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A0419" w14:textId="77777777" w:rsidR="00264DE7" w:rsidRPr="00264DE7" w:rsidRDefault="00264DE7" w:rsidP="00264DE7">
      <w:pPr>
        <w:keepNext/>
        <w:spacing w:line="276" w:lineRule="auto"/>
        <w:jc w:val="right"/>
        <w:rPr>
          <w:rFonts w:eastAsia="Calibri"/>
          <w:b/>
          <w:i/>
          <w:sz w:val="28"/>
          <w:szCs w:val="28"/>
          <w:lang w:eastAsia="en-US"/>
        </w:rPr>
      </w:pPr>
    </w:p>
    <w:p w14:paraId="0EBC0A3A" w14:textId="77777777" w:rsidR="00264DE7" w:rsidRDefault="00264DE7" w:rsidP="00E17675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3318688" w14:textId="77777777" w:rsidR="00264DE7" w:rsidRDefault="00264DE7" w:rsidP="00E17675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4BE7D9B4" w14:textId="77777777" w:rsidR="00264DE7" w:rsidRDefault="00264DE7" w:rsidP="00E17675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1E02D312" w14:textId="77777777" w:rsidR="00264DE7" w:rsidRDefault="00264DE7" w:rsidP="00E17675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71A6CEFE" w14:textId="77777777" w:rsidR="00D96208" w:rsidRDefault="00D96208" w:rsidP="00E17675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25F1E">
        <w:rPr>
          <w:rFonts w:eastAsia="Calibri"/>
          <w:b/>
          <w:sz w:val="28"/>
          <w:szCs w:val="28"/>
          <w:lang w:eastAsia="en-US"/>
        </w:rPr>
        <w:t xml:space="preserve">Технические требования </w:t>
      </w:r>
      <w:r w:rsidR="00E17675">
        <w:rPr>
          <w:rFonts w:eastAsia="Calibri"/>
          <w:b/>
          <w:sz w:val="28"/>
          <w:szCs w:val="28"/>
          <w:lang w:eastAsia="en-US"/>
        </w:rPr>
        <w:t>на оказание услуг</w:t>
      </w:r>
    </w:p>
    <w:p w14:paraId="71A6CEFF" w14:textId="77777777" w:rsidR="00D96208" w:rsidRDefault="00D96208" w:rsidP="00D96208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D680DD7" w14:textId="77777777" w:rsidR="00264DE7" w:rsidRPr="00025F1E" w:rsidRDefault="00264DE7" w:rsidP="00D96208">
      <w:pPr>
        <w:keepNext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71A6CF00" w14:textId="63D6A3CF" w:rsidR="00D96208" w:rsidRDefault="00D96208" w:rsidP="00D96208">
      <w:pPr>
        <w:pStyle w:val="Default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84D5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D52E4" w:rsidRPr="002D52E4">
        <w:rPr>
          <w:rFonts w:ascii="Times New Roman" w:eastAsia="Calibri" w:hAnsi="Times New Roman" w:cs="Times New Roman"/>
          <w:b/>
          <w:sz w:val="28"/>
          <w:szCs w:val="28"/>
        </w:rPr>
        <w:t>ОКПД2 62.02.20. Оказание услуг по автоматизации и сопровождению бухгалтерского и финансового учета на базе 1С Бухгалтерия 8.3</w:t>
      </w:r>
      <w:r w:rsidRPr="00284D5F">
        <w:rPr>
          <w:rFonts w:ascii="Times New Roman" w:eastAsia="Calibri" w:hAnsi="Times New Roman" w:cs="Times New Roman"/>
          <w:b/>
          <w:sz w:val="28"/>
          <w:szCs w:val="28"/>
        </w:rPr>
        <w:t>».</w:t>
      </w:r>
    </w:p>
    <w:p w14:paraId="73612981" w14:textId="77777777" w:rsidR="00264DE7" w:rsidRDefault="00264DE7" w:rsidP="00D96208">
      <w:pPr>
        <w:pStyle w:val="Default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6CF02" w14:textId="77777777" w:rsidR="00402D3C" w:rsidRDefault="00402D3C" w:rsidP="00D96208">
      <w:pPr>
        <w:pStyle w:val="Default"/>
        <w:ind w:left="708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ru-RU"/>
        </w:rPr>
      </w:pPr>
    </w:p>
    <w:p w14:paraId="71A6CF03" w14:textId="77777777" w:rsidR="00161A95" w:rsidRDefault="00161A95" w:rsidP="00402D3C">
      <w:pPr>
        <w:jc w:val="center"/>
        <w:rPr>
          <w:b/>
        </w:rPr>
        <w:sectPr w:rsidR="00161A95" w:rsidSect="00FD067D">
          <w:headerReference w:type="default" r:id="rId8"/>
          <w:pgSz w:w="11906" w:h="16838"/>
          <w:pgMar w:top="1134" w:right="850" w:bottom="1134" w:left="1418" w:header="708" w:footer="133" w:gutter="0"/>
          <w:cols w:space="708"/>
          <w:titlePg/>
          <w:docGrid w:linePitch="360"/>
        </w:sectPr>
      </w:pPr>
    </w:p>
    <w:p w14:paraId="71A6CF04" w14:textId="77777777" w:rsidR="00402D3C" w:rsidRPr="00D849AA" w:rsidRDefault="00402D3C" w:rsidP="00402D3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CF640CE" w14:textId="5D69F365" w:rsidR="00C37F19" w:rsidRDefault="00402D3C">
      <w:pPr>
        <w:pStyle w:val="12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224812574" w:history="1">
        <w:r w:rsidR="00C37F19" w:rsidRPr="00926B32">
          <w:rPr>
            <w:rStyle w:val="af7"/>
            <w:caps/>
            <w:noProof/>
          </w:rPr>
          <w:t>1.</w:t>
        </w:r>
        <w:r w:rsidR="00C37F1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37F19" w:rsidRPr="00926B32">
          <w:rPr>
            <w:rStyle w:val="af7"/>
            <w:noProof/>
          </w:rPr>
          <w:t>Общие сведения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_Toc224812574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3</w:t>
        </w:r>
        <w:r w:rsidR="00C37F19">
          <w:rPr>
            <w:noProof/>
            <w:webHidden/>
          </w:rPr>
          <w:fldChar w:fldCharType="end"/>
        </w:r>
      </w:hyperlink>
    </w:p>
    <w:p w14:paraId="2E20D23D" w14:textId="66AEB721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75" w:history="1">
        <w:r w:rsidR="00C37F19" w:rsidRPr="00926B32">
          <w:rPr>
            <w:rStyle w:val="af7"/>
            <w:b/>
            <w:iCs/>
            <w:noProof/>
          </w:rPr>
          <w:t>1.1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b/>
            <w:iCs/>
            <w:noProof/>
          </w:rPr>
          <w:t>Обозначения и сокращения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_Toc224812575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3</w:t>
        </w:r>
        <w:r w:rsidR="00C37F19">
          <w:rPr>
            <w:noProof/>
            <w:webHidden/>
          </w:rPr>
          <w:fldChar w:fldCharType="end"/>
        </w:r>
      </w:hyperlink>
    </w:p>
    <w:p w14:paraId="3C2E38DD" w14:textId="3AF0E084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76" w:history="1">
        <w:r w:rsidR="00C37F19" w:rsidRPr="00926B32">
          <w:rPr>
            <w:rStyle w:val="af7"/>
            <w:b/>
            <w:iCs/>
            <w:noProof/>
          </w:rPr>
          <w:t>1.2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b/>
            <w:iCs/>
            <w:noProof/>
          </w:rPr>
          <w:t>Наименование закупаемой продукции.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_Toc224812576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4</w:t>
        </w:r>
        <w:r w:rsidR="00C37F19">
          <w:rPr>
            <w:noProof/>
            <w:webHidden/>
          </w:rPr>
          <w:fldChar w:fldCharType="end"/>
        </w:r>
      </w:hyperlink>
    </w:p>
    <w:p w14:paraId="544853CB" w14:textId="5CF0B727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77" w:history="1">
        <w:r w:rsidR="00C37F19" w:rsidRPr="00926B32">
          <w:rPr>
            <w:rStyle w:val="af7"/>
            <w:rFonts w:eastAsiaTheme="minorHAnsi"/>
            <w:b/>
            <w:iCs/>
            <w:noProof/>
          </w:rPr>
          <w:t>1.3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b/>
            <w:iCs/>
            <w:noProof/>
          </w:rPr>
          <w:t>Цель оказания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_Toc224812577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4</w:t>
        </w:r>
        <w:r w:rsidR="00C37F19">
          <w:rPr>
            <w:noProof/>
            <w:webHidden/>
          </w:rPr>
          <w:fldChar w:fldCharType="end"/>
        </w:r>
      </w:hyperlink>
    </w:p>
    <w:p w14:paraId="75C386F5" w14:textId="2DD9AEDC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78" w:history="1">
        <w:r w:rsidR="00C37F19" w:rsidRPr="00926B32">
          <w:rPr>
            <w:rStyle w:val="af7"/>
            <w:b/>
            <w:iCs/>
            <w:noProof/>
          </w:rPr>
          <w:t>1.4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b/>
            <w:iCs/>
            <w:noProof/>
          </w:rPr>
          <w:t>Основные задачи, решаемые в рамках оказания услуг: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_Toc224812578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4</w:t>
        </w:r>
        <w:r w:rsidR="00C37F19">
          <w:rPr>
            <w:noProof/>
            <w:webHidden/>
          </w:rPr>
          <w:fldChar w:fldCharType="end"/>
        </w:r>
      </w:hyperlink>
    </w:p>
    <w:p w14:paraId="691D5AA4" w14:textId="6520EFD7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79" w:history="1">
        <w:r w:rsidR="00C37F19" w:rsidRPr="00926B32">
          <w:rPr>
            <w:rStyle w:val="af7"/>
            <w:b/>
            <w:iCs/>
            <w:noProof/>
          </w:rPr>
          <w:t>1.5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b/>
            <w:iCs/>
            <w:noProof/>
          </w:rPr>
          <w:t>Существующее положение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_Toc224812579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5</w:t>
        </w:r>
        <w:r w:rsidR="00C37F19">
          <w:rPr>
            <w:noProof/>
            <w:webHidden/>
          </w:rPr>
          <w:fldChar w:fldCharType="end"/>
        </w:r>
      </w:hyperlink>
    </w:p>
    <w:p w14:paraId="262B2650" w14:textId="3CF89F38" w:rsidR="00C37F19" w:rsidRDefault="009A345E">
      <w:pPr>
        <w:pStyle w:val="1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80" w:history="1">
        <w:r w:rsidR="00C37F19" w:rsidRPr="00926B32">
          <w:rPr>
            <w:rStyle w:val="af7"/>
            <w:rFonts w:eastAsia="Calibri"/>
            <w:noProof/>
            <w:lang w:val="x-none" w:eastAsia="x-none"/>
          </w:rPr>
          <w:t>Таблица 1</w:t>
        </w:r>
        <w:r w:rsidR="00C37F19" w:rsidRPr="00926B32">
          <w:rPr>
            <w:rStyle w:val="af7"/>
            <w:rFonts w:eastAsia="Calibri"/>
            <w:noProof/>
            <w:lang w:eastAsia="x-none"/>
          </w:rPr>
          <w:t>.</w:t>
        </w:r>
        <w:r w:rsidR="00C37F19" w:rsidRPr="00926B32">
          <w:rPr>
            <w:rStyle w:val="af7"/>
            <w:rFonts w:eastAsia="Calibri"/>
            <w:noProof/>
            <w:lang w:val="x-none" w:eastAsia="x-none"/>
          </w:rPr>
          <w:t xml:space="preserve"> </w:t>
        </w:r>
        <w:r w:rsidR="00C37F19" w:rsidRPr="00926B32">
          <w:rPr>
            <w:rStyle w:val="af7"/>
            <w:rFonts w:eastAsia="Calibri"/>
            <w:noProof/>
            <w:lang w:eastAsia="x-none"/>
          </w:rPr>
          <w:t>Перечень объектов заказчика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_Toc224812580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5</w:t>
        </w:r>
        <w:r w:rsidR="00C37F19">
          <w:rPr>
            <w:noProof/>
            <w:webHidden/>
          </w:rPr>
          <w:fldChar w:fldCharType="end"/>
        </w:r>
      </w:hyperlink>
    </w:p>
    <w:p w14:paraId="606991A5" w14:textId="1E36C060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81" w:history="1">
        <w:r w:rsidR="00C37F19" w:rsidRPr="00926B32">
          <w:rPr>
            <w:rStyle w:val="af7"/>
            <w:rFonts w:eastAsiaTheme="minorHAnsi"/>
            <w:b/>
            <w:iCs/>
            <w:noProof/>
          </w:rPr>
          <w:t>1.6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rFonts w:eastAsiaTheme="minorHAnsi"/>
            <w:b/>
            <w:iCs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_Toc224812581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6</w:t>
        </w:r>
        <w:r w:rsidR="00C37F19">
          <w:rPr>
            <w:noProof/>
            <w:webHidden/>
          </w:rPr>
          <w:fldChar w:fldCharType="end"/>
        </w:r>
      </w:hyperlink>
    </w:p>
    <w:p w14:paraId="4D0544D3" w14:textId="1F750B79" w:rsidR="00C37F19" w:rsidRDefault="009A345E">
      <w:pPr>
        <w:pStyle w:val="12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82" w:history="1">
        <w:r w:rsidR="00C37F19" w:rsidRPr="00926B32">
          <w:rPr>
            <w:rStyle w:val="af7"/>
            <w:noProof/>
          </w:rPr>
          <w:t>2.</w:t>
        </w:r>
        <w:r w:rsidR="00C37F1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37F19" w:rsidRPr="00926B32">
          <w:rPr>
            <w:rStyle w:val="af7"/>
            <w:noProof/>
          </w:rPr>
          <w:t>Требования к продукции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_Toc224812582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6</w:t>
        </w:r>
        <w:r w:rsidR="00C37F19">
          <w:rPr>
            <w:noProof/>
            <w:webHidden/>
          </w:rPr>
          <w:fldChar w:fldCharType="end"/>
        </w:r>
      </w:hyperlink>
    </w:p>
    <w:p w14:paraId="5E2E4358" w14:textId="5A385D98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83" w:history="1">
        <w:r w:rsidR="00C37F19" w:rsidRPr="00926B32">
          <w:rPr>
            <w:rStyle w:val="af7"/>
            <w:rFonts w:eastAsia="Calibri"/>
            <w:b/>
            <w:bCs/>
            <w:iCs/>
            <w:noProof/>
            <w:lang w:val="x-none" w:eastAsia="x-none"/>
          </w:rPr>
          <w:t>2.1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rFonts w:eastAsia="Calibri"/>
            <w:b/>
            <w:bCs/>
            <w:noProof/>
            <w:lang w:val="x-none" w:eastAsia="x-none"/>
          </w:rPr>
          <w:t xml:space="preserve">Требования к объемам и срокам </w:t>
        </w:r>
        <w:r w:rsidR="00C37F19" w:rsidRPr="00926B32">
          <w:rPr>
            <w:rStyle w:val="af7"/>
            <w:rFonts w:eastAsia="Calibri"/>
            <w:b/>
            <w:bCs/>
            <w:noProof/>
            <w:lang w:eastAsia="x-none"/>
          </w:rPr>
          <w:t>оказания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_Toc224812583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6</w:t>
        </w:r>
        <w:r w:rsidR="00C37F19">
          <w:rPr>
            <w:noProof/>
            <w:webHidden/>
          </w:rPr>
          <w:fldChar w:fldCharType="end"/>
        </w:r>
      </w:hyperlink>
    </w:p>
    <w:p w14:paraId="2FDA6801" w14:textId="2EC05D6E" w:rsidR="00C37F19" w:rsidRDefault="009A345E">
      <w:pPr>
        <w:pStyle w:val="31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84" w:history="1">
        <w:r w:rsidR="00C37F19" w:rsidRPr="00926B32">
          <w:rPr>
            <w:rStyle w:val="af7"/>
            <w:rFonts w:eastAsia="Calibri"/>
            <w:noProof/>
          </w:rPr>
          <w:t>2.1.1.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rFonts w:eastAsia="Calibri"/>
            <w:noProof/>
          </w:rPr>
          <w:t>Требования к перечню и объему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_Toc224812584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6</w:t>
        </w:r>
        <w:r w:rsidR="00C37F19">
          <w:rPr>
            <w:noProof/>
            <w:webHidden/>
          </w:rPr>
          <w:fldChar w:fldCharType="end"/>
        </w:r>
      </w:hyperlink>
    </w:p>
    <w:p w14:paraId="68D4AA74" w14:textId="5FE9F69B" w:rsidR="00C37F19" w:rsidRDefault="009A345E">
      <w:pPr>
        <w:pStyle w:val="1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85" w:history="1">
        <w:r w:rsidR="00C37F19" w:rsidRPr="00926B32">
          <w:rPr>
            <w:rStyle w:val="af7"/>
            <w:rFonts w:eastAsia="Calibri"/>
            <w:noProof/>
            <w:lang w:val="x-none" w:eastAsia="x-none"/>
          </w:rPr>
          <w:t xml:space="preserve">Таблица </w:t>
        </w:r>
        <w:r w:rsidR="00C37F19" w:rsidRPr="00926B32">
          <w:rPr>
            <w:rStyle w:val="af7"/>
            <w:rFonts w:eastAsia="Calibri"/>
            <w:noProof/>
            <w:lang w:eastAsia="x-none"/>
          </w:rPr>
          <w:t>2.</w:t>
        </w:r>
        <w:r w:rsidR="00C37F19" w:rsidRPr="00926B32">
          <w:rPr>
            <w:rStyle w:val="af7"/>
            <w:rFonts w:eastAsia="Calibri"/>
            <w:noProof/>
            <w:lang w:val="x-none" w:eastAsia="x-none"/>
          </w:rPr>
          <w:t xml:space="preserve"> </w:t>
        </w:r>
        <w:r w:rsidR="00C37F19" w:rsidRPr="00926B32">
          <w:rPr>
            <w:rStyle w:val="af7"/>
            <w:rFonts w:eastAsia="Calibri"/>
            <w:noProof/>
            <w:lang w:eastAsia="x-none"/>
          </w:rPr>
          <w:t>Перечень и объем оказываемых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_Toc224812585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6</w:t>
        </w:r>
        <w:r w:rsidR="00C37F19">
          <w:rPr>
            <w:noProof/>
            <w:webHidden/>
          </w:rPr>
          <w:fldChar w:fldCharType="end"/>
        </w:r>
      </w:hyperlink>
    </w:p>
    <w:p w14:paraId="419C17E8" w14:textId="6BE11693" w:rsidR="00C37F19" w:rsidRDefault="009A345E">
      <w:pPr>
        <w:pStyle w:val="31"/>
        <w:tabs>
          <w:tab w:val="left" w:pos="11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86" w:history="1">
        <w:r w:rsidR="00C37F19" w:rsidRPr="00926B32">
          <w:rPr>
            <w:rStyle w:val="af7"/>
            <w:rFonts w:eastAsia="Calibri"/>
            <w:noProof/>
          </w:rPr>
          <w:t>2.1.2.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rFonts w:eastAsia="Calibri"/>
            <w:noProof/>
          </w:rPr>
          <w:t>Требования к срокам оказания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_Toc224812586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7</w:t>
        </w:r>
        <w:r w:rsidR="00C37F19">
          <w:rPr>
            <w:noProof/>
            <w:webHidden/>
          </w:rPr>
          <w:fldChar w:fldCharType="end"/>
        </w:r>
      </w:hyperlink>
    </w:p>
    <w:p w14:paraId="1C4DEB1C" w14:textId="2F96E0B2" w:rsidR="00C37F19" w:rsidRDefault="009A345E">
      <w:pPr>
        <w:pStyle w:val="1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87" w:history="1">
        <w:r w:rsidR="00C37F19" w:rsidRPr="00926B32">
          <w:rPr>
            <w:rStyle w:val="af7"/>
            <w:rFonts w:eastAsia="Calibri"/>
            <w:noProof/>
            <w:lang w:val="x-none" w:eastAsia="x-none"/>
          </w:rPr>
          <w:t xml:space="preserve">Таблица </w:t>
        </w:r>
        <w:r w:rsidR="00C37F19" w:rsidRPr="00926B32">
          <w:rPr>
            <w:rStyle w:val="af7"/>
            <w:rFonts w:eastAsia="Calibri"/>
            <w:noProof/>
            <w:lang w:eastAsia="x-none"/>
          </w:rPr>
          <w:t>3</w:t>
        </w:r>
        <w:r w:rsidR="00C37F19" w:rsidRPr="00926B32">
          <w:rPr>
            <w:rStyle w:val="af7"/>
            <w:rFonts w:eastAsia="Calibri"/>
            <w:noProof/>
            <w:lang w:val="x-none" w:eastAsia="x-none"/>
          </w:rPr>
          <w:t xml:space="preserve">. Требования </w:t>
        </w:r>
        <w:r w:rsidR="00C37F19" w:rsidRPr="00926B32">
          <w:rPr>
            <w:rStyle w:val="af7"/>
            <w:rFonts w:eastAsia="Calibri"/>
            <w:noProof/>
            <w:lang w:eastAsia="x-none"/>
          </w:rPr>
          <w:t>к</w:t>
        </w:r>
        <w:r w:rsidR="00C37F19" w:rsidRPr="00926B32">
          <w:rPr>
            <w:rStyle w:val="af7"/>
            <w:rFonts w:eastAsia="Calibri"/>
            <w:noProof/>
            <w:lang w:val="x-none" w:eastAsia="x-none"/>
          </w:rPr>
          <w:t xml:space="preserve"> срокам </w:t>
        </w:r>
        <w:r w:rsidR="00C37F19" w:rsidRPr="00926B32">
          <w:rPr>
            <w:rStyle w:val="af7"/>
            <w:rFonts w:eastAsia="Calibri"/>
            <w:noProof/>
            <w:lang w:eastAsia="x-none"/>
          </w:rPr>
          <w:t>оказания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_Toc224812587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7</w:t>
        </w:r>
        <w:r w:rsidR="00C37F19">
          <w:rPr>
            <w:noProof/>
            <w:webHidden/>
          </w:rPr>
          <w:fldChar w:fldCharType="end"/>
        </w:r>
      </w:hyperlink>
    </w:p>
    <w:p w14:paraId="7441641D" w14:textId="7F26D327" w:rsidR="00C37F19" w:rsidRDefault="009A345E">
      <w:pPr>
        <w:pStyle w:val="23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4812588" w:history="1">
        <w:r w:rsidR="00C37F19" w:rsidRPr="00926B32">
          <w:rPr>
            <w:rStyle w:val="af7"/>
            <w:rFonts w:eastAsia="Calibri"/>
            <w:b/>
            <w:bCs/>
            <w:iCs/>
            <w:noProof/>
            <w:lang w:val="x-none" w:eastAsia="x-none"/>
          </w:rPr>
          <w:t>2.2</w:t>
        </w:r>
        <w:r w:rsidR="00C37F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37F19" w:rsidRPr="00926B32">
          <w:rPr>
            <w:rStyle w:val="af7"/>
            <w:rFonts w:eastAsia="Calibri"/>
            <w:b/>
            <w:bCs/>
            <w:noProof/>
            <w:lang w:val="x-none" w:eastAsia="x-none"/>
          </w:rPr>
          <w:t>Требования к качеству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_Toc224812588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8</w:t>
        </w:r>
        <w:r w:rsidR="00C37F19">
          <w:rPr>
            <w:noProof/>
            <w:webHidden/>
          </w:rPr>
          <w:fldChar w:fldCharType="end"/>
        </w:r>
      </w:hyperlink>
    </w:p>
    <w:p w14:paraId="0BAAAFAA" w14:textId="1D02A269" w:rsidR="00C37F19" w:rsidRDefault="009A345E">
      <w:pPr>
        <w:pStyle w:val="12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89" w:history="1">
        <w:r w:rsidR="00C37F19" w:rsidRPr="00926B32">
          <w:rPr>
            <w:rStyle w:val="af7"/>
            <w:rFonts w:eastAsia="Calibri"/>
            <w:noProof/>
            <w:lang w:val="x-none" w:eastAsia="x-none"/>
          </w:rPr>
          <w:t>Таблица 4. Требования к качеству услуг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_Toc224812589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8</w:t>
        </w:r>
        <w:r w:rsidR="00C37F19">
          <w:rPr>
            <w:noProof/>
            <w:webHidden/>
          </w:rPr>
          <w:fldChar w:fldCharType="end"/>
        </w:r>
      </w:hyperlink>
    </w:p>
    <w:p w14:paraId="2E21BB71" w14:textId="0074AD6F" w:rsidR="00C37F19" w:rsidRDefault="009A345E">
      <w:pPr>
        <w:pStyle w:val="12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90" w:history="1">
        <w:r w:rsidR="00C37F19" w:rsidRPr="00926B32">
          <w:rPr>
            <w:rStyle w:val="af7"/>
            <w:noProof/>
          </w:rPr>
          <w:t>3.</w:t>
        </w:r>
        <w:r w:rsidR="00C37F1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37F19" w:rsidRPr="00926B32">
          <w:rPr>
            <w:rStyle w:val="af7"/>
            <w:noProof/>
          </w:rPr>
          <w:t>Требования к документации по ценообразованию на этапе закупки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_Toc224812590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13</w:t>
        </w:r>
        <w:r w:rsidR="00C37F19">
          <w:rPr>
            <w:noProof/>
            <w:webHidden/>
          </w:rPr>
          <w:fldChar w:fldCharType="end"/>
        </w:r>
      </w:hyperlink>
    </w:p>
    <w:p w14:paraId="5F2097BE" w14:textId="1B0709E4" w:rsidR="00C37F19" w:rsidRDefault="009A345E">
      <w:pPr>
        <w:pStyle w:val="12"/>
        <w:tabs>
          <w:tab w:val="left" w:pos="56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4812591" w:history="1">
        <w:r w:rsidR="00C37F19" w:rsidRPr="00926B32">
          <w:rPr>
            <w:rStyle w:val="af7"/>
            <w:noProof/>
          </w:rPr>
          <w:t>4.</w:t>
        </w:r>
        <w:r w:rsidR="00C37F19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37F19" w:rsidRPr="00926B32">
          <w:rPr>
            <w:rStyle w:val="af7"/>
            <w:noProof/>
          </w:rPr>
          <w:t>Требования к документации по ценообразованию на этапе заключения (исполнения) договора</w:t>
        </w:r>
        <w:r w:rsidR="00C37F19">
          <w:rPr>
            <w:noProof/>
            <w:webHidden/>
          </w:rPr>
          <w:tab/>
        </w:r>
        <w:r w:rsidR="00C37F19">
          <w:rPr>
            <w:noProof/>
            <w:webHidden/>
          </w:rPr>
          <w:fldChar w:fldCharType="begin"/>
        </w:r>
        <w:r w:rsidR="00C37F19">
          <w:rPr>
            <w:noProof/>
            <w:webHidden/>
          </w:rPr>
          <w:instrText xml:space="preserve"> PAGEREF _Toc224812591 \h </w:instrText>
        </w:r>
        <w:r w:rsidR="00C37F19">
          <w:rPr>
            <w:noProof/>
            <w:webHidden/>
          </w:rPr>
        </w:r>
        <w:r w:rsidR="00C37F19">
          <w:rPr>
            <w:noProof/>
            <w:webHidden/>
          </w:rPr>
          <w:fldChar w:fldCharType="separate"/>
        </w:r>
        <w:r w:rsidR="00C37F19">
          <w:rPr>
            <w:noProof/>
            <w:webHidden/>
          </w:rPr>
          <w:t>13</w:t>
        </w:r>
        <w:r w:rsidR="00C37F19">
          <w:rPr>
            <w:noProof/>
            <w:webHidden/>
          </w:rPr>
          <w:fldChar w:fldCharType="end"/>
        </w:r>
      </w:hyperlink>
    </w:p>
    <w:p w14:paraId="71A6CF1A" w14:textId="006A4EFC" w:rsidR="00402D3C" w:rsidRDefault="00402D3C" w:rsidP="00402D3C">
      <w:pPr>
        <w:pStyle w:val="Default"/>
        <w:ind w:left="708"/>
        <w:jc w:val="center"/>
        <w:rPr>
          <w:rFonts w:eastAsia="Times New Roman" w:cs="Calibri Light (Заголовки)"/>
          <w:b/>
          <w:i/>
          <w:lang w:eastAsia="ru-RU"/>
        </w:rPr>
      </w:pPr>
      <w:r>
        <w:rPr>
          <w:rFonts w:eastAsia="Times New Roman" w:cs="Calibri Light (Заголовки)"/>
          <w:b/>
          <w:i/>
          <w:lang w:eastAsia="ru-RU"/>
        </w:rPr>
        <w:fldChar w:fldCharType="end"/>
      </w:r>
    </w:p>
    <w:p w14:paraId="71A6CF1B" w14:textId="77777777" w:rsidR="00161A95" w:rsidRDefault="00161A95" w:rsidP="00627072">
      <w:pPr>
        <w:rPr>
          <w:sz w:val="28"/>
          <w:szCs w:val="28"/>
        </w:rPr>
        <w:sectPr w:rsidR="00161A95" w:rsidSect="00FD067D">
          <w:pgSz w:w="11906" w:h="16838"/>
          <w:pgMar w:top="1134" w:right="850" w:bottom="1134" w:left="1418" w:header="708" w:footer="133" w:gutter="0"/>
          <w:cols w:space="708"/>
          <w:titlePg/>
          <w:docGrid w:linePitch="360"/>
        </w:sectPr>
      </w:pPr>
    </w:p>
    <w:p w14:paraId="71A6CF1C" w14:textId="77777777" w:rsidR="00402D3C" w:rsidRPr="00740A59" w:rsidRDefault="00402D3C" w:rsidP="00402D3C">
      <w:pPr>
        <w:pStyle w:val="1"/>
        <w:pageBreakBefore w:val="0"/>
        <w:numPr>
          <w:ilvl w:val="0"/>
          <w:numId w:val="1"/>
        </w:numPr>
        <w:suppressAutoHyphens w:val="0"/>
        <w:spacing w:before="120" w:after="60"/>
        <w:jc w:val="center"/>
        <w:rPr>
          <w:rFonts w:ascii="Times New Roman" w:hAnsi="Times New Roman"/>
          <w:caps/>
          <w:sz w:val="24"/>
          <w:lang w:val="ru-RU"/>
        </w:rPr>
      </w:pPr>
      <w:bookmarkStart w:id="0" w:name="_Toc224812574"/>
      <w:r w:rsidRPr="00740A59">
        <w:rPr>
          <w:rFonts w:ascii="Times New Roman" w:hAnsi="Times New Roman"/>
          <w:sz w:val="24"/>
          <w:lang w:val="ru-RU"/>
        </w:rPr>
        <w:lastRenderedPageBreak/>
        <w:t>Общие сведения</w:t>
      </w:r>
      <w:bookmarkEnd w:id="0"/>
    </w:p>
    <w:p w14:paraId="71A6CF1D" w14:textId="77777777" w:rsidR="00402D3C" w:rsidRPr="001C6B18" w:rsidRDefault="00402D3C" w:rsidP="00627072">
      <w:pPr>
        <w:pStyle w:val="a6"/>
        <w:numPr>
          <w:ilvl w:val="1"/>
          <w:numId w:val="1"/>
        </w:numPr>
        <w:spacing w:before="120" w:after="120"/>
        <w:outlineLvl w:val="1"/>
        <w:rPr>
          <w:rFonts w:ascii="Times New Roman" w:hAnsi="Times New Roman"/>
          <w:b/>
          <w:iCs/>
        </w:rPr>
      </w:pPr>
      <w:bookmarkStart w:id="1" w:name="_Toc46743505"/>
      <w:bookmarkStart w:id="2" w:name="_Toc224812575"/>
      <w:r w:rsidRPr="001C6B18">
        <w:rPr>
          <w:rFonts w:ascii="Times New Roman" w:hAnsi="Times New Roman"/>
          <w:b/>
          <w:iCs/>
        </w:rPr>
        <w:t>Обозначения и сокращения</w:t>
      </w:r>
      <w:bookmarkEnd w:id="1"/>
      <w:bookmarkEnd w:id="2"/>
    </w:p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2180"/>
        <w:gridCol w:w="7731"/>
      </w:tblGrid>
      <w:tr w:rsidR="00161A95" w:rsidRPr="00161A95" w14:paraId="71A6CF20" w14:textId="77777777" w:rsidTr="00C943D5">
        <w:tc>
          <w:tcPr>
            <w:tcW w:w="1100" w:type="pct"/>
          </w:tcPr>
          <w:p w14:paraId="71A6CF1E" w14:textId="77777777" w:rsidR="00161A95" w:rsidRPr="00161A95" w:rsidRDefault="00161A95" w:rsidP="00161A95">
            <w:pPr>
              <w:keepNext/>
              <w:keepLines/>
              <w:jc w:val="both"/>
              <w:rPr>
                <w:b/>
              </w:rPr>
            </w:pPr>
            <w:r w:rsidRPr="00161A95">
              <w:rPr>
                <w:b/>
              </w:rPr>
              <w:t>Общество, Заказчик</w:t>
            </w:r>
          </w:p>
        </w:tc>
        <w:tc>
          <w:tcPr>
            <w:tcW w:w="3900" w:type="pct"/>
          </w:tcPr>
          <w:p w14:paraId="71A6CF1F" w14:textId="77777777" w:rsidR="00161A95" w:rsidRPr="00161A95" w:rsidRDefault="00161A95" w:rsidP="00161A95">
            <w:pPr>
              <w:keepNext/>
              <w:keepLines/>
              <w:jc w:val="both"/>
            </w:pPr>
            <w:r w:rsidRPr="00740A59">
              <w:t>Акционерное общество «Проектно-изыскательский и научно-исследовательский институт «Гидропроект» им. С.Я. Жука» (АО «Институт «Гидропроект»)</w:t>
            </w:r>
          </w:p>
        </w:tc>
      </w:tr>
      <w:tr w:rsidR="00161A95" w:rsidRPr="00161A95" w14:paraId="71A6CF23" w14:textId="77777777" w:rsidTr="00C943D5">
        <w:tc>
          <w:tcPr>
            <w:tcW w:w="1100" w:type="pct"/>
          </w:tcPr>
          <w:p w14:paraId="71A6CF21" w14:textId="77777777" w:rsidR="00161A95" w:rsidRPr="00161A95" w:rsidRDefault="00161A95" w:rsidP="00161A95">
            <w:pPr>
              <w:keepNext/>
              <w:keepLines/>
              <w:jc w:val="both"/>
              <w:rPr>
                <w:b/>
              </w:rPr>
            </w:pPr>
            <w:r w:rsidRPr="00161A95">
              <w:rPr>
                <w:b/>
              </w:rPr>
              <w:t>Исполнитель</w:t>
            </w:r>
          </w:p>
        </w:tc>
        <w:tc>
          <w:tcPr>
            <w:tcW w:w="3900" w:type="pct"/>
          </w:tcPr>
          <w:p w14:paraId="71A6CF22" w14:textId="77777777" w:rsidR="00161A95" w:rsidRPr="00161A95" w:rsidRDefault="00161A95" w:rsidP="00161A95">
            <w:pPr>
              <w:keepNext/>
              <w:keepLines/>
              <w:jc w:val="both"/>
            </w:pPr>
            <w:r w:rsidRPr="00161A95">
              <w:t>Организационно-правовой субъект, оказывающий услуги по Договору.</w:t>
            </w:r>
          </w:p>
        </w:tc>
      </w:tr>
      <w:tr w:rsidR="00161A95" w:rsidRPr="00161A95" w14:paraId="71A6CF26" w14:textId="77777777" w:rsidTr="00C943D5">
        <w:tc>
          <w:tcPr>
            <w:tcW w:w="1100" w:type="pct"/>
          </w:tcPr>
          <w:p w14:paraId="71A6CF24" w14:textId="77777777" w:rsidR="00161A95" w:rsidRPr="00161A95" w:rsidRDefault="00161A95" w:rsidP="00161A95">
            <w:pPr>
              <w:keepNext/>
              <w:keepLines/>
              <w:jc w:val="both"/>
              <w:rPr>
                <w:b/>
              </w:rPr>
            </w:pPr>
            <w:r w:rsidRPr="00161A95">
              <w:rPr>
                <w:b/>
              </w:rPr>
              <w:t>Договор</w:t>
            </w:r>
          </w:p>
        </w:tc>
        <w:tc>
          <w:tcPr>
            <w:tcW w:w="3900" w:type="pct"/>
          </w:tcPr>
          <w:p w14:paraId="71A6CF25" w14:textId="77777777" w:rsidR="00161A95" w:rsidRPr="00161A95" w:rsidRDefault="00161A95" w:rsidP="00161A95">
            <w:pPr>
              <w:keepNext/>
              <w:keepLines/>
              <w:jc w:val="both"/>
            </w:pPr>
            <w:r w:rsidRPr="00161A95">
              <w:t>Соглашение между Заказчиком и Исполнителем с целью реализации данных Технических Требований.</w:t>
            </w:r>
          </w:p>
        </w:tc>
      </w:tr>
      <w:tr w:rsidR="00C943D5" w:rsidRPr="00740A59" w14:paraId="71A6CF29" w14:textId="77777777" w:rsidTr="00C943D5">
        <w:tc>
          <w:tcPr>
            <w:tcW w:w="1100" w:type="pct"/>
          </w:tcPr>
          <w:p w14:paraId="71A6CF27" w14:textId="001AC9A8" w:rsidR="00C943D5" w:rsidRPr="004D5795" w:rsidRDefault="00C943D5" w:rsidP="00C943D5">
            <w:pPr>
              <w:keepNext/>
              <w:keepLines/>
              <w:jc w:val="both"/>
              <w:rPr>
                <w:b/>
              </w:rPr>
            </w:pPr>
            <w:r w:rsidRPr="00740A59">
              <w:rPr>
                <w:b/>
              </w:rPr>
              <w:t>1С:БП</w:t>
            </w:r>
            <w:r w:rsidR="004D5795">
              <w:rPr>
                <w:b/>
                <w:lang w:val="en-US"/>
              </w:rPr>
              <w:t xml:space="preserve"> </w:t>
            </w:r>
            <w:r w:rsidR="004D5795">
              <w:rPr>
                <w:b/>
              </w:rPr>
              <w:t>КОРП</w:t>
            </w:r>
          </w:p>
        </w:tc>
        <w:tc>
          <w:tcPr>
            <w:tcW w:w="3900" w:type="pct"/>
          </w:tcPr>
          <w:p w14:paraId="71A6CF28" w14:textId="276ADFFE" w:rsidR="00C943D5" w:rsidRPr="004D5795" w:rsidRDefault="00C943D5" w:rsidP="00C943D5">
            <w:pPr>
              <w:keepNext/>
              <w:keepLines/>
              <w:jc w:val="both"/>
            </w:pPr>
            <w:r w:rsidRPr="00740A59">
              <w:t>1С: Бухгалтерия предприятия 8.3</w:t>
            </w:r>
            <w:r w:rsidR="004D5795">
              <w:rPr>
                <w:lang w:val="en-US"/>
              </w:rPr>
              <w:t xml:space="preserve"> </w:t>
            </w:r>
            <w:r w:rsidR="004D5795">
              <w:t>КОРП</w:t>
            </w:r>
          </w:p>
        </w:tc>
      </w:tr>
      <w:tr w:rsidR="00C943D5" w:rsidRPr="00740A59" w14:paraId="71A6CF2C" w14:textId="77777777" w:rsidTr="00C943D5">
        <w:tc>
          <w:tcPr>
            <w:tcW w:w="1100" w:type="pct"/>
          </w:tcPr>
          <w:p w14:paraId="71A6CF2A" w14:textId="77777777" w:rsidR="00C943D5" w:rsidRPr="00740A59" w:rsidRDefault="00C943D5" w:rsidP="00C943D5">
            <w:pPr>
              <w:keepNext/>
              <w:keepLines/>
              <w:jc w:val="both"/>
              <w:rPr>
                <w:b/>
              </w:rPr>
            </w:pPr>
            <w:r w:rsidRPr="00740A59">
              <w:rPr>
                <w:b/>
              </w:rPr>
              <w:t>1С:ЗУП</w:t>
            </w:r>
          </w:p>
        </w:tc>
        <w:tc>
          <w:tcPr>
            <w:tcW w:w="3900" w:type="pct"/>
          </w:tcPr>
          <w:p w14:paraId="71A6CF2B" w14:textId="77777777" w:rsidR="00C943D5" w:rsidRPr="00740A59" w:rsidRDefault="00C943D5" w:rsidP="00C943D5">
            <w:pPr>
              <w:keepNext/>
              <w:keepLines/>
              <w:jc w:val="both"/>
            </w:pPr>
            <w:r w:rsidRPr="00740A59">
              <w:t>1С: Заработная плата и управление персоналом 8.3</w:t>
            </w:r>
          </w:p>
        </w:tc>
      </w:tr>
      <w:tr w:rsidR="00C943D5" w:rsidRPr="00740A59" w14:paraId="71A6CF2F" w14:textId="77777777" w:rsidTr="00C943D5">
        <w:tc>
          <w:tcPr>
            <w:tcW w:w="1100" w:type="pct"/>
          </w:tcPr>
          <w:p w14:paraId="71A6CF2D" w14:textId="77777777" w:rsidR="00C943D5" w:rsidRPr="00740A59" w:rsidRDefault="00C943D5" w:rsidP="00C943D5">
            <w:pPr>
              <w:keepNext/>
              <w:keepLines/>
              <w:jc w:val="both"/>
              <w:rPr>
                <w:b/>
              </w:rPr>
            </w:pPr>
            <w:r w:rsidRPr="00740A59">
              <w:rPr>
                <w:b/>
              </w:rPr>
              <w:t>1С:УР</w:t>
            </w:r>
          </w:p>
        </w:tc>
        <w:tc>
          <w:tcPr>
            <w:tcW w:w="3900" w:type="pct"/>
          </w:tcPr>
          <w:p w14:paraId="71A6CF2E" w14:textId="77777777" w:rsidR="00C943D5" w:rsidRPr="00740A59" w:rsidRDefault="00C943D5" w:rsidP="00C943D5">
            <w:pPr>
              <w:keepNext/>
              <w:keepLines/>
              <w:jc w:val="both"/>
            </w:pPr>
            <w:r w:rsidRPr="00740A59">
              <w:t>1С: Управление ресурсами 8.2</w:t>
            </w:r>
          </w:p>
        </w:tc>
      </w:tr>
      <w:tr w:rsidR="00C943D5" w:rsidRPr="00740A59" w14:paraId="71A6CF32" w14:textId="77777777" w:rsidTr="00C943D5">
        <w:tc>
          <w:tcPr>
            <w:tcW w:w="1100" w:type="pct"/>
          </w:tcPr>
          <w:p w14:paraId="71A6CF30" w14:textId="77777777" w:rsidR="00C943D5" w:rsidRPr="00740A59" w:rsidRDefault="00C943D5" w:rsidP="00C943D5">
            <w:pPr>
              <w:keepNext/>
              <w:keepLines/>
              <w:jc w:val="both"/>
              <w:rPr>
                <w:b/>
              </w:rPr>
            </w:pPr>
            <w:r w:rsidRPr="00740A59">
              <w:rPr>
                <w:b/>
              </w:rPr>
              <w:t>1С:УД</w:t>
            </w:r>
          </w:p>
        </w:tc>
        <w:tc>
          <w:tcPr>
            <w:tcW w:w="3900" w:type="pct"/>
          </w:tcPr>
          <w:p w14:paraId="71A6CF31" w14:textId="77777777" w:rsidR="00C943D5" w:rsidRPr="00740A59" w:rsidRDefault="00C943D5" w:rsidP="00C943D5">
            <w:pPr>
              <w:keepNext/>
              <w:keepLines/>
              <w:jc w:val="both"/>
            </w:pPr>
            <w:r w:rsidRPr="00740A59">
              <w:t>1С: Учет договоров 8.2</w:t>
            </w:r>
          </w:p>
        </w:tc>
      </w:tr>
    </w:tbl>
    <w:p w14:paraId="40865209" w14:textId="77777777" w:rsidR="001C6B18" w:rsidRDefault="001C6B18" w:rsidP="00161A95">
      <w:pPr>
        <w:sectPr w:rsidR="001C6B18" w:rsidSect="00B614C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71A6CF33" w14:textId="77777777" w:rsidR="00161A95" w:rsidRPr="00740A59" w:rsidRDefault="00161A95" w:rsidP="00161A95"/>
    <w:p w14:paraId="71A6CF34" w14:textId="77777777" w:rsidR="00740A59" w:rsidRPr="001C6B18" w:rsidRDefault="00D96208" w:rsidP="00627072">
      <w:pPr>
        <w:pStyle w:val="a6"/>
        <w:numPr>
          <w:ilvl w:val="1"/>
          <w:numId w:val="1"/>
        </w:numPr>
        <w:spacing w:before="120" w:after="120"/>
        <w:outlineLvl w:val="1"/>
        <w:rPr>
          <w:rFonts w:ascii="Times New Roman" w:hAnsi="Times New Roman"/>
          <w:b/>
          <w:iCs/>
        </w:rPr>
      </w:pPr>
      <w:bookmarkStart w:id="3" w:name="_Toc224812576"/>
      <w:r w:rsidRPr="001C6B18">
        <w:rPr>
          <w:rFonts w:ascii="Times New Roman" w:hAnsi="Times New Roman"/>
          <w:b/>
          <w:iCs/>
        </w:rPr>
        <w:t>Наименование закупаемой продукции.</w:t>
      </w:r>
      <w:bookmarkEnd w:id="3"/>
    </w:p>
    <w:p w14:paraId="71A6CF35" w14:textId="5CB5FC9D" w:rsidR="00B754D7" w:rsidRDefault="00B754D7" w:rsidP="006E1365">
      <w:pPr>
        <w:spacing w:before="120" w:after="120"/>
        <w:ind w:firstLine="567"/>
      </w:pPr>
      <w:r w:rsidRPr="00740A59">
        <w:t>«</w:t>
      </w:r>
      <w:r w:rsidR="00707C3D" w:rsidRPr="00A30EA7">
        <w:t>ОКПД2 62.02.20</w:t>
      </w:r>
      <w:r w:rsidR="00707C3D" w:rsidRPr="00707C3D">
        <w:t xml:space="preserve"> </w:t>
      </w:r>
      <w:r w:rsidRPr="00740A59">
        <w:t>Оказание услуг по автоматизации и сопровождению бухгалтерского и финансового учета на базе 1С Бухгалтерия 8.3»</w:t>
      </w:r>
    </w:p>
    <w:p w14:paraId="71A6CF36" w14:textId="77777777" w:rsidR="004837AA" w:rsidRDefault="004837AA" w:rsidP="004837AA">
      <w:pPr>
        <w:pStyle w:val="Default"/>
        <w:tabs>
          <w:tab w:val="left" w:pos="1276"/>
          <w:tab w:val="left" w:pos="2460"/>
          <w:tab w:val="center" w:pos="5173"/>
        </w:tabs>
        <w:spacing w:before="120"/>
        <w:jc w:val="both"/>
        <w:rPr>
          <w:rFonts w:ascii="Times New Roman" w:eastAsia="Calibri" w:hAnsi="Times New Roman" w:cs="Times New Roman"/>
        </w:rPr>
      </w:pPr>
      <w:r w:rsidRPr="00740A59">
        <w:rPr>
          <w:rFonts w:ascii="Times New Roman" w:hAnsi="Times New Roman" w:cs="Times New Roman"/>
        </w:rPr>
        <w:t xml:space="preserve">Консультационные услуги, поддержка и обновление 2 –х типовых конфигураций на </w:t>
      </w:r>
      <w:r w:rsidRPr="00740A59">
        <w:rPr>
          <w:rFonts w:ascii="Times New Roman" w:eastAsia="Calibri" w:hAnsi="Times New Roman" w:cs="Times New Roman"/>
        </w:rPr>
        <w:t>платформе</w:t>
      </w:r>
      <w:r>
        <w:rPr>
          <w:rFonts w:ascii="Times New Roman" w:eastAsia="Calibri" w:hAnsi="Times New Roman" w:cs="Times New Roman"/>
        </w:rPr>
        <w:t>:</w:t>
      </w:r>
    </w:p>
    <w:p w14:paraId="71A6CF37" w14:textId="77777777" w:rsidR="004837AA" w:rsidRPr="00740A59" w:rsidRDefault="004837AA" w:rsidP="004837AA">
      <w:pPr>
        <w:pStyle w:val="Default"/>
        <w:numPr>
          <w:ilvl w:val="0"/>
          <w:numId w:val="19"/>
        </w:numPr>
        <w:tabs>
          <w:tab w:val="left" w:pos="1276"/>
          <w:tab w:val="left" w:pos="2460"/>
          <w:tab w:val="center" w:pos="5173"/>
        </w:tabs>
        <w:spacing w:before="120"/>
        <w:jc w:val="both"/>
        <w:rPr>
          <w:rFonts w:ascii="Times New Roman" w:eastAsia="Calibri" w:hAnsi="Times New Roman" w:cs="Times New Roman"/>
        </w:rPr>
      </w:pPr>
      <w:r w:rsidRPr="00740A59">
        <w:rPr>
          <w:rFonts w:ascii="Times New Roman" w:eastAsia="Calibri" w:hAnsi="Times New Roman" w:cs="Times New Roman"/>
        </w:rPr>
        <w:t>1С: Предприятие 8.3: 1С:БП; 1С:ЗУП;</w:t>
      </w:r>
    </w:p>
    <w:p w14:paraId="71A6CF38" w14:textId="77777777" w:rsidR="004837AA" w:rsidRPr="00740A59" w:rsidRDefault="004837AA" w:rsidP="004837AA">
      <w:pPr>
        <w:pStyle w:val="Default"/>
        <w:numPr>
          <w:ilvl w:val="0"/>
          <w:numId w:val="19"/>
        </w:numPr>
        <w:tabs>
          <w:tab w:val="left" w:pos="1276"/>
          <w:tab w:val="left" w:pos="2460"/>
          <w:tab w:val="center" w:pos="5173"/>
        </w:tabs>
        <w:jc w:val="both"/>
        <w:rPr>
          <w:rFonts w:ascii="Times New Roman" w:eastAsia="Calibri" w:hAnsi="Times New Roman" w:cs="Times New Roman"/>
        </w:rPr>
      </w:pPr>
      <w:r w:rsidRPr="00740A59">
        <w:rPr>
          <w:rFonts w:ascii="Times New Roman" w:eastAsia="Calibri" w:hAnsi="Times New Roman" w:cs="Times New Roman"/>
        </w:rPr>
        <w:t xml:space="preserve">1С: Предприятие 8.2: 1С:УР; </w:t>
      </w:r>
      <w:r w:rsidR="003F5513">
        <w:rPr>
          <w:rFonts w:ascii="Times New Roman" w:eastAsia="Calibri" w:hAnsi="Times New Roman" w:cs="Times New Roman"/>
        </w:rPr>
        <w:t>1С:УД</w:t>
      </w:r>
      <w:r w:rsidRPr="00740A59">
        <w:rPr>
          <w:rFonts w:ascii="Times New Roman" w:eastAsia="Calibri" w:hAnsi="Times New Roman" w:cs="Times New Roman"/>
        </w:rPr>
        <w:t>.</w:t>
      </w:r>
    </w:p>
    <w:p w14:paraId="71A6CF39" w14:textId="77777777" w:rsidR="004837AA" w:rsidRPr="004837AA" w:rsidRDefault="004837AA" w:rsidP="006E1365">
      <w:pPr>
        <w:pStyle w:val="Default"/>
        <w:tabs>
          <w:tab w:val="left" w:pos="1276"/>
          <w:tab w:val="left" w:pos="2460"/>
          <w:tab w:val="center" w:pos="5173"/>
        </w:tabs>
        <w:ind w:firstLine="567"/>
        <w:jc w:val="both"/>
        <w:rPr>
          <w:rFonts w:ascii="Times New Roman" w:hAnsi="Times New Roman" w:cs="Times New Roman"/>
        </w:rPr>
      </w:pPr>
      <w:r w:rsidRPr="00740A59">
        <w:rPr>
          <w:rFonts w:ascii="Times New Roman" w:eastAsia="Calibri" w:hAnsi="Times New Roman" w:cs="Times New Roman"/>
        </w:rPr>
        <w:t>Доработка функции бюджета доходов и расходов в автоматизированной информационной системе финансово-экономического управления, разработанной на платформе 1С: Предприятие 8. 2 (конфигурация 1С: Учет договоров).</w:t>
      </w:r>
      <w:r w:rsidRPr="00740A59">
        <w:rPr>
          <w:rFonts w:ascii="Times New Roman" w:hAnsi="Times New Roman" w:cs="Times New Roman"/>
        </w:rPr>
        <w:t xml:space="preserve"> </w:t>
      </w:r>
    </w:p>
    <w:p w14:paraId="71A6CF3A" w14:textId="59898211" w:rsidR="00740A59" w:rsidRPr="002D0E31" w:rsidRDefault="00740A59" w:rsidP="00627072">
      <w:pPr>
        <w:pStyle w:val="a6"/>
        <w:numPr>
          <w:ilvl w:val="1"/>
          <w:numId w:val="1"/>
        </w:numPr>
        <w:spacing w:before="120" w:after="120"/>
        <w:outlineLvl w:val="1"/>
        <w:rPr>
          <w:rFonts w:ascii="Times New Roman" w:eastAsiaTheme="minorHAnsi" w:hAnsi="Times New Roman"/>
          <w:iCs/>
          <w:noProof w:val="0"/>
          <w:snapToGrid/>
          <w:color w:val="000000"/>
        </w:rPr>
      </w:pPr>
      <w:bookmarkStart w:id="4" w:name="_Toc224812577"/>
      <w:r w:rsidRPr="001C6B18">
        <w:rPr>
          <w:rFonts w:ascii="Times New Roman" w:hAnsi="Times New Roman"/>
          <w:b/>
          <w:iCs/>
        </w:rPr>
        <w:t>Цел</w:t>
      </w:r>
      <w:r w:rsidR="003F0406" w:rsidRPr="001C6B18">
        <w:rPr>
          <w:rFonts w:ascii="Times New Roman" w:hAnsi="Times New Roman"/>
          <w:b/>
          <w:iCs/>
        </w:rPr>
        <w:t>ь</w:t>
      </w:r>
      <w:r w:rsidR="004837AA" w:rsidRPr="001C6B18">
        <w:rPr>
          <w:rFonts w:ascii="Times New Roman" w:hAnsi="Times New Roman"/>
          <w:b/>
          <w:iCs/>
        </w:rPr>
        <w:t xml:space="preserve"> </w:t>
      </w:r>
      <w:r w:rsidRPr="001C6B18">
        <w:rPr>
          <w:rFonts w:ascii="Times New Roman" w:hAnsi="Times New Roman"/>
          <w:b/>
          <w:iCs/>
        </w:rPr>
        <w:t>оказания услуг</w:t>
      </w:r>
      <w:bookmarkEnd w:id="4"/>
      <w:r w:rsidRPr="002D0E31">
        <w:rPr>
          <w:rFonts w:ascii="Times New Roman" w:eastAsiaTheme="minorHAnsi" w:hAnsi="Times New Roman"/>
          <w:iCs/>
          <w:noProof w:val="0"/>
          <w:snapToGrid/>
          <w:color w:val="000000"/>
        </w:rPr>
        <w:t xml:space="preserve"> </w:t>
      </w:r>
    </w:p>
    <w:p w14:paraId="71A6CF3B" w14:textId="4D5762C0" w:rsidR="003F0406" w:rsidRPr="004837AA" w:rsidRDefault="003F0406" w:rsidP="009864B3">
      <w:pPr>
        <w:ind w:firstLine="567"/>
        <w:jc w:val="both"/>
        <w:rPr>
          <w:rFonts w:eastAsia="Calibri"/>
          <w:color w:val="000000"/>
          <w:lang w:eastAsia="en-US"/>
        </w:rPr>
      </w:pPr>
      <w:r w:rsidRPr="004837AA">
        <w:rPr>
          <w:rFonts w:eastAsia="Calibri"/>
          <w:color w:val="000000"/>
          <w:lang w:eastAsia="en-US"/>
        </w:rPr>
        <w:t xml:space="preserve">Автоматизация бухгалтерского, налогового, управленческого учета, включая подготовку обязательной (регламентированной) отчетности Общества, всех этапов подготовки и размещения заказа на закупку товаров, работ и услуг, а также подготовку управленческой отчетности и отчетности по МСФО. </w:t>
      </w:r>
    </w:p>
    <w:p w14:paraId="423CDC7A" w14:textId="77777777" w:rsidR="001C6B18" w:rsidRPr="002D0E31" w:rsidRDefault="001C6B18" w:rsidP="001C6B18">
      <w:pPr>
        <w:pStyle w:val="a6"/>
        <w:numPr>
          <w:ilvl w:val="1"/>
          <w:numId w:val="1"/>
        </w:numPr>
        <w:spacing w:before="120" w:after="120"/>
        <w:outlineLvl w:val="1"/>
        <w:rPr>
          <w:rFonts w:ascii="Times New Roman" w:hAnsi="Times New Roman"/>
          <w:b/>
          <w:iCs/>
        </w:rPr>
      </w:pPr>
      <w:bookmarkStart w:id="5" w:name="_Toc224812578"/>
      <w:r w:rsidRPr="002D0E31">
        <w:rPr>
          <w:rFonts w:ascii="Times New Roman" w:hAnsi="Times New Roman"/>
          <w:b/>
          <w:iCs/>
        </w:rPr>
        <w:t>Основные задачи, решаемые в рамках оказания услуг:</w:t>
      </w:r>
      <w:bookmarkEnd w:id="5"/>
    </w:p>
    <w:p w14:paraId="2FE50B0F" w14:textId="77777777" w:rsidR="002D75E0" w:rsidRDefault="004837AA" w:rsidP="002D75E0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 xml:space="preserve">- </w:t>
      </w:r>
      <w:r w:rsidRPr="004F557E">
        <w:rPr>
          <w:rFonts w:eastAsiaTheme="minorHAnsi"/>
          <w:color w:val="000000"/>
          <w:lang w:eastAsia="en-US"/>
        </w:rPr>
        <w:t>оказание консультационных услуг и услуг по автоматизации</w:t>
      </w:r>
      <w:r w:rsidR="006A585E">
        <w:rPr>
          <w:rFonts w:eastAsiaTheme="minorHAnsi"/>
          <w:color w:val="000000"/>
          <w:lang w:eastAsia="en-US"/>
        </w:rPr>
        <w:t xml:space="preserve"> и сопровождени</w:t>
      </w:r>
      <w:r w:rsidR="009864B3">
        <w:rPr>
          <w:rFonts w:eastAsiaTheme="minorHAnsi"/>
          <w:color w:val="000000"/>
          <w:lang w:eastAsia="en-US"/>
        </w:rPr>
        <w:t>ю</w:t>
      </w:r>
      <w:r w:rsidR="006A585E">
        <w:rPr>
          <w:rFonts w:eastAsiaTheme="minorHAnsi"/>
          <w:color w:val="000000"/>
          <w:lang w:eastAsia="en-US"/>
        </w:rPr>
        <w:t xml:space="preserve"> программы 1С Предприятие</w:t>
      </w:r>
      <w:r w:rsidR="001C6B18">
        <w:rPr>
          <w:rFonts w:eastAsiaTheme="minorHAnsi"/>
          <w:color w:val="000000"/>
          <w:lang w:eastAsia="en-US"/>
        </w:rPr>
        <w:t>;</w:t>
      </w:r>
      <w:r w:rsidR="002D75E0" w:rsidRPr="002D75E0">
        <w:rPr>
          <w:rFonts w:eastAsiaTheme="minorHAnsi"/>
          <w:color w:val="000000"/>
          <w:lang w:eastAsia="en-US"/>
        </w:rPr>
        <w:t xml:space="preserve"> </w:t>
      </w:r>
    </w:p>
    <w:p w14:paraId="79671F23" w14:textId="60F847BD" w:rsidR="002D75E0" w:rsidRPr="003F0406" w:rsidRDefault="002D75E0" w:rsidP="002D75E0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A36B0C">
        <w:rPr>
          <w:rFonts w:eastAsiaTheme="minorHAnsi"/>
          <w:color w:val="000000"/>
          <w:lang w:eastAsia="en-US"/>
        </w:rPr>
        <w:t>- обновление конфигураций и регламентированной отчетности, с поддержанием всех реализованных доработок системы;</w:t>
      </w:r>
    </w:p>
    <w:p w14:paraId="71A6CF40" w14:textId="77777777" w:rsidR="004837AA" w:rsidRPr="004F557E" w:rsidRDefault="004837AA" w:rsidP="003F0406">
      <w:pPr>
        <w:pStyle w:val="a1"/>
        <w:keepNext/>
        <w:numPr>
          <w:ilvl w:val="0"/>
          <w:numId w:val="0"/>
        </w:numPr>
        <w:spacing w:after="60" w:line="276" w:lineRule="auto"/>
        <w:ind w:firstLine="284"/>
        <w:rPr>
          <w:rFonts w:eastAsiaTheme="minorHAnsi"/>
          <w:color w:val="000000"/>
          <w:szCs w:val="24"/>
          <w:lang w:val="ru-RU" w:eastAsia="en-US" w:bidi="ar-SA"/>
        </w:rPr>
      </w:pPr>
      <w:r>
        <w:rPr>
          <w:rFonts w:eastAsiaTheme="minorHAnsi"/>
          <w:color w:val="000000"/>
          <w:szCs w:val="24"/>
          <w:lang w:val="ru-RU" w:eastAsia="en-US" w:bidi="ar-SA"/>
        </w:rPr>
        <w:t xml:space="preserve">- </w:t>
      </w:r>
      <w:r w:rsidRPr="004F557E">
        <w:rPr>
          <w:rFonts w:eastAsiaTheme="minorHAnsi"/>
          <w:color w:val="000000"/>
          <w:szCs w:val="24"/>
          <w:lang w:val="ru-RU" w:eastAsia="en-US" w:bidi="ar-SA"/>
        </w:rPr>
        <w:t>ведение учета имущества и оптимизация процесса проведения инвентаризации с применением терминалов сбора данных, повышение достоверности и оперативности получаемой информации об имуществе в разрезе сотрудников и помещений;</w:t>
      </w:r>
    </w:p>
    <w:p w14:paraId="71A6CF41" w14:textId="77777777" w:rsidR="004837AA" w:rsidRPr="004F557E" w:rsidRDefault="004837AA" w:rsidP="003F0406">
      <w:pPr>
        <w:pStyle w:val="a1"/>
        <w:keepNext/>
        <w:numPr>
          <w:ilvl w:val="0"/>
          <w:numId w:val="0"/>
        </w:numPr>
        <w:spacing w:after="60" w:line="276" w:lineRule="auto"/>
        <w:ind w:firstLine="284"/>
        <w:rPr>
          <w:rFonts w:eastAsiaTheme="minorHAnsi"/>
          <w:color w:val="000000"/>
          <w:szCs w:val="24"/>
          <w:lang w:val="ru-RU" w:eastAsia="en-US" w:bidi="ar-SA"/>
        </w:rPr>
      </w:pPr>
      <w:r w:rsidRPr="001C6B18">
        <w:rPr>
          <w:rFonts w:eastAsiaTheme="minorHAnsi"/>
          <w:color w:val="000000"/>
          <w:szCs w:val="24"/>
          <w:lang w:val="ru-RU" w:eastAsia="en-US" w:bidi="ar-SA"/>
        </w:rPr>
        <w:t>- развитие механизмов для организации проведения всех этапов подготовки и размещения заказа на закупку товаров, работ и услуг, в соответствии с положениями Федерального закона от 18 июля 2011 года № 223-ФЗ «О закупках товаров, работ, услуг отдельными видами юридических лиц» и внешними системами» (далее – ФЗ №223);</w:t>
      </w:r>
      <w:r w:rsidRPr="004F557E">
        <w:rPr>
          <w:rFonts w:eastAsiaTheme="minorHAnsi"/>
          <w:color w:val="000000"/>
          <w:szCs w:val="24"/>
          <w:lang w:val="ru-RU" w:eastAsia="en-US" w:bidi="ar-SA"/>
        </w:rPr>
        <w:t xml:space="preserve"> </w:t>
      </w:r>
    </w:p>
    <w:p w14:paraId="71A6CF42" w14:textId="525B8997" w:rsidR="004837AA" w:rsidRPr="004F557E" w:rsidRDefault="004837AA" w:rsidP="003F0406">
      <w:pPr>
        <w:pStyle w:val="a1"/>
        <w:keepNext/>
        <w:numPr>
          <w:ilvl w:val="0"/>
          <w:numId w:val="0"/>
        </w:numPr>
        <w:spacing w:before="60" w:after="60" w:line="276" w:lineRule="auto"/>
        <w:ind w:firstLine="284"/>
        <w:rPr>
          <w:rFonts w:eastAsiaTheme="minorHAnsi"/>
          <w:color w:val="000000"/>
          <w:szCs w:val="24"/>
          <w:lang w:val="ru-RU" w:eastAsia="en-US"/>
        </w:rPr>
      </w:pPr>
      <w:r>
        <w:rPr>
          <w:rFonts w:eastAsiaTheme="minorHAnsi"/>
          <w:color w:val="000000"/>
          <w:szCs w:val="24"/>
          <w:lang w:val="ru-RU" w:eastAsia="en-US" w:bidi="ar-SA"/>
        </w:rPr>
        <w:t xml:space="preserve">- </w:t>
      </w:r>
      <w:r w:rsidRPr="004F557E">
        <w:rPr>
          <w:rFonts w:eastAsiaTheme="minorHAnsi"/>
          <w:color w:val="000000"/>
          <w:szCs w:val="24"/>
          <w:lang w:val="ru-RU" w:eastAsia="en-US" w:bidi="ar-SA"/>
        </w:rPr>
        <w:t>обеспечение оперативного доступа к управленческой информации вне</w:t>
      </w:r>
      <w:r w:rsidR="001C6B18">
        <w:rPr>
          <w:rFonts w:eastAsiaTheme="minorHAnsi"/>
          <w:color w:val="000000"/>
          <w:szCs w:val="24"/>
          <w:lang w:val="ru-RU" w:eastAsia="en-US" w:bidi="ar-SA"/>
        </w:rPr>
        <w:t xml:space="preserve"> </w:t>
      </w:r>
      <w:r w:rsidRPr="004F557E">
        <w:rPr>
          <w:rFonts w:eastAsiaTheme="minorHAnsi"/>
          <w:color w:val="000000"/>
          <w:szCs w:val="24"/>
          <w:lang w:val="ru-RU" w:eastAsia="en-US" w:bidi="ar-SA"/>
        </w:rPr>
        <w:t>зависимости от места и времени для ответственных сотрудников различных подразделений и принятия на ее основе обоснованных и своевременных управленческих решений</w:t>
      </w:r>
      <w:r w:rsidR="001C6B18">
        <w:rPr>
          <w:rFonts w:eastAsiaTheme="minorHAnsi"/>
          <w:color w:val="000000"/>
          <w:szCs w:val="24"/>
          <w:lang w:val="ru-RU" w:eastAsia="en-US" w:bidi="ar-SA"/>
        </w:rPr>
        <w:t>;</w:t>
      </w:r>
    </w:p>
    <w:p w14:paraId="71A6CF43" w14:textId="2FEC171B" w:rsidR="004837AA" w:rsidRDefault="003F0406" w:rsidP="003F0406">
      <w:pPr>
        <w:pStyle w:val="a1"/>
        <w:keepNext/>
        <w:numPr>
          <w:ilvl w:val="0"/>
          <w:numId w:val="0"/>
        </w:numPr>
        <w:spacing w:before="60" w:after="60" w:line="276" w:lineRule="auto"/>
        <w:ind w:firstLine="284"/>
        <w:rPr>
          <w:rFonts w:eastAsiaTheme="minorHAnsi"/>
          <w:color w:val="000000"/>
          <w:szCs w:val="24"/>
          <w:lang w:val="ru-RU" w:eastAsia="en-US"/>
        </w:rPr>
      </w:pPr>
      <w:r>
        <w:rPr>
          <w:rFonts w:eastAsiaTheme="minorHAnsi"/>
          <w:color w:val="000000"/>
          <w:szCs w:val="24"/>
          <w:lang w:val="ru-RU" w:eastAsia="en-US"/>
        </w:rPr>
        <w:t xml:space="preserve">- </w:t>
      </w:r>
      <w:r w:rsidR="004837AA" w:rsidRPr="004F557E">
        <w:rPr>
          <w:rFonts w:eastAsiaTheme="minorHAnsi"/>
          <w:color w:val="000000"/>
          <w:szCs w:val="24"/>
          <w:lang w:val="ru-RU" w:eastAsia="en-US"/>
        </w:rPr>
        <w:t>автоматизация функции бюджетного контроля - предупреждать (не допускать) в процессе исполнения Бюджета Общества отклонения от утвержденных плановых показателей. Система бюджетного контроля регламентирует процедуры и устанавливает критерии принятия решений о соответствии инициированных затрат, закупок, выплат утвержденным плановым показателям.</w:t>
      </w:r>
      <w:r w:rsidR="001C6B18">
        <w:rPr>
          <w:rStyle w:val="afe"/>
          <w:rFonts w:eastAsiaTheme="minorHAnsi"/>
          <w:color w:val="000000"/>
          <w:szCs w:val="24"/>
          <w:lang w:val="ru-RU" w:eastAsia="en-US"/>
        </w:rPr>
        <w:footnoteReference w:id="1"/>
      </w:r>
    </w:p>
    <w:p w14:paraId="71A6CF46" w14:textId="14232A9D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о</w:t>
      </w:r>
      <w:r w:rsidR="001C6B18" w:rsidRPr="003F0406">
        <w:rPr>
          <w:rFonts w:eastAsiaTheme="minorHAnsi"/>
          <w:color w:val="000000"/>
          <w:lang w:eastAsia="en-US"/>
        </w:rPr>
        <w:t xml:space="preserve">беспечение </w:t>
      </w:r>
      <w:r w:rsidRPr="003F0406">
        <w:rPr>
          <w:rFonts w:eastAsiaTheme="minorHAnsi"/>
          <w:color w:val="000000"/>
          <w:lang w:eastAsia="en-US"/>
        </w:rPr>
        <w:t>актуального состояния конфигурации, отражающего изменения в законодательстве в период сдачи отчетности. Своевременное внесение новых доработок системы, учитывая изменения МСФО и требований ПАО «РусГидро</w:t>
      </w:r>
      <w:r w:rsidR="001C6B18" w:rsidRPr="003F0406">
        <w:rPr>
          <w:rFonts w:eastAsiaTheme="minorHAnsi"/>
          <w:color w:val="000000"/>
          <w:lang w:eastAsia="en-US"/>
        </w:rPr>
        <w:t>»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47" w14:textId="67BE8C8F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п</w:t>
      </w:r>
      <w:r w:rsidR="001C6B18" w:rsidRPr="003F0406">
        <w:rPr>
          <w:rFonts w:eastAsiaTheme="minorHAnsi"/>
          <w:color w:val="000000"/>
          <w:lang w:eastAsia="en-US"/>
        </w:rPr>
        <w:t xml:space="preserve">оддержание </w:t>
      </w:r>
      <w:r w:rsidRPr="003F0406">
        <w:rPr>
          <w:rFonts w:eastAsiaTheme="minorHAnsi"/>
          <w:color w:val="000000"/>
          <w:lang w:eastAsia="en-US"/>
        </w:rPr>
        <w:t xml:space="preserve">автоматического заполнения внешних отчетов, обеспечение актуальности </w:t>
      </w:r>
      <w:r w:rsidR="00FB23C0" w:rsidRPr="003F0406">
        <w:rPr>
          <w:rFonts w:eastAsiaTheme="minorHAnsi"/>
          <w:color w:val="000000"/>
          <w:lang w:eastAsia="en-US"/>
        </w:rPr>
        <w:t>обработок,</w:t>
      </w:r>
      <w:r w:rsidRPr="003F0406">
        <w:rPr>
          <w:rFonts w:eastAsiaTheme="minorHAnsi"/>
          <w:color w:val="000000"/>
          <w:lang w:eastAsia="en-US"/>
        </w:rPr>
        <w:t xml:space="preserve"> написанных для заполнения Консолидационных таблиц и расшифровок в рамках </w:t>
      </w:r>
      <w:r w:rsidRPr="003F0406">
        <w:rPr>
          <w:rFonts w:eastAsiaTheme="minorHAnsi"/>
          <w:color w:val="000000"/>
          <w:lang w:eastAsia="en-US"/>
        </w:rPr>
        <w:lastRenderedPageBreak/>
        <w:t xml:space="preserve">подготовки ежеквартальной бухгалтерской отчетности, учитывая изменения </w:t>
      </w:r>
      <w:r w:rsidR="00FB23C0" w:rsidRPr="003F0406">
        <w:rPr>
          <w:rFonts w:eastAsiaTheme="minorHAnsi"/>
          <w:color w:val="000000"/>
          <w:lang w:eastAsia="en-US"/>
        </w:rPr>
        <w:t>МСФО и</w:t>
      </w:r>
      <w:r w:rsidRPr="003F0406">
        <w:rPr>
          <w:rFonts w:eastAsiaTheme="minorHAnsi"/>
          <w:color w:val="000000"/>
          <w:lang w:eastAsia="en-US"/>
        </w:rPr>
        <w:t xml:space="preserve"> требования ПАО «РусГидро»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48" w14:textId="01D51CCD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п</w:t>
      </w:r>
      <w:r w:rsidR="001C6B18" w:rsidRPr="003F0406">
        <w:rPr>
          <w:rFonts w:eastAsiaTheme="minorHAnsi"/>
          <w:color w:val="000000"/>
          <w:lang w:eastAsia="en-US"/>
        </w:rPr>
        <w:t xml:space="preserve">оддержание </w:t>
      </w:r>
      <w:r w:rsidRPr="003F0406">
        <w:rPr>
          <w:rFonts w:eastAsiaTheme="minorHAnsi"/>
          <w:color w:val="000000"/>
          <w:lang w:eastAsia="en-US"/>
        </w:rPr>
        <w:t xml:space="preserve">в работоспособном состоянии механизмов синхронизации данных между </w:t>
      </w:r>
      <w:r w:rsidR="002D52E4" w:rsidRPr="003F0406">
        <w:rPr>
          <w:rFonts w:eastAsiaTheme="minorHAnsi"/>
          <w:color w:val="000000"/>
          <w:lang w:eastAsia="en-US"/>
        </w:rPr>
        <w:t>конфигурациями 1</w:t>
      </w:r>
      <w:r w:rsidRPr="003F0406">
        <w:rPr>
          <w:rFonts w:eastAsiaTheme="minorHAnsi"/>
          <w:color w:val="000000"/>
          <w:lang w:eastAsia="en-US"/>
        </w:rPr>
        <w:t>С: Предприятие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49" w14:textId="6A3EBAC9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п</w:t>
      </w:r>
      <w:r w:rsidR="001C6B18" w:rsidRPr="003F0406">
        <w:rPr>
          <w:rFonts w:eastAsiaTheme="minorHAnsi"/>
          <w:color w:val="000000"/>
          <w:lang w:eastAsia="en-US"/>
        </w:rPr>
        <w:t xml:space="preserve">оддержание </w:t>
      </w:r>
      <w:r w:rsidRPr="003F0406">
        <w:rPr>
          <w:rFonts w:eastAsiaTheme="minorHAnsi"/>
          <w:color w:val="000000"/>
          <w:lang w:eastAsia="en-US"/>
        </w:rPr>
        <w:t>в работоспособном состоянии обмена между распределенными информационными базами и разрешение конфликтов и ошибок обмена;</w:t>
      </w:r>
    </w:p>
    <w:p w14:paraId="71A6CF4A" w14:textId="0390901C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о</w:t>
      </w:r>
      <w:r w:rsidR="001C6B18" w:rsidRPr="003F0406">
        <w:rPr>
          <w:rFonts w:eastAsiaTheme="minorHAnsi"/>
          <w:color w:val="000000"/>
          <w:lang w:eastAsia="en-US"/>
        </w:rPr>
        <w:t xml:space="preserve">казание </w:t>
      </w:r>
      <w:r w:rsidRPr="003F0406">
        <w:rPr>
          <w:rFonts w:eastAsiaTheme="minorHAnsi"/>
          <w:color w:val="000000"/>
          <w:lang w:eastAsia="en-US"/>
        </w:rPr>
        <w:t>услуг по настройке прав пользователей;</w:t>
      </w:r>
    </w:p>
    <w:p w14:paraId="71A6CF4B" w14:textId="1FBF1D56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о</w:t>
      </w:r>
      <w:r w:rsidR="001C6B18" w:rsidRPr="003F0406">
        <w:rPr>
          <w:rFonts w:eastAsiaTheme="minorHAnsi"/>
          <w:color w:val="000000"/>
          <w:lang w:eastAsia="en-US"/>
        </w:rPr>
        <w:t xml:space="preserve">казание </w:t>
      </w:r>
      <w:r w:rsidRPr="003F0406">
        <w:rPr>
          <w:rFonts w:eastAsiaTheme="minorHAnsi"/>
          <w:color w:val="000000"/>
          <w:lang w:eastAsia="en-US"/>
        </w:rPr>
        <w:t xml:space="preserve">консультационных услуг пользователям по телефону и лично </w:t>
      </w:r>
      <w:r w:rsidR="006A585E">
        <w:rPr>
          <w:rFonts w:eastAsiaTheme="minorHAnsi"/>
          <w:color w:val="000000"/>
          <w:lang w:eastAsia="en-US"/>
        </w:rPr>
        <w:t xml:space="preserve">по формированию </w:t>
      </w:r>
      <w:r w:rsidR="002D52E4">
        <w:rPr>
          <w:rFonts w:eastAsiaTheme="minorHAnsi"/>
          <w:color w:val="000000"/>
          <w:lang w:eastAsia="en-US"/>
        </w:rPr>
        <w:t xml:space="preserve">и </w:t>
      </w:r>
      <w:r w:rsidR="002D52E4" w:rsidRPr="003F0406">
        <w:rPr>
          <w:rFonts w:eastAsiaTheme="minorHAnsi"/>
          <w:color w:val="000000"/>
          <w:lang w:eastAsia="en-US"/>
        </w:rPr>
        <w:t>сдаче</w:t>
      </w:r>
      <w:r w:rsidRPr="003F0406">
        <w:rPr>
          <w:rFonts w:eastAsiaTheme="minorHAnsi"/>
          <w:color w:val="000000"/>
          <w:lang w:eastAsia="en-US"/>
        </w:rPr>
        <w:t xml:space="preserve"> отчетности, закрыти</w:t>
      </w:r>
      <w:r w:rsidR="006A585E">
        <w:rPr>
          <w:rFonts w:eastAsiaTheme="minorHAnsi"/>
          <w:color w:val="000000"/>
          <w:lang w:eastAsia="en-US"/>
        </w:rPr>
        <w:t>ю</w:t>
      </w:r>
      <w:r w:rsidRPr="003F0406">
        <w:rPr>
          <w:rFonts w:eastAsiaTheme="minorHAnsi"/>
          <w:color w:val="000000"/>
          <w:lang w:eastAsia="en-US"/>
        </w:rPr>
        <w:t xml:space="preserve"> периода, расчет</w:t>
      </w:r>
      <w:r w:rsidR="006A585E">
        <w:rPr>
          <w:rFonts w:eastAsiaTheme="minorHAnsi"/>
          <w:color w:val="000000"/>
          <w:lang w:eastAsia="en-US"/>
        </w:rPr>
        <w:t>ам</w:t>
      </w:r>
      <w:r w:rsidRPr="003F0406">
        <w:rPr>
          <w:rFonts w:eastAsiaTheme="minorHAnsi"/>
          <w:color w:val="000000"/>
          <w:lang w:eastAsia="en-US"/>
        </w:rPr>
        <w:t xml:space="preserve"> налога на прибыль, закрыти</w:t>
      </w:r>
      <w:r w:rsidR="006A585E">
        <w:rPr>
          <w:rFonts w:eastAsiaTheme="minorHAnsi"/>
          <w:color w:val="000000"/>
          <w:lang w:eastAsia="en-US"/>
        </w:rPr>
        <w:t>ю</w:t>
      </w:r>
      <w:r w:rsidRPr="003F0406">
        <w:rPr>
          <w:rFonts w:eastAsiaTheme="minorHAnsi"/>
          <w:color w:val="000000"/>
          <w:lang w:eastAsia="en-US"/>
        </w:rPr>
        <w:t xml:space="preserve"> счетов, настро</w:t>
      </w:r>
      <w:r w:rsidR="006A585E">
        <w:rPr>
          <w:rFonts w:eastAsiaTheme="minorHAnsi"/>
          <w:color w:val="000000"/>
          <w:lang w:eastAsia="en-US"/>
        </w:rPr>
        <w:t>ек</w:t>
      </w:r>
      <w:r w:rsidRPr="003F0406">
        <w:rPr>
          <w:rFonts w:eastAsiaTheme="minorHAnsi"/>
          <w:color w:val="000000"/>
          <w:lang w:eastAsia="en-US"/>
        </w:rPr>
        <w:t xml:space="preserve"> программы в отчетный период, в том числе видов расчета, отражени</w:t>
      </w:r>
      <w:r w:rsidR="006A585E">
        <w:rPr>
          <w:rFonts w:eastAsiaTheme="minorHAnsi"/>
          <w:color w:val="000000"/>
          <w:lang w:eastAsia="en-US"/>
        </w:rPr>
        <w:t>ю</w:t>
      </w:r>
      <w:r w:rsidRPr="003F0406">
        <w:rPr>
          <w:rFonts w:eastAsiaTheme="minorHAnsi"/>
          <w:color w:val="000000"/>
          <w:lang w:eastAsia="en-US"/>
        </w:rPr>
        <w:t xml:space="preserve"> их в бухгалтерском учете, учет</w:t>
      </w:r>
      <w:r w:rsidR="006A585E">
        <w:rPr>
          <w:rFonts w:eastAsiaTheme="minorHAnsi"/>
          <w:color w:val="000000"/>
          <w:lang w:eastAsia="en-US"/>
        </w:rPr>
        <w:t xml:space="preserve">у </w:t>
      </w:r>
      <w:r w:rsidRPr="003F0406">
        <w:rPr>
          <w:rFonts w:eastAsiaTheme="minorHAnsi"/>
          <w:color w:val="000000"/>
          <w:lang w:eastAsia="en-US"/>
        </w:rPr>
        <w:t xml:space="preserve">налога на доходы физических лиц и страховых взносов </w:t>
      </w:r>
      <w:r w:rsidR="006A585E">
        <w:rPr>
          <w:rFonts w:eastAsiaTheme="minorHAnsi"/>
          <w:color w:val="000000"/>
          <w:lang w:eastAsia="en-US"/>
        </w:rPr>
        <w:t>в соответствии с законодательством РФ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4C" w14:textId="663AF3F4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а</w:t>
      </w:r>
      <w:r w:rsidR="001C6B18" w:rsidRPr="003F0406">
        <w:rPr>
          <w:rFonts w:eastAsiaTheme="minorHAnsi"/>
          <w:color w:val="000000"/>
          <w:lang w:eastAsia="en-US"/>
        </w:rPr>
        <w:t xml:space="preserve">нализ </w:t>
      </w:r>
      <w:r w:rsidRPr="003F0406">
        <w:rPr>
          <w:rFonts w:eastAsiaTheme="minorHAnsi"/>
          <w:color w:val="000000"/>
          <w:lang w:eastAsia="en-US"/>
        </w:rPr>
        <w:t xml:space="preserve">требований пользователей на доработку системы, на основании заявок на выполнение работ (далее-ЗВР) и их реализация по согласованию с ключевыми пользователями; </w:t>
      </w:r>
    </w:p>
    <w:p w14:paraId="71A6CF4D" w14:textId="2BB78A42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д</w:t>
      </w:r>
      <w:r w:rsidR="001C6B18" w:rsidRPr="003F0406">
        <w:rPr>
          <w:rFonts w:eastAsiaTheme="minorHAnsi"/>
          <w:color w:val="000000"/>
          <w:lang w:eastAsia="en-US"/>
        </w:rPr>
        <w:t xml:space="preserve">оработка </w:t>
      </w:r>
      <w:r w:rsidRPr="003F0406">
        <w:rPr>
          <w:rFonts w:eastAsiaTheme="minorHAnsi"/>
          <w:color w:val="000000"/>
          <w:lang w:eastAsia="en-US"/>
        </w:rPr>
        <w:t>программ на основании заявок на выполнение работ (далее ЗВР), с указанием в обязательном порядке количества необходимых трудозатрат исполнителя;</w:t>
      </w:r>
    </w:p>
    <w:p w14:paraId="71A6CF4E" w14:textId="6AAF1422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с</w:t>
      </w:r>
      <w:r w:rsidR="001C6B18" w:rsidRPr="003F0406">
        <w:rPr>
          <w:rFonts w:eastAsiaTheme="minorHAnsi"/>
          <w:color w:val="000000"/>
          <w:lang w:eastAsia="en-US"/>
        </w:rPr>
        <w:t xml:space="preserve">огласование </w:t>
      </w:r>
      <w:r w:rsidRPr="003F0406">
        <w:rPr>
          <w:rFonts w:eastAsiaTheme="minorHAnsi"/>
          <w:color w:val="000000"/>
          <w:lang w:eastAsia="en-US"/>
        </w:rPr>
        <w:t>ЗВР с ключевыми пользователями;</w:t>
      </w:r>
    </w:p>
    <w:p w14:paraId="71A6CF4F" w14:textId="2C143EEF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т</w:t>
      </w:r>
      <w:r w:rsidR="001C6B18" w:rsidRPr="003F0406">
        <w:rPr>
          <w:rFonts w:eastAsiaTheme="minorHAnsi"/>
          <w:color w:val="000000"/>
          <w:lang w:eastAsia="en-US"/>
        </w:rPr>
        <w:t xml:space="preserve">естирование </w:t>
      </w:r>
      <w:r w:rsidRPr="003F0406">
        <w:rPr>
          <w:rFonts w:eastAsiaTheme="minorHAnsi"/>
          <w:color w:val="000000"/>
          <w:lang w:eastAsia="en-US"/>
        </w:rPr>
        <w:t>и внедрение доработок, исправление выявленных неточностей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50" w14:textId="59083CE0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о</w:t>
      </w:r>
      <w:r w:rsidR="001C6B18" w:rsidRPr="003F0406">
        <w:rPr>
          <w:rFonts w:eastAsiaTheme="minorHAnsi"/>
          <w:color w:val="000000"/>
          <w:lang w:eastAsia="en-US"/>
        </w:rPr>
        <w:t xml:space="preserve">формление </w:t>
      </w:r>
      <w:r w:rsidRPr="003F0406">
        <w:rPr>
          <w:rFonts w:eastAsiaTheme="minorHAnsi"/>
          <w:color w:val="000000"/>
          <w:lang w:eastAsia="en-US"/>
        </w:rPr>
        <w:t>технической документации на основании требований пользователей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51" w14:textId="4C89B836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сопровождение</w:t>
      </w:r>
      <w:r w:rsidR="001C6B18" w:rsidRPr="003F0406">
        <w:rPr>
          <w:rFonts w:eastAsiaTheme="minorHAnsi"/>
          <w:color w:val="000000"/>
          <w:lang w:eastAsia="en-US"/>
        </w:rPr>
        <w:t xml:space="preserve"> </w:t>
      </w:r>
      <w:r w:rsidRPr="003F0406">
        <w:rPr>
          <w:rFonts w:eastAsiaTheme="minorHAnsi"/>
          <w:color w:val="000000"/>
          <w:lang w:eastAsia="en-US"/>
        </w:rPr>
        <w:t xml:space="preserve">конфигурации </w:t>
      </w:r>
      <w:r w:rsidR="006A585E" w:rsidRPr="006A585E">
        <w:rPr>
          <w:rFonts w:eastAsiaTheme="minorHAnsi"/>
          <w:color w:val="000000"/>
          <w:lang w:eastAsia="en-US"/>
        </w:rPr>
        <w:t>1С:УД, 1С:УР и 1С: БП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52" w14:textId="6AB91284" w:rsidR="004837AA" w:rsidRPr="003F0406" w:rsidRDefault="004837AA" w:rsidP="003F0406">
      <w:pPr>
        <w:spacing w:before="60" w:after="60"/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 xml:space="preserve">- </w:t>
      </w:r>
      <w:r w:rsidR="001C6B18">
        <w:rPr>
          <w:rFonts w:eastAsiaTheme="minorHAnsi"/>
          <w:color w:val="000000"/>
          <w:lang w:eastAsia="en-US"/>
        </w:rPr>
        <w:t>д</w:t>
      </w:r>
      <w:r w:rsidR="001C6B18" w:rsidRPr="003F0406">
        <w:rPr>
          <w:rFonts w:eastAsiaTheme="minorHAnsi"/>
          <w:color w:val="000000"/>
          <w:lang w:eastAsia="en-US"/>
        </w:rPr>
        <w:t xml:space="preserve">оработка </w:t>
      </w:r>
      <w:r w:rsidRPr="003F0406">
        <w:rPr>
          <w:rFonts w:eastAsiaTheme="minorHAnsi"/>
          <w:color w:val="000000"/>
          <w:lang w:eastAsia="en-US"/>
        </w:rPr>
        <w:t>функционалов конфигураций 1С:УД, 1С:УР и 1С: БП для автоматизации ведения учета имущества и проведения инвентаризации с применением терминалов сбора данных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53" w14:textId="7AD8D039" w:rsidR="004837AA" w:rsidRPr="003F0406" w:rsidRDefault="004837AA" w:rsidP="00107E25">
      <w:pPr>
        <w:ind w:firstLine="284"/>
        <w:jc w:val="both"/>
        <w:rPr>
          <w:rFonts w:eastAsiaTheme="minorHAnsi"/>
          <w:color w:val="000000"/>
          <w:lang w:eastAsia="en-US"/>
        </w:rPr>
      </w:pPr>
      <w:r w:rsidRPr="003F0406">
        <w:rPr>
          <w:rFonts w:eastAsiaTheme="minorHAnsi"/>
          <w:color w:val="000000"/>
          <w:lang w:eastAsia="en-US"/>
        </w:rPr>
        <w:t>-</w:t>
      </w:r>
      <w:r w:rsidR="003F0406">
        <w:rPr>
          <w:rFonts w:eastAsiaTheme="minorHAnsi"/>
          <w:color w:val="000000"/>
          <w:lang w:eastAsia="en-US"/>
        </w:rPr>
        <w:t xml:space="preserve"> </w:t>
      </w:r>
      <w:r w:rsidR="001C6B18">
        <w:rPr>
          <w:rFonts w:eastAsiaTheme="minorHAnsi"/>
          <w:color w:val="000000"/>
          <w:lang w:eastAsia="en-US"/>
        </w:rPr>
        <w:t>а</w:t>
      </w:r>
      <w:r w:rsidR="001C6B18" w:rsidRPr="003F0406">
        <w:rPr>
          <w:rFonts w:eastAsiaTheme="minorHAnsi"/>
          <w:color w:val="000000"/>
          <w:lang w:eastAsia="en-US"/>
        </w:rPr>
        <w:t xml:space="preserve">ктуализация </w:t>
      </w:r>
      <w:r w:rsidRPr="003F0406">
        <w:rPr>
          <w:rFonts w:eastAsiaTheme="minorHAnsi"/>
          <w:color w:val="000000"/>
          <w:lang w:eastAsia="en-US"/>
        </w:rPr>
        <w:t>пользовательской документации с учетом внесенных в конфигурацию изменений</w:t>
      </w:r>
      <w:r w:rsidR="001C6B18">
        <w:rPr>
          <w:rFonts w:eastAsiaTheme="minorHAnsi"/>
          <w:color w:val="000000"/>
          <w:lang w:eastAsia="en-US"/>
        </w:rPr>
        <w:t>;</w:t>
      </w:r>
    </w:p>
    <w:p w14:paraId="71A6CF54" w14:textId="49A1F583" w:rsidR="004837AA" w:rsidRPr="003F0406" w:rsidRDefault="004837AA" w:rsidP="00107E25">
      <w:pPr>
        <w:pStyle w:val="a6"/>
        <w:ind w:left="0" w:firstLine="284"/>
        <w:rPr>
          <w:rFonts w:ascii="Times New Roman" w:eastAsiaTheme="minorHAnsi" w:hAnsi="Times New Roman"/>
          <w:noProof w:val="0"/>
          <w:snapToGrid/>
          <w:color w:val="000000"/>
        </w:rPr>
      </w:pPr>
      <w:r w:rsidRPr="00A36B0C">
        <w:rPr>
          <w:rFonts w:ascii="Times New Roman" w:eastAsiaTheme="minorHAnsi" w:hAnsi="Times New Roman"/>
          <w:color w:val="000000"/>
        </w:rPr>
        <w:t xml:space="preserve">- </w:t>
      </w:r>
      <w:r w:rsidR="001C6B18" w:rsidRPr="00A36B0C">
        <w:rPr>
          <w:rFonts w:ascii="Times New Roman" w:eastAsiaTheme="minorHAnsi" w:hAnsi="Times New Roman"/>
          <w:color w:val="000000"/>
        </w:rPr>
        <w:t xml:space="preserve">проведение </w:t>
      </w:r>
      <w:r w:rsidRPr="00A36B0C">
        <w:rPr>
          <w:rFonts w:ascii="Times New Roman" w:eastAsiaTheme="minorHAnsi" w:hAnsi="Times New Roman"/>
          <w:color w:val="000000"/>
        </w:rPr>
        <w:t>обучающих семинаров для работников Заказчика по адресу Москва,</w:t>
      </w:r>
      <w:r w:rsidRPr="003F0406">
        <w:rPr>
          <w:rFonts w:ascii="Times New Roman" w:eastAsiaTheme="minorHAnsi" w:hAnsi="Times New Roman"/>
          <w:color w:val="000000"/>
        </w:rPr>
        <w:t xml:space="preserve"> Волоколамское шоссе, д.2.</w:t>
      </w:r>
    </w:p>
    <w:p w14:paraId="71A6CF55" w14:textId="77777777" w:rsidR="004837AA" w:rsidRPr="00EC2EB9" w:rsidRDefault="004837AA" w:rsidP="00627072">
      <w:pPr>
        <w:pStyle w:val="a6"/>
        <w:numPr>
          <w:ilvl w:val="1"/>
          <w:numId w:val="1"/>
        </w:numPr>
        <w:spacing w:before="120" w:after="120"/>
        <w:outlineLvl w:val="1"/>
        <w:rPr>
          <w:rFonts w:ascii="Times New Roman" w:hAnsi="Times New Roman"/>
          <w:b/>
          <w:iCs/>
        </w:rPr>
      </w:pPr>
      <w:bookmarkStart w:id="6" w:name="_Toc224812579"/>
      <w:r w:rsidRPr="00EC2EB9">
        <w:rPr>
          <w:rFonts w:ascii="Times New Roman" w:hAnsi="Times New Roman"/>
          <w:b/>
          <w:iCs/>
        </w:rPr>
        <w:t>Существующее положение</w:t>
      </w:r>
      <w:bookmarkEnd w:id="6"/>
    </w:p>
    <w:p w14:paraId="309AE147" w14:textId="5211709C" w:rsidR="00E66B3B" w:rsidRDefault="00E66B3B" w:rsidP="003F0406">
      <w:pPr>
        <w:spacing w:before="120" w:after="12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 w:rsidR="003F0406" w:rsidRPr="004837AA">
        <w:rPr>
          <w:rFonts w:eastAsia="Calibri"/>
          <w:color w:val="000000"/>
          <w:lang w:eastAsia="en-US"/>
        </w:rPr>
        <w:t>Система реализовывается с использованием</w:t>
      </w:r>
      <w:r w:rsidR="003F0406">
        <w:rPr>
          <w:rFonts w:eastAsia="Calibri"/>
          <w:color w:val="000000"/>
          <w:lang w:eastAsia="en-US"/>
        </w:rPr>
        <w:t xml:space="preserve"> платформы «1С: Предприятие 8» Заказчика</w:t>
      </w:r>
      <w:r>
        <w:rPr>
          <w:rFonts w:eastAsia="Calibri"/>
          <w:color w:val="000000"/>
          <w:lang w:eastAsia="en-US"/>
        </w:rPr>
        <w:t>;</w:t>
      </w:r>
      <w:r w:rsidR="00EC2EB9" w:rsidRPr="00EC2EB9">
        <w:rPr>
          <w:rFonts w:eastAsia="Calibri"/>
          <w:color w:val="000000"/>
          <w:lang w:eastAsia="en-US"/>
        </w:rPr>
        <w:t xml:space="preserve"> </w:t>
      </w:r>
    </w:p>
    <w:p w14:paraId="71A6CF56" w14:textId="372C9C59" w:rsidR="003F0406" w:rsidRPr="00EC2EB9" w:rsidRDefault="00E66B3B" w:rsidP="003F0406">
      <w:pPr>
        <w:spacing w:before="120" w:after="12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 w:rsidR="00EC2EB9">
        <w:rPr>
          <w:rFonts w:eastAsia="Calibri"/>
          <w:color w:val="000000"/>
          <w:lang w:eastAsia="en-US"/>
        </w:rPr>
        <w:t xml:space="preserve">Система имеет ряд </w:t>
      </w:r>
      <w:r w:rsidR="00EC2EB9" w:rsidRPr="00EC2EB9">
        <w:rPr>
          <w:rFonts w:eastAsia="Calibri"/>
          <w:color w:val="000000"/>
          <w:lang w:eastAsia="en-US"/>
        </w:rPr>
        <w:t>реализованных доработ</w:t>
      </w:r>
      <w:r w:rsidR="00EC2EB9">
        <w:rPr>
          <w:rFonts w:eastAsia="Calibri"/>
          <w:color w:val="000000"/>
          <w:lang w:eastAsia="en-US"/>
        </w:rPr>
        <w:t>ок.</w:t>
      </w:r>
    </w:p>
    <w:p w14:paraId="71A6CF57" w14:textId="77777777" w:rsidR="003F0406" w:rsidRPr="00704905" w:rsidRDefault="003F0406" w:rsidP="00704905">
      <w:pPr>
        <w:keepNext/>
        <w:keepLines/>
        <w:spacing w:before="240" w:after="60"/>
        <w:outlineLvl w:val="0"/>
        <w:rPr>
          <w:rFonts w:eastAsia="Calibri"/>
          <w:b/>
          <w:lang w:eastAsia="x-none"/>
        </w:rPr>
      </w:pPr>
      <w:bookmarkStart w:id="7" w:name="_Toc224812580"/>
      <w:r w:rsidRPr="003F0406">
        <w:rPr>
          <w:rFonts w:eastAsia="Calibri"/>
          <w:b/>
          <w:lang w:val="x-none" w:eastAsia="x-none"/>
        </w:rPr>
        <w:t>Таблица 1</w:t>
      </w:r>
      <w:r w:rsidRPr="003F0406">
        <w:rPr>
          <w:rFonts w:eastAsia="Calibri"/>
          <w:b/>
          <w:lang w:eastAsia="x-none"/>
        </w:rPr>
        <w:t>.</w:t>
      </w:r>
      <w:r w:rsidRPr="003F0406">
        <w:rPr>
          <w:rFonts w:eastAsia="Calibri"/>
          <w:b/>
          <w:lang w:val="x-none" w:eastAsia="x-none"/>
        </w:rPr>
        <w:t xml:space="preserve"> </w:t>
      </w:r>
      <w:r w:rsidRPr="003F0406">
        <w:rPr>
          <w:rFonts w:eastAsia="Calibri"/>
          <w:b/>
          <w:lang w:eastAsia="x-none"/>
        </w:rPr>
        <w:t>Перечень объектов заказчика</w:t>
      </w:r>
      <w:bookmarkEnd w:id="7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1984"/>
        <w:gridCol w:w="5387"/>
      </w:tblGrid>
      <w:tr w:rsidR="002D0E31" w:rsidRPr="003F0406" w14:paraId="71A6CF5F" w14:textId="77777777" w:rsidTr="002D0E31">
        <w:tc>
          <w:tcPr>
            <w:tcW w:w="562" w:type="dxa"/>
          </w:tcPr>
          <w:p w14:paraId="71A6CF58" w14:textId="77777777" w:rsidR="002D0E31" w:rsidRPr="003F0406" w:rsidRDefault="002D0E31" w:rsidP="003F0406">
            <w:r w:rsidRPr="003F0406">
              <w:t>№</w:t>
            </w:r>
          </w:p>
          <w:p w14:paraId="71A6CF59" w14:textId="77777777" w:rsidR="002D0E31" w:rsidRPr="003F0406" w:rsidRDefault="002D0E31" w:rsidP="003F0406">
            <w:r w:rsidRPr="003F0406">
              <w:t>п/п</w:t>
            </w:r>
          </w:p>
        </w:tc>
        <w:tc>
          <w:tcPr>
            <w:tcW w:w="1985" w:type="dxa"/>
          </w:tcPr>
          <w:p w14:paraId="71A6CF5A" w14:textId="77777777" w:rsidR="002D0E31" w:rsidRPr="003F0406" w:rsidRDefault="002D0E31" w:rsidP="003F0406">
            <w:pPr>
              <w:jc w:val="center"/>
            </w:pPr>
            <w:r w:rsidRPr="003F0406">
              <w:t>Наименование объекта</w:t>
            </w:r>
          </w:p>
          <w:p w14:paraId="71A6CF5B" w14:textId="77777777" w:rsidR="002D0E31" w:rsidRPr="003F0406" w:rsidRDefault="002D0E31" w:rsidP="003F0406">
            <w:pPr>
              <w:jc w:val="center"/>
            </w:pPr>
          </w:p>
        </w:tc>
        <w:tc>
          <w:tcPr>
            <w:tcW w:w="1984" w:type="dxa"/>
          </w:tcPr>
          <w:p w14:paraId="71A6CF5C" w14:textId="77777777" w:rsidR="002D0E31" w:rsidRPr="003F0406" w:rsidRDefault="002D0E31" w:rsidP="003F0406">
            <w:pPr>
              <w:jc w:val="center"/>
            </w:pPr>
            <w:r w:rsidRPr="003F0406">
              <w:t xml:space="preserve">Расположение объекта </w:t>
            </w:r>
            <w:r w:rsidRPr="003F0406">
              <w:br/>
            </w:r>
            <w:r w:rsidRPr="003F0406">
              <w:rPr>
                <w:i/>
                <w:iCs/>
              </w:rPr>
              <w:t>(место оказания услуг)</w:t>
            </w:r>
            <w:r w:rsidRPr="003F0406">
              <w:t xml:space="preserve"> </w:t>
            </w:r>
          </w:p>
        </w:tc>
        <w:tc>
          <w:tcPr>
            <w:tcW w:w="5387" w:type="dxa"/>
          </w:tcPr>
          <w:p w14:paraId="71A6CF5E" w14:textId="77777777" w:rsidR="002D0E31" w:rsidRPr="003F0406" w:rsidRDefault="002D0E31" w:rsidP="003F0406">
            <w:pPr>
              <w:jc w:val="center"/>
            </w:pPr>
            <w:r w:rsidRPr="003F0406">
              <w:t>Примечания</w:t>
            </w:r>
          </w:p>
        </w:tc>
      </w:tr>
      <w:tr w:rsidR="002D0E31" w:rsidRPr="003F0406" w14:paraId="71A6CF65" w14:textId="77777777" w:rsidTr="002D0E31">
        <w:tc>
          <w:tcPr>
            <w:tcW w:w="562" w:type="dxa"/>
          </w:tcPr>
          <w:p w14:paraId="71A6CF60" w14:textId="77777777" w:rsidR="002D0E31" w:rsidRPr="003F0406" w:rsidRDefault="002D0E31" w:rsidP="003F0406">
            <w:pPr>
              <w:jc w:val="center"/>
              <w:rPr>
                <w:b/>
              </w:rPr>
            </w:pPr>
            <w:r w:rsidRPr="003F0406">
              <w:rPr>
                <w:b/>
              </w:rPr>
              <w:t>1</w:t>
            </w:r>
          </w:p>
        </w:tc>
        <w:tc>
          <w:tcPr>
            <w:tcW w:w="1985" w:type="dxa"/>
          </w:tcPr>
          <w:p w14:paraId="71A6CF61" w14:textId="77777777" w:rsidR="002D0E31" w:rsidRPr="003F0406" w:rsidRDefault="002D0E31" w:rsidP="003F0406">
            <w:pPr>
              <w:jc w:val="center"/>
              <w:rPr>
                <w:b/>
              </w:rPr>
            </w:pPr>
            <w:r w:rsidRPr="003F0406">
              <w:rPr>
                <w:b/>
              </w:rPr>
              <w:t>2</w:t>
            </w:r>
          </w:p>
        </w:tc>
        <w:tc>
          <w:tcPr>
            <w:tcW w:w="1984" w:type="dxa"/>
          </w:tcPr>
          <w:p w14:paraId="71A6CF62" w14:textId="77777777" w:rsidR="002D0E31" w:rsidRPr="003F0406" w:rsidRDefault="002D0E31" w:rsidP="003F0406">
            <w:pPr>
              <w:jc w:val="center"/>
              <w:rPr>
                <w:b/>
              </w:rPr>
            </w:pPr>
            <w:r w:rsidRPr="003F0406">
              <w:rPr>
                <w:b/>
              </w:rPr>
              <w:t>3</w:t>
            </w:r>
          </w:p>
        </w:tc>
        <w:tc>
          <w:tcPr>
            <w:tcW w:w="5387" w:type="dxa"/>
          </w:tcPr>
          <w:p w14:paraId="71A6CF64" w14:textId="77777777" w:rsidR="002D0E31" w:rsidRPr="003F0406" w:rsidRDefault="002D0E31" w:rsidP="003F0406">
            <w:pPr>
              <w:jc w:val="center"/>
              <w:rPr>
                <w:b/>
              </w:rPr>
            </w:pPr>
            <w:r w:rsidRPr="003F0406">
              <w:rPr>
                <w:b/>
              </w:rPr>
              <w:t>5</w:t>
            </w:r>
          </w:p>
        </w:tc>
      </w:tr>
      <w:tr w:rsidR="002D0E31" w:rsidRPr="003F0406" w14:paraId="71A6CF6B" w14:textId="77777777" w:rsidTr="002D0E31">
        <w:trPr>
          <w:trHeight w:val="881"/>
        </w:trPr>
        <w:tc>
          <w:tcPr>
            <w:tcW w:w="562" w:type="dxa"/>
          </w:tcPr>
          <w:p w14:paraId="71A6CF66" w14:textId="77777777" w:rsidR="002D0E31" w:rsidRPr="003F0406" w:rsidRDefault="002D0E31" w:rsidP="003F0406">
            <w:pPr>
              <w:numPr>
                <w:ilvl w:val="0"/>
                <w:numId w:val="21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1985" w:type="dxa"/>
          </w:tcPr>
          <w:p w14:paraId="71A6CF67" w14:textId="1CAFEB1D" w:rsidR="002D0E31" w:rsidRPr="003F0406" w:rsidRDefault="002D0E31" w:rsidP="003F0406">
            <w:pPr>
              <w:jc w:val="center"/>
              <w:rPr>
                <w:iCs/>
              </w:rPr>
            </w:pPr>
            <w:r w:rsidRPr="003F5513">
              <w:rPr>
                <w:iCs/>
              </w:rPr>
              <w:t>1С: Предприятие 8.3: 1С:БП</w:t>
            </w:r>
            <w:r>
              <w:rPr>
                <w:iCs/>
              </w:rPr>
              <w:t xml:space="preserve"> КОРП</w:t>
            </w:r>
            <w:r w:rsidRPr="003F5513">
              <w:rPr>
                <w:iCs/>
              </w:rPr>
              <w:t>; 1С:ЗУП</w:t>
            </w:r>
          </w:p>
        </w:tc>
        <w:tc>
          <w:tcPr>
            <w:tcW w:w="1984" w:type="dxa"/>
          </w:tcPr>
          <w:p w14:paraId="71A6CF68" w14:textId="77777777" w:rsidR="002D0E31" w:rsidRPr="003F0406" w:rsidRDefault="002D0E31" w:rsidP="003F0406">
            <w:pPr>
              <w:jc w:val="center"/>
              <w:rPr>
                <w:iCs/>
              </w:rPr>
            </w:pPr>
            <w:r w:rsidRPr="003F5513">
              <w:rPr>
                <w:iCs/>
              </w:rPr>
              <w:t xml:space="preserve">125080, Москва г, ш Волоколамское, д. 2, этаж 5, </w:t>
            </w:r>
            <w:proofErr w:type="spellStart"/>
            <w:r w:rsidRPr="003F5513">
              <w:rPr>
                <w:iCs/>
              </w:rPr>
              <w:t>помещ</w:t>
            </w:r>
            <w:proofErr w:type="spellEnd"/>
            <w:r w:rsidRPr="003F5513">
              <w:rPr>
                <w:iCs/>
              </w:rPr>
              <w:t>. I, ком. 12</w:t>
            </w:r>
          </w:p>
        </w:tc>
        <w:tc>
          <w:tcPr>
            <w:tcW w:w="5387" w:type="dxa"/>
          </w:tcPr>
          <w:p w14:paraId="71A6CF6A" w14:textId="77777777" w:rsidR="002D0E31" w:rsidRPr="003F0406" w:rsidRDefault="002D0E31" w:rsidP="003F0406">
            <w:pPr>
              <w:jc w:val="center"/>
              <w:rPr>
                <w:iCs/>
              </w:rPr>
            </w:pPr>
            <w:r w:rsidRPr="003F5513">
              <w:rPr>
                <w:iCs/>
              </w:rPr>
              <w:t>Процессы ввода, хранения, обработки и представления сведений по ведению бухгалтерского, налогового, управленческого учета, включая подготовку обязательной (регламентированной) отчетности в организации, всех этапов подготовки и размещения заказа на закупку товаров, работ и услуг, ведению оперативного складского учета имущества, управлению автотранспорта, учета имущества организации, а также подготовку управленческой отчетности и отчетности по МСФО</w:t>
            </w:r>
          </w:p>
        </w:tc>
      </w:tr>
      <w:tr w:rsidR="002D0E31" w:rsidRPr="003F0406" w14:paraId="71A6CF71" w14:textId="77777777" w:rsidTr="002D0E31">
        <w:trPr>
          <w:trHeight w:val="881"/>
        </w:trPr>
        <w:tc>
          <w:tcPr>
            <w:tcW w:w="562" w:type="dxa"/>
          </w:tcPr>
          <w:p w14:paraId="71A6CF6C" w14:textId="77777777" w:rsidR="002D0E31" w:rsidRPr="003F0406" w:rsidRDefault="002D0E31" w:rsidP="003F0406">
            <w:pPr>
              <w:numPr>
                <w:ilvl w:val="0"/>
                <w:numId w:val="21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1985" w:type="dxa"/>
          </w:tcPr>
          <w:p w14:paraId="71A6CF6D" w14:textId="77777777" w:rsidR="002D0E31" w:rsidRPr="003F0406" w:rsidRDefault="002D0E31" w:rsidP="003F0406">
            <w:pPr>
              <w:jc w:val="center"/>
              <w:rPr>
                <w:iCs/>
              </w:rPr>
            </w:pPr>
            <w:r w:rsidRPr="003F5513">
              <w:rPr>
                <w:iCs/>
              </w:rPr>
              <w:t>1С: Предприятие 8.2: 1С:УР; 1С:УД</w:t>
            </w:r>
          </w:p>
        </w:tc>
        <w:tc>
          <w:tcPr>
            <w:tcW w:w="1984" w:type="dxa"/>
          </w:tcPr>
          <w:p w14:paraId="71A6CF6E" w14:textId="77777777" w:rsidR="002D0E31" w:rsidRPr="003F0406" w:rsidRDefault="002D0E31" w:rsidP="003F0406">
            <w:pPr>
              <w:jc w:val="center"/>
              <w:rPr>
                <w:iCs/>
              </w:rPr>
            </w:pPr>
            <w:r w:rsidRPr="003F5513">
              <w:rPr>
                <w:iCs/>
              </w:rPr>
              <w:t xml:space="preserve">125080, Москва г, ш Волоколамское, д. 2, этаж 5, </w:t>
            </w:r>
            <w:proofErr w:type="spellStart"/>
            <w:r w:rsidRPr="003F5513">
              <w:rPr>
                <w:iCs/>
              </w:rPr>
              <w:t>помещ</w:t>
            </w:r>
            <w:proofErr w:type="spellEnd"/>
            <w:r w:rsidRPr="003F5513">
              <w:rPr>
                <w:iCs/>
              </w:rPr>
              <w:t>. I, ком. 12</w:t>
            </w:r>
          </w:p>
        </w:tc>
        <w:tc>
          <w:tcPr>
            <w:tcW w:w="5387" w:type="dxa"/>
          </w:tcPr>
          <w:p w14:paraId="71A6CF70" w14:textId="77777777" w:rsidR="002D0E31" w:rsidRPr="003F0406" w:rsidRDefault="002D0E31" w:rsidP="003F0406">
            <w:pPr>
              <w:jc w:val="center"/>
              <w:rPr>
                <w:iCs/>
              </w:rPr>
            </w:pPr>
            <w:r w:rsidRPr="003F5513">
              <w:rPr>
                <w:iCs/>
              </w:rPr>
              <w:t>Бизнес-процессы Компании по управлению затратами и денежными средствами, а также контроль эффективности выполнения этих процессов. Процедуры бюджетного контроля проводятся в рамках процесса исполнения плана и предусматривают проверку соответствия инициированных хозяйственных операций утвержденным бюджетам, а также соответствие приказам, политикам, регламентам и другим распорядительным документам Общества.</w:t>
            </w:r>
          </w:p>
        </w:tc>
      </w:tr>
    </w:tbl>
    <w:p w14:paraId="71A6CF72" w14:textId="77777777" w:rsidR="002E507C" w:rsidRPr="00193AA0" w:rsidRDefault="002E507C" w:rsidP="00627072">
      <w:pPr>
        <w:pStyle w:val="a6"/>
        <w:numPr>
          <w:ilvl w:val="1"/>
          <w:numId w:val="1"/>
        </w:numPr>
        <w:spacing w:before="120" w:after="120"/>
        <w:outlineLvl w:val="1"/>
        <w:rPr>
          <w:rFonts w:ascii="Times New Roman" w:eastAsiaTheme="minorHAnsi" w:hAnsi="Times New Roman"/>
          <w:b/>
          <w:iCs/>
          <w:noProof w:val="0"/>
          <w:snapToGrid/>
          <w:color w:val="000000"/>
        </w:rPr>
      </w:pPr>
      <w:bookmarkStart w:id="8" w:name="_Toc224812581"/>
      <w:r w:rsidRPr="00193AA0">
        <w:rPr>
          <w:rFonts w:ascii="Times New Roman" w:eastAsiaTheme="minorHAnsi" w:hAnsi="Times New Roman"/>
          <w:b/>
          <w:iCs/>
          <w:noProof w:val="0"/>
          <w:snapToGrid/>
          <w:color w:val="000000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8"/>
    </w:p>
    <w:p w14:paraId="71A6CF73" w14:textId="77777777" w:rsidR="002E507C" w:rsidRPr="00165188" w:rsidRDefault="00D96208" w:rsidP="002E507C">
      <w:pPr>
        <w:widowControl w:val="0"/>
        <w:tabs>
          <w:tab w:val="left" w:pos="426"/>
        </w:tabs>
        <w:spacing w:before="120" w:after="240"/>
        <w:jc w:val="both"/>
        <w:rPr>
          <w:rFonts w:eastAsia="Calibri"/>
          <w:lang w:eastAsia="x-none"/>
        </w:rPr>
      </w:pPr>
      <w:r w:rsidRPr="002E507C">
        <w:rPr>
          <w:rFonts w:eastAsia="Calibri"/>
        </w:rPr>
        <w:t>Заказчик</w:t>
      </w:r>
      <w:r w:rsidR="007F5D78" w:rsidRPr="002E507C">
        <w:rPr>
          <w:rFonts w:eastAsia="Calibri"/>
        </w:rPr>
        <w:t>:</w:t>
      </w:r>
      <w:r w:rsidR="002E507C" w:rsidRPr="002E507C">
        <w:rPr>
          <w:rFonts w:eastAsia="Calibri"/>
        </w:rPr>
        <w:t xml:space="preserve"> </w:t>
      </w:r>
      <w:r w:rsidRPr="002E507C">
        <w:rPr>
          <w:rFonts w:eastAsia="Calibri"/>
          <w:color w:val="000000"/>
        </w:rPr>
        <w:t>АО «Институт Гидропроект» (</w:t>
      </w:r>
      <w:r w:rsidR="002E507C">
        <w:rPr>
          <w:rFonts w:eastAsia="Calibri"/>
          <w:color w:val="000000"/>
        </w:rPr>
        <w:t xml:space="preserve">почтовый адрес - </w:t>
      </w:r>
      <w:r w:rsidRPr="002E507C">
        <w:rPr>
          <w:rFonts w:eastAsia="Calibri"/>
          <w:color w:val="000000"/>
        </w:rPr>
        <w:t>125993, г. Москва, Волоколамское шоссе д. 2,</w:t>
      </w:r>
      <w:r w:rsidR="002E507C" w:rsidRPr="002E507C">
        <w:rPr>
          <w:rFonts w:eastAsia="Calibri"/>
        </w:rPr>
        <w:t xml:space="preserve"> </w:t>
      </w:r>
      <w:proofErr w:type="spellStart"/>
      <w:r w:rsidRPr="002E507C">
        <w:rPr>
          <w:rFonts w:eastAsia="Calibri"/>
          <w:color w:val="000000"/>
        </w:rPr>
        <w:t>e-mail</w:t>
      </w:r>
      <w:proofErr w:type="spellEnd"/>
      <w:r w:rsidRPr="002E507C">
        <w:rPr>
          <w:rFonts w:eastAsia="Calibri"/>
          <w:color w:val="000000"/>
        </w:rPr>
        <w:t>: </w:t>
      </w:r>
      <w:hyperlink r:id="rId12" w:history="1">
        <w:r w:rsidRPr="002E507C">
          <w:rPr>
            <w:rFonts w:eastAsia="Calibri"/>
            <w:color w:val="000000"/>
          </w:rPr>
          <w:t>hydro@hydroproject.ru</w:t>
        </w:r>
      </w:hyperlink>
      <w:r w:rsidRPr="002E507C">
        <w:rPr>
          <w:rFonts w:eastAsia="Calibri"/>
          <w:color w:val="000000"/>
        </w:rPr>
        <w:t>, контакт</w:t>
      </w:r>
      <w:r w:rsidR="00BE40E0" w:rsidRPr="002E507C">
        <w:rPr>
          <w:rFonts w:eastAsia="Calibri"/>
          <w:color w:val="000000"/>
        </w:rPr>
        <w:t>ный телефон: 7 (495) </w:t>
      </w:r>
      <w:r w:rsidR="00C40ADA" w:rsidRPr="002E507C">
        <w:rPr>
          <w:rFonts w:eastAsia="Calibri"/>
          <w:color w:val="000000"/>
        </w:rPr>
        <w:t>741-49-71</w:t>
      </w:r>
      <w:r w:rsidR="00470916" w:rsidRPr="002E507C">
        <w:rPr>
          <w:rFonts w:eastAsia="Calibri"/>
          <w:color w:val="000000"/>
        </w:rPr>
        <w:t>)</w:t>
      </w:r>
      <w:r w:rsidR="002E507C">
        <w:rPr>
          <w:rFonts w:eastAsia="Calibri"/>
        </w:rPr>
        <w:t xml:space="preserve"> </w:t>
      </w:r>
      <w:r w:rsidR="002E507C" w:rsidRPr="00165188">
        <w:rPr>
          <w:rFonts w:eastAsia="Calibri"/>
          <w:lang w:eastAsia="x-none"/>
        </w:rPr>
        <w:t xml:space="preserve">обладает необходимым количеством лицензий 1С и правами на использование программного продукта 1С: </w:t>
      </w:r>
      <w:r w:rsidR="002E507C">
        <w:rPr>
          <w:rFonts w:eastAsia="Calibri"/>
          <w:lang w:eastAsia="x-none"/>
        </w:rPr>
        <w:t>Предприятие</w:t>
      </w:r>
      <w:r w:rsidR="002E507C" w:rsidRPr="00165188">
        <w:rPr>
          <w:rFonts w:eastAsia="Calibri"/>
          <w:lang w:eastAsia="x-none"/>
        </w:rPr>
        <w:t xml:space="preserve"> 8.3 КОРП.</w:t>
      </w:r>
    </w:p>
    <w:p w14:paraId="71A6CF74" w14:textId="77777777" w:rsidR="004837AA" w:rsidRPr="004837AA" w:rsidRDefault="004837AA" w:rsidP="004837AA">
      <w:pPr>
        <w:pStyle w:val="1"/>
        <w:pageBreakBefore w:val="0"/>
        <w:numPr>
          <w:ilvl w:val="0"/>
          <w:numId w:val="1"/>
        </w:numPr>
        <w:suppressAutoHyphens w:val="0"/>
        <w:spacing w:before="120" w:after="60"/>
        <w:jc w:val="center"/>
        <w:rPr>
          <w:rFonts w:ascii="Times New Roman" w:hAnsi="Times New Roman"/>
          <w:sz w:val="24"/>
          <w:lang w:val="ru-RU"/>
        </w:rPr>
      </w:pPr>
      <w:bookmarkStart w:id="9" w:name="_Toc51339693"/>
      <w:bookmarkStart w:id="10" w:name="_Toc224812582"/>
      <w:r w:rsidRPr="004837AA">
        <w:rPr>
          <w:rFonts w:ascii="Times New Roman" w:hAnsi="Times New Roman"/>
          <w:sz w:val="24"/>
          <w:lang w:val="ru-RU"/>
        </w:rPr>
        <w:t>Требования к продукции</w:t>
      </w:r>
      <w:bookmarkEnd w:id="9"/>
      <w:bookmarkEnd w:id="10"/>
    </w:p>
    <w:p w14:paraId="71A6CF75" w14:textId="77777777" w:rsidR="004837AA" w:rsidRPr="004837AA" w:rsidRDefault="004837AA" w:rsidP="00627072">
      <w:pPr>
        <w:pStyle w:val="a6"/>
        <w:keepNext/>
        <w:numPr>
          <w:ilvl w:val="1"/>
          <w:numId w:val="1"/>
        </w:numPr>
        <w:spacing w:before="120" w:after="60"/>
        <w:outlineLvl w:val="1"/>
        <w:rPr>
          <w:rFonts w:ascii="Times New Roman" w:eastAsia="Calibri" w:hAnsi="Times New Roman"/>
          <w:b/>
          <w:bCs/>
          <w:lang w:val="x-none" w:eastAsia="x-none"/>
        </w:rPr>
      </w:pPr>
      <w:bookmarkStart w:id="11" w:name="_Toc224812583"/>
      <w:r w:rsidRPr="004837AA">
        <w:rPr>
          <w:rFonts w:ascii="Times New Roman" w:eastAsia="Calibri" w:hAnsi="Times New Roman"/>
          <w:b/>
          <w:bCs/>
          <w:lang w:val="x-none" w:eastAsia="x-none"/>
        </w:rPr>
        <w:t xml:space="preserve">Требования к объемам и срокам </w:t>
      </w:r>
      <w:r w:rsidRPr="004837AA">
        <w:rPr>
          <w:rFonts w:ascii="Times New Roman" w:eastAsia="Calibri" w:hAnsi="Times New Roman"/>
          <w:b/>
          <w:bCs/>
          <w:lang w:eastAsia="x-none"/>
        </w:rPr>
        <w:t>оказания услуг</w:t>
      </w:r>
      <w:bookmarkEnd w:id="11"/>
    </w:p>
    <w:p w14:paraId="71A6CF76" w14:textId="77777777" w:rsidR="00B614C3" w:rsidRPr="00B614C3" w:rsidRDefault="00B614C3" w:rsidP="00B614C3">
      <w:pPr>
        <w:pStyle w:val="a6"/>
        <w:numPr>
          <w:ilvl w:val="0"/>
          <w:numId w:val="28"/>
        </w:numPr>
        <w:spacing w:before="80" w:after="80"/>
        <w:contextualSpacing w:val="0"/>
        <w:jc w:val="center"/>
        <w:rPr>
          <w:rFonts w:ascii="Times New Roman" w:eastAsia="Calibri" w:hAnsi="Times New Roman"/>
          <w:b/>
          <w:noProof w:val="0"/>
          <w:snapToGrid/>
          <w:vanish/>
          <w:sz w:val="32"/>
          <w:szCs w:val="32"/>
          <w:lang w:eastAsia="ru-RU"/>
        </w:rPr>
      </w:pPr>
    </w:p>
    <w:p w14:paraId="71A6CF77" w14:textId="77777777" w:rsidR="00B614C3" w:rsidRPr="00B614C3" w:rsidRDefault="00B614C3" w:rsidP="00B614C3">
      <w:pPr>
        <w:pStyle w:val="a6"/>
        <w:numPr>
          <w:ilvl w:val="0"/>
          <w:numId w:val="28"/>
        </w:numPr>
        <w:spacing w:before="80" w:after="80"/>
        <w:contextualSpacing w:val="0"/>
        <w:jc w:val="center"/>
        <w:rPr>
          <w:rFonts w:ascii="Times New Roman" w:eastAsia="Calibri" w:hAnsi="Times New Roman"/>
          <w:b/>
          <w:noProof w:val="0"/>
          <w:snapToGrid/>
          <w:vanish/>
          <w:sz w:val="32"/>
          <w:szCs w:val="32"/>
          <w:lang w:eastAsia="ru-RU"/>
        </w:rPr>
      </w:pPr>
    </w:p>
    <w:p w14:paraId="71A6CF78" w14:textId="77777777" w:rsidR="00B614C3" w:rsidRPr="00B614C3" w:rsidRDefault="00B614C3" w:rsidP="00B614C3">
      <w:pPr>
        <w:pStyle w:val="a6"/>
        <w:numPr>
          <w:ilvl w:val="1"/>
          <w:numId w:val="28"/>
        </w:numPr>
        <w:spacing w:before="80" w:after="80"/>
        <w:contextualSpacing w:val="0"/>
        <w:jc w:val="both"/>
        <w:rPr>
          <w:rFonts w:ascii="Times New Roman" w:eastAsia="Calibri" w:hAnsi="Times New Roman"/>
          <w:noProof w:val="0"/>
          <w:snapToGrid/>
          <w:vanish/>
          <w:sz w:val="28"/>
          <w:szCs w:val="28"/>
          <w:lang w:eastAsia="ru-RU"/>
        </w:rPr>
      </w:pPr>
    </w:p>
    <w:p w14:paraId="71A6CF79" w14:textId="77777777" w:rsidR="004837AA" w:rsidRDefault="004837AA" w:rsidP="00B614C3">
      <w:pPr>
        <w:pStyle w:val="3"/>
        <w:numPr>
          <w:ilvl w:val="2"/>
          <w:numId w:val="28"/>
        </w:numPr>
        <w:rPr>
          <w:rFonts w:eastAsia="Calibri"/>
        </w:rPr>
      </w:pPr>
      <w:bookmarkStart w:id="12" w:name="_Toc224812584"/>
      <w:r w:rsidRPr="004837AA">
        <w:rPr>
          <w:rFonts w:eastAsia="Calibri"/>
        </w:rPr>
        <w:t>Требования к перечню и объему услуг</w:t>
      </w:r>
      <w:bookmarkEnd w:id="12"/>
    </w:p>
    <w:p w14:paraId="71A6CF7A" w14:textId="77777777" w:rsidR="003F5513" w:rsidRPr="004F557E" w:rsidRDefault="003F5513" w:rsidP="009864B3">
      <w:pPr>
        <w:pStyle w:val="a6"/>
        <w:spacing w:before="60" w:after="60"/>
        <w:ind w:left="0" w:firstLine="709"/>
        <w:jc w:val="both"/>
        <w:rPr>
          <w:rFonts w:ascii="Times New Roman" w:eastAsiaTheme="minorHAnsi" w:hAnsi="Times New Roman"/>
          <w:snapToGrid/>
          <w:color w:val="000000"/>
        </w:rPr>
      </w:pPr>
      <w:r w:rsidRPr="004F557E">
        <w:rPr>
          <w:rFonts w:ascii="Times New Roman" w:eastAsiaTheme="minorHAnsi" w:hAnsi="Times New Roman"/>
          <w:snapToGrid/>
          <w:color w:val="000000"/>
        </w:rPr>
        <w:t>В соответствии с настоящими техническими требованиями Исполнитель оказывает Заказчику консультационные услуги, услуги внедрения, сопровождения и доработки системы автоматизированного учета с использованием конфигураций 1С:8.3, а также типовых конфигураций, адаптированных под нужды АО «Институт Гидропроект».</w:t>
      </w:r>
    </w:p>
    <w:p w14:paraId="71A6CF7B" w14:textId="77777777" w:rsidR="003F5513" w:rsidRPr="003F5513" w:rsidRDefault="003F5513" w:rsidP="000C3AC9">
      <w:pPr>
        <w:keepNext/>
        <w:keepLines/>
        <w:spacing w:before="240" w:after="60"/>
        <w:outlineLvl w:val="0"/>
        <w:rPr>
          <w:rFonts w:eastAsia="Calibri"/>
          <w:b/>
          <w:lang w:eastAsia="x-none"/>
        </w:rPr>
      </w:pPr>
      <w:bookmarkStart w:id="13" w:name="_Toc51339695"/>
      <w:bookmarkStart w:id="14" w:name="_Toc224812585"/>
      <w:r w:rsidRPr="003F5513">
        <w:rPr>
          <w:rFonts w:eastAsia="Calibri"/>
          <w:b/>
          <w:lang w:val="x-none" w:eastAsia="x-none"/>
        </w:rPr>
        <w:t xml:space="preserve">Таблица </w:t>
      </w:r>
      <w:r w:rsidRPr="003F5513">
        <w:rPr>
          <w:rFonts w:eastAsia="Calibri"/>
          <w:b/>
          <w:lang w:eastAsia="x-none"/>
        </w:rPr>
        <w:t>2.</w:t>
      </w:r>
      <w:r w:rsidRPr="003F5513">
        <w:rPr>
          <w:rFonts w:eastAsia="Calibri"/>
          <w:b/>
          <w:lang w:val="x-none" w:eastAsia="x-none"/>
        </w:rPr>
        <w:t xml:space="preserve"> </w:t>
      </w:r>
      <w:r w:rsidRPr="003F5513">
        <w:rPr>
          <w:rFonts w:eastAsia="Calibri"/>
          <w:b/>
          <w:lang w:eastAsia="x-none"/>
        </w:rPr>
        <w:t xml:space="preserve">Перечень </w:t>
      </w:r>
      <w:bookmarkEnd w:id="13"/>
      <w:r w:rsidRPr="003F5513">
        <w:rPr>
          <w:rFonts w:eastAsia="Calibri"/>
          <w:b/>
          <w:lang w:eastAsia="x-none"/>
        </w:rPr>
        <w:t>и объем оказываемых услуг</w:t>
      </w:r>
      <w:bookmarkEnd w:id="14"/>
    </w:p>
    <w:tbl>
      <w:tblPr>
        <w:tblW w:w="9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5244"/>
        <w:gridCol w:w="1590"/>
        <w:gridCol w:w="2126"/>
      </w:tblGrid>
      <w:tr w:rsidR="003F5513" w:rsidRPr="003F5513" w14:paraId="71A6CF81" w14:textId="77777777" w:rsidTr="00DB72DA">
        <w:trPr>
          <w:jc w:val="center"/>
        </w:trPr>
        <w:tc>
          <w:tcPr>
            <w:tcW w:w="988" w:type="dxa"/>
            <w:vAlign w:val="center"/>
          </w:tcPr>
          <w:p w14:paraId="71A6CF7C" w14:textId="77777777" w:rsidR="003F5513" w:rsidRPr="003F5513" w:rsidRDefault="003F5513" w:rsidP="003F5513">
            <w:pPr>
              <w:keepNext/>
              <w:suppressAutoHyphens/>
              <w:jc w:val="center"/>
            </w:pPr>
            <w:r w:rsidRPr="003F5513">
              <w:t>№</w:t>
            </w:r>
          </w:p>
          <w:p w14:paraId="71A6CF7D" w14:textId="77777777" w:rsidR="003F5513" w:rsidRPr="003F5513" w:rsidRDefault="003F5513" w:rsidP="003F5513">
            <w:pPr>
              <w:keepNext/>
              <w:suppressAutoHyphens/>
              <w:jc w:val="center"/>
            </w:pPr>
            <w:r w:rsidRPr="003F5513">
              <w:t>п/п</w:t>
            </w:r>
          </w:p>
        </w:tc>
        <w:tc>
          <w:tcPr>
            <w:tcW w:w="5244" w:type="dxa"/>
            <w:vAlign w:val="center"/>
          </w:tcPr>
          <w:p w14:paraId="71A6CF7E" w14:textId="0219F42E" w:rsidR="003F5513" w:rsidRPr="003F5513" w:rsidRDefault="003F5513" w:rsidP="003F5513">
            <w:pPr>
              <w:keepNext/>
              <w:suppressAutoHyphens/>
              <w:jc w:val="center"/>
            </w:pPr>
            <w:r w:rsidRPr="003F5513">
              <w:t xml:space="preserve">Наименование услуг </w:t>
            </w:r>
          </w:p>
        </w:tc>
        <w:tc>
          <w:tcPr>
            <w:tcW w:w="1590" w:type="dxa"/>
            <w:vAlign w:val="center"/>
          </w:tcPr>
          <w:p w14:paraId="71A6CF7F" w14:textId="77777777" w:rsidR="003F5513" w:rsidRPr="003F5513" w:rsidRDefault="003F5513" w:rsidP="003F5513">
            <w:pPr>
              <w:keepNext/>
              <w:suppressAutoHyphens/>
              <w:jc w:val="center"/>
            </w:pPr>
            <w:r w:rsidRPr="003F5513">
              <w:t>Единица измерения</w:t>
            </w:r>
          </w:p>
        </w:tc>
        <w:tc>
          <w:tcPr>
            <w:tcW w:w="2126" w:type="dxa"/>
            <w:vAlign w:val="center"/>
          </w:tcPr>
          <w:p w14:paraId="71A6CF80" w14:textId="38B94494" w:rsidR="003F5513" w:rsidRPr="003F5513" w:rsidRDefault="00E66B3B" w:rsidP="003F5513">
            <w:pPr>
              <w:keepNext/>
              <w:suppressAutoHyphens/>
              <w:jc w:val="center"/>
            </w:pPr>
            <w:r>
              <w:t>Ориентировочный объем</w:t>
            </w:r>
          </w:p>
        </w:tc>
      </w:tr>
      <w:tr w:rsidR="003F5513" w:rsidRPr="003F5513" w14:paraId="71A6CF86" w14:textId="77777777" w:rsidTr="00DB72DA">
        <w:trPr>
          <w:jc w:val="center"/>
        </w:trPr>
        <w:tc>
          <w:tcPr>
            <w:tcW w:w="988" w:type="dxa"/>
          </w:tcPr>
          <w:p w14:paraId="71A6CF82" w14:textId="77777777" w:rsidR="003F5513" w:rsidRPr="003F5513" w:rsidRDefault="003F5513" w:rsidP="003F5513">
            <w:pPr>
              <w:suppressAutoHyphens/>
              <w:jc w:val="center"/>
              <w:rPr>
                <w:b/>
              </w:rPr>
            </w:pPr>
            <w:r w:rsidRPr="003F5513">
              <w:rPr>
                <w:b/>
              </w:rPr>
              <w:t>1</w:t>
            </w:r>
          </w:p>
        </w:tc>
        <w:tc>
          <w:tcPr>
            <w:tcW w:w="5244" w:type="dxa"/>
          </w:tcPr>
          <w:p w14:paraId="71A6CF83" w14:textId="77777777" w:rsidR="003F5513" w:rsidRPr="003F5513" w:rsidRDefault="003F5513" w:rsidP="003F5513">
            <w:pPr>
              <w:suppressAutoHyphens/>
              <w:jc w:val="center"/>
              <w:rPr>
                <w:b/>
              </w:rPr>
            </w:pPr>
            <w:r w:rsidRPr="003F5513">
              <w:rPr>
                <w:b/>
              </w:rPr>
              <w:t>2</w:t>
            </w:r>
          </w:p>
        </w:tc>
        <w:tc>
          <w:tcPr>
            <w:tcW w:w="1590" w:type="dxa"/>
          </w:tcPr>
          <w:p w14:paraId="71A6CF84" w14:textId="77777777" w:rsidR="003F5513" w:rsidRPr="003F5513" w:rsidRDefault="003F5513" w:rsidP="003F5513">
            <w:pPr>
              <w:suppressAutoHyphens/>
              <w:jc w:val="center"/>
              <w:rPr>
                <w:b/>
              </w:rPr>
            </w:pPr>
            <w:r w:rsidRPr="003F5513">
              <w:rPr>
                <w:b/>
              </w:rPr>
              <w:t>3</w:t>
            </w:r>
          </w:p>
        </w:tc>
        <w:tc>
          <w:tcPr>
            <w:tcW w:w="2126" w:type="dxa"/>
          </w:tcPr>
          <w:p w14:paraId="71A6CF85" w14:textId="77777777" w:rsidR="003F5513" w:rsidRPr="003F5513" w:rsidRDefault="003F5513" w:rsidP="003F5513">
            <w:pPr>
              <w:suppressAutoHyphens/>
              <w:jc w:val="center"/>
              <w:rPr>
                <w:b/>
              </w:rPr>
            </w:pPr>
            <w:r w:rsidRPr="003F5513">
              <w:rPr>
                <w:b/>
              </w:rPr>
              <w:t>4</w:t>
            </w:r>
          </w:p>
        </w:tc>
      </w:tr>
      <w:tr w:rsidR="00F15FB2" w:rsidRPr="003F5513" w14:paraId="71A6CF8B" w14:textId="77777777" w:rsidTr="00DB72DA">
        <w:trPr>
          <w:jc w:val="center"/>
        </w:trPr>
        <w:tc>
          <w:tcPr>
            <w:tcW w:w="988" w:type="dxa"/>
          </w:tcPr>
          <w:p w14:paraId="71A6CF87" w14:textId="77777777" w:rsidR="00F15FB2" w:rsidRPr="003F5513" w:rsidRDefault="00F15FB2" w:rsidP="00CB4DC4">
            <w:pPr>
              <w:numPr>
                <w:ilvl w:val="0"/>
                <w:numId w:val="22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71A6CF88" w14:textId="505CD541" w:rsidR="008D1473" w:rsidRPr="003F5513" w:rsidRDefault="008D1473" w:rsidP="008D1473">
            <w:pPr>
              <w:suppressAutoHyphens/>
            </w:pPr>
            <w:r>
              <w:t>Услуги</w:t>
            </w:r>
            <w:r w:rsidR="00F15FB2" w:rsidRPr="000C3AC9">
              <w:t xml:space="preserve"> по сервисному обслуживанию</w:t>
            </w:r>
            <w:r>
              <w:t>, в т.ч.:</w:t>
            </w:r>
          </w:p>
        </w:tc>
        <w:tc>
          <w:tcPr>
            <w:tcW w:w="1590" w:type="dxa"/>
            <w:vMerge w:val="restart"/>
            <w:vAlign w:val="center"/>
          </w:tcPr>
          <w:p w14:paraId="15CD015C" w14:textId="3688C0A1" w:rsidR="00F15FB2" w:rsidRPr="003F5513" w:rsidRDefault="00F15FB2" w:rsidP="00CB4DC4">
            <w:pPr>
              <w:suppressAutoHyphens/>
              <w:jc w:val="center"/>
              <w:rPr>
                <w:i/>
              </w:rPr>
            </w:pPr>
            <w:r>
              <w:rPr>
                <w:iCs/>
                <w:sz w:val="22"/>
                <w:szCs w:val="22"/>
              </w:rPr>
              <w:t>Час</w:t>
            </w:r>
          </w:p>
          <w:p w14:paraId="74B9D1BA" w14:textId="3752A952" w:rsidR="00F15FB2" w:rsidRPr="003C5A02" w:rsidRDefault="00F15FB2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  <w:p w14:paraId="71A6CF89" w14:textId="7936778B" w:rsidR="00F15FB2" w:rsidRPr="003F5513" w:rsidRDefault="00F15FB2" w:rsidP="000C3AC9">
            <w:pPr>
              <w:suppressAutoHyphens/>
              <w:jc w:val="center"/>
              <w:rPr>
                <w:i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CF1D856" w14:textId="77777777" w:rsidR="00F15FB2" w:rsidRPr="003F5513" w:rsidRDefault="00F15FB2" w:rsidP="00CB4DC4">
            <w:pPr>
              <w:suppressAutoHyphens/>
              <w:jc w:val="center"/>
              <w:rPr>
                <w:i/>
              </w:rPr>
            </w:pPr>
            <w:r w:rsidRPr="003C5A02">
              <w:rPr>
                <w:iCs/>
                <w:sz w:val="22"/>
                <w:szCs w:val="22"/>
              </w:rPr>
              <w:t>1</w:t>
            </w:r>
            <w:r>
              <w:rPr>
                <w:iCs/>
                <w:sz w:val="22"/>
                <w:szCs w:val="22"/>
              </w:rPr>
              <w:t>000</w:t>
            </w:r>
          </w:p>
          <w:p w14:paraId="5505269E" w14:textId="3994F7A6" w:rsidR="00F15FB2" w:rsidRPr="003C5A02" w:rsidRDefault="00F15FB2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  <w:p w14:paraId="71A6CF8A" w14:textId="22ED615D" w:rsidR="00F15FB2" w:rsidRPr="003F5513" w:rsidRDefault="00F15FB2" w:rsidP="000C3AC9">
            <w:pPr>
              <w:suppressAutoHyphens/>
              <w:jc w:val="center"/>
              <w:rPr>
                <w:i/>
              </w:rPr>
            </w:pPr>
          </w:p>
        </w:tc>
      </w:tr>
      <w:tr w:rsidR="008D1473" w:rsidRPr="003F5513" w14:paraId="49B983BD" w14:textId="77777777" w:rsidTr="00DB72DA">
        <w:trPr>
          <w:jc w:val="center"/>
        </w:trPr>
        <w:tc>
          <w:tcPr>
            <w:tcW w:w="988" w:type="dxa"/>
          </w:tcPr>
          <w:p w14:paraId="78CF4580" w14:textId="77777777" w:rsidR="008D1473" w:rsidRPr="003F5513" w:rsidRDefault="008D1473" w:rsidP="00DB72DA">
            <w:pPr>
              <w:numPr>
                <w:ilvl w:val="1"/>
                <w:numId w:val="22"/>
              </w:numPr>
              <w:tabs>
                <w:tab w:val="left" w:pos="360"/>
              </w:tabs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42AA3609" w14:textId="7D274F45" w:rsidR="008D1473" w:rsidRPr="000C3AC9" w:rsidDel="008D1473" w:rsidRDefault="00AE643E" w:rsidP="00AE643E">
            <w:r>
              <w:t>О</w:t>
            </w:r>
            <w:r w:rsidR="008D1473" w:rsidRPr="00F75D46">
              <w:t>бновление конфигураций и регламентированной отчетности, с поддержанием всех реализованных доработок системы;</w:t>
            </w:r>
          </w:p>
        </w:tc>
        <w:tc>
          <w:tcPr>
            <w:tcW w:w="1590" w:type="dxa"/>
            <w:vMerge/>
          </w:tcPr>
          <w:p w14:paraId="16E7DEE6" w14:textId="77777777" w:rsidR="008D1473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5ED90C" w14:textId="77777777" w:rsidR="008D1473" w:rsidRPr="003C5A02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</w:tr>
      <w:tr w:rsidR="008D1473" w:rsidRPr="003F5513" w14:paraId="72151A8B" w14:textId="77777777" w:rsidTr="00DB72DA">
        <w:trPr>
          <w:jc w:val="center"/>
        </w:trPr>
        <w:tc>
          <w:tcPr>
            <w:tcW w:w="988" w:type="dxa"/>
          </w:tcPr>
          <w:p w14:paraId="640DE6CB" w14:textId="77777777" w:rsidR="008D1473" w:rsidRPr="003F5513" w:rsidRDefault="008D1473" w:rsidP="00AE643E">
            <w:pPr>
              <w:numPr>
                <w:ilvl w:val="1"/>
                <w:numId w:val="22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045BE439" w14:textId="03AAC34B" w:rsidR="008D1473" w:rsidRPr="000C3AC9" w:rsidDel="008D1473" w:rsidRDefault="00AE643E" w:rsidP="00AE643E">
            <w:r>
              <w:t>К</w:t>
            </w:r>
            <w:r w:rsidR="008D1473" w:rsidRPr="00F75D46">
              <w:t>онсультационно-аналитическо</w:t>
            </w:r>
            <w:r w:rsidR="008D1473">
              <w:t>е</w:t>
            </w:r>
            <w:r w:rsidR="008D1473" w:rsidRPr="00F75D46">
              <w:t xml:space="preserve"> сопровождени</w:t>
            </w:r>
            <w:r w:rsidR="008D1473">
              <w:t>е</w:t>
            </w:r>
            <w:r w:rsidR="008D1473" w:rsidRPr="00F75D46">
              <w:t>;</w:t>
            </w:r>
          </w:p>
        </w:tc>
        <w:tc>
          <w:tcPr>
            <w:tcW w:w="1590" w:type="dxa"/>
            <w:vMerge/>
          </w:tcPr>
          <w:p w14:paraId="544F1674" w14:textId="77777777" w:rsidR="008D1473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91D3F5F" w14:textId="77777777" w:rsidR="008D1473" w:rsidRPr="003C5A02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</w:tr>
      <w:tr w:rsidR="008D1473" w:rsidRPr="003F5513" w14:paraId="5953A519" w14:textId="77777777" w:rsidTr="00DB72DA">
        <w:trPr>
          <w:jc w:val="center"/>
        </w:trPr>
        <w:tc>
          <w:tcPr>
            <w:tcW w:w="988" w:type="dxa"/>
          </w:tcPr>
          <w:p w14:paraId="2E496C02" w14:textId="77777777" w:rsidR="008D1473" w:rsidRPr="003F5513" w:rsidRDefault="008D1473" w:rsidP="00AE643E">
            <w:pPr>
              <w:numPr>
                <w:ilvl w:val="1"/>
                <w:numId w:val="22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51C1644A" w14:textId="0A764878" w:rsidR="008D1473" w:rsidRPr="000C3AC9" w:rsidDel="008D1473" w:rsidRDefault="00AE643E" w:rsidP="00AE643E">
            <w:r>
              <w:t>Т</w:t>
            </w:r>
            <w:r w:rsidR="008D1473" w:rsidRPr="00F75D46">
              <w:t>ехнологическо</w:t>
            </w:r>
            <w:r w:rsidR="008D1473">
              <w:t xml:space="preserve">е </w:t>
            </w:r>
            <w:r w:rsidR="008D1473" w:rsidRPr="00F75D46">
              <w:t>сопровождени</w:t>
            </w:r>
            <w:r w:rsidR="008D1473">
              <w:t>е</w:t>
            </w:r>
            <w:r w:rsidR="008D1473" w:rsidRPr="00F75D46">
              <w:t xml:space="preserve"> и администрировани</w:t>
            </w:r>
            <w:r w:rsidR="008D1473">
              <w:t>е</w:t>
            </w:r>
            <w:r w:rsidR="008D1473" w:rsidRPr="00F75D46">
              <w:t>;</w:t>
            </w:r>
          </w:p>
        </w:tc>
        <w:tc>
          <w:tcPr>
            <w:tcW w:w="1590" w:type="dxa"/>
            <w:vMerge/>
          </w:tcPr>
          <w:p w14:paraId="03314361" w14:textId="77777777" w:rsidR="008D1473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3F28136" w14:textId="77777777" w:rsidR="008D1473" w:rsidRPr="003C5A02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</w:tr>
      <w:tr w:rsidR="008D1473" w:rsidRPr="003F5513" w14:paraId="11126A74" w14:textId="77777777" w:rsidTr="00DB72DA">
        <w:trPr>
          <w:jc w:val="center"/>
        </w:trPr>
        <w:tc>
          <w:tcPr>
            <w:tcW w:w="988" w:type="dxa"/>
          </w:tcPr>
          <w:p w14:paraId="55FED06F" w14:textId="77777777" w:rsidR="008D1473" w:rsidRPr="003F5513" w:rsidRDefault="008D1473" w:rsidP="00AE643E">
            <w:pPr>
              <w:numPr>
                <w:ilvl w:val="1"/>
                <w:numId w:val="22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2B8F0CEA" w14:textId="1B40548E" w:rsidR="008D1473" w:rsidRPr="000C3AC9" w:rsidDel="008D1473" w:rsidRDefault="00AE643E" w:rsidP="00CB4DC4">
            <w:pPr>
              <w:suppressAutoHyphens/>
            </w:pPr>
            <w:r>
              <w:t>О</w:t>
            </w:r>
            <w:r w:rsidR="008D1473">
              <w:t xml:space="preserve">существление </w:t>
            </w:r>
            <w:r>
              <w:t>доработок</w:t>
            </w:r>
            <w:r w:rsidR="008D1473" w:rsidRPr="00F75D46">
              <w:t xml:space="preserve"> </w:t>
            </w:r>
            <w:r>
              <w:t>подсистем,</w:t>
            </w:r>
            <w:r w:rsidR="008D1473" w:rsidRPr="00F75D46">
              <w:t xml:space="preserve"> </w:t>
            </w:r>
            <w:r>
              <w:t>согласно заявкам</w:t>
            </w:r>
          </w:p>
        </w:tc>
        <w:tc>
          <w:tcPr>
            <w:tcW w:w="1590" w:type="dxa"/>
            <w:vMerge/>
          </w:tcPr>
          <w:p w14:paraId="29EF37A3" w14:textId="77777777" w:rsidR="008D1473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9363EC1" w14:textId="77777777" w:rsidR="008D1473" w:rsidRPr="003C5A02" w:rsidRDefault="008D1473" w:rsidP="00CB4DC4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</w:tr>
      <w:tr w:rsidR="00F15FB2" w:rsidRPr="003F5513" w14:paraId="71A6CF90" w14:textId="77777777" w:rsidTr="00DB72DA">
        <w:trPr>
          <w:jc w:val="center"/>
        </w:trPr>
        <w:tc>
          <w:tcPr>
            <w:tcW w:w="988" w:type="dxa"/>
          </w:tcPr>
          <w:p w14:paraId="71A6CF8C" w14:textId="77777777" w:rsidR="00F15FB2" w:rsidRPr="003F5513" w:rsidRDefault="00F15FB2" w:rsidP="00CB4DC4">
            <w:pPr>
              <w:numPr>
                <w:ilvl w:val="0"/>
                <w:numId w:val="22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71A6CF8D" w14:textId="64DA4BC9" w:rsidR="00F15FB2" w:rsidRPr="000C3AC9" w:rsidRDefault="008D1473" w:rsidP="000C3AC9">
            <w:pPr>
              <w:suppressAutoHyphens/>
            </w:pPr>
            <w:r>
              <w:t xml:space="preserve">Услуги по обеспечению </w:t>
            </w:r>
            <w:r w:rsidR="00AE643E">
              <w:t>з</w:t>
            </w:r>
            <w:r w:rsidR="00AE643E" w:rsidRPr="001B677C">
              <w:t>ащит</w:t>
            </w:r>
            <w:r w:rsidR="00AE643E">
              <w:t>ы</w:t>
            </w:r>
            <w:r w:rsidR="00AE643E" w:rsidRPr="00AE643E">
              <w:t xml:space="preserve"> и </w:t>
            </w:r>
            <w:r w:rsidRPr="00931899">
              <w:t>безопасност</w:t>
            </w:r>
            <w:r>
              <w:t>и</w:t>
            </w:r>
            <w:r w:rsidRPr="00AE643E">
              <w:t xml:space="preserve"> </w:t>
            </w:r>
            <w:r w:rsidR="00F15FB2" w:rsidRPr="00AE643E">
              <w:t>данных</w:t>
            </w:r>
          </w:p>
        </w:tc>
        <w:tc>
          <w:tcPr>
            <w:tcW w:w="1590" w:type="dxa"/>
            <w:vMerge/>
          </w:tcPr>
          <w:p w14:paraId="71A6CF8E" w14:textId="6306C554" w:rsidR="00F15FB2" w:rsidRPr="003C5A02" w:rsidRDefault="00F15FB2" w:rsidP="000C3AC9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1A6CF8F" w14:textId="20B72421" w:rsidR="00F15FB2" w:rsidRPr="003C5A02" w:rsidRDefault="00F15FB2" w:rsidP="000C3AC9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</w:tr>
      <w:tr w:rsidR="00F15FB2" w:rsidRPr="003F5513" w14:paraId="71A6CF95" w14:textId="77777777" w:rsidTr="00DB72DA">
        <w:trPr>
          <w:jc w:val="center"/>
        </w:trPr>
        <w:tc>
          <w:tcPr>
            <w:tcW w:w="988" w:type="dxa"/>
          </w:tcPr>
          <w:p w14:paraId="71A6CF91" w14:textId="77777777" w:rsidR="00F15FB2" w:rsidRPr="003F5513" w:rsidRDefault="00F15FB2" w:rsidP="000C3AC9">
            <w:pPr>
              <w:numPr>
                <w:ilvl w:val="0"/>
                <w:numId w:val="22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5244" w:type="dxa"/>
          </w:tcPr>
          <w:p w14:paraId="71A6CF92" w14:textId="259A4E0A" w:rsidR="00F15FB2" w:rsidRPr="003F5513" w:rsidRDefault="00A36B0C" w:rsidP="000C3AC9">
            <w:pPr>
              <w:suppressAutoHyphens/>
            </w:pPr>
            <w:r w:rsidRPr="00856A33">
              <w:t>Проведение обучающих семинаров</w:t>
            </w:r>
            <w:r w:rsidRPr="000C3AC9" w:rsidDel="008D1473">
              <w:t xml:space="preserve"> </w:t>
            </w:r>
          </w:p>
        </w:tc>
        <w:tc>
          <w:tcPr>
            <w:tcW w:w="1590" w:type="dxa"/>
            <w:vMerge/>
          </w:tcPr>
          <w:p w14:paraId="71A6CF93" w14:textId="316F8387" w:rsidR="00F15FB2" w:rsidRPr="003F5513" w:rsidRDefault="00F15FB2" w:rsidP="000C3AC9">
            <w:pPr>
              <w:suppressAutoHyphens/>
              <w:jc w:val="center"/>
              <w:rPr>
                <w:i/>
              </w:rPr>
            </w:pPr>
          </w:p>
        </w:tc>
        <w:tc>
          <w:tcPr>
            <w:tcW w:w="2126" w:type="dxa"/>
            <w:vMerge/>
          </w:tcPr>
          <w:p w14:paraId="71A6CF94" w14:textId="31E8DD42" w:rsidR="00F15FB2" w:rsidRPr="003F5513" w:rsidRDefault="00F15FB2" w:rsidP="000C3AC9">
            <w:pPr>
              <w:suppressAutoHyphens/>
              <w:jc w:val="center"/>
              <w:rPr>
                <w:i/>
              </w:rPr>
            </w:pPr>
          </w:p>
        </w:tc>
      </w:tr>
    </w:tbl>
    <w:p w14:paraId="5849BCB4" w14:textId="77777777" w:rsidR="003B6D21" w:rsidRDefault="003B6D21" w:rsidP="00627072">
      <w:pPr>
        <w:pStyle w:val="3"/>
        <w:numPr>
          <w:ilvl w:val="2"/>
          <w:numId w:val="28"/>
        </w:numPr>
        <w:rPr>
          <w:rFonts w:eastAsia="Calibri"/>
        </w:rPr>
        <w:sectPr w:rsidR="003B6D21" w:rsidSect="001C6B18">
          <w:pgSz w:w="11906" w:h="16838" w:code="9"/>
          <w:pgMar w:top="1134" w:right="707" w:bottom="992" w:left="1134" w:header="680" w:footer="737" w:gutter="0"/>
          <w:cols w:space="708"/>
          <w:titlePg/>
          <w:docGrid w:linePitch="360"/>
        </w:sectPr>
      </w:pPr>
    </w:p>
    <w:p w14:paraId="71A6CF96" w14:textId="45ABE267" w:rsidR="00D96208" w:rsidRDefault="00704905" w:rsidP="00627072">
      <w:pPr>
        <w:pStyle w:val="3"/>
        <w:numPr>
          <w:ilvl w:val="2"/>
          <w:numId w:val="28"/>
        </w:numPr>
        <w:rPr>
          <w:rFonts w:eastAsia="Calibri"/>
        </w:rPr>
      </w:pPr>
      <w:bookmarkStart w:id="15" w:name="_Toc224812586"/>
      <w:r w:rsidRPr="00704905">
        <w:rPr>
          <w:rFonts w:eastAsia="Calibri"/>
        </w:rPr>
        <w:lastRenderedPageBreak/>
        <w:t xml:space="preserve">Требования к </w:t>
      </w:r>
      <w:r w:rsidR="00A36B0C" w:rsidRPr="00A36B0C">
        <w:rPr>
          <w:rFonts w:eastAsia="Calibri"/>
        </w:rPr>
        <w:t>срокам оказания услуг</w:t>
      </w:r>
      <w:bookmarkEnd w:id="15"/>
    </w:p>
    <w:p w14:paraId="71A6CF97" w14:textId="77777777" w:rsidR="00704905" w:rsidRPr="00704905" w:rsidRDefault="00704905" w:rsidP="00704905">
      <w:pPr>
        <w:keepNext/>
        <w:keepLines/>
        <w:spacing w:before="240" w:after="60"/>
        <w:outlineLvl w:val="0"/>
        <w:rPr>
          <w:rFonts w:eastAsia="Calibri"/>
          <w:b/>
          <w:lang w:eastAsia="x-none"/>
        </w:rPr>
      </w:pPr>
      <w:bookmarkStart w:id="16" w:name="_Toc50125127"/>
      <w:bookmarkStart w:id="17" w:name="_Toc51339697"/>
      <w:bookmarkStart w:id="18" w:name="_Toc224812587"/>
      <w:r w:rsidRPr="00704905">
        <w:rPr>
          <w:rFonts w:eastAsia="Calibri"/>
          <w:b/>
          <w:lang w:val="x-none" w:eastAsia="x-none"/>
        </w:rPr>
        <w:t xml:space="preserve">Таблица </w:t>
      </w:r>
      <w:r w:rsidRPr="00704905">
        <w:rPr>
          <w:rFonts w:eastAsia="Calibri"/>
          <w:b/>
          <w:lang w:eastAsia="x-none"/>
        </w:rPr>
        <w:t>3</w:t>
      </w:r>
      <w:r w:rsidRPr="00704905">
        <w:rPr>
          <w:rFonts w:eastAsia="Calibri"/>
          <w:b/>
          <w:lang w:val="x-none" w:eastAsia="x-none"/>
        </w:rPr>
        <w:t xml:space="preserve">. </w:t>
      </w:r>
      <w:bookmarkStart w:id="19" w:name="_Hlk50465284"/>
      <w:r w:rsidRPr="00704905">
        <w:rPr>
          <w:rFonts w:eastAsia="Calibri"/>
          <w:b/>
          <w:lang w:val="x-none" w:eastAsia="x-none"/>
        </w:rPr>
        <w:t xml:space="preserve">Требования </w:t>
      </w:r>
      <w:r w:rsidRPr="00704905">
        <w:rPr>
          <w:rFonts w:eastAsia="Calibri"/>
          <w:b/>
          <w:lang w:eastAsia="x-none"/>
        </w:rPr>
        <w:t>к</w:t>
      </w:r>
      <w:r w:rsidRPr="00704905">
        <w:rPr>
          <w:rFonts w:eastAsia="Calibri"/>
          <w:b/>
          <w:lang w:val="x-none" w:eastAsia="x-none"/>
        </w:rPr>
        <w:t xml:space="preserve"> срокам </w:t>
      </w:r>
      <w:bookmarkEnd w:id="16"/>
      <w:bookmarkEnd w:id="17"/>
      <w:bookmarkEnd w:id="19"/>
      <w:r w:rsidRPr="00704905">
        <w:rPr>
          <w:rFonts w:eastAsia="Calibri"/>
          <w:b/>
          <w:lang w:eastAsia="x-none"/>
        </w:rPr>
        <w:t>оказания услуг</w:t>
      </w:r>
      <w:bookmarkEnd w:id="1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704905" w:rsidRPr="00704905" w14:paraId="71A6CF9C" w14:textId="77777777" w:rsidTr="00B614C3">
        <w:tc>
          <w:tcPr>
            <w:tcW w:w="1129" w:type="dxa"/>
            <w:vAlign w:val="center"/>
          </w:tcPr>
          <w:p w14:paraId="71A6CF98" w14:textId="77777777" w:rsidR="00704905" w:rsidRPr="00704905" w:rsidRDefault="00704905" w:rsidP="00704905">
            <w:pPr>
              <w:jc w:val="center"/>
            </w:pPr>
            <w:r w:rsidRPr="00704905">
              <w:t>№ п/п</w:t>
            </w:r>
          </w:p>
        </w:tc>
        <w:tc>
          <w:tcPr>
            <w:tcW w:w="2552" w:type="dxa"/>
            <w:vAlign w:val="center"/>
          </w:tcPr>
          <w:p w14:paraId="71A6CF99" w14:textId="132E7288" w:rsidR="00704905" w:rsidRPr="00704905" w:rsidRDefault="00704905" w:rsidP="00704905">
            <w:pPr>
              <w:jc w:val="center"/>
            </w:pPr>
            <w:r w:rsidRPr="00704905">
              <w:t>Наименование услуг</w:t>
            </w:r>
          </w:p>
        </w:tc>
        <w:tc>
          <w:tcPr>
            <w:tcW w:w="2977" w:type="dxa"/>
          </w:tcPr>
          <w:p w14:paraId="71A6CF9A" w14:textId="77EC97FB" w:rsidR="00704905" w:rsidRPr="00704905" w:rsidRDefault="00704905" w:rsidP="00704905">
            <w:pPr>
              <w:jc w:val="center"/>
            </w:pPr>
            <w:r w:rsidRPr="00704905">
              <w:t>Требования к началу срока оказания услуг</w:t>
            </w:r>
          </w:p>
        </w:tc>
        <w:tc>
          <w:tcPr>
            <w:tcW w:w="3118" w:type="dxa"/>
            <w:vAlign w:val="center"/>
          </w:tcPr>
          <w:p w14:paraId="71A6CF9B" w14:textId="4A8F6A73" w:rsidR="00704905" w:rsidRPr="00704905" w:rsidRDefault="00704905" w:rsidP="00704905">
            <w:pPr>
              <w:jc w:val="center"/>
            </w:pPr>
            <w:r w:rsidRPr="00704905">
              <w:t xml:space="preserve">Требования к окончанию срока оказания услуг </w:t>
            </w:r>
          </w:p>
        </w:tc>
      </w:tr>
      <w:tr w:rsidR="00704905" w:rsidRPr="00704905" w14:paraId="71A6CFA1" w14:textId="77777777" w:rsidTr="00B614C3">
        <w:tc>
          <w:tcPr>
            <w:tcW w:w="1129" w:type="dxa"/>
          </w:tcPr>
          <w:p w14:paraId="71A6CF9D" w14:textId="77777777" w:rsidR="00704905" w:rsidRPr="00704905" w:rsidRDefault="00704905" w:rsidP="00704905">
            <w:pPr>
              <w:jc w:val="center"/>
            </w:pPr>
            <w:r w:rsidRPr="00704905">
              <w:rPr>
                <w:b/>
              </w:rPr>
              <w:t>1</w:t>
            </w:r>
          </w:p>
        </w:tc>
        <w:tc>
          <w:tcPr>
            <w:tcW w:w="2552" w:type="dxa"/>
          </w:tcPr>
          <w:p w14:paraId="71A6CF9E" w14:textId="77777777" w:rsidR="00704905" w:rsidRPr="00704905" w:rsidRDefault="00704905" w:rsidP="00704905">
            <w:pPr>
              <w:jc w:val="center"/>
            </w:pPr>
            <w:r w:rsidRPr="00704905">
              <w:rPr>
                <w:b/>
              </w:rPr>
              <w:t>2</w:t>
            </w:r>
          </w:p>
        </w:tc>
        <w:tc>
          <w:tcPr>
            <w:tcW w:w="2977" w:type="dxa"/>
          </w:tcPr>
          <w:p w14:paraId="71A6CF9F" w14:textId="77777777" w:rsidR="00704905" w:rsidRPr="00704905" w:rsidRDefault="00704905" w:rsidP="00704905">
            <w:pPr>
              <w:spacing w:before="40" w:after="40"/>
              <w:ind w:left="57" w:right="57"/>
              <w:jc w:val="center"/>
              <w:rPr>
                <w:snapToGrid w:val="0"/>
              </w:rPr>
            </w:pPr>
            <w:r w:rsidRPr="00704905">
              <w:rPr>
                <w:b/>
                <w:snapToGrid w:val="0"/>
              </w:rPr>
              <w:t>3</w:t>
            </w:r>
          </w:p>
        </w:tc>
        <w:tc>
          <w:tcPr>
            <w:tcW w:w="3118" w:type="dxa"/>
          </w:tcPr>
          <w:p w14:paraId="71A6CFA0" w14:textId="77777777" w:rsidR="00704905" w:rsidRPr="00704905" w:rsidRDefault="00704905" w:rsidP="00704905">
            <w:pPr>
              <w:spacing w:before="40" w:after="40"/>
              <w:ind w:left="57" w:right="57"/>
              <w:jc w:val="center"/>
              <w:rPr>
                <w:snapToGrid w:val="0"/>
              </w:rPr>
            </w:pPr>
            <w:r w:rsidRPr="00704905">
              <w:rPr>
                <w:b/>
                <w:snapToGrid w:val="0"/>
              </w:rPr>
              <w:t>4</w:t>
            </w:r>
          </w:p>
        </w:tc>
      </w:tr>
      <w:tr w:rsidR="00704905" w:rsidRPr="00704905" w14:paraId="71A6CFA6" w14:textId="77777777" w:rsidTr="00B614C3">
        <w:tc>
          <w:tcPr>
            <w:tcW w:w="1129" w:type="dxa"/>
          </w:tcPr>
          <w:p w14:paraId="71A6CFA2" w14:textId="77777777" w:rsidR="00704905" w:rsidRPr="00704905" w:rsidRDefault="00704905" w:rsidP="00704905">
            <w:pPr>
              <w:numPr>
                <w:ilvl w:val="0"/>
                <w:numId w:val="25"/>
              </w:numPr>
              <w:suppressAutoHyphens/>
              <w:contextualSpacing/>
              <w:rPr>
                <w:rFonts w:eastAsia="Calibri"/>
              </w:rPr>
            </w:pPr>
          </w:p>
        </w:tc>
        <w:tc>
          <w:tcPr>
            <w:tcW w:w="2552" w:type="dxa"/>
          </w:tcPr>
          <w:p w14:paraId="71A6CFA3" w14:textId="477511B6" w:rsidR="00704905" w:rsidRPr="00704905" w:rsidRDefault="00AE643E" w:rsidP="00704905">
            <w:r w:rsidRPr="00AE643E">
              <w:t>ОКПД2 62.02.20. Оказание услуг по автоматизации и сопровождению бухгалтерского и финансового учета на базе 1С Бухгалтерия 8.3</w:t>
            </w:r>
          </w:p>
        </w:tc>
        <w:tc>
          <w:tcPr>
            <w:tcW w:w="2977" w:type="dxa"/>
          </w:tcPr>
          <w:p w14:paraId="71A6CFA4" w14:textId="5FBCEE53" w:rsidR="00704905" w:rsidRPr="00A30EA7" w:rsidRDefault="005F5A21" w:rsidP="00704905">
            <w:r w:rsidRPr="00A30EA7">
              <w:t>с даты подписания Договора</w:t>
            </w:r>
          </w:p>
        </w:tc>
        <w:tc>
          <w:tcPr>
            <w:tcW w:w="3118" w:type="dxa"/>
          </w:tcPr>
          <w:p w14:paraId="71A6CFA5" w14:textId="436DB85B" w:rsidR="00704905" w:rsidRPr="005F5A21" w:rsidRDefault="005F5A21" w:rsidP="005F5A21">
            <w:pPr>
              <w:jc w:val="center"/>
              <w:rPr>
                <w:highlight w:val="yellow"/>
              </w:rPr>
            </w:pPr>
            <w:r w:rsidRPr="005F5A21">
              <w:t xml:space="preserve">в течение 12 (двенадцать) месяцев </w:t>
            </w:r>
            <w:r w:rsidR="009F55EA" w:rsidRPr="005F5A21">
              <w:t xml:space="preserve">с даты подписания Договора </w:t>
            </w:r>
          </w:p>
        </w:tc>
      </w:tr>
    </w:tbl>
    <w:p w14:paraId="71A6CFB1" w14:textId="77777777" w:rsidR="00704905" w:rsidRPr="00704905" w:rsidRDefault="00704905" w:rsidP="00627072">
      <w:pPr>
        <w:rPr>
          <w:rFonts w:eastAsia="Calibri"/>
          <w:b/>
          <w:lang w:eastAsia="x-none"/>
        </w:rPr>
        <w:sectPr w:rsidR="00704905" w:rsidRPr="00704905" w:rsidSect="001C6B18">
          <w:pgSz w:w="11906" w:h="16838" w:code="9"/>
          <w:pgMar w:top="1134" w:right="707" w:bottom="992" w:left="1134" w:header="680" w:footer="737" w:gutter="0"/>
          <w:cols w:space="708"/>
          <w:titlePg/>
          <w:docGrid w:linePitch="360"/>
        </w:sectPr>
      </w:pPr>
    </w:p>
    <w:p w14:paraId="71A6CFB2" w14:textId="77777777" w:rsidR="00B614C3" w:rsidRPr="00B614C3" w:rsidRDefault="00B614C3" w:rsidP="00B614C3">
      <w:pPr>
        <w:pStyle w:val="a6"/>
        <w:numPr>
          <w:ilvl w:val="0"/>
          <w:numId w:val="30"/>
        </w:numPr>
        <w:spacing w:before="80" w:after="80"/>
        <w:contextualSpacing w:val="0"/>
        <w:jc w:val="center"/>
        <w:rPr>
          <w:rFonts w:ascii="Times New Roman" w:eastAsia="Times New Roman" w:hAnsi="Times New Roman"/>
          <w:b/>
          <w:noProof w:val="0"/>
          <w:snapToGrid/>
          <w:vanish/>
          <w:sz w:val="32"/>
          <w:szCs w:val="32"/>
          <w:lang w:eastAsia="ru-RU"/>
        </w:rPr>
      </w:pPr>
      <w:bookmarkStart w:id="20" w:name="_Toc46743511"/>
      <w:bookmarkStart w:id="21" w:name="_Toc51339698"/>
    </w:p>
    <w:p w14:paraId="71A6CFB3" w14:textId="77777777" w:rsidR="00B614C3" w:rsidRPr="00B614C3" w:rsidRDefault="00B614C3" w:rsidP="00B614C3">
      <w:pPr>
        <w:pStyle w:val="a6"/>
        <w:numPr>
          <w:ilvl w:val="0"/>
          <w:numId w:val="30"/>
        </w:numPr>
        <w:spacing w:before="80" w:after="80"/>
        <w:contextualSpacing w:val="0"/>
        <w:jc w:val="center"/>
        <w:rPr>
          <w:rFonts w:ascii="Times New Roman" w:eastAsia="Times New Roman" w:hAnsi="Times New Roman"/>
          <w:b/>
          <w:noProof w:val="0"/>
          <w:snapToGrid/>
          <w:vanish/>
          <w:sz w:val="32"/>
          <w:szCs w:val="32"/>
          <w:lang w:eastAsia="ru-RU"/>
        </w:rPr>
      </w:pPr>
    </w:p>
    <w:p w14:paraId="71A6CFB4" w14:textId="77777777" w:rsidR="00B614C3" w:rsidRPr="00B614C3" w:rsidRDefault="00B614C3" w:rsidP="00B614C3">
      <w:pPr>
        <w:pStyle w:val="a6"/>
        <w:numPr>
          <w:ilvl w:val="1"/>
          <w:numId w:val="30"/>
        </w:numPr>
        <w:spacing w:before="80" w:after="80"/>
        <w:contextualSpacing w:val="0"/>
        <w:jc w:val="both"/>
        <w:rPr>
          <w:rFonts w:ascii="Times New Roman" w:eastAsia="Times New Roman" w:hAnsi="Times New Roman"/>
          <w:noProof w:val="0"/>
          <w:snapToGrid/>
          <w:vanish/>
          <w:sz w:val="28"/>
          <w:szCs w:val="28"/>
          <w:lang w:eastAsia="ru-RU"/>
        </w:rPr>
      </w:pPr>
    </w:p>
    <w:p w14:paraId="71A6CFB5" w14:textId="77777777" w:rsidR="00B614C3" w:rsidRPr="00627072" w:rsidRDefault="00B614C3" w:rsidP="00627072">
      <w:pPr>
        <w:pStyle w:val="a6"/>
        <w:keepNext/>
        <w:numPr>
          <w:ilvl w:val="1"/>
          <w:numId w:val="1"/>
        </w:numPr>
        <w:spacing w:before="120" w:after="60"/>
        <w:outlineLvl w:val="1"/>
        <w:rPr>
          <w:rFonts w:ascii="Times New Roman" w:eastAsia="Calibri" w:hAnsi="Times New Roman"/>
          <w:b/>
          <w:bCs/>
          <w:lang w:val="x-none" w:eastAsia="x-none"/>
        </w:rPr>
      </w:pPr>
      <w:bookmarkStart w:id="22" w:name="_Toc224812588"/>
      <w:r w:rsidRPr="00627072">
        <w:rPr>
          <w:rFonts w:ascii="Times New Roman" w:eastAsia="Calibri" w:hAnsi="Times New Roman"/>
          <w:b/>
          <w:bCs/>
          <w:lang w:val="x-none" w:eastAsia="x-none"/>
        </w:rPr>
        <w:t xml:space="preserve">Требования к </w:t>
      </w:r>
      <w:bookmarkEnd w:id="20"/>
      <w:r w:rsidRPr="00627072">
        <w:rPr>
          <w:rFonts w:ascii="Times New Roman" w:eastAsia="Calibri" w:hAnsi="Times New Roman"/>
          <w:b/>
          <w:bCs/>
          <w:lang w:val="x-none" w:eastAsia="x-none"/>
        </w:rPr>
        <w:t>качеству услуг</w:t>
      </w:r>
      <w:bookmarkEnd w:id="22"/>
    </w:p>
    <w:p w14:paraId="71A6CFB6" w14:textId="77777777" w:rsidR="00B614C3" w:rsidRPr="00627072" w:rsidRDefault="00B614C3" w:rsidP="00627072">
      <w:pPr>
        <w:keepNext/>
        <w:keepLines/>
        <w:spacing w:before="240" w:after="60"/>
        <w:outlineLvl w:val="0"/>
        <w:rPr>
          <w:rFonts w:eastAsia="Calibri"/>
          <w:b/>
          <w:lang w:val="x-none" w:eastAsia="x-none"/>
        </w:rPr>
      </w:pPr>
      <w:bookmarkStart w:id="23" w:name="_Toc224812589"/>
      <w:r w:rsidRPr="00627072">
        <w:rPr>
          <w:rFonts w:eastAsia="Calibri"/>
          <w:b/>
          <w:lang w:val="x-none" w:eastAsia="x-none"/>
        </w:rPr>
        <w:t xml:space="preserve">Таблица 4. Требования к </w:t>
      </w:r>
      <w:bookmarkEnd w:id="21"/>
      <w:r w:rsidRPr="00627072">
        <w:rPr>
          <w:rFonts w:eastAsia="Calibri"/>
          <w:b/>
          <w:lang w:val="x-none" w:eastAsia="x-none"/>
        </w:rPr>
        <w:t>качеству услуг</w:t>
      </w:r>
      <w:bookmarkEnd w:id="23"/>
      <w:r w:rsidRPr="00627072">
        <w:rPr>
          <w:rFonts w:eastAsia="Calibri"/>
          <w:b/>
          <w:lang w:val="x-none" w:eastAsia="x-none"/>
        </w:rPr>
        <w:t xml:space="preserve"> </w:t>
      </w:r>
    </w:p>
    <w:tbl>
      <w:tblPr>
        <w:tblStyle w:val="aa"/>
        <w:tblW w:w="148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4961"/>
        <w:gridCol w:w="2019"/>
        <w:gridCol w:w="2221"/>
        <w:gridCol w:w="2140"/>
      </w:tblGrid>
      <w:tr w:rsidR="00B614C3" w:rsidRPr="00D57409" w14:paraId="71A6CFBC" w14:textId="77777777" w:rsidTr="00B83642">
        <w:tc>
          <w:tcPr>
            <w:tcW w:w="993" w:type="dxa"/>
            <w:vMerge w:val="restart"/>
            <w:vAlign w:val="center"/>
          </w:tcPr>
          <w:p w14:paraId="71A6CFB7" w14:textId="77777777" w:rsidR="00B614C3" w:rsidRPr="00BB09AA" w:rsidRDefault="00B614C3" w:rsidP="00B614C3">
            <w:pPr>
              <w:jc w:val="center"/>
              <w:rPr>
                <w:b/>
                <w:bCs/>
              </w:rPr>
            </w:pPr>
            <w:r w:rsidRPr="00BB09AA">
              <w:rPr>
                <w:b/>
                <w:bCs/>
              </w:rPr>
              <w:t>№ п/п</w:t>
            </w:r>
          </w:p>
        </w:tc>
        <w:tc>
          <w:tcPr>
            <w:tcW w:w="2551" w:type="dxa"/>
            <w:vMerge w:val="restart"/>
            <w:vAlign w:val="center"/>
          </w:tcPr>
          <w:p w14:paraId="71A6CFB8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vAlign w:val="center"/>
          </w:tcPr>
          <w:p w14:paraId="71A6CFB9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Требование заказчика</w:t>
            </w:r>
          </w:p>
        </w:tc>
        <w:tc>
          <w:tcPr>
            <w:tcW w:w="4240" w:type="dxa"/>
            <w:gridSpan w:val="2"/>
            <w:vAlign w:val="center"/>
          </w:tcPr>
          <w:p w14:paraId="71A6CFBA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2140" w:type="dxa"/>
            <w:vMerge w:val="restart"/>
            <w:vAlign w:val="center"/>
          </w:tcPr>
          <w:p w14:paraId="71A6CFBB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3A5FA8">
              <w:rPr>
                <w:b/>
                <w:bCs/>
              </w:rPr>
              <w:t xml:space="preserve">Предложение </w:t>
            </w:r>
            <w:r>
              <w:rPr>
                <w:b/>
                <w:bCs/>
              </w:rPr>
              <w:t>у</w:t>
            </w:r>
            <w:r w:rsidRPr="003A5FA8">
              <w:rPr>
                <w:b/>
                <w:bCs/>
              </w:rPr>
              <w:t>частника</w:t>
            </w:r>
            <w:r>
              <w:rPr>
                <w:b/>
                <w:bCs/>
              </w:rPr>
              <w:t xml:space="preserve"> по характеристикам и параметрам</w:t>
            </w:r>
          </w:p>
        </w:tc>
      </w:tr>
      <w:tr w:rsidR="00B614C3" w:rsidRPr="00D57409" w14:paraId="71A6CFC3" w14:textId="77777777" w:rsidTr="00B83642">
        <w:tc>
          <w:tcPr>
            <w:tcW w:w="993" w:type="dxa"/>
            <w:vMerge/>
            <w:vAlign w:val="center"/>
          </w:tcPr>
          <w:p w14:paraId="71A6CFBD" w14:textId="77777777" w:rsidR="00B614C3" w:rsidRPr="00BB09AA" w:rsidRDefault="00B614C3" w:rsidP="00B614C3">
            <w:pPr>
              <w:rPr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71A6CFBE" w14:textId="77777777" w:rsidR="00B614C3" w:rsidRPr="00D57409" w:rsidRDefault="00B614C3" w:rsidP="00B614C3">
            <w:pPr>
              <w:rPr>
                <w:b/>
                <w:bCs/>
              </w:rPr>
            </w:pPr>
          </w:p>
        </w:tc>
        <w:tc>
          <w:tcPr>
            <w:tcW w:w="4961" w:type="dxa"/>
            <w:vMerge/>
            <w:vAlign w:val="center"/>
          </w:tcPr>
          <w:p w14:paraId="71A6CFBF" w14:textId="77777777" w:rsidR="00B614C3" w:rsidRPr="00D57409" w:rsidRDefault="00B614C3" w:rsidP="00B614C3">
            <w:pPr>
              <w:rPr>
                <w:b/>
                <w:bCs/>
              </w:rPr>
            </w:pPr>
          </w:p>
        </w:tc>
        <w:tc>
          <w:tcPr>
            <w:tcW w:w="2019" w:type="dxa"/>
            <w:vAlign w:val="center"/>
          </w:tcPr>
          <w:p w14:paraId="71A6CFC0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Согласие с требованием</w:t>
            </w:r>
            <w:r>
              <w:rPr>
                <w:b/>
                <w:bCs/>
              </w:rPr>
              <w:t>/ указание характеристик</w:t>
            </w:r>
          </w:p>
        </w:tc>
        <w:tc>
          <w:tcPr>
            <w:tcW w:w="2221" w:type="dxa"/>
            <w:vAlign w:val="center"/>
          </w:tcPr>
          <w:p w14:paraId="71A6CFC1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40" w:type="dxa"/>
            <w:vMerge/>
            <w:vAlign w:val="center"/>
          </w:tcPr>
          <w:p w14:paraId="71A6CFC2" w14:textId="77777777" w:rsidR="00B614C3" w:rsidRPr="00D57409" w:rsidRDefault="00B614C3" w:rsidP="00B614C3">
            <w:pPr>
              <w:rPr>
                <w:b/>
                <w:bCs/>
              </w:rPr>
            </w:pPr>
          </w:p>
        </w:tc>
      </w:tr>
      <w:tr w:rsidR="00B614C3" w:rsidRPr="00D57409" w14:paraId="71A6CFCA" w14:textId="77777777" w:rsidTr="00B83642">
        <w:tc>
          <w:tcPr>
            <w:tcW w:w="993" w:type="dxa"/>
            <w:vAlign w:val="center"/>
          </w:tcPr>
          <w:p w14:paraId="71A6CFC4" w14:textId="75C67D51" w:rsidR="00B614C3" w:rsidRPr="00BB09AA" w:rsidRDefault="00B614C3" w:rsidP="00B614C3">
            <w:pPr>
              <w:jc w:val="center"/>
              <w:rPr>
                <w:b/>
                <w:bCs/>
              </w:rPr>
            </w:pPr>
            <w:bookmarkStart w:id="24" w:name="_Toc53499667"/>
            <w:r w:rsidRPr="00BB09AA">
              <w:rPr>
                <w:b/>
                <w:bCs/>
              </w:rPr>
              <w:t>1</w:t>
            </w:r>
            <w:bookmarkEnd w:id="24"/>
          </w:p>
        </w:tc>
        <w:tc>
          <w:tcPr>
            <w:tcW w:w="2551" w:type="dxa"/>
            <w:vAlign w:val="center"/>
          </w:tcPr>
          <w:p w14:paraId="71A6CFC5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2</w:t>
            </w:r>
          </w:p>
        </w:tc>
        <w:tc>
          <w:tcPr>
            <w:tcW w:w="4961" w:type="dxa"/>
            <w:vAlign w:val="center"/>
          </w:tcPr>
          <w:p w14:paraId="71A6CFC6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3</w:t>
            </w:r>
          </w:p>
        </w:tc>
        <w:tc>
          <w:tcPr>
            <w:tcW w:w="2019" w:type="dxa"/>
            <w:vAlign w:val="center"/>
          </w:tcPr>
          <w:p w14:paraId="71A6CFC7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4</w:t>
            </w:r>
          </w:p>
        </w:tc>
        <w:tc>
          <w:tcPr>
            <w:tcW w:w="2221" w:type="dxa"/>
            <w:vAlign w:val="center"/>
          </w:tcPr>
          <w:p w14:paraId="71A6CFC8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 w:rsidRPr="00D57409">
              <w:rPr>
                <w:b/>
                <w:bCs/>
              </w:rPr>
              <w:t>5</w:t>
            </w:r>
          </w:p>
        </w:tc>
        <w:tc>
          <w:tcPr>
            <w:tcW w:w="2140" w:type="dxa"/>
            <w:vAlign w:val="center"/>
          </w:tcPr>
          <w:p w14:paraId="71A6CFC9" w14:textId="77777777" w:rsidR="00B614C3" w:rsidRPr="00D57409" w:rsidRDefault="00B614C3" w:rsidP="00B614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614C3" w:rsidRPr="00D57409" w14:paraId="71A6CFD0" w14:textId="77777777" w:rsidTr="00B83642">
        <w:tc>
          <w:tcPr>
            <w:tcW w:w="993" w:type="dxa"/>
            <w:vAlign w:val="center"/>
          </w:tcPr>
          <w:p w14:paraId="71A6CFCB" w14:textId="77777777" w:rsidR="00B614C3" w:rsidRPr="00BB09AA" w:rsidRDefault="00B614C3" w:rsidP="00B614C3">
            <w:pPr>
              <w:pStyle w:val="a6"/>
              <w:numPr>
                <w:ilvl w:val="0"/>
                <w:numId w:val="29"/>
              </w:num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CFCC" w14:textId="77777777" w:rsidR="00B614C3" w:rsidRPr="00D57409" w:rsidRDefault="00B614C3" w:rsidP="00B614C3">
            <w:pPr>
              <w:rPr>
                <w:b/>
              </w:rPr>
            </w:pPr>
            <w:r w:rsidRPr="00D57409">
              <w:rPr>
                <w:b/>
              </w:rPr>
              <w:t xml:space="preserve">Требования к оказанию услуг </w:t>
            </w:r>
          </w:p>
        </w:tc>
        <w:tc>
          <w:tcPr>
            <w:tcW w:w="2019" w:type="dxa"/>
          </w:tcPr>
          <w:p w14:paraId="71A6CFCD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CFCE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CFCF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B614C3" w:rsidRPr="00D57409" w14:paraId="71A6CFD6" w14:textId="77777777" w:rsidTr="00B83642">
        <w:tc>
          <w:tcPr>
            <w:tcW w:w="993" w:type="dxa"/>
            <w:vAlign w:val="center"/>
          </w:tcPr>
          <w:p w14:paraId="71A6CFD1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CFD2" w14:textId="77777777" w:rsidR="00B614C3" w:rsidRPr="00D57409" w:rsidRDefault="00B614C3" w:rsidP="00B614C3">
            <w:pPr>
              <w:spacing w:before="60" w:after="60"/>
              <w:rPr>
                <w:b/>
              </w:rPr>
            </w:pPr>
            <w:r w:rsidRPr="00D57409">
              <w:rPr>
                <w:b/>
              </w:rPr>
              <w:t xml:space="preserve">Общие требования к оказанию услуг </w:t>
            </w:r>
          </w:p>
        </w:tc>
        <w:tc>
          <w:tcPr>
            <w:tcW w:w="2019" w:type="dxa"/>
          </w:tcPr>
          <w:p w14:paraId="71A6CFD3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CFD4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CFD5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3216F2" w:rsidRPr="00D57409" w14:paraId="71A6CFDD" w14:textId="77777777" w:rsidTr="00B83642">
        <w:tc>
          <w:tcPr>
            <w:tcW w:w="993" w:type="dxa"/>
            <w:vAlign w:val="center"/>
          </w:tcPr>
          <w:p w14:paraId="71A6CFD7" w14:textId="77777777" w:rsidR="003216F2" w:rsidRPr="00BB09AA" w:rsidRDefault="003216F2" w:rsidP="003216F2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CFD8" w14:textId="2338374D" w:rsidR="003216F2" w:rsidRPr="00D57409" w:rsidRDefault="002D75E0" w:rsidP="003216F2">
            <w:r w:rsidRPr="004F557E">
              <w:rPr>
                <w:rFonts w:eastAsiaTheme="minorHAnsi"/>
                <w:color w:val="000000"/>
              </w:rPr>
              <w:t xml:space="preserve">Требования к </w:t>
            </w:r>
            <w:r w:rsidR="00AE643E" w:rsidRPr="00A36B0C">
              <w:rPr>
                <w:bCs/>
              </w:rPr>
              <w:t>оказанию услуг</w:t>
            </w:r>
            <w:r w:rsidR="00AE643E" w:rsidRPr="00D57409">
              <w:rPr>
                <w:b/>
              </w:rPr>
              <w:t xml:space="preserve"> </w:t>
            </w:r>
            <w:r w:rsidRPr="004F557E">
              <w:rPr>
                <w:rFonts w:eastAsiaTheme="minorHAnsi"/>
                <w:color w:val="000000"/>
              </w:rPr>
              <w:t>по сервисному обслуживанию</w:t>
            </w:r>
          </w:p>
        </w:tc>
        <w:tc>
          <w:tcPr>
            <w:tcW w:w="4961" w:type="dxa"/>
          </w:tcPr>
          <w:p w14:paraId="25FECC39" w14:textId="3EAE4A22" w:rsidR="002D75E0" w:rsidRDefault="002D75E0" w:rsidP="002D75E0">
            <w:r>
              <w:t xml:space="preserve">Осуществлять </w:t>
            </w:r>
            <w:r w:rsidR="008D1473">
              <w:t xml:space="preserve">услуги </w:t>
            </w:r>
            <w:r>
              <w:t>по сервисному обслуживанию следующих подсистем</w:t>
            </w:r>
            <w:r w:rsidR="00B83642">
              <w:t xml:space="preserve"> </w:t>
            </w:r>
            <w:r w:rsidR="00B83642" w:rsidRPr="00EC36CA">
              <w:t>(с учетом всех ранее реализованных доработок)</w:t>
            </w:r>
            <w:r w:rsidRPr="00EC36CA">
              <w:t>:</w:t>
            </w:r>
          </w:p>
          <w:p w14:paraId="3AED6C2B" w14:textId="77777777" w:rsidR="002D75E0" w:rsidRDefault="002D75E0" w:rsidP="002D75E0">
            <w:r>
              <w:t>- «1С: Бухгалтерия 8»;</w:t>
            </w:r>
          </w:p>
          <w:p w14:paraId="415B6FB5" w14:textId="77777777" w:rsidR="002D75E0" w:rsidRDefault="002D75E0" w:rsidP="002D75E0">
            <w:r>
              <w:t>- «1С: Заработная плата и управление персоналом 8»;</w:t>
            </w:r>
          </w:p>
          <w:p w14:paraId="6BD95488" w14:textId="77777777" w:rsidR="002D75E0" w:rsidRDefault="002D75E0" w:rsidP="002D75E0">
            <w:r>
              <w:t>-  «1С: Управление ресурсами»;</w:t>
            </w:r>
          </w:p>
          <w:p w14:paraId="0B8CE730" w14:textId="77777777" w:rsidR="002D75E0" w:rsidRDefault="002D75E0" w:rsidP="002D75E0">
            <w:r>
              <w:t>- «1С: Учет договоров», реализованная на основе прикладного решения «1С: Предприятие 8. Управление торговлей».</w:t>
            </w:r>
          </w:p>
          <w:p w14:paraId="53A0E487" w14:textId="77777777" w:rsidR="0027144B" w:rsidRDefault="0027144B" w:rsidP="002D75E0"/>
          <w:p w14:paraId="378DC0A1" w14:textId="258A5964" w:rsidR="002D75E0" w:rsidRDefault="002D75E0" w:rsidP="002D75E0">
            <w:r>
              <w:t xml:space="preserve">В рамках </w:t>
            </w:r>
            <w:r w:rsidR="00AE643E">
              <w:t xml:space="preserve">услуг по сервисному обслуживанию </w:t>
            </w:r>
            <w:r w:rsidR="008D1473">
              <w:t xml:space="preserve">оказываются </w:t>
            </w:r>
            <w:r>
              <w:t xml:space="preserve">следующие виды </w:t>
            </w:r>
            <w:r w:rsidR="008D1473">
              <w:t>услуг</w:t>
            </w:r>
            <w:r>
              <w:t xml:space="preserve">: </w:t>
            </w:r>
          </w:p>
          <w:p w14:paraId="61D733CC" w14:textId="4C7A3F1A" w:rsidR="008D1473" w:rsidRDefault="008D1473" w:rsidP="002D75E0">
            <w:r>
              <w:t>- о</w:t>
            </w:r>
            <w:r w:rsidRPr="00F75D46">
              <w:t>бновление конфигураций и регламентированной отчетности, с поддержанием всех реализованных доработок системы;</w:t>
            </w:r>
          </w:p>
          <w:p w14:paraId="5423B010" w14:textId="77777777" w:rsidR="002D75E0" w:rsidRPr="00AE643E" w:rsidRDefault="002D75E0" w:rsidP="002D75E0">
            <w:r w:rsidRPr="00AE643E">
              <w:t>- по технологическому сопровождению и администрированию;</w:t>
            </w:r>
          </w:p>
          <w:p w14:paraId="78262BE7" w14:textId="77777777" w:rsidR="002D75E0" w:rsidRPr="00AE643E" w:rsidRDefault="002D75E0" w:rsidP="002D75E0">
            <w:r w:rsidRPr="00AE643E">
              <w:t>- по консультационно-аналитическому сопровождению;</w:t>
            </w:r>
          </w:p>
          <w:p w14:paraId="71A6CFD9" w14:textId="78BFA4C9" w:rsidR="003216F2" w:rsidRPr="00D57409" w:rsidRDefault="002D75E0" w:rsidP="002D75E0">
            <w:r w:rsidRPr="00AE643E">
              <w:lastRenderedPageBreak/>
              <w:t>- по модификации Системы по заявкам на выполнение работ (далее - ЗВР).</w:t>
            </w:r>
          </w:p>
        </w:tc>
        <w:tc>
          <w:tcPr>
            <w:tcW w:w="2019" w:type="dxa"/>
          </w:tcPr>
          <w:p w14:paraId="71A6CFDA" w14:textId="77777777" w:rsidR="003216F2" w:rsidRPr="00974531" w:rsidRDefault="003216F2" w:rsidP="00974531">
            <w:pPr>
              <w:jc w:val="center"/>
            </w:pPr>
            <w:r w:rsidRPr="00974531">
              <w:rPr>
                <w:bCs/>
              </w:rPr>
              <w:lastRenderedPageBreak/>
              <w:t>Согласие с требованием</w:t>
            </w:r>
          </w:p>
        </w:tc>
        <w:tc>
          <w:tcPr>
            <w:tcW w:w="2221" w:type="dxa"/>
          </w:tcPr>
          <w:p w14:paraId="71A6CFDB" w14:textId="77777777" w:rsidR="003216F2" w:rsidRPr="00974531" w:rsidRDefault="003216F2" w:rsidP="00974531">
            <w:pPr>
              <w:pStyle w:val="afa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140" w:type="dxa"/>
          </w:tcPr>
          <w:p w14:paraId="71A6CFDC" w14:textId="77777777" w:rsidR="003216F2" w:rsidRPr="00D57409" w:rsidRDefault="003216F2" w:rsidP="003216F2"/>
        </w:tc>
      </w:tr>
      <w:tr w:rsidR="003216F2" w:rsidRPr="00D57409" w14:paraId="71A6CFE4" w14:textId="77777777" w:rsidTr="00B83642">
        <w:tc>
          <w:tcPr>
            <w:tcW w:w="993" w:type="dxa"/>
            <w:vAlign w:val="center"/>
          </w:tcPr>
          <w:p w14:paraId="71A6CFDE" w14:textId="77777777" w:rsidR="003216F2" w:rsidRPr="00BB09AA" w:rsidRDefault="003216F2" w:rsidP="003216F2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07E52978" w14:textId="77777777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Требования по защите и безопасности данных</w:t>
            </w:r>
          </w:p>
          <w:p w14:paraId="71A6CFDF" w14:textId="6B21B7CA" w:rsidR="003216F2" w:rsidRPr="00D57409" w:rsidRDefault="003216F2" w:rsidP="003216F2"/>
        </w:tc>
        <w:tc>
          <w:tcPr>
            <w:tcW w:w="4961" w:type="dxa"/>
          </w:tcPr>
          <w:p w14:paraId="27797F98" w14:textId="6E2492A1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-Представители Исполнителя при работе с базами данных Заказчика обязаны соблюдать конфиденциальность и несут ответственность в соответствии с действующим законодательством Российской Федерации.</w:t>
            </w:r>
          </w:p>
          <w:p w14:paraId="7B20BD16" w14:textId="77777777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- Исполнитель не имеет права использовать данные, полученные от Заказчика в ходе выполнения работ, при работе с другими клиентами и передавать их третьим лицам.</w:t>
            </w:r>
          </w:p>
          <w:p w14:paraId="3202F126" w14:textId="61B91357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-</w:t>
            </w:r>
            <w:r>
              <w:rPr>
                <w:rFonts w:eastAsiaTheme="minorHAnsi"/>
                <w:color w:val="000000"/>
              </w:rPr>
              <w:t xml:space="preserve"> </w:t>
            </w:r>
            <w:r w:rsidRPr="004F557E">
              <w:rPr>
                <w:rFonts w:eastAsiaTheme="minorHAnsi"/>
                <w:color w:val="000000"/>
              </w:rPr>
              <w:t xml:space="preserve">Работа с данными Заказчика </w:t>
            </w:r>
            <w:r w:rsidRPr="00802727">
              <w:rPr>
                <w:rFonts w:eastAsiaTheme="minorHAnsi"/>
                <w:color w:val="000000"/>
              </w:rPr>
              <w:t>должна проводиться на его территории и в присутствии представителя Заказчика</w:t>
            </w:r>
            <w:r w:rsidRPr="004F557E">
              <w:rPr>
                <w:rFonts w:eastAsiaTheme="minorHAnsi"/>
                <w:color w:val="000000"/>
              </w:rPr>
              <w:t>. По соглашению сторон возможна организация удаленного доступа к рабочему месту заказчика с соблюдением мер информационной</w:t>
            </w:r>
            <w:r w:rsidR="00436710">
              <w:rPr>
                <w:rFonts w:eastAsiaTheme="minorHAnsi"/>
                <w:color w:val="000000"/>
              </w:rPr>
              <w:t xml:space="preserve"> </w:t>
            </w:r>
            <w:r w:rsidRPr="004F557E">
              <w:rPr>
                <w:rFonts w:eastAsiaTheme="minorHAnsi"/>
                <w:color w:val="000000"/>
              </w:rPr>
              <w:t>безопасности</w:t>
            </w:r>
            <w:r w:rsidR="00436710">
              <w:rPr>
                <w:rFonts w:eastAsiaTheme="minorHAnsi"/>
                <w:color w:val="000000"/>
              </w:rPr>
              <w:t>,</w:t>
            </w:r>
            <w:r w:rsidRPr="004F557E">
              <w:rPr>
                <w:rFonts w:eastAsiaTheme="minorHAnsi"/>
                <w:color w:val="000000"/>
              </w:rPr>
              <w:t xml:space="preserve"> принятых в организации Заказчика.  </w:t>
            </w:r>
          </w:p>
          <w:p w14:paraId="71A6CFE0" w14:textId="57D5D6A9" w:rsidR="003216F2" w:rsidRPr="00A26D44" w:rsidRDefault="007910F6" w:rsidP="00A26D44">
            <w:pPr>
              <w:tabs>
                <w:tab w:val="left" w:pos="709"/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-</w:t>
            </w:r>
            <w:r>
              <w:rPr>
                <w:rFonts w:eastAsiaTheme="minorHAnsi"/>
                <w:color w:val="000000"/>
              </w:rPr>
              <w:t xml:space="preserve"> </w:t>
            </w:r>
            <w:r w:rsidRPr="004F557E">
              <w:rPr>
                <w:rFonts w:eastAsiaTheme="minorHAnsi"/>
                <w:color w:val="000000"/>
              </w:rPr>
              <w:t xml:space="preserve">Гарантии отсутствия компьютерных вирусов и их вредоносных программ в обновлениях, конфигурациях и разрабатываемых (дорабатываемых) программных модулях.     </w:t>
            </w:r>
          </w:p>
        </w:tc>
        <w:tc>
          <w:tcPr>
            <w:tcW w:w="2019" w:type="dxa"/>
          </w:tcPr>
          <w:p w14:paraId="71A6CFE1" w14:textId="77777777" w:rsidR="003216F2" w:rsidRPr="00974531" w:rsidRDefault="003216F2" w:rsidP="00974531">
            <w:pPr>
              <w:jc w:val="center"/>
            </w:pPr>
            <w:r w:rsidRPr="00974531">
              <w:rPr>
                <w:bCs/>
              </w:rPr>
              <w:t>Согласие с требованием</w:t>
            </w:r>
          </w:p>
        </w:tc>
        <w:tc>
          <w:tcPr>
            <w:tcW w:w="2221" w:type="dxa"/>
          </w:tcPr>
          <w:p w14:paraId="71A6CFE2" w14:textId="77777777" w:rsidR="003216F2" w:rsidRPr="00974531" w:rsidRDefault="003216F2" w:rsidP="00974531">
            <w:pPr>
              <w:jc w:val="center"/>
            </w:pPr>
          </w:p>
        </w:tc>
        <w:tc>
          <w:tcPr>
            <w:tcW w:w="2140" w:type="dxa"/>
          </w:tcPr>
          <w:p w14:paraId="71A6CFE3" w14:textId="77777777" w:rsidR="003216F2" w:rsidRPr="00D57409" w:rsidRDefault="003216F2" w:rsidP="003216F2"/>
        </w:tc>
      </w:tr>
      <w:tr w:rsidR="003216F2" w:rsidRPr="00D57409" w14:paraId="71A6CFEB" w14:textId="77777777" w:rsidTr="00B83642">
        <w:tc>
          <w:tcPr>
            <w:tcW w:w="993" w:type="dxa"/>
            <w:vAlign w:val="center"/>
          </w:tcPr>
          <w:p w14:paraId="71A6CFE5" w14:textId="77777777" w:rsidR="003216F2" w:rsidRPr="00BB09AA" w:rsidRDefault="003216F2" w:rsidP="003216F2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6EEA268B" w14:textId="77777777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Требования к документации по доработке подсистем.</w:t>
            </w:r>
          </w:p>
          <w:p w14:paraId="71A6CFE6" w14:textId="6F073FF3" w:rsidR="003216F2" w:rsidRPr="00D57409" w:rsidRDefault="003216F2" w:rsidP="003216F2"/>
        </w:tc>
        <w:tc>
          <w:tcPr>
            <w:tcW w:w="4961" w:type="dxa"/>
          </w:tcPr>
          <w:p w14:paraId="0DB7F70B" w14:textId="22AD453F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 xml:space="preserve">- Выполнение исполнителем работ по доработке подсистем осуществляется посредством обработки заявок пользователей, поступивших через электронную почту, по телефону. После получения заявки ответственный исполнитель организует процесс оценки работ: указывает план работ, проставляет в ней предполагаемую трудоемкость, которая согласовывается с Заказчиком. </w:t>
            </w:r>
          </w:p>
          <w:p w14:paraId="658D240E" w14:textId="77777777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lastRenderedPageBreak/>
              <w:t>- Все изменения типовых конфигураций должны быть задокументированы и переданы заказчику.</w:t>
            </w:r>
          </w:p>
          <w:p w14:paraId="72AD1CBA" w14:textId="33463275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>-</w:t>
            </w:r>
            <w:r w:rsidR="002E2769">
              <w:rPr>
                <w:rFonts w:eastAsiaTheme="minorHAnsi"/>
                <w:color w:val="000000"/>
              </w:rPr>
              <w:t xml:space="preserve"> </w:t>
            </w:r>
            <w:r w:rsidRPr="004F557E">
              <w:rPr>
                <w:rFonts w:eastAsiaTheme="minorHAnsi"/>
                <w:color w:val="000000"/>
              </w:rPr>
              <w:t>Документация по доработке и разработкам должна содержать подробные инструкции пользователей и администраторов системы.</w:t>
            </w:r>
          </w:p>
          <w:p w14:paraId="7633FE22" w14:textId="77777777" w:rsidR="007910F6" w:rsidRPr="004F557E" w:rsidRDefault="007910F6" w:rsidP="007910F6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 xml:space="preserve">- По окончании выполнения работ по заявке Результаты работ по развитию подсистем подлежат сдаче и приемке. </w:t>
            </w:r>
          </w:p>
          <w:p w14:paraId="71A6CFE7" w14:textId="4198EB4F" w:rsidR="003216F2" w:rsidRPr="00A26D44" w:rsidRDefault="007910F6" w:rsidP="00A26D44">
            <w:pPr>
              <w:tabs>
                <w:tab w:val="left" w:pos="993"/>
              </w:tabs>
              <w:spacing w:before="60" w:after="60"/>
              <w:jc w:val="both"/>
              <w:rPr>
                <w:rFonts w:eastAsiaTheme="minorHAnsi"/>
                <w:color w:val="000000"/>
              </w:rPr>
            </w:pPr>
            <w:r w:rsidRPr="004F557E">
              <w:rPr>
                <w:rFonts w:eastAsiaTheme="minorHAnsi"/>
                <w:color w:val="000000"/>
              </w:rPr>
              <w:t xml:space="preserve">-  Факт выполнения Работ по Договору оформляется двусторонним актом сдачи-приемки выполненных работ с указанием конкретного периода выполнения Работ. </w:t>
            </w:r>
          </w:p>
        </w:tc>
        <w:tc>
          <w:tcPr>
            <w:tcW w:w="2019" w:type="dxa"/>
          </w:tcPr>
          <w:p w14:paraId="71A6CFE8" w14:textId="77777777" w:rsidR="003216F2" w:rsidRPr="00974531" w:rsidRDefault="003216F2" w:rsidP="00974531">
            <w:pPr>
              <w:jc w:val="center"/>
            </w:pPr>
            <w:r w:rsidRPr="00974531">
              <w:rPr>
                <w:bCs/>
              </w:rPr>
              <w:lastRenderedPageBreak/>
              <w:t>Согласие с требованием</w:t>
            </w:r>
          </w:p>
        </w:tc>
        <w:tc>
          <w:tcPr>
            <w:tcW w:w="2221" w:type="dxa"/>
          </w:tcPr>
          <w:p w14:paraId="71A6CFE9" w14:textId="77777777" w:rsidR="003216F2" w:rsidRPr="00974531" w:rsidRDefault="003216F2" w:rsidP="00974531">
            <w:pPr>
              <w:jc w:val="center"/>
            </w:pPr>
          </w:p>
        </w:tc>
        <w:tc>
          <w:tcPr>
            <w:tcW w:w="2140" w:type="dxa"/>
          </w:tcPr>
          <w:p w14:paraId="71A6CFEA" w14:textId="77777777" w:rsidR="003216F2" w:rsidRPr="00D57409" w:rsidRDefault="003216F2" w:rsidP="003216F2"/>
        </w:tc>
      </w:tr>
      <w:tr w:rsidR="00B614C3" w:rsidRPr="00D57409" w14:paraId="71A6CFF1" w14:textId="77777777" w:rsidTr="00B83642">
        <w:tc>
          <w:tcPr>
            <w:tcW w:w="993" w:type="dxa"/>
            <w:vAlign w:val="center"/>
          </w:tcPr>
          <w:p w14:paraId="71A6CFEC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</w:tcPr>
          <w:p w14:paraId="71A6CFED" w14:textId="77777777" w:rsidR="00B614C3" w:rsidRPr="00D57409" w:rsidRDefault="00B614C3" w:rsidP="00B614C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</w:rPr>
            </w:pPr>
            <w:r w:rsidRPr="00D57409">
              <w:rPr>
                <w:b/>
              </w:rPr>
              <w:t>Требования к способам оказания услуг</w:t>
            </w:r>
          </w:p>
        </w:tc>
        <w:tc>
          <w:tcPr>
            <w:tcW w:w="2019" w:type="dxa"/>
          </w:tcPr>
          <w:p w14:paraId="71A6CFEE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CFEF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CFF0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D81D1E" w:rsidRPr="00D57409" w14:paraId="71A6CFF8" w14:textId="77777777" w:rsidTr="00B83642">
        <w:tc>
          <w:tcPr>
            <w:tcW w:w="993" w:type="dxa"/>
            <w:vAlign w:val="center"/>
          </w:tcPr>
          <w:p w14:paraId="71A6CFF2" w14:textId="77777777" w:rsidR="00D81D1E" w:rsidRPr="00BB09AA" w:rsidRDefault="00D81D1E" w:rsidP="00D81D1E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CFF3" w14:textId="6783F997" w:rsidR="00D81D1E" w:rsidRPr="00D57409" w:rsidRDefault="00D81D1E" w:rsidP="00AD0029">
            <w:r w:rsidRPr="00D81D1E">
              <w:t>Требования к месту оказания услуг</w:t>
            </w:r>
            <w:r>
              <w:t xml:space="preserve"> </w:t>
            </w:r>
          </w:p>
        </w:tc>
        <w:tc>
          <w:tcPr>
            <w:tcW w:w="4961" w:type="dxa"/>
          </w:tcPr>
          <w:p w14:paraId="71A6CFF4" w14:textId="0731BC34" w:rsidR="00D81D1E" w:rsidRPr="00D57409" w:rsidRDefault="00D81D1E" w:rsidP="00D81D1E">
            <w:pPr>
              <w:widowControl w:val="0"/>
              <w:tabs>
                <w:tab w:val="left" w:pos="426"/>
              </w:tabs>
              <w:spacing w:before="60"/>
            </w:pPr>
            <w:r w:rsidRPr="00802727">
              <w:t xml:space="preserve">Услуги всех этапов оказываются специалистами Исполнителя </w:t>
            </w:r>
            <w:r w:rsidR="003A52FC" w:rsidRPr="00802727">
              <w:t>на площадках (в том числе на телекоммуникационных ресурсах)</w:t>
            </w:r>
            <w:r w:rsidR="003A52FC" w:rsidRPr="007910F6">
              <w:t xml:space="preserve"> </w:t>
            </w:r>
            <w:r w:rsidRPr="00D81D1E">
              <w:t>Заказчика по адресу</w:t>
            </w:r>
            <w:r>
              <w:t xml:space="preserve">: </w:t>
            </w:r>
            <w:r w:rsidRPr="00D81D1E">
              <w:t xml:space="preserve">125080, Москва г, ш Волоколамское, д. 2, этаж 5, </w:t>
            </w:r>
            <w:proofErr w:type="spellStart"/>
            <w:r w:rsidRPr="00D81D1E">
              <w:t>помещ</w:t>
            </w:r>
            <w:proofErr w:type="spellEnd"/>
            <w:r w:rsidRPr="00D81D1E">
              <w:t>. I, ком. 12</w:t>
            </w:r>
          </w:p>
        </w:tc>
        <w:tc>
          <w:tcPr>
            <w:tcW w:w="2019" w:type="dxa"/>
          </w:tcPr>
          <w:p w14:paraId="71A6CFF5" w14:textId="77777777" w:rsidR="00D81D1E" w:rsidRPr="00974531" w:rsidRDefault="00D81D1E" w:rsidP="00974531">
            <w:pPr>
              <w:jc w:val="center"/>
            </w:pPr>
            <w:r w:rsidRPr="00974531">
              <w:rPr>
                <w:bCs/>
              </w:rPr>
              <w:t>Согласие с требованием</w:t>
            </w:r>
          </w:p>
        </w:tc>
        <w:tc>
          <w:tcPr>
            <w:tcW w:w="2221" w:type="dxa"/>
          </w:tcPr>
          <w:p w14:paraId="71A6CFF6" w14:textId="77777777" w:rsidR="00D81D1E" w:rsidRPr="00974531" w:rsidRDefault="00D81D1E" w:rsidP="00974531">
            <w:pPr>
              <w:jc w:val="center"/>
            </w:pPr>
          </w:p>
        </w:tc>
        <w:tc>
          <w:tcPr>
            <w:tcW w:w="2140" w:type="dxa"/>
          </w:tcPr>
          <w:p w14:paraId="71A6CFF7" w14:textId="77777777" w:rsidR="00D81D1E" w:rsidRPr="00D57409" w:rsidRDefault="00D81D1E" w:rsidP="00D81D1E"/>
        </w:tc>
      </w:tr>
      <w:tr w:rsidR="00B614C3" w:rsidRPr="00D57409" w14:paraId="71A6CFFE" w14:textId="77777777" w:rsidTr="00B83642">
        <w:tc>
          <w:tcPr>
            <w:tcW w:w="993" w:type="dxa"/>
            <w:vAlign w:val="center"/>
          </w:tcPr>
          <w:p w14:paraId="71A6CFF9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CFFA" w14:textId="77777777" w:rsidR="00B614C3" w:rsidRPr="00D57409" w:rsidRDefault="00B614C3" w:rsidP="00B614C3">
            <w:pPr>
              <w:spacing w:before="60"/>
              <w:rPr>
                <w:b/>
              </w:rPr>
            </w:pPr>
            <w:r w:rsidRPr="00D57409">
              <w:rPr>
                <w:b/>
              </w:rPr>
              <w:t>Требования к процедурам оказания услуг</w:t>
            </w:r>
          </w:p>
        </w:tc>
        <w:tc>
          <w:tcPr>
            <w:tcW w:w="2019" w:type="dxa"/>
          </w:tcPr>
          <w:p w14:paraId="71A6CFFB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CFFC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CFFD" w14:textId="77777777" w:rsidR="00B614C3" w:rsidRPr="00241402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AC1CBD" w:rsidRPr="00D57409" w14:paraId="71A6D005" w14:textId="77777777" w:rsidTr="00B83642">
        <w:tc>
          <w:tcPr>
            <w:tcW w:w="993" w:type="dxa"/>
            <w:vAlign w:val="center"/>
          </w:tcPr>
          <w:p w14:paraId="71A6CFFF" w14:textId="77777777" w:rsidR="00AC1CBD" w:rsidRPr="00BB09AA" w:rsidRDefault="00AC1CBD" w:rsidP="00AC1CBD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D000" w14:textId="3D0C729D" w:rsidR="00AC1CBD" w:rsidRPr="00D57409" w:rsidRDefault="00AC1CBD" w:rsidP="00AD0029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  <w:r w:rsidRPr="00D81D1E">
              <w:rPr>
                <w:sz w:val="22"/>
                <w:szCs w:val="22"/>
              </w:rPr>
              <w:t>Требования к рабочим процессам оказания услуг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</w:tcPr>
          <w:p w14:paraId="71A6D001" w14:textId="77777777" w:rsidR="00AC1CBD" w:rsidRPr="00D57409" w:rsidRDefault="00AC1CBD" w:rsidP="00AC1CBD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  <w:r w:rsidRPr="004F557E">
              <w:rPr>
                <w:rFonts w:eastAsiaTheme="minorHAnsi"/>
                <w:color w:val="000000"/>
              </w:rPr>
              <w:t>Оперативное предоставление консультационных услуг по использованию вышеуказанных систем автоматизированного учета посредством телефонной связи, электронной почты (1 рабочий день)</w:t>
            </w:r>
          </w:p>
        </w:tc>
        <w:tc>
          <w:tcPr>
            <w:tcW w:w="2019" w:type="dxa"/>
          </w:tcPr>
          <w:p w14:paraId="71A6D002" w14:textId="77777777" w:rsidR="00AC1CBD" w:rsidRPr="00974531" w:rsidRDefault="00AC1CBD" w:rsidP="00974531">
            <w:pPr>
              <w:jc w:val="center"/>
              <w:rPr>
                <w:bCs/>
              </w:rPr>
            </w:pPr>
            <w:r w:rsidRPr="00974531">
              <w:rPr>
                <w:bCs/>
              </w:rPr>
              <w:t>Согласие с требованием</w:t>
            </w:r>
          </w:p>
        </w:tc>
        <w:tc>
          <w:tcPr>
            <w:tcW w:w="2221" w:type="dxa"/>
          </w:tcPr>
          <w:p w14:paraId="71A6D003" w14:textId="77777777" w:rsidR="00AC1CBD" w:rsidRPr="00974531" w:rsidRDefault="00AC1CBD" w:rsidP="00974531">
            <w:pPr>
              <w:pStyle w:val="afa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140" w:type="dxa"/>
          </w:tcPr>
          <w:p w14:paraId="71A6D004" w14:textId="77777777" w:rsidR="00AC1CBD" w:rsidRPr="00D57409" w:rsidRDefault="00AC1CBD" w:rsidP="00AC1CBD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614C3" w:rsidRPr="00D57409" w14:paraId="71A6D00B" w14:textId="77777777" w:rsidTr="00B83642">
        <w:tc>
          <w:tcPr>
            <w:tcW w:w="993" w:type="dxa"/>
            <w:vAlign w:val="center"/>
          </w:tcPr>
          <w:p w14:paraId="71A6D006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</w:tcPr>
          <w:p w14:paraId="71A6D007" w14:textId="77777777" w:rsidR="00B614C3" w:rsidRPr="00D57409" w:rsidRDefault="00B614C3" w:rsidP="00B614C3">
            <w:pPr>
              <w:rPr>
                <w:b/>
              </w:rPr>
            </w:pPr>
            <w:r w:rsidRPr="00D57409">
              <w:rPr>
                <w:b/>
              </w:rPr>
              <w:t>Требования к персоналу исполнителя</w:t>
            </w:r>
          </w:p>
        </w:tc>
        <w:tc>
          <w:tcPr>
            <w:tcW w:w="2019" w:type="dxa"/>
          </w:tcPr>
          <w:p w14:paraId="71A6D008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09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0A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AC1CBD" w:rsidRPr="00D57409" w14:paraId="71A6D012" w14:textId="77777777" w:rsidTr="00B83642">
        <w:tc>
          <w:tcPr>
            <w:tcW w:w="993" w:type="dxa"/>
            <w:vAlign w:val="center"/>
          </w:tcPr>
          <w:p w14:paraId="71A6D00C" w14:textId="77777777" w:rsidR="00AC1CBD" w:rsidRPr="00BB09AA" w:rsidRDefault="00AC1CBD" w:rsidP="00AC1CBD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D00D" w14:textId="77777777" w:rsidR="00AC1CBD" w:rsidRPr="00974531" w:rsidRDefault="00AC1CBD" w:rsidP="002E2769">
            <w:pPr>
              <w:widowControl w:val="0"/>
              <w:tabs>
                <w:tab w:val="left" w:pos="426"/>
              </w:tabs>
              <w:spacing w:before="60"/>
            </w:pPr>
            <w:r w:rsidRPr="00974531">
              <w:t>Требования к персонал</w:t>
            </w:r>
            <w:r w:rsidR="00AD0029">
              <w:t>у</w:t>
            </w:r>
            <w:r w:rsidRPr="00974531">
              <w:t xml:space="preserve"> Исполнителя.</w:t>
            </w:r>
          </w:p>
        </w:tc>
        <w:tc>
          <w:tcPr>
            <w:tcW w:w="4961" w:type="dxa"/>
          </w:tcPr>
          <w:p w14:paraId="71A6D00E" w14:textId="45F2E9BF" w:rsidR="00AC1CBD" w:rsidRPr="00974531" w:rsidRDefault="00AC1CBD" w:rsidP="00121E13">
            <w:r w:rsidRPr="00974531">
              <w:t>Исполнитель должен оказывать услуги квалифицированными специалистами</w:t>
            </w:r>
            <w:r w:rsidR="002874D9">
              <w:t>, имеющими</w:t>
            </w:r>
            <w:r w:rsidR="002874D9" w:rsidRPr="002874D9">
              <w:t xml:space="preserve"> представление о методике формирования бюджета доходов и расходов исходя из нужд предприятия.</w:t>
            </w:r>
          </w:p>
        </w:tc>
        <w:tc>
          <w:tcPr>
            <w:tcW w:w="2019" w:type="dxa"/>
          </w:tcPr>
          <w:p w14:paraId="71A6D00F" w14:textId="77777777" w:rsidR="00AC1CBD" w:rsidRPr="00974531" w:rsidRDefault="00AC1CBD" w:rsidP="00974531">
            <w:pPr>
              <w:jc w:val="center"/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10" w14:textId="77777777" w:rsidR="00AC1CBD" w:rsidRPr="00974531" w:rsidRDefault="00AC1CBD" w:rsidP="00974531">
            <w:pPr>
              <w:widowControl w:val="0"/>
              <w:tabs>
                <w:tab w:val="left" w:pos="426"/>
              </w:tabs>
              <w:spacing w:before="60"/>
              <w:jc w:val="center"/>
            </w:pPr>
          </w:p>
        </w:tc>
        <w:tc>
          <w:tcPr>
            <w:tcW w:w="2140" w:type="dxa"/>
          </w:tcPr>
          <w:p w14:paraId="71A6D011" w14:textId="77777777" w:rsidR="00AC1CBD" w:rsidRPr="00D57409" w:rsidRDefault="00AC1CBD" w:rsidP="00AC1CBD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614C3" w:rsidRPr="00D57409" w14:paraId="71A6D018" w14:textId="77777777" w:rsidTr="00B83642">
        <w:tc>
          <w:tcPr>
            <w:tcW w:w="993" w:type="dxa"/>
            <w:vAlign w:val="center"/>
          </w:tcPr>
          <w:p w14:paraId="71A6D013" w14:textId="77777777" w:rsidR="00B614C3" w:rsidRPr="00BB09AA" w:rsidRDefault="00B614C3" w:rsidP="00B614C3">
            <w:pPr>
              <w:pStyle w:val="a6"/>
              <w:numPr>
                <w:ilvl w:val="0"/>
                <w:numId w:val="29"/>
              </w:num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14" w14:textId="77777777" w:rsidR="00B614C3" w:rsidRPr="00D57409" w:rsidRDefault="00B614C3" w:rsidP="00B614C3">
            <w:pPr>
              <w:rPr>
                <w:b/>
                <w:bCs/>
              </w:rPr>
            </w:pPr>
            <w:r w:rsidRPr="00D57409">
              <w:rPr>
                <w:b/>
                <w:bCs/>
              </w:rPr>
              <w:t>Требования к результатам у</w:t>
            </w:r>
            <w:r w:rsidRPr="00D57409">
              <w:rPr>
                <w:b/>
              </w:rPr>
              <w:t>слуг</w:t>
            </w:r>
          </w:p>
        </w:tc>
        <w:tc>
          <w:tcPr>
            <w:tcW w:w="2019" w:type="dxa"/>
          </w:tcPr>
          <w:p w14:paraId="71A6D015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16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17" w14:textId="77777777" w:rsidR="00B614C3" w:rsidRPr="00241402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B614C3" w:rsidRPr="00D57409" w14:paraId="71A6D01E" w14:textId="77777777" w:rsidTr="00B83642">
        <w:tc>
          <w:tcPr>
            <w:tcW w:w="993" w:type="dxa"/>
            <w:vAlign w:val="center"/>
          </w:tcPr>
          <w:p w14:paraId="71A6D019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1A" w14:textId="77777777" w:rsidR="00B614C3" w:rsidRPr="00D57409" w:rsidRDefault="00B614C3" w:rsidP="00B614C3">
            <w:pPr>
              <w:rPr>
                <w:b/>
                <w:bCs/>
              </w:rPr>
            </w:pPr>
            <w:r w:rsidRPr="00CD1FAB">
              <w:rPr>
                <w:b/>
                <w:bCs/>
              </w:rPr>
              <w:t>Общие требования к результатам услуг</w:t>
            </w:r>
          </w:p>
        </w:tc>
        <w:tc>
          <w:tcPr>
            <w:tcW w:w="2019" w:type="dxa"/>
          </w:tcPr>
          <w:p w14:paraId="71A6D01B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1C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1D" w14:textId="77777777" w:rsidR="00B614C3" w:rsidRPr="00241402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974531" w:rsidRPr="00D57409" w14:paraId="71A6D025" w14:textId="77777777" w:rsidTr="00B83642">
        <w:tc>
          <w:tcPr>
            <w:tcW w:w="993" w:type="dxa"/>
            <w:vAlign w:val="center"/>
          </w:tcPr>
          <w:p w14:paraId="71A6D01F" w14:textId="77777777" w:rsidR="00974531" w:rsidRPr="00BB09AA" w:rsidRDefault="00974531" w:rsidP="00974531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D020" w14:textId="09F0EC6C" w:rsidR="00974531" w:rsidRPr="00D57409" w:rsidRDefault="00974531" w:rsidP="00AD0029">
            <w:pPr>
              <w:widowControl w:val="0"/>
              <w:tabs>
                <w:tab w:val="left" w:pos="426"/>
              </w:tabs>
              <w:spacing w:before="60"/>
            </w:pPr>
            <w:r w:rsidRPr="00094F0C">
              <w:t xml:space="preserve">Требования к результатам услуг </w:t>
            </w:r>
          </w:p>
        </w:tc>
        <w:tc>
          <w:tcPr>
            <w:tcW w:w="4961" w:type="dxa"/>
          </w:tcPr>
          <w:p w14:paraId="71A6D021" w14:textId="77777777" w:rsidR="00974531" w:rsidRPr="00D57409" w:rsidRDefault="00974531" w:rsidP="00B50939">
            <w:r w:rsidRPr="00094F0C">
              <w:t xml:space="preserve">Исполнитель должен оказывать услуги </w:t>
            </w:r>
            <w:r>
              <w:t>в срок и согласно задания указанных в заявке</w:t>
            </w:r>
          </w:p>
        </w:tc>
        <w:tc>
          <w:tcPr>
            <w:tcW w:w="2019" w:type="dxa"/>
          </w:tcPr>
          <w:p w14:paraId="71A6D022" w14:textId="77777777" w:rsidR="00974531" w:rsidRPr="00974531" w:rsidRDefault="00974531" w:rsidP="00974531">
            <w:pPr>
              <w:jc w:val="center"/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23" w14:textId="77777777" w:rsidR="00974531" w:rsidRPr="00974531" w:rsidRDefault="00974531" w:rsidP="00974531">
            <w:pPr>
              <w:pStyle w:val="afa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140" w:type="dxa"/>
          </w:tcPr>
          <w:p w14:paraId="71A6D024" w14:textId="77777777" w:rsidR="00974531" w:rsidRPr="00D57409" w:rsidRDefault="00974531" w:rsidP="00974531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614C3" w:rsidRPr="00D57409" w14:paraId="71A6D02B" w14:textId="77777777" w:rsidTr="00B83642">
        <w:tc>
          <w:tcPr>
            <w:tcW w:w="993" w:type="dxa"/>
            <w:vAlign w:val="center"/>
          </w:tcPr>
          <w:p w14:paraId="71A6D026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27" w14:textId="77777777" w:rsidR="00B614C3" w:rsidRPr="00D57409" w:rsidRDefault="00B614C3" w:rsidP="00B614C3">
            <w:pPr>
              <w:spacing w:before="60"/>
            </w:pPr>
            <w:r w:rsidRPr="00CD1FAB">
              <w:rPr>
                <w:b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019" w:type="dxa"/>
          </w:tcPr>
          <w:p w14:paraId="71A6D028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29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2A" w14:textId="77777777" w:rsidR="00B614C3" w:rsidRPr="00241402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B614C3" w:rsidRPr="00D57409" w14:paraId="71A6D031" w14:textId="77777777" w:rsidTr="00B83642">
        <w:tc>
          <w:tcPr>
            <w:tcW w:w="993" w:type="dxa"/>
            <w:vAlign w:val="center"/>
          </w:tcPr>
          <w:p w14:paraId="71A6D02C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2D" w14:textId="77777777" w:rsidR="00B614C3" w:rsidRPr="00D57409" w:rsidRDefault="00B614C3" w:rsidP="00B614C3">
            <w:pPr>
              <w:rPr>
                <w:bCs/>
              </w:rPr>
            </w:pPr>
            <w:r w:rsidRPr="00D57409">
              <w:rPr>
                <w:b/>
                <w:bCs/>
              </w:rPr>
              <w:t>Требования к приемке результата оказания у</w:t>
            </w:r>
            <w:r w:rsidRPr="00D57409">
              <w:rPr>
                <w:b/>
              </w:rPr>
              <w:t>слуг</w:t>
            </w:r>
            <w:r w:rsidRPr="00D57409">
              <w:rPr>
                <w:rStyle w:val="af8"/>
                <w:bCs/>
              </w:rPr>
              <w:t xml:space="preserve"> </w:t>
            </w:r>
          </w:p>
        </w:tc>
        <w:tc>
          <w:tcPr>
            <w:tcW w:w="2019" w:type="dxa"/>
          </w:tcPr>
          <w:p w14:paraId="71A6D02E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2F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30" w14:textId="77777777" w:rsidR="00B614C3" w:rsidRPr="00241402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B50939" w:rsidRPr="00D57409" w14:paraId="71A6D038" w14:textId="77777777" w:rsidTr="00B83642">
        <w:tc>
          <w:tcPr>
            <w:tcW w:w="993" w:type="dxa"/>
            <w:vAlign w:val="center"/>
          </w:tcPr>
          <w:p w14:paraId="71A6D032" w14:textId="77777777" w:rsidR="00B50939" w:rsidRPr="00BB09AA" w:rsidRDefault="00B50939" w:rsidP="00B50939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D033" w14:textId="77777777" w:rsidR="00B50939" w:rsidRPr="00D57409" w:rsidRDefault="00B50939" w:rsidP="00B50939">
            <w:pPr>
              <w:widowControl w:val="0"/>
              <w:tabs>
                <w:tab w:val="left" w:pos="426"/>
              </w:tabs>
              <w:spacing w:before="60"/>
            </w:pPr>
            <w:r>
              <w:t>Приемка оказанных услуг</w:t>
            </w:r>
          </w:p>
        </w:tc>
        <w:tc>
          <w:tcPr>
            <w:tcW w:w="4961" w:type="dxa"/>
          </w:tcPr>
          <w:p w14:paraId="71A6D034" w14:textId="77777777" w:rsidR="00B50939" w:rsidRPr="001851DB" w:rsidRDefault="00B50939" w:rsidP="00B50939">
            <w:pPr>
              <w:widowControl w:val="0"/>
              <w:tabs>
                <w:tab w:val="left" w:pos="426"/>
              </w:tabs>
              <w:spacing w:before="60"/>
            </w:pPr>
            <w:r w:rsidRPr="001851DB">
              <w:t xml:space="preserve">Приемку </w:t>
            </w:r>
            <w:r>
              <w:t>оказанных услуг</w:t>
            </w:r>
            <w:r w:rsidRPr="001851DB">
              <w:t xml:space="preserve"> осуществляет лицо, непосредственно представившее </w:t>
            </w:r>
            <w:r>
              <w:t>заявку</w:t>
            </w:r>
          </w:p>
        </w:tc>
        <w:tc>
          <w:tcPr>
            <w:tcW w:w="2019" w:type="dxa"/>
          </w:tcPr>
          <w:p w14:paraId="71A6D035" w14:textId="77777777" w:rsidR="00B50939" w:rsidRPr="00974531" w:rsidRDefault="00B50939" w:rsidP="00B50939">
            <w:pPr>
              <w:jc w:val="center"/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36" w14:textId="77777777" w:rsidR="00B50939" w:rsidRPr="00974531" w:rsidRDefault="00B50939" w:rsidP="00B50939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</w:p>
        </w:tc>
        <w:tc>
          <w:tcPr>
            <w:tcW w:w="2140" w:type="dxa"/>
          </w:tcPr>
          <w:p w14:paraId="71A6D037" w14:textId="77777777" w:rsidR="00B50939" w:rsidRPr="00D57409" w:rsidRDefault="00B50939" w:rsidP="00B50939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50939" w:rsidRPr="00D57409" w14:paraId="71A6D03F" w14:textId="77777777" w:rsidTr="00B83642">
        <w:tc>
          <w:tcPr>
            <w:tcW w:w="993" w:type="dxa"/>
            <w:vAlign w:val="center"/>
          </w:tcPr>
          <w:p w14:paraId="71A6D039" w14:textId="77777777" w:rsidR="00B50939" w:rsidRPr="00BB09AA" w:rsidRDefault="00B50939" w:rsidP="00B50939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D03A" w14:textId="77777777" w:rsidR="00B50939" w:rsidRDefault="00B50939" w:rsidP="00B50939">
            <w:pPr>
              <w:widowControl w:val="0"/>
              <w:tabs>
                <w:tab w:val="left" w:pos="426"/>
              </w:tabs>
              <w:spacing w:before="60"/>
            </w:pPr>
            <w:r>
              <w:t>Учет оказанных услуг</w:t>
            </w:r>
          </w:p>
        </w:tc>
        <w:tc>
          <w:tcPr>
            <w:tcW w:w="4961" w:type="dxa"/>
          </w:tcPr>
          <w:p w14:paraId="71A6D03B" w14:textId="633487ED" w:rsidR="00B50939" w:rsidRPr="001851DB" w:rsidRDefault="00B50939" w:rsidP="00B50939">
            <w:pPr>
              <w:widowControl w:val="0"/>
              <w:tabs>
                <w:tab w:val="left" w:pos="426"/>
              </w:tabs>
              <w:spacing w:before="60"/>
            </w:pPr>
            <w:r w:rsidRPr="00B36532">
              <w:t xml:space="preserve">В ходе оказания </w:t>
            </w:r>
            <w:r>
              <w:t>у</w:t>
            </w:r>
            <w:r w:rsidRPr="00B36532">
              <w:t xml:space="preserve">слуг исполнитель ведет текущий учет оказанных </w:t>
            </w:r>
            <w:r>
              <w:t>у</w:t>
            </w:r>
            <w:r w:rsidRPr="00B36532">
              <w:t xml:space="preserve">слуг путем заполнения соответствующей </w:t>
            </w:r>
            <w:r w:rsidR="002874D9">
              <w:t>Протокола</w:t>
            </w:r>
            <w:r w:rsidRPr="00B36532">
              <w:t xml:space="preserve">, содержащей информацию об объеме и стоимости оказанных </w:t>
            </w:r>
            <w:r>
              <w:t>у</w:t>
            </w:r>
            <w:r w:rsidRPr="00B36532">
              <w:t xml:space="preserve">слуг и заверенную подписями представителей исполнителя и </w:t>
            </w:r>
            <w:r>
              <w:t>з</w:t>
            </w:r>
            <w:r w:rsidRPr="00B36532">
              <w:t xml:space="preserve">аказчика. Оригинал </w:t>
            </w:r>
            <w:r w:rsidR="002874D9">
              <w:t>Протоколов</w:t>
            </w:r>
            <w:r w:rsidR="002874D9" w:rsidRPr="00B36532">
              <w:t xml:space="preserve"> </w:t>
            </w:r>
            <w:r w:rsidRPr="00B36532">
              <w:t xml:space="preserve">предоставляется </w:t>
            </w:r>
            <w:r>
              <w:t>з</w:t>
            </w:r>
            <w:r w:rsidRPr="00B36532">
              <w:t>аказчику до 10 (Десятого) числа месяца, следующего за отчетным, одновременно с закрывающими документами за отчетный месяц</w:t>
            </w:r>
          </w:p>
        </w:tc>
        <w:tc>
          <w:tcPr>
            <w:tcW w:w="2019" w:type="dxa"/>
          </w:tcPr>
          <w:p w14:paraId="71A6D03C" w14:textId="77777777" w:rsidR="00B50939" w:rsidRPr="00974531" w:rsidRDefault="00B50939" w:rsidP="00B50939">
            <w:pPr>
              <w:jc w:val="center"/>
            </w:pPr>
            <w:r w:rsidRPr="00B50939">
              <w:t>Согласие с требованием</w:t>
            </w:r>
          </w:p>
        </w:tc>
        <w:tc>
          <w:tcPr>
            <w:tcW w:w="2221" w:type="dxa"/>
          </w:tcPr>
          <w:p w14:paraId="71A6D03D" w14:textId="77777777" w:rsidR="00B50939" w:rsidRPr="00974531" w:rsidRDefault="00B50939" w:rsidP="00B50939">
            <w:pPr>
              <w:widowControl w:val="0"/>
              <w:tabs>
                <w:tab w:val="left" w:pos="426"/>
              </w:tabs>
              <w:spacing w:before="60"/>
              <w:jc w:val="center"/>
            </w:pPr>
          </w:p>
        </w:tc>
        <w:tc>
          <w:tcPr>
            <w:tcW w:w="2140" w:type="dxa"/>
          </w:tcPr>
          <w:p w14:paraId="71A6D03E" w14:textId="77777777" w:rsidR="00B50939" w:rsidRPr="00D57409" w:rsidRDefault="00B50939" w:rsidP="00B50939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614C3" w:rsidRPr="00D57409" w14:paraId="71A6D045" w14:textId="77777777" w:rsidTr="00B83642">
        <w:tc>
          <w:tcPr>
            <w:tcW w:w="993" w:type="dxa"/>
            <w:vAlign w:val="center"/>
          </w:tcPr>
          <w:p w14:paraId="71A6D040" w14:textId="77777777" w:rsidR="00B614C3" w:rsidRPr="00BB09AA" w:rsidRDefault="00B614C3" w:rsidP="00B614C3">
            <w:pPr>
              <w:pStyle w:val="a6"/>
              <w:numPr>
                <w:ilvl w:val="1"/>
                <w:numId w:val="29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41" w14:textId="77777777" w:rsidR="00B614C3" w:rsidRPr="00D57409" w:rsidRDefault="00B614C3" w:rsidP="00B614C3">
            <w:pPr>
              <w:spacing w:before="60"/>
              <w:rPr>
                <w:b/>
              </w:rPr>
            </w:pPr>
            <w:r w:rsidRPr="00CD1FAB">
              <w:rPr>
                <w:b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019" w:type="dxa"/>
          </w:tcPr>
          <w:p w14:paraId="71A6D042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43" w14:textId="77777777" w:rsidR="00B614C3" w:rsidRPr="00974531" w:rsidRDefault="00B614C3" w:rsidP="00974531">
            <w:pPr>
              <w:keepNext/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44" w14:textId="77777777" w:rsidR="00B614C3" w:rsidRPr="00D57409" w:rsidRDefault="00B614C3" w:rsidP="00B614C3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B50939" w:rsidRPr="00D57409" w14:paraId="71A6D04C" w14:textId="77777777" w:rsidTr="00B83642">
        <w:tc>
          <w:tcPr>
            <w:tcW w:w="993" w:type="dxa"/>
            <w:vAlign w:val="center"/>
          </w:tcPr>
          <w:p w14:paraId="71A6D046" w14:textId="77777777" w:rsidR="00B50939" w:rsidRPr="00BB09AA" w:rsidRDefault="00B50939" w:rsidP="00B50939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1A6D047" w14:textId="77777777" w:rsidR="00B50939" w:rsidRPr="00D57409" w:rsidRDefault="00B50939" w:rsidP="00B50939">
            <w:r w:rsidRPr="001851DB">
              <w:t>Документы, передаваемые заказчику по результатам оказанных услуг</w:t>
            </w:r>
          </w:p>
        </w:tc>
        <w:tc>
          <w:tcPr>
            <w:tcW w:w="4961" w:type="dxa"/>
            <w:vAlign w:val="center"/>
          </w:tcPr>
          <w:p w14:paraId="71A6D048" w14:textId="1CBA68D5" w:rsidR="00B50939" w:rsidRPr="00CD1FAB" w:rsidRDefault="00B50939" w:rsidP="00B50939">
            <w:r>
              <w:t xml:space="preserve">В </w:t>
            </w:r>
            <w:r w:rsidRPr="00A542E6">
              <w:t xml:space="preserve">срок до 10 (Десятого) числа месяца, следующего за отчетным, </w:t>
            </w:r>
            <w:r>
              <w:t>и</w:t>
            </w:r>
            <w:r w:rsidRPr="00A542E6">
              <w:t xml:space="preserve">сполнитель представляет </w:t>
            </w:r>
            <w:r>
              <w:t>з</w:t>
            </w:r>
            <w:r w:rsidRPr="00A542E6">
              <w:t xml:space="preserve">аказчику </w:t>
            </w:r>
            <w:r w:rsidR="00193AA0">
              <w:t>С</w:t>
            </w:r>
            <w:r w:rsidR="00193AA0" w:rsidRPr="00A542E6">
              <w:t xml:space="preserve">чет </w:t>
            </w:r>
            <w:r w:rsidRPr="00A542E6">
              <w:t xml:space="preserve">на оплату и </w:t>
            </w:r>
            <w:r w:rsidR="00193AA0">
              <w:t>А</w:t>
            </w:r>
            <w:r w:rsidR="00193AA0" w:rsidRPr="00A542E6">
              <w:t xml:space="preserve">кт </w:t>
            </w:r>
            <w:r w:rsidRPr="00A542E6">
              <w:t xml:space="preserve">оказанных </w:t>
            </w:r>
            <w:r>
              <w:t>у</w:t>
            </w:r>
            <w:r w:rsidRPr="00A542E6">
              <w:t xml:space="preserve">слуг, в который включаются </w:t>
            </w:r>
            <w:r>
              <w:t>у</w:t>
            </w:r>
            <w:r w:rsidRPr="00A542E6">
              <w:t xml:space="preserve">слуги, оказанные </w:t>
            </w:r>
            <w:r>
              <w:t>и</w:t>
            </w:r>
            <w:r w:rsidRPr="00A542E6">
              <w:t xml:space="preserve">сполнителем </w:t>
            </w:r>
            <w:r>
              <w:t>з</w:t>
            </w:r>
            <w:r w:rsidRPr="00A542E6">
              <w:t xml:space="preserve">аказчику в течение отчетного месяца. В подтверждение факта оказания </w:t>
            </w:r>
            <w:r>
              <w:t>у</w:t>
            </w:r>
            <w:r w:rsidRPr="00A542E6">
              <w:t xml:space="preserve">слуг </w:t>
            </w:r>
            <w:r>
              <w:t>и</w:t>
            </w:r>
            <w:r w:rsidRPr="00A542E6">
              <w:t xml:space="preserve">сполнитель также представляет </w:t>
            </w:r>
            <w:r>
              <w:t>з</w:t>
            </w:r>
            <w:r w:rsidRPr="00A542E6">
              <w:t xml:space="preserve">аказчику оригинал </w:t>
            </w:r>
            <w:r w:rsidR="002874D9">
              <w:t>Протокола</w:t>
            </w:r>
            <w:r w:rsidR="002874D9" w:rsidRPr="00A542E6">
              <w:t xml:space="preserve"> </w:t>
            </w:r>
            <w:r w:rsidRPr="00A542E6">
              <w:t xml:space="preserve">учета оказанных </w:t>
            </w:r>
            <w:r>
              <w:t>у</w:t>
            </w:r>
            <w:r w:rsidRPr="00A542E6">
              <w:t>слуг</w:t>
            </w:r>
          </w:p>
        </w:tc>
        <w:tc>
          <w:tcPr>
            <w:tcW w:w="2019" w:type="dxa"/>
          </w:tcPr>
          <w:p w14:paraId="71A6D049" w14:textId="77777777" w:rsidR="00B50939" w:rsidRPr="00974531" w:rsidRDefault="00B50939" w:rsidP="00B50939">
            <w:pPr>
              <w:jc w:val="center"/>
              <w:rPr>
                <w:b/>
                <w:bCs/>
              </w:rPr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4A" w14:textId="77777777" w:rsidR="00B50939" w:rsidRPr="00974531" w:rsidRDefault="00B50939" w:rsidP="00B50939">
            <w:pPr>
              <w:pStyle w:val="afa"/>
              <w:keepNext w:val="0"/>
              <w:outlineLvl w:val="2"/>
              <w:rPr>
                <w:lang w:val="ru-RU"/>
              </w:rPr>
            </w:pPr>
          </w:p>
        </w:tc>
        <w:tc>
          <w:tcPr>
            <w:tcW w:w="2140" w:type="dxa"/>
          </w:tcPr>
          <w:p w14:paraId="71A6D04B" w14:textId="77777777" w:rsidR="00B50939" w:rsidRPr="00D57409" w:rsidRDefault="00B50939" w:rsidP="00B50939">
            <w:pPr>
              <w:pStyle w:val="afa"/>
              <w:keepNext w:val="0"/>
              <w:jc w:val="left"/>
              <w:outlineLvl w:val="2"/>
            </w:pPr>
          </w:p>
        </w:tc>
      </w:tr>
      <w:tr w:rsidR="00974531" w:rsidRPr="00D57409" w14:paraId="71A6D052" w14:textId="77777777" w:rsidTr="00B83642">
        <w:tc>
          <w:tcPr>
            <w:tcW w:w="993" w:type="dxa"/>
            <w:vAlign w:val="center"/>
          </w:tcPr>
          <w:p w14:paraId="71A6D04D" w14:textId="77777777" w:rsidR="00974531" w:rsidRPr="00BB09AA" w:rsidRDefault="00974531" w:rsidP="00974531">
            <w:pPr>
              <w:pStyle w:val="a6"/>
              <w:numPr>
                <w:ilvl w:val="0"/>
                <w:numId w:val="29"/>
              </w:num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4E" w14:textId="77777777" w:rsidR="00974531" w:rsidRPr="00D57409" w:rsidRDefault="00974531" w:rsidP="00974531">
            <w:pPr>
              <w:spacing w:before="60" w:after="60"/>
              <w:rPr>
                <w:b/>
              </w:rPr>
            </w:pPr>
            <w:r w:rsidRPr="00D57409">
              <w:rPr>
                <w:b/>
              </w:rPr>
              <w:t xml:space="preserve">Прочие требования к оказанию услуг </w:t>
            </w:r>
          </w:p>
        </w:tc>
        <w:tc>
          <w:tcPr>
            <w:tcW w:w="2019" w:type="dxa"/>
          </w:tcPr>
          <w:p w14:paraId="71A6D04F" w14:textId="77777777" w:rsidR="00974531" w:rsidRPr="00974531" w:rsidRDefault="00974531" w:rsidP="00974531">
            <w:pPr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221" w:type="dxa"/>
          </w:tcPr>
          <w:p w14:paraId="71A6D050" w14:textId="77777777" w:rsidR="00974531" w:rsidRPr="00974531" w:rsidRDefault="00974531" w:rsidP="00974531">
            <w:pPr>
              <w:spacing w:before="60" w:after="60"/>
              <w:jc w:val="center"/>
              <w:rPr>
                <w:b/>
              </w:rPr>
            </w:pPr>
            <w:r w:rsidRPr="00974531">
              <w:rPr>
                <w:b/>
              </w:rPr>
              <w:t>-//-</w:t>
            </w:r>
          </w:p>
        </w:tc>
        <w:tc>
          <w:tcPr>
            <w:tcW w:w="2140" w:type="dxa"/>
          </w:tcPr>
          <w:p w14:paraId="71A6D051" w14:textId="77777777" w:rsidR="00974531" w:rsidRPr="00D57409" w:rsidRDefault="00974531" w:rsidP="00974531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2E2769" w:rsidRPr="00D57409" w14:paraId="71A6D060" w14:textId="77777777" w:rsidTr="00B83642">
        <w:tc>
          <w:tcPr>
            <w:tcW w:w="993" w:type="dxa"/>
            <w:vAlign w:val="center"/>
          </w:tcPr>
          <w:p w14:paraId="71A6D05A" w14:textId="77777777" w:rsidR="002E2769" w:rsidRPr="00BB09AA" w:rsidRDefault="002E2769" w:rsidP="005510AA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5C" w14:textId="77777777" w:rsidR="002E2769" w:rsidRPr="00D57409" w:rsidRDefault="002E2769" w:rsidP="005510AA">
            <w:r w:rsidRPr="00107E25">
              <w:t>Своевременное обновление адаптированных конфигураций по согласованию с заказчиком, с сохранением всей измененной функциональности.</w:t>
            </w:r>
          </w:p>
        </w:tc>
        <w:tc>
          <w:tcPr>
            <w:tcW w:w="2019" w:type="dxa"/>
          </w:tcPr>
          <w:p w14:paraId="71A6D05D" w14:textId="77777777" w:rsidR="002E2769" w:rsidRPr="00974531" w:rsidRDefault="002E2769" w:rsidP="005510AA">
            <w:pPr>
              <w:jc w:val="center"/>
              <w:rPr>
                <w:b/>
                <w:bCs/>
              </w:rPr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5E" w14:textId="77777777" w:rsidR="002E2769" w:rsidRPr="00974531" w:rsidRDefault="002E2769" w:rsidP="005510AA">
            <w:pPr>
              <w:pStyle w:val="afa"/>
              <w:keepNext w:val="0"/>
              <w:outlineLvl w:val="2"/>
              <w:rPr>
                <w:lang w:val="ru-RU"/>
              </w:rPr>
            </w:pPr>
          </w:p>
        </w:tc>
        <w:tc>
          <w:tcPr>
            <w:tcW w:w="2140" w:type="dxa"/>
          </w:tcPr>
          <w:p w14:paraId="71A6D05F" w14:textId="77777777" w:rsidR="002E2769" w:rsidRPr="00D57409" w:rsidRDefault="002E2769" w:rsidP="005510AA">
            <w:pPr>
              <w:pStyle w:val="afa"/>
              <w:keepNext w:val="0"/>
              <w:jc w:val="left"/>
              <w:outlineLvl w:val="2"/>
            </w:pPr>
          </w:p>
        </w:tc>
      </w:tr>
      <w:tr w:rsidR="002E2769" w:rsidRPr="00D57409" w14:paraId="71A6D067" w14:textId="77777777" w:rsidTr="00B83642">
        <w:tc>
          <w:tcPr>
            <w:tcW w:w="993" w:type="dxa"/>
            <w:vAlign w:val="center"/>
          </w:tcPr>
          <w:p w14:paraId="71A6D061" w14:textId="77777777" w:rsidR="002E2769" w:rsidRPr="00BB09AA" w:rsidRDefault="002E2769" w:rsidP="005510AA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63" w14:textId="77777777" w:rsidR="002E2769" w:rsidRPr="00107E25" w:rsidRDefault="002E2769" w:rsidP="005510AA">
            <w:r w:rsidRPr="00107E25">
              <w:t>Формирование предложений по улучшению функциональности автоматизированной системы.</w:t>
            </w:r>
          </w:p>
        </w:tc>
        <w:tc>
          <w:tcPr>
            <w:tcW w:w="2019" w:type="dxa"/>
          </w:tcPr>
          <w:p w14:paraId="71A6D064" w14:textId="77777777" w:rsidR="002E2769" w:rsidRPr="00974531" w:rsidRDefault="002E2769" w:rsidP="005510AA">
            <w:pPr>
              <w:jc w:val="center"/>
              <w:rPr>
                <w:b/>
                <w:bCs/>
              </w:rPr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65" w14:textId="77777777" w:rsidR="002E2769" w:rsidRPr="00974531" w:rsidRDefault="002E2769" w:rsidP="005510AA">
            <w:pPr>
              <w:pStyle w:val="afa"/>
              <w:keepNext w:val="0"/>
              <w:outlineLvl w:val="2"/>
              <w:rPr>
                <w:lang w:val="ru-RU"/>
              </w:rPr>
            </w:pPr>
          </w:p>
        </w:tc>
        <w:tc>
          <w:tcPr>
            <w:tcW w:w="2140" w:type="dxa"/>
          </w:tcPr>
          <w:p w14:paraId="71A6D066" w14:textId="77777777" w:rsidR="002E2769" w:rsidRPr="00D57409" w:rsidRDefault="002E2769" w:rsidP="005510AA">
            <w:pPr>
              <w:pStyle w:val="afa"/>
              <w:keepNext w:val="0"/>
              <w:jc w:val="left"/>
              <w:outlineLvl w:val="2"/>
            </w:pPr>
          </w:p>
        </w:tc>
      </w:tr>
      <w:tr w:rsidR="002E2769" w:rsidRPr="00D57409" w14:paraId="71A6D06E" w14:textId="77777777" w:rsidTr="00B83642">
        <w:tc>
          <w:tcPr>
            <w:tcW w:w="993" w:type="dxa"/>
            <w:vAlign w:val="center"/>
          </w:tcPr>
          <w:p w14:paraId="71A6D068" w14:textId="77777777" w:rsidR="002E2769" w:rsidRPr="00BB09AA" w:rsidRDefault="002E2769" w:rsidP="005510AA">
            <w:pPr>
              <w:pStyle w:val="a6"/>
              <w:numPr>
                <w:ilvl w:val="2"/>
                <w:numId w:val="29"/>
              </w:numPr>
              <w:spacing w:before="60" w:after="60"/>
              <w:ind w:hanging="119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2" w:type="dxa"/>
            <w:gridSpan w:val="2"/>
            <w:vAlign w:val="center"/>
          </w:tcPr>
          <w:p w14:paraId="71A6D06A" w14:textId="77777777" w:rsidR="002E2769" w:rsidRPr="00107E25" w:rsidRDefault="002E2769" w:rsidP="005510AA">
            <w:r w:rsidRPr="00107E25">
              <w:t>Поддержка, консультации по использованию автоматизированной системы учета удаленных подразделений учета посредством телефонной связи, электронной почты.</w:t>
            </w:r>
          </w:p>
        </w:tc>
        <w:tc>
          <w:tcPr>
            <w:tcW w:w="2019" w:type="dxa"/>
          </w:tcPr>
          <w:p w14:paraId="71A6D06B" w14:textId="77777777" w:rsidR="002E2769" w:rsidRPr="00974531" w:rsidRDefault="002E2769" w:rsidP="005510AA">
            <w:pPr>
              <w:jc w:val="center"/>
              <w:rPr>
                <w:b/>
                <w:bCs/>
              </w:rPr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6C" w14:textId="77777777" w:rsidR="002E2769" w:rsidRPr="00974531" w:rsidRDefault="002E2769" w:rsidP="005510AA">
            <w:pPr>
              <w:pStyle w:val="afa"/>
              <w:keepNext w:val="0"/>
              <w:outlineLvl w:val="2"/>
              <w:rPr>
                <w:lang w:val="ru-RU"/>
              </w:rPr>
            </w:pPr>
          </w:p>
        </w:tc>
        <w:tc>
          <w:tcPr>
            <w:tcW w:w="2140" w:type="dxa"/>
          </w:tcPr>
          <w:p w14:paraId="71A6D06D" w14:textId="77777777" w:rsidR="002E2769" w:rsidRPr="00D57409" w:rsidRDefault="002E2769" w:rsidP="005510AA">
            <w:pPr>
              <w:pStyle w:val="afa"/>
              <w:keepNext w:val="0"/>
              <w:jc w:val="left"/>
              <w:outlineLvl w:val="2"/>
            </w:pPr>
          </w:p>
        </w:tc>
      </w:tr>
      <w:tr w:rsidR="005B16FE" w:rsidRPr="00D57409" w14:paraId="427C512B" w14:textId="77777777" w:rsidTr="005B16FE">
        <w:tc>
          <w:tcPr>
            <w:tcW w:w="993" w:type="dxa"/>
            <w:vAlign w:val="center"/>
          </w:tcPr>
          <w:p w14:paraId="015C8A53" w14:textId="77777777" w:rsidR="005B16FE" w:rsidRPr="00D57409" w:rsidRDefault="005B16FE" w:rsidP="005B16FE">
            <w:pPr>
              <w:pStyle w:val="a6"/>
              <w:numPr>
                <w:ilvl w:val="0"/>
                <w:numId w:val="29"/>
              </w:numPr>
              <w:spacing w:before="60" w:after="60"/>
              <w:jc w:val="center"/>
            </w:pPr>
          </w:p>
        </w:tc>
        <w:tc>
          <w:tcPr>
            <w:tcW w:w="7512" w:type="dxa"/>
            <w:gridSpan w:val="2"/>
            <w:vAlign w:val="center"/>
          </w:tcPr>
          <w:p w14:paraId="56334434" w14:textId="5C614831" w:rsidR="005B16FE" w:rsidRPr="00D57409" w:rsidRDefault="005B16FE" w:rsidP="00B52C20">
            <w:pPr>
              <w:keepNext/>
              <w:spacing w:before="60" w:after="60"/>
              <w:rPr>
                <w:b/>
              </w:rPr>
            </w:pPr>
            <w:r w:rsidRPr="00D57409">
              <w:rPr>
                <w:b/>
              </w:rPr>
              <w:t>Требования к исполнителю и его обязательствам, влияющим на исполнение договора</w:t>
            </w:r>
          </w:p>
        </w:tc>
        <w:tc>
          <w:tcPr>
            <w:tcW w:w="2019" w:type="dxa"/>
          </w:tcPr>
          <w:p w14:paraId="07CC659F" w14:textId="77777777" w:rsidR="005B16FE" w:rsidRPr="00D57409" w:rsidRDefault="005B16FE" w:rsidP="00B52C20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221" w:type="dxa"/>
          </w:tcPr>
          <w:p w14:paraId="476344D3" w14:textId="77777777" w:rsidR="005B16FE" w:rsidRPr="00D57409" w:rsidRDefault="005B16FE" w:rsidP="00B52C20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140" w:type="dxa"/>
          </w:tcPr>
          <w:p w14:paraId="4654381B" w14:textId="77777777" w:rsidR="005B16FE" w:rsidRPr="00D57409" w:rsidRDefault="005B16FE" w:rsidP="00B52C20">
            <w:pPr>
              <w:keepNext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2E2769" w:rsidRPr="00D57409" w14:paraId="71A6D075" w14:textId="77777777" w:rsidTr="005B16FE">
        <w:tc>
          <w:tcPr>
            <w:tcW w:w="993" w:type="dxa"/>
            <w:vAlign w:val="center"/>
          </w:tcPr>
          <w:p w14:paraId="71A6D06F" w14:textId="4496017B" w:rsidR="002E2769" w:rsidRPr="009F66CE" w:rsidRDefault="009F66CE" w:rsidP="00EC36CA">
            <w:pPr>
              <w:spacing w:before="60" w:after="60"/>
            </w:pPr>
            <w:r>
              <w:t>4.1.1</w:t>
            </w:r>
          </w:p>
        </w:tc>
        <w:tc>
          <w:tcPr>
            <w:tcW w:w="7512" w:type="dxa"/>
            <w:gridSpan w:val="2"/>
            <w:vAlign w:val="center"/>
          </w:tcPr>
          <w:p w14:paraId="71A6D071" w14:textId="7F3B566A" w:rsidR="002E2769" w:rsidRPr="00107E25" w:rsidRDefault="00331F18" w:rsidP="005510AA">
            <w:r>
              <w:t>Исполнитель должен иметь п</w:t>
            </w:r>
            <w:r w:rsidR="002E2769" w:rsidRPr="009746C4">
              <w:t>раво</w:t>
            </w:r>
            <w:r w:rsidR="004A1128">
              <w:t xml:space="preserve"> на</w:t>
            </w:r>
            <w:r w:rsidR="002E2769" w:rsidRPr="009746C4">
              <w:t xml:space="preserve"> </w:t>
            </w:r>
            <w:r w:rsidR="004A1128" w:rsidRPr="009746C4">
              <w:t>оказани</w:t>
            </w:r>
            <w:r w:rsidR="004A1128">
              <w:t>е</w:t>
            </w:r>
            <w:r w:rsidR="004A1128" w:rsidRPr="009746C4">
              <w:t xml:space="preserve"> </w:t>
            </w:r>
            <w:r w:rsidR="002E2769" w:rsidRPr="009746C4">
              <w:t>комплексных услуг по автоматизации учетных и управленческих задач на основе системы программ «1С Предприятие», предоставленное Исполнителю правообладателем ПП 1С.</w:t>
            </w:r>
          </w:p>
        </w:tc>
        <w:tc>
          <w:tcPr>
            <w:tcW w:w="2019" w:type="dxa"/>
          </w:tcPr>
          <w:p w14:paraId="71A6D072" w14:textId="77777777" w:rsidR="002E2769" w:rsidRPr="00974531" w:rsidRDefault="002E2769" w:rsidP="005510AA">
            <w:pPr>
              <w:jc w:val="center"/>
              <w:rPr>
                <w:b/>
                <w:bCs/>
              </w:rPr>
            </w:pPr>
            <w:r w:rsidRPr="00974531">
              <w:t>Согласие с требованием</w:t>
            </w:r>
          </w:p>
        </w:tc>
        <w:tc>
          <w:tcPr>
            <w:tcW w:w="2221" w:type="dxa"/>
          </w:tcPr>
          <w:p w14:paraId="71A6D073" w14:textId="77777777" w:rsidR="002E2769" w:rsidRPr="00974531" w:rsidRDefault="002E2769" w:rsidP="005510AA">
            <w:pPr>
              <w:pStyle w:val="afa"/>
              <w:keepNext w:val="0"/>
              <w:outlineLvl w:val="2"/>
              <w:rPr>
                <w:lang w:val="ru-RU"/>
              </w:rPr>
            </w:pPr>
          </w:p>
        </w:tc>
        <w:tc>
          <w:tcPr>
            <w:tcW w:w="2140" w:type="dxa"/>
          </w:tcPr>
          <w:p w14:paraId="71A6D074" w14:textId="77777777" w:rsidR="002E2769" w:rsidRPr="00D57409" w:rsidRDefault="002E2769" w:rsidP="005510AA">
            <w:pPr>
              <w:pStyle w:val="afa"/>
              <w:keepNext w:val="0"/>
              <w:jc w:val="left"/>
              <w:outlineLvl w:val="2"/>
            </w:pPr>
          </w:p>
        </w:tc>
      </w:tr>
    </w:tbl>
    <w:p w14:paraId="71A6D084" w14:textId="77777777" w:rsidR="00B614C3" w:rsidRDefault="00B614C3" w:rsidP="00B614C3">
      <w:pPr>
        <w:jc w:val="center"/>
        <w:rPr>
          <w:b/>
          <w:i/>
        </w:rPr>
        <w:sectPr w:rsidR="00B614C3" w:rsidSect="00B614C3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4049F0BD" w14:textId="0FC66BDC" w:rsidR="00761DCC" w:rsidRPr="00C37F19" w:rsidRDefault="00761DCC" w:rsidP="00C37F19">
      <w:pPr>
        <w:pStyle w:val="1"/>
        <w:pageBreakBefore w:val="0"/>
        <w:numPr>
          <w:ilvl w:val="0"/>
          <w:numId w:val="1"/>
        </w:numPr>
        <w:suppressAutoHyphens w:val="0"/>
        <w:spacing w:before="120" w:after="60"/>
        <w:jc w:val="center"/>
        <w:rPr>
          <w:rFonts w:ascii="Times New Roman" w:hAnsi="Times New Roman"/>
          <w:sz w:val="24"/>
          <w:lang w:val="ru-RU"/>
        </w:rPr>
      </w:pPr>
      <w:bookmarkStart w:id="25" w:name="_Toc224812590"/>
      <w:r w:rsidRPr="00C37F19">
        <w:rPr>
          <w:rFonts w:ascii="Times New Roman" w:hAnsi="Times New Roman"/>
          <w:sz w:val="24"/>
          <w:lang w:val="ru-RU"/>
        </w:rPr>
        <w:lastRenderedPageBreak/>
        <w:t>Требования к документации по ценообразованию на этапе закупки</w:t>
      </w:r>
      <w:bookmarkEnd w:id="25"/>
    </w:p>
    <w:p w14:paraId="0F7D2EEE" w14:textId="3F4DE549" w:rsidR="00761DCC" w:rsidRPr="00761DCC" w:rsidRDefault="00761DCC" w:rsidP="00436710">
      <w:pPr>
        <w:numPr>
          <w:ilvl w:val="1"/>
          <w:numId w:val="40"/>
        </w:numPr>
        <w:spacing w:after="120"/>
        <w:ind w:left="0" w:firstLine="284"/>
        <w:jc w:val="both"/>
        <w:rPr>
          <w:iCs/>
          <w:lang w:eastAsia="x-none"/>
        </w:rPr>
      </w:pPr>
      <w:r w:rsidRPr="00761DCC">
        <w:rPr>
          <w:iCs/>
          <w:lang w:eastAsia="x-none"/>
        </w:rPr>
        <w:t>В обоснование стоимости своей заявки Участник предоставляет Коммерческое предложение</w:t>
      </w:r>
      <w:r w:rsidR="001A3C71">
        <w:rPr>
          <w:iCs/>
          <w:lang w:eastAsia="x-none"/>
        </w:rPr>
        <w:t xml:space="preserve"> </w:t>
      </w:r>
      <w:r w:rsidRPr="00761DCC">
        <w:rPr>
          <w:iCs/>
          <w:lang w:eastAsia="x-none"/>
        </w:rPr>
        <w:t>по установленным в Документации о закупке формам (с учетом прилагаемых к ним инструкций по заполнению)</w:t>
      </w:r>
      <w:r w:rsidR="001A3C71">
        <w:rPr>
          <w:iCs/>
          <w:lang w:eastAsia="x-none"/>
        </w:rPr>
        <w:t>.</w:t>
      </w:r>
    </w:p>
    <w:p w14:paraId="71A6D08E" w14:textId="3CADC134" w:rsidR="002F6CA3" w:rsidRPr="00C37F19" w:rsidRDefault="002F6CA3" w:rsidP="00C37F19">
      <w:pPr>
        <w:pStyle w:val="1"/>
        <w:pageBreakBefore w:val="0"/>
        <w:numPr>
          <w:ilvl w:val="0"/>
          <w:numId w:val="1"/>
        </w:numPr>
        <w:suppressAutoHyphens w:val="0"/>
        <w:spacing w:before="120" w:after="60"/>
        <w:jc w:val="center"/>
        <w:rPr>
          <w:rFonts w:ascii="Times New Roman" w:hAnsi="Times New Roman"/>
          <w:sz w:val="24"/>
          <w:lang w:val="ru-RU"/>
        </w:rPr>
      </w:pPr>
      <w:bookmarkStart w:id="26" w:name="_Toc224812591"/>
      <w:r w:rsidRPr="00C37F19">
        <w:rPr>
          <w:rFonts w:ascii="Times New Roman" w:hAnsi="Times New Roman"/>
          <w:sz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26"/>
    </w:p>
    <w:p w14:paraId="71A6D08F" w14:textId="77777777" w:rsidR="00FB23C0" w:rsidRPr="00BD37B5" w:rsidRDefault="00FB23C0" w:rsidP="00FB23C0">
      <w:pPr>
        <w:numPr>
          <w:ilvl w:val="1"/>
          <w:numId w:val="40"/>
        </w:numPr>
        <w:spacing w:after="120"/>
        <w:ind w:left="0" w:firstLine="278"/>
        <w:jc w:val="both"/>
        <w:rPr>
          <w:iCs/>
          <w:lang w:eastAsia="x-none"/>
        </w:rPr>
      </w:pPr>
      <w:r w:rsidRPr="00BD37B5">
        <w:rPr>
          <w:iCs/>
          <w:lang w:eastAsia="x-none"/>
        </w:rPr>
        <w:t xml:space="preserve">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</w:t>
      </w:r>
      <w:r>
        <w:rPr>
          <w:iCs/>
          <w:lang w:eastAsia="x-none"/>
        </w:rPr>
        <w:t>услуг</w:t>
      </w:r>
      <w:r w:rsidRPr="00BD37B5">
        <w:rPr>
          <w:iCs/>
          <w:lang w:eastAsia="x-none"/>
        </w:rPr>
        <w:t xml:space="preserve"> по каждому </w:t>
      </w:r>
      <w:r>
        <w:rPr>
          <w:iCs/>
          <w:lang w:eastAsia="x-none"/>
        </w:rPr>
        <w:t>виду услуг</w:t>
      </w:r>
      <w:r w:rsidRPr="00BD37B5">
        <w:rPr>
          <w:iCs/>
          <w:lang w:eastAsia="x-none"/>
        </w:rPr>
        <w:t>), предложенными в заявке Победителем.</w:t>
      </w:r>
    </w:p>
    <w:p w14:paraId="71A6D090" w14:textId="77777777" w:rsidR="00FB23C0" w:rsidRPr="00BD37B5" w:rsidRDefault="00FB23C0" w:rsidP="00FB23C0">
      <w:pPr>
        <w:numPr>
          <w:ilvl w:val="1"/>
          <w:numId w:val="40"/>
        </w:numPr>
        <w:ind w:left="0" w:firstLine="278"/>
        <w:jc w:val="both"/>
        <w:rPr>
          <w:iCs/>
          <w:lang w:eastAsia="x-none"/>
        </w:rPr>
      </w:pPr>
      <w:r w:rsidRPr="00BD37B5">
        <w:rPr>
          <w:rFonts w:eastAsia="Calibri"/>
          <w:iCs/>
          <w:lang w:val="x-none" w:eastAsia="x-none"/>
        </w:rPr>
        <w:t>Порядок формировани</w:t>
      </w:r>
      <w:r w:rsidRPr="00BD37B5">
        <w:rPr>
          <w:iCs/>
        </w:rPr>
        <w:t>я</w:t>
      </w:r>
      <w:r w:rsidRPr="00BD37B5">
        <w:rPr>
          <w:rFonts w:eastAsia="Calibri"/>
          <w:iCs/>
          <w:lang w:val="x-none" w:eastAsia="x-none"/>
        </w:rPr>
        <w:t xml:space="preserve"> </w:t>
      </w:r>
      <w:r w:rsidRPr="00BD37B5">
        <w:rPr>
          <w:rFonts w:eastAsia="Calibri"/>
          <w:iCs/>
          <w:lang w:eastAsia="x-none"/>
        </w:rPr>
        <w:t xml:space="preserve">на этапе исполнения договора </w:t>
      </w:r>
      <w:r w:rsidRPr="00BD37B5">
        <w:rPr>
          <w:rFonts w:eastAsia="Calibri"/>
          <w:iCs/>
          <w:lang w:val="x-none" w:eastAsia="x-none"/>
        </w:rPr>
        <w:t>стоимост</w:t>
      </w:r>
      <w:r w:rsidRPr="00BD37B5">
        <w:rPr>
          <w:iCs/>
        </w:rPr>
        <w:t>и</w:t>
      </w:r>
      <w:r w:rsidRPr="00BD37B5">
        <w:rPr>
          <w:rFonts w:eastAsia="Calibri"/>
          <w:iCs/>
          <w:lang w:val="x-none" w:eastAsia="x-none"/>
        </w:rPr>
        <w:t xml:space="preserve"> </w:t>
      </w:r>
      <w:r w:rsidRPr="00BD37B5">
        <w:rPr>
          <w:rFonts w:eastAsia="Calibri"/>
          <w:iCs/>
          <w:lang w:eastAsia="x-none"/>
        </w:rPr>
        <w:t>выполняемых услуг</w:t>
      </w:r>
      <w:r w:rsidRPr="00BD37B5">
        <w:rPr>
          <w:rFonts w:eastAsia="Calibri"/>
          <w:iCs/>
          <w:lang w:val="x-none" w:eastAsia="x-none"/>
        </w:rPr>
        <w:t xml:space="preserve"> </w:t>
      </w:r>
      <w:r w:rsidRPr="00BD37B5">
        <w:rPr>
          <w:rFonts w:eastAsia="Calibri"/>
          <w:iCs/>
          <w:lang w:eastAsia="x-none"/>
        </w:rPr>
        <w:t xml:space="preserve">по заявке заказчика </w:t>
      </w:r>
      <w:r w:rsidRPr="00BD37B5">
        <w:rPr>
          <w:iCs/>
        </w:rPr>
        <w:t>установлен в</w:t>
      </w:r>
      <w:r>
        <w:rPr>
          <w:iCs/>
        </w:rPr>
        <w:t xml:space="preserve"> Проекте договора</w:t>
      </w:r>
      <w:r w:rsidRPr="00BD37B5">
        <w:rPr>
          <w:iCs/>
        </w:rPr>
        <w:t>.</w:t>
      </w:r>
    </w:p>
    <w:p w14:paraId="71A6D097" w14:textId="77777777" w:rsidR="00FB23C0" w:rsidRDefault="00FB23C0" w:rsidP="00D72761">
      <w:pPr>
        <w:keepNext/>
        <w:tabs>
          <w:tab w:val="left" w:pos="993"/>
        </w:tabs>
        <w:jc w:val="both"/>
      </w:pPr>
    </w:p>
    <w:p w14:paraId="71A6D098" w14:textId="77777777" w:rsidR="00D72761" w:rsidRDefault="00D72761" w:rsidP="00D72761">
      <w:pPr>
        <w:keepNext/>
        <w:tabs>
          <w:tab w:val="left" w:pos="993"/>
        </w:tabs>
        <w:jc w:val="both"/>
      </w:pPr>
    </w:p>
    <w:p w14:paraId="71A6D099" w14:textId="77777777" w:rsidR="00D72761" w:rsidRDefault="00D72761" w:rsidP="00D72761">
      <w:pPr>
        <w:keepNext/>
        <w:tabs>
          <w:tab w:val="left" w:pos="993"/>
        </w:tabs>
        <w:jc w:val="both"/>
      </w:pPr>
    </w:p>
    <w:p w14:paraId="71A6D09A" w14:textId="77777777" w:rsidR="00D72761" w:rsidRDefault="00D72761" w:rsidP="00D72761">
      <w:pPr>
        <w:keepNext/>
        <w:tabs>
          <w:tab w:val="left" w:pos="993"/>
        </w:tabs>
        <w:jc w:val="both"/>
      </w:pPr>
    </w:p>
    <w:p w14:paraId="71A6D09B" w14:textId="77777777" w:rsidR="00FB23C0" w:rsidRDefault="00FB23C0" w:rsidP="00D72761">
      <w:pPr>
        <w:keepNext/>
        <w:tabs>
          <w:tab w:val="left" w:pos="993"/>
        </w:tabs>
        <w:jc w:val="both"/>
      </w:pPr>
    </w:p>
    <w:p w14:paraId="71A6D09C" w14:textId="77777777" w:rsidR="00FB23C0" w:rsidRDefault="00FB23C0" w:rsidP="00D72761">
      <w:pPr>
        <w:keepNext/>
        <w:tabs>
          <w:tab w:val="left" w:pos="993"/>
        </w:tabs>
        <w:jc w:val="both"/>
      </w:pPr>
    </w:p>
    <w:p w14:paraId="71A6D09E" w14:textId="0B4C4D28" w:rsidR="00973FF0" w:rsidRPr="004F557E" w:rsidRDefault="000D0961" w:rsidP="00A13BA8">
      <w:pPr>
        <w:spacing w:line="276" w:lineRule="auto"/>
        <w:ind w:hanging="142"/>
        <w:jc w:val="both"/>
      </w:pPr>
      <w:r>
        <w:tab/>
      </w:r>
      <w:r>
        <w:tab/>
      </w:r>
      <w:r>
        <w:tab/>
      </w:r>
    </w:p>
    <w:p w14:paraId="71A6D0A4" w14:textId="77777777" w:rsidR="00300C61" w:rsidRDefault="00300C61" w:rsidP="00436710">
      <w:pPr>
        <w:pStyle w:val="a"/>
        <w:numPr>
          <w:ilvl w:val="0"/>
          <w:numId w:val="0"/>
        </w:numPr>
        <w:ind w:left="1080"/>
        <w:sectPr w:rsidR="00300C61" w:rsidSect="00FD067D">
          <w:pgSz w:w="11906" w:h="16838"/>
          <w:pgMar w:top="1134" w:right="850" w:bottom="1134" w:left="1418" w:header="708" w:footer="133" w:gutter="0"/>
          <w:cols w:space="708"/>
          <w:titlePg/>
          <w:docGrid w:linePitch="360"/>
        </w:sectPr>
      </w:pPr>
    </w:p>
    <w:p w14:paraId="71A6D0BC" w14:textId="77777777" w:rsidR="00B614C3" w:rsidRDefault="00B614C3"/>
    <w:sectPr w:rsidR="00B614C3" w:rsidSect="00FD067D">
      <w:pgSz w:w="11906" w:h="16838"/>
      <w:pgMar w:top="1134" w:right="850" w:bottom="1134" w:left="1418" w:header="708" w:footer="1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8DE7" w14:textId="77777777" w:rsidR="00DD2F1E" w:rsidRDefault="00DD2F1E">
      <w:r>
        <w:separator/>
      </w:r>
    </w:p>
  </w:endnote>
  <w:endnote w:type="continuationSeparator" w:id="0">
    <w:p w14:paraId="6230C389" w14:textId="77777777" w:rsidR="00DD2F1E" w:rsidRDefault="00D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 (Заголовки)">
    <w:altName w:val="Calibri Ligh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9FA6B" w14:textId="77777777" w:rsidR="00DD2F1E" w:rsidRDefault="00DD2F1E">
      <w:r>
        <w:separator/>
      </w:r>
    </w:p>
  </w:footnote>
  <w:footnote w:type="continuationSeparator" w:id="0">
    <w:p w14:paraId="63D1D4EF" w14:textId="77777777" w:rsidR="00DD2F1E" w:rsidRDefault="00DD2F1E">
      <w:r>
        <w:continuationSeparator/>
      </w:r>
    </w:p>
  </w:footnote>
  <w:footnote w:id="1">
    <w:p w14:paraId="76CB3565" w14:textId="4190F07C" w:rsidR="001C6B18" w:rsidRDefault="001C6B18" w:rsidP="001C6B18">
      <w:pPr>
        <w:pStyle w:val="afc"/>
      </w:pPr>
      <w:r>
        <w:rPr>
          <w:rStyle w:val="afe"/>
        </w:rPr>
        <w:footnoteRef/>
      </w:r>
      <w:r>
        <w:t xml:space="preserve"> </w:t>
      </w:r>
      <w:r w:rsidRPr="002874D9">
        <w:rPr>
          <w:u w:val="single"/>
        </w:rPr>
        <w:t>Бюджетный контроль</w:t>
      </w:r>
      <w:r>
        <w:t xml:space="preserve"> является частью системы финансово-экономического управления.</w:t>
      </w:r>
    </w:p>
    <w:p w14:paraId="1C619A9D" w14:textId="29D4CA04" w:rsidR="001C6B18" w:rsidRDefault="001C6B18" w:rsidP="001C6B18">
      <w:pPr>
        <w:pStyle w:val="afc"/>
      </w:pPr>
      <w:r w:rsidRPr="002874D9">
        <w:rPr>
          <w:u w:val="single"/>
        </w:rPr>
        <w:t>Система финансово-экономического управления</w:t>
      </w:r>
      <w:r>
        <w:t xml:space="preserve"> – контур системы управления Общества, включающий организацию и администрирование процесса финансово-экономического планирования, процесса исполнения финансово-экономических планов и обязательств, финансового учета, экономического анализа и контроля с целью обеспечения экономической эффективности и сбалансированности деятельности Общества, достижения целей Общества.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16990"/>
      <w:docPartObj>
        <w:docPartGallery w:val="Page Numbers (Top of Page)"/>
        <w:docPartUnique/>
      </w:docPartObj>
    </w:sdtPr>
    <w:sdtEndPr/>
    <w:sdtContent>
      <w:p w14:paraId="71A6D0C1" w14:textId="77777777" w:rsidR="000A34ED" w:rsidRDefault="000A34ED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71A6D0C2" w14:textId="77777777" w:rsidR="000A34ED" w:rsidRDefault="000A34ED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D0C3" w14:textId="77777777" w:rsidR="000A34ED" w:rsidRDefault="000A34ED" w:rsidP="00B614C3">
    <w:pPr>
      <w:pStyle w:val="af3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71A6D0C4" w14:textId="77777777" w:rsidR="000A34ED" w:rsidRDefault="000A34ED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D0C5" w14:textId="77777777" w:rsidR="000A34ED" w:rsidRDefault="000A34ED" w:rsidP="00B614C3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A30EA7">
      <w:rPr>
        <w:noProof/>
      </w:rPr>
      <w:t>10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D0C6" w14:textId="77777777" w:rsidR="000A34ED" w:rsidRDefault="000A34ED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A21"/>
    <w:multiLevelType w:val="multilevel"/>
    <w:tmpl w:val="F92C9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" w15:restartNumberingAfterBreak="0">
    <w:nsid w:val="07EA3D08"/>
    <w:multiLevelType w:val="hybridMultilevel"/>
    <w:tmpl w:val="573AAE0C"/>
    <w:lvl w:ilvl="0" w:tplc="D8920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E7080"/>
    <w:multiLevelType w:val="hybridMultilevel"/>
    <w:tmpl w:val="620A7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B613A"/>
    <w:multiLevelType w:val="multilevel"/>
    <w:tmpl w:val="53B0D9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83D1C22"/>
    <w:multiLevelType w:val="hybridMultilevel"/>
    <w:tmpl w:val="20F4AB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F40B52"/>
    <w:multiLevelType w:val="multilevel"/>
    <w:tmpl w:val="F92C9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208D7199"/>
    <w:multiLevelType w:val="multilevel"/>
    <w:tmpl w:val="C5F2729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65120FD"/>
    <w:multiLevelType w:val="hybridMultilevel"/>
    <w:tmpl w:val="88AA6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F1C0A"/>
    <w:multiLevelType w:val="multilevel"/>
    <w:tmpl w:val="317826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0" w15:restartNumberingAfterBreak="0">
    <w:nsid w:val="2F591D69"/>
    <w:multiLevelType w:val="multilevel"/>
    <w:tmpl w:val="DD4AED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F7314BE"/>
    <w:multiLevelType w:val="multilevel"/>
    <w:tmpl w:val="D6F8A0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6E6A0D"/>
    <w:multiLevelType w:val="hybridMultilevel"/>
    <w:tmpl w:val="8604F0B2"/>
    <w:lvl w:ilvl="0" w:tplc="6AEA00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-696"/>
        </w:tabs>
        <w:ind w:left="-696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</w:abstractNum>
  <w:abstractNum w:abstractNumId="14" w15:restartNumberingAfterBreak="0">
    <w:nsid w:val="3623293D"/>
    <w:multiLevelType w:val="multilevel"/>
    <w:tmpl w:val="FCF62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z w:val="20"/>
        <w:szCs w:val="20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9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E306D81"/>
    <w:multiLevelType w:val="multilevel"/>
    <w:tmpl w:val="5422F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40D322B4"/>
    <w:multiLevelType w:val="multilevel"/>
    <w:tmpl w:val="F6CA5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F32687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iCs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A0B4C9E"/>
    <w:multiLevelType w:val="multilevel"/>
    <w:tmpl w:val="3ED0244A"/>
    <w:lvl w:ilvl="0">
      <w:start w:val="3"/>
      <w:numFmt w:val="decimal"/>
      <w:pStyle w:val="a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4E2A6BAC"/>
    <w:multiLevelType w:val="multilevel"/>
    <w:tmpl w:val="F92C9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1" w15:restartNumberingAfterBreak="0">
    <w:nsid w:val="4F802CE0"/>
    <w:multiLevelType w:val="multilevel"/>
    <w:tmpl w:val="9892BF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5017538E"/>
    <w:multiLevelType w:val="multilevel"/>
    <w:tmpl w:val="90E2AA6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i w:val="0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11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>
      <w:start w:val="1"/>
      <w:numFmt w:val="decimal"/>
      <w:lvlText w:val="%1.8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67D76"/>
    <w:multiLevelType w:val="hybridMultilevel"/>
    <w:tmpl w:val="E6861F10"/>
    <w:lvl w:ilvl="0" w:tplc="926812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356506F"/>
    <w:multiLevelType w:val="multilevel"/>
    <w:tmpl w:val="F92C9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6" w15:restartNumberingAfterBreak="0">
    <w:nsid w:val="5E302295"/>
    <w:multiLevelType w:val="multilevel"/>
    <w:tmpl w:val="F92C9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7" w15:restartNumberingAfterBreak="0">
    <w:nsid w:val="60F72914"/>
    <w:multiLevelType w:val="multilevel"/>
    <w:tmpl w:val="2B721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8" w15:restartNumberingAfterBreak="0">
    <w:nsid w:val="61EA25C8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49D2DB8"/>
    <w:multiLevelType w:val="multilevel"/>
    <w:tmpl w:val="2CC280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73C34D9"/>
    <w:multiLevelType w:val="hybridMultilevel"/>
    <w:tmpl w:val="3176E4F2"/>
    <w:lvl w:ilvl="0" w:tplc="6AEA00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-696"/>
        </w:tabs>
        <w:ind w:left="-6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</w:abstractNum>
  <w:abstractNum w:abstractNumId="31" w15:restartNumberingAfterBreak="0">
    <w:nsid w:val="6AFB79D2"/>
    <w:multiLevelType w:val="hybridMultilevel"/>
    <w:tmpl w:val="3A5AF434"/>
    <w:lvl w:ilvl="0" w:tplc="F7BED078">
      <w:start w:val="1"/>
      <w:numFmt w:val="bullet"/>
      <w:pStyle w:val="a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DE00819"/>
    <w:multiLevelType w:val="multilevel"/>
    <w:tmpl w:val="2CC280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70680FCD"/>
    <w:multiLevelType w:val="hybridMultilevel"/>
    <w:tmpl w:val="DB1AF674"/>
    <w:lvl w:ilvl="0" w:tplc="6AEA00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abstractNum w:abstractNumId="34" w15:restartNumberingAfterBreak="0">
    <w:nsid w:val="7C103ADA"/>
    <w:multiLevelType w:val="multilevel"/>
    <w:tmpl w:val="BACE0DFA"/>
    <w:lvl w:ilvl="0">
      <w:start w:val="1"/>
      <w:numFmt w:val="decimal"/>
      <w:lvlText w:val="%1."/>
      <w:lvlJc w:val="left"/>
      <w:pPr>
        <w:ind w:left="928" w:hanging="360"/>
      </w:pPr>
      <w:rPr>
        <w:rFonts w:eastAsia="Calibri" w:cs="Times New Roman" w:hint="default"/>
        <w:sz w:val="28"/>
        <w:lang w:val="ru-RU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num w:numId="1" w16cid:durableId="8681691">
    <w:abstractNumId w:val="18"/>
  </w:num>
  <w:num w:numId="2" w16cid:durableId="12727472">
    <w:abstractNumId w:val="31"/>
  </w:num>
  <w:num w:numId="3" w16cid:durableId="1000229912">
    <w:abstractNumId w:val="24"/>
  </w:num>
  <w:num w:numId="4" w16cid:durableId="1327129534">
    <w:abstractNumId w:val="34"/>
  </w:num>
  <w:num w:numId="5" w16cid:durableId="1141996846">
    <w:abstractNumId w:val="29"/>
  </w:num>
  <w:num w:numId="6" w16cid:durableId="307396231">
    <w:abstractNumId w:val="21"/>
  </w:num>
  <w:num w:numId="7" w16cid:durableId="745152448">
    <w:abstractNumId w:val="14"/>
  </w:num>
  <w:num w:numId="8" w16cid:durableId="926769172">
    <w:abstractNumId w:val="30"/>
  </w:num>
  <w:num w:numId="9" w16cid:durableId="1744595185">
    <w:abstractNumId w:val="32"/>
  </w:num>
  <w:num w:numId="10" w16cid:durableId="1384251860">
    <w:abstractNumId w:val="33"/>
  </w:num>
  <w:num w:numId="11" w16cid:durableId="1732315024">
    <w:abstractNumId w:val="22"/>
  </w:num>
  <w:num w:numId="12" w16cid:durableId="1937328943">
    <w:abstractNumId w:val="13"/>
  </w:num>
  <w:num w:numId="13" w16cid:durableId="5448728">
    <w:abstractNumId w:val="4"/>
  </w:num>
  <w:num w:numId="14" w16cid:durableId="290136701">
    <w:abstractNumId w:val="1"/>
  </w:num>
  <w:num w:numId="15" w16cid:durableId="489104652">
    <w:abstractNumId w:val="4"/>
  </w:num>
  <w:num w:numId="16" w16cid:durableId="1319458534">
    <w:abstractNumId w:val="1"/>
  </w:num>
  <w:num w:numId="17" w16cid:durableId="366837625">
    <w:abstractNumId w:val="16"/>
  </w:num>
  <w:num w:numId="18" w16cid:durableId="1376396034">
    <w:abstractNumId w:val="18"/>
  </w:num>
  <w:num w:numId="19" w16cid:durableId="1168906102">
    <w:abstractNumId w:val="8"/>
  </w:num>
  <w:num w:numId="20" w16cid:durableId="135804633">
    <w:abstractNumId w:val="28"/>
  </w:num>
  <w:num w:numId="21" w16cid:durableId="82147676">
    <w:abstractNumId w:val="12"/>
  </w:num>
  <w:num w:numId="22" w16cid:durableId="2078235565">
    <w:abstractNumId w:val="5"/>
  </w:num>
  <w:num w:numId="23" w16cid:durableId="1519729815">
    <w:abstractNumId w:val="23"/>
  </w:num>
  <w:num w:numId="24" w16cid:durableId="142819596">
    <w:abstractNumId w:val="9"/>
  </w:num>
  <w:num w:numId="25" w16cid:durableId="315500936">
    <w:abstractNumId w:val="15"/>
  </w:num>
  <w:num w:numId="26" w16cid:durableId="1376277655">
    <w:abstractNumId w:val="18"/>
    <w:lvlOverride w:ilvl="0">
      <w:startOverride w:val="1"/>
    </w:lvlOverride>
    <w:lvlOverride w:ilvl="1">
      <w:startOverride w:val="1"/>
    </w:lvlOverride>
  </w:num>
  <w:num w:numId="27" w16cid:durableId="1351639001">
    <w:abstractNumId w:val="2"/>
  </w:num>
  <w:num w:numId="28" w16cid:durableId="1368487596">
    <w:abstractNumId w:val="17"/>
  </w:num>
  <w:num w:numId="29" w16cid:durableId="1560092730">
    <w:abstractNumId w:val="7"/>
  </w:num>
  <w:num w:numId="30" w16cid:durableId="1166632730">
    <w:abstractNumId w:val="27"/>
  </w:num>
  <w:num w:numId="31" w16cid:durableId="1815443083">
    <w:abstractNumId w:val="6"/>
  </w:num>
  <w:num w:numId="32" w16cid:durableId="16854414">
    <w:abstractNumId w:val="10"/>
  </w:num>
  <w:num w:numId="33" w16cid:durableId="271283791">
    <w:abstractNumId w:val="11"/>
  </w:num>
  <w:num w:numId="34" w16cid:durableId="416631133">
    <w:abstractNumId w:val="26"/>
  </w:num>
  <w:num w:numId="35" w16cid:durableId="510342532">
    <w:abstractNumId w:val="0"/>
  </w:num>
  <w:num w:numId="36" w16cid:durableId="823472253">
    <w:abstractNumId w:val="25"/>
  </w:num>
  <w:num w:numId="37" w16cid:durableId="1905944373">
    <w:abstractNumId w:val="20"/>
  </w:num>
  <w:num w:numId="38" w16cid:durableId="1434088977">
    <w:abstractNumId w:val="3"/>
  </w:num>
  <w:num w:numId="39" w16cid:durableId="904532524">
    <w:abstractNumId w:val="27"/>
  </w:num>
  <w:num w:numId="40" w16cid:durableId="4155160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08"/>
    <w:rsid w:val="00000713"/>
    <w:rsid w:val="00010D2C"/>
    <w:rsid w:val="0001307B"/>
    <w:rsid w:val="000275A3"/>
    <w:rsid w:val="00030F9E"/>
    <w:rsid w:val="00040AF4"/>
    <w:rsid w:val="00065A46"/>
    <w:rsid w:val="0007329E"/>
    <w:rsid w:val="00083DC3"/>
    <w:rsid w:val="00094611"/>
    <w:rsid w:val="00094F0C"/>
    <w:rsid w:val="000A164C"/>
    <w:rsid w:val="000A34ED"/>
    <w:rsid w:val="000C3AC9"/>
    <w:rsid w:val="000C457C"/>
    <w:rsid w:val="000D0961"/>
    <w:rsid w:val="000D0F9A"/>
    <w:rsid w:val="000E54A8"/>
    <w:rsid w:val="000F64FB"/>
    <w:rsid w:val="001039C8"/>
    <w:rsid w:val="001076C0"/>
    <w:rsid w:val="00107E25"/>
    <w:rsid w:val="00121E13"/>
    <w:rsid w:val="00161A95"/>
    <w:rsid w:val="00166BEE"/>
    <w:rsid w:val="00174871"/>
    <w:rsid w:val="00180EC8"/>
    <w:rsid w:val="00183952"/>
    <w:rsid w:val="00193AA0"/>
    <w:rsid w:val="001A3C71"/>
    <w:rsid w:val="001C359D"/>
    <w:rsid w:val="001C6B18"/>
    <w:rsid w:val="001F70C6"/>
    <w:rsid w:val="0022026A"/>
    <w:rsid w:val="0024249D"/>
    <w:rsid w:val="0026352D"/>
    <w:rsid w:val="00264DE7"/>
    <w:rsid w:val="0027144B"/>
    <w:rsid w:val="00273E63"/>
    <w:rsid w:val="002874D9"/>
    <w:rsid w:val="002B27F3"/>
    <w:rsid w:val="002B60CE"/>
    <w:rsid w:val="002D0E31"/>
    <w:rsid w:val="002D35C8"/>
    <w:rsid w:val="002D4010"/>
    <w:rsid w:val="002D52E4"/>
    <w:rsid w:val="002D75E0"/>
    <w:rsid w:val="002E2769"/>
    <w:rsid w:val="002E507C"/>
    <w:rsid w:val="002F6CA3"/>
    <w:rsid w:val="00300C61"/>
    <w:rsid w:val="003057A9"/>
    <w:rsid w:val="00317DC5"/>
    <w:rsid w:val="003216F2"/>
    <w:rsid w:val="00331F18"/>
    <w:rsid w:val="00364C2A"/>
    <w:rsid w:val="00373015"/>
    <w:rsid w:val="00384867"/>
    <w:rsid w:val="003A52FC"/>
    <w:rsid w:val="003B6D21"/>
    <w:rsid w:val="003C1751"/>
    <w:rsid w:val="003E4EE6"/>
    <w:rsid w:val="003F0406"/>
    <w:rsid w:val="003F5513"/>
    <w:rsid w:val="003F6493"/>
    <w:rsid w:val="00402D3C"/>
    <w:rsid w:val="00414902"/>
    <w:rsid w:val="0043506F"/>
    <w:rsid w:val="00436710"/>
    <w:rsid w:val="00450101"/>
    <w:rsid w:val="004506BF"/>
    <w:rsid w:val="00452B54"/>
    <w:rsid w:val="00470916"/>
    <w:rsid w:val="00473FAB"/>
    <w:rsid w:val="00477F26"/>
    <w:rsid w:val="004837AA"/>
    <w:rsid w:val="00485E83"/>
    <w:rsid w:val="00497C6B"/>
    <w:rsid w:val="004A1128"/>
    <w:rsid w:val="004A42DD"/>
    <w:rsid w:val="004C627C"/>
    <w:rsid w:val="004D0A8F"/>
    <w:rsid w:val="004D5795"/>
    <w:rsid w:val="004E0D1C"/>
    <w:rsid w:val="004F0744"/>
    <w:rsid w:val="004F557E"/>
    <w:rsid w:val="004F69DF"/>
    <w:rsid w:val="005065FE"/>
    <w:rsid w:val="005242A8"/>
    <w:rsid w:val="00540B90"/>
    <w:rsid w:val="005453E0"/>
    <w:rsid w:val="005510AA"/>
    <w:rsid w:val="005561F9"/>
    <w:rsid w:val="00565029"/>
    <w:rsid w:val="005652A5"/>
    <w:rsid w:val="005937A2"/>
    <w:rsid w:val="005A2363"/>
    <w:rsid w:val="005B16FE"/>
    <w:rsid w:val="005F58EC"/>
    <w:rsid w:val="005F5A21"/>
    <w:rsid w:val="00627072"/>
    <w:rsid w:val="00656949"/>
    <w:rsid w:val="006A1BE4"/>
    <w:rsid w:val="006A585E"/>
    <w:rsid w:val="006A75CE"/>
    <w:rsid w:val="006B7B31"/>
    <w:rsid w:val="006C04EB"/>
    <w:rsid w:val="006C6D10"/>
    <w:rsid w:val="006C73B6"/>
    <w:rsid w:val="006E1365"/>
    <w:rsid w:val="006F0A9C"/>
    <w:rsid w:val="00704905"/>
    <w:rsid w:val="00707C3D"/>
    <w:rsid w:val="00712B46"/>
    <w:rsid w:val="007175F7"/>
    <w:rsid w:val="00740A59"/>
    <w:rsid w:val="0074367B"/>
    <w:rsid w:val="00761DCC"/>
    <w:rsid w:val="00762D4C"/>
    <w:rsid w:val="00774CCF"/>
    <w:rsid w:val="00777CB4"/>
    <w:rsid w:val="007910F6"/>
    <w:rsid w:val="0079321D"/>
    <w:rsid w:val="007B656B"/>
    <w:rsid w:val="007B71E6"/>
    <w:rsid w:val="007F5D78"/>
    <w:rsid w:val="00802727"/>
    <w:rsid w:val="00805444"/>
    <w:rsid w:val="00811CAF"/>
    <w:rsid w:val="008164E4"/>
    <w:rsid w:val="00826445"/>
    <w:rsid w:val="00847A88"/>
    <w:rsid w:val="00856A33"/>
    <w:rsid w:val="00890D3E"/>
    <w:rsid w:val="008A7F59"/>
    <w:rsid w:val="008B5020"/>
    <w:rsid w:val="008D1473"/>
    <w:rsid w:val="00902AC4"/>
    <w:rsid w:val="00910AB9"/>
    <w:rsid w:val="009156B2"/>
    <w:rsid w:val="00931899"/>
    <w:rsid w:val="00936636"/>
    <w:rsid w:val="0095448D"/>
    <w:rsid w:val="00973FF0"/>
    <w:rsid w:val="00974531"/>
    <w:rsid w:val="009746C4"/>
    <w:rsid w:val="00985E2F"/>
    <w:rsid w:val="009864B3"/>
    <w:rsid w:val="009A345E"/>
    <w:rsid w:val="009B0F68"/>
    <w:rsid w:val="009B218C"/>
    <w:rsid w:val="009D4A05"/>
    <w:rsid w:val="009F55EA"/>
    <w:rsid w:val="009F66CE"/>
    <w:rsid w:val="00A02C39"/>
    <w:rsid w:val="00A03227"/>
    <w:rsid w:val="00A13BA8"/>
    <w:rsid w:val="00A14783"/>
    <w:rsid w:val="00A26D44"/>
    <w:rsid w:val="00A27457"/>
    <w:rsid w:val="00A30EA7"/>
    <w:rsid w:val="00A36B0C"/>
    <w:rsid w:val="00A55490"/>
    <w:rsid w:val="00A82A39"/>
    <w:rsid w:val="00AB52AE"/>
    <w:rsid w:val="00AC1CBD"/>
    <w:rsid w:val="00AD0029"/>
    <w:rsid w:val="00AE643E"/>
    <w:rsid w:val="00AF3232"/>
    <w:rsid w:val="00AF3313"/>
    <w:rsid w:val="00B2197E"/>
    <w:rsid w:val="00B32DE9"/>
    <w:rsid w:val="00B35A4C"/>
    <w:rsid w:val="00B50939"/>
    <w:rsid w:val="00B614C3"/>
    <w:rsid w:val="00B72462"/>
    <w:rsid w:val="00B754D7"/>
    <w:rsid w:val="00B76C22"/>
    <w:rsid w:val="00B83642"/>
    <w:rsid w:val="00B91D4E"/>
    <w:rsid w:val="00BB09AA"/>
    <w:rsid w:val="00BB7E01"/>
    <w:rsid w:val="00BD1DFC"/>
    <w:rsid w:val="00BE40E0"/>
    <w:rsid w:val="00C13908"/>
    <w:rsid w:val="00C37F19"/>
    <w:rsid w:val="00C40ADA"/>
    <w:rsid w:val="00C47A1B"/>
    <w:rsid w:val="00C51825"/>
    <w:rsid w:val="00C5222A"/>
    <w:rsid w:val="00C70195"/>
    <w:rsid w:val="00C70B08"/>
    <w:rsid w:val="00C943D5"/>
    <w:rsid w:val="00C96675"/>
    <w:rsid w:val="00CA417B"/>
    <w:rsid w:val="00CA4623"/>
    <w:rsid w:val="00CA78DD"/>
    <w:rsid w:val="00CB4DC4"/>
    <w:rsid w:val="00CC40C6"/>
    <w:rsid w:val="00CD7813"/>
    <w:rsid w:val="00CE5106"/>
    <w:rsid w:val="00D25AF1"/>
    <w:rsid w:val="00D72761"/>
    <w:rsid w:val="00D72E1D"/>
    <w:rsid w:val="00D81D1E"/>
    <w:rsid w:val="00D836F6"/>
    <w:rsid w:val="00D96208"/>
    <w:rsid w:val="00D972FD"/>
    <w:rsid w:val="00DA1AB9"/>
    <w:rsid w:val="00DB72DA"/>
    <w:rsid w:val="00DD2F1E"/>
    <w:rsid w:val="00DF0016"/>
    <w:rsid w:val="00E007C5"/>
    <w:rsid w:val="00E00A32"/>
    <w:rsid w:val="00E17675"/>
    <w:rsid w:val="00E24CFB"/>
    <w:rsid w:val="00E30067"/>
    <w:rsid w:val="00E66B3B"/>
    <w:rsid w:val="00EA5F2E"/>
    <w:rsid w:val="00EA7CEC"/>
    <w:rsid w:val="00EB5829"/>
    <w:rsid w:val="00EB70C3"/>
    <w:rsid w:val="00EC2EB9"/>
    <w:rsid w:val="00EC36CA"/>
    <w:rsid w:val="00EF68DA"/>
    <w:rsid w:val="00F00E44"/>
    <w:rsid w:val="00F01BD3"/>
    <w:rsid w:val="00F1154C"/>
    <w:rsid w:val="00F15FB2"/>
    <w:rsid w:val="00F207AC"/>
    <w:rsid w:val="00F532C4"/>
    <w:rsid w:val="00F76B2A"/>
    <w:rsid w:val="00F77894"/>
    <w:rsid w:val="00F86B81"/>
    <w:rsid w:val="00FA1584"/>
    <w:rsid w:val="00FA31F2"/>
    <w:rsid w:val="00FB23C0"/>
    <w:rsid w:val="00FD067D"/>
    <w:rsid w:val="00F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CEFE"/>
  <w15:docId w15:val="{FBAB039C-5DFD-4967-9ACF-0A863474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83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Введение...,Б1,Heading 1iz,Б11,co,Заголовок параграфа (1.),Ариал11,Заголовок 1 абб,Section,Section Heading,level2 hdg,h1,Level 1 Topic Heading,app heading 1,ITT t1,II+,I,H11,H12,H13,H14,H15,H16,H17,H18,H111,H121,1,111,Гла"/>
    <w:basedOn w:val="a2"/>
    <w:next w:val="a2"/>
    <w:link w:val="10"/>
    <w:qFormat/>
    <w:rsid w:val="00D96208"/>
    <w:pPr>
      <w:keepNext/>
      <w:keepLines/>
      <w:pageBreakBefore/>
      <w:suppressAutoHyphens/>
      <w:spacing w:before="480" w:after="240"/>
      <w:outlineLvl w:val="0"/>
    </w:pPr>
    <w:rPr>
      <w:rFonts w:ascii="Arial" w:hAnsi="Arial"/>
      <w:b/>
      <w:snapToGrid w:val="0"/>
      <w:kern w:val="28"/>
      <w:sz w:val="40"/>
      <w:lang w:val="x-none" w:eastAsia="x-none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6270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H3"/>
    <w:basedOn w:val="a2"/>
    <w:next w:val="a2"/>
    <w:link w:val="30"/>
    <w:qFormat/>
    <w:rsid w:val="00D96208"/>
    <w:pPr>
      <w:keepNext/>
      <w:suppressAutoHyphens/>
      <w:spacing w:before="120" w:after="120"/>
      <w:outlineLvl w:val="2"/>
    </w:pPr>
    <w:rPr>
      <w:b/>
    </w:rPr>
  </w:style>
  <w:style w:type="paragraph" w:styleId="4">
    <w:name w:val="heading 4"/>
    <w:aliases w:val="H4"/>
    <w:basedOn w:val="a2"/>
    <w:next w:val="a2"/>
    <w:link w:val="40"/>
    <w:qFormat/>
    <w:rsid w:val="00D96208"/>
    <w:pPr>
      <w:keepNext/>
      <w:tabs>
        <w:tab w:val="left" w:pos="1134"/>
      </w:tabs>
      <w:suppressAutoHyphens/>
      <w:spacing w:before="240" w:after="120"/>
      <w:outlineLvl w:val="3"/>
    </w:pPr>
    <w:rPr>
      <w:b/>
      <w:i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co Знак,Заголовок параграфа (1.) Знак,Ариал11 Знак,Заголовок 1 абб Знак,Section Знак,Section Heading Знак,level2 hdg Знак,h1 Знак,app heading 1 Знак,I Знак"/>
    <w:basedOn w:val="a3"/>
    <w:link w:val="1"/>
    <w:rsid w:val="00D96208"/>
    <w:rPr>
      <w:rFonts w:ascii="Arial" w:eastAsia="Times New Roman" w:hAnsi="Arial" w:cs="Times New Roman"/>
      <w:b/>
      <w:snapToGrid w:val="0"/>
      <w:kern w:val="28"/>
      <w:sz w:val="40"/>
      <w:szCs w:val="24"/>
      <w:lang w:val="x-none" w:eastAsia="x-none"/>
    </w:rPr>
  </w:style>
  <w:style w:type="character" w:customStyle="1" w:styleId="30">
    <w:name w:val="Заголовок 3 Знак"/>
    <w:aliases w:val="H3 Знак"/>
    <w:basedOn w:val="a3"/>
    <w:link w:val="3"/>
    <w:rsid w:val="00D9620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aliases w:val="H4 Знак"/>
    <w:basedOn w:val="a3"/>
    <w:link w:val="4"/>
    <w:rsid w:val="00D96208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styleId="a6">
    <w:name w:val="List Paragraph"/>
    <w:aliases w:val="Table-Normal,RSHB_Table-Normal,Заголовок_3,Подпись рисунка,Алроса_маркер (Уровень 4),Маркер,ПАРАГРАФ,Абзац списка2"/>
    <w:basedOn w:val="a2"/>
    <w:link w:val="a7"/>
    <w:uiPriority w:val="34"/>
    <w:qFormat/>
    <w:rsid w:val="00D96208"/>
    <w:pPr>
      <w:ind w:left="720"/>
      <w:contextualSpacing/>
    </w:pPr>
    <w:rPr>
      <w:rFonts w:ascii="Geneva CY" w:eastAsia="Geneva" w:hAnsi="Geneva CY"/>
      <w:noProof/>
      <w:snapToGrid w:val="0"/>
      <w:lang w:eastAsia="en-US"/>
    </w:rPr>
  </w:style>
  <w:style w:type="paragraph" w:styleId="a8">
    <w:name w:val="footer"/>
    <w:basedOn w:val="a2"/>
    <w:link w:val="a9"/>
    <w:uiPriority w:val="99"/>
    <w:unhideWhenUsed/>
    <w:rsid w:val="00D962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D962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4"/>
    <w:uiPriority w:val="39"/>
    <w:rsid w:val="00D96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2"/>
    <w:uiPriority w:val="99"/>
    <w:rsid w:val="00D96208"/>
    <w:pPr>
      <w:widowControl w:val="0"/>
      <w:autoSpaceDE w:val="0"/>
      <w:autoSpaceDN w:val="0"/>
      <w:adjustRightInd w:val="0"/>
      <w:spacing w:line="278" w:lineRule="exact"/>
      <w:ind w:firstLine="725"/>
      <w:jc w:val="both"/>
    </w:pPr>
  </w:style>
  <w:style w:type="paragraph" w:customStyle="1" w:styleId="a1">
    <w:name w:val="Маркированный текст"/>
    <w:basedOn w:val="a6"/>
    <w:link w:val="ab"/>
    <w:qFormat/>
    <w:rsid w:val="00D96208"/>
    <w:pPr>
      <w:numPr>
        <w:numId w:val="2"/>
      </w:numPr>
      <w:jc w:val="both"/>
    </w:pPr>
    <w:rPr>
      <w:rFonts w:ascii="Times New Roman" w:eastAsia="Times New Roman" w:hAnsi="Times New Roman"/>
      <w:noProof w:val="0"/>
      <w:snapToGrid/>
      <w:szCs w:val="22"/>
      <w:lang w:val="en-US" w:eastAsia="ru-RU" w:bidi="en-US"/>
    </w:rPr>
  </w:style>
  <w:style w:type="character" w:customStyle="1" w:styleId="ab">
    <w:name w:val="Маркированный текст Знак"/>
    <w:link w:val="a1"/>
    <w:rsid w:val="00D96208"/>
    <w:rPr>
      <w:rFonts w:ascii="Times New Roman" w:eastAsia="Times New Roman" w:hAnsi="Times New Roman" w:cs="Times New Roman"/>
      <w:sz w:val="24"/>
      <w:lang w:val="en-US" w:eastAsia="ru-RU" w:bidi="en-US"/>
    </w:rPr>
  </w:style>
  <w:style w:type="paragraph" w:customStyle="1" w:styleId="Default">
    <w:name w:val="Default"/>
    <w:rsid w:val="00D9620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c">
    <w:name w:val="Balloon Text"/>
    <w:basedOn w:val="a2"/>
    <w:link w:val="ad"/>
    <w:uiPriority w:val="99"/>
    <w:semiHidden/>
    <w:unhideWhenUsed/>
    <w:rsid w:val="0047091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uiPriority w:val="99"/>
    <w:semiHidden/>
    <w:rsid w:val="00470916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3"/>
    <w:uiPriority w:val="99"/>
    <w:semiHidden/>
    <w:unhideWhenUsed/>
    <w:rsid w:val="004506BF"/>
    <w:rPr>
      <w:sz w:val="16"/>
      <w:szCs w:val="16"/>
    </w:rPr>
  </w:style>
  <w:style w:type="paragraph" w:styleId="af">
    <w:name w:val="annotation text"/>
    <w:basedOn w:val="a2"/>
    <w:link w:val="af0"/>
    <w:uiPriority w:val="99"/>
    <w:unhideWhenUsed/>
    <w:rsid w:val="004506BF"/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rsid w:val="004506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06B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06B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2"/>
    <w:link w:val="af4"/>
    <w:uiPriority w:val="99"/>
    <w:unhideWhenUsed/>
    <w:rsid w:val="009D4A0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3"/>
    <w:link w:val="af3"/>
    <w:uiPriority w:val="99"/>
    <w:rsid w:val="009D4A0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4"/>
    <w:next w:val="aa"/>
    <w:uiPriority w:val="99"/>
    <w:rsid w:val="00AB52AE"/>
    <w:pPr>
      <w:spacing w:after="0" w:line="240" w:lineRule="auto"/>
      <w:ind w:firstLine="360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2"/>
    <w:rsid w:val="007F5D78"/>
    <w:pPr>
      <w:suppressAutoHyphens/>
    </w:pPr>
    <w:rPr>
      <w:sz w:val="23"/>
      <w:szCs w:val="20"/>
      <w:lang w:eastAsia="ar-SA"/>
    </w:rPr>
  </w:style>
  <w:style w:type="paragraph" w:styleId="af5">
    <w:name w:val="Body Text Indent"/>
    <w:basedOn w:val="a2"/>
    <w:link w:val="af6"/>
    <w:rsid w:val="00402D3C"/>
    <w:pPr>
      <w:ind w:left="360"/>
    </w:pPr>
  </w:style>
  <w:style w:type="character" w:customStyle="1" w:styleId="af6">
    <w:name w:val="Основной текст с отступом Знак"/>
    <w:basedOn w:val="a3"/>
    <w:link w:val="af5"/>
    <w:rsid w:val="00402D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2"/>
    <w:next w:val="a2"/>
    <w:autoRedefine/>
    <w:uiPriority w:val="39"/>
    <w:rsid w:val="00402D3C"/>
    <w:pPr>
      <w:spacing w:before="120"/>
    </w:pPr>
    <w:rPr>
      <w:rFonts w:cs="Calibri Light (Заголовки)"/>
      <w:b/>
      <w:bCs/>
    </w:rPr>
  </w:style>
  <w:style w:type="paragraph" w:styleId="31">
    <w:name w:val="toc 3"/>
    <w:basedOn w:val="a2"/>
    <w:next w:val="a2"/>
    <w:autoRedefine/>
    <w:uiPriority w:val="39"/>
    <w:rsid w:val="00402D3C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402D3C"/>
    <w:rPr>
      <w:color w:val="0000FF"/>
      <w:u w:val="single"/>
    </w:rPr>
  </w:style>
  <w:style w:type="paragraph" w:styleId="41">
    <w:name w:val="toc 4"/>
    <w:basedOn w:val="a2"/>
    <w:next w:val="a2"/>
    <w:autoRedefine/>
    <w:uiPriority w:val="39"/>
    <w:rsid w:val="00402D3C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a">
    <w:name w:val="Раздел положения"/>
    <w:basedOn w:val="a2"/>
    <w:autoRedefine/>
    <w:rsid w:val="003B6D21"/>
    <w:pPr>
      <w:numPr>
        <w:numId w:val="40"/>
      </w:numPr>
      <w:spacing w:before="80" w:after="80"/>
    </w:pPr>
    <w:rPr>
      <w:b/>
    </w:rPr>
  </w:style>
  <w:style w:type="paragraph" w:customStyle="1" w:styleId="a0">
    <w:name w:val="Подраздел раздела положения"/>
    <w:basedOn w:val="a2"/>
    <w:autoRedefine/>
    <w:rsid w:val="00B614C3"/>
    <w:pPr>
      <w:numPr>
        <w:ilvl w:val="1"/>
        <w:numId w:val="30"/>
      </w:numPr>
      <w:spacing w:before="80" w:after="80"/>
      <w:jc w:val="both"/>
    </w:pPr>
    <w:rPr>
      <w:sz w:val="28"/>
      <w:szCs w:val="28"/>
    </w:rPr>
  </w:style>
  <w:style w:type="character" w:customStyle="1" w:styleId="af8">
    <w:name w:val="комментарий"/>
    <w:rsid w:val="00402D3C"/>
    <w:rPr>
      <w:b/>
      <w:i/>
      <w:shd w:val="clear" w:color="auto" w:fill="FFFF99"/>
    </w:rPr>
  </w:style>
  <w:style w:type="table" w:customStyle="1" w:styleId="22">
    <w:name w:val="Сетка таблицы2"/>
    <w:basedOn w:val="a4"/>
    <w:next w:val="aa"/>
    <w:uiPriority w:val="39"/>
    <w:rsid w:val="00161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3"/>
    <w:rsid w:val="00704905"/>
  </w:style>
  <w:style w:type="paragraph" w:customStyle="1" w:styleId="afa">
    <w:name w:val="Таблица"/>
    <w:basedOn w:val="a2"/>
    <w:qFormat/>
    <w:rsid w:val="00B614C3"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character" w:customStyle="1" w:styleId="a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6"/>
    <w:uiPriority w:val="34"/>
    <w:locked/>
    <w:rsid w:val="00B614C3"/>
    <w:rPr>
      <w:rFonts w:ascii="Geneva CY" w:eastAsia="Geneva" w:hAnsi="Geneva CY" w:cs="Times New Roman"/>
      <w:noProof/>
      <w:snapToGrid w:val="0"/>
      <w:sz w:val="24"/>
      <w:szCs w:val="24"/>
    </w:rPr>
  </w:style>
  <w:style w:type="character" w:customStyle="1" w:styleId="20">
    <w:name w:val="Заголовок 2 Знак"/>
    <w:basedOn w:val="a3"/>
    <w:link w:val="2"/>
    <w:uiPriority w:val="9"/>
    <w:semiHidden/>
    <w:rsid w:val="006270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3">
    <w:name w:val="toc 2"/>
    <w:basedOn w:val="a2"/>
    <w:next w:val="a2"/>
    <w:autoRedefine/>
    <w:uiPriority w:val="39"/>
    <w:unhideWhenUsed/>
    <w:rsid w:val="00627072"/>
    <w:pPr>
      <w:spacing w:after="100"/>
      <w:ind w:left="240"/>
    </w:pPr>
  </w:style>
  <w:style w:type="paragraph" w:styleId="afb">
    <w:name w:val="Revision"/>
    <w:hidden/>
    <w:uiPriority w:val="99"/>
    <w:semiHidden/>
    <w:rsid w:val="001F7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note text"/>
    <w:basedOn w:val="a2"/>
    <w:link w:val="afd"/>
    <w:uiPriority w:val="99"/>
    <w:semiHidden/>
    <w:unhideWhenUsed/>
    <w:rsid w:val="002D0E31"/>
    <w:rPr>
      <w:sz w:val="20"/>
      <w:szCs w:val="20"/>
    </w:rPr>
  </w:style>
  <w:style w:type="character" w:customStyle="1" w:styleId="afd">
    <w:name w:val="Текст сноски Знак"/>
    <w:basedOn w:val="a3"/>
    <w:link w:val="afc"/>
    <w:uiPriority w:val="99"/>
    <w:semiHidden/>
    <w:rsid w:val="002D0E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basedOn w:val="a3"/>
    <w:uiPriority w:val="99"/>
    <w:semiHidden/>
    <w:unhideWhenUsed/>
    <w:rsid w:val="002D0E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ydro@hydroprojec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B6F7C-C969-4DC9-91B4-3E6819DB8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2601</Words>
  <Characters>14829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Леонтий</dc:creator>
  <cp:lastModifiedBy>Завершинская Анастасия Игоревна</cp:lastModifiedBy>
  <cp:revision>3</cp:revision>
  <cp:lastPrinted>2023-03-30T05:30:00Z</cp:lastPrinted>
  <dcterms:created xsi:type="dcterms:W3CDTF">2026-09-28T05:45:00Z</dcterms:created>
  <dcterms:modified xsi:type="dcterms:W3CDTF">2026-09-28T06:34:00Z</dcterms:modified>
</cp:coreProperties>
</file>