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45C43065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A7774E" w:rsidRPr="00A7774E">
        <w:rPr>
          <w:snapToGrid/>
          <w:sz w:val="24"/>
          <w:szCs w:val="24"/>
        </w:rPr>
        <w:t xml:space="preserve">62.02.20. </w:t>
      </w:r>
      <w:r w:rsidR="00502247" w:rsidRPr="0088463B">
        <w:rPr>
          <w:snapToGrid/>
          <w:sz w:val="24"/>
          <w:szCs w:val="24"/>
        </w:rPr>
        <w:t>«</w:t>
      </w:r>
      <w:r w:rsidR="00A7774E" w:rsidRPr="00A7774E">
        <w:rPr>
          <w:snapToGrid/>
          <w:sz w:val="24"/>
          <w:szCs w:val="24"/>
        </w:rPr>
        <w:t>Услуги по технической поддержке и обновлению информационной системы «Первая форма» с мобильным приложением для смартфонов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3BF2F055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951709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A7774E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  <w:bookmarkStart w:id="1" w:name="_GoBack"/>
      <w:bookmarkEnd w:id="1"/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51709"/>
    <w:rsid w:val="0097443E"/>
    <w:rsid w:val="009A326F"/>
    <w:rsid w:val="009B4AA3"/>
    <w:rsid w:val="009C1470"/>
    <w:rsid w:val="009E56B3"/>
    <w:rsid w:val="00A02BBE"/>
    <w:rsid w:val="00A7774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2026-09-30T11:25:00Z</dcterms:modified>
</cp:coreProperties>
</file>