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14DE63BC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502247" w:rsidRPr="0088463B">
        <w:rPr>
          <w:snapToGrid/>
          <w:sz w:val="24"/>
          <w:szCs w:val="24"/>
        </w:rPr>
        <w:t xml:space="preserve">ОКПД 2 </w:t>
      </w:r>
      <w:r w:rsidR="0088463B" w:rsidRPr="0088463B">
        <w:rPr>
          <w:snapToGrid/>
          <w:sz w:val="24"/>
          <w:szCs w:val="24"/>
        </w:rPr>
        <w:t xml:space="preserve">62.01.29 </w:t>
      </w:r>
      <w:r w:rsidR="00502247" w:rsidRPr="0088463B">
        <w:rPr>
          <w:snapToGrid/>
          <w:sz w:val="24"/>
          <w:szCs w:val="24"/>
        </w:rPr>
        <w:t>«</w:t>
      </w:r>
      <w:r w:rsidR="002D181C" w:rsidRPr="002D181C">
        <w:rPr>
          <w:snapToGrid/>
          <w:sz w:val="24"/>
          <w:szCs w:val="24"/>
        </w:rPr>
        <w:t>Поставка программного обеспечения АСТРА-АЭС+</w:t>
      </w:r>
      <w:r w:rsidR="00502247" w:rsidRPr="0088463B">
        <w:rPr>
          <w:snapToGrid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6F2363C5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D81706">
        <w:rPr>
          <w:rFonts w:eastAsia="Calibri"/>
          <w:sz w:val="24"/>
          <w:szCs w:val="24"/>
        </w:rPr>
        <w:t>06</w:t>
      </w:r>
      <w:r w:rsidR="000038F9">
        <w:rPr>
          <w:rFonts w:eastAsia="Calibri"/>
          <w:sz w:val="24"/>
          <w:szCs w:val="24"/>
        </w:rPr>
        <w:t>.</w:t>
      </w:r>
      <w:r w:rsidR="002D181C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523C4"/>
    <w:rsid w:val="00181D7E"/>
    <w:rsid w:val="001A2B38"/>
    <w:rsid w:val="001D24FF"/>
    <w:rsid w:val="002328F5"/>
    <w:rsid w:val="002C35A9"/>
    <w:rsid w:val="002D181C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81706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2026-09-30T12:11:00Z</dcterms:modified>
</cp:coreProperties>
</file>