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69A6A2B9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D138D7">
        <w:rPr>
          <w:snapToGrid/>
          <w:sz w:val="24"/>
          <w:szCs w:val="24"/>
        </w:rPr>
        <w:t>«</w:t>
      </w:r>
      <w:r w:rsidR="00F4073F" w:rsidRPr="006A7B11">
        <w:rPr>
          <w:rFonts w:eastAsia="Calibri"/>
          <w:sz w:val="24"/>
          <w:szCs w:val="24"/>
          <w:lang w:eastAsia="x-none"/>
        </w:rPr>
        <w:t xml:space="preserve">ОКПД2 61.10.11 </w:t>
      </w:r>
      <w:bookmarkStart w:id="1" w:name="_GoBack"/>
      <w:bookmarkEnd w:id="1"/>
      <w:r w:rsidR="00F4073F" w:rsidRPr="006A7B11">
        <w:rPr>
          <w:rFonts w:eastAsia="Calibri"/>
          <w:sz w:val="24"/>
          <w:szCs w:val="24"/>
          <w:lang w:eastAsia="x-none"/>
        </w:rPr>
        <w:t>Оказание услуг по предоставлению основной телефонной связи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5996D457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138D7">
        <w:rPr>
          <w:rFonts w:eastAsia="Calibri"/>
          <w:sz w:val="24"/>
          <w:szCs w:val="24"/>
        </w:rPr>
        <w:t>07</w:t>
      </w:r>
      <w:r w:rsidR="000038F9">
        <w:rPr>
          <w:rFonts w:eastAsia="Calibri"/>
          <w:sz w:val="24"/>
          <w:szCs w:val="24"/>
        </w:rPr>
        <w:t>.</w:t>
      </w:r>
      <w:r w:rsidR="00F4073F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138D7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4073F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2026-10-01T08:05:00Z</dcterms:modified>
</cp:coreProperties>
</file>