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</w:rPr>
      </w:pPr>
      <w:bookmarkStart w:id="0" w:name="_Ref391978767"/>
      <w:r>
        <w:rPr>
          <w:rFonts w:eastAsia="" w:cs="" w:cstheme="minorBidi" w:eastAsiaTheme="minorEastAsia"/>
          <w:szCs w:val="28"/>
          <w:shd w:fill="auto" w:val="clear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Безматерных Елена Борисо</w:t>
      </w:r>
      <w:r>
        <w:rPr>
          <w:szCs w:val="28"/>
          <w:u w:val="single"/>
          <w:shd w:fill="auto" w:val="clear"/>
        </w:rPr>
        <w:t>вна</w:t>
      </w:r>
      <w:r>
        <w:rPr>
          <w:rFonts w:eastAsia="" w:cs="" w:ascii="Calibri" w:hAnsi="Calibri" w:asciiTheme="minorHAnsi" w:cstheme="minorBidi" w:eastAsiaTheme="minorEastAsia" w:hAnsiTheme="minorHAnsi"/>
          <w:szCs w:val="28"/>
          <w:u w:val="single"/>
          <w:shd w:fill="auto" w:val="clear"/>
        </w:rPr>
        <w:t>,</w:t>
      </w:r>
      <w:r>
        <w:rPr>
          <w:szCs w:val="28"/>
          <w:u w:val="single"/>
          <w:shd w:fill="auto" w:val="clear"/>
        </w:rPr>
        <w:t xml:space="preserve"> </w:t>
      </w:r>
      <w:r>
        <w:rPr>
          <w:szCs w:val="28"/>
          <w:u w:val="single"/>
        </w:rPr>
        <w:t>к</w:t>
      </w:r>
      <w:r>
        <w:rPr>
          <w:szCs w:val="28"/>
        </w:rPr>
        <w:t>онтактный телефон: 8(342) 270-96-70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  <w:sz w:val="28"/>
          <w:szCs w:val="28"/>
        </w:rPr>
      </w:pPr>
      <w:r>
        <w:rPr>
          <w:rFonts w:eastAsia="" w:cs="" w:cstheme="minorBidi" w:eastAsiaTheme="minorEastAsia"/>
          <w:b/>
          <w:bCs/>
          <w:i/>
          <w:iCs/>
          <w:sz w:val="28"/>
          <w:szCs w:val="28"/>
          <w:u w:val="single"/>
          <w:shd w:fill="auto" w:val="clear"/>
        </w:rPr>
        <w:t xml:space="preserve">Предмет: </w:t>
      </w:r>
      <w:r>
        <w:rPr>
          <w:rStyle w:val="Style11"/>
          <w:rFonts w:eastAsia="Calibri" w:cs="Times New Roman"/>
          <w:b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6"/>
          <w:szCs w:val="26"/>
          <w:u w:val="single"/>
          <w:shd w:fill="auto" w:val="clear"/>
          <w:em w:val="none"/>
          <w:lang w:val="ru-RU" w:eastAsia="ru-RU" w:bidi="ar-SA"/>
        </w:rPr>
        <w:t>ОКПД2: 26.51.12.120 Электронный нивелир в комплекте с дополнительным оборудованием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/>
        <w:t>в соответствии с Приложением (прилагается)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>Поставщик</w:t>
      </w:r>
      <w:r>
        <w:rPr>
          <w:rFonts w:cs="Times New Roman" w:ascii="Times New Roman" w:hAnsi="Times New Roman"/>
          <w:sz w:val="28"/>
          <w:szCs w:val="28"/>
        </w:rPr>
        <w:t xml:space="preserve">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1" w:name="_Ref384631866"/>
      <w:r>
        <w:rPr/>
        <w:t xml:space="preserve">9.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подает</w:t>
      </w:r>
      <w:bookmarkEnd w:id="1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2" w:name="_Ref89649494"/>
      <w:bookmarkStart w:id="3" w:name="_Toc90385115"/>
      <w:r>
        <w:rPr/>
        <w:t xml:space="preserve">свое фирменное наименование (в том числе организационно-правовую форму), свой адрес, информацию для контактов.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Normal"/>
        <w:keepNext w:val="true"/>
        <w:spacing w:before="0" w:after="200"/>
        <w:rPr>
          <w:b/>
        </w:rPr>
      </w:pPr>
      <w:r>
        <w:rPr>
          <w:b/>
        </w:rPr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Application>AlterOffice/2026.2.0.0$Linux_X86_64 LibreOffice_project/bc4ef1adf80b36c7a6365f8ed6cbf29021361edd</Application>
  <AppVersion>15.0000</AppVersion>
  <Pages>1</Pages>
  <Words>231</Words>
  <Characters>1730</Characters>
  <CharactersWithSpaces>1947</CharactersWithSpaces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bezmaternyheb@corp.gidroogk.com</cp:lastModifiedBy>
  <cp:lastPrinted>2016-01-19T05:33:00Z</cp:lastPrinted>
  <dcterms:modified xsi:type="dcterms:W3CDTF">2026-10-01T16:47:19Z</dcterms:modified>
  <cp:revision>65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