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D84" w:rsidRDefault="00791D84" w:rsidP="00791D84">
      <w:pPr>
        <w:rPr>
          <w:rFonts w:ascii="Verdana" w:hAnsi="Verdana"/>
          <w:lang w:val="en-US"/>
        </w:rPr>
      </w:pP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130175</wp:posOffset>
                </wp:positionH>
                <wp:positionV relativeFrom="paragraph">
                  <wp:posOffset>2218690</wp:posOffset>
                </wp:positionV>
                <wp:extent cx="1866900" cy="123825"/>
                <wp:effectExtent l="0" t="0" r="0" b="9525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653C27" w:rsidRDefault="002E25B6" w:rsidP="00791D84">
                            <w:pPr>
                              <w:tabs>
                                <w:tab w:val="left" w:pos="1843"/>
                              </w:tabs>
                              <w:rPr>
                                <w:rFonts w:ascii="Verdana" w:hAnsi="Verdana"/>
                                <w:sz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0" o:spid="_x0000_s1026" type="#_x0000_t202" style="position:absolute;margin-left:10.25pt;margin-top:174.7pt;width:147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96sVgIAAD0EAAAOAAAAZHJzL2Uyb0RvYy54bWysU82O0zAQviPxDpbvaX42myZR09Vuu0VI&#10;y4+08ACu4zQRiW1st0lZceDOK/AOHDhw4xW6b8TYaZcFboiLNfbMfDPzfePZxdC1aMeUbgQvcDgJ&#10;MGKcirLhmwK/fbPyUoy0IbwkreCswHum8cX86ZNZL3MWiVq0JVMIQLjOe1ng2hiZ+76mNeuIngjJ&#10;ODgroTpi4Ko2fqlID+hd60dBkPi9UKVUgjKt4XU5OvHc4VcVo+ZVVWlmUFtg6M24U7lzbU9/PiP5&#10;RhFZN/TYBvmHLjrScCj6ALUkhqCtav6C6hqqhBaVmVDR+aKqGsrcDDBNGPwxzW1NJHOzADlaPtCk&#10;/x8sfbl7rVBTgnZADycdaHT4cvh6+Hb4cfh+/+n+MwIHsNRLnUPwrYRwM1yJATLcxFreCPpOIy4W&#10;NeEbdqmU6GtGSugytJn+o9QRR1uQdf9ClFCNbI1wQEOlOkshkIIAHdrZPyjEBoOoLZkmSRaAi4Iv&#10;jM7S6NyVIPkpWyptnjHRIWsUWMEGOHSyu9HGdkPyU4gtxsWqaVu3BS3/7QECxxeoDanWZ7twot5l&#10;QXadXqexF0fJtRcHZeldrhaxl6zC6fnybLlYLMOP43I9SgqjOLiKMm+VpFMvruJzL5sGqReE2VWW&#10;BHEWL1cuCUqfijryLF8jc2ZYD0cx1qLcA41KjDsNfxCMWqgPGPWwzwXW77dEMYza5xyksMt/MtTJ&#10;WJ8MwimkFthgNJoLM36SrVTNpgbkUWwuLkGuqnFMWl3HLo4iw446go//yX6Cx3cX9evXz38CAAD/&#10;/wMAUEsDBBQABgAIAAAAIQBPJeab4AAAAAoBAAAPAAAAZHJzL2Rvd25yZXYueG1sTI89T8MwEIZ3&#10;JP6DdUhs1G4boibEqSoEExIiDQOjE7uJ1fgcYrcN/55jKtt9PHrvuWI7u4GdzRSsRwnLhQBmsPXa&#10;Yifhs3592AALUaFWg0cj4ccE2Ja3N4XKtb9gZc772DEKwZArCX2MY855aHvjVFj40SDtDn5yKlI7&#10;dVxP6kLhbuArIVLulEW60KvRPPemPe5PTsLuC6sX+/3efFSHytZ1JvAtPUp5fzfvnoBFM8crDH/6&#10;pA4lOTX+hDqwQcJKPBIpYZ1kCTAC1suEJg0V6SYDXhb8/wvlLwAAAP//AwBQSwECLQAUAAYACAAA&#10;ACEAtoM4kv4AAADhAQAAEwAAAAAAAAAAAAAAAAAAAAAAW0NvbnRlbnRfVHlwZXNdLnhtbFBLAQIt&#10;ABQABgAIAAAAIQA4/SH/1gAAAJQBAAALAAAAAAAAAAAAAAAAAC8BAABfcmVscy8ucmVsc1BLAQIt&#10;ABQABgAIAAAAIQCH896sVgIAAD0EAAAOAAAAAAAAAAAAAAAAAC4CAABkcnMvZTJvRG9jLnhtbFBL&#10;AQItABQABgAIAAAAIQBPJeab4AAAAAoBAAAPAAAAAAAAAAAAAAAAALAEAABkcnMvZG93bnJldi54&#10;bWxQSwUGAAAAAAQABADzAAAAvQUAAAAA&#10;" filled="f" stroked="f">
                <v:textbox inset="0,0,0,0">
                  <w:txbxContent>
                    <w:p w:rsidR="00791D84" w:rsidRPr="00653C27" w:rsidRDefault="002E25B6" w:rsidP="00791D84">
                      <w:pPr>
                        <w:tabs>
                          <w:tab w:val="left" w:pos="1843"/>
                        </w:tabs>
                        <w:rPr>
                          <w:rFonts w:ascii="Verdana" w:hAnsi="Verdana"/>
                          <w:sz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48D6E85" wp14:editId="30D5B4A4">
            <wp:extent cx="2103120" cy="253898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овый бланк 2025-06-30-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2538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1234440</wp:posOffset>
                </wp:positionH>
                <wp:positionV relativeFrom="paragraph">
                  <wp:posOffset>2332990</wp:posOffset>
                </wp:positionV>
                <wp:extent cx="847725" cy="123825"/>
                <wp:effectExtent l="0" t="0" r="9525" b="9525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220D7B" w:rsidRDefault="00791D84" w:rsidP="00791D84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" o:spid="_x0000_s1027" type="#_x0000_t202" style="position:absolute;margin-left:97.2pt;margin-top:183.7pt;width:66.7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VcfVgIAAEEEAAAOAAAAZHJzL2Uyb0RvYy54bWysU82O0zAQviPxDpbvaX42bZOo6Wr7h5CW&#10;H2nhAVzHaSIS29huk4I4cOcVeAcOHLjxCt03Yuxsdxe4IS7WeDzzzcz3eWaXfdugA1O6FjzH4SjA&#10;iHEqiprvcvz2zcZLMNKG8II0grMcH5nGl/OnT2adzFgkKtEUTCEA4TrrZI4rY2Tm+5pWrCV6JCTj&#10;8FgK1RIDV7XzC0U6QG8bPwqCid8JVUglKNMavKvhEc8dflkyal6VpWYGNTmG3ow7lTu39vTnM5Lt&#10;FJFVTe/aIP/QRUtqDkXvoVbEELRX9V9QbU2V0KI0IypaX5RlTZmbAaYJgz+muamIZG4WIEfLe5r0&#10;/4OlLw+vFaqLHKcYcdKCRKevp2+n76efpx+3n2+/oNRy1EmdQeiNhGDTL0QPWrt5tbwW9J1GXCwr&#10;wnfsSinRVYwU0GNoM/1HqQOOtiDb7oUooBjZG+GA+lK1lkCgBAE6aHW814f1BlFwJvF0Go0xovAU&#10;RhcJ2LYCyc7JUmnzjIkWWSPHCuR34ORwrc0Qeg6xtbjY1E0DfpI1/DcHYA4eKA2p9s024RT9mAbp&#10;OlknsRdHk7UXB0XhXW2WsTfZhNPx6mK1XK7CT8PPepQURnGwiFJvM0mmXlzGYy+dBokXhOkinQRx&#10;Gq82LglKn4s67ixdA3Gm3/ZOKkes5XUriiOQqcTwr2EPwaiE+oBRB386x/r9niiGUfOcgyB2Ac6G&#10;Ohvbs0E4hdQcG4wGc2mGRdlLVe8qQB4k5+IKRCtrR+hDF3dSwz91ktztlF2Ex3cX9bD5818AAAD/&#10;/wMAUEsDBBQABgAIAAAAIQBjc5r84AAAAAsBAAAPAAAAZHJzL2Rvd25yZXYueG1sTI/NTsMwEITv&#10;SLyDtZW4Uac/SpsQp6oQnJAQaThwdOJtEjVeh9htw9uznMptRvtpdibbTbYXFxx950jBYh6BQKqd&#10;6ahR8Fm+Pm5B+KDJ6N4RKvhBD7v8/i7TqXFXKvByCI3gEPKpVtCGMKRS+rpFq/3cDUh8O7rR6sB2&#10;bKQZ9ZXDbS+XURRLqzviD60e8LnF+nQ4WwX7Lypeuu/36qM4Fl1ZJhG9xSelHmbT/glEwCncYPir&#10;z9Uh506VO5PxomefrNeMKljFGxZMrJabBETFYhsnIPNM/t+Q/wIAAP//AwBQSwECLQAUAAYACAAA&#10;ACEAtoM4kv4AAADhAQAAEwAAAAAAAAAAAAAAAAAAAAAAW0NvbnRlbnRfVHlwZXNdLnhtbFBLAQIt&#10;ABQABgAIAAAAIQA4/SH/1gAAAJQBAAALAAAAAAAAAAAAAAAAAC8BAABfcmVscy8ucmVsc1BLAQIt&#10;ABQABgAIAAAAIQC5NVcfVgIAAEEEAAAOAAAAAAAAAAAAAAAAAC4CAABkcnMvZTJvRG9jLnhtbFBL&#10;AQItABQABgAIAAAAIQBjc5r84AAAAAsBAAAPAAAAAAAAAAAAAAAAALAEAABkcnMvZG93bnJldi54&#10;bWxQSwUGAAAAAAQABADzAAAAvQUAAAAA&#10;" filled="f" stroked="f">
                <v:textbox inset="0,0,0,0">
                  <w:txbxContent>
                    <w:p w:rsidR="00791D84" w:rsidRPr="00220D7B" w:rsidRDefault="00791D84" w:rsidP="00791D84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2342515</wp:posOffset>
                </wp:positionV>
                <wp:extent cx="933450" cy="114300"/>
                <wp:effectExtent l="0" t="0" r="0" b="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220D7B" w:rsidRDefault="00791D84" w:rsidP="00791D84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" o:spid="_x0000_s1028" type="#_x0000_t202" style="position:absolute;margin-left:13.95pt;margin-top:184.45pt;width:73.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XQpWAIAAEEEAAAOAAAAZHJzL2Uyb0RvYy54bWysU81u1DAQviPxDpbvaZLddLuJNlu1u12E&#10;VH6kwgN4HWcTkXiM7W1SKg7ceQXegQMHbrzC9o0YO00pcENcrLFn5puZ7/MsTvu2IddCmxpkTuOj&#10;iBIhORS13OX07ZtNMKfEWCYL1oAUOb0Rhp4unz5ZdCoTE6igKYQmCCJN1qmcVtaqLAwNr0TLzBEo&#10;IdFZgm6ZxavehYVmHaK3TTiJolnYgS6UBi6Mwdf14KRLj1+WgttXZWmEJU1OsTfrT+3PrTvD5YJl&#10;O81UVfP7Ntg/dNGyWmLRB6g1s4zsdf0XVFtzDQZKe8ShDaEsay78DDhNHP0xzVXFlPCzIDlGPdBk&#10;/h8sf3n9WpO6yCkKJVmLEh2+HL4evh1+HL7ffbr7TOaOo06ZDEOvFAbb/hx61NrPa9Ql8HeGSFhV&#10;TO7EmdbQVYIV2GPsMsNHqQOOcSDb7gUUWIztLXigvtStIxApIYiOWt086CN6Szg+ptNpcowejq44&#10;TqaR1y9k2ZistLHPBLTEGTnVKL8HZ9eXxrpmWDaGuFoSNnXT+C/QyN8eMHB4wdKY6nyuCa/obRql&#10;F/OLeRIkk9lFkERFEZxtVkkw28Qnx+vperVaxx+Hn/UoKZ4k0fkkDTaz+UmQlMlxkJ5E8yCK0/N0&#10;FiVpst74JCw9FvXcOboG4my/7b1Uk1GSLRQ3SKaG4V/jHqJRgf5ASYd/Oqfm/Z5pQUnzXKIgbgFG&#10;Q4/GdjSY5JiaU0vJYK7ssCh7petdhciD5BLOULSy9oQ6dYcu7qXGf+p5vt8ptwiP7z7q1+YvfwIA&#10;AP//AwBQSwMEFAAGAAgAAAAhAJVtXEXfAAAACgEAAA8AAABkcnMvZG93bnJldi54bWxMj0FPg0AQ&#10;he8m/ofNmHizS6uhQFmaxujJxEjx4HFhp0DKziK7bfHfOz3p7c28lzff5NvZDuKMk+8dKVguIhBI&#10;jTM9tQo+q9eHBIQPmoweHKGCH/SwLW5vcp0Zd6ESz/vQCi4hn2kFXQhjJqVvOrTaL9yIxN7BTVYH&#10;HqdWmklfuNwOchVFsbS6J77Q6RGfO2yO+5NVsPui8qX/fq8/ykPZV1Ua0Vt8VOr+bt5tQAScw18Y&#10;rviMDgUz1e5ExotBwWqdclLBY5ywuAbWTyxq3iRxCrLI5f8Xil8AAAD//wMAUEsBAi0AFAAGAAgA&#10;AAAhALaDOJL+AAAA4QEAABMAAAAAAAAAAAAAAAAAAAAAAFtDb250ZW50X1R5cGVzXS54bWxQSwEC&#10;LQAUAAYACAAAACEAOP0h/9YAAACUAQAACwAAAAAAAAAAAAAAAAAvAQAAX3JlbHMvLnJlbHNQSwEC&#10;LQAUAAYACAAAACEAaeF0KVgCAABBBAAADgAAAAAAAAAAAAAAAAAuAgAAZHJzL2Uyb0RvYy54bWxQ&#10;SwECLQAUAAYACAAAACEAlW1cRd8AAAAKAQAADwAAAAAAAAAAAAAAAACyBAAAZHJzL2Rvd25yZXYu&#10;eG1sUEsFBgAAAAAEAAQA8wAAAL4FAAAAAA==&#10;" filled="f" stroked="f">
                <v:textbox inset="0,0,0,0">
                  <w:txbxContent>
                    <w:p w:rsidR="00791D84" w:rsidRPr="00220D7B" w:rsidRDefault="00791D84" w:rsidP="00791D84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2515235</wp:posOffset>
                </wp:positionV>
                <wp:extent cx="647700" cy="133350"/>
                <wp:effectExtent l="0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220D7B" w:rsidRDefault="00791D84" w:rsidP="00791D84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  <w:softHyphen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7" o:spid="_x0000_s1029" type="#_x0000_t202" style="position:absolute;margin-left:5.5pt;margin-top:198.05pt;width:51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uD2WAIAAEEEAAAOAAAAZHJzL2Uyb0RvYy54bWysU82O0zAQviPxDpbv2SRttmmipqv+bBHS&#10;8iMtPIDrOE1EYhvb3WRZceDOK/AOHDhw4xW6b8TYaUqBG+JijT0z38x8n2d21TU1umNKV4JnOLwI&#10;MGKcirziuwy/fbPxphhpQ3hOasFZhu+Zxlfzp09mrUzZSJSizplCAMJ12soMl8bI1Pc1LVlD9IWQ&#10;jIOzEKohBq5q5+eKtIDe1P4oCCZ+K1QulaBMa3hd9048d/hFwah5VRSaGVRnGHoz7lTu3NrTn89I&#10;ulNElhU9tkH+oYuGVByKnqDWxBC0V9VfUE1FldCiMBdUNL4oiooyNwNMEwZ/THNbEsncLECOliea&#10;9P+DpS/vXitU5RmOMeKkAYkOXw5fD98OPw7fHz89fkax5aiVOoXQWwnBpluKDrR282p5I+g7jbhY&#10;lYTv2EIp0ZaM5NBjaDP9s9QeR1uQbftC5FCM7I1wQF2hGksgUIIAHbS6P+nDOoMoPE6iOA7AQ8EV&#10;jsfjS6efT9IhWSptnjHRIGtkWIH8Dpzc3WhjmyHpEGJrcbGp6tp9gZr/9gCB/QuUhlTrs004RR+S&#10;ILmeXk8jLxpNrr0oyHNvsVlF3mQTxpfr8Xq1Wocf+591lhSOomA5SrzNZBp7URFdekkcTL0gTJbJ&#10;JIiSaL1xSVB6KOq4s3T1xJlu2zmpxoMkW5HfA5lK9P8a9hCMUqgPGLXwpzOs3++JYhjVzzkIYhdg&#10;MNRgbAeDcAqpGTYY9ebK9Iuyl6ralYDcS87FAkQrKkeoVbfv4ig1/FPH83Gn7CKc313Ur82f/wQA&#10;AP//AwBQSwMEFAAGAAgAAAAhAMfehYfeAAAACgEAAA8AAABkcnMvZG93bnJldi54bWxMj8FOwzAQ&#10;RO9I/IO1SNyoY4oCDXGqCsEJCZGGA0cn2SZW43WI3Tb8PdsTPc7saPZNvp7dII44BetJg1okIJAa&#10;31rqNHxVb3dPIEI01JrBE2r4xQDr4voqN1nrT1TicRs7wSUUMqOhj3HMpAxNj86EhR+R+LbzkzOR&#10;5dTJdjInLneDvE+SVDpjiT/0ZsSXHpv99uA0bL6pfLU/H/VnuSttVa0Sek/3Wt/ezJtnEBHn+B+G&#10;Mz6jQ8FMtT9QG8TAWvGUqGG5ShWIc0At2ak1PKhHBbLI5eWE4g8AAP//AwBQSwECLQAUAAYACAAA&#10;ACEAtoM4kv4AAADhAQAAEwAAAAAAAAAAAAAAAAAAAAAAW0NvbnRlbnRfVHlwZXNdLnhtbFBLAQIt&#10;ABQABgAIAAAAIQA4/SH/1gAAAJQBAAALAAAAAAAAAAAAAAAAAC8BAABfcmVscy8ucmVsc1BLAQIt&#10;ABQABgAIAAAAIQDDPuD2WAIAAEEEAAAOAAAAAAAAAAAAAAAAAC4CAABkcnMvZTJvRG9jLnhtbFBL&#10;AQItABQABgAIAAAAIQDH3oWH3gAAAAoBAAAPAAAAAAAAAAAAAAAAALIEAABkcnMvZG93bnJldi54&#10;bWxQSwUGAAAAAAQABADzAAAAvQUAAAAA&#10;" filled="f" stroked="f">
                <v:textbox inset="0,0,0,0">
                  <w:txbxContent>
                    <w:p w:rsidR="00791D84" w:rsidRPr="00220D7B" w:rsidRDefault="00791D84" w:rsidP="00791D84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rFonts w:ascii="Verdana" w:hAnsi="Verdana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Verdana" w:hAnsi="Verdana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Verdana" w:hAnsi="Verdana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Verdana" w:hAnsi="Verdana"/>
                          <w:sz w:val="16"/>
                          <w:lang w:val="en-US"/>
                        </w:rPr>
                        <w:softHyphen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979170</wp:posOffset>
                </wp:positionH>
                <wp:positionV relativeFrom="paragraph">
                  <wp:posOffset>2513965</wp:posOffset>
                </wp:positionV>
                <wp:extent cx="828040" cy="133350"/>
                <wp:effectExtent l="0" t="0" r="1016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220D7B" w:rsidRDefault="00791D84" w:rsidP="00791D84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4" o:spid="_x0000_s1030" type="#_x0000_t202" style="position:absolute;margin-left:77.1pt;margin-top:197.95pt;width:65.2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sJLWAIAAEEEAAAOAAAAZHJzL2Uyb0RvYy54bWysU81u1DAQviPxDpbvaZLddJtEzVbtbhch&#10;lR+p8ABex9lEJB5je5uUigN3XoF34MCBG6+wfSPGzm4pcENcrLFn5puZ7/Ocng1dS26ENg3IgsZH&#10;ESVCcigbuSno2zerIKXEWCZL1oIUBb0Vhp7Nnz457VUuJlBDWwpNEESavFcFra1VeRgaXouOmSNQ&#10;QqKzAt0xi1e9CUvNekTv2nASRbOwB10qDVwYg6/L0UnnHr+qBLevqsoIS9qCYm/Wn9qfa3eG81OW&#10;bzRTdcP3bbB/6KJjjcSiD1BLZhnZ6uYvqK7hGgxU9ohDF0JVNVz4GXCaOPpjmuuaKeFnQXKMeqDJ&#10;/D9Y/vLmtSZNWdCEEsk6lGj3Zfd19233Y/f9/tP9Z5I4jnplcgy9VhhshwsYUGs/r1FXwN8ZImFR&#10;M7kR51pDXwtWYo+xywwfpY44xoGs+xdQYjG2teCBhkp3jkCkhCA6anX7oI8YLOH4mE7SKEEPR1c8&#10;nU6PvX4hyw/JShv7TEBHnFFQjfJ7cHZzZaxrhuWHEFdLwqppW/8FWvnbAwaOL1gaU53PNeEVvcui&#10;7DK9TJMgmcwugyQqy+B8tUiC2So+OV5Ol4vFMv44/qxHSfEkiS4mWbCapSdBUiXHQXYSpUEUZxfZ&#10;LEqyZLnySVj6UNRz5+gaibPDethLtZdkDeUtkqlh/Ne4h2jUoD9Q0uOfLqh5v2VaUNI+lyiIW4CD&#10;oQ/G+mAwyTG1oJaS0VzYcVG2SjebGpFHySWco2hV4wl16o5d7KXGf+p53u+UW4THdx/1a/PnPwEA&#10;AP//AwBQSwMEFAAGAAgAAAAhAOh5GAPhAAAACwEAAA8AAABkcnMvZG93bnJldi54bWxMj8FOwzAQ&#10;RO9I/QdrK3GjTkMaNSFOVSE4ISHScODoxNvEarwOsduGv8ecynG0TzNvi91sBnbByWlLAtarCBhS&#10;a5WmTsBn/fqwBea8JCUHSyjgBx3sysVdIXNlr1Th5eA7FkrI5VJA7/2Yc+7aHo10KzsihdvRTkb6&#10;EKeOq0leQ7kZeBxFKTdSU1jo5YjPPbanw9kI2H9R9aK/35uP6ljpus4iektPQtwv5/0TMI+zv8Hw&#10;px/UoQxOjT2TcmwIeZPEARXwmG0yYIGIt0kKrBGQrNMMeFnw/z+UvwAAAP//AwBQSwECLQAUAAYA&#10;CAAAACEAtoM4kv4AAADhAQAAEwAAAAAAAAAAAAAAAAAAAAAAW0NvbnRlbnRfVHlwZXNdLnhtbFBL&#10;AQItABQABgAIAAAAIQA4/SH/1gAAAJQBAAALAAAAAAAAAAAAAAAAAC8BAABfcmVscy8ucmVsc1BL&#10;AQItABQABgAIAAAAIQCUrsJLWAIAAEEEAAAOAAAAAAAAAAAAAAAAAC4CAABkcnMvZTJvRG9jLnht&#10;bFBLAQItABQABgAIAAAAIQDoeRgD4QAAAAsBAAAPAAAAAAAAAAAAAAAAALIEAABkcnMvZG93bnJl&#10;di54bWxQSwUGAAAAAAQABADzAAAAwAUAAAAA&#10;" filled="f" stroked="f">
                <v:textbox inset="0,0,0,0">
                  <w:txbxContent>
                    <w:p w:rsidR="00791D84" w:rsidRPr="00220D7B" w:rsidRDefault="00791D84" w:rsidP="00791D84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3452495</wp:posOffset>
                </wp:positionH>
                <wp:positionV relativeFrom="paragraph">
                  <wp:posOffset>62230</wp:posOffset>
                </wp:positionV>
                <wp:extent cx="2352675" cy="2510155"/>
                <wp:effectExtent l="0" t="0" r="9525" b="444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2510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Default="00791D84" w:rsidP="00791D84"/>
                          <w:p w:rsidR="00791D84" w:rsidRPr="00972C9B" w:rsidRDefault="00791D84" w:rsidP="00791D84">
                            <w:pPr>
                              <w:jc w:val="both"/>
                              <w:rPr>
                                <w:rFonts w:ascii="Times New Roman" w:eastAsia="Times New Roman" w:hAnsi="Times New Roman"/>
                                <w:sz w:val="28"/>
                              </w:rPr>
                            </w:pPr>
                            <w:r w:rsidRPr="00972C9B">
                              <w:rPr>
                                <w:rFonts w:ascii="Times New Roman" w:eastAsia="Times New Roman" w:hAnsi="Times New Roman"/>
                                <w:sz w:val="28"/>
                              </w:rPr>
                              <w:t>Руководителю организации</w:t>
                            </w:r>
                          </w:p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>
                            <w:bookmarkStart w:id="0" w:name="_GoBack"/>
                            <w:bookmarkEnd w:id="0"/>
                          </w:p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>
                            <w:r>
                              <w:t xml:space="preserve">        </w:t>
                            </w:r>
                          </w:p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31" type="#_x0000_t202" style="position:absolute;margin-left:271.85pt;margin-top:4.9pt;width:185.25pt;height:19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Ev6UwIAAEcEAAAOAAAAZHJzL2Uyb0RvYy54bWysU0tu2zAQ3RfoHQjuHX0q2ZEQOYgduCiQ&#10;foC0B6ApyhIqcViStpQWWXTfK/QOXXTRXa/g3KhDykncdldUC0LDmXkz897w7HzoWrIT2jQgCxqd&#10;hJQIyaFs5Kag796uJqeUGMtkyVqQoqA3wtDz+dMnZ73KRQw1tKXQBEGkyXtV0NpalQeB4bXomDkB&#10;JSQ6K9Ads2jqTVBq1iN61wZxGE6DHnSpNHBhDN5ejk469/hVJbh9XVVGWNIWFHuz/tT+XLszmJ+x&#10;fKOZqht+aIP9QxcdayQWfYC6ZJaRrW7+guoarsFAZU84dAFUVcOFnwGnicI/prmumRJ+FiTHqAea&#10;zP+D5a92bzRpyoLGlEjWoUT7r/tv++/7n/sfd5/vvpDYcdQrk2PotcJgOyxgQK39vEZdAX9viIRl&#10;zeRGXGgNfS1YiT1GLjM4Sh1xjANZ9y+hxGJsa8EDDZXuHIFICUF01OrmQR8xWMLxMn6WxtNZSglH&#10;X5xGYZSmvgbL79OVNva5gI64n4JqXAAPz3ZXxrp2WH4f4qoZaJty1bStN/RmvWw12TFclpX/Dui/&#10;hbXSBUtwaSPieINdYg3nc/168T9lUZyEizibrKans0lSJekkm4WnkzDKFtk0TLLkcnV7KHKf7xlz&#10;JI102WE9eIH8qI7NNZQ3SKGGcZvx9eFPDfojJT1uckHNhy3TgpL2hUQZsihJ3Op7I0lnMRr62LM+&#10;9jDJEaqglpLxd2nH57JVutnUWGkUXsIFSlc1ntTHrg6C47Z6rg8vyz2HY9tHPb7/+S8AAAD//wMA&#10;UEsDBBQABgAIAAAAIQCOePCF3gAAAAkBAAAPAAAAZHJzL2Rvd25yZXYueG1sTI9BT4NAFITvJv6H&#10;zTPxYuxChSLIo1ETjdfW/oCF3QKRfUvYbaH/3ufJHiczmfmm3C52EGcz+d4RQryKQBhqnO6pRTh8&#10;fzw+g/BBkVaDI4NwMR621e1NqQrtZtqZ8z60gkvIFwqhC2EspPRNZ6zyKzcaYu/oJqsCy6mVelIz&#10;l9tBrqNoI63qiRc6NZr3zjQ/+5NFOH7ND2k+15/hkO2SzZvqs9pdEO/vltcXEMEs4T8Mf/iMDhUz&#10;1e5E2osBIU2eMo4i5PyA/TxO1iBqhCRKY5BVKa8fVL8AAAD//wMAUEsBAi0AFAAGAAgAAAAhALaD&#10;OJL+AAAA4QEAABMAAAAAAAAAAAAAAAAAAAAAAFtDb250ZW50X1R5cGVzXS54bWxQSwECLQAUAAYA&#10;CAAAACEAOP0h/9YAAACUAQAACwAAAAAAAAAAAAAAAAAvAQAAX3JlbHMvLnJlbHNQSwECLQAUAAYA&#10;CAAAACEAPGBL+lMCAABHBAAADgAAAAAAAAAAAAAAAAAuAgAAZHJzL2Uyb0RvYy54bWxQSwECLQAU&#10;AAYACAAAACEAjnjwhd4AAAAJAQAADwAAAAAAAAAAAAAAAACtBAAAZHJzL2Rvd25yZXYueG1sUEsF&#10;BgAAAAAEAAQA8wAAALgFAAAAAA==&#10;" stroked="f">
                <v:textbox>
                  <w:txbxContent>
                    <w:p w:rsidR="00791D84" w:rsidRDefault="00791D84" w:rsidP="00791D84"/>
                    <w:p w:rsidR="00791D84" w:rsidRPr="00972C9B" w:rsidRDefault="00791D84" w:rsidP="00791D84">
                      <w:pPr>
                        <w:jc w:val="both"/>
                        <w:rPr>
                          <w:rFonts w:ascii="Times New Roman" w:eastAsia="Times New Roman" w:hAnsi="Times New Roman"/>
                          <w:sz w:val="28"/>
                        </w:rPr>
                      </w:pPr>
                      <w:r w:rsidRPr="00972C9B">
                        <w:rPr>
                          <w:rFonts w:ascii="Times New Roman" w:eastAsia="Times New Roman" w:hAnsi="Times New Roman"/>
                          <w:sz w:val="28"/>
                        </w:rPr>
                        <w:t>Руководителю организации</w:t>
                      </w:r>
                    </w:p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>
                      <w:r>
                        <w:t xml:space="preserve">        </w:t>
                      </w:r>
                    </w:p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</w:txbxContent>
                </v:textbox>
              </v:shape>
            </w:pict>
          </mc:Fallback>
        </mc:AlternateContent>
      </w:r>
    </w:p>
    <w:p w:rsidR="00791D84" w:rsidRPr="009E5195" w:rsidRDefault="00791D84" w:rsidP="00791D84">
      <w:pPr>
        <w:rPr>
          <w:rFonts w:ascii="Verdana" w:hAnsi="Verdana"/>
        </w:rPr>
      </w:pPr>
    </w:p>
    <w:p w:rsidR="00791D84" w:rsidRPr="00DB6785" w:rsidRDefault="00791D84" w:rsidP="00791D84">
      <w:pPr>
        <w:jc w:val="center"/>
        <w:rPr>
          <w:rFonts w:ascii="Verdana" w:hAnsi="Verdana"/>
          <w:lang w:val="en-US"/>
        </w:rPr>
      </w:pPr>
    </w:p>
    <w:p w:rsidR="00791D84" w:rsidRDefault="00791D84" w:rsidP="00791D84">
      <w:pPr>
        <w:pStyle w:val="Default"/>
        <w:ind w:firstLine="708"/>
        <w:jc w:val="center"/>
        <w:rPr>
          <w:rFonts w:eastAsia="Times New Roman"/>
          <w:b/>
          <w:color w:val="auto"/>
          <w:sz w:val="28"/>
          <w:szCs w:val="22"/>
          <w:lang w:eastAsia="en-US"/>
        </w:rPr>
      </w:pPr>
      <w:r w:rsidRPr="00972C9B">
        <w:rPr>
          <w:rFonts w:eastAsia="Times New Roman"/>
          <w:b/>
          <w:color w:val="auto"/>
          <w:sz w:val="28"/>
          <w:szCs w:val="22"/>
          <w:lang w:eastAsia="en-US"/>
        </w:rPr>
        <w:t>Запрос технико-коммерческого предложения</w:t>
      </w:r>
    </w:p>
    <w:p w:rsidR="00972C9B" w:rsidRPr="00972C9B" w:rsidRDefault="00972C9B" w:rsidP="00972C9B">
      <w:pPr>
        <w:pStyle w:val="Default"/>
        <w:ind w:firstLine="708"/>
        <w:jc w:val="center"/>
        <w:rPr>
          <w:rFonts w:eastAsia="Times New Roman"/>
          <w:b/>
          <w:color w:val="auto"/>
          <w:sz w:val="28"/>
          <w:szCs w:val="22"/>
          <w:lang w:eastAsia="en-US"/>
        </w:rPr>
      </w:pPr>
    </w:p>
    <w:p w:rsidR="0054010C" w:rsidRPr="0054010C" w:rsidRDefault="0054010C" w:rsidP="00582CBF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54010C">
        <w:rPr>
          <w:rFonts w:eastAsia="Times New Roman"/>
          <w:color w:val="auto"/>
          <w:sz w:val="28"/>
          <w:szCs w:val="22"/>
          <w:lang w:eastAsia="en-US"/>
        </w:rPr>
        <w:t>ПАО «РусГидро» сообщает о проведении анализа технико-коммерческих</w:t>
      </w:r>
    </w:p>
    <w:p w:rsidR="00EF329E" w:rsidRDefault="0054010C" w:rsidP="0054010C">
      <w:pPr>
        <w:pStyle w:val="Default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54010C">
        <w:rPr>
          <w:rFonts w:eastAsia="Times New Roman"/>
          <w:color w:val="auto"/>
          <w:sz w:val="28"/>
          <w:szCs w:val="22"/>
          <w:lang w:eastAsia="en-US"/>
        </w:rPr>
        <w:t>предложений потенциальных исполнителей в рамках формирования годовой комплексной программы закупок на 202</w:t>
      </w:r>
      <w:r w:rsidR="002E25B6">
        <w:rPr>
          <w:rFonts w:eastAsia="Times New Roman"/>
          <w:color w:val="auto"/>
          <w:sz w:val="28"/>
          <w:szCs w:val="22"/>
          <w:lang w:eastAsia="en-US"/>
        </w:rPr>
        <w:t>7</w:t>
      </w:r>
      <w:r w:rsidRPr="0054010C">
        <w:rPr>
          <w:rFonts w:eastAsia="Times New Roman"/>
          <w:color w:val="auto"/>
          <w:sz w:val="28"/>
          <w:szCs w:val="22"/>
          <w:lang w:eastAsia="en-US"/>
        </w:rPr>
        <w:t xml:space="preserve"> год для определения начальной максимальной цены (НМЦ) по лоту</w:t>
      </w:r>
      <w:r w:rsidR="00693C72" w:rsidRPr="00693C72">
        <w:rPr>
          <w:rFonts w:eastAsia="Times New Roman"/>
          <w:color w:val="auto"/>
          <w:sz w:val="28"/>
          <w:szCs w:val="22"/>
          <w:lang w:eastAsia="en-US"/>
        </w:rPr>
        <w:t xml:space="preserve">: </w:t>
      </w:r>
      <w:r w:rsidR="0033493E" w:rsidRPr="0033493E">
        <w:rPr>
          <w:rFonts w:eastAsia="Times New Roman"/>
          <w:color w:val="auto"/>
          <w:sz w:val="28"/>
          <w:szCs w:val="22"/>
          <w:lang w:eastAsia="en-US"/>
        </w:rPr>
        <w:t>«</w:t>
      </w:r>
      <w:r w:rsidR="0039125F" w:rsidRPr="0039125F">
        <w:rPr>
          <w:rFonts w:eastAsia="Times New Roman"/>
          <w:color w:val="auto"/>
          <w:sz w:val="28"/>
          <w:szCs w:val="22"/>
          <w:lang w:eastAsia="en-US"/>
        </w:rPr>
        <w:t>ОКПД2 58.29.12 Создание автоматизированной системы учета и управления серверными помещениями с распространением на инфраструктуру филиалов»</w:t>
      </w:r>
      <w:r w:rsidR="0033493E">
        <w:rPr>
          <w:rFonts w:eastAsia="Times New Roman"/>
          <w:color w:val="auto"/>
          <w:sz w:val="28"/>
          <w:szCs w:val="22"/>
          <w:lang w:eastAsia="en-US"/>
        </w:rPr>
        <w:t>.</w:t>
      </w:r>
    </w:p>
    <w:p w:rsidR="00791D84" w:rsidRPr="00693C72" w:rsidRDefault="00693C72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1. </w:t>
      </w:r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Настоящий запрос не является публичной офертой и не влечет за собой</w:t>
      </w:r>
      <w:r w:rsidR="00791D84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возникновения каких-либо обязательств для ПАО «РусГидро». Рассмотрение ПАО</w:t>
      </w:r>
      <w:r w:rsidR="00791D84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 xml:space="preserve">«РусГидро» поступивших технико-коммерческих предложений не предполагает какого-либо информирования (в </w:t>
      </w:r>
      <w:proofErr w:type="spellStart"/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т.ч</w:t>
      </w:r>
      <w:proofErr w:type="spellEnd"/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. публичного) лиц, подавших такие предложения, а также</w:t>
      </w:r>
      <w:r w:rsidR="00791D84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любых иных лиц о результатах произведенного рассмотрения.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2. Подробные требования к </w:t>
      </w:r>
      <w:r>
        <w:rPr>
          <w:rFonts w:eastAsia="Times New Roman"/>
          <w:color w:val="auto"/>
          <w:sz w:val="28"/>
          <w:szCs w:val="22"/>
          <w:lang w:eastAsia="en-US"/>
        </w:rPr>
        <w:t>выполнению работ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 (в том числе, сведения об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объеме, сроках </w:t>
      </w:r>
      <w:r>
        <w:rPr>
          <w:rFonts w:eastAsia="Times New Roman"/>
          <w:color w:val="auto"/>
          <w:sz w:val="28"/>
          <w:szCs w:val="22"/>
          <w:lang w:eastAsia="en-US"/>
        </w:rPr>
        <w:t>выполнения работ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) приведены в утвержденных Заказчиком технических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требованиях, приложенных к настоящему запросу.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3. Ответ с технико-коммерческим предложением должен быть оформлен на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официальном бланке и заверен подписью уполномоченного лица, а также печатью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организации (при наличии) и содержать следующую информацию: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дату направления предложения;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полное наименование Исполнителя, с указанием организационно-правовой формы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(для юридических лиц)/ ИНН (при наличии) (для физических лиц);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юридический адрес, почтовый адрес, ИНН;</w:t>
      </w:r>
    </w:p>
    <w:p w:rsidR="00EF329E" w:rsidRDefault="00693C72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контактные данные: номер телефона, e-</w:t>
      </w:r>
      <w:proofErr w:type="spellStart"/>
      <w:r w:rsidRPr="00693C72">
        <w:rPr>
          <w:rFonts w:eastAsia="Times New Roman"/>
          <w:color w:val="auto"/>
          <w:sz w:val="28"/>
          <w:szCs w:val="22"/>
          <w:lang w:eastAsia="en-US"/>
        </w:rPr>
        <w:t>mail</w:t>
      </w:r>
      <w:proofErr w:type="spellEnd"/>
      <w:r w:rsidRPr="00693C72">
        <w:rPr>
          <w:rFonts w:eastAsia="Times New Roman"/>
          <w:color w:val="auto"/>
          <w:sz w:val="28"/>
          <w:szCs w:val="22"/>
          <w:lang w:eastAsia="en-US"/>
        </w:rPr>
        <w:t>, ФИО контактного лица;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сроки оказания услуг в соответствии с установленными требованиями;</w:t>
      </w:r>
    </w:p>
    <w:p w:rsidR="00693C72" w:rsidRPr="00693C72" w:rsidRDefault="00791D84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>
        <w:rPr>
          <w:rFonts w:eastAsia="Times New Roman"/>
          <w:color w:val="auto"/>
          <w:sz w:val="28"/>
          <w:szCs w:val="22"/>
          <w:lang w:eastAsia="en-US"/>
        </w:rPr>
        <w:lastRenderedPageBreak/>
        <w:t>– подробное описание работ</w:t>
      </w:r>
      <w:r w:rsidR="00693C72" w:rsidRPr="00693C72">
        <w:rPr>
          <w:rFonts w:eastAsia="Times New Roman"/>
          <w:color w:val="auto"/>
          <w:sz w:val="28"/>
          <w:szCs w:val="22"/>
          <w:lang w:eastAsia="en-US"/>
        </w:rPr>
        <w:t xml:space="preserve"> с указанием конкретных технических и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693C72" w:rsidRPr="00693C72">
        <w:rPr>
          <w:rFonts w:eastAsia="Times New Roman"/>
          <w:color w:val="auto"/>
          <w:sz w:val="28"/>
          <w:szCs w:val="22"/>
          <w:lang w:eastAsia="en-US"/>
        </w:rPr>
        <w:t>функциональных характеристик, подтверждающее соответствие установленным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693C72" w:rsidRPr="00693C72">
        <w:rPr>
          <w:rFonts w:eastAsia="Times New Roman"/>
          <w:color w:val="auto"/>
          <w:sz w:val="28"/>
          <w:szCs w:val="22"/>
          <w:lang w:eastAsia="en-US"/>
        </w:rPr>
        <w:t>требованиям (см. приложение 1 к настоящему запросу);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4. Срок подачи технико-коммерческих предложений: до </w:t>
      </w:r>
      <w:r w:rsidR="002E25B6">
        <w:rPr>
          <w:rFonts w:eastAsia="Times New Roman"/>
          <w:color w:val="auto"/>
          <w:sz w:val="28"/>
          <w:szCs w:val="22"/>
          <w:lang w:eastAsia="en-US"/>
        </w:rPr>
        <w:t>12</w:t>
      </w:r>
      <w:r w:rsidR="0054010C">
        <w:rPr>
          <w:rFonts w:eastAsia="Times New Roman"/>
          <w:color w:val="auto"/>
          <w:sz w:val="28"/>
          <w:szCs w:val="22"/>
          <w:lang w:eastAsia="en-US"/>
        </w:rPr>
        <w:t xml:space="preserve">:00 </w:t>
      </w:r>
      <w:r w:rsidR="002E25B6">
        <w:rPr>
          <w:rFonts w:eastAsia="Times New Roman"/>
          <w:color w:val="auto"/>
          <w:sz w:val="28"/>
          <w:szCs w:val="22"/>
          <w:lang w:eastAsia="en-US"/>
        </w:rPr>
        <w:t>06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</w:t>
      </w:r>
      <w:r w:rsidR="002E25B6">
        <w:rPr>
          <w:rFonts w:eastAsia="Times New Roman"/>
          <w:color w:val="auto"/>
          <w:sz w:val="28"/>
          <w:szCs w:val="22"/>
          <w:lang w:eastAsia="en-US"/>
        </w:rPr>
        <w:t>10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.2025.</w:t>
      </w:r>
    </w:p>
    <w:p w:rsidR="0065736C" w:rsidRPr="00693C72" w:rsidRDefault="0065736C" w:rsidP="0065736C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>
        <w:rPr>
          <w:rFonts w:eastAsia="Times New Roman"/>
          <w:color w:val="auto"/>
          <w:sz w:val="28"/>
          <w:szCs w:val="22"/>
          <w:lang w:eastAsia="en-US"/>
        </w:rPr>
        <w:t xml:space="preserve">5. </w:t>
      </w:r>
      <w:r w:rsidRPr="00DB719A">
        <w:rPr>
          <w:rFonts w:eastAsia="Times New Roman"/>
          <w:color w:val="auto"/>
          <w:sz w:val="28"/>
          <w:szCs w:val="22"/>
          <w:lang w:eastAsia="en-US"/>
        </w:rPr>
        <w:t xml:space="preserve">Предложения должны быть представлены в виде сканированной электронной копии и размещены на электронной площадке РОССИЙСКИЙ АУКЦИОННЫЙ ДОМ или направлены в адрес ответственного лица: </w:t>
      </w:r>
      <w:proofErr w:type="spellStart"/>
      <w:r w:rsidRPr="00DB719A">
        <w:rPr>
          <w:rFonts w:eastAsia="Times New Roman"/>
          <w:color w:val="auto"/>
          <w:sz w:val="28"/>
          <w:szCs w:val="22"/>
          <w:lang w:eastAsia="en-US"/>
        </w:rPr>
        <w:t>Ракутиной</w:t>
      </w:r>
      <w:proofErr w:type="spellEnd"/>
      <w:r w:rsidRPr="00DB719A">
        <w:rPr>
          <w:rFonts w:eastAsia="Times New Roman"/>
          <w:color w:val="auto"/>
          <w:sz w:val="28"/>
          <w:szCs w:val="22"/>
          <w:lang w:eastAsia="en-US"/>
        </w:rPr>
        <w:t xml:space="preserve"> Тамаре Андреевне, e-</w:t>
      </w:r>
      <w:proofErr w:type="spellStart"/>
      <w:r w:rsidRPr="00DB719A">
        <w:rPr>
          <w:rFonts w:eastAsia="Times New Roman"/>
          <w:color w:val="auto"/>
          <w:sz w:val="28"/>
          <w:szCs w:val="22"/>
          <w:lang w:eastAsia="en-US"/>
        </w:rPr>
        <w:t>mail</w:t>
      </w:r>
      <w:proofErr w:type="spellEnd"/>
      <w:r w:rsidRPr="00DB719A">
        <w:rPr>
          <w:rFonts w:eastAsia="Times New Roman"/>
          <w:color w:val="auto"/>
          <w:sz w:val="28"/>
          <w:szCs w:val="22"/>
          <w:lang w:eastAsia="en-US"/>
        </w:rPr>
        <w:t>: RakutinaTA@rushydro.ru.</w:t>
      </w:r>
    </w:p>
    <w:p w:rsidR="00972C9B" w:rsidRDefault="00972C9B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Приложения: 1. Технические требования.</w:t>
      </w: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p w:rsidR="001A36AE" w:rsidRPr="007C1A5A" w:rsidRDefault="001A36AE" w:rsidP="009E4E8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1A5A">
        <w:rPr>
          <w:rFonts w:ascii="Times New Roman" w:hAnsi="Times New Roman"/>
          <w:sz w:val="28"/>
          <w:szCs w:val="28"/>
        </w:rPr>
        <w:t xml:space="preserve">Директор Департамента </w:t>
      </w:r>
    </w:p>
    <w:p w:rsidR="001A36AE" w:rsidRPr="007C1A5A" w:rsidRDefault="001A36AE" w:rsidP="009E4E8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7C1A5A">
        <w:rPr>
          <w:rFonts w:ascii="Times New Roman" w:eastAsia="Times New Roman" w:hAnsi="Times New Roman"/>
          <w:sz w:val="28"/>
          <w:szCs w:val="28"/>
        </w:rPr>
        <w:t xml:space="preserve">информационных технологий </w:t>
      </w:r>
    </w:p>
    <w:p w:rsidR="000A6AA0" w:rsidRPr="001A36AE" w:rsidRDefault="001A36AE" w:rsidP="009E4E8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1A5A">
        <w:rPr>
          <w:rFonts w:ascii="Times New Roman" w:eastAsia="Times New Roman" w:hAnsi="Times New Roman"/>
          <w:sz w:val="28"/>
          <w:szCs w:val="28"/>
        </w:rPr>
        <w:t xml:space="preserve">и цифрового развития                               </w:t>
      </w:r>
      <w:r w:rsidR="00712DCB">
        <w:rPr>
          <w:rFonts w:ascii="Times New Roman" w:eastAsia="Times New Roman" w:hAnsi="Times New Roman"/>
          <w:sz w:val="28"/>
          <w:szCs w:val="28"/>
        </w:rPr>
        <w:t xml:space="preserve">                               </w:t>
      </w:r>
      <w:r w:rsidRPr="007C1A5A">
        <w:rPr>
          <w:rFonts w:ascii="Times New Roman" w:eastAsia="Times New Roman" w:hAnsi="Times New Roman"/>
          <w:sz w:val="28"/>
          <w:szCs w:val="28"/>
        </w:rPr>
        <w:t xml:space="preserve">       </w:t>
      </w:r>
      <w:r w:rsidR="008B4A1D">
        <w:rPr>
          <w:rFonts w:ascii="Times New Roman" w:eastAsia="Times New Roman" w:hAnsi="Times New Roman"/>
          <w:sz w:val="28"/>
          <w:szCs w:val="28"/>
        </w:rPr>
        <w:t xml:space="preserve">     </w:t>
      </w:r>
      <w:r w:rsidR="008B4A1D" w:rsidRPr="007C1A5A">
        <w:rPr>
          <w:rFonts w:ascii="Times New Roman" w:eastAsia="Times New Roman" w:hAnsi="Times New Roman"/>
          <w:sz w:val="28"/>
          <w:szCs w:val="28"/>
        </w:rPr>
        <w:t>С.В.</w:t>
      </w:r>
      <w:r w:rsidR="008B4A1D">
        <w:rPr>
          <w:rFonts w:ascii="Times New Roman" w:eastAsia="Times New Roman" w:hAnsi="Times New Roman"/>
          <w:sz w:val="28"/>
          <w:szCs w:val="28"/>
        </w:rPr>
        <w:t xml:space="preserve"> </w:t>
      </w:r>
      <w:r w:rsidRPr="007C1A5A">
        <w:rPr>
          <w:rFonts w:ascii="Times New Roman" w:eastAsia="Times New Roman" w:hAnsi="Times New Roman"/>
          <w:sz w:val="28"/>
          <w:szCs w:val="28"/>
        </w:rPr>
        <w:t xml:space="preserve">Хомяков                                                </w:t>
      </w:r>
    </w:p>
    <w:sectPr w:rsidR="000A6AA0" w:rsidRPr="001A36AE" w:rsidSect="00EF329E">
      <w:footerReference w:type="default" r:id="rId9"/>
      <w:pgSz w:w="11906" w:h="16838"/>
      <w:pgMar w:top="1134" w:right="707" w:bottom="1134" w:left="1701" w:header="709" w:footer="9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6A5" w:rsidRDefault="007A46A5" w:rsidP="00D862C0">
      <w:pPr>
        <w:spacing w:after="0" w:line="240" w:lineRule="auto"/>
      </w:pPr>
      <w:r>
        <w:separator/>
      </w:r>
    </w:p>
  </w:endnote>
  <w:endnote w:type="continuationSeparator" w:id="0">
    <w:p w:rsidR="007A46A5" w:rsidRDefault="007A46A5" w:rsidP="00D86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neva CY">
    <w:altName w:val="Courier New"/>
    <w:charset w:val="59"/>
    <w:family w:val="auto"/>
    <w:pitch w:val="variable"/>
    <w:sig w:usb0="E00002FF" w:usb1="5200205F" w:usb2="00A0C000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29E" w:rsidRPr="009E4E86" w:rsidRDefault="00EF329E" w:rsidP="00EF329E">
    <w:pPr>
      <w:pStyle w:val="ad"/>
      <w:rPr>
        <w:rFonts w:ascii="Times New Roman" w:hAnsi="Times New Roman" w:cs="Times New Roman"/>
        <w:sz w:val="20"/>
        <w:szCs w:val="20"/>
      </w:rPr>
    </w:pPr>
    <w:r w:rsidRPr="009E4E86">
      <w:rPr>
        <w:rFonts w:ascii="Times New Roman" w:hAnsi="Times New Roman" w:cs="Times New Roman"/>
        <w:sz w:val="20"/>
        <w:szCs w:val="20"/>
      </w:rPr>
      <w:t xml:space="preserve">Ракутина Т.А. </w:t>
    </w:r>
  </w:p>
  <w:p w:rsidR="00EF329E" w:rsidRPr="009E4E86" w:rsidRDefault="00EF329E" w:rsidP="00EF329E">
    <w:pPr>
      <w:pStyle w:val="ad"/>
      <w:rPr>
        <w:rFonts w:ascii="Times New Roman" w:hAnsi="Times New Roman" w:cs="Times New Roman"/>
        <w:sz w:val="20"/>
        <w:szCs w:val="20"/>
      </w:rPr>
    </w:pPr>
    <w:r w:rsidRPr="009E4E86">
      <w:rPr>
        <w:rFonts w:ascii="Times New Roman" w:hAnsi="Times New Roman" w:cs="Times New Roman"/>
        <w:sz w:val="20"/>
        <w:szCs w:val="20"/>
      </w:rPr>
      <w:t>8-800-333-8000, доб. 0014303</w:t>
    </w:r>
  </w:p>
  <w:p w:rsidR="006B3616" w:rsidRPr="00EF329E" w:rsidRDefault="006B3616" w:rsidP="00EF329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6A5" w:rsidRDefault="007A46A5" w:rsidP="00D862C0">
      <w:pPr>
        <w:spacing w:after="0" w:line="240" w:lineRule="auto"/>
      </w:pPr>
      <w:r>
        <w:separator/>
      </w:r>
    </w:p>
  </w:footnote>
  <w:footnote w:type="continuationSeparator" w:id="0">
    <w:p w:rsidR="007A46A5" w:rsidRDefault="007A46A5" w:rsidP="00D862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1093F"/>
    <w:multiLevelType w:val="hybridMultilevel"/>
    <w:tmpl w:val="C3BEDEB4"/>
    <w:lvl w:ilvl="0" w:tplc="31C260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55369E0"/>
    <w:multiLevelType w:val="multilevel"/>
    <w:tmpl w:val="13725FF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pStyle w:val="txt3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493A6D7A"/>
    <w:multiLevelType w:val="hybridMultilevel"/>
    <w:tmpl w:val="AB602352"/>
    <w:lvl w:ilvl="0" w:tplc="572E0B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6AC"/>
    <w:rsid w:val="00014BD6"/>
    <w:rsid w:val="00016059"/>
    <w:rsid w:val="00032E8B"/>
    <w:rsid w:val="000A6AA0"/>
    <w:rsid w:val="000F1C86"/>
    <w:rsid w:val="000F5B29"/>
    <w:rsid w:val="00153E51"/>
    <w:rsid w:val="001541F7"/>
    <w:rsid w:val="001620C0"/>
    <w:rsid w:val="00183D0B"/>
    <w:rsid w:val="0019415C"/>
    <w:rsid w:val="001A36AE"/>
    <w:rsid w:val="001A45FA"/>
    <w:rsid w:val="001E3CAB"/>
    <w:rsid w:val="00213F7D"/>
    <w:rsid w:val="00232517"/>
    <w:rsid w:val="00297318"/>
    <w:rsid w:val="002B15A3"/>
    <w:rsid w:val="002D1E62"/>
    <w:rsid w:val="002E25B6"/>
    <w:rsid w:val="0033493E"/>
    <w:rsid w:val="00373A63"/>
    <w:rsid w:val="0039125F"/>
    <w:rsid w:val="00397AF0"/>
    <w:rsid w:val="003A0A22"/>
    <w:rsid w:val="0040537C"/>
    <w:rsid w:val="00476EB5"/>
    <w:rsid w:val="004824AE"/>
    <w:rsid w:val="00484CB9"/>
    <w:rsid w:val="004F76F2"/>
    <w:rsid w:val="00520371"/>
    <w:rsid w:val="0054010C"/>
    <w:rsid w:val="00545842"/>
    <w:rsid w:val="00582CBF"/>
    <w:rsid w:val="0060055F"/>
    <w:rsid w:val="00616F44"/>
    <w:rsid w:val="006502F5"/>
    <w:rsid w:val="0065736C"/>
    <w:rsid w:val="0068458F"/>
    <w:rsid w:val="00693C72"/>
    <w:rsid w:val="00693FAF"/>
    <w:rsid w:val="00696AA6"/>
    <w:rsid w:val="006B3616"/>
    <w:rsid w:val="006E40A9"/>
    <w:rsid w:val="006F7E5E"/>
    <w:rsid w:val="00702FD3"/>
    <w:rsid w:val="00712DCB"/>
    <w:rsid w:val="00724CA6"/>
    <w:rsid w:val="007510DB"/>
    <w:rsid w:val="00777A47"/>
    <w:rsid w:val="00791D84"/>
    <w:rsid w:val="0079368D"/>
    <w:rsid w:val="007A46A5"/>
    <w:rsid w:val="007A5BC9"/>
    <w:rsid w:val="007B1BE5"/>
    <w:rsid w:val="007D5082"/>
    <w:rsid w:val="007F36B9"/>
    <w:rsid w:val="007F6DF2"/>
    <w:rsid w:val="008162D9"/>
    <w:rsid w:val="00820492"/>
    <w:rsid w:val="00861DAF"/>
    <w:rsid w:val="00880BE7"/>
    <w:rsid w:val="008B2DC5"/>
    <w:rsid w:val="008B4A1D"/>
    <w:rsid w:val="008C4D51"/>
    <w:rsid w:val="008F7074"/>
    <w:rsid w:val="00944F2B"/>
    <w:rsid w:val="00966868"/>
    <w:rsid w:val="00972877"/>
    <w:rsid w:val="00972C9B"/>
    <w:rsid w:val="00975D21"/>
    <w:rsid w:val="00977DDF"/>
    <w:rsid w:val="0098407E"/>
    <w:rsid w:val="00986A5F"/>
    <w:rsid w:val="009E4E86"/>
    <w:rsid w:val="00A81172"/>
    <w:rsid w:val="00AA5ED5"/>
    <w:rsid w:val="00AB3CFD"/>
    <w:rsid w:val="00AB7807"/>
    <w:rsid w:val="00AE365F"/>
    <w:rsid w:val="00B003D2"/>
    <w:rsid w:val="00B012D6"/>
    <w:rsid w:val="00B053DF"/>
    <w:rsid w:val="00B30616"/>
    <w:rsid w:val="00B350F4"/>
    <w:rsid w:val="00B43E28"/>
    <w:rsid w:val="00BB306C"/>
    <w:rsid w:val="00BB3C7D"/>
    <w:rsid w:val="00C018D7"/>
    <w:rsid w:val="00C13404"/>
    <w:rsid w:val="00C1576F"/>
    <w:rsid w:val="00C81025"/>
    <w:rsid w:val="00CA55DA"/>
    <w:rsid w:val="00CE50E1"/>
    <w:rsid w:val="00CF1B71"/>
    <w:rsid w:val="00CF41E8"/>
    <w:rsid w:val="00D6497D"/>
    <w:rsid w:val="00D862C0"/>
    <w:rsid w:val="00DF416F"/>
    <w:rsid w:val="00E05B5C"/>
    <w:rsid w:val="00E06BC5"/>
    <w:rsid w:val="00E077CC"/>
    <w:rsid w:val="00E13500"/>
    <w:rsid w:val="00E30F4C"/>
    <w:rsid w:val="00E65DB5"/>
    <w:rsid w:val="00E67F4D"/>
    <w:rsid w:val="00E80811"/>
    <w:rsid w:val="00E84FBE"/>
    <w:rsid w:val="00EA1D84"/>
    <w:rsid w:val="00EA36F1"/>
    <w:rsid w:val="00EC4CAD"/>
    <w:rsid w:val="00EE165B"/>
    <w:rsid w:val="00EE4CFF"/>
    <w:rsid w:val="00EF050C"/>
    <w:rsid w:val="00EF329E"/>
    <w:rsid w:val="00F5318D"/>
    <w:rsid w:val="00F676AC"/>
    <w:rsid w:val="00F738AB"/>
    <w:rsid w:val="00FB6D3A"/>
    <w:rsid w:val="00FE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140E70"/>
  <w15:chartTrackingRefBased/>
  <w15:docId w15:val="{E9A50C14-646F-4FED-923B-FE3476A65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251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3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3404"/>
    <w:rPr>
      <w:rFonts w:ascii="Segoe UI" w:hAnsi="Segoe UI" w:cs="Segoe UI"/>
      <w:sz w:val="18"/>
      <w:szCs w:val="18"/>
    </w:rPr>
  </w:style>
  <w:style w:type="paragraph" w:styleId="a6">
    <w:name w:val="footnote text"/>
    <w:basedOn w:val="a"/>
    <w:link w:val="a7"/>
    <w:uiPriority w:val="99"/>
    <w:rsid w:val="00D862C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rsid w:val="00D862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rsid w:val="00D862C0"/>
    <w:rPr>
      <w:rFonts w:cs="Times New Roman"/>
      <w:vertAlign w:val="superscript"/>
    </w:rPr>
  </w:style>
  <w:style w:type="paragraph" w:customStyle="1" w:styleId="txt3">
    <w:name w:val="txt3"/>
    <w:basedOn w:val="a9"/>
    <w:link w:val="txt30"/>
    <w:qFormat/>
    <w:rsid w:val="00D862C0"/>
    <w:pPr>
      <w:numPr>
        <w:ilvl w:val="2"/>
        <w:numId w:val="1"/>
      </w:numPr>
    </w:pPr>
    <w:rPr>
      <w:rFonts w:eastAsia="Times New Roman" w:cs="Times New Roman"/>
      <w:lang w:val="en-US"/>
    </w:rPr>
  </w:style>
  <w:style w:type="character" w:customStyle="1" w:styleId="txt30">
    <w:name w:val="txt3 Знак"/>
    <w:basedOn w:val="a0"/>
    <w:link w:val="txt3"/>
    <w:locked/>
    <w:rsid w:val="00D862C0"/>
    <w:rPr>
      <w:rFonts w:eastAsia="Times New Roman" w:cs="Times New Roman"/>
      <w:lang w:val="en-US"/>
    </w:rPr>
  </w:style>
  <w:style w:type="table" w:styleId="aa">
    <w:name w:val="Table Grid"/>
    <w:basedOn w:val="a1"/>
    <w:uiPriority w:val="39"/>
    <w:rsid w:val="00D862C0"/>
    <w:pPr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862C0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6B3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B3616"/>
  </w:style>
  <w:style w:type="paragraph" w:styleId="ad">
    <w:name w:val="footer"/>
    <w:basedOn w:val="a"/>
    <w:link w:val="ae"/>
    <w:uiPriority w:val="99"/>
    <w:unhideWhenUsed/>
    <w:rsid w:val="006B3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B3616"/>
  </w:style>
  <w:style w:type="paragraph" w:customStyle="1" w:styleId="Default">
    <w:name w:val="Default"/>
    <w:qFormat/>
    <w:rsid w:val="008162D9"/>
    <w:pPr>
      <w:suppressAutoHyphens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9FD4F-6AA0-41AE-832E-478D2EB57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Храпов Валентин Валерьевич</dc:creator>
  <cp:keywords/>
  <dc:description/>
  <cp:lastModifiedBy>Ракутина Тамара Андреевна</cp:lastModifiedBy>
  <cp:revision>2</cp:revision>
  <cp:lastPrinted>2020-03-12T10:41:00Z</cp:lastPrinted>
  <dcterms:created xsi:type="dcterms:W3CDTF">2026-10-01T20:53:00Z</dcterms:created>
  <dcterms:modified xsi:type="dcterms:W3CDTF">2026-10-01T20:53:00Z</dcterms:modified>
</cp:coreProperties>
</file>