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428EF5" w14:textId="77777777" w:rsidR="009267EA" w:rsidRPr="009267EA" w:rsidRDefault="009267EA" w:rsidP="009267EA">
      <w:pPr>
        <w:pStyle w:val="a6"/>
        <w:jc w:val="right"/>
        <w:rPr>
          <w:rFonts w:ascii="Liberation Serif" w:hAnsi="Liberation Serif" w:cs="Liberation Serif"/>
          <w:sz w:val="20"/>
          <w:szCs w:val="20"/>
        </w:rPr>
      </w:pPr>
      <w:r w:rsidRPr="009267EA">
        <w:rPr>
          <w:rFonts w:ascii="Liberation Serif" w:hAnsi="Liberation Serif" w:cs="Liberation Serif"/>
          <w:sz w:val="20"/>
          <w:szCs w:val="20"/>
        </w:rPr>
        <w:t xml:space="preserve">Приложение № 1 к извещению </w:t>
      </w:r>
    </w:p>
    <w:p w14:paraId="2D733D19" w14:textId="77777777" w:rsidR="009267EA" w:rsidRPr="009267EA" w:rsidRDefault="009267EA" w:rsidP="009267EA">
      <w:pPr>
        <w:pStyle w:val="a6"/>
        <w:jc w:val="right"/>
        <w:rPr>
          <w:rFonts w:ascii="Liberation Serif" w:hAnsi="Liberation Serif" w:cs="Liberation Serif"/>
          <w:sz w:val="20"/>
          <w:szCs w:val="20"/>
        </w:rPr>
      </w:pPr>
      <w:r w:rsidRPr="009267EA">
        <w:rPr>
          <w:rFonts w:ascii="Liberation Serif" w:hAnsi="Liberation Serif" w:cs="Liberation Serif"/>
          <w:sz w:val="20"/>
          <w:szCs w:val="20"/>
        </w:rPr>
        <w:t xml:space="preserve">о проведении запроса котировок в электронной форме </w:t>
      </w:r>
    </w:p>
    <w:p w14:paraId="38FBB7BB" w14:textId="77777777" w:rsidR="009267EA" w:rsidRPr="009267EA" w:rsidRDefault="009267EA" w:rsidP="009267EA">
      <w:pPr>
        <w:pStyle w:val="a6"/>
        <w:jc w:val="center"/>
        <w:rPr>
          <w:rFonts w:ascii="Liberation Serif" w:hAnsi="Liberation Serif" w:cs="Liberation Serif"/>
          <w:sz w:val="20"/>
          <w:szCs w:val="20"/>
        </w:rPr>
      </w:pPr>
    </w:p>
    <w:p w14:paraId="2BC45DFF" w14:textId="7BC5B0F9" w:rsidR="009267EA" w:rsidRPr="009267EA" w:rsidRDefault="009267EA" w:rsidP="009267EA">
      <w:pPr>
        <w:pStyle w:val="a6"/>
        <w:jc w:val="center"/>
        <w:rPr>
          <w:rFonts w:ascii="Liberation Serif" w:hAnsi="Liberation Serif" w:cs="Liberation Serif"/>
          <w:sz w:val="20"/>
          <w:szCs w:val="20"/>
        </w:rPr>
      </w:pPr>
      <w:r w:rsidRPr="009267EA">
        <w:rPr>
          <w:rFonts w:ascii="Liberation Serif" w:hAnsi="Liberation Serif" w:cs="Liberation Serif"/>
          <w:sz w:val="20"/>
          <w:szCs w:val="20"/>
        </w:rPr>
        <w:t>Техническое задание</w:t>
      </w:r>
    </w:p>
    <w:p w14:paraId="2756CA0B" w14:textId="52FA6CDB" w:rsidR="009267EA" w:rsidRPr="002A5A12" w:rsidRDefault="009267EA" w:rsidP="009267EA">
      <w:pPr>
        <w:pStyle w:val="a6"/>
        <w:jc w:val="center"/>
        <w:rPr>
          <w:rFonts w:ascii="Liberation Serif" w:hAnsi="Liberation Serif" w:cs="Liberation Serif"/>
          <w:sz w:val="20"/>
          <w:szCs w:val="20"/>
        </w:rPr>
      </w:pPr>
      <w:r w:rsidRPr="002A5A12">
        <w:rPr>
          <w:rFonts w:ascii="Liberation Serif" w:hAnsi="Liberation Serif" w:cs="Liberation Serif"/>
          <w:sz w:val="20"/>
          <w:szCs w:val="20"/>
        </w:rPr>
        <w:t xml:space="preserve">Приобретение </w:t>
      </w:r>
      <w:r w:rsidR="00790BC9">
        <w:rPr>
          <w:rFonts w:ascii="Liberation Serif" w:hAnsi="Liberation Serif" w:cs="Liberation Serif"/>
          <w:sz w:val="20"/>
          <w:szCs w:val="20"/>
        </w:rPr>
        <w:t>оборудования для спортивного зала</w:t>
      </w:r>
      <w:r w:rsidR="002A5A12" w:rsidRPr="002A5A12">
        <w:rPr>
          <w:rFonts w:ascii="Liberation Serif" w:hAnsi="Liberation Serif" w:cs="Liberation Serif"/>
          <w:sz w:val="20"/>
          <w:szCs w:val="20"/>
        </w:rPr>
        <w:t>.</w:t>
      </w:r>
    </w:p>
    <w:p w14:paraId="11498C1A" w14:textId="77777777" w:rsidR="009267EA" w:rsidRPr="009267EA" w:rsidRDefault="009267EA" w:rsidP="009267EA">
      <w:pPr>
        <w:pStyle w:val="a6"/>
        <w:jc w:val="center"/>
        <w:rPr>
          <w:rFonts w:ascii="Liberation Serif" w:hAnsi="Liberation Serif" w:cs="Liberation Serif"/>
          <w:color w:val="FF0000"/>
          <w:sz w:val="20"/>
          <w:szCs w:val="20"/>
        </w:rPr>
      </w:pPr>
    </w:p>
    <w:p w14:paraId="3EF12A30" w14:textId="77777777" w:rsidR="009267EA" w:rsidRPr="004A42D2" w:rsidRDefault="009267EA" w:rsidP="009267EA">
      <w:pPr>
        <w:pStyle w:val="a6"/>
        <w:numPr>
          <w:ilvl w:val="0"/>
          <w:numId w:val="1"/>
        </w:numPr>
        <w:rPr>
          <w:rFonts w:ascii="Liberation Serif" w:hAnsi="Liberation Serif" w:cs="Liberation Serif"/>
          <w:bCs/>
          <w:sz w:val="20"/>
          <w:szCs w:val="20"/>
        </w:rPr>
      </w:pPr>
      <w:r w:rsidRPr="004A42D2">
        <w:rPr>
          <w:rFonts w:ascii="Liberation Serif" w:hAnsi="Liberation Serif" w:cs="Liberation Serif"/>
          <w:sz w:val="20"/>
          <w:szCs w:val="20"/>
        </w:rPr>
        <w:t>Место поставки товара: 623230, Свердловская область, пгт. Ачит, ул. Строителей,5.</w:t>
      </w:r>
    </w:p>
    <w:p w14:paraId="44EC4137" w14:textId="437F0431" w:rsidR="009267EA" w:rsidRPr="004A42D2" w:rsidRDefault="009267EA" w:rsidP="009267EA">
      <w:pPr>
        <w:pStyle w:val="a6"/>
        <w:numPr>
          <w:ilvl w:val="0"/>
          <w:numId w:val="1"/>
        </w:numPr>
        <w:rPr>
          <w:rFonts w:ascii="Liberation Serif" w:hAnsi="Liberation Serif" w:cs="Liberation Serif"/>
          <w:color w:val="000000"/>
          <w:sz w:val="20"/>
          <w:szCs w:val="20"/>
        </w:rPr>
      </w:pPr>
      <w:r w:rsidRPr="004A42D2">
        <w:rPr>
          <w:rFonts w:ascii="Liberation Serif" w:hAnsi="Liberation Serif" w:cs="Liberation Serif"/>
          <w:color w:val="000000"/>
          <w:sz w:val="20"/>
          <w:szCs w:val="20"/>
        </w:rPr>
        <w:t xml:space="preserve">Срок поставки товара: в течение </w:t>
      </w:r>
      <w:r w:rsidR="00790BC9">
        <w:rPr>
          <w:rFonts w:ascii="Liberation Serif" w:hAnsi="Liberation Serif" w:cs="Liberation Serif"/>
          <w:color w:val="000000"/>
          <w:sz w:val="20"/>
          <w:szCs w:val="20"/>
        </w:rPr>
        <w:t>3</w:t>
      </w:r>
      <w:r w:rsidRPr="004A42D2">
        <w:rPr>
          <w:rFonts w:ascii="Liberation Serif" w:hAnsi="Liberation Serif" w:cs="Liberation Serif"/>
          <w:color w:val="000000"/>
          <w:sz w:val="20"/>
          <w:szCs w:val="20"/>
        </w:rPr>
        <w:t>0 календарный дней с даты заключения договора, единовременно</w:t>
      </w:r>
      <w:r>
        <w:rPr>
          <w:rFonts w:ascii="Liberation Serif" w:hAnsi="Liberation Serif" w:cs="Liberation Serif"/>
          <w:color w:val="000000"/>
          <w:sz w:val="20"/>
          <w:szCs w:val="20"/>
        </w:rPr>
        <w:t>.</w:t>
      </w:r>
    </w:p>
    <w:p w14:paraId="34047A92" w14:textId="69CAB610" w:rsidR="009E6DAE" w:rsidRDefault="009267EA" w:rsidP="003335AC">
      <w:pPr>
        <w:pStyle w:val="a6"/>
        <w:numPr>
          <w:ilvl w:val="0"/>
          <w:numId w:val="1"/>
        </w:numPr>
      </w:pPr>
      <w:r w:rsidRPr="009267EA">
        <w:rPr>
          <w:rFonts w:ascii="Liberation Serif" w:hAnsi="Liberation Serif" w:cs="Liberation Serif"/>
          <w:color w:val="000000"/>
          <w:sz w:val="20"/>
          <w:szCs w:val="20"/>
        </w:rPr>
        <w:t>Описание предмета закупки:</w:t>
      </w:r>
    </w:p>
    <w:tbl>
      <w:tblPr>
        <w:tblStyle w:val="a3"/>
        <w:tblW w:w="0" w:type="auto"/>
        <w:tblLayout w:type="fixed"/>
        <w:tblLook w:val="04A0" w:firstRow="1" w:lastRow="0" w:firstColumn="1" w:lastColumn="0" w:noHBand="0" w:noVBand="1"/>
      </w:tblPr>
      <w:tblGrid>
        <w:gridCol w:w="2017"/>
        <w:gridCol w:w="4924"/>
        <w:gridCol w:w="3821"/>
      </w:tblGrid>
      <w:tr w:rsidR="00790BC9" w14:paraId="2A74C6EE" w14:textId="77777777" w:rsidTr="00356301">
        <w:tc>
          <w:tcPr>
            <w:tcW w:w="2017" w:type="dxa"/>
          </w:tcPr>
          <w:p w14:paraId="17D52D6B" w14:textId="73C48015" w:rsidR="009E6DAE" w:rsidRDefault="00AF1E23">
            <w:pPr>
              <w:rPr>
                <w:rFonts w:ascii="Liberation Serif" w:hAnsi="Liberation Serif" w:cs="Liberation Serif"/>
                <w:sz w:val="20"/>
                <w:szCs w:val="20"/>
              </w:rPr>
            </w:pPr>
            <w:r>
              <w:rPr>
                <w:rFonts w:ascii="Liberation Serif" w:hAnsi="Liberation Serif" w:cs="Liberation Serif"/>
                <w:sz w:val="20"/>
                <w:szCs w:val="20"/>
              </w:rPr>
              <w:t>1</w:t>
            </w:r>
            <w:r w:rsidR="00B05E89">
              <w:rPr>
                <w:rFonts w:ascii="Liberation Serif" w:hAnsi="Liberation Serif" w:cs="Liberation Serif"/>
                <w:sz w:val="20"/>
                <w:szCs w:val="20"/>
              </w:rPr>
              <w:t>.</w:t>
            </w:r>
            <w:r w:rsidR="009E6DAE">
              <w:rPr>
                <w:rFonts w:ascii="Liberation Serif" w:hAnsi="Liberation Serif" w:cs="Liberation Serif"/>
                <w:sz w:val="20"/>
                <w:szCs w:val="20"/>
              </w:rPr>
              <w:t>Беговая дорожка</w:t>
            </w:r>
          </w:p>
          <w:p w14:paraId="683C1199" w14:textId="77777777" w:rsidR="00356301" w:rsidRPr="00356301" w:rsidRDefault="00356301" w:rsidP="00356301">
            <w:pPr>
              <w:pStyle w:val="a6"/>
              <w:rPr>
                <w:rFonts w:ascii="Liberation Serif" w:hAnsi="Liberation Serif" w:cs="Liberation Serif"/>
                <w:sz w:val="20"/>
                <w:szCs w:val="20"/>
                <w:lang w:eastAsia="ru-RU"/>
              </w:rPr>
            </w:pPr>
            <w:r w:rsidRPr="00356301">
              <w:rPr>
                <w:rFonts w:ascii="Liberation Serif" w:hAnsi="Liberation Serif" w:cs="Liberation Serif"/>
                <w:sz w:val="20"/>
                <w:szCs w:val="20"/>
                <w:lang w:eastAsia="ru-RU"/>
              </w:rPr>
              <w:t xml:space="preserve">Название </w:t>
            </w:r>
            <w:proofErr w:type="spellStart"/>
            <w:proofErr w:type="gramStart"/>
            <w:r w:rsidRPr="00356301">
              <w:rPr>
                <w:rFonts w:ascii="Liberation Serif" w:hAnsi="Liberation Serif" w:cs="Liberation Serif"/>
                <w:sz w:val="20"/>
                <w:szCs w:val="20"/>
                <w:lang w:eastAsia="ru-RU"/>
              </w:rPr>
              <w:t>модели:VictoryFit</w:t>
            </w:r>
            <w:proofErr w:type="spellEnd"/>
            <w:proofErr w:type="gramEnd"/>
            <w:r w:rsidRPr="00356301">
              <w:rPr>
                <w:rFonts w:ascii="Liberation Serif" w:hAnsi="Liberation Serif" w:cs="Liberation Serif"/>
                <w:sz w:val="20"/>
                <w:szCs w:val="20"/>
                <w:lang w:eastAsia="ru-RU"/>
              </w:rPr>
              <w:t xml:space="preserve"> VF-NF21</w:t>
            </w:r>
          </w:p>
          <w:p w14:paraId="637C0F78" w14:textId="77777777" w:rsidR="00356301" w:rsidRPr="00356301" w:rsidRDefault="00356301" w:rsidP="00356301">
            <w:pPr>
              <w:pStyle w:val="a6"/>
              <w:rPr>
                <w:rFonts w:ascii="Liberation Serif" w:hAnsi="Liberation Serif" w:cs="Liberation Serif"/>
                <w:sz w:val="20"/>
                <w:szCs w:val="20"/>
                <w:lang w:eastAsia="ru-RU"/>
              </w:rPr>
            </w:pPr>
            <w:proofErr w:type="spellStart"/>
            <w:proofErr w:type="gramStart"/>
            <w:r w:rsidRPr="00356301">
              <w:rPr>
                <w:rFonts w:ascii="Liberation Serif" w:hAnsi="Liberation Serif" w:cs="Liberation Serif"/>
                <w:sz w:val="20"/>
                <w:szCs w:val="20"/>
                <w:lang w:eastAsia="ru-RU"/>
              </w:rPr>
              <w:t>Бренд:VictoryFit</w:t>
            </w:r>
            <w:proofErr w:type="spellEnd"/>
            <w:proofErr w:type="gramEnd"/>
          </w:p>
          <w:p w14:paraId="1B0A3D22" w14:textId="77777777" w:rsidR="00356301" w:rsidRDefault="00356301" w:rsidP="00356301">
            <w:pPr>
              <w:jc w:val="center"/>
              <w:rPr>
                <w:rFonts w:ascii="Liberation Serif" w:hAnsi="Liberation Serif" w:cs="Liberation Serif"/>
                <w:b/>
                <w:bCs/>
                <w:sz w:val="20"/>
                <w:szCs w:val="20"/>
              </w:rPr>
            </w:pPr>
            <w:r>
              <w:rPr>
                <w:rFonts w:ascii="Liberation Serif" w:hAnsi="Liberation Serif" w:cs="Liberation Serif"/>
                <w:sz w:val="20"/>
                <w:szCs w:val="20"/>
              </w:rPr>
              <w:t xml:space="preserve">или </w:t>
            </w:r>
            <w:r w:rsidRPr="00AF1E23">
              <w:rPr>
                <w:rFonts w:ascii="Liberation Serif" w:hAnsi="Liberation Serif" w:cs="Liberation Serif"/>
                <w:b/>
                <w:bCs/>
                <w:sz w:val="20"/>
                <w:szCs w:val="20"/>
              </w:rPr>
              <w:t>эквивалент</w:t>
            </w:r>
          </w:p>
          <w:p w14:paraId="2942ABF3" w14:textId="77777777" w:rsidR="00AF1E23" w:rsidRDefault="00AF1E23" w:rsidP="00356301">
            <w:pPr>
              <w:jc w:val="center"/>
              <w:rPr>
                <w:rFonts w:ascii="Liberation Serif" w:hAnsi="Liberation Serif" w:cs="Liberation Serif"/>
                <w:sz w:val="20"/>
                <w:szCs w:val="20"/>
              </w:rPr>
            </w:pPr>
          </w:p>
          <w:p w14:paraId="7B422EA0" w14:textId="77777777" w:rsidR="00AF1E23" w:rsidRDefault="00AF1E23" w:rsidP="00356301">
            <w:pPr>
              <w:jc w:val="center"/>
              <w:rPr>
                <w:rFonts w:ascii="Liberation Serif" w:hAnsi="Liberation Serif" w:cs="Liberation Serif"/>
                <w:sz w:val="20"/>
                <w:szCs w:val="20"/>
              </w:rPr>
            </w:pPr>
          </w:p>
          <w:p w14:paraId="0C2D6A64" w14:textId="7DCB4C7C" w:rsidR="00AF1E23" w:rsidRPr="00AF1E23" w:rsidRDefault="00AF1E23" w:rsidP="00356301">
            <w:pPr>
              <w:jc w:val="center"/>
              <w:rPr>
                <w:rFonts w:ascii="Liberation Serif" w:hAnsi="Liberation Serif" w:cs="Liberation Serif"/>
                <w:sz w:val="20"/>
                <w:szCs w:val="20"/>
              </w:rPr>
            </w:pPr>
            <w:r w:rsidRPr="00AF1E23">
              <w:rPr>
                <w:rFonts w:ascii="Liberation Serif" w:hAnsi="Liberation Serif" w:cs="Liberation Serif"/>
                <w:sz w:val="20"/>
                <w:szCs w:val="20"/>
              </w:rPr>
              <w:t>2шт.</w:t>
            </w:r>
          </w:p>
        </w:tc>
        <w:tc>
          <w:tcPr>
            <w:tcW w:w="4924" w:type="dxa"/>
          </w:tcPr>
          <w:p w14:paraId="5182C9B8" w14:textId="7E378468" w:rsidR="00356301" w:rsidRPr="00356301" w:rsidRDefault="00356301" w:rsidP="00A25AC5">
            <w:pPr>
              <w:pStyle w:val="a6"/>
              <w:jc w:val="both"/>
              <w:rPr>
                <w:rFonts w:ascii="Liberation Serif" w:hAnsi="Liberation Serif" w:cs="Liberation Serif"/>
                <w:sz w:val="20"/>
                <w:szCs w:val="20"/>
                <w:lang w:eastAsia="ru-RU"/>
              </w:rPr>
            </w:pPr>
            <w:r w:rsidRPr="00356301">
              <w:rPr>
                <w:rFonts w:ascii="Liberation Serif" w:hAnsi="Liberation Serif" w:cs="Liberation Serif"/>
                <w:sz w:val="20"/>
                <w:szCs w:val="20"/>
                <w:lang w:eastAsia="ru-RU"/>
              </w:rPr>
              <w:t>Двигатель:</w:t>
            </w:r>
            <w:r>
              <w:rPr>
                <w:rFonts w:ascii="Liberation Serif" w:hAnsi="Liberation Serif" w:cs="Liberation Serif"/>
                <w:sz w:val="20"/>
                <w:szCs w:val="20"/>
                <w:lang w:eastAsia="ru-RU"/>
              </w:rPr>
              <w:t xml:space="preserve"> </w:t>
            </w:r>
            <w:r w:rsidRPr="00356301">
              <w:rPr>
                <w:rFonts w:ascii="Liberation Serif" w:hAnsi="Liberation Serif" w:cs="Liberation Serif"/>
                <w:sz w:val="20"/>
                <w:szCs w:val="20"/>
                <w:lang w:eastAsia="ru-RU"/>
              </w:rPr>
              <w:t>без двигателя</w:t>
            </w:r>
            <w:r>
              <w:rPr>
                <w:rFonts w:ascii="Liberation Serif" w:hAnsi="Liberation Serif" w:cs="Liberation Serif"/>
                <w:sz w:val="20"/>
                <w:szCs w:val="20"/>
                <w:lang w:eastAsia="ru-RU"/>
              </w:rPr>
              <w:t xml:space="preserve">. </w:t>
            </w:r>
            <w:r w:rsidRPr="00356301">
              <w:rPr>
                <w:rFonts w:ascii="Liberation Serif" w:hAnsi="Liberation Serif" w:cs="Liberation Serif"/>
                <w:sz w:val="20"/>
                <w:szCs w:val="20"/>
                <w:lang w:eastAsia="ru-RU"/>
              </w:rPr>
              <w:t>Регулировка угла наклона:</w:t>
            </w:r>
            <w:r>
              <w:rPr>
                <w:rFonts w:ascii="Liberation Serif" w:hAnsi="Liberation Serif" w:cs="Liberation Serif"/>
                <w:sz w:val="20"/>
                <w:szCs w:val="20"/>
                <w:lang w:eastAsia="ru-RU"/>
              </w:rPr>
              <w:t xml:space="preserve"> </w:t>
            </w:r>
            <w:r w:rsidRPr="00356301">
              <w:rPr>
                <w:rFonts w:ascii="Liberation Serif" w:hAnsi="Liberation Serif" w:cs="Liberation Serif"/>
                <w:sz w:val="20"/>
                <w:szCs w:val="20"/>
                <w:lang w:eastAsia="ru-RU"/>
              </w:rPr>
              <w:t>Механический, 2 положения</w:t>
            </w:r>
            <w:r>
              <w:rPr>
                <w:rFonts w:ascii="Liberation Serif" w:hAnsi="Liberation Serif" w:cs="Liberation Serif"/>
                <w:sz w:val="20"/>
                <w:szCs w:val="20"/>
                <w:lang w:eastAsia="ru-RU"/>
              </w:rPr>
              <w:t>.</w:t>
            </w:r>
          </w:p>
          <w:p w14:paraId="21818790" w14:textId="4943F195" w:rsidR="00356301" w:rsidRPr="00356301" w:rsidRDefault="00356301" w:rsidP="00A25AC5">
            <w:pPr>
              <w:pStyle w:val="a6"/>
              <w:jc w:val="both"/>
              <w:rPr>
                <w:rFonts w:ascii="Liberation Serif" w:hAnsi="Liberation Serif" w:cs="Liberation Serif"/>
                <w:sz w:val="20"/>
                <w:szCs w:val="20"/>
                <w:lang w:eastAsia="ru-RU"/>
              </w:rPr>
            </w:pPr>
            <w:r w:rsidRPr="00356301">
              <w:rPr>
                <w:rFonts w:ascii="Liberation Serif" w:hAnsi="Liberation Serif" w:cs="Liberation Serif"/>
                <w:sz w:val="20"/>
                <w:szCs w:val="20"/>
                <w:lang w:eastAsia="ru-RU"/>
              </w:rPr>
              <w:t>Комплект поставки:</w:t>
            </w:r>
            <w:r>
              <w:rPr>
                <w:rFonts w:ascii="Liberation Serif" w:hAnsi="Liberation Serif" w:cs="Liberation Serif"/>
                <w:sz w:val="20"/>
                <w:szCs w:val="20"/>
                <w:lang w:eastAsia="ru-RU"/>
              </w:rPr>
              <w:t xml:space="preserve"> </w:t>
            </w:r>
            <w:r w:rsidRPr="00356301">
              <w:rPr>
                <w:rFonts w:ascii="Liberation Serif" w:hAnsi="Liberation Serif" w:cs="Liberation Serif"/>
                <w:sz w:val="20"/>
                <w:szCs w:val="20"/>
                <w:lang w:eastAsia="ru-RU"/>
              </w:rPr>
              <w:t>2 эспандера, Диск здоровья</w:t>
            </w:r>
            <w:r>
              <w:rPr>
                <w:rFonts w:ascii="Liberation Serif" w:hAnsi="Liberation Serif" w:cs="Liberation Serif"/>
                <w:sz w:val="20"/>
                <w:szCs w:val="20"/>
                <w:lang w:eastAsia="ru-RU"/>
              </w:rPr>
              <w:t>.</w:t>
            </w:r>
          </w:p>
          <w:p w14:paraId="6D80C8B5" w14:textId="0A1AB123" w:rsidR="00356301" w:rsidRPr="00356301" w:rsidRDefault="00356301" w:rsidP="00A25AC5">
            <w:pPr>
              <w:pStyle w:val="a6"/>
              <w:jc w:val="both"/>
              <w:rPr>
                <w:rFonts w:ascii="Liberation Serif" w:hAnsi="Liberation Serif" w:cs="Liberation Serif"/>
                <w:sz w:val="20"/>
                <w:szCs w:val="20"/>
                <w:lang w:eastAsia="ru-RU"/>
              </w:rPr>
            </w:pPr>
            <w:r w:rsidRPr="00356301">
              <w:rPr>
                <w:rFonts w:ascii="Liberation Serif" w:hAnsi="Liberation Serif" w:cs="Liberation Serif"/>
                <w:sz w:val="20"/>
                <w:szCs w:val="20"/>
                <w:lang w:eastAsia="ru-RU"/>
              </w:rPr>
              <w:t>Размер в сложенном виде:45*53*110 см</w:t>
            </w:r>
            <w:r>
              <w:rPr>
                <w:rFonts w:ascii="Liberation Serif" w:hAnsi="Liberation Serif" w:cs="Liberation Serif"/>
                <w:sz w:val="20"/>
                <w:szCs w:val="20"/>
                <w:lang w:eastAsia="ru-RU"/>
              </w:rPr>
              <w:t xml:space="preserve">. </w:t>
            </w:r>
            <w:r w:rsidRPr="00356301">
              <w:rPr>
                <w:rFonts w:ascii="Liberation Serif" w:hAnsi="Liberation Serif" w:cs="Liberation Serif"/>
                <w:sz w:val="20"/>
                <w:szCs w:val="20"/>
                <w:lang w:eastAsia="ru-RU"/>
              </w:rPr>
              <w:t>Вес товара (основной):16 кг</w:t>
            </w:r>
            <w:r>
              <w:rPr>
                <w:rFonts w:ascii="Liberation Serif" w:hAnsi="Liberation Serif" w:cs="Liberation Serif"/>
                <w:sz w:val="20"/>
                <w:szCs w:val="20"/>
                <w:lang w:eastAsia="ru-RU"/>
              </w:rPr>
              <w:t xml:space="preserve">. </w:t>
            </w:r>
            <w:r w:rsidRPr="00356301">
              <w:rPr>
                <w:rFonts w:ascii="Liberation Serif" w:hAnsi="Liberation Serif" w:cs="Liberation Serif"/>
                <w:sz w:val="20"/>
                <w:szCs w:val="20"/>
                <w:lang w:eastAsia="ru-RU"/>
              </w:rPr>
              <w:t>Ширина бегового полотна:35 см</w:t>
            </w:r>
            <w:r>
              <w:rPr>
                <w:rFonts w:ascii="Liberation Serif" w:hAnsi="Liberation Serif" w:cs="Liberation Serif"/>
                <w:sz w:val="20"/>
                <w:szCs w:val="20"/>
                <w:lang w:eastAsia="ru-RU"/>
              </w:rPr>
              <w:t>.</w:t>
            </w:r>
          </w:p>
          <w:p w14:paraId="4057D751" w14:textId="2EEDC2C1" w:rsidR="00356301" w:rsidRPr="00356301" w:rsidRDefault="00356301" w:rsidP="00A25AC5">
            <w:pPr>
              <w:pStyle w:val="a6"/>
              <w:jc w:val="both"/>
              <w:rPr>
                <w:rFonts w:ascii="Liberation Serif" w:hAnsi="Liberation Serif" w:cs="Liberation Serif"/>
                <w:sz w:val="20"/>
                <w:szCs w:val="20"/>
                <w:lang w:eastAsia="ru-RU"/>
              </w:rPr>
            </w:pPr>
            <w:r w:rsidRPr="00356301">
              <w:rPr>
                <w:rFonts w:ascii="Liberation Serif" w:hAnsi="Liberation Serif" w:cs="Liberation Serif"/>
                <w:sz w:val="20"/>
                <w:szCs w:val="20"/>
                <w:lang w:eastAsia="ru-RU"/>
              </w:rPr>
              <w:t>Длина бегового полотна:96 см</w:t>
            </w:r>
            <w:r>
              <w:rPr>
                <w:rFonts w:ascii="Liberation Serif" w:hAnsi="Liberation Serif" w:cs="Liberation Serif"/>
                <w:sz w:val="20"/>
                <w:szCs w:val="20"/>
                <w:lang w:eastAsia="ru-RU"/>
              </w:rPr>
              <w:t xml:space="preserve">. </w:t>
            </w:r>
            <w:r w:rsidRPr="00356301">
              <w:rPr>
                <w:rFonts w:ascii="Liberation Serif" w:hAnsi="Liberation Serif" w:cs="Liberation Serif"/>
                <w:sz w:val="20"/>
                <w:szCs w:val="20"/>
                <w:shd w:val="clear" w:color="auto" w:fill="FFFFFF"/>
                <w:lang w:eastAsia="ru-RU"/>
              </w:rPr>
              <w:t>Транспортировочные ролики</w:t>
            </w:r>
            <w:r>
              <w:rPr>
                <w:rFonts w:ascii="Liberation Serif" w:hAnsi="Liberation Serif" w:cs="Liberation Serif"/>
                <w:sz w:val="20"/>
                <w:szCs w:val="20"/>
                <w:shd w:val="clear" w:color="auto" w:fill="FFFFFF"/>
                <w:lang w:eastAsia="ru-RU"/>
              </w:rPr>
              <w:t xml:space="preserve"> – </w:t>
            </w:r>
            <w:r w:rsidRPr="00356301">
              <w:rPr>
                <w:rFonts w:ascii="Liberation Serif" w:hAnsi="Liberation Serif" w:cs="Liberation Serif"/>
                <w:sz w:val="20"/>
                <w:szCs w:val="20"/>
                <w:lang w:eastAsia="ru-RU"/>
              </w:rPr>
              <w:t>Нет</w:t>
            </w:r>
            <w:r>
              <w:rPr>
                <w:rFonts w:ascii="Liberation Serif" w:hAnsi="Liberation Serif" w:cs="Liberation Serif"/>
                <w:sz w:val="20"/>
                <w:szCs w:val="20"/>
                <w:lang w:eastAsia="ru-RU"/>
              </w:rPr>
              <w:t xml:space="preserve">. </w:t>
            </w:r>
            <w:r w:rsidRPr="00356301">
              <w:rPr>
                <w:rFonts w:ascii="Liberation Serif" w:hAnsi="Liberation Serif" w:cs="Liberation Serif"/>
                <w:sz w:val="20"/>
                <w:szCs w:val="20"/>
                <w:shd w:val="clear" w:color="auto" w:fill="FFFFFF"/>
                <w:lang w:eastAsia="ru-RU"/>
              </w:rPr>
              <w:t>Размер в рабочем положении</w:t>
            </w:r>
            <w:r>
              <w:rPr>
                <w:rFonts w:ascii="Liberation Serif" w:hAnsi="Liberation Serif" w:cs="Liberation Serif"/>
                <w:sz w:val="20"/>
                <w:szCs w:val="20"/>
                <w:shd w:val="clear" w:color="auto" w:fill="FFFFFF"/>
                <w:lang w:eastAsia="ru-RU"/>
              </w:rPr>
              <w:t xml:space="preserve"> -</w:t>
            </w:r>
          </w:p>
          <w:p w14:paraId="1AC75650" w14:textId="735A7BA2" w:rsidR="00356301" w:rsidRPr="00356301" w:rsidRDefault="00356301" w:rsidP="00A25AC5">
            <w:pPr>
              <w:pStyle w:val="a6"/>
              <w:jc w:val="both"/>
              <w:rPr>
                <w:rFonts w:ascii="Liberation Serif" w:hAnsi="Liberation Serif" w:cs="Liberation Serif"/>
                <w:sz w:val="20"/>
                <w:szCs w:val="20"/>
                <w:lang w:eastAsia="ru-RU"/>
              </w:rPr>
            </w:pPr>
            <w:r w:rsidRPr="00356301">
              <w:rPr>
                <w:rFonts w:ascii="Liberation Serif" w:hAnsi="Liberation Serif" w:cs="Liberation Serif"/>
                <w:sz w:val="20"/>
                <w:szCs w:val="20"/>
                <w:lang w:eastAsia="ru-RU"/>
              </w:rPr>
              <w:t>108*53*110 см</w:t>
            </w:r>
            <w:r>
              <w:rPr>
                <w:rFonts w:ascii="Liberation Serif" w:hAnsi="Liberation Serif" w:cs="Liberation Serif"/>
                <w:sz w:val="20"/>
                <w:szCs w:val="20"/>
                <w:lang w:eastAsia="ru-RU"/>
              </w:rPr>
              <w:t xml:space="preserve">. </w:t>
            </w:r>
            <w:r w:rsidRPr="00356301">
              <w:rPr>
                <w:rFonts w:ascii="Liberation Serif" w:hAnsi="Liberation Serif" w:cs="Liberation Serif"/>
                <w:sz w:val="20"/>
                <w:szCs w:val="20"/>
                <w:shd w:val="clear" w:color="auto" w:fill="FFFFFF"/>
                <w:lang w:eastAsia="ru-RU"/>
              </w:rPr>
              <w:t>Показания консоли</w:t>
            </w:r>
            <w:r>
              <w:rPr>
                <w:rFonts w:ascii="Liberation Serif" w:hAnsi="Liberation Serif" w:cs="Liberation Serif"/>
                <w:sz w:val="20"/>
                <w:szCs w:val="20"/>
                <w:shd w:val="clear" w:color="auto" w:fill="FFFFFF"/>
                <w:lang w:eastAsia="ru-RU"/>
              </w:rPr>
              <w:t xml:space="preserve"> -</w:t>
            </w:r>
            <w:r w:rsidRPr="00356301">
              <w:rPr>
                <w:rFonts w:ascii="Liberation Serif" w:hAnsi="Liberation Serif" w:cs="Liberation Serif"/>
                <w:sz w:val="20"/>
                <w:szCs w:val="20"/>
                <w:lang w:eastAsia="ru-RU"/>
              </w:rPr>
              <w:t>Время, скорость, дистанция, калории</w:t>
            </w:r>
            <w:r>
              <w:rPr>
                <w:rFonts w:ascii="Liberation Serif" w:hAnsi="Liberation Serif" w:cs="Liberation Serif"/>
                <w:sz w:val="20"/>
                <w:szCs w:val="20"/>
                <w:lang w:eastAsia="ru-RU"/>
              </w:rPr>
              <w:t xml:space="preserve">. </w:t>
            </w:r>
            <w:r w:rsidRPr="00356301">
              <w:rPr>
                <w:rFonts w:ascii="Liberation Serif" w:hAnsi="Liberation Serif" w:cs="Liberation Serif"/>
                <w:sz w:val="20"/>
                <w:szCs w:val="20"/>
                <w:shd w:val="clear" w:color="auto" w:fill="FFFFFF"/>
                <w:lang w:eastAsia="ru-RU"/>
              </w:rPr>
              <w:t>Макс. вес пользователя</w:t>
            </w:r>
            <w:r>
              <w:rPr>
                <w:rFonts w:ascii="Liberation Serif" w:hAnsi="Liberation Serif" w:cs="Liberation Serif"/>
                <w:sz w:val="20"/>
                <w:szCs w:val="20"/>
                <w:shd w:val="clear" w:color="auto" w:fill="FFFFFF"/>
                <w:lang w:eastAsia="ru-RU"/>
              </w:rPr>
              <w:t xml:space="preserve"> - </w:t>
            </w:r>
            <w:r w:rsidRPr="00356301">
              <w:rPr>
                <w:rFonts w:ascii="Liberation Serif" w:hAnsi="Liberation Serif" w:cs="Liberation Serif"/>
                <w:sz w:val="20"/>
                <w:szCs w:val="20"/>
                <w:lang w:eastAsia="ru-RU"/>
              </w:rPr>
              <w:t>90 кг</w:t>
            </w:r>
            <w:r>
              <w:rPr>
                <w:rFonts w:ascii="Liberation Serif" w:hAnsi="Liberation Serif" w:cs="Liberation Serif"/>
                <w:sz w:val="20"/>
                <w:szCs w:val="20"/>
                <w:lang w:eastAsia="ru-RU"/>
              </w:rPr>
              <w:t>.</w:t>
            </w:r>
          </w:p>
          <w:p w14:paraId="7CC9014C" w14:textId="23E929AA" w:rsidR="00356301" w:rsidRPr="00356301" w:rsidRDefault="00356301" w:rsidP="00A25AC5">
            <w:pPr>
              <w:pStyle w:val="a6"/>
              <w:jc w:val="both"/>
              <w:rPr>
                <w:rFonts w:ascii="Liberation Serif" w:hAnsi="Liberation Serif" w:cs="Liberation Serif"/>
                <w:sz w:val="20"/>
                <w:szCs w:val="20"/>
                <w:lang w:eastAsia="ru-RU"/>
              </w:rPr>
            </w:pPr>
            <w:r w:rsidRPr="00356301">
              <w:rPr>
                <w:rFonts w:ascii="Liberation Serif" w:hAnsi="Liberation Serif" w:cs="Liberation Serif"/>
                <w:sz w:val="20"/>
                <w:szCs w:val="20"/>
                <w:shd w:val="clear" w:color="auto" w:fill="FFFFFF"/>
                <w:lang w:eastAsia="ru-RU"/>
              </w:rPr>
              <w:t>Питание</w:t>
            </w:r>
            <w:r>
              <w:rPr>
                <w:rFonts w:ascii="Liberation Serif" w:hAnsi="Liberation Serif" w:cs="Liberation Serif"/>
                <w:sz w:val="20"/>
                <w:szCs w:val="20"/>
                <w:shd w:val="clear" w:color="auto" w:fill="FFFFFF"/>
                <w:lang w:eastAsia="ru-RU"/>
              </w:rPr>
              <w:t xml:space="preserve"> </w:t>
            </w:r>
            <w:r w:rsidRPr="00356301">
              <w:rPr>
                <w:rFonts w:ascii="Liberation Serif" w:hAnsi="Liberation Serif" w:cs="Liberation Serif"/>
                <w:sz w:val="20"/>
                <w:szCs w:val="20"/>
                <w:lang w:eastAsia="ru-RU"/>
              </w:rPr>
              <w:t>1 батарейка ААА (в комплект не входит)</w:t>
            </w:r>
          </w:p>
          <w:p w14:paraId="455730E8" w14:textId="0B7720CD" w:rsidR="00354189" w:rsidRPr="00F8370A" w:rsidRDefault="00356301" w:rsidP="00454B7E">
            <w:pPr>
              <w:pStyle w:val="a6"/>
              <w:jc w:val="both"/>
              <w:rPr>
                <w:rFonts w:ascii="Liberation Serif" w:hAnsi="Liberation Serif" w:cs="Liberation Serif"/>
                <w:sz w:val="20"/>
                <w:szCs w:val="20"/>
              </w:rPr>
            </w:pPr>
            <w:r w:rsidRPr="00356301">
              <w:rPr>
                <w:rFonts w:ascii="Liberation Serif" w:hAnsi="Liberation Serif" w:cs="Liberation Serif"/>
                <w:sz w:val="20"/>
                <w:szCs w:val="20"/>
                <w:shd w:val="clear" w:color="auto" w:fill="FFFFFF"/>
                <w:lang w:eastAsia="ru-RU"/>
              </w:rPr>
              <w:t>Тип тренажера</w:t>
            </w:r>
            <w:r>
              <w:rPr>
                <w:rFonts w:ascii="Liberation Serif" w:hAnsi="Liberation Serif" w:cs="Liberation Serif"/>
                <w:sz w:val="20"/>
                <w:szCs w:val="20"/>
                <w:shd w:val="clear" w:color="auto" w:fill="FFFFFF"/>
                <w:lang w:eastAsia="ru-RU"/>
              </w:rPr>
              <w:t xml:space="preserve"> -</w:t>
            </w:r>
            <w:proofErr w:type="spellStart"/>
            <w:r w:rsidRPr="00356301">
              <w:rPr>
                <w:rFonts w:ascii="Liberation Serif" w:hAnsi="Liberation Serif" w:cs="Liberation Serif"/>
                <w:sz w:val="20"/>
                <w:szCs w:val="20"/>
                <w:lang w:eastAsia="ru-RU"/>
              </w:rPr>
              <w:t>Кардио</w:t>
            </w:r>
            <w:proofErr w:type="spellEnd"/>
            <w:r>
              <w:rPr>
                <w:rFonts w:ascii="Liberation Serif" w:hAnsi="Liberation Serif" w:cs="Liberation Serif"/>
                <w:sz w:val="20"/>
                <w:szCs w:val="20"/>
                <w:lang w:eastAsia="ru-RU"/>
              </w:rPr>
              <w:t>.</w:t>
            </w:r>
          </w:p>
        </w:tc>
        <w:tc>
          <w:tcPr>
            <w:tcW w:w="3821" w:type="dxa"/>
          </w:tcPr>
          <w:p w14:paraId="3CFBFF0F" w14:textId="4E1901EB" w:rsidR="009E6DAE" w:rsidRPr="009E6DAE" w:rsidRDefault="00356301" w:rsidP="00F8370A">
            <w:pPr>
              <w:jc w:val="center"/>
              <w:rPr>
                <w:rFonts w:ascii="Liberation Serif" w:hAnsi="Liberation Serif" w:cs="Liberation Serif"/>
                <w:sz w:val="20"/>
                <w:szCs w:val="20"/>
              </w:rPr>
            </w:pPr>
            <w:r>
              <w:rPr>
                <w:noProof/>
              </w:rPr>
              <w:drawing>
                <wp:inline distT="0" distB="0" distL="0" distR="0" wp14:anchorId="699215CE" wp14:editId="637C690A">
                  <wp:extent cx="1517558" cy="1621536"/>
                  <wp:effectExtent l="0" t="0" r="6985" b="0"/>
                  <wp:docPr id="18" name="Рисунок 18" descr="Беговая дорожка VictoryFit VF-NF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Беговая дорожка VictoryFit VF-NF2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62903" cy="1669988"/>
                          </a:xfrm>
                          <a:prstGeom prst="rect">
                            <a:avLst/>
                          </a:prstGeom>
                          <a:noFill/>
                          <a:ln>
                            <a:noFill/>
                          </a:ln>
                        </pic:spPr>
                      </pic:pic>
                    </a:graphicData>
                  </a:graphic>
                </wp:inline>
              </w:drawing>
            </w:r>
          </w:p>
        </w:tc>
      </w:tr>
      <w:tr w:rsidR="00790BC9" w14:paraId="0CDB43AA" w14:textId="77777777" w:rsidTr="00356301">
        <w:tc>
          <w:tcPr>
            <w:tcW w:w="2017" w:type="dxa"/>
          </w:tcPr>
          <w:p w14:paraId="7800D9B4" w14:textId="7DCEDFBC" w:rsidR="00035392" w:rsidRPr="00035392" w:rsidRDefault="00AF1E23" w:rsidP="00035392">
            <w:pPr>
              <w:rPr>
                <w:rFonts w:ascii="Liberation Serif" w:hAnsi="Liberation Serif" w:cs="Liberation Serif"/>
                <w:color w:val="000000"/>
                <w:sz w:val="20"/>
                <w:szCs w:val="20"/>
              </w:rPr>
            </w:pPr>
            <w:r>
              <w:rPr>
                <w:rFonts w:ascii="Liberation Serif" w:hAnsi="Liberation Serif" w:cs="Liberation Serif"/>
                <w:color w:val="000000"/>
                <w:sz w:val="20"/>
                <w:szCs w:val="20"/>
              </w:rPr>
              <w:t>2</w:t>
            </w:r>
            <w:r w:rsidR="00B05E89">
              <w:rPr>
                <w:rFonts w:ascii="Liberation Serif" w:hAnsi="Liberation Serif" w:cs="Liberation Serif"/>
                <w:color w:val="000000"/>
                <w:sz w:val="20"/>
                <w:szCs w:val="20"/>
              </w:rPr>
              <w:t>.</w:t>
            </w:r>
            <w:r w:rsidR="00035392" w:rsidRPr="00035392">
              <w:rPr>
                <w:rFonts w:ascii="Liberation Serif" w:hAnsi="Liberation Serif" w:cs="Liberation Serif"/>
                <w:color w:val="000000"/>
                <w:sz w:val="20"/>
                <w:szCs w:val="20"/>
              </w:rPr>
              <w:t>Реабилитационный тренажер</w:t>
            </w:r>
          </w:p>
          <w:p w14:paraId="5D006230" w14:textId="77777777" w:rsidR="009E6DAE" w:rsidRPr="009E6DAE" w:rsidRDefault="009E6DAE">
            <w:pPr>
              <w:rPr>
                <w:rFonts w:ascii="Liberation Serif" w:hAnsi="Liberation Serif" w:cs="Liberation Serif"/>
                <w:sz w:val="20"/>
                <w:szCs w:val="20"/>
              </w:rPr>
            </w:pPr>
          </w:p>
        </w:tc>
        <w:tc>
          <w:tcPr>
            <w:tcW w:w="4924" w:type="dxa"/>
          </w:tcPr>
          <w:p w14:paraId="72C3C172" w14:textId="5AB27674" w:rsidR="009E6DAE" w:rsidRPr="00035392" w:rsidRDefault="00035392" w:rsidP="00454B7E">
            <w:pPr>
              <w:pStyle w:val="a6"/>
              <w:jc w:val="both"/>
              <w:rPr>
                <w:rFonts w:ascii="Liberation Serif" w:hAnsi="Liberation Serif" w:cs="Liberation Serif"/>
                <w:sz w:val="20"/>
                <w:szCs w:val="20"/>
              </w:rPr>
            </w:pPr>
            <w:r w:rsidRPr="00356301">
              <w:rPr>
                <w:rFonts w:ascii="Liberation Serif" w:hAnsi="Liberation Serif" w:cs="Liberation Serif"/>
                <w:sz w:val="20"/>
                <w:szCs w:val="20"/>
                <w:shd w:val="clear" w:color="auto" w:fill="FFFFFF"/>
              </w:rPr>
              <w:t>Несущая конструкция изготовлена из профиля 40х40 мм, толщина стенки 2 мм.</w:t>
            </w:r>
            <w:r w:rsidRPr="00356301">
              <w:rPr>
                <w:rFonts w:ascii="Liberation Serif" w:hAnsi="Liberation Serif" w:cs="Liberation Serif"/>
                <w:sz w:val="20"/>
                <w:szCs w:val="20"/>
              </w:rPr>
              <w:t xml:space="preserve"> Вес стандартного грузоблока 60 кг. Плиты грузоблока выполнены из ПВХ с металлическим наполнителем. Вес одной плиты составляет 5кг. Привод грузоблока текстильный трос диаметром 6мм. Максимальная нагрузка на трос 600кг. Направляющие для троса изготовлены из стальной хромированной трубы 25мм, отшлифованной до зеркального блеска для плавности и бесшумности хода грузоблока. Все узлы вращения оснащены шариковыми подшипниками закрытого типа. Все торцы оснащены заглушками из ПВХ. Тренажер снащен пластиковыми противоскользящими подпятниками. </w:t>
            </w:r>
            <w:r w:rsidRPr="00356301">
              <w:rPr>
                <w:rFonts w:ascii="Liberation Serif" w:hAnsi="Liberation Serif" w:cs="Liberation Serif"/>
                <w:sz w:val="20"/>
                <w:szCs w:val="20"/>
                <w:shd w:val="clear" w:color="auto" w:fill="FFFFFF"/>
              </w:rPr>
              <w:t>Скамья 88х58х14.</w:t>
            </w:r>
            <w:r w:rsidRPr="00356301">
              <w:rPr>
                <w:rFonts w:ascii="Liberation Serif" w:hAnsi="Liberation Serif" w:cs="Liberation Serif"/>
                <w:sz w:val="20"/>
                <w:szCs w:val="20"/>
              </w:rPr>
              <w:t> </w:t>
            </w:r>
          </w:p>
        </w:tc>
        <w:tc>
          <w:tcPr>
            <w:tcW w:w="3821" w:type="dxa"/>
          </w:tcPr>
          <w:p w14:paraId="5AE135D6" w14:textId="16FA9CBF" w:rsidR="009E6DAE" w:rsidRPr="009E6DAE" w:rsidRDefault="00356301" w:rsidP="00BB7B6A">
            <w:pPr>
              <w:jc w:val="center"/>
              <w:rPr>
                <w:rFonts w:ascii="Liberation Serif" w:hAnsi="Liberation Serif" w:cs="Liberation Serif"/>
                <w:sz w:val="20"/>
                <w:szCs w:val="20"/>
              </w:rPr>
            </w:pPr>
            <w:r>
              <w:rPr>
                <w:noProof/>
              </w:rPr>
              <w:drawing>
                <wp:inline distT="0" distB="0" distL="0" distR="0" wp14:anchorId="0D54951C" wp14:editId="4CE372BE">
                  <wp:extent cx="1279913" cy="2030500"/>
                  <wp:effectExtent l="0" t="0" r="0" b="825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30107" t="8520" r="28590" b="4120"/>
                          <a:stretch/>
                        </pic:blipFill>
                        <pic:spPr bwMode="auto">
                          <a:xfrm>
                            <a:off x="0" y="0"/>
                            <a:ext cx="1293785" cy="205250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90BC9" w14:paraId="1CD6C4FF" w14:textId="77777777" w:rsidTr="00356301">
        <w:tc>
          <w:tcPr>
            <w:tcW w:w="2017" w:type="dxa"/>
          </w:tcPr>
          <w:p w14:paraId="773A1A68" w14:textId="793CCCC7" w:rsidR="009267EA" w:rsidRPr="009267EA" w:rsidRDefault="00AF1E23" w:rsidP="009267EA">
            <w:pPr>
              <w:rPr>
                <w:rFonts w:ascii="Liberation Serif" w:hAnsi="Liberation Serif" w:cs="Liberation Serif"/>
                <w:color w:val="000000"/>
                <w:sz w:val="20"/>
                <w:szCs w:val="20"/>
              </w:rPr>
            </w:pPr>
            <w:r>
              <w:rPr>
                <w:rFonts w:ascii="Liberation Serif" w:hAnsi="Liberation Serif" w:cs="Liberation Serif"/>
                <w:color w:val="000000"/>
                <w:sz w:val="20"/>
                <w:szCs w:val="20"/>
              </w:rPr>
              <w:t>3</w:t>
            </w:r>
            <w:r w:rsidR="00B05E89">
              <w:rPr>
                <w:rFonts w:ascii="Liberation Serif" w:hAnsi="Liberation Serif" w:cs="Liberation Serif"/>
                <w:color w:val="000000"/>
                <w:sz w:val="20"/>
                <w:szCs w:val="20"/>
              </w:rPr>
              <w:t>.</w:t>
            </w:r>
            <w:r w:rsidR="00790BC9">
              <w:rPr>
                <w:rFonts w:ascii="Liberation Serif" w:hAnsi="Liberation Serif" w:cs="Liberation Serif"/>
                <w:color w:val="000000"/>
                <w:sz w:val="20"/>
                <w:szCs w:val="20"/>
              </w:rPr>
              <w:t>Эллиптический т</w:t>
            </w:r>
            <w:r w:rsidR="009267EA" w:rsidRPr="009267EA">
              <w:rPr>
                <w:rFonts w:ascii="Liberation Serif" w:hAnsi="Liberation Serif" w:cs="Liberation Serif"/>
                <w:color w:val="000000"/>
                <w:sz w:val="20"/>
                <w:szCs w:val="20"/>
              </w:rPr>
              <w:t xml:space="preserve">ренажер </w:t>
            </w:r>
          </w:p>
          <w:p w14:paraId="52BF79F8" w14:textId="77777777" w:rsidR="009E6DAE" w:rsidRPr="009E6DAE" w:rsidRDefault="009E6DAE">
            <w:pPr>
              <w:rPr>
                <w:rFonts w:ascii="Liberation Serif" w:hAnsi="Liberation Serif" w:cs="Liberation Serif"/>
                <w:sz w:val="20"/>
                <w:szCs w:val="20"/>
              </w:rPr>
            </w:pPr>
          </w:p>
        </w:tc>
        <w:tc>
          <w:tcPr>
            <w:tcW w:w="4924" w:type="dxa"/>
          </w:tcPr>
          <w:p w14:paraId="6118AC45" w14:textId="6C735BAB" w:rsidR="00C85C58" w:rsidRPr="00C85C58" w:rsidRDefault="00C85C58" w:rsidP="00A25AC5">
            <w:pPr>
              <w:pStyle w:val="a6"/>
              <w:jc w:val="both"/>
              <w:rPr>
                <w:rFonts w:ascii="Liberation Serif" w:hAnsi="Liberation Serif" w:cs="Liberation Serif"/>
                <w:sz w:val="20"/>
                <w:szCs w:val="20"/>
                <w:lang w:eastAsia="ru-RU"/>
              </w:rPr>
            </w:pPr>
            <w:r w:rsidRPr="00C85C58">
              <w:rPr>
                <w:rFonts w:ascii="Liberation Serif" w:hAnsi="Liberation Serif" w:cs="Liberation Serif"/>
                <w:sz w:val="20"/>
                <w:szCs w:val="20"/>
                <w:bdr w:val="none" w:sz="0" w:space="0" w:color="auto" w:frame="1"/>
                <w:lang w:eastAsia="ru-RU"/>
              </w:rPr>
              <w:t>Время тренировки – Да. Целевые тренировки (</w:t>
            </w:r>
            <w:proofErr w:type="spellStart"/>
            <w:r w:rsidRPr="00C85C58">
              <w:rPr>
                <w:rFonts w:ascii="Liberation Serif" w:hAnsi="Liberation Serif" w:cs="Liberation Serif"/>
                <w:sz w:val="20"/>
                <w:szCs w:val="20"/>
                <w:bdr w:val="none" w:sz="0" w:space="0" w:color="auto" w:frame="1"/>
                <w:lang w:eastAsia="ru-RU"/>
              </w:rPr>
              <w:t>CountDown</w:t>
            </w:r>
            <w:proofErr w:type="spellEnd"/>
            <w:r w:rsidRPr="00C85C58">
              <w:rPr>
                <w:rFonts w:ascii="Liberation Serif" w:hAnsi="Liberation Serif" w:cs="Liberation Serif"/>
                <w:sz w:val="20"/>
                <w:szCs w:val="20"/>
                <w:bdr w:val="none" w:sz="0" w:space="0" w:color="auto" w:frame="1"/>
                <w:lang w:eastAsia="ru-RU"/>
              </w:rPr>
              <w:t>) – Да. Длина шага -340 мм. Измерение пульса – Да.</w:t>
            </w:r>
            <w:r>
              <w:rPr>
                <w:rFonts w:ascii="Liberation Serif" w:hAnsi="Liberation Serif" w:cs="Liberation Serif"/>
                <w:sz w:val="20"/>
                <w:szCs w:val="20"/>
                <w:bdr w:val="none" w:sz="0" w:space="0" w:color="auto" w:frame="1"/>
                <w:lang w:eastAsia="ru-RU"/>
              </w:rPr>
              <w:t xml:space="preserve"> </w:t>
            </w:r>
            <w:r w:rsidRPr="00C85C58">
              <w:rPr>
                <w:rFonts w:ascii="Liberation Serif" w:hAnsi="Liberation Serif" w:cs="Liberation Serif"/>
                <w:sz w:val="20"/>
                <w:szCs w:val="20"/>
                <w:bdr w:val="none" w:sz="0" w:space="0" w:color="auto" w:frame="1"/>
                <w:lang w:eastAsia="ru-RU"/>
              </w:rPr>
              <w:t xml:space="preserve">Количество уровней нагрузки-8. Масса маховика -5. Кардиодатчик в комплекте -Нет. Возможность подключения </w:t>
            </w:r>
            <w:proofErr w:type="spellStart"/>
            <w:r w:rsidRPr="00C85C58">
              <w:rPr>
                <w:rFonts w:ascii="Liberation Serif" w:hAnsi="Liberation Serif" w:cs="Liberation Serif"/>
                <w:sz w:val="20"/>
                <w:szCs w:val="20"/>
                <w:bdr w:val="none" w:sz="0" w:space="0" w:color="auto" w:frame="1"/>
                <w:lang w:eastAsia="ru-RU"/>
              </w:rPr>
              <w:t>кардиодатчика</w:t>
            </w:r>
            <w:proofErr w:type="spellEnd"/>
            <w:r w:rsidRPr="00C85C58">
              <w:rPr>
                <w:rFonts w:ascii="Liberation Serif" w:hAnsi="Liberation Serif" w:cs="Liberation Serif"/>
                <w:sz w:val="20"/>
                <w:szCs w:val="20"/>
                <w:bdr w:val="none" w:sz="0" w:space="0" w:color="auto" w:frame="1"/>
                <w:lang w:eastAsia="ru-RU"/>
              </w:rPr>
              <w:t xml:space="preserve"> -Нет. Питание тренажера -Батарейки. Регулировка нагрузки -Механическая. Система нагружения -Магнитная. Скорость вращения педалей -Да. Уровень нагрузки -Нет. Конструкция</w:t>
            </w:r>
            <w:r>
              <w:rPr>
                <w:rFonts w:ascii="Liberation Serif" w:hAnsi="Liberation Serif" w:cs="Liberation Serif"/>
                <w:sz w:val="20"/>
                <w:szCs w:val="20"/>
                <w:bdr w:val="none" w:sz="0" w:space="0" w:color="auto" w:frame="1"/>
                <w:lang w:eastAsia="ru-RU"/>
              </w:rPr>
              <w:t xml:space="preserve">: </w:t>
            </w:r>
            <w:r w:rsidRPr="00C85C58">
              <w:rPr>
                <w:rFonts w:ascii="Liberation Serif" w:hAnsi="Liberation Serif" w:cs="Liberation Serif"/>
                <w:sz w:val="20"/>
                <w:szCs w:val="20"/>
                <w:lang w:eastAsia="ru-RU"/>
              </w:rPr>
              <w:t>Подставка для планшета/смартфона</w:t>
            </w:r>
            <w:r>
              <w:rPr>
                <w:rFonts w:ascii="Liberation Serif" w:hAnsi="Liberation Serif" w:cs="Liberation Serif"/>
                <w:sz w:val="20"/>
                <w:szCs w:val="20"/>
                <w:lang w:eastAsia="ru-RU"/>
              </w:rPr>
              <w:t xml:space="preserve"> -</w:t>
            </w:r>
            <w:r w:rsidRPr="00C85C58">
              <w:rPr>
                <w:rFonts w:ascii="Liberation Serif" w:hAnsi="Liberation Serif" w:cs="Liberation Serif"/>
                <w:sz w:val="20"/>
                <w:szCs w:val="20"/>
                <w:lang w:eastAsia="ru-RU"/>
              </w:rPr>
              <w:t>Да</w:t>
            </w:r>
            <w:r>
              <w:rPr>
                <w:rFonts w:ascii="Liberation Serif" w:hAnsi="Liberation Serif" w:cs="Liberation Serif"/>
                <w:sz w:val="20"/>
                <w:szCs w:val="20"/>
                <w:lang w:eastAsia="ru-RU"/>
              </w:rPr>
              <w:t xml:space="preserve">. </w:t>
            </w:r>
            <w:r w:rsidRPr="00C85C58">
              <w:rPr>
                <w:rFonts w:ascii="Liberation Serif" w:hAnsi="Liberation Serif" w:cs="Liberation Serif"/>
                <w:sz w:val="20"/>
                <w:szCs w:val="20"/>
                <w:lang w:eastAsia="ru-RU"/>
              </w:rPr>
              <w:t>Компенсаторы неровности пола</w:t>
            </w:r>
            <w:r>
              <w:rPr>
                <w:rFonts w:ascii="Liberation Serif" w:hAnsi="Liberation Serif" w:cs="Liberation Serif"/>
                <w:sz w:val="20"/>
                <w:szCs w:val="20"/>
                <w:lang w:eastAsia="ru-RU"/>
              </w:rPr>
              <w:t xml:space="preserve"> -</w:t>
            </w:r>
            <w:r w:rsidRPr="00C85C58">
              <w:rPr>
                <w:rFonts w:ascii="Liberation Serif" w:hAnsi="Liberation Serif" w:cs="Liberation Serif"/>
                <w:sz w:val="20"/>
                <w:szCs w:val="20"/>
                <w:lang w:eastAsia="ru-RU"/>
              </w:rPr>
              <w:t>Да</w:t>
            </w:r>
            <w:r>
              <w:rPr>
                <w:rFonts w:ascii="Liberation Serif" w:hAnsi="Liberation Serif" w:cs="Liberation Serif"/>
                <w:sz w:val="20"/>
                <w:szCs w:val="20"/>
                <w:lang w:eastAsia="ru-RU"/>
              </w:rPr>
              <w:t xml:space="preserve">. </w:t>
            </w:r>
            <w:r w:rsidRPr="00C85C58">
              <w:rPr>
                <w:rFonts w:ascii="Liberation Serif" w:hAnsi="Liberation Serif" w:cs="Liberation Serif"/>
                <w:sz w:val="20"/>
                <w:szCs w:val="20"/>
                <w:lang w:eastAsia="ru-RU"/>
              </w:rPr>
              <w:t>Транспортировочные ролики</w:t>
            </w:r>
            <w:r>
              <w:rPr>
                <w:rFonts w:ascii="Liberation Serif" w:hAnsi="Liberation Serif" w:cs="Liberation Serif"/>
                <w:sz w:val="20"/>
                <w:szCs w:val="20"/>
                <w:lang w:eastAsia="ru-RU"/>
              </w:rPr>
              <w:t xml:space="preserve"> -</w:t>
            </w:r>
            <w:r w:rsidRPr="00C85C58">
              <w:rPr>
                <w:rFonts w:ascii="Liberation Serif" w:hAnsi="Liberation Serif" w:cs="Liberation Serif"/>
                <w:sz w:val="20"/>
                <w:szCs w:val="20"/>
                <w:lang w:eastAsia="ru-RU"/>
              </w:rPr>
              <w:t>Да</w:t>
            </w:r>
            <w:r>
              <w:rPr>
                <w:rFonts w:ascii="Liberation Serif" w:hAnsi="Liberation Serif" w:cs="Liberation Serif"/>
                <w:sz w:val="20"/>
                <w:szCs w:val="20"/>
                <w:lang w:eastAsia="ru-RU"/>
              </w:rPr>
              <w:t xml:space="preserve">. </w:t>
            </w:r>
            <w:r w:rsidRPr="00C85C58">
              <w:rPr>
                <w:rFonts w:ascii="Liberation Serif" w:hAnsi="Liberation Serif" w:cs="Liberation Serif"/>
                <w:sz w:val="20"/>
                <w:szCs w:val="20"/>
                <w:lang w:eastAsia="ru-RU"/>
              </w:rPr>
              <w:t>Складная конструкция</w:t>
            </w:r>
            <w:r>
              <w:rPr>
                <w:rFonts w:ascii="Liberation Serif" w:hAnsi="Liberation Serif" w:cs="Liberation Serif"/>
                <w:sz w:val="20"/>
                <w:szCs w:val="20"/>
                <w:lang w:eastAsia="ru-RU"/>
              </w:rPr>
              <w:t xml:space="preserve"> -</w:t>
            </w:r>
            <w:r w:rsidRPr="00C85C58">
              <w:rPr>
                <w:rFonts w:ascii="Liberation Serif" w:hAnsi="Liberation Serif" w:cs="Liberation Serif"/>
                <w:sz w:val="20"/>
                <w:szCs w:val="20"/>
                <w:lang w:eastAsia="ru-RU"/>
              </w:rPr>
              <w:t>Нет</w:t>
            </w:r>
            <w:r>
              <w:rPr>
                <w:rFonts w:ascii="Liberation Serif" w:hAnsi="Liberation Serif" w:cs="Liberation Serif"/>
                <w:sz w:val="20"/>
                <w:szCs w:val="20"/>
                <w:lang w:eastAsia="ru-RU"/>
              </w:rPr>
              <w:t xml:space="preserve">. </w:t>
            </w:r>
            <w:r w:rsidRPr="00C85C58">
              <w:rPr>
                <w:rFonts w:ascii="Liberation Serif" w:hAnsi="Liberation Serif" w:cs="Liberation Serif"/>
                <w:sz w:val="20"/>
                <w:szCs w:val="20"/>
                <w:lang w:eastAsia="ru-RU"/>
              </w:rPr>
              <w:t>Расстояние между педалями</w:t>
            </w:r>
            <w:r>
              <w:rPr>
                <w:rFonts w:ascii="Liberation Serif" w:hAnsi="Liberation Serif" w:cs="Liberation Serif"/>
                <w:sz w:val="20"/>
                <w:szCs w:val="20"/>
                <w:lang w:eastAsia="ru-RU"/>
              </w:rPr>
              <w:t>-</w:t>
            </w:r>
          </w:p>
          <w:p w14:paraId="16B6F530" w14:textId="6773A5F4" w:rsidR="00354189" w:rsidRPr="00C85C58" w:rsidRDefault="00C85C58" w:rsidP="00454B7E">
            <w:pPr>
              <w:pStyle w:val="a6"/>
              <w:jc w:val="both"/>
              <w:rPr>
                <w:rFonts w:ascii="Liberation Serif" w:hAnsi="Liberation Serif" w:cs="Liberation Serif"/>
                <w:sz w:val="20"/>
                <w:szCs w:val="20"/>
              </w:rPr>
            </w:pPr>
            <w:r w:rsidRPr="00C85C58">
              <w:rPr>
                <w:rFonts w:ascii="Liberation Serif" w:hAnsi="Liberation Serif" w:cs="Liberation Serif"/>
                <w:sz w:val="20"/>
                <w:szCs w:val="20"/>
                <w:lang w:eastAsia="ru-RU"/>
              </w:rPr>
              <w:t>235 мм</w:t>
            </w:r>
            <w:r>
              <w:rPr>
                <w:rFonts w:ascii="Liberation Serif" w:hAnsi="Liberation Serif" w:cs="Liberation Serif"/>
                <w:sz w:val="20"/>
                <w:szCs w:val="20"/>
                <w:lang w:eastAsia="ru-RU"/>
              </w:rPr>
              <w:t xml:space="preserve">. </w:t>
            </w:r>
            <w:r w:rsidRPr="00C85C58">
              <w:rPr>
                <w:rFonts w:ascii="Liberation Serif" w:hAnsi="Liberation Serif" w:cs="Liberation Serif"/>
                <w:sz w:val="20"/>
                <w:szCs w:val="20"/>
                <w:lang w:eastAsia="ru-RU"/>
              </w:rPr>
              <w:t>Тренировочный компьютер:</w:t>
            </w:r>
            <w:r>
              <w:rPr>
                <w:rFonts w:ascii="Liberation Serif" w:hAnsi="Liberation Serif" w:cs="Liberation Serif"/>
                <w:sz w:val="20"/>
                <w:szCs w:val="20"/>
                <w:lang w:eastAsia="ru-RU"/>
              </w:rPr>
              <w:t xml:space="preserve"> </w:t>
            </w:r>
            <w:r w:rsidRPr="00C85C58">
              <w:rPr>
                <w:rFonts w:ascii="Liberation Serif" w:hAnsi="Liberation Serif" w:cs="Liberation Serif"/>
                <w:sz w:val="20"/>
                <w:szCs w:val="20"/>
                <w:lang w:eastAsia="ru-RU"/>
              </w:rPr>
              <w:t>Израсходованные калории</w:t>
            </w:r>
            <w:r>
              <w:rPr>
                <w:rFonts w:ascii="Liberation Serif" w:hAnsi="Liberation Serif" w:cs="Liberation Serif"/>
                <w:sz w:val="20"/>
                <w:szCs w:val="20"/>
                <w:lang w:eastAsia="ru-RU"/>
              </w:rPr>
              <w:t xml:space="preserve"> -</w:t>
            </w:r>
            <w:r w:rsidRPr="00C85C58">
              <w:rPr>
                <w:rFonts w:ascii="Liberation Serif" w:hAnsi="Liberation Serif" w:cs="Liberation Serif"/>
                <w:sz w:val="20"/>
                <w:szCs w:val="20"/>
                <w:lang w:eastAsia="ru-RU"/>
              </w:rPr>
              <w:t>Да</w:t>
            </w:r>
            <w:r>
              <w:rPr>
                <w:rFonts w:ascii="Liberation Serif" w:hAnsi="Liberation Serif" w:cs="Liberation Serif"/>
                <w:sz w:val="20"/>
                <w:szCs w:val="20"/>
                <w:lang w:eastAsia="ru-RU"/>
              </w:rPr>
              <w:t xml:space="preserve">. </w:t>
            </w:r>
            <w:r w:rsidRPr="00C85C58">
              <w:rPr>
                <w:rFonts w:ascii="Liberation Serif" w:hAnsi="Liberation Serif" w:cs="Liberation Serif"/>
                <w:sz w:val="20"/>
                <w:szCs w:val="20"/>
                <w:lang w:eastAsia="ru-RU"/>
              </w:rPr>
              <w:t>Дополнительные функции</w:t>
            </w:r>
            <w:r>
              <w:rPr>
                <w:rFonts w:ascii="Liberation Serif" w:hAnsi="Liberation Serif" w:cs="Liberation Serif"/>
                <w:sz w:val="20"/>
                <w:szCs w:val="20"/>
                <w:lang w:eastAsia="ru-RU"/>
              </w:rPr>
              <w:t xml:space="preserve">: </w:t>
            </w:r>
            <w:r w:rsidRPr="00C85C58">
              <w:rPr>
                <w:rFonts w:ascii="Liberation Serif" w:hAnsi="Liberation Serif" w:cs="Liberation Serif"/>
                <w:sz w:val="20"/>
                <w:szCs w:val="20"/>
                <w:lang w:eastAsia="ru-RU"/>
              </w:rPr>
              <w:t>Сканирующий режим экрана (автоматическое переключение между основными параметрами тренировки)</w:t>
            </w:r>
            <w:r>
              <w:rPr>
                <w:rFonts w:ascii="Liberation Serif" w:hAnsi="Liberation Serif" w:cs="Liberation Serif"/>
                <w:sz w:val="20"/>
                <w:szCs w:val="20"/>
                <w:lang w:eastAsia="ru-RU"/>
              </w:rPr>
              <w:t xml:space="preserve">. </w:t>
            </w:r>
            <w:r w:rsidRPr="00C85C58">
              <w:rPr>
                <w:rFonts w:ascii="Liberation Serif" w:hAnsi="Liberation Serif" w:cs="Liberation Serif"/>
                <w:sz w:val="20"/>
                <w:szCs w:val="20"/>
                <w:lang w:eastAsia="ru-RU"/>
              </w:rPr>
              <w:t>Состав: Материалы -Сталь, пластик</w:t>
            </w:r>
            <w:r w:rsidR="00A25AC5">
              <w:rPr>
                <w:rFonts w:ascii="Liberation Serif" w:hAnsi="Liberation Serif" w:cs="Liberation Serif"/>
                <w:sz w:val="20"/>
                <w:szCs w:val="20"/>
                <w:lang w:eastAsia="ru-RU"/>
              </w:rPr>
              <w:t xml:space="preserve">. </w:t>
            </w:r>
            <w:r w:rsidRPr="00C85C58">
              <w:rPr>
                <w:rFonts w:ascii="Liberation Serif" w:hAnsi="Liberation Serif" w:cs="Liberation Serif"/>
                <w:sz w:val="20"/>
                <w:szCs w:val="20"/>
                <w:lang w:eastAsia="ru-RU"/>
              </w:rPr>
              <w:t>Габариты и вес:</w:t>
            </w:r>
            <w:r>
              <w:rPr>
                <w:rFonts w:ascii="Liberation Serif" w:hAnsi="Liberation Serif" w:cs="Liberation Serif"/>
                <w:b/>
                <w:bCs/>
                <w:sz w:val="20"/>
                <w:szCs w:val="20"/>
                <w:lang w:eastAsia="ru-RU"/>
              </w:rPr>
              <w:t xml:space="preserve"> </w:t>
            </w:r>
            <w:r w:rsidRPr="00C85C58">
              <w:rPr>
                <w:rFonts w:ascii="Liberation Serif" w:hAnsi="Liberation Serif" w:cs="Liberation Serif"/>
                <w:sz w:val="20"/>
                <w:szCs w:val="20"/>
                <w:lang w:eastAsia="ru-RU"/>
              </w:rPr>
              <w:t>Вес</w:t>
            </w:r>
            <w:r>
              <w:rPr>
                <w:rFonts w:ascii="Liberation Serif" w:hAnsi="Liberation Serif" w:cs="Liberation Serif"/>
                <w:sz w:val="20"/>
                <w:szCs w:val="20"/>
                <w:lang w:eastAsia="ru-RU"/>
              </w:rPr>
              <w:t xml:space="preserve"> - </w:t>
            </w:r>
            <w:r w:rsidRPr="00C85C58">
              <w:rPr>
                <w:rFonts w:ascii="Liberation Serif" w:hAnsi="Liberation Serif" w:cs="Liberation Serif"/>
                <w:sz w:val="20"/>
                <w:szCs w:val="20"/>
                <w:lang w:eastAsia="ru-RU"/>
              </w:rPr>
              <w:t>28.5 кг</w:t>
            </w:r>
            <w:r>
              <w:rPr>
                <w:rFonts w:ascii="Liberation Serif" w:hAnsi="Liberation Serif" w:cs="Liberation Serif"/>
                <w:sz w:val="20"/>
                <w:szCs w:val="20"/>
                <w:lang w:eastAsia="ru-RU"/>
              </w:rPr>
              <w:t>.</w:t>
            </w:r>
            <w:r w:rsidR="00A25AC5">
              <w:rPr>
                <w:rFonts w:ascii="Liberation Serif" w:hAnsi="Liberation Serif" w:cs="Liberation Serif"/>
                <w:sz w:val="20"/>
                <w:szCs w:val="20"/>
                <w:lang w:eastAsia="ru-RU"/>
              </w:rPr>
              <w:t xml:space="preserve"> </w:t>
            </w:r>
            <w:r w:rsidRPr="00C85C58">
              <w:rPr>
                <w:rFonts w:ascii="Liberation Serif" w:hAnsi="Liberation Serif" w:cs="Liberation Serif"/>
                <w:sz w:val="20"/>
                <w:szCs w:val="20"/>
                <w:lang w:eastAsia="ru-RU"/>
              </w:rPr>
              <w:t>Размер в рабочем состоянии (</w:t>
            </w:r>
            <w:proofErr w:type="spellStart"/>
            <w:r w:rsidRPr="00C85C58">
              <w:rPr>
                <w:rFonts w:ascii="Liberation Serif" w:hAnsi="Liberation Serif" w:cs="Liberation Serif"/>
                <w:sz w:val="20"/>
                <w:szCs w:val="20"/>
                <w:lang w:eastAsia="ru-RU"/>
              </w:rPr>
              <w:t>ДхШхВ</w:t>
            </w:r>
            <w:proofErr w:type="spellEnd"/>
            <w:r w:rsidRPr="00C85C58">
              <w:rPr>
                <w:rFonts w:ascii="Liberation Serif" w:hAnsi="Liberation Serif" w:cs="Liberation Serif"/>
                <w:sz w:val="20"/>
                <w:szCs w:val="20"/>
                <w:lang w:eastAsia="ru-RU"/>
              </w:rPr>
              <w:t>)</w:t>
            </w:r>
            <w:r>
              <w:rPr>
                <w:rFonts w:ascii="Liberation Serif" w:hAnsi="Liberation Serif" w:cs="Liberation Serif"/>
                <w:sz w:val="20"/>
                <w:szCs w:val="20"/>
                <w:lang w:eastAsia="ru-RU"/>
              </w:rPr>
              <w:t xml:space="preserve">: </w:t>
            </w:r>
            <w:r w:rsidRPr="00C85C58">
              <w:rPr>
                <w:rFonts w:ascii="Liberation Serif" w:hAnsi="Liberation Serif" w:cs="Liberation Serif"/>
                <w:sz w:val="20"/>
                <w:szCs w:val="20"/>
                <w:lang w:eastAsia="ru-RU"/>
              </w:rPr>
              <w:t>107 х 66 х 152 см</w:t>
            </w:r>
            <w:r w:rsidR="00A25AC5">
              <w:rPr>
                <w:rFonts w:ascii="Liberation Serif" w:hAnsi="Liberation Serif" w:cs="Liberation Serif"/>
                <w:sz w:val="20"/>
                <w:szCs w:val="20"/>
                <w:lang w:eastAsia="ru-RU"/>
              </w:rPr>
              <w:t xml:space="preserve">. </w:t>
            </w:r>
            <w:r w:rsidRPr="00C85C58">
              <w:rPr>
                <w:rFonts w:ascii="Liberation Serif" w:hAnsi="Liberation Serif" w:cs="Liberation Serif"/>
                <w:sz w:val="20"/>
                <w:szCs w:val="20"/>
                <w:lang w:eastAsia="ru-RU"/>
              </w:rPr>
              <w:t>Размер упаковки (</w:t>
            </w:r>
            <w:proofErr w:type="spellStart"/>
            <w:r w:rsidRPr="00C85C58">
              <w:rPr>
                <w:rFonts w:ascii="Liberation Serif" w:hAnsi="Liberation Serif" w:cs="Liberation Serif"/>
                <w:sz w:val="20"/>
                <w:szCs w:val="20"/>
                <w:lang w:eastAsia="ru-RU"/>
              </w:rPr>
              <w:t>ДхШхВ</w:t>
            </w:r>
            <w:proofErr w:type="spellEnd"/>
            <w:r w:rsidRPr="00C85C58">
              <w:rPr>
                <w:rFonts w:ascii="Liberation Serif" w:hAnsi="Liberation Serif" w:cs="Liberation Serif"/>
                <w:sz w:val="20"/>
                <w:szCs w:val="20"/>
                <w:lang w:eastAsia="ru-RU"/>
              </w:rPr>
              <w:t>)</w:t>
            </w:r>
            <w:r>
              <w:rPr>
                <w:rFonts w:ascii="Liberation Serif" w:hAnsi="Liberation Serif" w:cs="Liberation Serif"/>
                <w:sz w:val="20"/>
                <w:szCs w:val="20"/>
                <w:lang w:eastAsia="ru-RU"/>
              </w:rPr>
              <w:t>:</w:t>
            </w:r>
            <w:r w:rsidRPr="00C85C58">
              <w:rPr>
                <w:rFonts w:ascii="Liberation Serif" w:hAnsi="Liberation Serif" w:cs="Liberation Serif"/>
                <w:sz w:val="20"/>
                <w:szCs w:val="20"/>
                <w:lang w:eastAsia="ru-RU"/>
              </w:rPr>
              <w:t>92х52х28.5 см</w:t>
            </w:r>
          </w:p>
        </w:tc>
        <w:tc>
          <w:tcPr>
            <w:tcW w:w="3821" w:type="dxa"/>
          </w:tcPr>
          <w:p w14:paraId="03E900F7" w14:textId="0F50D012" w:rsidR="009E6DAE" w:rsidRPr="009E6DAE" w:rsidRDefault="00356301" w:rsidP="009267EA">
            <w:pPr>
              <w:jc w:val="center"/>
              <w:rPr>
                <w:rFonts w:ascii="Liberation Serif" w:hAnsi="Liberation Serif" w:cs="Liberation Serif"/>
                <w:sz w:val="20"/>
                <w:szCs w:val="20"/>
              </w:rPr>
            </w:pPr>
            <w:r>
              <w:rPr>
                <w:noProof/>
              </w:rPr>
              <w:drawing>
                <wp:inline distT="0" distB="0" distL="0" distR="0" wp14:anchorId="66520A39" wp14:editId="26B7E5CB">
                  <wp:extent cx="1552995" cy="2718435"/>
                  <wp:effectExtent l="0" t="0" r="9525" b="5715"/>
                  <wp:docPr id="20" name="Рисунок 20" descr="Эллиптический тренажер Torneo Vento C-200 - фот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Эллиптический тренажер Torneo Vento C-200 - фото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5181" t="5190" r="16938" b="5735"/>
                          <a:stretch/>
                        </pic:blipFill>
                        <pic:spPr bwMode="auto">
                          <a:xfrm>
                            <a:off x="0" y="0"/>
                            <a:ext cx="1553936" cy="2720083"/>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6648FE06" w14:textId="77777777" w:rsidR="00AF1E23" w:rsidRDefault="00AF1E23" w:rsidP="002F6851">
      <w:pPr>
        <w:pStyle w:val="a6"/>
        <w:ind w:firstLine="708"/>
        <w:jc w:val="both"/>
        <w:rPr>
          <w:rFonts w:ascii="Liberation Serif" w:hAnsi="Liberation Serif" w:cs="Liberation Serif"/>
          <w:sz w:val="20"/>
          <w:szCs w:val="20"/>
        </w:rPr>
      </w:pPr>
    </w:p>
    <w:p w14:paraId="2C9E496A" w14:textId="35039A73" w:rsidR="002F6851" w:rsidRPr="003B0207" w:rsidRDefault="002F6851" w:rsidP="002F6851">
      <w:pPr>
        <w:pStyle w:val="a6"/>
        <w:ind w:firstLine="708"/>
        <w:jc w:val="both"/>
        <w:rPr>
          <w:rFonts w:ascii="Liberation Serif" w:hAnsi="Liberation Serif" w:cs="Liberation Serif"/>
          <w:sz w:val="20"/>
          <w:szCs w:val="20"/>
        </w:rPr>
      </w:pPr>
      <w:bookmarkStart w:id="0" w:name="_GoBack"/>
      <w:bookmarkEnd w:id="0"/>
      <w:r w:rsidRPr="003B0207">
        <w:rPr>
          <w:rFonts w:ascii="Liberation Serif" w:hAnsi="Liberation Serif" w:cs="Liberation Serif"/>
          <w:sz w:val="20"/>
          <w:szCs w:val="20"/>
        </w:rPr>
        <w:t>Товар должен соответствовать требованиям, указанным в настоящем Техническом</w:t>
      </w:r>
      <w:r>
        <w:rPr>
          <w:rFonts w:ascii="Liberation Serif" w:hAnsi="Liberation Serif" w:cs="Liberation Serif"/>
          <w:sz w:val="20"/>
          <w:szCs w:val="20"/>
        </w:rPr>
        <w:t xml:space="preserve"> </w:t>
      </w:r>
      <w:r w:rsidRPr="003B0207">
        <w:rPr>
          <w:rFonts w:ascii="Liberation Serif" w:hAnsi="Liberation Serif" w:cs="Liberation Serif"/>
          <w:sz w:val="20"/>
          <w:szCs w:val="20"/>
        </w:rPr>
        <w:t>задании. Товар</w:t>
      </w:r>
      <w:r>
        <w:rPr>
          <w:rFonts w:ascii="Liberation Serif" w:hAnsi="Liberation Serif" w:cs="Liberation Serif"/>
          <w:sz w:val="20"/>
          <w:szCs w:val="20"/>
        </w:rPr>
        <w:t xml:space="preserve"> </w:t>
      </w:r>
      <w:r w:rsidRPr="003B0207">
        <w:rPr>
          <w:rFonts w:ascii="Liberation Serif" w:hAnsi="Liberation Serif" w:cs="Liberation Serif"/>
          <w:sz w:val="20"/>
          <w:szCs w:val="20"/>
        </w:rPr>
        <w:t>должен быть новым, не бывшим в употреблении, упакованным, без</w:t>
      </w:r>
      <w:r>
        <w:rPr>
          <w:rFonts w:ascii="Liberation Serif" w:hAnsi="Liberation Serif" w:cs="Liberation Serif"/>
          <w:sz w:val="20"/>
          <w:szCs w:val="20"/>
        </w:rPr>
        <w:t xml:space="preserve"> </w:t>
      </w:r>
      <w:r w:rsidRPr="003B0207">
        <w:rPr>
          <w:rFonts w:ascii="Liberation Serif" w:hAnsi="Liberation Serif" w:cs="Liberation Serif"/>
          <w:sz w:val="20"/>
          <w:szCs w:val="20"/>
        </w:rPr>
        <w:t>следов повреждения. Поставщик гарантирует качество и надёжность товара до его</w:t>
      </w:r>
      <w:r>
        <w:rPr>
          <w:rFonts w:ascii="Liberation Serif" w:hAnsi="Liberation Serif" w:cs="Liberation Serif"/>
          <w:sz w:val="20"/>
          <w:szCs w:val="20"/>
        </w:rPr>
        <w:t xml:space="preserve"> </w:t>
      </w:r>
      <w:r w:rsidRPr="003B0207">
        <w:rPr>
          <w:rFonts w:ascii="Liberation Serif" w:hAnsi="Liberation Serif" w:cs="Liberation Serif"/>
          <w:sz w:val="20"/>
          <w:szCs w:val="20"/>
        </w:rPr>
        <w:t>передачи Заказчику. Срок гарантии производителя на товар устанавливается 12</w:t>
      </w:r>
      <w:r>
        <w:rPr>
          <w:rFonts w:ascii="Liberation Serif" w:hAnsi="Liberation Serif" w:cs="Liberation Serif"/>
          <w:sz w:val="20"/>
          <w:szCs w:val="20"/>
        </w:rPr>
        <w:t xml:space="preserve"> </w:t>
      </w:r>
      <w:r w:rsidRPr="003B0207">
        <w:rPr>
          <w:rFonts w:ascii="Liberation Serif" w:hAnsi="Liberation Serif" w:cs="Liberation Serif"/>
          <w:sz w:val="20"/>
          <w:szCs w:val="20"/>
        </w:rPr>
        <w:t>месяцев. Гарантийный срок поставщика на товар составляет 12 месяцев и исчисляется с</w:t>
      </w:r>
      <w:r>
        <w:rPr>
          <w:rFonts w:ascii="Liberation Serif" w:hAnsi="Liberation Serif" w:cs="Liberation Serif"/>
          <w:sz w:val="20"/>
          <w:szCs w:val="20"/>
        </w:rPr>
        <w:t xml:space="preserve"> </w:t>
      </w:r>
      <w:r w:rsidRPr="003B0207">
        <w:rPr>
          <w:rFonts w:ascii="Liberation Serif" w:hAnsi="Liberation Serif" w:cs="Liberation Serif"/>
          <w:sz w:val="20"/>
          <w:szCs w:val="20"/>
        </w:rPr>
        <w:t>момента подписания акта сдачи-приемки товара.</w:t>
      </w:r>
    </w:p>
    <w:p w14:paraId="4F7340E6" w14:textId="77777777" w:rsidR="002F6851" w:rsidRDefault="002F6851" w:rsidP="002F6851">
      <w:pPr>
        <w:pStyle w:val="a6"/>
        <w:ind w:firstLine="708"/>
        <w:jc w:val="both"/>
        <w:rPr>
          <w:rFonts w:ascii="Liberation Serif" w:hAnsi="Liberation Serif" w:cs="Liberation Serif"/>
          <w:sz w:val="20"/>
          <w:szCs w:val="20"/>
        </w:rPr>
      </w:pPr>
      <w:r w:rsidRPr="003B0207">
        <w:rPr>
          <w:rFonts w:ascii="Liberation Serif" w:hAnsi="Liberation Serif" w:cs="Liberation Serif"/>
          <w:sz w:val="20"/>
          <w:szCs w:val="20"/>
        </w:rPr>
        <w:t>Товар поставляется в упаковке без нарушения целостности транспортной и фабричной</w:t>
      </w:r>
      <w:r>
        <w:rPr>
          <w:rFonts w:ascii="Liberation Serif" w:hAnsi="Liberation Serif" w:cs="Liberation Serif"/>
          <w:sz w:val="20"/>
          <w:szCs w:val="20"/>
        </w:rPr>
        <w:t xml:space="preserve"> </w:t>
      </w:r>
      <w:r w:rsidRPr="003B0207">
        <w:rPr>
          <w:rFonts w:ascii="Liberation Serif" w:hAnsi="Liberation Serif" w:cs="Liberation Serif"/>
          <w:sz w:val="20"/>
          <w:szCs w:val="20"/>
        </w:rPr>
        <w:t>упаковки. Товар должен быть упакован. Упаковка должна предохранять Товар от порчи</w:t>
      </w:r>
      <w:r>
        <w:rPr>
          <w:rFonts w:ascii="Liberation Serif" w:hAnsi="Liberation Serif" w:cs="Liberation Serif"/>
          <w:sz w:val="20"/>
          <w:szCs w:val="20"/>
        </w:rPr>
        <w:t xml:space="preserve"> </w:t>
      </w:r>
      <w:r w:rsidRPr="003B0207">
        <w:rPr>
          <w:rFonts w:ascii="Liberation Serif" w:hAnsi="Liberation Serif" w:cs="Liberation Serif"/>
          <w:sz w:val="20"/>
          <w:szCs w:val="20"/>
        </w:rPr>
        <w:t>во время транспортировки и хранения.</w:t>
      </w:r>
    </w:p>
    <w:p w14:paraId="138D85C8" w14:textId="77777777" w:rsidR="002F6851" w:rsidRPr="003B0207" w:rsidRDefault="002F6851" w:rsidP="002F6851">
      <w:pPr>
        <w:pStyle w:val="a6"/>
        <w:ind w:firstLine="708"/>
        <w:jc w:val="both"/>
        <w:rPr>
          <w:rFonts w:ascii="Liberation Serif" w:hAnsi="Liberation Serif" w:cs="Liberation Serif"/>
          <w:sz w:val="20"/>
          <w:szCs w:val="20"/>
        </w:rPr>
      </w:pPr>
      <w:r w:rsidRPr="003B0207">
        <w:rPr>
          <w:rFonts w:ascii="Liberation Serif" w:hAnsi="Liberation Serif" w:cs="Liberation Serif"/>
          <w:sz w:val="20"/>
          <w:szCs w:val="20"/>
        </w:rPr>
        <w:t>1</w:t>
      </w:r>
      <w:r>
        <w:rPr>
          <w:rFonts w:ascii="Liberation Serif" w:hAnsi="Liberation Serif" w:cs="Liberation Serif"/>
          <w:sz w:val="20"/>
          <w:szCs w:val="20"/>
        </w:rPr>
        <w:t>.</w:t>
      </w:r>
      <w:r w:rsidRPr="003B0207">
        <w:rPr>
          <w:rFonts w:ascii="Liberation Serif" w:hAnsi="Liberation Serif" w:cs="Liberation Serif"/>
          <w:sz w:val="20"/>
          <w:szCs w:val="20"/>
        </w:rPr>
        <w:t xml:space="preserve"> Поставка товара осуществляется силами и средствами Поставщика, с</w:t>
      </w:r>
      <w:r>
        <w:rPr>
          <w:rFonts w:ascii="Liberation Serif" w:hAnsi="Liberation Serif" w:cs="Liberation Serif"/>
          <w:sz w:val="20"/>
          <w:szCs w:val="20"/>
        </w:rPr>
        <w:t xml:space="preserve"> </w:t>
      </w:r>
      <w:r w:rsidRPr="003B0207">
        <w:rPr>
          <w:rFonts w:ascii="Liberation Serif" w:hAnsi="Liberation Serif" w:cs="Liberation Serif"/>
          <w:sz w:val="20"/>
          <w:szCs w:val="20"/>
        </w:rPr>
        <w:t>предоставлением действующих сертификатов соответствия, технических паспортов</w:t>
      </w:r>
      <w:r>
        <w:rPr>
          <w:rFonts w:ascii="Liberation Serif" w:hAnsi="Liberation Serif" w:cs="Liberation Serif"/>
          <w:sz w:val="20"/>
          <w:szCs w:val="20"/>
        </w:rPr>
        <w:t xml:space="preserve"> </w:t>
      </w:r>
      <w:r w:rsidRPr="003B0207">
        <w:rPr>
          <w:rFonts w:ascii="Liberation Serif" w:hAnsi="Liberation Serif" w:cs="Liberation Serif"/>
          <w:sz w:val="20"/>
          <w:szCs w:val="20"/>
        </w:rPr>
        <w:t>производителя товара на русском языке, для подтверждения соответствия</w:t>
      </w:r>
      <w:r>
        <w:rPr>
          <w:rFonts w:ascii="Liberation Serif" w:hAnsi="Liberation Serif" w:cs="Liberation Serif"/>
          <w:sz w:val="20"/>
          <w:szCs w:val="20"/>
        </w:rPr>
        <w:t xml:space="preserve"> </w:t>
      </w:r>
      <w:r w:rsidRPr="003B0207">
        <w:rPr>
          <w:rFonts w:ascii="Liberation Serif" w:hAnsi="Liberation Serif" w:cs="Liberation Serif"/>
          <w:sz w:val="20"/>
          <w:szCs w:val="20"/>
        </w:rPr>
        <w:t>поставляемого товара характеристикам</w:t>
      </w:r>
      <w:r>
        <w:rPr>
          <w:rFonts w:ascii="Liberation Serif" w:hAnsi="Liberation Serif" w:cs="Liberation Serif"/>
          <w:sz w:val="20"/>
          <w:szCs w:val="20"/>
        </w:rPr>
        <w:t>.</w:t>
      </w:r>
    </w:p>
    <w:p w14:paraId="37521569" w14:textId="77777777" w:rsidR="002F6851" w:rsidRPr="003B0207" w:rsidRDefault="002F6851" w:rsidP="002F6851">
      <w:pPr>
        <w:pStyle w:val="a6"/>
        <w:ind w:firstLine="708"/>
        <w:jc w:val="both"/>
        <w:rPr>
          <w:rFonts w:ascii="Liberation Serif" w:hAnsi="Liberation Serif" w:cs="Liberation Serif"/>
          <w:sz w:val="20"/>
          <w:szCs w:val="20"/>
        </w:rPr>
      </w:pPr>
      <w:r w:rsidRPr="003B0207">
        <w:rPr>
          <w:rFonts w:ascii="Liberation Serif" w:hAnsi="Liberation Serif" w:cs="Liberation Serif"/>
          <w:sz w:val="20"/>
          <w:szCs w:val="20"/>
        </w:rPr>
        <w:t>2</w:t>
      </w:r>
      <w:r>
        <w:rPr>
          <w:rFonts w:ascii="Liberation Serif" w:hAnsi="Liberation Serif" w:cs="Liberation Serif"/>
          <w:sz w:val="20"/>
          <w:szCs w:val="20"/>
        </w:rPr>
        <w:t xml:space="preserve">. </w:t>
      </w:r>
      <w:r w:rsidRPr="003B0207">
        <w:rPr>
          <w:rFonts w:ascii="Liberation Serif" w:hAnsi="Liberation Serif" w:cs="Liberation Serif"/>
          <w:sz w:val="20"/>
          <w:szCs w:val="20"/>
        </w:rPr>
        <w:t>Наименование товара и производитель поставляемых товаров, должны</w:t>
      </w:r>
      <w:r>
        <w:rPr>
          <w:rFonts w:ascii="Liberation Serif" w:hAnsi="Liberation Serif" w:cs="Liberation Serif"/>
          <w:sz w:val="20"/>
          <w:szCs w:val="20"/>
        </w:rPr>
        <w:t xml:space="preserve"> </w:t>
      </w:r>
      <w:r w:rsidRPr="003B0207">
        <w:rPr>
          <w:rFonts w:ascii="Liberation Serif" w:hAnsi="Liberation Serif" w:cs="Liberation Serif"/>
          <w:sz w:val="20"/>
          <w:szCs w:val="20"/>
        </w:rPr>
        <w:t>соответствовать наименованию товара и его производителю, указанным в</w:t>
      </w:r>
      <w:r>
        <w:rPr>
          <w:rFonts w:ascii="Liberation Serif" w:hAnsi="Liberation Serif" w:cs="Liberation Serif"/>
          <w:sz w:val="20"/>
          <w:szCs w:val="20"/>
        </w:rPr>
        <w:t xml:space="preserve"> </w:t>
      </w:r>
      <w:r w:rsidRPr="003B0207">
        <w:rPr>
          <w:rFonts w:ascii="Liberation Serif" w:hAnsi="Liberation Serif" w:cs="Liberation Serif"/>
          <w:sz w:val="20"/>
          <w:szCs w:val="20"/>
        </w:rPr>
        <w:t>представляемых при поставке товара документах.</w:t>
      </w:r>
    </w:p>
    <w:p w14:paraId="630C291F" w14:textId="77777777" w:rsidR="002F6851" w:rsidRPr="003B0207" w:rsidRDefault="002F6851" w:rsidP="002F6851">
      <w:pPr>
        <w:pStyle w:val="a6"/>
        <w:ind w:firstLine="708"/>
        <w:jc w:val="both"/>
        <w:rPr>
          <w:rFonts w:ascii="Liberation Serif" w:hAnsi="Liberation Serif" w:cs="Liberation Serif"/>
          <w:sz w:val="20"/>
          <w:szCs w:val="20"/>
        </w:rPr>
      </w:pPr>
      <w:r w:rsidRPr="003B0207">
        <w:rPr>
          <w:rFonts w:ascii="Liberation Serif" w:hAnsi="Liberation Serif" w:cs="Liberation Serif"/>
          <w:sz w:val="20"/>
          <w:szCs w:val="20"/>
        </w:rPr>
        <w:t>3</w:t>
      </w:r>
      <w:r>
        <w:rPr>
          <w:rFonts w:ascii="Liberation Serif" w:hAnsi="Liberation Serif" w:cs="Liberation Serif"/>
          <w:sz w:val="20"/>
          <w:szCs w:val="20"/>
        </w:rPr>
        <w:t>.</w:t>
      </w:r>
      <w:r w:rsidRPr="003B0207">
        <w:rPr>
          <w:rFonts w:ascii="Liberation Serif" w:hAnsi="Liberation Serif" w:cs="Liberation Serif"/>
          <w:sz w:val="20"/>
          <w:szCs w:val="20"/>
        </w:rPr>
        <w:t xml:space="preserve"> Поставка товара должна осуществляться транспортом Поставщика.</w:t>
      </w:r>
    </w:p>
    <w:p w14:paraId="64926B24" w14:textId="77777777" w:rsidR="002F6851" w:rsidRDefault="002F6851" w:rsidP="002F6851">
      <w:pPr>
        <w:pStyle w:val="a6"/>
        <w:ind w:firstLine="708"/>
        <w:jc w:val="both"/>
        <w:rPr>
          <w:rFonts w:ascii="Liberation Serif" w:hAnsi="Liberation Serif" w:cs="Liberation Serif"/>
          <w:sz w:val="20"/>
          <w:szCs w:val="20"/>
        </w:rPr>
      </w:pPr>
      <w:r w:rsidRPr="003B0207">
        <w:rPr>
          <w:rFonts w:ascii="Liberation Serif" w:hAnsi="Liberation Serif" w:cs="Liberation Serif"/>
          <w:sz w:val="20"/>
          <w:szCs w:val="20"/>
        </w:rPr>
        <w:t>4</w:t>
      </w:r>
      <w:r>
        <w:rPr>
          <w:rFonts w:ascii="Liberation Serif" w:hAnsi="Liberation Serif" w:cs="Liberation Serif"/>
          <w:sz w:val="20"/>
          <w:szCs w:val="20"/>
        </w:rPr>
        <w:t>.</w:t>
      </w:r>
      <w:r w:rsidRPr="003B0207">
        <w:rPr>
          <w:rFonts w:ascii="Liberation Serif" w:hAnsi="Liberation Serif" w:cs="Liberation Serif"/>
          <w:sz w:val="20"/>
          <w:szCs w:val="20"/>
        </w:rPr>
        <w:t xml:space="preserve"> В случае обнаружения Заказчиком дефектов поставленного товара Поставщик</w:t>
      </w:r>
      <w:r>
        <w:rPr>
          <w:rFonts w:ascii="Liberation Serif" w:hAnsi="Liberation Serif" w:cs="Liberation Serif"/>
          <w:sz w:val="20"/>
          <w:szCs w:val="20"/>
        </w:rPr>
        <w:t xml:space="preserve"> </w:t>
      </w:r>
      <w:r w:rsidRPr="003B0207">
        <w:rPr>
          <w:rFonts w:ascii="Liberation Serif" w:hAnsi="Liberation Serif" w:cs="Liberation Serif"/>
          <w:sz w:val="20"/>
          <w:szCs w:val="20"/>
        </w:rPr>
        <w:t>должен заменить дефектный товар в течение 5 дней со дня получения извещения о</w:t>
      </w:r>
      <w:r>
        <w:rPr>
          <w:rFonts w:ascii="Liberation Serif" w:hAnsi="Liberation Serif" w:cs="Liberation Serif"/>
          <w:sz w:val="20"/>
          <w:szCs w:val="20"/>
        </w:rPr>
        <w:t xml:space="preserve"> </w:t>
      </w:r>
      <w:r w:rsidRPr="003B0207">
        <w:rPr>
          <w:rFonts w:ascii="Liberation Serif" w:hAnsi="Liberation Serif" w:cs="Liberation Serif"/>
          <w:sz w:val="20"/>
          <w:szCs w:val="20"/>
        </w:rPr>
        <w:t>выявлении таких дефектов.</w:t>
      </w:r>
    </w:p>
    <w:p w14:paraId="6E054B5F" w14:textId="77777777" w:rsidR="009E6DAE" w:rsidRPr="00D92E9E" w:rsidRDefault="009E6DAE">
      <w:pPr>
        <w:rPr>
          <w:rFonts w:ascii="Liberation Serif" w:hAnsi="Liberation Serif" w:cs="Liberation Serif"/>
          <w:sz w:val="20"/>
          <w:szCs w:val="20"/>
        </w:rPr>
      </w:pPr>
    </w:p>
    <w:sectPr w:rsidR="009E6DAE" w:rsidRPr="00D92E9E" w:rsidSect="00AF1E23">
      <w:pgSz w:w="11906" w:h="16838"/>
      <w:pgMar w:top="397" w:right="567" w:bottom="39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B76F5"/>
    <w:multiLevelType w:val="multilevel"/>
    <w:tmpl w:val="DC28A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E728F0"/>
    <w:multiLevelType w:val="multilevel"/>
    <w:tmpl w:val="7B889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C16A91"/>
    <w:multiLevelType w:val="multilevel"/>
    <w:tmpl w:val="13749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B61842"/>
    <w:multiLevelType w:val="hybridMultilevel"/>
    <w:tmpl w:val="C61A5B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D9C45E6"/>
    <w:multiLevelType w:val="multilevel"/>
    <w:tmpl w:val="B7AA8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11C"/>
    <w:rsid w:val="00035392"/>
    <w:rsid w:val="0027273B"/>
    <w:rsid w:val="0027656A"/>
    <w:rsid w:val="002A5A12"/>
    <w:rsid w:val="002F6851"/>
    <w:rsid w:val="003232CD"/>
    <w:rsid w:val="00354189"/>
    <w:rsid w:val="00356301"/>
    <w:rsid w:val="003866D8"/>
    <w:rsid w:val="0040011C"/>
    <w:rsid w:val="00454B7E"/>
    <w:rsid w:val="005B7382"/>
    <w:rsid w:val="00790BC9"/>
    <w:rsid w:val="007956B6"/>
    <w:rsid w:val="007B66CF"/>
    <w:rsid w:val="009267EA"/>
    <w:rsid w:val="009E6DAE"/>
    <w:rsid w:val="00A25AC5"/>
    <w:rsid w:val="00AF1E23"/>
    <w:rsid w:val="00B05E89"/>
    <w:rsid w:val="00BB7B6A"/>
    <w:rsid w:val="00BE1B3B"/>
    <w:rsid w:val="00C57C58"/>
    <w:rsid w:val="00C85C58"/>
    <w:rsid w:val="00C938F4"/>
    <w:rsid w:val="00D92E9E"/>
    <w:rsid w:val="00EC3E17"/>
    <w:rsid w:val="00F837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E2F87"/>
  <w15:chartTrackingRefBased/>
  <w15:docId w15:val="{C6EFF270-09A1-416A-9317-E23580295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jbhqs">
    <w:name w:val="jbhqs"/>
    <w:basedOn w:val="a0"/>
    <w:rsid w:val="009E6DAE"/>
  </w:style>
  <w:style w:type="table" w:styleId="a3">
    <w:name w:val="Table Grid"/>
    <w:basedOn w:val="a1"/>
    <w:uiPriority w:val="39"/>
    <w:rsid w:val="009E6D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basedOn w:val="a0"/>
    <w:uiPriority w:val="22"/>
    <w:qFormat/>
    <w:rsid w:val="009E6DAE"/>
    <w:rPr>
      <w:b/>
      <w:bCs/>
    </w:rPr>
  </w:style>
  <w:style w:type="paragraph" w:styleId="a5">
    <w:name w:val="Normal (Web)"/>
    <w:basedOn w:val="a"/>
    <w:uiPriority w:val="99"/>
    <w:semiHidden/>
    <w:unhideWhenUsed/>
    <w:rsid w:val="0003539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link w:val="a7"/>
    <w:uiPriority w:val="1"/>
    <w:qFormat/>
    <w:rsid w:val="00035392"/>
    <w:pPr>
      <w:spacing w:after="0" w:line="240" w:lineRule="auto"/>
    </w:pPr>
  </w:style>
  <w:style w:type="character" w:customStyle="1" w:styleId="a7">
    <w:name w:val="Без интервала Знак"/>
    <w:link w:val="a6"/>
    <w:uiPriority w:val="1"/>
    <w:locked/>
    <w:rsid w:val="009267EA"/>
  </w:style>
  <w:style w:type="paragraph" w:styleId="a8">
    <w:name w:val="List Paragraph"/>
    <w:basedOn w:val="a"/>
    <w:uiPriority w:val="34"/>
    <w:qFormat/>
    <w:rsid w:val="00B05E89"/>
    <w:pPr>
      <w:ind w:left="720"/>
      <w:contextualSpacing/>
    </w:pPr>
  </w:style>
  <w:style w:type="character" w:customStyle="1" w:styleId="c-valuelabel-text">
    <w:name w:val="c-value__label-text"/>
    <w:basedOn w:val="a0"/>
    <w:rsid w:val="00356301"/>
  </w:style>
  <w:style w:type="character" w:customStyle="1" w:styleId="c-valuevalue-text">
    <w:name w:val="c-value__value-text"/>
    <w:basedOn w:val="a0"/>
    <w:rsid w:val="00356301"/>
  </w:style>
  <w:style w:type="character" w:customStyle="1" w:styleId="c-product-featurename">
    <w:name w:val="c-product-feature__name"/>
    <w:basedOn w:val="a0"/>
    <w:rsid w:val="00356301"/>
  </w:style>
  <w:style w:type="paragraph" w:customStyle="1" w:styleId="t-typographycharacteristics">
    <w:name w:val="t-typography__characteristics"/>
    <w:basedOn w:val="a"/>
    <w:rsid w:val="00A25AC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024075">
      <w:bodyDiv w:val="1"/>
      <w:marLeft w:val="0"/>
      <w:marRight w:val="0"/>
      <w:marTop w:val="0"/>
      <w:marBottom w:val="0"/>
      <w:divBdr>
        <w:top w:val="none" w:sz="0" w:space="0" w:color="auto"/>
        <w:left w:val="none" w:sz="0" w:space="0" w:color="auto"/>
        <w:bottom w:val="none" w:sz="0" w:space="0" w:color="auto"/>
        <w:right w:val="none" w:sz="0" w:space="0" w:color="auto"/>
      </w:divBdr>
      <w:divsChild>
        <w:div w:id="64381891">
          <w:marLeft w:val="0"/>
          <w:marRight w:val="0"/>
          <w:marTop w:val="0"/>
          <w:marBottom w:val="0"/>
          <w:divBdr>
            <w:top w:val="none" w:sz="0" w:space="0" w:color="auto"/>
            <w:left w:val="none" w:sz="0" w:space="0" w:color="auto"/>
            <w:bottom w:val="none" w:sz="0" w:space="0" w:color="auto"/>
            <w:right w:val="none" w:sz="0" w:space="0" w:color="auto"/>
          </w:divBdr>
          <w:divsChild>
            <w:div w:id="700591779">
              <w:marLeft w:val="0"/>
              <w:marRight w:val="0"/>
              <w:marTop w:val="0"/>
              <w:marBottom w:val="180"/>
              <w:divBdr>
                <w:top w:val="none" w:sz="0" w:space="0" w:color="auto"/>
                <w:left w:val="none" w:sz="0" w:space="0" w:color="auto"/>
                <w:bottom w:val="none" w:sz="0" w:space="0" w:color="auto"/>
                <w:right w:val="none" w:sz="0" w:space="0" w:color="auto"/>
              </w:divBdr>
              <w:divsChild>
                <w:div w:id="220019727">
                  <w:marLeft w:val="0"/>
                  <w:marRight w:val="0"/>
                  <w:marTop w:val="0"/>
                  <w:marBottom w:val="0"/>
                  <w:divBdr>
                    <w:top w:val="none" w:sz="0" w:space="0" w:color="auto"/>
                    <w:left w:val="none" w:sz="0" w:space="0" w:color="auto"/>
                    <w:bottom w:val="none" w:sz="0" w:space="0" w:color="auto"/>
                    <w:right w:val="none" w:sz="0" w:space="0" w:color="auto"/>
                  </w:divBdr>
                </w:div>
                <w:div w:id="863594971">
                  <w:marLeft w:val="225"/>
                  <w:marRight w:val="0"/>
                  <w:marTop w:val="0"/>
                  <w:marBottom w:val="0"/>
                  <w:divBdr>
                    <w:top w:val="none" w:sz="0" w:space="0" w:color="auto"/>
                    <w:left w:val="none" w:sz="0" w:space="0" w:color="auto"/>
                    <w:bottom w:val="none" w:sz="0" w:space="0" w:color="auto"/>
                    <w:right w:val="none" w:sz="0" w:space="0" w:color="auto"/>
                  </w:divBdr>
                </w:div>
              </w:divsChild>
            </w:div>
            <w:div w:id="2115245381">
              <w:marLeft w:val="0"/>
              <w:marRight w:val="0"/>
              <w:marTop w:val="0"/>
              <w:marBottom w:val="180"/>
              <w:divBdr>
                <w:top w:val="none" w:sz="0" w:space="0" w:color="auto"/>
                <w:left w:val="none" w:sz="0" w:space="0" w:color="auto"/>
                <w:bottom w:val="none" w:sz="0" w:space="0" w:color="auto"/>
                <w:right w:val="none" w:sz="0" w:space="0" w:color="auto"/>
              </w:divBdr>
              <w:divsChild>
                <w:div w:id="880631187">
                  <w:marLeft w:val="0"/>
                  <w:marRight w:val="0"/>
                  <w:marTop w:val="0"/>
                  <w:marBottom w:val="0"/>
                  <w:divBdr>
                    <w:top w:val="none" w:sz="0" w:space="0" w:color="auto"/>
                    <w:left w:val="none" w:sz="0" w:space="0" w:color="auto"/>
                    <w:bottom w:val="none" w:sz="0" w:space="0" w:color="auto"/>
                    <w:right w:val="none" w:sz="0" w:space="0" w:color="auto"/>
                  </w:divBdr>
                </w:div>
                <w:div w:id="2091852645">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2000691389">
          <w:marLeft w:val="0"/>
          <w:marRight w:val="0"/>
          <w:marTop w:val="0"/>
          <w:marBottom w:val="0"/>
          <w:divBdr>
            <w:top w:val="none" w:sz="0" w:space="0" w:color="auto"/>
            <w:left w:val="none" w:sz="0" w:space="0" w:color="auto"/>
            <w:bottom w:val="none" w:sz="0" w:space="0" w:color="auto"/>
            <w:right w:val="none" w:sz="0" w:space="0" w:color="auto"/>
          </w:divBdr>
          <w:divsChild>
            <w:div w:id="1880320505">
              <w:marLeft w:val="0"/>
              <w:marRight w:val="0"/>
              <w:marTop w:val="0"/>
              <w:marBottom w:val="180"/>
              <w:divBdr>
                <w:top w:val="none" w:sz="0" w:space="0" w:color="auto"/>
                <w:left w:val="none" w:sz="0" w:space="0" w:color="auto"/>
                <w:bottom w:val="none" w:sz="0" w:space="0" w:color="auto"/>
                <w:right w:val="none" w:sz="0" w:space="0" w:color="auto"/>
              </w:divBdr>
              <w:divsChild>
                <w:div w:id="1429039502">
                  <w:marLeft w:val="0"/>
                  <w:marRight w:val="0"/>
                  <w:marTop w:val="0"/>
                  <w:marBottom w:val="0"/>
                  <w:divBdr>
                    <w:top w:val="none" w:sz="0" w:space="0" w:color="auto"/>
                    <w:left w:val="none" w:sz="0" w:space="0" w:color="auto"/>
                    <w:bottom w:val="none" w:sz="0" w:space="0" w:color="auto"/>
                    <w:right w:val="none" w:sz="0" w:space="0" w:color="auto"/>
                  </w:divBdr>
                </w:div>
                <w:div w:id="575745644">
                  <w:marLeft w:val="225"/>
                  <w:marRight w:val="0"/>
                  <w:marTop w:val="0"/>
                  <w:marBottom w:val="0"/>
                  <w:divBdr>
                    <w:top w:val="none" w:sz="0" w:space="0" w:color="auto"/>
                    <w:left w:val="none" w:sz="0" w:space="0" w:color="auto"/>
                    <w:bottom w:val="none" w:sz="0" w:space="0" w:color="auto"/>
                    <w:right w:val="none" w:sz="0" w:space="0" w:color="auto"/>
                  </w:divBdr>
                </w:div>
              </w:divsChild>
            </w:div>
            <w:div w:id="1314749919">
              <w:marLeft w:val="0"/>
              <w:marRight w:val="0"/>
              <w:marTop w:val="0"/>
              <w:marBottom w:val="180"/>
              <w:divBdr>
                <w:top w:val="none" w:sz="0" w:space="0" w:color="auto"/>
                <w:left w:val="none" w:sz="0" w:space="0" w:color="auto"/>
                <w:bottom w:val="none" w:sz="0" w:space="0" w:color="auto"/>
                <w:right w:val="none" w:sz="0" w:space="0" w:color="auto"/>
              </w:divBdr>
              <w:divsChild>
                <w:div w:id="658657362">
                  <w:marLeft w:val="0"/>
                  <w:marRight w:val="0"/>
                  <w:marTop w:val="0"/>
                  <w:marBottom w:val="0"/>
                  <w:divBdr>
                    <w:top w:val="none" w:sz="0" w:space="0" w:color="auto"/>
                    <w:left w:val="none" w:sz="0" w:space="0" w:color="auto"/>
                    <w:bottom w:val="none" w:sz="0" w:space="0" w:color="auto"/>
                    <w:right w:val="none" w:sz="0" w:space="0" w:color="auto"/>
                  </w:divBdr>
                </w:div>
                <w:div w:id="1762867453">
                  <w:marLeft w:val="225"/>
                  <w:marRight w:val="0"/>
                  <w:marTop w:val="0"/>
                  <w:marBottom w:val="0"/>
                  <w:divBdr>
                    <w:top w:val="none" w:sz="0" w:space="0" w:color="auto"/>
                    <w:left w:val="none" w:sz="0" w:space="0" w:color="auto"/>
                    <w:bottom w:val="none" w:sz="0" w:space="0" w:color="auto"/>
                    <w:right w:val="none" w:sz="0" w:space="0" w:color="auto"/>
                  </w:divBdr>
                </w:div>
              </w:divsChild>
            </w:div>
            <w:div w:id="683286136">
              <w:marLeft w:val="0"/>
              <w:marRight w:val="0"/>
              <w:marTop w:val="0"/>
              <w:marBottom w:val="180"/>
              <w:divBdr>
                <w:top w:val="none" w:sz="0" w:space="0" w:color="auto"/>
                <w:left w:val="none" w:sz="0" w:space="0" w:color="auto"/>
                <w:bottom w:val="none" w:sz="0" w:space="0" w:color="auto"/>
                <w:right w:val="none" w:sz="0" w:space="0" w:color="auto"/>
              </w:divBdr>
              <w:divsChild>
                <w:div w:id="263465916">
                  <w:marLeft w:val="0"/>
                  <w:marRight w:val="0"/>
                  <w:marTop w:val="0"/>
                  <w:marBottom w:val="0"/>
                  <w:divBdr>
                    <w:top w:val="none" w:sz="0" w:space="0" w:color="auto"/>
                    <w:left w:val="none" w:sz="0" w:space="0" w:color="auto"/>
                    <w:bottom w:val="none" w:sz="0" w:space="0" w:color="auto"/>
                    <w:right w:val="none" w:sz="0" w:space="0" w:color="auto"/>
                  </w:divBdr>
                </w:div>
                <w:div w:id="1596983191">
                  <w:marLeft w:val="225"/>
                  <w:marRight w:val="0"/>
                  <w:marTop w:val="0"/>
                  <w:marBottom w:val="0"/>
                  <w:divBdr>
                    <w:top w:val="none" w:sz="0" w:space="0" w:color="auto"/>
                    <w:left w:val="none" w:sz="0" w:space="0" w:color="auto"/>
                    <w:bottom w:val="none" w:sz="0" w:space="0" w:color="auto"/>
                    <w:right w:val="none" w:sz="0" w:space="0" w:color="auto"/>
                  </w:divBdr>
                </w:div>
              </w:divsChild>
            </w:div>
            <w:div w:id="1051686047">
              <w:marLeft w:val="0"/>
              <w:marRight w:val="0"/>
              <w:marTop w:val="0"/>
              <w:marBottom w:val="180"/>
              <w:divBdr>
                <w:top w:val="none" w:sz="0" w:space="0" w:color="auto"/>
                <w:left w:val="none" w:sz="0" w:space="0" w:color="auto"/>
                <w:bottom w:val="none" w:sz="0" w:space="0" w:color="auto"/>
                <w:right w:val="none" w:sz="0" w:space="0" w:color="auto"/>
              </w:divBdr>
              <w:divsChild>
                <w:div w:id="1785342032">
                  <w:marLeft w:val="0"/>
                  <w:marRight w:val="0"/>
                  <w:marTop w:val="0"/>
                  <w:marBottom w:val="0"/>
                  <w:divBdr>
                    <w:top w:val="none" w:sz="0" w:space="0" w:color="auto"/>
                    <w:left w:val="none" w:sz="0" w:space="0" w:color="auto"/>
                    <w:bottom w:val="none" w:sz="0" w:space="0" w:color="auto"/>
                    <w:right w:val="none" w:sz="0" w:space="0" w:color="auto"/>
                  </w:divBdr>
                </w:div>
                <w:div w:id="457990559">
                  <w:marLeft w:val="225"/>
                  <w:marRight w:val="0"/>
                  <w:marTop w:val="0"/>
                  <w:marBottom w:val="0"/>
                  <w:divBdr>
                    <w:top w:val="none" w:sz="0" w:space="0" w:color="auto"/>
                    <w:left w:val="none" w:sz="0" w:space="0" w:color="auto"/>
                    <w:bottom w:val="none" w:sz="0" w:space="0" w:color="auto"/>
                    <w:right w:val="none" w:sz="0" w:space="0" w:color="auto"/>
                  </w:divBdr>
                </w:div>
              </w:divsChild>
            </w:div>
            <w:div w:id="1312715490">
              <w:marLeft w:val="0"/>
              <w:marRight w:val="0"/>
              <w:marTop w:val="0"/>
              <w:marBottom w:val="180"/>
              <w:divBdr>
                <w:top w:val="none" w:sz="0" w:space="0" w:color="auto"/>
                <w:left w:val="none" w:sz="0" w:space="0" w:color="auto"/>
                <w:bottom w:val="none" w:sz="0" w:space="0" w:color="auto"/>
                <w:right w:val="none" w:sz="0" w:space="0" w:color="auto"/>
              </w:divBdr>
              <w:divsChild>
                <w:div w:id="659846930">
                  <w:marLeft w:val="0"/>
                  <w:marRight w:val="0"/>
                  <w:marTop w:val="0"/>
                  <w:marBottom w:val="0"/>
                  <w:divBdr>
                    <w:top w:val="none" w:sz="0" w:space="0" w:color="auto"/>
                    <w:left w:val="none" w:sz="0" w:space="0" w:color="auto"/>
                    <w:bottom w:val="none" w:sz="0" w:space="0" w:color="auto"/>
                    <w:right w:val="none" w:sz="0" w:space="0" w:color="auto"/>
                  </w:divBdr>
                </w:div>
                <w:div w:id="542210065">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81438">
      <w:bodyDiv w:val="1"/>
      <w:marLeft w:val="0"/>
      <w:marRight w:val="0"/>
      <w:marTop w:val="0"/>
      <w:marBottom w:val="0"/>
      <w:divBdr>
        <w:top w:val="none" w:sz="0" w:space="0" w:color="auto"/>
        <w:left w:val="none" w:sz="0" w:space="0" w:color="auto"/>
        <w:bottom w:val="none" w:sz="0" w:space="0" w:color="auto"/>
        <w:right w:val="none" w:sz="0" w:space="0" w:color="auto"/>
      </w:divBdr>
      <w:divsChild>
        <w:div w:id="1767309541">
          <w:marLeft w:val="0"/>
          <w:marRight w:val="0"/>
          <w:marTop w:val="0"/>
          <w:marBottom w:val="0"/>
          <w:divBdr>
            <w:top w:val="none" w:sz="0" w:space="0" w:color="auto"/>
            <w:left w:val="none" w:sz="0" w:space="0" w:color="auto"/>
            <w:bottom w:val="none" w:sz="0" w:space="0" w:color="auto"/>
            <w:right w:val="none" w:sz="0" w:space="0" w:color="auto"/>
          </w:divBdr>
        </w:div>
        <w:div w:id="139468499">
          <w:marLeft w:val="0"/>
          <w:marRight w:val="0"/>
          <w:marTop w:val="150"/>
          <w:marBottom w:val="150"/>
          <w:divBdr>
            <w:top w:val="none" w:sz="0" w:space="0" w:color="auto"/>
            <w:left w:val="none" w:sz="0" w:space="0" w:color="auto"/>
            <w:bottom w:val="none" w:sz="0" w:space="0" w:color="auto"/>
            <w:right w:val="none" w:sz="0" w:space="0" w:color="auto"/>
          </w:divBdr>
          <w:divsChild>
            <w:div w:id="822812641">
              <w:marLeft w:val="0"/>
              <w:marRight w:val="0"/>
              <w:marTop w:val="0"/>
              <w:marBottom w:val="0"/>
              <w:divBdr>
                <w:top w:val="none" w:sz="0" w:space="0" w:color="auto"/>
                <w:left w:val="none" w:sz="0" w:space="0" w:color="auto"/>
                <w:bottom w:val="none" w:sz="0" w:space="0" w:color="auto"/>
                <w:right w:val="none" w:sz="0" w:space="0" w:color="auto"/>
              </w:divBdr>
              <w:divsChild>
                <w:div w:id="143420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052228">
      <w:bodyDiv w:val="1"/>
      <w:marLeft w:val="0"/>
      <w:marRight w:val="0"/>
      <w:marTop w:val="0"/>
      <w:marBottom w:val="0"/>
      <w:divBdr>
        <w:top w:val="none" w:sz="0" w:space="0" w:color="auto"/>
        <w:left w:val="none" w:sz="0" w:space="0" w:color="auto"/>
        <w:bottom w:val="none" w:sz="0" w:space="0" w:color="auto"/>
        <w:right w:val="none" w:sz="0" w:space="0" w:color="auto"/>
      </w:divBdr>
    </w:div>
    <w:div w:id="139806814">
      <w:bodyDiv w:val="1"/>
      <w:marLeft w:val="0"/>
      <w:marRight w:val="0"/>
      <w:marTop w:val="0"/>
      <w:marBottom w:val="0"/>
      <w:divBdr>
        <w:top w:val="none" w:sz="0" w:space="0" w:color="auto"/>
        <w:left w:val="none" w:sz="0" w:space="0" w:color="auto"/>
        <w:bottom w:val="none" w:sz="0" w:space="0" w:color="auto"/>
        <w:right w:val="none" w:sz="0" w:space="0" w:color="auto"/>
      </w:divBdr>
      <w:divsChild>
        <w:div w:id="868303613">
          <w:marLeft w:val="0"/>
          <w:marRight w:val="0"/>
          <w:marTop w:val="0"/>
          <w:marBottom w:val="0"/>
          <w:divBdr>
            <w:top w:val="none" w:sz="0" w:space="0" w:color="auto"/>
            <w:left w:val="none" w:sz="0" w:space="0" w:color="auto"/>
            <w:bottom w:val="none" w:sz="0" w:space="0" w:color="auto"/>
            <w:right w:val="none" w:sz="0" w:space="0" w:color="auto"/>
          </w:divBdr>
        </w:div>
        <w:div w:id="262307639">
          <w:marLeft w:val="0"/>
          <w:marRight w:val="0"/>
          <w:marTop w:val="0"/>
          <w:marBottom w:val="0"/>
          <w:divBdr>
            <w:top w:val="none" w:sz="0" w:space="0" w:color="auto"/>
            <w:left w:val="none" w:sz="0" w:space="0" w:color="auto"/>
            <w:bottom w:val="none" w:sz="0" w:space="0" w:color="auto"/>
            <w:right w:val="none" w:sz="0" w:space="0" w:color="auto"/>
          </w:divBdr>
        </w:div>
        <w:div w:id="37098037">
          <w:marLeft w:val="0"/>
          <w:marRight w:val="0"/>
          <w:marTop w:val="0"/>
          <w:marBottom w:val="0"/>
          <w:divBdr>
            <w:top w:val="none" w:sz="0" w:space="0" w:color="auto"/>
            <w:left w:val="none" w:sz="0" w:space="0" w:color="auto"/>
            <w:bottom w:val="none" w:sz="0" w:space="0" w:color="auto"/>
            <w:right w:val="none" w:sz="0" w:space="0" w:color="auto"/>
          </w:divBdr>
        </w:div>
        <w:div w:id="1974407106">
          <w:marLeft w:val="0"/>
          <w:marRight w:val="0"/>
          <w:marTop w:val="0"/>
          <w:marBottom w:val="0"/>
          <w:divBdr>
            <w:top w:val="none" w:sz="0" w:space="0" w:color="auto"/>
            <w:left w:val="none" w:sz="0" w:space="0" w:color="auto"/>
            <w:bottom w:val="none" w:sz="0" w:space="0" w:color="auto"/>
            <w:right w:val="none" w:sz="0" w:space="0" w:color="auto"/>
          </w:divBdr>
        </w:div>
        <w:div w:id="384331013">
          <w:marLeft w:val="0"/>
          <w:marRight w:val="0"/>
          <w:marTop w:val="0"/>
          <w:marBottom w:val="0"/>
          <w:divBdr>
            <w:top w:val="none" w:sz="0" w:space="0" w:color="auto"/>
            <w:left w:val="none" w:sz="0" w:space="0" w:color="auto"/>
            <w:bottom w:val="none" w:sz="0" w:space="0" w:color="auto"/>
            <w:right w:val="none" w:sz="0" w:space="0" w:color="auto"/>
          </w:divBdr>
        </w:div>
      </w:divsChild>
    </w:div>
    <w:div w:id="209153823">
      <w:bodyDiv w:val="1"/>
      <w:marLeft w:val="0"/>
      <w:marRight w:val="0"/>
      <w:marTop w:val="0"/>
      <w:marBottom w:val="0"/>
      <w:divBdr>
        <w:top w:val="none" w:sz="0" w:space="0" w:color="auto"/>
        <w:left w:val="none" w:sz="0" w:space="0" w:color="auto"/>
        <w:bottom w:val="none" w:sz="0" w:space="0" w:color="auto"/>
        <w:right w:val="none" w:sz="0" w:space="0" w:color="auto"/>
      </w:divBdr>
    </w:div>
    <w:div w:id="493304907">
      <w:bodyDiv w:val="1"/>
      <w:marLeft w:val="0"/>
      <w:marRight w:val="0"/>
      <w:marTop w:val="0"/>
      <w:marBottom w:val="0"/>
      <w:divBdr>
        <w:top w:val="none" w:sz="0" w:space="0" w:color="auto"/>
        <w:left w:val="none" w:sz="0" w:space="0" w:color="auto"/>
        <w:bottom w:val="none" w:sz="0" w:space="0" w:color="auto"/>
        <w:right w:val="none" w:sz="0" w:space="0" w:color="auto"/>
      </w:divBdr>
    </w:div>
    <w:div w:id="516622290">
      <w:bodyDiv w:val="1"/>
      <w:marLeft w:val="0"/>
      <w:marRight w:val="0"/>
      <w:marTop w:val="0"/>
      <w:marBottom w:val="0"/>
      <w:divBdr>
        <w:top w:val="none" w:sz="0" w:space="0" w:color="auto"/>
        <w:left w:val="none" w:sz="0" w:space="0" w:color="auto"/>
        <w:bottom w:val="none" w:sz="0" w:space="0" w:color="auto"/>
        <w:right w:val="none" w:sz="0" w:space="0" w:color="auto"/>
      </w:divBdr>
    </w:div>
    <w:div w:id="545222255">
      <w:bodyDiv w:val="1"/>
      <w:marLeft w:val="0"/>
      <w:marRight w:val="0"/>
      <w:marTop w:val="0"/>
      <w:marBottom w:val="0"/>
      <w:divBdr>
        <w:top w:val="none" w:sz="0" w:space="0" w:color="auto"/>
        <w:left w:val="none" w:sz="0" w:space="0" w:color="auto"/>
        <w:bottom w:val="none" w:sz="0" w:space="0" w:color="auto"/>
        <w:right w:val="none" w:sz="0" w:space="0" w:color="auto"/>
      </w:divBdr>
    </w:div>
    <w:div w:id="590315004">
      <w:bodyDiv w:val="1"/>
      <w:marLeft w:val="0"/>
      <w:marRight w:val="0"/>
      <w:marTop w:val="0"/>
      <w:marBottom w:val="0"/>
      <w:divBdr>
        <w:top w:val="none" w:sz="0" w:space="0" w:color="auto"/>
        <w:left w:val="none" w:sz="0" w:space="0" w:color="auto"/>
        <w:bottom w:val="none" w:sz="0" w:space="0" w:color="auto"/>
        <w:right w:val="none" w:sz="0" w:space="0" w:color="auto"/>
      </w:divBdr>
    </w:div>
    <w:div w:id="708727131">
      <w:bodyDiv w:val="1"/>
      <w:marLeft w:val="0"/>
      <w:marRight w:val="0"/>
      <w:marTop w:val="0"/>
      <w:marBottom w:val="0"/>
      <w:divBdr>
        <w:top w:val="none" w:sz="0" w:space="0" w:color="auto"/>
        <w:left w:val="none" w:sz="0" w:space="0" w:color="auto"/>
        <w:bottom w:val="none" w:sz="0" w:space="0" w:color="auto"/>
        <w:right w:val="none" w:sz="0" w:space="0" w:color="auto"/>
      </w:divBdr>
    </w:div>
    <w:div w:id="731854014">
      <w:bodyDiv w:val="1"/>
      <w:marLeft w:val="0"/>
      <w:marRight w:val="0"/>
      <w:marTop w:val="0"/>
      <w:marBottom w:val="0"/>
      <w:divBdr>
        <w:top w:val="none" w:sz="0" w:space="0" w:color="auto"/>
        <w:left w:val="none" w:sz="0" w:space="0" w:color="auto"/>
        <w:bottom w:val="none" w:sz="0" w:space="0" w:color="auto"/>
        <w:right w:val="none" w:sz="0" w:space="0" w:color="auto"/>
      </w:divBdr>
      <w:divsChild>
        <w:div w:id="1458375942">
          <w:marLeft w:val="0"/>
          <w:marRight w:val="0"/>
          <w:marTop w:val="300"/>
          <w:marBottom w:val="0"/>
          <w:divBdr>
            <w:top w:val="none" w:sz="0" w:space="0" w:color="auto"/>
            <w:left w:val="none" w:sz="0" w:space="0" w:color="auto"/>
            <w:bottom w:val="none" w:sz="0" w:space="0" w:color="auto"/>
            <w:right w:val="none" w:sz="0" w:space="0" w:color="auto"/>
          </w:divBdr>
          <w:divsChild>
            <w:div w:id="1188328789">
              <w:marLeft w:val="0"/>
              <w:marRight w:val="0"/>
              <w:marTop w:val="0"/>
              <w:marBottom w:val="0"/>
              <w:divBdr>
                <w:top w:val="none" w:sz="0" w:space="0" w:color="auto"/>
                <w:left w:val="none" w:sz="0" w:space="0" w:color="auto"/>
                <w:bottom w:val="none" w:sz="0" w:space="0" w:color="auto"/>
                <w:right w:val="none" w:sz="0" w:space="0" w:color="auto"/>
              </w:divBdr>
              <w:divsChild>
                <w:div w:id="37171716">
                  <w:marLeft w:val="0"/>
                  <w:marRight w:val="0"/>
                  <w:marTop w:val="0"/>
                  <w:marBottom w:val="0"/>
                  <w:divBdr>
                    <w:top w:val="none" w:sz="0" w:space="0" w:color="auto"/>
                    <w:left w:val="none" w:sz="0" w:space="0" w:color="auto"/>
                    <w:bottom w:val="none" w:sz="0" w:space="0" w:color="auto"/>
                    <w:right w:val="none" w:sz="0" w:space="0" w:color="auto"/>
                  </w:divBdr>
                  <w:divsChild>
                    <w:div w:id="1964461598">
                      <w:marLeft w:val="0"/>
                      <w:marRight w:val="0"/>
                      <w:marTop w:val="0"/>
                      <w:marBottom w:val="0"/>
                      <w:divBdr>
                        <w:top w:val="none" w:sz="0" w:space="0" w:color="auto"/>
                        <w:left w:val="none" w:sz="0" w:space="0" w:color="auto"/>
                        <w:bottom w:val="none" w:sz="0" w:space="0" w:color="auto"/>
                        <w:right w:val="none" w:sz="0" w:space="0" w:color="auto"/>
                      </w:divBdr>
                    </w:div>
                  </w:divsChild>
                </w:div>
                <w:div w:id="156278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078605">
          <w:marLeft w:val="0"/>
          <w:marRight w:val="0"/>
          <w:marTop w:val="300"/>
          <w:marBottom w:val="0"/>
          <w:divBdr>
            <w:top w:val="none" w:sz="0" w:space="0" w:color="auto"/>
            <w:left w:val="none" w:sz="0" w:space="0" w:color="auto"/>
            <w:bottom w:val="none" w:sz="0" w:space="0" w:color="auto"/>
            <w:right w:val="none" w:sz="0" w:space="0" w:color="auto"/>
          </w:divBdr>
          <w:divsChild>
            <w:div w:id="1583415836">
              <w:marLeft w:val="0"/>
              <w:marRight w:val="0"/>
              <w:marTop w:val="0"/>
              <w:marBottom w:val="0"/>
              <w:divBdr>
                <w:top w:val="none" w:sz="0" w:space="0" w:color="auto"/>
                <w:left w:val="none" w:sz="0" w:space="0" w:color="auto"/>
                <w:bottom w:val="none" w:sz="0" w:space="0" w:color="auto"/>
                <w:right w:val="none" w:sz="0" w:space="0" w:color="auto"/>
              </w:divBdr>
              <w:divsChild>
                <w:div w:id="1894848034">
                  <w:marLeft w:val="0"/>
                  <w:marRight w:val="0"/>
                  <w:marTop w:val="0"/>
                  <w:marBottom w:val="0"/>
                  <w:divBdr>
                    <w:top w:val="none" w:sz="0" w:space="0" w:color="auto"/>
                    <w:left w:val="none" w:sz="0" w:space="0" w:color="auto"/>
                    <w:bottom w:val="none" w:sz="0" w:space="0" w:color="auto"/>
                    <w:right w:val="none" w:sz="0" w:space="0" w:color="auto"/>
                  </w:divBdr>
                  <w:divsChild>
                    <w:div w:id="828599426">
                      <w:marLeft w:val="0"/>
                      <w:marRight w:val="0"/>
                      <w:marTop w:val="0"/>
                      <w:marBottom w:val="0"/>
                      <w:divBdr>
                        <w:top w:val="none" w:sz="0" w:space="0" w:color="auto"/>
                        <w:left w:val="none" w:sz="0" w:space="0" w:color="auto"/>
                        <w:bottom w:val="none" w:sz="0" w:space="0" w:color="auto"/>
                        <w:right w:val="none" w:sz="0" w:space="0" w:color="auto"/>
                      </w:divBdr>
                    </w:div>
                  </w:divsChild>
                </w:div>
                <w:div w:id="74908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288584">
          <w:marLeft w:val="0"/>
          <w:marRight w:val="0"/>
          <w:marTop w:val="300"/>
          <w:marBottom w:val="0"/>
          <w:divBdr>
            <w:top w:val="none" w:sz="0" w:space="0" w:color="auto"/>
            <w:left w:val="none" w:sz="0" w:space="0" w:color="auto"/>
            <w:bottom w:val="none" w:sz="0" w:space="0" w:color="auto"/>
            <w:right w:val="none" w:sz="0" w:space="0" w:color="auto"/>
          </w:divBdr>
          <w:divsChild>
            <w:div w:id="2127651639">
              <w:marLeft w:val="0"/>
              <w:marRight w:val="0"/>
              <w:marTop w:val="0"/>
              <w:marBottom w:val="0"/>
              <w:divBdr>
                <w:top w:val="none" w:sz="0" w:space="0" w:color="auto"/>
                <w:left w:val="none" w:sz="0" w:space="0" w:color="auto"/>
                <w:bottom w:val="none" w:sz="0" w:space="0" w:color="auto"/>
                <w:right w:val="none" w:sz="0" w:space="0" w:color="auto"/>
              </w:divBdr>
              <w:divsChild>
                <w:div w:id="1732119967">
                  <w:marLeft w:val="0"/>
                  <w:marRight w:val="0"/>
                  <w:marTop w:val="0"/>
                  <w:marBottom w:val="0"/>
                  <w:divBdr>
                    <w:top w:val="none" w:sz="0" w:space="0" w:color="auto"/>
                    <w:left w:val="none" w:sz="0" w:space="0" w:color="auto"/>
                    <w:bottom w:val="none" w:sz="0" w:space="0" w:color="auto"/>
                    <w:right w:val="none" w:sz="0" w:space="0" w:color="auto"/>
                  </w:divBdr>
                  <w:divsChild>
                    <w:div w:id="1445032177">
                      <w:marLeft w:val="0"/>
                      <w:marRight w:val="0"/>
                      <w:marTop w:val="0"/>
                      <w:marBottom w:val="0"/>
                      <w:divBdr>
                        <w:top w:val="none" w:sz="0" w:space="0" w:color="auto"/>
                        <w:left w:val="none" w:sz="0" w:space="0" w:color="auto"/>
                        <w:bottom w:val="none" w:sz="0" w:space="0" w:color="auto"/>
                        <w:right w:val="none" w:sz="0" w:space="0" w:color="auto"/>
                      </w:divBdr>
                    </w:div>
                  </w:divsChild>
                </w:div>
                <w:div w:id="27390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818018">
          <w:marLeft w:val="0"/>
          <w:marRight w:val="0"/>
          <w:marTop w:val="300"/>
          <w:marBottom w:val="0"/>
          <w:divBdr>
            <w:top w:val="none" w:sz="0" w:space="0" w:color="auto"/>
            <w:left w:val="none" w:sz="0" w:space="0" w:color="auto"/>
            <w:bottom w:val="none" w:sz="0" w:space="0" w:color="auto"/>
            <w:right w:val="none" w:sz="0" w:space="0" w:color="auto"/>
          </w:divBdr>
          <w:divsChild>
            <w:div w:id="1171331533">
              <w:marLeft w:val="0"/>
              <w:marRight w:val="0"/>
              <w:marTop w:val="0"/>
              <w:marBottom w:val="0"/>
              <w:divBdr>
                <w:top w:val="none" w:sz="0" w:space="0" w:color="auto"/>
                <w:left w:val="none" w:sz="0" w:space="0" w:color="auto"/>
                <w:bottom w:val="none" w:sz="0" w:space="0" w:color="auto"/>
                <w:right w:val="none" w:sz="0" w:space="0" w:color="auto"/>
              </w:divBdr>
              <w:divsChild>
                <w:div w:id="321087863">
                  <w:marLeft w:val="0"/>
                  <w:marRight w:val="0"/>
                  <w:marTop w:val="0"/>
                  <w:marBottom w:val="0"/>
                  <w:divBdr>
                    <w:top w:val="none" w:sz="0" w:space="0" w:color="auto"/>
                    <w:left w:val="none" w:sz="0" w:space="0" w:color="auto"/>
                    <w:bottom w:val="none" w:sz="0" w:space="0" w:color="auto"/>
                    <w:right w:val="none" w:sz="0" w:space="0" w:color="auto"/>
                  </w:divBdr>
                  <w:divsChild>
                    <w:div w:id="497187892">
                      <w:marLeft w:val="0"/>
                      <w:marRight w:val="0"/>
                      <w:marTop w:val="0"/>
                      <w:marBottom w:val="0"/>
                      <w:divBdr>
                        <w:top w:val="none" w:sz="0" w:space="0" w:color="auto"/>
                        <w:left w:val="none" w:sz="0" w:space="0" w:color="auto"/>
                        <w:bottom w:val="none" w:sz="0" w:space="0" w:color="auto"/>
                        <w:right w:val="none" w:sz="0" w:space="0" w:color="auto"/>
                      </w:divBdr>
                    </w:div>
                  </w:divsChild>
                </w:div>
                <w:div w:id="85500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729747">
          <w:marLeft w:val="0"/>
          <w:marRight w:val="0"/>
          <w:marTop w:val="300"/>
          <w:marBottom w:val="0"/>
          <w:divBdr>
            <w:top w:val="none" w:sz="0" w:space="0" w:color="auto"/>
            <w:left w:val="none" w:sz="0" w:space="0" w:color="auto"/>
            <w:bottom w:val="none" w:sz="0" w:space="0" w:color="auto"/>
            <w:right w:val="none" w:sz="0" w:space="0" w:color="auto"/>
          </w:divBdr>
          <w:divsChild>
            <w:div w:id="315301398">
              <w:marLeft w:val="0"/>
              <w:marRight w:val="0"/>
              <w:marTop w:val="0"/>
              <w:marBottom w:val="0"/>
              <w:divBdr>
                <w:top w:val="none" w:sz="0" w:space="0" w:color="auto"/>
                <w:left w:val="none" w:sz="0" w:space="0" w:color="auto"/>
                <w:bottom w:val="none" w:sz="0" w:space="0" w:color="auto"/>
                <w:right w:val="none" w:sz="0" w:space="0" w:color="auto"/>
              </w:divBdr>
              <w:divsChild>
                <w:div w:id="1880169727">
                  <w:marLeft w:val="0"/>
                  <w:marRight w:val="0"/>
                  <w:marTop w:val="0"/>
                  <w:marBottom w:val="0"/>
                  <w:divBdr>
                    <w:top w:val="none" w:sz="0" w:space="0" w:color="auto"/>
                    <w:left w:val="none" w:sz="0" w:space="0" w:color="auto"/>
                    <w:bottom w:val="none" w:sz="0" w:space="0" w:color="auto"/>
                    <w:right w:val="none" w:sz="0" w:space="0" w:color="auto"/>
                  </w:divBdr>
                  <w:divsChild>
                    <w:div w:id="1474372423">
                      <w:marLeft w:val="0"/>
                      <w:marRight w:val="0"/>
                      <w:marTop w:val="0"/>
                      <w:marBottom w:val="0"/>
                      <w:divBdr>
                        <w:top w:val="none" w:sz="0" w:space="0" w:color="auto"/>
                        <w:left w:val="none" w:sz="0" w:space="0" w:color="auto"/>
                        <w:bottom w:val="none" w:sz="0" w:space="0" w:color="auto"/>
                        <w:right w:val="none" w:sz="0" w:space="0" w:color="auto"/>
                      </w:divBdr>
                    </w:div>
                  </w:divsChild>
                </w:div>
                <w:div w:id="200948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546014">
          <w:marLeft w:val="0"/>
          <w:marRight w:val="0"/>
          <w:marTop w:val="300"/>
          <w:marBottom w:val="0"/>
          <w:divBdr>
            <w:top w:val="none" w:sz="0" w:space="0" w:color="auto"/>
            <w:left w:val="none" w:sz="0" w:space="0" w:color="auto"/>
            <w:bottom w:val="none" w:sz="0" w:space="0" w:color="auto"/>
            <w:right w:val="none" w:sz="0" w:space="0" w:color="auto"/>
          </w:divBdr>
          <w:divsChild>
            <w:div w:id="1250701278">
              <w:marLeft w:val="0"/>
              <w:marRight w:val="0"/>
              <w:marTop w:val="0"/>
              <w:marBottom w:val="0"/>
              <w:divBdr>
                <w:top w:val="none" w:sz="0" w:space="0" w:color="auto"/>
                <w:left w:val="none" w:sz="0" w:space="0" w:color="auto"/>
                <w:bottom w:val="none" w:sz="0" w:space="0" w:color="auto"/>
                <w:right w:val="none" w:sz="0" w:space="0" w:color="auto"/>
              </w:divBdr>
              <w:divsChild>
                <w:div w:id="1728064325">
                  <w:marLeft w:val="0"/>
                  <w:marRight w:val="0"/>
                  <w:marTop w:val="0"/>
                  <w:marBottom w:val="0"/>
                  <w:divBdr>
                    <w:top w:val="none" w:sz="0" w:space="0" w:color="auto"/>
                    <w:left w:val="none" w:sz="0" w:space="0" w:color="auto"/>
                    <w:bottom w:val="none" w:sz="0" w:space="0" w:color="auto"/>
                    <w:right w:val="none" w:sz="0" w:space="0" w:color="auto"/>
                  </w:divBdr>
                  <w:divsChild>
                    <w:div w:id="1526942464">
                      <w:marLeft w:val="0"/>
                      <w:marRight w:val="0"/>
                      <w:marTop w:val="0"/>
                      <w:marBottom w:val="0"/>
                      <w:divBdr>
                        <w:top w:val="none" w:sz="0" w:space="0" w:color="auto"/>
                        <w:left w:val="none" w:sz="0" w:space="0" w:color="auto"/>
                        <w:bottom w:val="none" w:sz="0" w:space="0" w:color="auto"/>
                        <w:right w:val="none" w:sz="0" w:space="0" w:color="auto"/>
                      </w:divBdr>
                    </w:div>
                  </w:divsChild>
                </w:div>
                <w:div w:id="212179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711524">
      <w:bodyDiv w:val="1"/>
      <w:marLeft w:val="0"/>
      <w:marRight w:val="0"/>
      <w:marTop w:val="0"/>
      <w:marBottom w:val="0"/>
      <w:divBdr>
        <w:top w:val="none" w:sz="0" w:space="0" w:color="auto"/>
        <w:left w:val="none" w:sz="0" w:space="0" w:color="auto"/>
        <w:bottom w:val="none" w:sz="0" w:space="0" w:color="auto"/>
        <w:right w:val="none" w:sz="0" w:space="0" w:color="auto"/>
      </w:divBdr>
    </w:div>
    <w:div w:id="867765745">
      <w:bodyDiv w:val="1"/>
      <w:marLeft w:val="0"/>
      <w:marRight w:val="0"/>
      <w:marTop w:val="0"/>
      <w:marBottom w:val="0"/>
      <w:divBdr>
        <w:top w:val="none" w:sz="0" w:space="0" w:color="auto"/>
        <w:left w:val="none" w:sz="0" w:space="0" w:color="auto"/>
        <w:bottom w:val="none" w:sz="0" w:space="0" w:color="auto"/>
        <w:right w:val="none" w:sz="0" w:space="0" w:color="auto"/>
      </w:divBdr>
    </w:div>
    <w:div w:id="921989539">
      <w:bodyDiv w:val="1"/>
      <w:marLeft w:val="0"/>
      <w:marRight w:val="0"/>
      <w:marTop w:val="0"/>
      <w:marBottom w:val="0"/>
      <w:divBdr>
        <w:top w:val="none" w:sz="0" w:space="0" w:color="auto"/>
        <w:left w:val="none" w:sz="0" w:space="0" w:color="auto"/>
        <w:bottom w:val="none" w:sz="0" w:space="0" w:color="auto"/>
        <w:right w:val="none" w:sz="0" w:space="0" w:color="auto"/>
      </w:divBdr>
    </w:div>
    <w:div w:id="988359408">
      <w:bodyDiv w:val="1"/>
      <w:marLeft w:val="0"/>
      <w:marRight w:val="0"/>
      <w:marTop w:val="0"/>
      <w:marBottom w:val="0"/>
      <w:divBdr>
        <w:top w:val="none" w:sz="0" w:space="0" w:color="auto"/>
        <w:left w:val="none" w:sz="0" w:space="0" w:color="auto"/>
        <w:bottom w:val="none" w:sz="0" w:space="0" w:color="auto"/>
        <w:right w:val="none" w:sz="0" w:space="0" w:color="auto"/>
      </w:divBdr>
    </w:div>
    <w:div w:id="1091195935">
      <w:bodyDiv w:val="1"/>
      <w:marLeft w:val="0"/>
      <w:marRight w:val="0"/>
      <w:marTop w:val="0"/>
      <w:marBottom w:val="0"/>
      <w:divBdr>
        <w:top w:val="none" w:sz="0" w:space="0" w:color="auto"/>
        <w:left w:val="none" w:sz="0" w:space="0" w:color="auto"/>
        <w:bottom w:val="none" w:sz="0" w:space="0" w:color="auto"/>
        <w:right w:val="none" w:sz="0" w:space="0" w:color="auto"/>
      </w:divBdr>
    </w:div>
    <w:div w:id="1114641517">
      <w:bodyDiv w:val="1"/>
      <w:marLeft w:val="0"/>
      <w:marRight w:val="0"/>
      <w:marTop w:val="0"/>
      <w:marBottom w:val="0"/>
      <w:divBdr>
        <w:top w:val="none" w:sz="0" w:space="0" w:color="auto"/>
        <w:left w:val="none" w:sz="0" w:space="0" w:color="auto"/>
        <w:bottom w:val="none" w:sz="0" w:space="0" w:color="auto"/>
        <w:right w:val="none" w:sz="0" w:space="0" w:color="auto"/>
      </w:divBdr>
    </w:div>
    <w:div w:id="1117021055">
      <w:bodyDiv w:val="1"/>
      <w:marLeft w:val="0"/>
      <w:marRight w:val="0"/>
      <w:marTop w:val="0"/>
      <w:marBottom w:val="0"/>
      <w:divBdr>
        <w:top w:val="none" w:sz="0" w:space="0" w:color="auto"/>
        <w:left w:val="none" w:sz="0" w:space="0" w:color="auto"/>
        <w:bottom w:val="none" w:sz="0" w:space="0" w:color="auto"/>
        <w:right w:val="none" w:sz="0" w:space="0" w:color="auto"/>
      </w:divBdr>
    </w:div>
    <w:div w:id="1147863709">
      <w:bodyDiv w:val="1"/>
      <w:marLeft w:val="0"/>
      <w:marRight w:val="0"/>
      <w:marTop w:val="0"/>
      <w:marBottom w:val="0"/>
      <w:divBdr>
        <w:top w:val="none" w:sz="0" w:space="0" w:color="auto"/>
        <w:left w:val="none" w:sz="0" w:space="0" w:color="auto"/>
        <w:bottom w:val="none" w:sz="0" w:space="0" w:color="auto"/>
        <w:right w:val="none" w:sz="0" w:space="0" w:color="auto"/>
      </w:divBdr>
    </w:div>
    <w:div w:id="1220020630">
      <w:bodyDiv w:val="1"/>
      <w:marLeft w:val="0"/>
      <w:marRight w:val="0"/>
      <w:marTop w:val="0"/>
      <w:marBottom w:val="0"/>
      <w:divBdr>
        <w:top w:val="none" w:sz="0" w:space="0" w:color="auto"/>
        <w:left w:val="none" w:sz="0" w:space="0" w:color="auto"/>
        <w:bottom w:val="none" w:sz="0" w:space="0" w:color="auto"/>
        <w:right w:val="none" w:sz="0" w:space="0" w:color="auto"/>
      </w:divBdr>
      <w:divsChild>
        <w:div w:id="441612171">
          <w:marLeft w:val="0"/>
          <w:marRight w:val="0"/>
          <w:marTop w:val="300"/>
          <w:marBottom w:val="0"/>
          <w:divBdr>
            <w:top w:val="none" w:sz="0" w:space="0" w:color="auto"/>
            <w:left w:val="none" w:sz="0" w:space="0" w:color="auto"/>
            <w:bottom w:val="none" w:sz="0" w:space="0" w:color="auto"/>
            <w:right w:val="none" w:sz="0" w:space="0" w:color="auto"/>
          </w:divBdr>
        </w:div>
      </w:divsChild>
    </w:div>
    <w:div w:id="1266111839">
      <w:bodyDiv w:val="1"/>
      <w:marLeft w:val="0"/>
      <w:marRight w:val="0"/>
      <w:marTop w:val="0"/>
      <w:marBottom w:val="0"/>
      <w:divBdr>
        <w:top w:val="none" w:sz="0" w:space="0" w:color="auto"/>
        <w:left w:val="none" w:sz="0" w:space="0" w:color="auto"/>
        <w:bottom w:val="none" w:sz="0" w:space="0" w:color="auto"/>
        <w:right w:val="none" w:sz="0" w:space="0" w:color="auto"/>
      </w:divBdr>
    </w:div>
    <w:div w:id="1317883844">
      <w:bodyDiv w:val="1"/>
      <w:marLeft w:val="0"/>
      <w:marRight w:val="0"/>
      <w:marTop w:val="0"/>
      <w:marBottom w:val="0"/>
      <w:divBdr>
        <w:top w:val="none" w:sz="0" w:space="0" w:color="auto"/>
        <w:left w:val="none" w:sz="0" w:space="0" w:color="auto"/>
        <w:bottom w:val="none" w:sz="0" w:space="0" w:color="auto"/>
        <w:right w:val="none" w:sz="0" w:space="0" w:color="auto"/>
      </w:divBdr>
    </w:div>
    <w:div w:id="1357846181">
      <w:bodyDiv w:val="1"/>
      <w:marLeft w:val="0"/>
      <w:marRight w:val="0"/>
      <w:marTop w:val="0"/>
      <w:marBottom w:val="0"/>
      <w:divBdr>
        <w:top w:val="none" w:sz="0" w:space="0" w:color="auto"/>
        <w:left w:val="none" w:sz="0" w:space="0" w:color="auto"/>
        <w:bottom w:val="none" w:sz="0" w:space="0" w:color="auto"/>
        <w:right w:val="none" w:sz="0" w:space="0" w:color="auto"/>
      </w:divBdr>
    </w:div>
    <w:div w:id="1514684629">
      <w:bodyDiv w:val="1"/>
      <w:marLeft w:val="0"/>
      <w:marRight w:val="0"/>
      <w:marTop w:val="0"/>
      <w:marBottom w:val="0"/>
      <w:divBdr>
        <w:top w:val="none" w:sz="0" w:space="0" w:color="auto"/>
        <w:left w:val="none" w:sz="0" w:space="0" w:color="auto"/>
        <w:bottom w:val="none" w:sz="0" w:space="0" w:color="auto"/>
        <w:right w:val="none" w:sz="0" w:space="0" w:color="auto"/>
      </w:divBdr>
    </w:div>
    <w:div w:id="1579904560">
      <w:bodyDiv w:val="1"/>
      <w:marLeft w:val="0"/>
      <w:marRight w:val="0"/>
      <w:marTop w:val="0"/>
      <w:marBottom w:val="0"/>
      <w:divBdr>
        <w:top w:val="none" w:sz="0" w:space="0" w:color="auto"/>
        <w:left w:val="none" w:sz="0" w:space="0" w:color="auto"/>
        <w:bottom w:val="none" w:sz="0" w:space="0" w:color="auto"/>
        <w:right w:val="none" w:sz="0" w:space="0" w:color="auto"/>
      </w:divBdr>
    </w:div>
    <w:div w:id="1668943041">
      <w:bodyDiv w:val="1"/>
      <w:marLeft w:val="0"/>
      <w:marRight w:val="0"/>
      <w:marTop w:val="0"/>
      <w:marBottom w:val="0"/>
      <w:divBdr>
        <w:top w:val="none" w:sz="0" w:space="0" w:color="auto"/>
        <w:left w:val="none" w:sz="0" w:space="0" w:color="auto"/>
        <w:bottom w:val="none" w:sz="0" w:space="0" w:color="auto"/>
        <w:right w:val="none" w:sz="0" w:space="0" w:color="auto"/>
      </w:divBdr>
    </w:div>
    <w:div w:id="1715034114">
      <w:bodyDiv w:val="1"/>
      <w:marLeft w:val="0"/>
      <w:marRight w:val="0"/>
      <w:marTop w:val="0"/>
      <w:marBottom w:val="0"/>
      <w:divBdr>
        <w:top w:val="none" w:sz="0" w:space="0" w:color="auto"/>
        <w:left w:val="none" w:sz="0" w:space="0" w:color="auto"/>
        <w:bottom w:val="none" w:sz="0" w:space="0" w:color="auto"/>
        <w:right w:val="none" w:sz="0" w:space="0" w:color="auto"/>
      </w:divBdr>
    </w:div>
    <w:div w:id="1759248438">
      <w:bodyDiv w:val="1"/>
      <w:marLeft w:val="0"/>
      <w:marRight w:val="0"/>
      <w:marTop w:val="0"/>
      <w:marBottom w:val="0"/>
      <w:divBdr>
        <w:top w:val="none" w:sz="0" w:space="0" w:color="auto"/>
        <w:left w:val="none" w:sz="0" w:space="0" w:color="auto"/>
        <w:bottom w:val="none" w:sz="0" w:space="0" w:color="auto"/>
        <w:right w:val="none" w:sz="0" w:space="0" w:color="auto"/>
      </w:divBdr>
    </w:div>
    <w:div w:id="1833567083">
      <w:bodyDiv w:val="1"/>
      <w:marLeft w:val="0"/>
      <w:marRight w:val="0"/>
      <w:marTop w:val="0"/>
      <w:marBottom w:val="0"/>
      <w:divBdr>
        <w:top w:val="none" w:sz="0" w:space="0" w:color="auto"/>
        <w:left w:val="none" w:sz="0" w:space="0" w:color="auto"/>
        <w:bottom w:val="none" w:sz="0" w:space="0" w:color="auto"/>
        <w:right w:val="none" w:sz="0" w:space="0" w:color="auto"/>
      </w:divBdr>
    </w:div>
    <w:div w:id="1920747397">
      <w:bodyDiv w:val="1"/>
      <w:marLeft w:val="0"/>
      <w:marRight w:val="0"/>
      <w:marTop w:val="0"/>
      <w:marBottom w:val="0"/>
      <w:divBdr>
        <w:top w:val="none" w:sz="0" w:space="0" w:color="auto"/>
        <w:left w:val="none" w:sz="0" w:space="0" w:color="auto"/>
        <w:bottom w:val="none" w:sz="0" w:space="0" w:color="auto"/>
        <w:right w:val="none" w:sz="0" w:space="0" w:color="auto"/>
      </w:divBdr>
    </w:div>
    <w:div w:id="1941527670">
      <w:bodyDiv w:val="1"/>
      <w:marLeft w:val="0"/>
      <w:marRight w:val="0"/>
      <w:marTop w:val="0"/>
      <w:marBottom w:val="0"/>
      <w:divBdr>
        <w:top w:val="none" w:sz="0" w:space="0" w:color="auto"/>
        <w:left w:val="none" w:sz="0" w:space="0" w:color="auto"/>
        <w:bottom w:val="none" w:sz="0" w:space="0" w:color="auto"/>
        <w:right w:val="none" w:sz="0" w:space="0" w:color="auto"/>
      </w:divBdr>
    </w:div>
    <w:div w:id="1945963630">
      <w:bodyDiv w:val="1"/>
      <w:marLeft w:val="0"/>
      <w:marRight w:val="0"/>
      <w:marTop w:val="0"/>
      <w:marBottom w:val="0"/>
      <w:divBdr>
        <w:top w:val="none" w:sz="0" w:space="0" w:color="auto"/>
        <w:left w:val="none" w:sz="0" w:space="0" w:color="auto"/>
        <w:bottom w:val="none" w:sz="0" w:space="0" w:color="auto"/>
        <w:right w:val="none" w:sz="0" w:space="0" w:color="auto"/>
      </w:divBdr>
    </w:div>
    <w:div w:id="1971863404">
      <w:bodyDiv w:val="1"/>
      <w:marLeft w:val="0"/>
      <w:marRight w:val="0"/>
      <w:marTop w:val="0"/>
      <w:marBottom w:val="0"/>
      <w:divBdr>
        <w:top w:val="none" w:sz="0" w:space="0" w:color="auto"/>
        <w:left w:val="none" w:sz="0" w:space="0" w:color="auto"/>
        <w:bottom w:val="none" w:sz="0" w:space="0" w:color="auto"/>
        <w:right w:val="none" w:sz="0" w:space="0" w:color="auto"/>
      </w:divBdr>
    </w:div>
    <w:div w:id="1972783291">
      <w:bodyDiv w:val="1"/>
      <w:marLeft w:val="0"/>
      <w:marRight w:val="0"/>
      <w:marTop w:val="0"/>
      <w:marBottom w:val="0"/>
      <w:divBdr>
        <w:top w:val="none" w:sz="0" w:space="0" w:color="auto"/>
        <w:left w:val="none" w:sz="0" w:space="0" w:color="auto"/>
        <w:bottom w:val="none" w:sz="0" w:space="0" w:color="auto"/>
        <w:right w:val="none" w:sz="0" w:space="0" w:color="auto"/>
      </w:divBdr>
      <w:divsChild>
        <w:div w:id="722480685">
          <w:marLeft w:val="0"/>
          <w:marRight w:val="0"/>
          <w:marTop w:val="75"/>
          <w:marBottom w:val="0"/>
          <w:divBdr>
            <w:top w:val="none" w:sz="0" w:space="0" w:color="auto"/>
            <w:left w:val="none" w:sz="0" w:space="0" w:color="auto"/>
            <w:bottom w:val="none" w:sz="0" w:space="0" w:color="auto"/>
            <w:right w:val="none" w:sz="0" w:space="0" w:color="auto"/>
          </w:divBdr>
        </w:div>
        <w:div w:id="432748427">
          <w:marLeft w:val="0"/>
          <w:marRight w:val="0"/>
          <w:marTop w:val="75"/>
          <w:marBottom w:val="0"/>
          <w:divBdr>
            <w:top w:val="none" w:sz="0" w:space="0" w:color="auto"/>
            <w:left w:val="none" w:sz="0" w:space="0" w:color="auto"/>
            <w:bottom w:val="none" w:sz="0" w:space="0" w:color="auto"/>
            <w:right w:val="none" w:sz="0" w:space="0" w:color="auto"/>
          </w:divBdr>
        </w:div>
        <w:div w:id="1942570795">
          <w:marLeft w:val="0"/>
          <w:marRight w:val="0"/>
          <w:marTop w:val="75"/>
          <w:marBottom w:val="0"/>
          <w:divBdr>
            <w:top w:val="none" w:sz="0" w:space="0" w:color="auto"/>
            <w:left w:val="none" w:sz="0" w:space="0" w:color="auto"/>
            <w:bottom w:val="none" w:sz="0" w:space="0" w:color="auto"/>
            <w:right w:val="none" w:sz="0" w:space="0" w:color="auto"/>
          </w:divBdr>
        </w:div>
        <w:div w:id="1458135520">
          <w:marLeft w:val="0"/>
          <w:marRight w:val="0"/>
          <w:marTop w:val="75"/>
          <w:marBottom w:val="0"/>
          <w:divBdr>
            <w:top w:val="none" w:sz="0" w:space="0" w:color="auto"/>
            <w:left w:val="none" w:sz="0" w:space="0" w:color="auto"/>
            <w:bottom w:val="none" w:sz="0" w:space="0" w:color="auto"/>
            <w:right w:val="none" w:sz="0" w:space="0" w:color="auto"/>
          </w:divBdr>
        </w:div>
        <w:div w:id="1655528320">
          <w:marLeft w:val="0"/>
          <w:marRight w:val="0"/>
          <w:marTop w:val="75"/>
          <w:marBottom w:val="0"/>
          <w:divBdr>
            <w:top w:val="none" w:sz="0" w:space="0" w:color="auto"/>
            <w:left w:val="none" w:sz="0" w:space="0" w:color="auto"/>
            <w:bottom w:val="none" w:sz="0" w:space="0" w:color="auto"/>
            <w:right w:val="none" w:sz="0" w:space="0" w:color="auto"/>
          </w:divBdr>
        </w:div>
        <w:div w:id="1673021865">
          <w:marLeft w:val="0"/>
          <w:marRight w:val="0"/>
          <w:marTop w:val="75"/>
          <w:marBottom w:val="0"/>
          <w:divBdr>
            <w:top w:val="none" w:sz="0" w:space="0" w:color="auto"/>
            <w:left w:val="none" w:sz="0" w:space="0" w:color="auto"/>
            <w:bottom w:val="none" w:sz="0" w:space="0" w:color="auto"/>
            <w:right w:val="none" w:sz="0" w:space="0" w:color="auto"/>
          </w:divBdr>
        </w:div>
        <w:div w:id="1832670787">
          <w:marLeft w:val="0"/>
          <w:marRight w:val="0"/>
          <w:marTop w:val="75"/>
          <w:marBottom w:val="0"/>
          <w:divBdr>
            <w:top w:val="none" w:sz="0" w:space="0" w:color="auto"/>
            <w:left w:val="none" w:sz="0" w:space="0" w:color="auto"/>
            <w:bottom w:val="none" w:sz="0" w:space="0" w:color="auto"/>
            <w:right w:val="none" w:sz="0" w:space="0" w:color="auto"/>
          </w:divBdr>
        </w:div>
        <w:div w:id="2025940005">
          <w:marLeft w:val="0"/>
          <w:marRight w:val="0"/>
          <w:marTop w:val="75"/>
          <w:marBottom w:val="0"/>
          <w:divBdr>
            <w:top w:val="none" w:sz="0" w:space="0" w:color="auto"/>
            <w:left w:val="none" w:sz="0" w:space="0" w:color="auto"/>
            <w:bottom w:val="none" w:sz="0" w:space="0" w:color="auto"/>
            <w:right w:val="none" w:sz="0" w:space="0" w:color="auto"/>
          </w:divBdr>
        </w:div>
        <w:div w:id="2081369135">
          <w:marLeft w:val="0"/>
          <w:marRight w:val="0"/>
          <w:marTop w:val="75"/>
          <w:marBottom w:val="0"/>
          <w:divBdr>
            <w:top w:val="none" w:sz="0" w:space="0" w:color="auto"/>
            <w:left w:val="none" w:sz="0" w:space="0" w:color="auto"/>
            <w:bottom w:val="none" w:sz="0" w:space="0" w:color="auto"/>
            <w:right w:val="none" w:sz="0" w:space="0" w:color="auto"/>
          </w:divBdr>
        </w:div>
        <w:div w:id="478308129">
          <w:marLeft w:val="0"/>
          <w:marRight w:val="0"/>
          <w:marTop w:val="75"/>
          <w:marBottom w:val="0"/>
          <w:divBdr>
            <w:top w:val="none" w:sz="0" w:space="0" w:color="auto"/>
            <w:left w:val="none" w:sz="0" w:space="0" w:color="auto"/>
            <w:bottom w:val="none" w:sz="0" w:space="0" w:color="auto"/>
            <w:right w:val="none" w:sz="0" w:space="0" w:color="auto"/>
          </w:divBdr>
        </w:div>
      </w:divsChild>
    </w:div>
    <w:div w:id="1999728266">
      <w:bodyDiv w:val="1"/>
      <w:marLeft w:val="0"/>
      <w:marRight w:val="0"/>
      <w:marTop w:val="0"/>
      <w:marBottom w:val="0"/>
      <w:divBdr>
        <w:top w:val="none" w:sz="0" w:space="0" w:color="auto"/>
        <w:left w:val="none" w:sz="0" w:space="0" w:color="auto"/>
        <w:bottom w:val="none" w:sz="0" w:space="0" w:color="auto"/>
        <w:right w:val="none" w:sz="0" w:space="0" w:color="auto"/>
      </w:divBdr>
    </w:div>
    <w:div w:id="2006544826">
      <w:bodyDiv w:val="1"/>
      <w:marLeft w:val="0"/>
      <w:marRight w:val="0"/>
      <w:marTop w:val="0"/>
      <w:marBottom w:val="0"/>
      <w:divBdr>
        <w:top w:val="none" w:sz="0" w:space="0" w:color="auto"/>
        <w:left w:val="none" w:sz="0" w:space="0" w:color="auto"/>
        <w:bottom w:val="none" w:sz="0" w:space="0" w:color="auto"/>
        <w:right w:val="none" w:sz="0" w:space="0" w:color="auto"/>
      </w:divBdr>
    </w:div>
    <w:div w:id="2018075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430</TotalTime>
  <Pages>1</Pages>
  <Words>573</Words>
  <Characters>3267</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2026-07-16T10:14:00Z</cp:lastPrinted>
  <dcterms:created xsi:type="dcterms:W3CDTF">2025-12-16T04:32:00Z</dcterms:created>
  <dcterms:modified xsi:type="dcterms:W3CDTF">2026-07-16T10:15:00Z</dcterms:modified>
</cp:coreProperties>
</file>