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63A428" w14:textId="1C7413EE" w:rsidR="00467A1E" w:rsidRPr="002F3D57" w:rsidRDefault="00735B0C" w:rsidP="00F92CBC">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7245BC" w:rsidRPr="007245BC">
        <w:rPr>
          <w:rFonts w:ascii="Times New Roman" w:eastAsia="Times New Roman" w:hAnsi="Times New Roman" w:cs="Times New Roman"/>
          <w:sz w:val="24"/>
          <w:szCs w:val="24"/>
          <w:lang w:eastAsia="ru-RU"/>
        </w:rPr>
        <w:t xml:space="preserve">Поставка </w:t>
      </w:r>
      <w:r w:rsidR="00F92CBC" w:rsidRPr="00F92CBC">
        <w:rPr>
          <w:rFonts w:ascii="Times New Roman" w:eastAsia="Times New Roman" w:hAnsi="Times New Roman" w:cs="Times New Roman"/>
          <w:sz w:val="24"/>
          <w:szCs w:val="24"/>
          <w:lang w:eastAsia="ru-RU"/>
        </w:rPr>
        <w:t>и монтаж модульного отделения почтовой связи</w:t>
      </w:r>
      <w:r w:rsidR="00F92CBC">
        <w:rPr>
          <w:rFonts w:ascii="Times New Roman" w:eastAsia="Times New Roman" w:hAnsi="Times New Roman" w:cs="Times New Roman"/>
          <w:sz w:val="24"/>
          <w:szCs w:val="24"/>
          <w:lang w:eastAsia="ru-RU"/>
        </w:rPr>
        <w:t xml:space="preserve"> </w:t>
      </w:r>
      <w:r w:rsidR="00F92CBC" w:rsidRPr="00F92CBC">
        <w:rPr>
          <w:rFonts w:ascii="Times New Roman" w:eastAsia="Times New Roman" w:hAnsi="Times New Roman" w:cs="Times New Roman"/>
          <w:sz w:val="24"/>
          <w:szCs w:val="24"/>
          <w:lang w:eastAsia="ru-RU"/>
        </w:rPr>
        <w:t>площадью 25,4 кв. м, изготовленного из двух блок-модулей по технологии каркасного деревянного домостроения, для нужд УФПС Республики Мордовия АО «Почта России»</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p>
    <w:p w14:paraId="586EFAD8" w14:textId="77777777" w:rsidR="00735B0C" w:rsidRPr="002F3D57" w:rsidRDefault="00735B0C" w:rsidP="00467A1E">
      <w:pPr>
        <w:widowControl w:val="0"/>
        <w:tabs>
          <w:tab w:val="left" w:pos="4820"/>
        </w:tabs>
        <w:spacing w:after="0" w:line="240" w:lineRule="auto"/>
        <w:jc w:val="both"/>
        <w:rPr>
          <w:rFonts w:ascii="Times New Roman" w:eastAsia="Times New Roman" w:hAnsi="Times New Roman" w:cs="Times New Roman"/>
          <w:i/>
          <w:sz w:val="24"/>
          <w:szCs w:val="24"/>
          <w:lang w:eastAsia="ru-RU"/>
        </w:rPr>
      </w:pP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i/>
                <w:sz w:val="24"/>
                <w:szCs w:val="24"/>
                <w:lang w:eastAsia="ru-RU"/>
              </w:rPr>
              <w:t xml:space="preserve">16.23.20.140, </w:t>
            </w:r>
            <w:r w:rsidRPr="002F3D57">
              <w:rPr>
                <w:rFonts w:ascii="Times New Roman" w:hAnsi="Times New Roman" w:cs="Times New Roman"/>
                <w:sz w:val="24"/>
                <w:szCs w:val="24"/>
              </w:rPr>
              <w:t xml:space="preserve"> </w:t>
            </w:r>
            <w:r w:rsidRPr="002F3D57">
              <w:rPr>
                <w:rFonts w:ascii="Times New Roman" w:eastAsia="Times New Roman" w:hAnsi="Times New Roman" w:cs="Times New Roman"/>
                <w:i/>
                <w:sz w:val="24"/>
                <w:szCs w:val="24"/>
                <w:lang w:eastAsia="ru-RU"/>
              </w:rPr>
              <w:t>43.99.70.000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68E5FB7D" w:rsidR="0083721A" w:rsidRPr="002F3D57" w:rsidRDefault="00F32CE8"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52C5E06B" w14:textId="77777777" w:rsidR="0083721A" w:rsidRPr="002F3D57" w:rsidRDefault="0083721A" w:rsidP="0083721A">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2F3D57">
              <w:rPr>
                <w:rFonts w:ascii="Times New Roman" w:eastAsia="Times New Roman" w:hAnsi="Times New Roman" w:cs="Times New Roman"/>
                <w:i/>
                <w:sz w:val="24"/>
                <w:szCs w:val="24"/>
                <w:lang w:eastAsia="x-none"/>
              </w:rPr>
              <w:t>Не предъявляется</w:t>
            </w:r>
          </w:p>
        </w:tc>
      </w:tr>
    </w:tbl>
    <w:p w14:paraId="0650BE32" w14:textId="0B5FFBF0"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F32CE8">
        <w:rPr>
          <w:rFonts w:ascii="Times New Roman" w:eastAsia="Times New Roman" w:hAnsi="Times New Roman" w:cs="Times New Roman"/>
          <w:sz w:val="24"/>
          <w:szCs w:val="24"/>
          <w:lang w:eastAsia="ru-RU"/>
        </w:rPr>
        <w:t>7</w:t>
      </w:r>
      <w:r w:rsidR="00735B0C" w:rsidRPr="002F3D57">
        <w:rPr>
          <w:rFonts w:ascii="Times New Roman" w:eastAsia="Times New Roman" w:hAnsi="Times New Roman" w:cs="Times New Roman"/>
          <w:sz w:val="24"/>
          <w:szCs w:val="24"/>
          <w:lang w:eastAsia="ru-RU"/>
        </w:rPr>
        <w:t xml:space="preserve"> (</w:t>
      </w:r>
      <w:r w:rsidR="00F32CE8">
        <w:rPr>
          <w:rFonts w:ascii="Times New Roman" w:eastAsia="Times New Roman" w:hAnsi="Times New Roman" w:cs="Times New Roman"/>
          <w:sz w:val="24"/>
          <w:szCs w:val="24"/>
          <w:lang w:eastAsia="ru-RU"/>
        </w:rPr>
        <w:t>семи)</w:t>
      </w:r>
      <w:r w:rsidRPr="002F3D57">
        <w:rPr>
          <w:rFonts w:ascii="Times New Roman" w:eastAsia="Times New Roman" w:hAnsi="Times New Roman" w:cs="Times New Roman"/>
          <w:sz w:val="24"/>
          <w:szCs w:val="24"/>
          <w:lang w:eastAsia="ru-RU"/>
        </w:rPr>
        <w:t xml:space="preserve"> рабочих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7E6BA8FA"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8-927-009-09-91</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расчет предлагаемой цены с целью предупреждения намеренного завышения или занижения цен товаров/работ/услуг;</w:t>
      </w:r>
    </w:p>
    <w:p w14:paraId="4CEEE84C" w14:textId="00FD6938"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сведения об ИНН/ОГРН (при наличии);</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46A1D1EB" w14:textId="5EB79EB0" w:rsidR="00E2037E" w:rsidRPr="002F3D57" w:rsidRDefault="00E2037E"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В связи с применением </w:t>
      </w:r>
      <w:r w:rsidRPr="00BB723C">
        <w:rPr>
          <w:rFonts w:ascii="Times New Roman" w:eastAsia="Times New Roman" w:hAnsi="Times New Roman" w:cs="Times New Roman"/>
          <w:sz w:val="24"/>
          <w:szCs w:val="24"/>
          <w:lang w:eastAsia="ru-RU"/>
        </w:rPr>
        <w:t>преимущества</w:t>
      </w:r>
      <w:r w:rsidRPr="002F3D57">
        <w:rPr>
          <w:rFonts w:ascii="Times New Roman" w:eastAsia="Times New Roman" w:hAnsi="Times New Roman" w:cs="Times New Roman"/>
          <w:sz w:val="24"/>
          <w:szCs w:val="24"/>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w:t>
      </w:r>
      <w:r w:rsidR="009F66C0" w:rsidRPr="002F3D57">
        <w:rPr>
          <w:rFonts w:ascii="Times New Roman" w:eastAsia="Times New Roman" w:hAnsi="Times New Roman" w:cs="Times New Roman"/>
          <w:sz w:val="24"/>
          <w:szCs w:val="24"/>
          <w:lang w:eastAsia="ru-RU"/>
        </w:rPr>
        <w:t>предлагается</w:t>
      </w:r>
      <w:r w:rsidRPr="002F3D57">
        <w:rPr>
          <w:rFonts w:ascii="Times New Roman" w:eastAsia="Times New Roman" w:hAnsi="Times New Roman" w:cs="Times New Roman"/>
          <w:sz w:val="24"/>
          <w:szCs w:val="24"/>
          <w:lang w:eastAsia="ru-RU"/>
        </w:rPr>
        <w:t xml:space="preserve">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w:t>
      </w:r>
      <w:r w:rsidR="00275C8C" w:rsidRPr="002F3D57">
        <w:rPr>
          <w:rFonts w:ascii="Times New Roman" w:eastAsia="Times New Roman" w:hAnsi="Times New Roman" w:cs="Times New Roman"/>
          <w:sz w:val="24"/>
          <w:szCs w:val="24"/>
          <w:lang w:eastAsia="ru-RU"/>
        </w:rPr>
        <w:t xml:space="preserve"> (реестровых записей)</w:t>
      </w:r>
      <w:r w:rsidRPr="002F3D57">
        <w:rPr>
          <w:rFonts w:ascii="Times New Roman" w:eastAsia="Times New Roman" w:hAnsi="Times New Roman" w:cs="Times New Roman"/>
          <w:sz w:val="24"/>
          <w:szCs w:val="24"/>
          <w:lang w:eastAsia="ru-RU"/>
        </w:rPr>
        <w:t xml:space="preserve"> из реестров</w:t>
      </w:r>
      <w:r w:rsidR="00AF4572" w:rsidRPr="002F3D57">
        <w:rPr>
          <w:rFonts w:ascii="Times New Roman" w:eastAsia="Times New Roman" w:hAnsi="Times New Roman" w:cs="Times New Roman"/>
          <w:sz w:val="24"/>
          <w:szCs w:val="24"/>
          <w:lang w:eastAsia="ru-RU"/>
        </w:rPr>
        <w:t>, справк</w:t>
      </w:r>
      <w:r w:rsidR="00D41ABD" w:rsidRPr="002F3D57">
        <w:rPr>
          <w:rFonts w:ascii="Times New Roman" w:eastAsia="Times New Roman" w:hAnsi="Times New Roman" w:cs="Times New Roman"/>
          <w:sz w:val="24"/>
          <w:szCs w:val="24"/>
          <w:lang w:eastAsia="ru-RU"/>
        </w:rPr>
        <w:t>а</w:t>
      </w:r>
      <w:r w:rsidR="00AF4572" w:rsidRPr="002F3D57">
        <w:rPr>
          <w:rFonts w:ascii="Times New Roman" w:eastAsia="Times New Roman" w:hAnsi="Times New Roman" w:cs="Times New Roman"/>
          <w:sz w:val="24"/>
          <w:szCs w:val="24"/>
          <w:lang w:eastAsia="ru-RU"/>
        </w:rPr>
        <w:t>, подтверждающ</w:t>
      </w:r>
      <w:r w:rsidR="00D41ABD" w:rsidRPr="002F3D57">
        <w:rPr>
          <w:rFonts w:ascii="Times New Roman" w:eastAsia="Times New Roman" w:hAnsi="Times New Roman" w:cs="Times New Roman"/>
          <w:sz w:val="24"/>
          <w:szCs w:val="24"/>
          <w:lang w:eastAsia="ru-RU"/>
        </w:rPr>
        <w:t>ая</w:t>
      </w:r>
      <w:r w:rsidR="00AF4572" w:rsidRPr="002F3D57">
        <w:rPr>
          <w:rFonts w:ascii="Times New Roman" w:eastAsia="Times New Roman" w:hAnsi="Times New Roman" w:cs="Times New Roman"/>
          <w:sz w:val="24"/>
          <w:szCs w:val="24"/>
          <w:lang w:eastAsia="ru-RU"/>
        </w:rPr>
        <w:t xml:space="preserve"> наличие специального инвестиционного контракта</w:t>
      </w:r>
      <w:r w:rsidR="00D41ABD" w:rsidRPr="002F3D57">
        <w:rPr>
          <w:rFonts w:ascii="Times New Roman" w:eastAsia="Times New Roman" w:hAnsi="Times New Roman" w:cs="Times New Roman"/>
          <w:sz w:val="24"/>
          <w:szCs w:val="24"/>
          <w:lang w:eastAsia="ru-RU"/>
        </w:rPr>
        <w:t>,</w:t>
      </w:r>
      <w:r w:rsidRPr="002F3D57">
        <w:rPr>
          <w:rFonts w:ascii="Times New Roman" w:eastAsia="Times New Roman" w:hAnsi="Times New Roman" w:cs="Times New Roman"/>
          <w:sz w:val="24"/>
          <w:szCs w:val="24"/>
          <w:lang w:eastAsia="ru-RU"/>
        </w:rPr>
        <w:t xml:space="preserve"> согласно указанному постановлению).</w:t>
      </w:r>
    </w:p>
    <w:p w14:paraId="48FEFFA2" w14:textId="77777777" w:rsidR="00152D26" w:rsidRPr="002F3D57"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p>
    <w:p w14:paraId="23C54F6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F1F67F3"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25D739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A323E0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19AB361"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p>
    <w:sectPr w:rsidR="00B7720F"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57EA1D" w14:textId="77777777" w:rsidR="00DD5A20" w:rsidRDefault="00DD5A20" w:rsidP="00467A1E">
      <w:pPr>
        <w:spacing w:after="0" w:line="240" w:lineRule="auto"/>
      </w:pPr>
      <w:r>
        <w:separator/>
      </w:r>
    </w:p>
  </w:endnote>
  <w:endnote w:type="continuationSeparator" w:id="0">
    <w:p w14:paraId="319455C2" w14:textId="77777777" w:rsidR="00DD5A20" w:rsidRDefault="00DD5A20"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013A48" w14:textId="77777777" w:rsidR="00DD5A20" w:rsidRDefault="00DD5A20" w:rsidP="00467A1E">
      <w:pPr>
        <w:spacing w:after="0" w:line="240" w:lineRule="auto"/>
      </w:pPr>
      <w:r>
        <w:separator/>
      </w:r>
    </w:p>
  </w:footnote>
  <w:footnote w:type="continuationSeparator" w:id="0">
    <w:p w14:paraId="081F99AA" w14:textId="77777777" w:rsidR="00DD5A20" w:rsidRDefault="00DD5A20"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25FEB"/>
    <w:rsid w:val="00036511"/>
    <w:rsid w:val="00097869"/>
    <w:rsid w:val="000A3A3B"/>
    <w:rsid w:val="000B26BE"/>
    <w:rsid w:val="000D6C34"/>
    <w:rsid w:val="00115497"/>
    <w:rsid w:val="00152D26"/>
    <w:rsid w:val="00173843"/>
    <w:rsid w:val="00183A9A"/>
    <w:rsid w:val="001942D6"/>
    <w:rsid w:val="00206B65"/>
    <w:rsid w:val="002234AE"/>
    <w:rsid w:val="0026345E"/>
    <w:rsid w:val="00275C8C"/>
    <w:rsid w:val="002A5C49"/>
    <w:rsid w:val="002C6428"/>
    <w:rsid w:val="002F3D57"/>
    <w:rsid w:val="00322D99"/>
    <w:rsid w:val="00466831"/>
    <w:rsid w:val="00467A1E"/>
    <w:rsid w:val="00477820"/>
    <w:rsid w:val="004C5BDF"/>
    <w:rsid w:val="004D4ACB"/>
    <w:rsid w:val="00574EDB"/>
    <w:rsid w:val="00595780"/>
    <w:rsid w:val="005A321D"/>
    <w:rsid w:val="005D19C6"/>
    <w:rsid w:val="005D6FCF"/>
    <w:rsid w:val="006461DB"/>
    <w:rsid w:val="006F7A1C"/>
    <w:rsid w:val="007044E0"/>
    <w:rsid w:val="007245BC"/>
    <w:rsid w:val="00735B0C"/>
    <w:rsid w:val="00777F01"/>
    <w:rsid w:val="0083721A"/>
    <w:rsid w:val="00892DF7"/>
    <w:rsid w:val="008A5AA8"/>
    <w:rsid w:val="00950F98"/>
    <w:rsid w:val="00963EB8"/>
    <w:rsid w:val="009756D6"/>
    <w:rsid w:val="009B5F1B"/>
    <w:rsid w:val="009F66C0"/>
    <w:rsid w:val="00A278F8"/>
    <w:rsid w:val="00A944A5"/>
    <w:rsid w:val="00AF4572"/>
    <w:rsid w:val="00B34BAB"/>
    <w:rsid w:val="00B45A59"/>
    <w:rsid w:val="00B7097F"/>
    <w:rsid w:val="00B7720F"/>
    <w:rsid w:val="00BB3FDD"/>
    <w:rsid w:val="00BB723C"/>
    <w:rsid w:val="00C1340D"/>
    <w:rsid w:val="00C47853"/>
    <w:rsid w:val="00C57DCB"/>
    <w:rsid w:val="00C91B8E"/>
    <w:rsid w:val="00C95ADE"/>
    <w:rsid w:val="00CC4008"/>
    <w:rsid w:val="00CF7969"/>
    <w:rsid w:val="00D10E1B"/>
    <w:rsid w:val="00D13480"/>
    <w:rsid w:val="00D31A12"/>
    <w:rsid w:val="00D41ABD"/>
    <w:rsid w:val="00D827B9"/>
    <w:rsid w:val="00D836F4"/>
    <w:rsid w:val="00DA0AE0"/>
    <w:rsid w:val="00DB1275"/>
    <w:rsid w:val="00DD5A20"/>
    <w:rsid w:val="00DE7198"/>
    <w:rsid w:val="00DF05E4"/>
    <w:rsid w:val="00E2037E"/>
    <w:rsid w:val="00E63A27"/>
    <w:rsid w:val="00E830B0"/>
    <w:rsid w:val="00E91CBC"/>
    <w:rsid w:val="00F01C96"/>
    <w:rsid w:val="00F32CE8"/>
    <w:rsid w:val="00F3322D"/>
    <w:rsid w:val="00F41353"/>
    <w:rsid w:val="00F92CBC"/>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00E8C6-F328-4A25-835F-77F307466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577</Words>
  <Characters>3289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2026-10-02T06:38:00Z</dcterms:created>
  <dcterms:modified xsi:type="dcterms:W3CDTF">2026-10-02T06:38:00Z</dcterms:modified>
</cp:coreProperties>
</file>