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ОКПД2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77.39.19 </w:t>
      </w:r>
      <w:r>
        <w:rPr>
          <w:rStyle w:val="Style11"/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 xml:space="preserve">Услуги </w:t>
      </w:r>
      <w:r>
        <w:rPr>
          <w:rStyle w:val="Style11"/>
          <w:rFonts w:eastAsia="Times New Roman" w:cs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8"/>
          <w:szCs w:val="28"/>
          <w:u w:val="none"/>
          <w:shd w:fill="auto" w:val="clear"/>
          <w:em w:val="none"/>
          <w:lang w:val="ru-RU" w:eastAsia="ru-RU" w:bidi="ar-SA"/>
        </w:rPr>
        <w:t>по аренде гидроподъемника дизельного HAULOTTE H23 TRX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</w:t>
      </w:r>
      <w:r>
        <w:rPr>
          <w:szCs w:val="28"/>
        </w:rPr>
        <w:t>данным условиям: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>
          <w:szCs w:val="28"/>
        </w:rPr>
        <w:t xml:space="preserve">5.1. </w:t>
      </w:r>
      <w:r>
        <w:rPr/>
        <w:t>Гидроподъемник дизельный HAULOTTE H23 TRX (высота подъема 21,6м) </w:t>
      </w:r>
      <w:r>
        <w:rPr>
          <w:u w:val="single"/>
        </w:rPr>
        <w:t>имеющи</w:t>
      </w:r>
      <w:r>
        <w:rPr>
          <w:u w:val="single"/>
        </w:rPr>
        <w:t>й</w:t>
      </w:r>
      <w:r>
        <w:rPr>
          <w:u w:val="single"/>
        </w:rPr>
        <w:t> заводские монтажные грузозахватные приспособления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/>
        <w:t>5.2.    Аренда 18 смен по 8 часов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/>
        <w:t>5.3.    Доставка и вывоз (Мобилизация/демобилизация) за счет заказчика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/>
        <w:t>5.4.    Услуги оператора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/>
        <w:t>5.5.    Заправка дизельным топливом за счет заказчика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/>
        <w:t>5.6.    Планируемые даты аренды : с мая по октябрь 2028 года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Cs w:val="28"/>
        </w:rPr>
      </w:pPr>
      <w:r>
        <w:rPr>
          <w:szCs w:val="28"/>
          <w:u w:val="single"/>
        </w:rPr>
        <w:t xml:space="preserve">           </w:t>
      </w: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иди без НДС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на текущую дату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Порядок оплаты:  в течении 7 дней после выполнения услуг.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0"/>
          <w:lang w:val="ru-RU" w:eastAsia="ru-RU" w:bidi="ar-SA"/>
        </w:rPr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Toc90385115_Копия_1"/>
      <w:bookmarkStart w:id="5" w:name="_Toc90385115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766</TotalTime>
  <Application>AlterOffice/2026.2.0.0$Linux_X86_64 LibreOffice_project/bc4ef1adf80b36c7a6365f8ed6cbf29021361edd</Application>
  <AppVersion>15.0000</AppVersion>
  <Pages>2</Pages>
  <Words>300</Words>
  <Characters>2112</Characters>
  <CharactersWithSpaces>2416</CharactersWithSpaces>
  <Paragraphs>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2026-10-02T12:57:44Z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