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5D579" w14:textId="77777777" w:rsidR="00A373F1" w:rsidRDefault="00D759E1">
      <w:pPr>
        <w:shd w:val="clear" w:color="auto" w:fill="FFFFFF"/>
        <w:tabs>
          <w:tab w:val="left" w:pos="6926"/>
        </w:tabs>
        <w:jc w:val="center"/>
        <w:rPr>
          <w:b/>
          <w:sz w:val="24"/>
          <w:szCs w:val="24"/>
        </w:rPr>
      </w:pPr>
      <w:r>
        <w:rPr>
          <w:b/>
          <w:bCs/>
          <w:sz w:val="24"/>
          <w:szCs w:val="24"/>
        </w:rPr>
        <w:t>Договор поставки № ___________</w:t>
      </w:r>
    </w:p>
    <w:p w14:paraId="7BBB6329" w14:textId="77777777" w:rsidR="00A373F1" w:rsidRDefault="00A373F1">
      <w:pPr>
        <w:shd w:val="clear" w:color="auto" w:fill="FFFFFF"/>
        <w:rPr>
          <w:b/>
          <w:bCs/>
          <w:sz w:val="24"/>
          <w:szCs w:val="24"/>
        </w:rPr>
      </w:pPr>
    </w:p>
    <w:p w14:paraId="5ED824C9" w14:textId="77777777" w:rsidR="00A373F1" w:rsidRDefault="00D759E1">
      <w:pPr>
        <w:shd w:val="clear" w:color="auto" w:fill="FFFFFF"/>
        <w:tabs>
          <w:tab w:val="right" w:pos="9639"/>
        </w:tabs>
        <w:jc w:val="right"/>
        <w:rPr>
          <w:bCs/>
          <w:sz w:val="24"/>
          <w:szCs w:val="24"/>
        </w:rPr>
      </w:pPr>
      <w:r>
        <w:rPr>
          <w:bCs/>
          <w:sz w:val="24"/>
          <w:szCs w:val="24"/>
        </w:rPr>
        <w:t>г. _________</w:t>
      </w:r>
      <w:r>
        <w:rPr>
          <w:bCs/>
          <w:sz w:val="24"/>
          <w:szCs w:val="24"/>
        </w:rPr>
        <w:tab/>
        <w:t xml:space="preserve">   «___» _________ 20__ г.</w:t>
      </w:r>
    </w:p>
    <w:p w14:paraId="25082DD4" w14:textId="77777777" w:rsidR="00A373F1" w:rsidRDefault="00A373F1">
      <w:pPr>
        <w:shd w:val="clear" w:color="auto" w:fill="FFFFFF"/>
        <w:tabs>
          <w:tab w:val="right" w:pos="9639"/>
        </w:tabs>
        <w:jc w:val="right"/>
        <w:rPr>
          <w:bCs/>
          <w:sz w:val="24"/>
          <w:szCs w:val="24"/>
        </w:rPr>
      </w:pPr>
    </w:p>
    <w:p w14:paraId="45D2ECB1" w14:textId="77777777" w:rsidR="00A373F1" w:rsidRDefault="00D759E1">
      <w:pPr>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w:t>
      </w:r>
      <w:proofErr w:type="spellStart"/>
      <w:r>
        <w:rPr>
          <w:b/>
          <w:sz w:val="24"/>
          <w:szCs w:val="24"/>
        </w:rPr>
        <w:t>РусГидро</w:t>
      </w:r>
      <w:proofErr w:type="spellEnd"/>
      <w:r>
        <w:rPr>
          <w:b/>
          <w:sz w:val="24"/>
          <w:szCs w:val="24"/>
        </w:rPr>
        <w:t xml:space="preserve">» </w:t>
      </w:r>
      <w:r>
        <w:rPr>
          <w:sz w:val="24"/>
          <w:szCs w:val="24"/>
        </w:rPr>
        <w:t>(ПАО «</w:t>
      </w:r>
      <w:proofErr w:type="spellStart"/>
      <w:r>
        <w:rPr>
          <w:sz w:val="24"/>
          <w:szCs w:val="24"/>
        </w:rPr>
        <w:t>РусГидро</w:t>
      </w:r>
      <w:proofErr w:type="spellEnd"/>
      <w:r>
        <w:rPr>
          <w:sz w:val="24"/>
          <w:szCs w:val="24"/>
        </w:rPr>
        <w:t>»)</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14:paraId="47CF1180" w14:textId="77777777" w:rsidR="00A373F1" w:rsidRDefault="00D759E1">
      <w:pPr>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14:paraId="6DDF351D" w14:textId="77777777" w:rsidR="00A373F1" w:rsidRDefault="00D759E1">
      <w:pPr>
        <w:ind w:firstLine="709"/>
        <w:jc w:val="both"/>
      </w:pPr>
      <w:r>
        <w:rPr>
          <w:color w:val="000000"/>
          <w:sz w:val="24"/>
          <w:szCs w:val="24"/>
        </w:rPr>
        <w:t xml:space="preserve">совместно в дальнейшем именуемые «Стороны», а по отдельности – «Сторона», </w:t>
      </w:r>
      <w:r>
        <w:rPr>
          <w:color w:val="000000"/>
          <w:sz w:val="24"/>
          <w:szCs w:val="24"/>
        </w:rPr>
        <w:br/>
      </w:r>
      <w:r>
        <w:rPr>
          <w:color w:val="000000"/>
          <w:sz w:val="24"/>
          <w:szCs w:val="24"/>
          <w:lang w:eastAsia="en-US"/>
        </w:rPr>
        <w:t>по результатам проведенного Покупателем состязательного отбора по лоту № 0574-ТПИР ИТ-2026-ИА и на основании протокола __________ от «___» _________ г. №_______,</w:t>
      </w:r>
    </w:p>
    <w:p w14:paraId="27057CAB" w14:textId="77777777" w:rsidR="00A373F1" w:rsidRDefault="00D759E1">
      <w:pPr>
        <w:ind w:firstLine="709"/>
        <w:jc w:val="both"/>
        <w:rPr>
          <w:spacing w:val="10"/>
          <w:sz w:val="24"/>
          <w:szCs w:val="24"/>
        </w:rPr>
      </w:pPr>
      <w:r>
        <w:rPr>
          <w:sz w:val="24"/>
          <w:szCs w:val="24"/>
        </w:rPr>
        <w:t>заключили настоящий договор поставки (далее – «Договор») о нижеследующем:</w:t>
      </w:r>
    </w:p>
    <w:p w14:paraId="188C6B97" w14:textId="77777777" w:rsidR="00A373F1" w:rsidRDefault="00A373F1">
      <w:pPr>
        <w:shd w:val="clear" w:color="auto" w:fill="FFFFFF"/>
        <w:rPr>
          <w:bCs/>
          <w:sz w:val="24"/>
          <w:szCs w:val="24"/>
          <w:lang w:val="x-none"/>
        </w:rPr>
      </w:pPr>
    </w:p>
    <w:p w14:paraId="5E082D8F" w14:textId="77777777" w:rsidR="00A373F1" w:rsidRDefault="00D759E1">
      <w:pPr>
        <w:shd w:val="clear" w:color="auto" w:fill="FFFFFF"/>
        <w:jc w:val="center"/>
        <w:rPr>
          <w:b/>
          <w:bCs/>
          <w:sz w:val="24"/>
          <w:szCs w:val="24"/>
        </w:rPr>
      </w:pPr>
      <w:r>
        <w:rPr>
          <w:b/>
          <w:bCs/>
          <w:sz w:val="24"/>
          <w:szCs w:val="24"/>
        </w:rPr>
        <w:t>Термины и определения</w:t>
      </w:r>
    </w:p>
    <w:p w14:paraId="7AC8BF81" w14:textId="77777777" w:rsidR="00A373F1" w:rsidRDefault="00D759E1">
      <w:pPr>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0267C209" w14:textId="77777777" w:rsidR="00A373F1" w:rsidRDefault="00D759E1">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618B84A5" w14:textId="77777777" w:rsidR="00A373F1" w:rsidRPr="00D759E1" w:rsidRDefault="00D759E1">
      <w:pPr>
        <w:ind w:firstLine="709"/>
        <w:jc w:val="both"/>
        <w:rPr>
          <w:sz w:val="24"/>
          <w:szCs w:val="24"/>
          <w:lang w:eastAsia="en-US"/>
        </w:rPr>
      </w:pPr>
      <w:r>
        <w:rPr>
          <w:b/>
          <w:sz w:val="24"/>
          <w:szCs w:val="24"/>
          <w:lang w:eastAsia="en-US"/>
        </w:rPr>
        <w:t xml:space="preserve">«База данных» - </w:t>
      </w:r>
      <w:r w:rsidRPr="00D759E1">
        <w:rPr>
          <w:sz w:val="24"/>
          <w:szCs w:val="24"/>
          <w:lang w:eastAsia="en-US"/>
        </w:rPr>
        <w:t>структурированные наборы данных, которые обеспечивают хранение, управление и предоставление информации.</w:t>
      </w:r>
    </w:p>
    <w:p w14:paraId="406CA2AF" w14:textId="77777777" w:rsidR="00A373F1" w:rsidRDefault="00D759E1">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 xml:space="preserve">в той мере, в какой указанные правила не противоречат законодательству Российской Федерации </w:t>
      </w:r>
      <w:r>
        <w:rPr>
          <w:sz w:val="24"/>
          <w:szCs w:val="24"/>
          <w:lang w:eastAsia="en-US"/>
        </w:rPr>
        <w:br/>
        <w:t>и условиям настоящего Договора.</w:t>
      </w:r>
    </w:p>
    <w:p w14:paraId="22A9DDE8" w14:textId="77777777" w:rsidR="00A373F1" w:rsidRDefault="00D759E1">
      <w:pPr>
        <w:pStyle w:val="afa"/>
        <w:shd w:val="clear" w:color="auto" w:fill="FFFFFF"/>
        <w:tabs>
          <w:tab w:val="left" w:pos="567"/>
          <w:tab w:val="left" w:pos="1134"/>
        </w:tabs>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14:paraId="69B2C7F3" w14:textId="77777777" w:rsidR="00A373F1" w:rsidRDefault="00D759E1">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 xml:space="preserve">«ГК РФ» — </w:t>
      </w:r>
      <w:r>
        <w:rPr>
          <w:sz w:val="24"/>
          <w:szCs w:val="24"/>
          <w:lang w:eastAsia="en-US"/>
        </w:rPr>
        <w:t>Гражданский кодекс Российской Федерации.</w:t>
      </w:r>
    </w:p>
    <w:p w14:paraId="0AAD97BD" w14:textId="77777777" w:rsidR="00A373F1" w:rsidRDefault="00D759E1">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14:paraId="40A2D4B3" w14:textId="77777777" w:rsidR="00A373F1" w:rsidRDefault="00D759E1">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14:paraId="41C6A2DB" w14:textId="77777777" w:rsidR="00A373F1" w:rsidRDefault="00D759E1">
      <w:pPr>
        <w:pStyle w:val="afa"/>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14:paraId="7C627E80" w14:textId="77777777" w:rsidR="00A373F1" w:rsidRDefault="00D759E1">
      <w:pPr>
        <w:pStyle w:val="afa"/>
        <w:shd w:val="clear" w:color="auto" w:fill="FFFFFF"/>
        <w:tabs>
          <w:tab w:val="left" w:pos="0"/>
        </w:tabs>
        <w:ind w:left="0" w:firstLine="709"/>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w:t>
      </w:r>
      <w:proofErr w:type="spellStart"/>
      <w:r>
        <w:rPr>
          <w:bCs/>
          <w:sz w:val="24"/>
          <w:szCs w:val="24"/>
        </w:rPr>
        <w:t>непредоставление</w:t>
      </w:r>
      <w:proofErr w:type="spellEnd"/>
      <w:r>
        <w:rPr>
          <w:bCs/>
          <w:sz w:val="24"/>
          <w:szCs w:val="24"/>
        </w:rPr>
        <w:t xml:space="preserve">) для происходящей из </w:t>
      </w:r>
      <w:r>
        <w:rPr>
          <w:bCs/>
          <w:sz w:val="24"/>
          <w:szCs w:val="24"/>
        </w:rPr>
        <w:lastRenderedPageBreak/>
        <w:t>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14:paraId="699BF79F" w14:textId="77777777" w:rsidR="00A373F1" w:rsidRDefault="00D759E1">
      <w:pPr>
        <w:pStyle w:val="afa"/>
        <w:shd w:val="clear" w:color="auto" w:fill="FFFFFF"/>
        <w:tabs>
          <w:tab w:val="left" w:pos="0"/>
        </w:tabs>
        <w:ind w:left="0" w:firstLine="709"/>
        <w:jc w:val="both"/>
        <w:textAlignment w:val="baseline"/>
        <w:rPr>
          <w:b/>
          <w:sz w:val="24"/>
          <w:szCs w:val="24"/>
          <w:lang w:eastAsia="en-US"/>
        </w:rPr>
      </w:pPr>
      <w:r>
        <w:rPr>
          <w:b/>
          <w:bCs/>
          <w:sz w:val="24"/>
          <w:szCs w:val="24"/>
        </w:rPr>
        <w:t>«</w:t>
      </w:r>
      <w:r>
        <w:rPr>
          <w:b/>
          <w:sz w:val="24"/>
          <w:szCs w:val="24"/>
          <w:lang w:eastAsia="en-US"/>
        </w:rPr>
        <w:t>ИТ</w:t>
      </w:r>
      <w:r>
        <w:rPr>
          <w:b/>
          <w:bCs/>
          <w:sz w:val="24"/>
          <w:szCs w:val="24"/>
        </w:rPr>
        <w:t>»</w:t>
      </w:r>
      <w:r>
        <w:rPr>
          <w:b/>
          <w:sz w:val="24"/>
          <w:szCs w:val="24"/>
          <w:lang w:eastAsia="en-US"/>
        </w:rPr>
        <w:t xml:space="preserve"> (</w:t>
      </w:r>
      <w:r>
        <w:rPr>
          <w:b/>
          <w:sz w:val="24"/>
          <w:szCs w:val="24"/>
          <w:lang w:eastAsia="x-none"/>
        </w:rPr>
        <w:t>Информационные технологии)</w:t>
      </w:r>
      <w:r>
        <w:rPr>
          <w:rStyle w:val="af2"/>
          <w:rFonts w:eastAsia="Calibri"/>
        </w:rPr>
        <w:t xml:space="preserve"> </w:t>
      </w:r>
      <w:r>
        <w:rPr>
          <w:sz w:val="24"/>
          <w:szCs w:val="24"/>
          <w:lang w:eastAsia="x-none"/>
        </w:rPr>
        <w:t>- процессы, методы поиска, сбора, хранения, обработки, предоставления, распространения информации и способы осуществления таких процессов и методов</w:t>
      </w:r>
    </w:p>
    <w:p w14:paraId="1F778A2C" w14:textId="77777777" w:rsidR="00A373F1" w:rsidRDefault="00D759E1">
      <w:pPr>
        <w:pStyle w:val="afa"/>
        <w:shd w:val="clear" w:color="auto" w:fill="FFFFFF"/>
        <w:tabs>
          <w:tab w:val="left" w:pos="0"/>
        </w:tabs>
        <w:ind w:left="0" w:firstLine="709"/>
        <w:jc w:val="both"/>
        <w:textAlignment w:val="baseline"/>
        <w:rPr>
          <w:b/>
          <w:sz w:val="24"/>
          <w:szCs w:val="24"/>
          <w:lang w:eastAsia="en-US"/>
        </w:rPr>
      </w:pPr>
      <w:r>
        <w:rPr>
          <w:b/>
          <w:bCs/>
          <w:sz w:val="24"/>
          <w:szCs w:val="24"/>
        </w:rPr>
        <w:t>«</w:t>
      </w:r>
      <w:r>
        <w:rPr>
          <w:b/>
          <w:sz w:val="24"/>
          <w:szCs w:val="24"/>
          <w:lang w:eastAsia="en-US"/>
        </w:rPr>
        <w:t>ИБ</w:t>
      </w:r>
      <w:r>
        <w:rPr>
          <w:b/>
          <w:bCs/>
          <w:sz w:val="24"/>
          <w:szCs w:val="24"/>
        </w:rPr>
        <w:t xml:space="preserve">» </w:t>
      </w:r>
      <w:r>
        <w:rPr>
          <w:bCs/>
          <w:sz w:val="24"/>
          <w:szCs w:val="24"/>
        </w:rPr>
        <w:t xml:space="preserve">- информационная безопасность. </w:t>
      </w:r>
    </w:p>
    <w:p w14:paraId="47FC73AE" w14:textId="77777777" w:rsidR="00A373F1" w:rsidRDefault="00D759E1">
      <w:pPr>
        <w:pStyle w:val="tl"/>
        <w:ind w:firstLine="709"/>
        <w:jc w:val="both"/>
        <w:rPr>
          <w:rFonts w:eastAsia="Times New Roman"/>
          <w:bCs w:val="0"/>
          <w:kern w:val="0"/>
          <w:sz w:val="24"/>
          <w:szCs w:val="24"/>
        </w:rPr>
      </w:pPr>
      <w:r>
        <w:rPr>
          <w:rFonts w:eastAsia="Times New Roman"/>
          <w:b/>
          <w:bCs w:val="0"/>
          <w:kern w:val="0"/>
          <w:sz w:val="24"/>
          <w:szCs w:val="24"/>
        </w:rPr>
        <w:t xml:space="preserve">«Объект» </w:t>
      </w:r>
      <w:r>
        <w:rPr>
          <w:rFonts w:eastAsia="Times New Roman"/>
          <w:bCs w:val="0"/>
          <w:kern w:val="0"/>
          <w:sz w:val="24"/>
          <w:szCs w:val="24"/>
        </w:rPr>
        <w:t xml:space="preserve">– объект IT-инфраструктуры Заказчика: </w:t>
      </w:r>
      <w:r>
        <w:rPr>
          <w:bCs w:val="0"/>
          <w:sz w:val="24"/>
          <w:szCs w:val="24"/>
        </w:rPr>
        <w:t xml:space="preserve">ПТК ЦОД </w:t>
      </w:r>
      <w:proofErr w:type="spellStart"/>
      <w:r>
        <w:rPr>
          <w:bCs w:val="0"/>
          <w:sz w:val="24"/>
          <w:szCs w:val="24"/>
        </w:rPr>
        <w:t>РусГидро</w:t>
      </w:r>
      <w:proofErr w:type="spellEnd"/>
      <w:r>
        <w:rPr>
          <w:bCs w:val="0"/>
          <w:sz w:val="24"/>
          <w:szCs w:val="24"/>
        </w:rPr>
        <w:t xml:space="preserve"> на СШГЭС.</w:t>
      </w:r>
    </w:p>
    <w:p w14:paraId="3AEEAECE" w14:textId="77777777" w:rsidR="00A373F1" w:rsidRPr="00D759E1" w:rsidRDefault="00D759E1">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 xml:space="preserve">«Оборудование» </w:t>
      </w:r>
      <w:r w:rsidRPr="00D759E1">
        <w:rPr>
          <w:sz w:val="24"/>
          <w:szCs w:val="24"/>
          <w:lang w:eastAsia="en-US"/>
        </w:rPr>
        <w:t>- это физические устройства и технические системы, которые обеспечивают сбор, хранение, обработку, передачу и отображение информации, а также создание и управление информационными технологиями.</w:t>
      </w:r>
    </w:p>
    <w:p w14:paraId="71B4F172" w14:textId="77777777" w:rsidR="00A373F1" w:rsidRDefault="00D759E1">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14:paraId="459F8FBC" w14:textId="77777777" w:rsidR="00A373F1" w:rsidRDefault="00D759E1">
      <w:pPr>
        <w:pStyle w:val="afa"/>
        <w:shd w:val="clear" w:color="auto" w:fill="FFFFFF"/>
        <w:tabs>
          <w:tab w:val="left" w:pos="0"/>
        </w:tabs>
        <w:ind w:left="0" w:firstLine="709"/>
        <w:jc w:val="both"/>
        <w:textAlignment w:val="baseline"/>
        <w:rPr>
          <w:sz w:val="24"/>
          <w:szCs w:val="24"/>
          <w:lang w:eastAsia="en-US"/>
        </w:rPr>
      </w:pPr>
      <w:r>
        <w:rPr>
          <w:b/>
          <w:sz w:val="24"/>
          <w:szCs w:val="24"/>
          <w:lang w:eastAsia="en-US"/>
        </w:rPr>
        <w:t>«Партия Товара»</w:t>
      </w:r>
      <w:r>
        <w:rPr>
          <w:sz w:val="24"/>
          <w:szCs w:val="24"/>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14:paraId="1559F9BD" w14:textId="77777777" w:rsidR="00A373F1" w:rsidRDefault="00D759E1">
      <w:pPr>
        <w:pStyle w:val="3"/>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 xml:space="preserve"> «Применимое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37CE845A" w14:textId="77777777" w:rsidR="00D759E1" w:rsidRDefault="00D759E1" w:rsidP="00D759E1">
      <w:pPr>
        <w:shd w:val="clear" w:color="auto" w:fill="FFFFFF"/>
        <w:tabs>
          <w:tab w:val="left" w:pos="567"/>
          <w:tab w:val="left" w:pos="1134"/>
          <w:tab w:val="left" w:pos="1418"/>
        </w:tabs>
        <w:overflowPunct w:val="0"/>
        <w:ind w:firstLine="709"/>
        <w:jc w:val="both"/>
        <w:textAlignment w:val="baseline"/>
        <w:rPr>
          <w:sz w:val="24"/>
          <w:szCs w:val="24"/>
          <w:lang w:eastAsia="en-US"/>
        </w:rPr>
      </w:pPr>
      <w:r>
        <w:rPr>
          <w:b/>
          <w:bCs/>
          <w:sz w:val="24"/>
          <w:szCs w:val="24"/>
          <w:lang w:eastAsia="en-US"/>
        </w:rPr>
        <w:t xml:space="preserve">«Программа для электронной вычислительной машины (ЭВМ)» </w:t>
      </w:r>
      <w:r>
        <w:rPr>
          <w:bCs/>
          <w:sz w:val="24"/>
          <w:szCs w:val="24"/>
          <w:lang w:eastAsia="en-US"/>
        </w:rPr>
        <w:t>–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14:paraId="08B84F7C" w14:textId="77777777" w:rsidR="00D759E1" w:rsidRDefault="00D759E1" w:rsidP="00D759E1">
      <w:pPr>
        <w:ind w:firstLine="709"/>
        <w:jc w:val="both"/>
        <w:rPr>
          <w:sz w:val="24"/>
          <w:szCs w:val="24"/>
        </w:rPr>
      </w:pPr>
      <w:r>
        <w:rPr>
          <w:b/>
          <w:sz w:val="24"/>
          <w:szCs w:val="24"/>
        </w:rPr>
        <w:t xml:space="preserve">«Программное обеспечение (ПО)» – </w:t>
      </w:r>
      <w:r>
        <w:rPr>
          <w:sz w:val="24"/>
          <w:szCs w:val="24"/>
          <w:lang w:eastAsia="en-US"/>
        </w:rPr>
        <w:t xml:space="preserve">программы для ЭВМ и базы данных, </w:t>
      </w:r>
      <w:r>
        <w:rPr>
          <w:sz w:val="24"/>
          <w:szCs w:val="24"/>
        </w:rPr>
        <w:t>которым предоставляется правовая охрана и на которые признаются интеллектуальные права.</w:t>
      </w:r>
    </w:p>
    <w:p w14:paraId="21CDF2E8" w14:textId="77777777" w:rsidR="00A373F1" w:rsidRDefault="00D759E1">
      <w:pPr>
        <w:ind w:firstLine="709"/>
        <w:jc w:val="both"/>
        <w:rPr>
          <w:sz w:val="24"/>
          <w:szCs w:val="24"/>
          <w:lang w:eastAsia="en-US"/>
        </w:rPr>
      </w:pPr>
      <w:r>
        <w:rPr>
          <w:b/>
          <w:sz w:val="24"/>
          <w:szCs w:val="24"/>
          <w:lang w:eastAsia="en-US"/>
        </w:rPr>
        <w:t xml:space="preserve"> «Проектная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14:paraId="74EC8439" w14:textId="77777777" w:rsidR="00A373F1" w:rsidRDefault="00D759E1">
      <w:pPr>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14:paraId="309965A9" w14:textId="77777777" w:rsidR="00A373F1" w:rsidRDefault="00D759E1">
      <w:pPr>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14:paraId="07DDCE0E" w14:textId="77777777" w:rsidR="00A373F1" w:rsidRDefault="00D759E1">
      <w:pPr>
        <w:tabs>
          <w:tab w:val="left" w:pos="567"/>
        </w:tabs>
        <w:ind w:firstLine="708"/>
        <w:jc w:val="both"/>
      </w:pPr>
      <w:r>
        <w:rPr>
          <w:b/>
          <w:color w:val="000000"/>
          <w:sz w:val="24"/>
          <w:szCs w:val="24"/>
          <w:lang w:eastAsia="en-US"/>
        </w:rPr>
        <w:t xml:space="preserve">«Рабочая документация» </w:t>
      </w:r>
      <w:r>
        <w:rPr>
          <w:color w:val="000000"/>
          <w:sz w:val="24"/>
          <w:szCs w:val="24"/>
          <w:lang w:eastAsia="en-US"/>
        </w:rPr>
        <w:t>–</w:t>
      </w:r>
      <w:r>
        <w:rPr>
          <w:b/>
          <w:color w:val="000000"/>
          <w:sz w:val="24"/>
          <w:szCs w:val="24"/>
          <w:lang w:eastAsia="en-US"/>
        </w:rPr>
        <w:t xml:space="preserve"> </w:t>
      </w:r>
      <w:r>
        <w:rPr>
          <w:color w:val="000000"/>
          <w:sz w:val="24"/>
          <w:szCs w:val="24"/>
          <w:lang w:eastAsia="en-US"/>
        </w:rPr>
        <w:t>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t>
      </w:r>
    </w:p>
    <w:p w14:paraId="63369167" w14:textId="77777777" w:rsidR="00A373F1" w:rsidRDefault="00D759E1">
      <w:pPr>
        <w:pStyle w:val="afa"/>
        <w:numPr>
          <w:ilvl w:val="0"/>
          <w:numId w:val="12"/>
        </w:numPr>
        <w:tabs>
          <w:tab w:val="left" w:pos="567"/>
          <w:tab w:val="left" w:pos="1134"/>
        </w:tabs>
        <w:ind w:left="0" w:firstLine="709"/>
        <w:jc w:val="both"/>
      </w:pPr>
      <w:r>
        <w:rPr>
          <w:color w:val="000000"/>
          <w:sz w:val="24"/>
          <w:szCs w:val="24"/>
          <w:lang w:eastAsia="en-US"/>
        </w:rPr>
        <w:t>рабочие чертежи основного комплекта, спецификации оборудования и изделий;</w:t>
      </w:r>
    </w:p>
    <w:p w14:paraId="3F74FD9A" w14:textId="77777777" w:rsidR="00A373F1" w:rsidRDefault="00D759E1">
      <w:pPr>
        <w:pStyle w:val="afa"/>
        <w:numPr>
          <w:ilvl w:val="0"/>
          <w:numId w:val="12"/>
        </w:numPr>
        <w:tabs>
          <w:tab w:val="left" w:pos="567"/>
          <w:tab w:val="left" w:pos="1134"/>
        </w:tabs>
        <w:ind w:left="0" w:firstLine="709"/>
        <w:jc w:val="both"/>
      </w:pPr>
      <w:r>
        <w:rPr>
          <w:color w:val="000000"/>
          <w:sz w:val="24"/>
          <w:szCs w:val="24"/>
          <w:lang w:eastAsia="en-US"/>
        </w:rPr>
        <w:t>документы, разработанные в дополнение к рабочим чертежам основного комплекта;</w:t>
      </w:r>
    </w:p>
    <w:p w14:paraId="0631C6FA" w14:textId="77777777" w:rsidR="00A373F1" w:rsidRDefault="00D759E1">
      <w:pPr>
        <w:pStyle w:val="afa"/>
        <w:numPr>
          <w:ilvl w:val="0"/>
          <w:numId w:val="12"/>
        </w:numPr>
        <w:tabs>
          <w:tab w:val="left" w:pos="567"/>
          <w:tab w:val="left" w:pos="1134"/>
        </w:tabs>
        <w:ind w:left="0" w:firstLine="709"/>
        <w:jc w:val="both"/>
      </w:pPr>
      <w:r>
        <w:rPr>
          <w:color w:val="000000"/>
          <w:sz w:val="24"/>
          <w:szCs w:val="24"/>
          <w:lang w:eastAsia="en-US"/>
        </w:rPr>
        <w:t>сметную документацию.</w:t>
      </w:r>
    </w:p>
    <w:p w14:paraId="3EAB29FB" w14:textId="77777777" w:rsidR="00A373F1" w:rsidRDefault="00D759E1">
      <w:pPr>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14:paraId="47764EC3" w14:textId="77777777" w:rsidR="00A373F1" w:rsidRDefault="00D759E1" w:rsidP="00E43098">
      <w:pPr>
        <w:tabs>
          <w:tab w:val="left" w:pos="567"/>
          <w:tab w:val="left" w:pos="1134"/>
          <w:tab w:val="left" w:pos="1276"/>
        </w:tabs>
        <w:ind w:firstLine="709"/>
        <w:jc w:val="both"/>
        <w:rPr>
          <w:color w:val="000000"/>
          <w:sz w:val="24"/>
          <w:szCs w:val="24"/>
          <w:lang w:eastAsia="en-US"/>
        </w:rPr>
      </w:pPr>
      <w:r>
        <w:rPr>
          <w:b/>
          <w:bCs/>
          <w:color w:val="000000"/>
          <w:sz w:val="24"/>
          <w:szCs w:val="24"/>
          <w:lang w:eastAsia="en-US"/>
        </w:rPr>
        <w:t xml:space="preserve">«Система ЭДО общего пользования» </w:t>
      </w:r>
      <w:r w:rsidRPr="00E43098">
        <w:rPr>
          <w:bCs/>
          <w:color w:val="000000"/>
          <w:sz w:val="24"/>
          <w:szCs w:val="24"/>
          <w:lang w:eastAsia="en-US"/>
        </w:rPr>
        <w:t xml:space="preserve">– информационная система, обеспечивающая обмен электронными документами между Сторонами с использованием УКЭП, </w:t>
      </w:r>
      <w:r w:rsidRPr="00E43098">
        <w:rPr>
          <w:bCs/>
          <w:color w:val="000000"/>
          <w:sz w:val="24"/>
          <w:szCs w:val="24"/>
          <w:lang w:eastAsia="en-US"/>
        </w:rPr>
        <w:lastRenderedPageBreak/>
        <w:t>сертифицированная в соответствии с законодательством Российской Федерации.</w:t>
      </w:r>
    </w:p>
    <w:p w14:paraId="7773AD91" w14:textId="77777777" w:rsidR="00E43098" w:rsidRDefault="00E43098" w:rsidP="00E43098">
      <w:pPr>
        <w:ind w:firstLine="709"/>
        <w:jc w:val="both"/>
        <w:rPr>
          <w:sz w:val="24"/>
          <w:szCs w:val="24"/>
        </w:rPr>
      </w:pPr>
      <w:r>
        <w:rPr>
          <w:b/>
          <w:sz w:val="24"/>
          <w:szCs w:val="24"/>
        </w:rPr>
        <w:t>«Сертификат активации сервисов технической поддержки» (Сертификат технической поддержки)</w:t>
      </w:r>
      <w:r>
        <w:rPr>
          <w:sz w:val="24"/>
          <w:szCs w:val="24"/>
        </w:rPr>
        <w:t xml:space="preserve"> – это документ в бумажном или электронном виде, который подтверждает право на получение технического обслуживания ПО от эмитента сертификата.</w:t>
      </w:r>
    </w:p>
    <w:p w14:paraId="5B7E04F0" w14:textId="2BD687F7" w:rsidR="00A373F1" w:rsidRDefault="00E43098" w:rsidP="00E43098">
      <w:pPr>
        <w:tabs>
          <w:tab w:val="left" w:pos="567"/>
          <w:tab w:val="left" w:pos="1134"/>
          <w:tab w:val="left" w:pos="1276"/>
        </w:tabs>
        <w:ind w:firstLine="709"/>
        <w:rPr>
          <w:color w:val="000000"/>
          <w:sz w:val="24"/>
          <w:szCs w:val="24"/>
          <w:lang w:eastAsia="en-US"/>
        </w:rPr>
      </w:pPr>
      <w:r>
        <w:rPr>
          <w:b/>
          <w:bCs/>
          <w:color w:val="000000"/>
          <w:sz w:val="24"/>
          <w:szCs w:val="24"/>
          <w:lang w:eastAsia="en-US"/>
        </w:rPr>
        <w:t xml:space="preserve"> </w:t>
      </w:r>
      <w:r w:rsidR="00D759E1">
        <w:rPr>
          <w:b/>
          <w:bCs/>
          <w:color w:val="000000"/>
          <w:sz w:val="24"/>
          <w:szCs w:val="24"/>
          <w:lang w:eastAsia="en-US"/>
        </w:rPr>
        <w:t>«СШГЭС»</w:t>
      </w:r>
      <w:r w:rsidR="00D759E1">
        <w:rPr>
          <w:b/>
          <w:color w:val="000000"/>
          <w:sz w:val="24"/>
          <w:szCs w:val="24"/>
          <w:lang w:eastAsia="en-US"/>
        </w:rPr>
        <w:t xml:space="preserve"> </w:t>
      </w:r>
      <w:r w:rsidR="00D759E1">
        <w:rPr>
          <w:color w:val="000000"/>
          <w:sz w:val="24"/>
          <w:szCs w:val="24"/>
          <w:lang w:eastAsia="en-US"/>
        </w:rPr>
        <w:t>- Саяно-Шушенская ГЭС имени П.С. Непорожнего.</w:t>
      </w:r>
    </w:p>
    <w:p w14:paraId="1586F149" w14:textId="2132D46F" w:rsidR="00A373F1" w:rsidRDefault="00D759E1">
      <w:pPr>
        <w:tabs>
          <w:tab w:val="left" w:pos="567"/>
          <w:tab w:val="left" w:pos="1134"/>
          <w:tab w:val="left" w:pos="1276"/>
        </w:tabs>
        <w:ind w:firstLine="709"/>
        <w:jc w:val="both"/>
        <w:rPr>
          <w:sz w:val="24"/>
          <w:szCs w:val="24"/>
          <w:lang w:eastAsia="en-US"/>
        </w:rPr>
      </w:pPr>
      <w:r>
        <w:rPr>
          <w:b/>
          <w:sz w:val="24"/>
          <w:szCs w:val="24"/>
          <w:lang w:eastAsia="en-US"/>
        </w:rPr>
        <w:t>«УКЭП»</w:t>
      </w:r>
      <w:r>
        <w:rPr>
          <w:sz w:val="24"/>
          <w:szCs w:val="24"/>
          <w:lang w:eastAsia="en-US"/>
        </w:rPr>
        <w:t xml:space="preserve"> – усиленная квалифицированная подпись, соответствующая требованиям Федерального закона от 06.04.2011 № 63-ФЗ «Об электронной подписи».</w:t>
      </w:r>
    </w:p>
    <w:p w14:paraId="74E34C1E" w14:textId="77777777" w:rsidR="00A373F1" w:rsidRDefault="00D759E1">
      <w:pPr>
        <w:tabs>
          <w:tab w:val="left" w:pos="567"/>
          <w:tab w:val="left" w:pos="1134"/>
          <w:tab w:val="left" w:pos="1276"/>
        </w:tabs>
        <w:ind w:firstLine="709"/>
        <w:jc w:val="both"/>
        <w:rPr>
          <w:bCs/>
          <w:color w:val="000000"/>
          <w:sz w:val="24"/>
          <w:szCs w:val="24"/>
          <w:lang w:eastAsia="en-US"/>
        </w:rPr>
      </w:pPr>
      <w:r>
        <w:rPr>
          <w:b/>
          <w:color w:val="000000"/>
          <w:sz w:val="24"/>
          <w:szCs w:val="24"/>
          <w:lang w:eastAsia="en-US"/>
        </w:rPr>
        <w:t>«Универсальный передаточный документ», «УПД»</w:t>
      </w:r>
      <w:r>
        <w:rPr>
          <w:color w:val="000000"/>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bCs/>
          <w:color w:val="000000"/>
          <w:sz w:val="24"/>
          <w:szCs w:val="24"/>
          <w:lang w:eastAsia="en-US"/>
        </w:rPr>
        <w:t>.</w:t>
      </w:r>
    </w:p>
    <w:p w14:paraId="4EEC097E" w14:textId="77777777" w:rsidR="00A373F1" w:rsidRDefault="00D759E1">
      <w:pPr>
        <w:tabs>
          <w:tab w:val="left" w:pos="567"/>
          <w:tab w:val="left" w:pos="1134"/>
          <w:tab w:val="left" w:pos="1276"/>
        </w:tabs>
        <w:ind w:firstLine="709"/>
        <w:jc w:val="both"/>
        <w:rPr>
          <w:sz w:val="24"/>
          <w:szCs w:val="24"/>
          <w:lang w:eastAsia="en-US"/>
        </w:rPr>
      </w:pPr>
      <w:r>
        <w:rPr>
          <w:b/>
          <w:sz w:val="24"/>
          <w:szCs w:val="24"/>
          <w:lang w:eastAsia="en-US"/>
        </w:rPr>
        <w:t>«Цена Договора»</w:t>
      </w:r>
      <w:r>
        <w:rPr>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50350482" w14:textId="77777777" w:rsidR="00A373F1" w:rsidRDefault="00D759E1">
      <w:pPr>
        <w:tabs>
          <w:tab w:val="left" w:pos="567"/>
          <w:tab w:val="left" w:pos="1134"/>
          <w:tab w:val="left" w:pos="1276"/>
        </w:tabs>
        <w:ind w:firstLine="709"/>
        <w:jc w:val="both"/>
        <w:rPr>
          <w:sz w:val="24"/>
          <w:szCs w:val="24"/>
          <w:lang w:eastAsia="en-US"/>
        </w:rPr>
      </w:pPr>
      <w:r>
        <w:rPr>
          <w:b/>
          <w:sz w:val="24"/>
          <w:szCs w:val="24"/>
        </w:rPr>
        <w:t>«Электронный документ»</w:t>
      </w:r>
      <w:r>
        <w:rPr>
          <w:sz w:val="24"/>
          <w:szCs w:val="24"/>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14:paraId="1CFAD1FC" w14:textId="77777777" w:rsidR="00A373F1" w:rsidRDefault="00A373F1">
      <w:pPr>
        <w:shd w:val="clear" w:color="auto" w:fill="FFFFFF"/>
        <w:ind w:firstLine="709"/>
        <w:jc w:val="center"/>
        <w:rPr>
          <w:bCs/>
          <w:sz w:val="24"/>
          <w:szCs w:val="24"/>
        </w:rPr>
      </w:pPr>
    </w:p>
    <w:p w14:paraId="5D567375" w14:textId="77777777" w:rsidR="00A373F1" w:rsidRDefault="00D759E1">
      <w:pPr>
        <w:numPr>
          <w:ilvl w:val="0"/>
          <w:numId w:val="3"/>
        </w:numPr>
        <w:shd w:val="clear" w:color="auto" w:fill="FFFFFF"/>
        <w:tabs>
          <w:tab w:val="left" w:pos="284"/>
        </w:tabs>
        <w:ind w:left="0" w:firstLine="0"/>
        <w:jc w:val="center"/>
        <w:rPr>
          <w:b/>
          <w:bCs/>
          <w:sz w:val="24"/>
          <w:szCs w:val="24"/>
        </w:rPr>
      </w:pPr>
      <w:r>
        <w:rPr>
          <w:b/>
          <w:bCs/>
          <w:sz w:val="24"/>
          <w:szCs w:val="24"/>
        </w:rPr>
        <w:t>Предмет Договора</w:t>
      </w:r>
    </w:p>
    <w:p w14:paraId="58983136" w14:textId="77777777" w:rsidR="00A373F1" w:rsidRDefault="00D759E1">
      <w:pPr>
        <w:numPr>
          <w:ilvl w:val="1"/>
          <w:numId w:val="3"/>
        </w:numPr>
        <w:shd w:val="clear" w:color="auto" w:fill="FFFFFF"/>
        <w:tabs>
          <w:tab w:val="left" w:pos="1134"/>
          <w:tab w:val="left" w:pos="1419"/>
        </w:tabs>
        <w:ind w:left="0" w:firstLine="709"/>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rFonts w:eastAsia="Calibri"/>
          <w:bCs/>
          <w:color w:val="000000"/>
          <w:sz w:val="24"/>
          <w:szCs w:val="24"/>
          <w:lang w:eastAsia="x-none"/>
        </w:rPr>
        <w:t>оборудование и программное обеспечение для создания центра обработки данных ПАО «</w:t>
      </w:r>
      <w:proofErr w:type="spellStart"/>
      <w:r>
        <w:rPr>
          <w:rFonts w:eastAsia="Calibri"/>
          <w:bCs/>
          <w:color w:val="000000"/>
          <w:sz w:val="24"/>
          <w:szCs w:val="24"/>
          <w:lang w:eastAsia="x-none"/>
        </w:rPr>
        <w:t>РусГидро</w:t>
      </w:r>
      <w:proofErr w:type="spellEnd"/>
      <w:r>
        <w:rPr>
          <w:rFonts w:eastAsia="Calibri"/>
          <w:bCs/>
          <w:color w:val="000000"/>
          <w:sz w:val="24"/>
          <w:szCs w:val="24"/>
          <w:lang w:eastAsia="x-none"/>
        </w:rPr>
        <w:t xml:space="preserve">» в производственном помещении  «Саяно-Шушенская ГЭС имени П.С. Непорожнего» в части ИТ и ИБ (Q_0101-66) </w:t>
      </w:r>
      <w:r>
        <w:rPr>
          <w:bCs/>
          <w:sz w:val="24"/>
          <w:szCs w:val="24"/>
        </w:rPr>
        <w:t>(далее – «Товар») в соответствии со Спецификацией Оборудования и ПО (Приложение № 1 к Договору) и Техническими требованиями (Приложение № 2 к Договору), включая передачу ПО и Сертификатов технической поддержки, а Покупатель обязуется принять Товар, ПО и Сертификаты технической поддержки и уплатить Цену Договора.</w:t>
      </w:r>
    </w:p>
    <w:p w14:paraId="61A4B90F" w14:textId="77777777" w:rsidR="00A373F1" w:rsidRDefault="00D759E1">
      <w:pPr>
        <w:numPr>
          <w:ilvl w:val="1"/>
          <w:numId w:val="3"/>
        </w:numPr>
        <w:shd w:val="clear" w:color="auto" w:fill="FFFFFF"/>
        <w:tabs>
          <w:tab w:val="left" w:pos="1134"/>
          <w:tab w:val="left" w:pos="1419"/>
        </w:tabs>
        <w:ind w:left="0" w:firstLine="709"/>
        <w:jc w:val="both"/>
        <w:rPr>
          <w:bCs/>
          <w:sz w:val="24"/>
          <w:szCs w:val="24"/>
        </w:rPr>
      </w:pPr>
      <w:r>
        <w:rPr>
          <w:bCs/>
          <w:sz w:val="24"/>
          <w:szCs w:val="24"/>
        </w:rPr>
        <w:t>Перечень ПО, право на которое передается Покупателю, указан в Спецификации Оборудования и ПО (Приложении № 1 к Договору).</w:t>
      </w:r>
    </w:p>
    <w:p w14:paraId="075C697E" w14:textId="77777777" w:rsidR="00A373F1" w:rsidRDefault="00D759E1">
      <w:pPr>
        <w:numPr>
          <w:ilvl w:val="1"/>
          <w:numId w:val="3"/>
        </w:numPr>
        <w:shd w:val="clear" w:color="auto" w:fill="FFFFFF"/>
        <w:tabs>
          <w:tab w:val="left" w:pos="0"/>
          <w:tab w:val="left" w:pos="1134"/>
        </w:tabs>
        <w:ind w:left="0" w:firstLine="709"/>
        <w:jc w:val="both"/>
        <w:rPr>
          <w:bCs/>
          <w:sz w:val="24"/>
          <w:szCs w:val="24"/>
        </w:rPr>
      </w:pPr>
      <w:r>
        <w:rPr>
          <w:bCs/>
          <w:sz w:val="24"/>
          <w:szCs w:val="24"/>
        </w:rPr>
        <w:t xml:space="preserve">Поставка Товара и ПО </w:t>
      </w:r>
      <w:proofErr w:type="spellStart"/>
      <w:r>
        <w:rPr>
          <w:bCs/>
          <w:sz w:val="24"/>
          <w:szCs w:val="24"/>
        </w:rPr>
        <w:t>по</w:t>
      </w:r>
      <w:proofErr w:type="spellEnd"/>
      <w:r>
        <w:rPr>
          <w:bCs/>
          <w:sz w:val="24"/>
          <w:szCs w:val="24"/>
        </w:rPr>
        <w:t xml:space="preserve"> Договору осуществляется для нужд ПАО «</w:t>
      </w:r>
      <w:proofErr w:type="spellStart"/>
      <w:r>
        <w:rPr>
          <w:bCs/>
          <w:sz w:val="24"/>
          <w:szCs w:val="24"/>
        </w:rPr>
        <w:t>РусГидро</w:t>
      </w:r>
      <w:proofErr w:type="spellEnd"/>
      <w:r>
        <w:rPr>
          <w:bCs/>
          <w:sz w:val="24"/>
          <w:szCs w:val="24"/>
        </w:rPr>
        <w:t>».</w:t>
      </w:r>
    </w:p>
    <w:p w14:paraId="7F47AF9B" w14:textId="77777777" w:rsidR="00A373F1" w:rsidRDefault="00D759E1">
      <w:pPr>
        <w:numPr>
          <w:ilvl w:val="1"/>
          <w:numId w:val="3"/>
        </w:numPr>
        <w:shd w:val="clear" w:color="auto" w:fill="FFFFFF"/>
        <w:tabs>
          <w:tab w:val="left" w:pos="0"/>
          <w:tab w:val="left" w:pos="1134"/>
        </w:tabs>
        <w:ind w:left="0" w:firstLine="709"/>
        <w:jc w:val="both"/>
        <w:rPr>
          <w:bCs/>
          <w:sz w:val="24"/>
          <w:szCs w:val="24"/>
        </w:rPr>
      </w:pPr>
      <w:r>
        <w:rPr>
          <w:bCs/>
          <w:sz w:val="24"/>
          <w:szCs w:val="24"/>
        </w:rPr>
        <w:t>Место поставки Товара и ПО: Российская Федерация, Республика Хакасия, поселок городского типа Черемушки, Саяно-Шушенская ГЭС им. П.С. Непорожнего,</w:t>
      </w:r>
      <w:r>
        <w:rPr>
          <w:sz w:val="24"/>
          <w:szCs w:val="24"/>
        </w:rPr>
        <w:t xml:space="preserve"> Щитовой блок ОРУ-500 (далее – «Место поставки»).</w:t>
      </w:r>
    </w:p>
    <w:p w14:paraId="7C28CD48" w14:textId="77777777" w:rsidR="00A373F1" w:rsidRDefault="00D759E1">
      <w:pPr>
        <w:numPr>
          <w:ilvl w:val="1"/>
          <w:numId w:val="3"/>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 и ПО:</w:t>
      </w:r>
    </w:p>
    <w:p w14:paraId="44584CA6" w14:textId="77777777" w:rsidR="00A373F1" w:rsidRDefault="00D759E1">
      <w:pPr>
        <w:numPr>
          <w:ilvl w:val="2"/>
          <w:numId w:val="3"/>
        </w:numPr>
        <w:shd w:val="clear" w:color="auto" w:fill="FFFFFF"/>
        <w:tabs>
          <w:tab w:val="left" w:pos="0"/>
          <w:tab w:val="left" w:pos="1134"/>
          <w:tab w:val="left" w:pos="1418"/>
        </w:tabs>
        <w:ind w:left="0" w:firstLine="709"/>
        <w:jc w:val="both"/>
        <w:rPr>
          <w:bCs/>
          <w:sz w:val="24"/>
          <w:szCs w:val="24"/>
        </w:rPr>
      </w:pPr>
      <w:r>
        <w:rPr>
          <w:bCs/>
          <w:sz w:val="24"/>
          <w:szCs w:val="24"/>
        </w:rPr>
        <w:t>Начало поставки Товара и ПО – c даты, следующей за датой подписания Договора;</w:t>
      </w:r>
    </w:p>
    <w:p w14:paraId="0A816223" w14:textId="77777777" w:rsidR="00A373F1" w:rsidRDefault="00D759E1">
      <w:pPr>
        <w:numPr>
          <w:ilvl w:val="2"/>
          <w:numId w:val="3"/>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поставки Товара и ПО – </w:t>
      </w:r>
      <w:r w:rsidRPr="00D759E1">
        <w:rPr>
          <w:bCs/>
          <w:sz w:val="24"/>
          <w:szCs w:val="24"/>
        </w:rPr>
        <w:t xml:space="preserve">6 </w:t>
      </w:r>
      <w:r>
        <w:rPr>
          <w:bCs/>
          <w:sz w:val="24"/>
          <w:szCs w:val="24"/>
        </w:rPr>
        <w:t>(</w:t>
      </w:r>
      <w:r w:rsidRPr="00D759E1">
        <w:rPr>
          <w:bCs/>
          <w:sz w:val="24"/>
          <w:szCs w:val="24"/>
        </w:rPr>
        <w:t>шесть</w:t>
      </w:r>
      <w:r>
        <w:rPr>
          <w:bCs/>
          <w:sz w:val="24"/>
          <w:szCs w:val="24"/>
        </w:rPr>
        <w:t>) месяц</w:t>
      </w:r>
      <w:r w:rsidRPr="00D759E1">
        <w:rPr>
          <w:bCs/>
          <w:sz w:val="24"/>
          <w:szCs w:val="24"/>
        </w:rPr>
        <w:t>ев</w:t>
      </w:r>
      <w:r>
        <w:rPr>
          <w:bCs/>
          <w:sz w:val="24"/>
          <w:szCs w:val="24"/>
        </w:rPr>
        <w:t xml:space="preserve"> с даты, следующей за датой подписания Договора.</w:t>
      </w:r>
    </w:p>
    <w:p w14:paraId="209E866C" w14:textId="78A3268F" w:rsidR="00A373F1" w:rsidRDefault="00D759E1">
      <w:pPr>
        <w:numPr>
          <w:ilvl w:val="1"/>
          <w:numId w:val="3"/>
        </w:numPr>
        <w:shd w:val="clear" w:color="auto" w:fill="FFFFFF"/>
        <w:tabs>
          <w:tab w:val="left" w:pos="0"/>
          <w:tab w:val="left" w:pos="1134"/>
        </w:tabs>
        <w:ind w:left="0" w:firstLine="709"/>
        <w:jc w:val="both"/>
        <w:rPr>
          <w:bCs/>
          <w:sz w:val="24"/>
          <w:szCs w:val="24"/>
        </w:rPr>
      </w:pPr>
      <w:r>
        <w:rPr>
          <w:bCs/>
          <w:sz w:val="24"/>
          <w:szCs w:val="24"/>
        </w:rPr>
        <w:t>Сроки поставки Товара и ПО (Партий Товара) указаны в Календарном графике поставки Товара и ПО (Приложение № 3 к Договору) в рамках общих сроков, указанных в пункте 1.</w:t>
      </w:r>
      <w:r w:rsidR="00E43098" w:rsidRPr="00E43098">
        <w:rPr>
          <w:bCs/>
          <w:sz w:val="24"/>
          <w:szCs w:val="24"/>
        </w:rPr>
        <w:t>5</w:t>
      </w:r>
      <w:r>
        <w:rPr>
          <w:bCs/>
          <w:sz w:val="24"/>
          <w:szCs w:val="24"/>
        </w:rPr>
        <w:t xml:space="preserve"> Договора. </w:t>
      </w:r>
    </w:p>
    <w:p w14:paraId="7C97AF6D" w14:textId="77777777" w:rsidR="00A373F1" w:rsidRDefault="00A373F1">
      <w:pPr>
        <w:shd w:val="clear" w:color="auto" w:fill="FFFFFF"/>
        <w:tabs>
          <w:tab w:val="left" w:pos="540"/>
        </w:tabs>
        <w:ind w:left="1134"/>
        <w:jc w:val="both"/>
        <w:rPr>
          <w:sz w:val="24"/>
          <w:szCs w:val="24"/>
        </w:rPr>
      </w:pPr>
    </w:p>
    <w:p w14:paraId="6231F2C3" w14:textId="77777777" w:rsidR="00A373F1" w:rsidRDefault="00D759E1">
      <w:pPr>
        <w:numPr>
          <w:ilvl w:val="0"/>
          <w:numId w:val="3"/>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14:paraId="313B20F2" w14:textId="77777777" w:rsidR="00A373F1" w:rsidRDefault="00D759E1">
      <w:pPr>
        <w:numPr>
          <w:ilvl w:val="1"/>
          <w:numId w:val="3"/>
        </w:numPr>
        <w:shd w:val="clear" w:color="auto" w:fill="FFFFFF"/>
        <w:tabs>
          <w:tab w:val="left" w:pos="0"/>
          <w:tab w:val="left" w:pos="1134"/>
        </w:tabs>
        <w:ind w:left="0" w:firstLine="709"/>
        <w:jc w:val="both"/>
        <w:rPr>
          <w:bCs/>
          <w:sz w:val="24"/>
          <w:szCs w:val="24"/>
        </w:rPr>
      </w:pPr>
      <w:r>
        <w:rPr>
          <w:sz w:val="24"/>
          <w:szCs w:val="24"/>
        </w:rPr>
        <w:t xml:space="preserve">Цена Договора в соответствии со Спецификацией Товара и ПО (Приложение № 1 к Договору) </w:t>
      </w:r>
      <w:r>
        <w:rPr>
          <w:bCs/>
          <w:sz w:val="24"/>
          <w:szCs w:val="24"/>
        </w:rPr>
        <w:t>является</w:t>
      </w:r>
      <w:r>
        <w:rPr>
          <w:bCs/>
          <w:color w:val="000000"/>
          <w:sz w:val="24"/>
          <w:szCs w:val="24"/>
        </w:rPr>
        <w:t xml:space="preserve"> твердой</w:t>
      </w:r>
      <w:r>
        <w:rPr>
          <w:bCs/>
          <w:sz w:val="24"/>
          <w:szCs w:val="24"/>
        </w:rPr>
        <w:t xml:space="preserve"> и составляет </w:t>
      </w:r>
      <w:r>
        <w:rPr>
          <w:sz w:val="24"/>
          <w:szCs w:val="24"/>
          <w:shd w:val="clear" w:color="auto" w:fill="C0C0C0"/>
        </w:rPr>
        <w:t>_______</w:t>
      </w:r>
      <w:r>
        <w:rPr>
          <w:bCs/>
          <w:sz w:val="24"/>
          <w:szCs w:val="24"/>
        </w:rPr>
        <w:t xml:space="preserve"> (</w:t>
      </w:r>
      <w:r>
        <w:rPr>
          <w:sz w:val="24"/>
          <w:szCs w:val="24"/>
          <w:shd w:val="clear" w:color="auto" w:fill="C0C0C0"/>
        </w:rPr>
        <w:t>__________________</w:t>
      </w:r>
      <w:r>
        <w:rPr>
          <w:bCs/>
          <w:sz w:val="24"/>
          <w:szCs w:val="24"/>
          <w:shd w:val="clear" w:color="auto" w:fill="C0C0C0"/>
        </w:rPr>
        <w:t>)</w:t>
      </w:r>
      <w:r>
        <w:rPr>
          <w:bCs/>
          <w:sz w:val="24"/>
          <w:szCs w:val="24"/>
        </w:rPr>
        <w:t xml:space="preserve"> рублей </w:t>
      </w:r>
      <w:r>
        <w:rPr>
          <w:sz w:val="24"/>
          <w:szCs w:val="24"/>
          <w:shd w:val="clear" w:color="auto" w:fill="C0C0C0"/>
        </w:rPr>
        <w:t>___</w:t>
      </w:r>
      <w:r>
        <w:rPr>
          <w:bCs/>
          <w:sz w:val="24"/>
          <w:szCs w:val="24"/>
        </w:rPr>
        <w:t xml:space="preserve"> копеек без учета НДС, при этом НДС исчисляется дополнительно по ставке, установленной статьей 164 Налогового Кодекса РФ (далее — НК РФ).</w:t>
      </w:r>
    </w:p>
    <w:p w14:paraId="446BB24A" w14:textId="77777777" w:rsidR="00A373F1" w:rsidRDefault="00D759E1">
      <w:pPr>
        <w:shd w:val="clear" w:color="auto" w:fill="FFFFFF"/>
        <w:tabs>
          <w:tab w:val="left" w:pos="0"/>
          <w:tab w:val="left" w:pos="1134"/>
        </w:tabs>
        <w:ind w:firstLine="709"/>
        <w:jc w:val="both"/>
        <w:rPr>
          <w:bCs/>
          <w:sz w:val="24"/>
          <w:szCs w:val="24"/>
        </w:rPr>
      </w:pPr>
      <w:r>
        <w:rPr>
          <w:bCs/>
          <w:sz w:val="24"/>
          <w:szCs w:val="24"/>
        </w:rPr>
        <w:t xml:space="preserve">2.1.1 </w:t>
      </w:r>
      <w:r>
        <w:rPr>
          <w:sz w:val="24"/>
          <w:szCs w:val="24"/>
        </w:rPr>
        <w:t>Твердая</w:t>
      </w:r>
      <w:r>
        <w:rPr>
          <w:bCs/>
          <w:sz w:val="24"/>
          <w:szCs w:val="24"/>
        </w:rPr>
        <w:t xml:space="preserve"> цена Товара составляет ____________________ (_______________________________________________) рублей ___________ копеек, при этом НДС исчисляется дополнительно по ставке, установленной статьей 164 НК РФ.</w:t>
      </w:r>
    </w:p>
    <w:p w14:paraId="72A39A92" w14:textId="77777777" w:rsidR="00A373F1" w:rsidRDefault="00D759E1">
      <w:pPr>
        <w:pStyle w:val="afa"/>
        <w:tabs>
          <w:tab w:val="left" w:pos="1418"/>
        </w:tabs>
        <w:ind w:left="0" w:firstLine="709"/>
        <w:jc w:val="both"/>
        <w:rPr>
          <w:bCs/>
        </w:rPr>
      </w:pPr>
      <w:r>
        <w:rPr>
          <w:sz w:val="24"/>
          <w:szCs w:val="24"/>
        </w:rPr>
        <w:t xml:space="preserve">2.1.2. </w:t>
      </w:r>
      <w:r>
        <w:rPr>
          <w:bCs/>
          <w:sz w:val="24"/>
          <w:szCs w:val="24"/>
        </w:rPr>
        <w:t>Твердая цена вознаграждения за передачу неисключительных прав на ПО</w:t>
      </w:r>
      <w:r w:rsidR="0072303C" w:rsidRPr="0072303C">
        <w:rPr>
          <w:bCs/>
          <w:sz w:val="24"/>
          <w:szCs w:val="24"/>
        </w:rPr>
        <w:t xml:space="preserve"> </w:t>
      </w:r>
      <w:r>
        <w:rPr>
          <w:bCs/>
          <w:sz w:val="24"/>
          <w:szCs w:val="24"/>
        </w:rPr>
        <w:lastRenderedPageBreak/>
        <w:t>составляет</w:t>
      </w:r>
      <w:r w:rsidR="0072303C" w:rsidRPr="0072303C">
        <w:rPr>
          <w:bCs/>
          <w:sz w:val="24"/>
          <w:szCs w:val="24"/>
        </w:rPr>
        <w:t xml:space="preserve"> </w:t>
      </w:r>
      <w:r>
        <w:rPr>
          <w:bCs/>
          <w:sz w:val="24"/>
          <w:szCs w:val="24"/>
        </w:rPr>
        <w:t>______________ (___________________________________) рублей _______________ копеек, НДС не облагается на основании</w:t>
      </w:r>
      <w:r>
        <w:rPr>
          <w:bCs/>
          <w:i/>
          <w:iCs/>
          <w:sz w:val="24"/>
          <w:szCs w:val="24"/>
        </w:rPr>
        <w:t xml:space="preserve"> </w:t>
      </w:r>
      <w:hyperlink r:id="rId8">
        <w:r>
          <w:rPr>
            <w:rStyle w:val="af6"/>
            <w:bCs/>
            <w:iCs/>
            <w:color w:val="auto"/>
            <w:sz w:val="24"/>
            <w:szCs w:val="24"/>
            <w:u w:val="none"/>
          </w:rPr>
          <w:t>подпункта 26 пункта 2 статьи 149</w:t>
        </w:r>
      </w:hyperlink>
      <w:r>
        <w:rPr>
          <w:bCs/>
          <w:iCs/>
          <w:sz w:val="24"/>
          <w:szCs w:val="24"/>
        </w:rPr>
        <w:t xml:space="preserve"> НК РФ. </w:t>
      </w:r>
    </w:p>
    <w:p w14:paraId="096DBD24" w14:textId="77777777" w:rsidR="00A373F1" w:rsidRDefault="00D759E1">
      <w:pPr>
        <w:pStyle w:val="afa"/>
        <w:tabs>
          <w:tab w:val="left" w:pos="1418"/>
        </w:tabs>
        <w:suppressAutoHyphens w:val="0"/>
        <w:snapToGrid w:val="0"/>
        <w:ind w:left="0" w:firstLine="709"/>
        <w:jc w:val="both"/>
        <w:rPr>
          <w:bCs/>
        </w:rPr>
      </w:pPr>
      <w:r>
        <w:rPr>
          <w:bCs/>
          <w:sz w:val="24"/>
          <w:szCs w:val="24"/>
        </w:rPr>
        <w:t xml:space="preserve">2.1.3. </w:t>
      </w:r>
      <w:r>
        <w:rPr>
          <w:bCs/>
          <w:iCs/>
          <w:sz w:val="24"/>
          <w:szCs w:val="24"/>
        </w:rPr>
        <w:t xml:space="preserve">Твердая цена вознаграждения за Сертификаты технической поддержки </w:t>
      </w:r>
      <w:r w:rsidR="0072303C" w:rsidRPr="0072303C">
        <w:rPr>
          <w:bCs/>
          <w:iCs/>
          <w:sz w:val="24"/>
          <w:szCs w:val="24"/>
        </w:rPr>
        <w:t xml:space="preserve"> </w:t>
      </w:r>
      <w:r>
        <w:rPr>
          <w:bCs/>
          <w:iCs/>
          <w:sz w:val="24"/>
          <w:szCs w:val="24"/>
        </w:rPr>
        <w:t>(без учета Оборудования и вознаграждения за передачу неисключительных прав на ПО составляет ____________________________ (________________________) рубля __________ копейки без учёта НДС, при этом НДС исчисляется дополнительно по ставке, установленной статьей 164 НК РФ.</w:t>
      </w:r>
    </w:p>
    <w:p w14:paraId="51FDC958" w14:textId="77777777" w:rsidR="00A373F1" w:rsidRDefault="00D759E1">
      <w:pPr>
        <w:numPr>
          <w:ilvl w:val="1"/>
          <w:numId w:val="3"/>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14:paraId="102228D0" w14:textId="77777777" w:rsidR="00A373F1" w:rsidRDefault="00D759E1">
      <w:pPr>
        <w:numPr>
          <w:ilvl w:val="2"/>
          <w:numId w:val="3"/>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14:paraId="09846000" w14:textId="77777777" w:rsidR="00A373F1" w:rsidRDefault="00D759E1">
      <w:pPr>
        <w:pStyle w:val="afa"/>
        <w:numPr>
          <w:ilvl w:val="2"/>
          <w:numId w:val="13"/>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36638876" w14:textId="77777777" w:rsidR="00A373F1" w:rsidRDefault="00D759E1">
      <w:pPr>
        <w:numPr>
          <w:ilvl w:val="2"/>
          <w:numId w:val="3"/>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14:paraId="2376F401" w14:textId="77777777" w:rsidR="00A373F1" w:rsidRDefault="00D759E1">
      <w:pPr>
        <w:numPr>
          <w:ilvl w:val="2"/>
          <w:numId w:val="3"/>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14:paraId="257B9BBD" w14:textId="77777777" w:rsidR="00A373F1" w:rsidRDefault="00D759E1">
      <w:pPr>
        <w:numPr>
          <w:ilvl w:val="2"/>
          <w:numId w:val="3"/>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12125F2E" w14:textId="77777777" w:rsidR="00A373F1" w:rsidRDefault="00D759E1">
      <w:pPr>
        <w:numPr>
          <w:ilvl w:val="1"/>
          <w:numId w:val="3"/>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65DA200E" w14:textId="77777777" w:rsidR="00A373F1" w:rsidRDefault="00D759E1">
      <w:pPr>
        <w:numPr>
          <w:ilvl w:val="1"/>
          <w:numId w:val="3"/>
        </w:numPr>
        <w:shd w:val="clear" w:color="auto" w:fill="FFFFFF"/>
        <w:tabs>
          <w:tab w:val="left" w:pos="0"/>
          <w:tab w:val="left" w:pos="1134"/>
        </w:tabs>
        <w:ind w:left="0" w:firstLine="709"/>
        <w:jc w:val="both"/>
        <w:rPr>
          <w:sz w:val="24"/>
          <w:szCs w:val="24"/>
        </w:rPr>
      </w:pPr>
      <w:r>
        <w:rPr>
          <w:sz w:val="24"/>
          <w:szCs w:val="24"/>
        </w:rPr>
        <w:t xml:space="preserve">Оплата по Договору осуществляется Покупателем в следующем порядке: </w:t>
      </w:r>
    </w:p>
    <w:p w14:paraId="7C0CA9B3" w14:textId="77777777" w:rsidR="00A373F1" w:rsidRDefault="00D759E1">
      <w:pPr>
        <w:pStyle w:val="afa"/>
        <w:widowControl/>
        <w:numPr>
          <w:ilvl w:val="2"/>
          <w:numId w:val="3"/>
        </w:numPr>
        <w:shd w:val="clear" w:color="auto" w:fill="FFFFFF"/>
        <w:tabs>
          <w:tab w:val="left" w:pos="0"/>
          <w:tab w:val="left" w:pos="1418"/>
        </w:tabs>
        <w:ind w:left="0" w:firstLine="709"/>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14:paraId="0CD73875" w14:textId="77777777" w:rsidR="00A373F1" w:rsidRPr="00976517" w:rsidRDefault="00D759E1">
      <w:pPr>
        <w:pStyle w:val="afa"/>
        <w:widowControl/>
        <w:numPr>
          <w:ilvl w:val="2"/>
          <w:numId w:val="3"/>
        </w:numPr>
        <w:shd w:val="clear" w:color="auto" w:fill="FFFFFF"/>
        <w:tabs>
          <w:tab w:val="left" w:pos="0"/>
          <w:tab w:val="left" w:pos="1418"/>
        </w:tabs>
        <w:ind w:left="0" w:firstLine="709"/>
        <w:jc w:val="both"/>
        <w:rPr>
          <w:sz w:val="32"/>
          <w:szCs w:val="24"/>
        </w:rPr>
      </w:pPr>
      <w:r>
        <w:rPr>
          <w:sz w:val="24"/>
        </w:rPr>
        <w:t>Авансовые платежи за каждую Партию Товара в размере 30 (тридцати) процентов от стоимости соответствующей Партии Товара выплачиваются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партии Товара, и с учетом пунктов 2.</w:t>
      </w:r>
      <w:r w:rsidRPr="00D759E1">
        <w:rPr>
          <w:sz w:val="24"/>
        </w:rPr>
        <w:t>4</w:t>
      </w:r>
      <w:r>
        <w:rPr>
          <w:sz w:val="24"/>
        </w:rPr>
        <w:t>.1, 2.</w:t>
      </w:r>
      <w:r w:rsidRPr="00D759E1">
        <w:rPr>
          <w:sz w:val="24"/>
        </w:rPr>
        <w:t>4</w:t>
      </w:r>
      <w:r>
        <w:rPr>
          <w:sz w:val="24"/>
        </w:rPr>
        <w:t>.</w:t>
      </w:r>
      <w:r w:rsidR="00693117" w:rsidRPr="00693117">
        <w:rPr>
          <w:color w:val="000000"/>
          <w:sz w:val="24"/>
        </w:rPr>
        <w:t>8</w:t>
      </w:r>
      <w:r>
        <w:rPr>
          <w:sz w:val="24"/>
        </w:rPr>
        <w:t xml:space="preserve"> Договора.</w:t>
      </w:r>
    </w:p>
    <w:p w14:paraId="379DA0DE" w14:textId="77777777" w:rsidR="00976517" w:rsidRDefault="00976517" w:rsidP="00976517">
      <w:pPr>
        <w:pStyle w:val="afa"/>
        <w:widowControl/>
        <w:numPr>
          <w:ilvl w:val="2"/>
          <w:numId w:val="3"/>
        </w:numPr>
        <w:shd w:val="clear" w:color="auto" w:fill="FFFFFF"/>
        <w:tabs>
          <w:tab w:val="left" w:pos="0"/>
          <w:tab w:val="left" w:pos="1418"/>
        </w:tabs>
        <w:ind w:left="0" w:firstLine="709"/>
        <w:jc w:val="both"/>
        <w:rPr>
          <w:color w:val="000000"/>
        </w:rPr>
      </w:pPr>
      <w:r>
        <w:rPr>
          <w:color w:val="000000"/>
          <w:sz w:val="24"/>
          <w:szCs w:val="24"/>
        </w:rPr>
        <w:t xml:space="preserve">Авансовые платежи за </w:t>
      </w:r>
      <w:r w:rsidR="0072303C">
        <w:rPr>
          <w:bCs/>
          <w:sz w:val="24"/>
          <w:szCs w:val="24"/>
        </w:rPr>
        <w:t>передачу неисключительных прав на ПО</w:t>
      </w:r>
      <w:r>
        <w:rPr>
          <w:color w:val="000000"/>
          <w:sz w:val="24"/>
          <w:szCs w:val="24"/>
        </w:rPr>
        <w:t xml:space="preserve"> в размере 10 (десяти) процентов от размера соответствующего вознаграждения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Поставщиком, но не ранее чем за 30 (тридцать) календарных дней до плановой даты </w:t>
      </w:r>
      <w:r w:rsidR="0072303C">
        <w:rPr>
          <w:bCs/>
          <w:sz w:val="24"/>
          <w:szCs w:val="24"/>
        </w:rPr>
        <w:t>передач</w:t>
      </w:r>
      <w:r w:rsidR="0072303C" w:rsidRPr="0072303C">
        <w:rPr>
          <w:bCs/>
          <w:sz w:val="24"/>
          <w:szCs w:val="24"/>
        </w:rPr>
        <w:t>и</w:t>
      </w:r>
      <w:r w:rsidR="0072303C">
        <w:rPr>
          <w:bCs/>
          <w:sz w:val="24"/>
          <w:szCs w:val="24"/>
        </w:rPr>
        <w:t xml:space="preserve"> неисключительных прав на ПО</w:t>
      </w:r>
      <w:r>
        <w:rPr>
          <w:color w:val="000000"/>
          <w:sz w:val="24"/>
          <w:szCs w:val="24"/>
        </w:rPr>
        <w:t>, и с учетом пунктов 2.</w:t>
      </w:r>
      <w:r w:rsidRPr="00976517">
        <w:rPr>
          <w:color w:val="000000"/>
          <w:sz w:val="24"/>
          <w:szCs w:val="24"/>
        </w:rPr>
        <w:t>4</w:t>
      </w:r>
      <w:r>
        <w:rPr>
          <w:color w:val="000000"/>
          <w:sz w:val="24"/>
          <w:szCs w:val="24"/>
        </w:rPr>
        <w:t>.1, 2.</w:t>
      </w:r>
      <w:r w:rsidRPr="00976517">
        <w:rPr>
          <w:color w:val="000000"/>
          <w:sz w:val="24"/>
          <w:szCs w:val="24"/>
        </w:rPr>
        <w:t>4</w:t>
      </w:r>
      <w:r>
        <w:rPr>
          <w:color w:val="000000"/>
          <w:sz w:val="24"/>
          <w:szCs w:val="24"/>
        </w:rPr>
        <w:t>.</w:t>
      </w:r>
      <w:r w:rsidR="00693117" w:rsidRPr="00693117">
        <w:rPr>
          <w:color w:val="000000"/>
          <w:sz w:val="24"/>
          <w:szCs w:val="24"/>
        </w:rPr>
        <w:t>8</w:t>
      </w:r>
      <w:r>
        <w:rPr>
          <w:color w:val="000000"/>
          <w:sz w:val="24"/>
          <w:szCs w:val="24"/>
        </w:rPr>
        <w:t xml:space="preserve"> Договора.</w:t>
      </w:r>
    </w:p>
    <w:p w14:paraId="35313F9D" w14:textId="77777777" w:rsidR="00A373F1" w:rsidRPr="00976517" w:rsidRDefault="00D759E1">
      <w:pPr>
        <w:pStyle w:val="afa"/>
        <w:widowControl/>
        <w:numPr>
          <w:ilvl w:val="2"/>
          <w:numId w:val="3"/>
        </w:numPr>
        <w:shd w:val="clear" w:color="auto" w:fill="FFFFFF"/>
        <w:tabs>
          <w:tab w:val="left" w:pos="0"/>
          <w:tab w:val="left" w:pos="1418"/>
        </w:tabs>
        <w:ind w:left="0" w:firstLine="709"/>
        <w:jc w:val="both"/>
        <w:rPr>
          <w:color w:val="000000"/>
        </w:rPr>
      </w:pPr>
      <w:r>
        <w:rPr>
          <w:color w:val="000000"/>
          <w:sz w:val="24"/>
          <w:szCs w:val="24"/>
        </w:rPr>
        <w:t>Авансовые платежи за Сертификаты технической поддержки в размере 10 (десяти) процентов от размера соответствующего вознаграждения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Поставщиком, но не ранее чем за 30 (тридцать) календарных дней до плановой даты поставки сертификатов технической поддержки, и с учетом пунктов 2.</w:t>
      </w:r>
      <w:r w:rsidR="00976517" w:rsidRPr="00976517">
        <w:rPr>
          <w:color w:val="000000"/>
          <w:sz w:val="24"/>
          <w:szCs w:val="24"/>
        </w:rPr>
        <w:t>4</w:t>
      </w:r>
      <w:r>
        <w:rPr>
          <w:color w:val="000000"/>
          <w:sz w:val="24"/>
          <w:szCs w:val="24"/>
        </w:rPr>
        <w:t>.1, 2.</w:t>
      </w:r>
      <w:r w:rsidR="00976517" w:rsidRPr="00976517">
        <w:rPr>
          <w:color w:val="000000"/>
          <w:sz w:val="24"/>
          <w:szCs w:val="24"/>
        </w:rPr>
        <w:t>4</w:t>
      </w:r>
      <w:r>
        <w:rPr>
          <w:color w:val="000000"/>
          <w:sz w:val="24"/>
          <w:szCs w:val="24"/>
        </w:rPr>
        <w:t>.</w:t>
      </w:r>
      <w:r w:rsidR="00693117" w:rsidRPr="00693117">
        <w:rPr>
          <w:color w:val="000000"/>
          <w:sz w:val="24"/>
          <w:szCs w:val="24"/>
        </w:rPr>
        <w:t>8</w:t>
      </w:r>
      <w:r>
        <w:rPr>
          <w:color w:val="000000"/>
          <w:sz w:val="24"/>
          <w:szCs w:val="24"/>
        </w:rPr>
        <w:t xml:space="preserve"> Договора.</w:t>
      </w:r>
    </w:p>
    <w:p w14:paraId="3D623125" w14:textId="64E71B2E" w:rsidR="00976517" w:rsidRDefault="00976517" w:rsidP="00976517">
      <w:pPr>
        <w:pStyle w:val="afa"/>
        <w:numPr>
          <w:ilvl w:val="2"/>
          <w:numId w:val="3"/>
        </w:numPr>
        <w:ind w:left="0" w:firstLine="709"/>
        <w:jc w:val="both"/>
        <w:rPr>
          <w:sz w:val="24"/>
        </w:rPr>
      </w:pPr>
      <w:r>
        <w:rPr>
          <w:sz w:val="24"/>
        </w:rPr>
        <w:t>Последующие платежи в размере 70% (семидесяти процентов) от стоимости партии Товара выплачиваются Поставщику в течение 45 (сорока пяти) календарных дней/7 (семи) рабочих дней</w:t>
      </w:r>
      <w:r w:rsidR="00981488">
        <w:rPr>
          <w:rStyle w:val="af3"/>
          <w:sz w:val="24"/>
        </w:rPr>
        <w:footnoteReference w:id="1"/>
      </w:r>
      <w:r>
        <w:rPr>
          <w:sz w:val="24"/>
        </w:rPr>
        <w:t xml:space="preserve"> с даты подписания Сторонами Накладной ТОРГ-12/УПД, на основании </w:t>
      </w:r>
      <w:r>
        <w:rPr>
          <w:sz w:val="24"/>
        </w:rPr>
        <w:lastRenderedPageBreak/>
        <w:t>счета, выставленного Поставщиком, и с учетом пункта 2.4.</w:t>
      </w:r>
      <w:r w:rsidR="00693117" w:rsidRPr="00693117">
        <w:rPr>
          <w:sz w:val="24"/>
        </w:rPr>
        <w:t>8</w:t>
      </w:r>
      <w:r>
        <w:rPr>
          <w:sz w:val="24"/>
        </w:rPr>
        <w:t xml:space="preserve"> Договора.</w:t>
      </w:r>
    </w:p>
    <w:p w14:paraId="7B041A60" w14:textId="77777777" w:rsidR="00976517" w:rsidRDefault="00976517">
      <w:pPr>
        <w:pStyle w:val="afa"/>
        <w:widowControl/>
        <w:numPr>
          <w:ilvl w:val="2"/>
          <w:numId w:val="3"/>
        </w:numPr>
        <w:shd w:val="clear" w:color="auto" w:fill="FFFFFF"/>
        <w:tabs>
          <w:tab w:val="left" w:pos="0"/>
          <w:tab w:val="left" w:pos="1418"/>
        </w:tabs>
        <w:ind w:left="0" w:firstLine="709"/>
        <w:jc w:val="both"/>
        <w:rPr>
          <w:color w:val="000000"/>
        </w:rPr>
      </w:pPr>
      <w:r>
        <w:rPr>
          <w:color w:val="000000"/>
          <w:sz w:val="24"/>
          <w:szCs w:val="24"/>
        </w:rPr>
        <w:t xml:space="preserve">Последующие платежи в размере 90% (девяносто процентов) от размера </w:t>
      </w:r>
      <w:r w:rsidR="0072303C" w:rsidRPr="0072303C">
        <w:rPr>
          <w:color w:val="000000"/>
          <w:sz w:val="24"/>
          <w:szCs w:val="24"/>
        </w:rPr>
        <w:t xml:space="preserve">вознаграждения </w:t>
      </w:r>
      <w:r w:rsidR="0072303C">
        <w:rPr>
          <w:bCs/>
          <w:sz w:val="24"/>
          <w:szCs w:val="24"/>
        </w:rPr>
        <w:t>за передачу неисключительных прав на ПО</w:t>
      </w:r>
      <w:r>
        <w:rPr>
          <w:color w:val="000000"/>
          <w:sz w:val="24"/>
          <w:szCs w:val="24"/>
        </w:rPr>
        <w:t xml:space="preserve"> выплачиваются Поставщику в течение </w:t>
      </w:r>
      <w:r w:rsidR="0072303C">
        <w:rPr>
          <w:sz w:val="24"/>
        </w:rPr>
        <w:t>45 (сорока пяти) календарных дней</w:t>
      </w:r>
      <w:r>
        <w:rPr>
          <w:color w:val="000000"/>
          <w:sz w:val="24"/>
          <w:szCs w:val="24"/>
        </w:rPr>
        <w:t>/7 (семи) рабочих дней</w:t>
      </w:r>
      <w:r>
        <w:rPr>
          <w:rStyle w:val="af3"/>
          <w:color w:val="000000"/>
          <w:sz w:val="24"/>
          <w:szCs w:val="24"/>
        </w:rPr>
        <w:footnoteReference w:id="2"/>
      </w:r>
      <w:r>
        <w:rPr>
          <w:color w:val="000000"/>
          <w:sz w:val="24"/>
          <w:szCs w:val="24"/>
        </w:rPr>
        <w:t xml:space="preserve"> </w:t>
      </w:r>
      <w:r w:rsidR="00160216">
        <w:rPr>
          <w:sz w:val="24"/>
          <w:szCs w:val="24"/>
        </w:rPr>
        <w:t>на дату подписания Сторонами Акта об исполнении обязательств по передаче неисключительных прав использования ПО</w:t>
      </w:r>
      <w:r>
        <w:rPr>
          <w:color w:val="000000"/>
          <w:sz w:val="24"/>
          <w:szCs w:val="24"/>
        </w:rPr>
        <w:t xml:space="preserve">, на основании счета, выставленного Поставщиком, и с учетом пункта </w:t>
      </w:r>
      <w:r w:rsidR="00693117">
        <w:rPr>
          <w:sz w:val="24"/>
        </w:rPr>
        <w:t>2.4.</w:t>
      </w:r>
      <w:r w:rsidR="00693117" w:rsidRPr="00693117">
        <w:rPr>
          <w:sz w:val="24"/>
        </w:rPr>
        <w:t xml:space="preserve">8 </w:t>
      </w:r>
      <w:r>
        <w:rPr>
          <w:color w:val="000000"/>
          <w:sz w:val="24"/>
          <w:szCs w:val="24"/>
        </w:rPr>
        <w:t>Договора.</w:t>
      </w:r>
    </w:p>
    <w:p w14:paraId="6774CF15" w14:textId="77777777" w:rsidR="00A373F1" w:rsidRDefault="00D759E1" w:rsidP="00160216">
      <w:pPr>
        <w:pStyle w:val="afa"/>
        <w:widowControl/>
        <w:numPr>
          <w:ilvl w:val="2"/>
          <w:numId w:val="3"/>
        </w:numPr>
        <w:tabs>
          <w:tab w:val="left" w:pos="0"/>
          <w:tab w:val="left" w:pos="1418"/>
        </w:tabs>
        <w:ind w:left="0" w:firstLine="851"/>
        <w:jc w:val="both"/>
        <w:rPr>
          <w:color w:val="000000"/>
        </w:rPr>
      </w:pPr>
      <w:r>
        <w:rPr>
          <w:color w:val="000000"/>
          <w:sz w:val="24"/>
          <w:szCs w:val="24"/>
        </w:rPr>
        <w:t>Последующие платежи в размере 90% (девяносто процентов) от размера вознаграждения за сертификаты технической поддержки выплачиваются Поставщику в течение 20 (двадцати) календарных дней/7 (семи) рабочих дней</w:t>
      </w:r>
      <w:r>
        <w:rPr>
          <w:rStyle w:val="af3"/>
          <w:color w:val="000000"/>
          <w:sz w:val="24"/>
          <w:szCs w:val="24"/>
        </w:rPr>
        <w:footnoteReference w:id="3"/>
      </w:r>
      <w:r>
        <w:rPr>
          <w:color w:val="000000"/>
          <w:sz w:val="24"/>
          <w:szCs w:val="24"/>
        </w:rPr>
        <w:t xml:space="preserve"> с даты подписания </w:t>
      </w:r>
      <w:r w:rsidR="00160216" w:rsidRPr="00160216">
        <w:rPr>
          <w:color w:val="000000"/>
          <w:sz w:val="24"/>
          <w:szCs w:val="24"/>
        </w:rPr>
        <w:t>Акта приема-передачи Сертификатов технической поддержки/</w:t>
      </w:r>
      <w:r>
        <w:rPr>
          <w:color w:val="000000"/>
          <w:sz w:val="24"/>
          <w:szCs w:val="24"/>
        </w:rPr>
        <w:t xml:space="preserve">УПД, на основании счета, выставленного Поставщиком, и с учетом пункта </w:t>
      </w:r>
      <w:r w:rsidR="00693117">
        <w:rPr>
          <w:sz w:val="24"/>
        </w:rPr>
        <w:t>2.4.</w:t>
      </w:r>
      <w:r w:rsidR="00693117" w:rsidRPr="00693117">
        <w:rPr>
          <w:sz w:val="24"/>
        </w:rPr>
        <w:t xml:space="preserve">8 </w:t>
      </w:r>
      <w:r>
        <w:rPr>
          <w:color w:val="000000"/>
          <w:sz w:val="24"/>
          <w:szCs w:val="24"/>
        </w:rPr>
        <w:t>Договора.</w:t>
      </w:r>
    </w:p>
    <w:p w14:paraId="07393C5D" w14:textId="77777777" w:rsidR="00A373F1" w:rsidRDefault="00D759E1">
      <w:pPr>
        <w:pStyle w:val="afa"/>
        <w:widowControl/>
        <w:numPr>
          <w:ilvl w:val="2"/>
          <w:numId w:val="3"/>
        </w:numPr>
        <w:tabs>
          <w:tab w:val="left" w:pos="0"/>
          <w:tab w:val="left" w:pos="1418"/>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39CD6632" w14:textId="77777777" w:rsidR="00A373F1" w:rsidRDefault="00D759E1">
      <w:pPr>
        <w:pStyle w:val="afa"/>
        <w:widowControl/>
        <w:numPr>
          <w:ilvl w:val="2"/>
          <w:numId w:val="3"/>
        </w:numPr>
        <w:shd w:val="clear" w:color="auto" w:fill="FFFFFF"/>
        <w:tabs>
          <w:tab w:val="left" w:pos="0"/>
          <w:tab w:val="left" w:pos="1418"/>
        </w:tabs>
        <w:ind w:left="0" w:firstLine="709"/>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2.4.1 Договора, в установленный срок и при этом не приступил к исполнению обязательств по Договору.</w:t>
      </w:r>
      <w:bookmarkEnd w:id="0"/>
      <w:r>
        <w:rPr>
          <w:bCs/>
          <w:sz w:val="24"/>
          <w:szCs w:val="24"/>
        </w:rPr>
        <w:t xml:space="preserve"> </w:t>
      </w:r>
    </w:p>
    <w:p w14:paraId="17D65EAA" w14:textId="77777777" w:rsidR="00A373F1" w:rsidRDefault="00D759E1">
      <w:pPr>
        <w:pStyle w:val="afa"/>
        <w:widowControl/>
        <w:numPr>
          <w:ilvl w:val="1"/>
          <w:numId w:val="3"/>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15FA52B6" w14:textId="77777777" w:rsidR="00A373F1" w:rsidRDefault="00D759E1">
      <w:pPr>
        <w:numPr>
          <w:ilvl w:val="1"/>
          <w:numId w:val="3"/>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14:paraId="3F43D760" w14:textId="77777777" w:rsidR="00A373F1" w:rsidRDefault="00D759E1">
      <w:pPr>
        <w:numPr>
          <w:ilvl w:val="1"/>
          <w:numId w:val="3"/>
        </w:numPr>
        <w:shd w:val="clear" w:color="auto" w:fill="FFFFFF"/>
        <w:tabs>
          <w:tab w:val="left" w:pos="0"/>
          <w:tab w:val="left" w:pos="567"/>
          <w:tab w:val="left" w:pos="716"/>
          <w:tab w:val="left" w:pos="1134"/>
        </w:tabs>
        <w:ind w:left="0" w:firstLine="709"/>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28AA4DC0" w14:textId="77777777" w:rsidR="00A373F1" w:rsidRDefault="00D759E1">
      <w:pPr>
        <w:pStyle w:val="afa"/>
        <w:numPr>
          <w:ilvl w:val="1"/>
          <w:numId w:val="3"/>
        </w:numPr>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14:paraId="28758A5B" w14:textId="77777777" w:rsidR="00A373F1" w:rsidRDefault="00D759E1">
      <w:pPr>
        <w:numPr>
          <w:ilvl w:val="1"/>
          <w:numId w:val="3"/>
        </w:numPr>
        <w:shd w:val="clear" w:color="auto" w:fill="FFFFFF"/>
        <w:tabs>
          <w:tab w:val="left" w:pos="0"/>
          <w:tab w:val="left" w:pos="567"/>
          <w:tab w:val="left" w:pos="716"/>
          <w:tab w:val="left" w:pos="1134"/>
          <w:tab w:val="left" w:pos="1276"/>
        </w:tabs>
        <w:ind w:left="0" w:firstLine="709"/>
        <w:jc w:val="both"/>
        <w:rPr>
          <w:sz w:val="24"/>
          <w:szCs w:val="24"/>
        </w:rPr>
      </w:pPr>
      <w:r>
        <w:rPr>
          <w:sz w:val="24"/>
        </w:rPr>
        <w:lastRenderedPageBreak/>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14:paraId="40498319" w14:textId="77777777" w:rsidR="00A373F1" w:rsidRDefault="00D759E1">
      <w:pPr>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14:paraId="5F373F34" w14:textId="77777777" w:rsidR="00A373F1" w:rsidRDefault="00A373F1">
      <w:pPr>
        <w:rPr>
          <w:sz w:val="24"/>
          <w:szCs w:val="24"/>
        </w:rPr>
      </w:pPr>
    </w:p>
    <w:p w14:paraId="6580A806" w14:textId="77777777" w:rsidR="00A373F1" w:rsidRDefault="00D759E1">
      <w:pPr>
        <w:numPr>
          <w:ilvl w:val="0"/>
          <w:numId w:val="3"/>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14:paraId="13BACADE"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sz w:val="24"/>
          <w:szCs w:val="24"/>
        </w:rPr>
        <w:t>Поставка Товара осуществляется партиями в Место поставки, указанное в пункте 1.3 Договора.</w:t>
      </w:r>
    </w:p>
    <w:p w14:paraId="00057494"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Качество, комплектность, колич</w:t>
      </w:r>
      <w:r>
        <w:rPr>
          <w:bCs/>
          <w:color w:val="000000"/>
          <w:sz w:val="24"/>
          <w:szCs w:val="24"/>
        </w:rPr>
        <w:t xml:space="preserve">ество и ассортимент поставляемого по Договору Товара должны соответствовать Проектной и Рабочей </w:t>
      </w:r>
      <w:r>
        <w:rPr>
          <w:color w:val="000000"/>
          <w:sz w:val="24"/>
          <w:szCs w:val="24"/>
        </w:rPr>
        <w:t>документации</w:t>
      </w:r>
      <w:r>
        <w:rPr>
          <w:bCs/>
          <w:color w:val="000000"/>
          <w:sz w:val="24"/>
          <w:szCs w:val="24"/>
        </w:rPr>
        <w:t>, требованиям Договора и Покупателя,</w:t>
      </w:r>
      <w:r>
        <w:rPr>
          <w:b/>
          <w:bCs/>
          <w:color w:val="000000"/>
          <w:sz w:val="24"/>
          <w:szCs w:val="24"/>
        </w:rPr>
        <w:t xml:space="preserve"> </w:t>
      </w:r>
      <w:r>
        <w:rPr>
          <w:bCs/>
          <w:color w:val="000000"/>
          <w:sz w:val="24"/>
          <w:szCs w:val="24"/>
        </w:rPr>
        <w:t>в том числе, указанным в Спецификации Оборудования и ПО (Приложение № 1 к Договору), а также Применимого права.</w:t>
      </w:r>
    </w:p>
    <w:p w14:paraId="6C5601A4" w14:textId="77777777" w:rsidR="00A373F1" w:rsidRDefault="00D759E1">
      <w:pPr>
        <w:widowControl/>
        <w:shd w:val="clear" w:color="auto" w:fill="FFFFFF"/>
        <w:tabs>
          <w:tab w:val="left" w:pos="1134"/>
        </w:tabs>
        <w:ind w:firstLine="709"/>
        <w:jc w:val="both"/>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r>
        <w:rPr>
          <w:color w:val="000000"/>
          <w:sz w:val="24"/>
          <w:szCs w:val="24"/>
        </w:rPr>
        <w:t>.</w:t>
      </w:r>
    </w:p>
    <w:p w14:paraId="3A89F368"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594BA3BD"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Одновременно с передачей партии Товара Поставщик обязан передать Покупателю оригиналы следующ</w:t>
      </w:r>
      <w:r>
        <w:rPr>
          <w:bCs/>
          <w:color w:val="000000"/>
          <w:sz w:val="24"/>
          <w:szCs w:val="24"/>
        </w:rPr>
        <w:t xml:space="preserve">их относящихся к Товару документов: </w:t>
      </w:r>
    </w:p>
    <w:p w14:paraId="45D56406" w14:textId="77777777" w:rsidR="00A373F1" w:rsidRDefault="00D759E1">
      <w:pPr>
        <w:numPr>
          <w:ilvl w:val="0"/>
          <w:numId w:val="4"/>
        </w:numPr>
        <w:shd w:val="clear" w:color="auto" w:fill="FFFFFF"/>
        <w:tabs>
          <w:tab w:val="left" w:pos="993"/>
          <w:tab w:val="left" w:pos="1418"/>
        </w:tabs>
        <w:ind w:left="0" w:firstLine="709"/>
        <w:jc w:val="both"/>
        <w:rPr>
          <w:sz w:val="24"/>
          <w:szCs w:val="24"/>
        </w:rPr>
      </w:pPr>
      <w:r>
        <w:rPr>
          <w:sz w:val="24"/>
          <w:szCs w:val="24"/>
        </w:rPr>
        <w:t xml:space="preserve"> сертификаты качества (в случае обязательной сертификации) в 1 экз.;</w:t>
      </w:r>
    </w:p>
    <w:p w14:paraId="266B1645" w14:textId="77777777" w:rsidR="00A373F1" w:rsidRDefault="00D759E1">
      <w:pPr>
        <w:numPr>
          <w:ilvl w:val="0"/>
          <w:numId w:val="4"/>
        </w:numPr>
        <w:shd w:val="clear" w:color="auto" w:fill="FFFFFF"/>
        <w:tabs>
          <w:tab w:val="left" w:pos="993"/>
          <w:tab w:val="left" w:pos="1418"/>
        </w:tabs>
        <w:ind w:left="0" w:firstLine="709"/>
        <w:jc w:val="both"/>
        <w:rPr>
          <w:sz w:val="24"/>
          <w:szCs w:val="24"/>
        </w:rPr>
      </w:pPr>
      <w:r>
        <w:rPr>
          <w:sz w:val="24"/>
          <w:szCs w:val="24"/>
        </w:rPr>
        <w:t>технические паспорта в 1 экз.;</w:t>
      </w:r>
    </w:p>
    <w:p w14:paraId="7542119B" w14:textId="77777777" w:rsidR="00A373F1" w:rsidRDefault="00D759E1">
      <w:pPr>
        <w:numPr>
          <w:ilvl w:val="0"/>
          <w:numId w:val="4"/>
        </w:numPr>
        <w:shd w:val="clear" w:color="auto" w:fill="FFFFFF"/>
        <w:tabs>
          <w:tab w:val="left" w:pos="993"/>
          <w:tab w:val="left" w:pos="1418"/>
        </w:tabs>
        <w:ind w:left="0" w:firstLine="709"/>
        <w:jc w:val="both"/>
        <w:rPr>
          <w:sz w:val="24"/>
          <w:szCs w:val="24"/>
        </w:rPr>
      </w:pPr>
      <w:r>
        <w:rPr>
          <w:sz w:val="24"/>
          <w:szCs w:val="24"/>
        </w:rPr>
        <w:t>руководства по эксплуатации в 1 экз.;</w:t>
      </w:r>
    </w:p>
    <w:p w14:paraId="02AA5E86" w14:textId="77777777" w:rsidR="00A373F1" w:rsidRDefault="00D759E1">
      <w:pPr>
        <w:numPr>
          <w:ilvl w:val="0"/>
          <w:numId w:val="4"/>
        </w:numPr>
        <w:shd w:val="clear" w:color="auto" w:fill="FFFFFF"/>
        <w:tabs>
          <w:tab w:val="left" w:pos="993"/>
          <w:tab w:val="left" w:pos="1418"/>
        </w:tabs>
        <w:ind w:left="0" w:firstLine="709"/>
        <w:jc w:val="both"/>
        <w:rPr>
          <w:sz w:val="24"/>
          <w:szCs w:val="24"/>
        </w:rPr>
      </w:pPr>
      <w:r>
        <w:rPr>
          <w:sz w:val="24"/>
          <w:szCs w:val="24"/>
        </w:rPr>
        <w:t>упаковочные листы, ярлыки в 1 экз.;</w:t>
      </w:r>
    </w:p>
    <w:p w14:paraId="5CF8EDDB" w14:textId="77777777" w:rsidR="00A373F1" w:rsidRDefault="00D759E1">
      <w:pPr>
        <w:numPr>
          <w:ilvl w:val="0"/>
          <w:numId w:val="4"/>
        </w:numPr>
        <w:shd w:val="clear" w:color="auto" w:fill="FFFFFF"/>
        <w:tabs>
          <w:tab w:val="left" w:pos="993"/>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сертификат ФСТЭК России, сертификат ФСБ, формуляр и т.п.) в зависимости от номенклатуры поставляемой продукции в 1 экз.;</w:t>
      </w:r>
    </w:p>
    <w:p w14:paraId="54C9C6B9" w14:textId="77777777" w:rsidR="00A373F1" w:rsidRDefault="00D759E1">
      <w:pPr>
        <w:numPr>
          <w:ilvl w:val="0"/>
          <w:numId w:val="4"/>
        </w:numPr>
        <w:shd w:val="clear" w:color="auto" w:fill="FFFFFF"/>
        <w:tabs>
          <w:tab w:val="left" w:pos="993"/>
          <w:tab w:val="left" w:pos="1418"/>
        </w:tabs>
        <w:ind w:left="0" w:firstLine="709"/>
        <w:jc w:val="both"/>
        <w:rPr>
          <w:sz w:val="24"/>
          <w:szCs w:val="24"/>
        </w:rPr>
      </w:pPr>
      <w:r>
        <w:rPr>
          <w:color w:val="000000"/>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w:t>
      </w:r>
      <w:r>
        <w:rPr>
          <w:sz w:val="24"/>
          <w:szCs w:val="24"/>
        </w:rPr>
        <w:t xml:space="preserve"> в 2 экз.;</w:t>
      </w:r>
    </w:p>
    <w:p w14:paraId="5BD981B8" w14:textId="77777777" w:rsidR="00A373F1" w:rsidRDefault="00D759E1">
      <w:pPr>
        <w:numPr>
          <w:ilvl w:val="0"/>
          <w:numId w:val="4"/>
        </w:numPr>
        <w:shd w:val="clear" w:color="auto" w:fill="FFFFFF"/>
        <w:tabs>
          <w:tab w:val="left" w:pos="993"/>
          <w:tab w:val="left" w:pos="1418"/>
        </w:tabs>
        <w:ind w:left="0" w:firstLine="709"/>
        <w:jc w:val="both"/>
        <w:rPr>
          <w:sz w:val="24"/>
          <w:szCs w:val="24"/>
        </w:rPr>
      </w:pPr>
      <w:r>
        <w:rPr>
          <w:sz w:val="24"/>
          <w:szCs w:val="24"/>
        </w:rPr>
        <w:t xml:space="preserve">Накладная Торг-12/УПД </w:t>
      </w:r>
      <w:r w:rsidR="00693117" w:rsidRPr="00693117">
        <w:rPr>
          <w:sz w:val="24"/>
          <w:szCs w:val="24"/>
        </w:rPr>
        <w:t>-</w:t>
      </w:r>
      <w:r w:rsidRPr="00693117">
        <w:rPr>
          <w:sz w:val="24"/>
          <w:szCs w:val="24"/>
        </w:rPr>
        <w:t xml:space="preserve"> в 2 экз.</w:t>
      </w:r>
    </w:p>
    <w:p w14:paraId="425259DE" w14:textId="77777777" w:rsidR="00A373F1" w:rsidRDefault="00D759E1">
      <w:pPr>
        <w:pStyle w:val="afa"/>
        <w:widowControl/>
        <w:numPr>
          <w:ilvl w:val="1"/>
          <w:numId w:val="3"/>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w:t>
      </w:r>
      <w:bookmarkStart w:id="1" w:name="_GoBack"/>
      <w:r>
        <w:rPr>
          <w:bCs/>
          <w:sz w:val="24"/>
          <w:szCs w:val="24"/>
        </w:rPr>
        <w:t>обеспечит</w:t>
      </w:r>
      <w:bookmarkEnd w:id="1"/>
      <w:r>
        <w:rPr>
          <w:bCs/>
          <w:sz w:val="24"/>
          <w:szCs w:val="24"/>
        </w:rPr>
        <w:t xml:space="preserve">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6C4E744F" w14:textId="77777777" w:rsidR="00A373F1" w:rsidRDefault="00D759E1">
      <w:pPr>
        <w:pStyle w:val="afa"/>
        <w:shd w:val="clear" w:color="auto" w:fill="FFFFFF"/>
        <w:tabs>
          <w:tab w:val="left" w:pos="1134"/>
          <w:tab w:val="left" w:pos="1418"/>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14:paraId="18D0F2AA" w14:textId="77777777" w:rsidR="00A373F1" w:rsidRDefault="00D759E1">
      <w:pPr>
        <w:pStyle w:val="afa"/>
        <w:widowControl/>
        <w:numPr>
          <w:ilvl w:val="1"/>
          <w:numId w:val="3"/>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22FA0FE5" w14:textId="77777777" w:rsidR="00A373F1" w:rsidRDefault="00D759E1">
      <w:pPr>
        <w:pStyle w:val="afa"/>
        <w:widowControl/>
        <w:numPr>
          <w:ilvl w:val="1"/>
          <w:numId w:val="3"/>
        </w:numPr>
        <w:shd w:val="clear" w:color="auto" w:fill="FFFFFF"/>
        <w:tabs>
          <w:tab w:val="left" w:pos="1134"/>
          <w:tab w:val="left" w:pos="1418"/>
        </w:tabs>
        <w:ind w:left="0" w:firstLine="709"/>
        <w:jc w:val="both"/>
        <w:rPr>
          <w:bCs/>
          <w:sz w:val="24"/>
          <w:szCs w:val="24"/>
        </w:rPr>
      </w:pPr>
      <w:bookmarkStart w:id="2" w:name="_Ref361408474"/>
      <w:r>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w:t>
      </w:r>
      <w:r>
        <w:rPr>
          <w:bCs/>
          <w:sz w:val="24"/>
          <w:szCs w:val="24"/>
        </w:rPr>
        <w:lastRenderedPageBreak/>
        <w:t>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E407724" w14:textId="77777777" w:rsidR="00A373F1" w:rsidRDefault="00D759E1">
      <w:pPr>
        <w:pStyle w:val="afa"/>
        <w:shd w:val="clear" w:color="auto" w:fill="FFFFFF"/>
        <w:tabs>
          <w:tab w:val="left" w:pos="1418"/>
        </w:tabs>
        <w:ind w:left="0" w:firstLine="709"/>
        <w:jc w:val="both"/>
        <w:rPr>
          <w:bCs/>
          <w:sz w:val="24"/>
          <w:szCs w:val="24"/>
        </w:rPr>
      </w:pPr>
      <w:r>
        <w:rPr>
          <w:bCs/>
          <w:sz w:val="24"/>
          <w:szCs w:val="24"/>
        </w:rPr>
        <w:t xml:space="preserve">Отдельные требования к упаковке и маркировке негабаритного Товара, </w:t>
      </w:r>
      <w:r>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Оборудования и ПО (Приложение № 1 к Договору). </w:t>
      </w:r>
    </w:p>
    <w:p w14:paraId="3A278DB3" w14:textId="77777777" w:rsidR="00A373F1" w:rsidRDefault="00D759E1">
      <w:pPr>
        <w:pStyle w:val="afa"/>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14:paraId="1A73DBFA" w14:textId="77777777" w:rsidR="00A373F1" w:rsidRDefault="00D759E1">
      <w:pPr>
        <w:pStyle w:val="afa"/>
        <w:widowControl/>
        <w:numPr>
          <w:ilvl w:val="1"/>
          <w:numId w:val="3"/>
        </w:numPr>
        <w:shd w:val="clear" w:color="auto" w:fill="FFFFFF"/>
        <w:tabs>
          <w:tab w:val="left" w:pos="1134"/>
          <w:tab w:val="left" w:pos="1418"/>
        </w:tabs>
        <w:ind w:left="0" w:firstLine="709"/>
        <w:jc w:val="both"/>
      </w:pPr>
      <w:r>
        <w:rPr>
          <w:color w:val="000000"/>
          <w:sz w:val="24"/>
          <w:szCs w:val="24"/>
        </w:rPr>
        <w:t xml:space="preserve">Погрузка, доставка, разгрузка и перемещение Товара (в том числе </w:t>
      </w:r>
      <w:r>
        <w:rPr>
          <w:color w:val="000000"/>
          <w:sz w:val="24"/>
          <w:szCs w:val="24"/>
        </w:rPr>
        <w:br/>
        <w:t xml:space="preserve">по территории Покупателя) </w:t>
      </w:r>
      <w:r>
        <w:rPr>
          <w:bCs/>
          <w:color w:val="000000"/>
          <w:sz w:val="24"/>
          <w:szCs w:val="24"/>
        </w:rPr>
        <w:t>осуществляется</w:t>
      </w:r>
      <w:r>
        <w:rPr>
          <w:color w:val="000000"/>
          <w:sz w:val="24"/>
          <w:szCs w:val="24"/>
        </w:rPr>
        <w:t xml:space="preserve"> Поставщиком. Стоимость погрузки, доставки, разгрузки и перемещения Товара включена в стоимость Товара.</w:t>
      </w:r>
    </w:p>
    <w:p w14:paraId="69CAD864" w14:textId="77777777" w:rsidR="00A373F1" w:rsidRDefault="00D759E1">
      <w:pPr>
        <w:pStyle w:val="afa"/>
        <w:widowControl/>
        <w:numPr>
          <w:ilvl w:val="1"/>
          <w:numId w:val="3"/>
        </w:numPr>
        <w:shd w:val="clear" w:color="auto" w:fill="FFFFFF"/>
        <w:tabs>
          <w:tab w:val="left" w:pos="1134"/>
        </w:tabs>
        <w:ind w:left="0" w:firstLine="709"/>
        <w:jc w:val="both"/>
      </w:pPr>
      <w:r>
        <w:rPr>
          <w:color w:val="000000"/>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25DC549D"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bookmarkStart w:id="3" w:name="_Ref361396594"/>
      <w:r>
        <w:rPr>
          <w:sz w:val="24"/>
          <w:szCs w:val="24"/>
        </w:rPr>
        <w:t>Датой поставки партии Товара является дата подписания Сторонами Накладной ТОРГ-12/УПД.</w:t>
      </w:r>
      <w:bookmarkEnd w:id="3"/>
      <w:r>
        <w:rPr>
          <w:sz w:val="24"/>
          <w:szCs w:val="24"/>
        </w:rPr>
        <w:t xml:space="preserve"> </w:t>
      </w:r>
    </w:p>
    <w:p w14:paraId="10A6CE2D"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 xml:space="preserve">Приемка партии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14:paraId="6A403E3B"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При обнаружении фактов некомплектности, недопоставки Товара, отсутствия необходимых принадлежносте</w:t>
      </w:r>
      <w:r>
        <w:rPr>
          <w:color w:val="000000"/>
          <w:sz w:val="24"/>
          <w:szCs w:val="24"/>
        </w:rPr>
        <w:t xml:space="preserve">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3DA04BE1" w14:textId="77777777" w:rsidR="00A373F1" w:rsidRDefault="00D759E1">
      <w:pPr>
        <w:pStyle w:val="afa"/>
        <w:shd w:val="clear" w:color="auto" w:fill="FFFFFF"/>
        <w:tabs>
          <w:tab w:val="left" w:pos="1418"/>
        </w:tabs>
        <w:ind w:left="0" w:firstLine="709"/>
        <w:jc w:val="both"/>
      </w:pPr>
      <w:bookmarkStart w:id="4" w:name="_Ref361408232"/>
      <w:r>
        <w:rPr>
          <w:color w:val="000000"/>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color w:val="000000"/>
          <w:sz w:val="24"/>
          <w:szCs w:val="24"/>
        </w:rPr>
        <w:t xml:space="preserve"> </w:t>
      </w:r>
    </w:p>
    <w:p w14:paraId="498BC689" w14:textId="77777777" w:rsidR="00A373F1" w:rsidRDefault="00D759E1">
      <w:pPr>
        <w:pStyle w:val="afa"/>
        <w:widowControl/>
        <w:numPr>
          <w:ilvl w:val="1"/>
          <w:numId w:val="3"/>
        </w:numPr>
        <w:shd w:val="clear" w:color="auto" w:fill="FFFFFF"/>
        <w:tabs>
          <w:tab w:val="left" w:pos="1418"/>
        </w:tabs>
        <w:ind w:left="0" w:firstLine="709"/>
        <w:jc w:val="both"/>
      </w:pPr>
      <w:r>
        <w:rPr>
          <w:color w:val="000000"/>
          <w:sz w:val="24"/>
          <w:szCs w:val="24"/>
        </w:rPr>
        <w:t xml:space="preserve">Приемка партии Товара со вскрытием тары и упаковки производится Покупателем в присутствии представителя Поставщика в течение 10 (десяти) рабочих дней </w:t>
      </w:r>
      <w:r>
        <w:rPr>
          <w:color w:val="000000"/>
          <w:sz w:val="24"/>
          <w:szCs w:val="24"/>
        </w:rPr>
        <w:br/>
        <w:t>с даты подписания Покупателем транспортных документов. В случае отсутствия замечаний Покупатель подписывает Накладную ТОРГ-12/УПД.</w:t>
      </w:r>
    </w:p>
    <w:p w14:paraId="124C60C5" w14:textId="77777777" w:rsidR="00A373F1" w:rsidRDefault="00D759E1">
      <w:pPr>
        <w:numPr>
          <w:ilvl w:val="1"/>
          <w:numId w:val="3"/>
        </w:numPr>
        <w:shd w:val="clear" w:color="auto" w:fill="FFFFFF"/>
        <w:tabs>
          <w:tab w:val="left" w:pos="568"/>
          <w:tab w:val="left" w:pos="1134"/>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172927BB" w14:textId="77777777" w:rsidR="00A373F1" w:rsidRDefault="00D759E1">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20E5F353" w14:textId="77777777" w:rsidR="00A373F1" w:rsidRDefault="00D759E1">
      <w:pPr>
        <w:shd w:val="clear" w:color="auto" w:fill="FFFFFF"/>
        <w:tabs>
          <w:tab w:val="left" w:pos="1134"/>
          <w:tab w:val="left" w:pos="1418"/>
          <w:tab w:val="left" w:pos="1851"/>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14:paraId="30B46815" w14:textId="77777777" w:rsidR="00A373F1" w:rsidRDefault="00D759E1">
      <w:pPr>
        <w:numPr>
          <w:ilvl w:val="1"/>
          <w:numId w:val="3"/>
        </w:numPr>
        <w:shd w:val="clear" w:color="auto" w:fill="FFFFFF"/>
        <w:tabs>
          <w:tab w:val="left" w:pos="1418"/>
        </w:tabs>
        <w:ind w:left="0" w:firstLine="709"/>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w:t>
      </w:r>
      <w:r>
        <w:rPr>
          <w:sz w:val="24"/>
          <w:szCs w:val="24"/>
        </w:rPr>
        <w:lastRenderedPageBreak/>
        <w:t>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14:paraId="1409B88F" w14:textId="77777777" w:rsidR="00A373F1" w:rsidRDefault="00D759E1">
      <w:pPr>
        <w:shd w:val="clear" w:color="auto" w:fill="FFFFFF"/>
        <w:tabs>
          <w:tab w:val="left" w:pos="1283"/>
          <w:tab w:val="left" w:pos="1851"/>
        </w:tabs>
        <w:ind w:firstLine="709"/>
        <w:jc w:val="both"/>
        <w:rPr>
          <w:sz w:val="24"/>
          <w:szCs w:val="24"/>
        </w:rPr>
      </w:pPr>
      <w:r>
        <w:rPr>
          <w:sz w:val="24"/>
          <w:szCs w:val="24"/>
        </w:rPr>
        <w: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53FA1200" w14:textId="77777777" w:rsidR="00A373F1" w:rsidRDefault="00D759E1">
      <w:pPr>
        <w:pStyle w:val="afa"/>
        <w:widowControl/>
        <w:numPr>
          <w:ilvl w:val="1"/>
          <w:numId w:val="3"/>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14:paraId="3B9171DA" w14:textId="77777777" w:rsidR="00A373F1" w:rsidRDefault="00D759E1">
      <w:pPr>
        <w:pStyle w:val="afa"/>
        <w:widowControl/>
        <w:numPr>
          <w:ilvl w:val="1"/>
          <w:numId w:val="3"/>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14:paraId="55C98898" w14:textId="77777777" w:rsidR="00A373F1" w:rsidRDefault="00D759E1">
      <w:pPr>
        <w:pStyle w:val="afa"/>
        <w:widowControl/>
        <w:numPr>
          <w:ilvl w:val="1"/>
          <w:numId w:val="3"/>
        </w:numPr>
        <w:shd w:val="clear" w:color="auto" w:fill="FFFFFF"/>
        <w:tabs>
          <w:tab w:val="left" w:pos="1134"/>
          <w:tab w:val="left" w:pos="1418"/>
        </w:tabs>
        <w:ind w:left="0" w:firstLine="709"/>
        <w:jc w:val="both"/>
        <w:rPr>
          <w:sz w:val="24"/>
          <w:szCs w:val="24"/>
        </w:rPr>
      </w:pPr>
      <w:r>
        <w:rPr>
          <w:color w:val="000000" w:themeColor="text1"/>
          <w:sz w:val="24"/>
          <w:szCs w:val="24"/>
        </w:rPr>
        <w:t xml:space="preserve">Предоставление неисключительных прав на ПО и Сертификаты технической поддержки по соответствующим Этапам </w:t>
      </w:r>
      <w:r w:rsidR="00693117" w:rsidRPr="00693117">
        <w:rPr>
          <w:color w:val="000000" w:themeColor="text1"/>
          <w:sz w:val="24"/>
          <w:szCs w:val="24"/>
        </w:rPr>
        <w:t>Календарного графика (Приложение № 3 к Договору)</w:t>
      </w:r>
      <w:r>
        <w:rPr>
          <w:color w:val="000000" w:themeColor="text1"/>
          <w:sz w:val="24"/>
          <w:szCs w:val="24"/>
        </w:rPr>
        <w:t xml:space="preserve"> осуществляются в соответствии с условиями Лицензионного договора (Приложение № 6 к Договору).</w:t>
      </w:r>
    </w:p>
    <w:p w14:paraId="2F8A053D" w14:textId="77777777" w:rsidR="00A373F1" w:rsidRDefault="00A373F1">
      <w:pPr>
        <w:shd w:val="clear" w:color="auto" w:fill="FFFFFF"/>
        <w:jc w:val="both"/>
        <w:rPr>
          <w:sz w:val="24"/>
          <w:szCs w:val="24"/>
        </w:rPr>
      </w:pPr>
    </w:p>
    <w:p w14:paraId="5CF7BCB7" w14:textId="77777777" w:rsidR="00A373F1" w:rsidRDefault="00D759E1">
      <w:pPr>
        <w:pStyle w:val="afa"/>
        <w:numPr>
          <w:ilvl w:val="0"/>
          <w:numId w:val="3"/>
        </w:numPr>
        <w:shd w:val="clear" w:color="auto" w:fill="FFFFFF"/>
        <w:tabs>
          <w:tab w:val="left" w:pos="284"/>
        </w:tabs>
        <w:ind w:left="0" w:firstLine="0"/>
        <w:jc w:val="center"/>
        <w:rPr>
          <w:b/>
          <w:sz w:val="24"/>
          <w:szCs w:val="24"/>
        </w:rPr>
      </w:pPr>
      <w:r>
        <w:rPr>
          <w:b/>
          <w:sz w:val="24"/>
          <w:szCs w:val="24"/>
        </w:rPr>
        <w:t>Гарантийный срок</w:t>
      </w:r>
    </w:p>
    <w:p w14:paraId="270FA43B" w14:textId="77777777" w:rsidR="00A373F1" w:rsidRDefault="00D759E1">
      <w:pPr>
        <w:pStyle w:val="afa"/>
        <w:numPr>
          <w:ilvl w:val="1"/>
          <w:numId w:val="3"/>
        </w:numPr>
        <w:tabs>
          <w:tab w:val="left" w:pos="709"/>
          <w:tab w:val="left" w:pos="1134"/>
        </w:tabs>
        <w:ind w:left="0" w:firstLine="709"/>
        <w:jc w:val="both"/>
        <w:rPr>
          <w:sz w:val="24"/>
          <w:szCs w:val="24"/>
        </w:rPr>
      </w:pPr>
      <w:r>
        <w:rPr>
          <w:sz w:val="24"/>
          <w:szCs w:val="24"/>
        </w:rPr>
        <w:t>Гарантийный срок на Товар, поставленный по Договору, составляет 36 (тридцать шесть) месяцев и начинает течь с даты подписания Сторонами Накладной ТОРГ-12/УПД.</w:t>
      </w:r>
      <w:r>
        <w:t xml:space="preserve"> </w:t>
      </w:r>
      <w:r>
        <w:rPr>
          <w:sz w:val="24"/>
          <w:szCs w:val="24"/>
        </w:rPr>
        <w:t xml:space="preserve">Гарантийный срок может быть продлен в соответствии с условиями Договора. </w:t>
      </w:r>
    </w:p>
    <w:p w14:paraId="1E1C268E" w14:textId="77777777" w:rsidR="00A373F1" w:rsidRDefault="00D759E1">
      <w:pPr>
        <w:pStyle w:val="afa"/>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14:paraId="38FFD520" w14:textId="77777777" w:rsidR="00A373F1" w:rsidRDefault="00D759E1">
      <w:pPr>
        <w:numPr>
          <w:ilvl w:val="1"/>
          <w:numId w:val="3"/>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14:paraId="49A007AA" w14:textId="77777777" w:rsidR="00A373F1" w:rsidRDefault="00D759E1">
      <w:pPr>
        <w:numPr>
          <w:ilvl w:val="1"/>
          <w:numId w:val="3"/>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1B52D2D6" w14:textId="77777777" w:rsidR="00A373F1" w:rsidRDefault="00D759E1">
      <w:pPr>
        <w:numPr>
          <w:ilvl w:val="1"/>
          <w:numId w:val="3"/>
        </w:numPr>
        <w:shd w:val="clear" w:color="auto" w:fill="FFFFFF"/>
        <w:tabs>
          <w:tab w:val="left" w:pos="1134"/>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5"/>
      <w:bookmarkStart w:id="6" w:name="OLE_LINK6"/>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14:paraId="536F198F" w14:textId="77777777" w:rsidR="00A373F1" w:rsidRDefault="00D759E1">
      <w:pPr>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w:t>
      </w:r>
      <w:r>
        <w:rPr>
          <w:sz w:val="24"/>
          <w:szCs w:val="24"/>
        </w:rPr>
        <w:lastRenderedPageBreak/>
        <w:t xml:space="preserve">осуществляется силами Поставщика и за его счет.  </w:t>
      </w:r>
    </w:p>
    <w:p w14:paraId="6834572B" w14:textId="77777777" w:rsidR="00A373F1" w:rsidRDefault="00D759E1">
      <w:pPr>
        <w:numPr>
          <w:ilvl w:val="1"/>
          <w:numId w:val="3"/>
        </w:numPr>
        <w:shd w:val="clear" w:color="auto" w:fill="FFFFFF"/>
        <w:tabs>
          <w:tab w:val="left" w:pos="1134"/>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14:paraId="3B00ECC1" w14:textId="77777777" w:rsidR="00A373F1" w:rsidRDefault="00D759E1">
      <w:pPr>
        <w:numPr>
          <w:ilvl w:val="1"/>
          <w:numId w:val="3"/>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2D8783AD" w14:textId="77777777" w:rsidR="00A373F1" w:rsidRDefault="00D759E1">
      <w:pPr>
        <w:numPr>
          <w:ilvl w:val="1"/>
          <w:numId w:val="3"/>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42D35C57" w14:textId="77777777" w:rsidR="00A373F1" w:rsidRDefault="00A373F1">
      <w:pPr>
        <w:shd w:val="clear" w:color="auto" w:fill="FFFFFF"/>
        <w:tabs>
          <w:tab w:val="left" w:pos="1190"/>
        </w:tabs>
        <w:jc w:val="both"/>
        <w:rPr>
          <w:sz w:val="24"/>
          <w:szCs w:val="24"/>
        </w:rPr>
      </w:pPr>
    </w:p>
    <w:p w14:paraId="4CD76070" w14:textId="77777777" w:rsidR="00E43098" w:rsidRPr="00E43098" w:rsidRDefault="00D759E1" w:rsidP="00E43098">
      <w:pPr>
        <w:numPr>
          <w:ilvl w:val="0"/>
          <w:numId w:val="3"/>
        </w:numPr>
        <w:shd w:val="clear" w:color="auto" w:fill="FFFFFF"/>
        <w:tabs>
          <w:tab w:val="left" w:pos="284"/>
          <w:tab w:val="left" w:pos="993"/>
          <w:tab w:val="left" w:pos="1276"/>
        </w:tabs>
        <w:snapToGrid w:val="0"/>
        <w:ind w:left="0" w:firstLine="709"/>
        <w:jc w:val="center"/>
        <w:rPr>
          <w:bCs/>
          <w:sz w:val="24"/>
          <w:szCs w:val="24"/>
        </w:rPr>
      </w:pPr>
      <w:r w:rsidRPr="00E43098">
        <w:rPr>
          <w:b/>
          <w:bCs/>
          <w:sz w:val="24"/>
          <w:szCs w:val="24"/>
        </w:rPr>
        <w:t>Банковские гарантии</w:t>
      </w:r>
    </w:p>
    <w:p w14:paraId="3709BA50" w14:textId="402D2FE5" w:rsidR="00E43098" w:rsidRDefault="00E43098" w:rsidP="00E43098">
      <w:pPr>
        <w:numPr>
          <w:ilvl w:val="1"/>
          <w:numId w:val="3"/>
        </w:numPr>
        <w:shd w:val="clear" w:color="auto" w:fill="FFFFFF"/>
        <w:tabs>
          <w:tab w:val="clear" w:pos="1851"/>
          <w:tab w:val="left" w:pos="284"/>
          <w:tab w:val="left" w:pos="993"/>
          <w:tab w:val="left" w:pos="1276"/>
          <w:tab w:val="num" w:pos="1419"/>
        </w:tabs>
        <w:snapToGrid w:val="0"/>
        <w:ind w:left="0" w:firstLine="709"/>
        <w:jc w:val="both"/>
        <w:rPr>
          <w:bCs/>
          <w:sz w:val="24"/>
          <w:szCs w:val="24"/>
        </w:rPr>
      </w:pPr>
      <w:r w:rsidRPr="00E43098">
        <w:rPr>
          <w:bCs/>
          <w:sz w:val="24"/>
          <w:szCs w:val="24"/>
        </w:rPr>
        <w:t xml:space="preserve"> Банковская гарантия, предоставляемая </w:t>
      </w:r>
      <w:r w:rsidR="00677651" w:rsidRPr="00677651">
        <w:rPr>
          <w:bCs/>
          <w:sz w:val="24"/>
          <w:szCs w:val="24"/>
        </w:rPr>
        <w:t>Поставщиком</w:t>
      </w:r>
      <w:r w:rsidRPr="00E43098">
        <w:rPr>
          <w:bCs/>
          <w:sz w:val="24"/>
          <w:szCs w:val="24"/>
        </w:rPr>
        <w:t xml:space="preserve"> Заказчику по Договору, должна соответствовать следующим требованиям:</w:t>
      </w:r>
      <w:bookmarkStart w:id="7" w:name="_Ref145377033"/>
    </w:p>
    <w:p w14:paraId="0024045F" w14:textId="77777777" w:rsidR="00E43098" w:rsidRDefault="00E43098" w:rsidP="00E43098">
      <w:pPr>
        <w:widowControl/>
        <w:numPr>
          <w:ilvl w:val="2"/>
          <w:numId w:val="3"/>
        </w:numPr>
        <w:shd w:val="clear" w:color="auto" w:fill="FFFFFF"/>
        <w:tabs>
          <w:tab w:val="left" w:pos="284"/>
          <w:tab w:val="left" w:pos="993"/>
          <w:tab w:val="left" w:pos="1276"/>
        </w:tabs>
        <w:snapToGrid w:val="0"/>
        <w:ind w:left="0" w:firstLine="709"/>
        <w:jc w:val="both"/>
        <w:rPr>
          <w:bCs/>
          <w:sz w:val="24"/>
          <w:szCs w:val="24"/>
        </w:rPr>
      </w:pPr>
      <w:r w:rsidRPr="00E43098">
        <w:rPr>
          <w:bCs/>
          <w:sz w:val="24"/>
          <w:szCs w:val="24"/>
        </w:rPr>
        <w:t>Банковская гарантия должна быть безотзывной и безусловной (гарантия по первому требованию).</w:t>
      </w:r>
      <w:bookmarkEnd w:id="7"/>
    </w:p>
    <w:p w14:paraId="747A8A14" w14:textId="6D09559C" w:rsidR="00E43098" w:rsidRDefault="00E43098" w:rsidP="00E43098">
      <w:pPr>
        <w:widowControl/>
        <w:numPr>
          <w:ilvl w:val="2"/>
          <w:numId w:val="3"/>
        </w:numPr>
        <w:shd w:val="clear" w:color="auto" w:fill="FFFFFF"/>
        <w:tabs>
          <w:tab w:val="left" w:pos="284"/>
          <w:tab w:val="left" w:pos="993"/>
          <w:tab w:val="left" w:pos="1276"/>
        </w:tabs>
        <w:snapToGrid w:val="0"/>
        <w:ind w:left="0" w:firstLine="709"/>
        <w:jc w:val="both"/>
        <w:rPr>
          <w:bCs/>
          <w:sz w:val="24"/>
          <w:szCs w:val="24"/>
        </w:rPr>
      </w:pPr>
      <w:r w:rsidRPr="00E43098">
        <w:rPr>
          <w:bCs/>
          <w:sz w:val="24"/>
          <w:szCs w:val="24"/>
        </w:rPr>
        <w:t xml:space="preserve">Бенефициар по Банковской гарантии – Заказчик, принципал – </w:t>
      </w:r>
      <w:r w:rsidR="00677651" w:rsidRPr="00677651">
        <w:rPr>
          <w:bCs/>
          <w:sz w:val="24"/>
          <w:szCs w:val="24"/>
        </w:rPr>
        <w:t>Поставщик</w:t>
      </w:r>
      <w:r w:rsidRPr="00E43098">
        <w:rPr>
          <w:bCs/>
          <w:sz w:val="24"/>
          <w:szCs w:val="24"/>
        </w:rPr>
        <w:t>.</w:t>
      </w:r>
    </w:p>
    <w:p w14:paraId="18E1EF4D" w14:textId="77777777" w:rsidR="00B61098" w:rsidRDefault="00E43098" w:rsidP="00771169">
      <w:pPr>
        <w:widowControl/>
        <w:numPr>
          <w:ilvl w:val="2"/>
          <w:numId w:val="3"/>
        </w:numPr>
        <w:shd w:val="clear" w:color="auto" w:fill="FFFFFF"/>
        <w:tabs>
          <w:tab w:val="left" w:pos="284"/>
          <w:tab w:val="left" w:pos="993"/>
          <w:tab w:val="left" w:pos="1276"/>
        </w:tabs>
        <w:snapToGrid w:val="0"/>
        <w:ind w:left="0" w:firstLine="709"/>
        <w:jc w:val="both"/>
        <w:rPr>
          <w:bCs/>
          <w:sz w:val="24"/>
          <w:szCs w:val="24"/>
        </w:rPr>
      </w:pPr>
      <w:r w:rsidRPr="00B61098">
        <w:rPr>
          <w:bCs/>
          <w:sz w:val="24"/>
          <w:szCs w:val="24"/>
        </w:rPr>
        <w:t>Сумма Банковской гарантии – выражена в валюте расчетов по Договору.</w:t>
      </w:r>
    </w:p>
    <w:p w14:paraId="73E570C8" w14:textId="47C390CE" w:rsidR="00B61098" w:rsidRDefault="00E43098" w:rsidP="00B61098">
      <w:pPr>
        <w:widowControl/>
        <w:numPr>
          <w:ilvl w:val="2"/>
          <w:numId w:val="3"/>
        </w:numPr>
        <w:shd w:val="clear" w:color="auto" w:fill="FFFFFF"/>
        <w:tabs>
          <w:tab w:val="left" w:pos="284"/>
          <w:tab w:val="left" w:pos="710"/>
          <w:tab w:val="left" w:pos="993"/>
          <w:tab w:val="left" w:pos="1276"/>
        </w:tabs>
        <w:snapToGrid w:val="0"/>
        <w:ind w:left="0" w:firstLine="709"/>
        <w:jc w:val="both"/>
        <w:rPr>
          <w:bCs/>
          <w:sz w:val="24"/>
          <w:szCs w:val="24"/>
        </w:rPr>
      </w:pPr>
      <w:r w:rsidRPr="00B61098">
        <w:rPr>
          <w:bCs/>
          <w:sz w:val="24"/>
          <w:szCs w:val="24"/>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учётом ранее выплаченных </w:t>
      </w:r>
      <w:r w:rsidR="00677651" w:rsidRPr="00677651">
        <w:rPr>
          <w:bCs/>
          <w:sz w:val="24"/>
          <w:szCs w:val="24"/>
        </w:rPr>
        <w:t>Поставщик</w:t>
      </w:r>
      <w:r w:rsidR="00677651" w:rsidRPr="00677651">
        <w:rPr>
          <w:bCs/>
          <w:sz w:val="24"/>
          <w:szCs w:val="24"/>
        </w:rPr>
        <w:t>у</w:t>
      </w:r>
      <w:r w:rsidRPr="00B61098">
        <w:rPr>
          <w:bCs/>
          <w:sz w:val="24"/>
          <w:szCs w:val="24"/>
        </w:rPr>
        <w:t xml:space="preserve"> и неотработанных авансовых платежей.</w:t>
      </w:r>
    </w:p>
    <w:p w14:paraId="5372928D" w14:textId="7FE5085C" w:rsidR="00E43098" w:rsidRPr="00B61098" w:rsidRDefault="00E43098" w:rsidP="00B61098">
      <w:pPr>
        <w:widowControl/>
        <w:numPr>
          <w:ilvl w:val="2"/>
          <w:numId w:val="3"/>
        </w:numPr>
        <w:shd w:val="clear" w:color="auto" w:fill="FFFFFF"/>
        <w:tabs>
          <w:tab w:val="left" w:pos="284"/>
          <w:tab w:val="left" w:pos="710"/>
          <w:tab w:val="left" w:pos="993"/>
          <w:tab w:val="left" w:pos="1276"/>
        </w:tabs>
        <w:snapToGrid w:val="0"/>
        <w:ind w:left="0" w:firstLine="709"/>
        <w:jc w:val="both"/>
        <w:rPr>
          <w:bCs/>
          <w:sz w:val="24"/>
          <w:szCs w:val="24"/>
        </w:rPr>
      </w:pPr>
      <w:r w:rsidRPr="00B61098">
        <w:rPr>
          <w:bCs/>
          <w:sz w:val="24"/>
          <w:szCs w:val="24"/>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sidRPr="00B61098">
        <w:rPr>
          <w:sz w:val="24"/>
          <w:szCs w:val="24"/>
        </w:rPr>
        <w:t xml:space="preserve"> </w:t>
      </w:r>
      <w:r w:rsidRPr="00B61098">
        <w:rPr>
          <w:bCs/>
          <w:sz w:val="24"/>
          <w:szCs w:val="24"/>
        </w:rPr>
        <w:t xml:space="preserve">как полностью, так и частично, с указанием на существо допущенных </w:t>
      </w:r>
      <w:r w:rsidR="00677651" w:rsidRPr="00677651">
        <w:rPr>
          <w:bCs/>
          <w:sz w:val="24"/>
          <w:szCs w:val="24"/>
        </w:rPr>
        <w:t>Поставщик</w:t>
      </w:r>
      <w:r w:rsidRPr="00B61098">
        <w:rPr>
          <w:bCs/>
          <w:sz w:val="24"/>
          <w:szCs w:val="24"/>
        </w:rPr>
        <w:t>ом нарушений, в том числе в случаях:</w:t>
      </w:r>
    </w:p>
    <w:p w14:paraId="6D6D007D" w14:textId="5A374DF0" w:rsidR="00E43098" w:rsidRPr="00E43098" w:rsidRDefault="00E43098" w:rsidP="00E43098">
      <w:pPr>
        <w:widowControl/>
        <w:numPr>
          <w:ilvl w:val="0"/>
          <w:numId w:val="30"/>
        </w:numPr>
        <w:tabs>
          <w:tab w:val="left" w:pos="1418"/>
        </w:tabs>
        <w:ind w:left="0" w:firstLine="709"/>
        <w:jc w:val="both"/>
        <w:rPr>
          <w:bCs/>
          <w:sz w:val="24"/>
          <w:szCs w:val="24"/>
        </w:rPr>
      </w:pPr>
      <w:r w:rsidRPr="00E43098">
        <w:rPr>
          <w:bCs/>
          <w:sz w:val="24"/>
          <w:szCs w:val="24"/>
        </w:rPr>
        <w:t xml:space="preserve">отказа </w:t>
      </w:r>
      <w:r w:rsidR="00677651" w:rsidRPr="00677651">
        <w:rPr>
          <w:bCs/>
          <w:sz w:val="24"/>
          <w:szCs w:val="24"/>
        </w:rPr>
        <w:t>Поставщик</w:t>
      </w:r>
      <w:r w:rsidR="00677651" w:rsidRPr="00677651">
        <w:rPr>
          <w:bCs/>
          <w:sz w:val="24"/>
          <w:szCs w:val="24"/>
        </w:rPr>
        <w:t>а</w:t>
      </w:r>
      <w:r w:rsidRPr="00E43098">
        <w:rPr>
          <w:bCs/>
          <w:sz w:val="24"/>
          <w:szCs w:val="24"/>
        </w:rPr>
        <w:t xml:space="preserve"> от исполнения обязательств по Договору, в том числе одностороннего отказа от Договора;</w:t>
      </w:r>
    </w:p>
    <w:p w14:paraId="09B8B060" w14:textId="4911F216" w:rsidR="00E43098" w:rsidRPr="00E43098" w:rsidRDefault="00E43098" w:rsidP="00E43098">
      <w:pPr>
        <w:widowControl/>
        <w:numPr>
          <w:ilvl w:val="0"/>
          <w:numId w:val="30"/>
        </w:numPr>
        <w:tabs>
          <w:tab w:val="left" w:pos="1418"/>
        </w:tabs>
        <w:ind w:left="0" w:firstLine="709"/>
        <w:jc w:val="both"/>
        <w:rPr>
          <w:bCs/>
          <w:sz w:val="24"/>
          <w:szCs w:val="24"/>
        </w:rPr>
      </w:pPr>
      <w:r w:rsidRPr="00E43098">
        <w:rPr>
          <w:bCs/>
          <w:sz w:val="24"/>
          <w:szCs w:val="24"/>
        </w:rPr>
        <w:t xml:space="preserve">отказа </w:t>
      </w:r>
      <w:r w:rsidR="00677651" w:rsidRPr="00677651">
        <w:rPr>
          <w:bCs/>
          <w:sz w:val="24"/>
          <w:szCs w:val="24"/>
        </w:rPr>
        <w:t>Поставщик</w:t>
      </w:r>
      <w:r w:rsidR="00677651" w:rsidRPr="00677651">
        <w:rPr>
          <w:bCs/>
          <w:sz w:val="24"/>
          <w:szCs w:val="24"/>
        </w:rPr>
        <w:t>а</w:t>
      </w:r>
      <w:r w:rsidRPr="00E43098">
        <w:rPr>
          <w:bCs/>
          <w:sz w:val="24"/>
          <w:szCs w:val="24"/>
        </w:rPr>
        <w:t xml:space="preserve"> от возврата неотработанного аванса при досрочном прекращении Договора/признании Договора недействительным;</w:t>
      </w:r>
    </w:p>
    <w:p w14:paraId="0D531B2F" w14:textId="417AE644" w:rsidR="00E43098" w:rsidRPr="00E43098" w:rsidRDefault="00E43098" w:rsidP="00E43098">
      <w:pPr>
        <w:widowControl/>
        <w:numPr>
          <w:ilvl w:val="0"/>
          <w:numId w:val="30"/>
        </w:numPr>
        <w:tabs>
          <w:tab w:val="left" w:pos="1418"/>
        </w:tabs>
        <w:ind w:left="0" w:firstLine="709"/>
        <w:jc w:val="both"/>
        <w:rPr>
          <w:bCs/>
          <w:sz w:val="24"/>
          <w:szCs w:val="24"/>
        </w:rPr>
      </w:pPr>
      <w:r w:rsidRPr="00E43098">
        <w:rPr>
          <w:bCs/>
          <w:sz w:val="24"/>
          <w:szCs w:val="24"/>
        </w:rPr>
        <w:t xml:space="preserve">нарушения </w:t>
      </w:r>
      <w:r w:rsidR="00677651" w:rsidRPr="00677651">
        <w:rPr>
          <w:bCs/>
          <w:sz w:val="24"/>
          <w:szCs w:val="24"/>
        </w:rPr>
        <w:t>Поставщик</w:t>
      </w:r>
      <w:r w:rsidR="00677651" w:rsidRPr="00677651">
        <w:rPr>
          <w:bCs/>
          <w:sz w:val="24"/>
          <w:szCs w:val="24"/>
        </w:rPr>
        <w:t>ом</w:t>
      </w:r>
      <w:r w:rsidRPr="00E43098">
        <w:rPr>
          <w:bCs/>
          <w:sz w:val="24"/>
          <w:szCs w:val="24"/>
        </w:rPr>
        <w:t xml:space="preserve"> сроков</w:t>
      </w:r>
      <w:r w:rsidRPr="00E43098">
        <w:rPr>
          <w:sz w:val="24"/>
          <w:szCs w:val="24"/>
        </w:rPr>
        <w:t xml:space="preserve"> </w:t>
      </w:r>
      <w:r w:rsidR="00771169" w:rsidRPr="00771169">
        <w:rPr>
          <w:bCs/>
          <w:sz w:val="24"/>
          <w:szCs w:val="24"/>
        </w:rPr>
        <w:t>поставки Товара и ПО</w:t>
      </w:r>
      <w:r w:rsidRPr="00E43098">
        <w:rPr>
          <w:bCs/>
          <w:sz w:val="24"/>
          <w:szCs w:val="24"/>
        </w:rPr>
        <w:t xml:space="preserve">, установленных Календарным графиком </w:t>
      </w:r>
      <w:r w:rsidR="00771169" w:rsidRPr="00771169">
        <w:rPr>
          <w:bCs/>
          <w:sz w:val="24"/>
          <w:szCs w:val="24"/>
        </w:rPr>
        <w:t>поставки Товара и ПО</w:t>
      </w:r>
      <w:r w:rsidRPr="00E43098">
        <w:rPr>
          <w:bCs/>
          <w:sz w:val="24"/>
          <w:szCs w:val="24"/>
        </w:rPr>
        <w:t xml:space="preserve"> (Приложение № </w:t>
      </w:r>
      <w:r w:rsidR="00771169" w:rsidRPr="00771169">
        <w:rPr>
          <w:bCs/>
          <w:sz w:val="24"/>
          <w:szCs w:val="24"/>
        </w:rPr>
        <w:t>3</w:t>
      </w:r>
      <w:r w:rsidRPr="00E43098">
        <w:rPr>
          <w:bCs/>
          <w:sz w:val="24"/>
          <w:szCs w:val="24"/>
        </w:rPr>
        <w:t xml:space="preserve"> к Договору «Календарный график </w:t>
      </w:r>
      <w:r w:rsidR="00771169" w:rsidRPr="00771169">
        <w:rPr>
          <w:bCs/>
          <w:sz w:val="24"/>
          <w:szCs w:val="24"/>
        </w:rPr>
        <w:t>поставки Товара и ПО</w:t>
      </w:r>
      <w:r w:rsidRPr="00E43098">
        <w:rPr>
          <w:bCs/>
          <w:sz w:val="24"/>
          <w:szCs w:val="24"/>
        </w:rPr>
        <w:t>) более, чем на 60 (шестьдесят) календарных дней;</w:t>
      </w:r>
    </w:p>
    <w:p w14:paraId="4846986A" w14:textId="41D7B103" w:rsidR="00E43098" w:rsidRPr="00E43098" w:rsidRDefault="00E43098" w:rsidP="00E43098">
      <w:pPr>
        <w:widowControl/>
        <w:numPr>
          <w:ilvl w:val="0"/>
          <w:numId w:val="30"/>
        </w:numPr>
        <w:tabs>
          <w:tab w:val="left" w:pos="1418"/>
        </w:tabs>
        <w:ind w:left="0" w:firstLine="709"/>
        <w:jc w:val="both"/>
        <w:rPr>
          <w:bCs/>
          <w:sz w:val="24"/>
          <w:szCs w:val="24"/>
        </w:rPr>
      </w:pPr>
      <w:r w:rsidRPr="00E43098">
        <w:rPr>
          <w:bCs/>
          <w:sz w:val="24"/>
          <w:szCs w:val="24"/>
        </w:rPr>
        <w:t xml:space="preserve">утраты </w:t>
      </w:r>
      <w:r w:rsidR="00677651" w:rsidRPr="00677651">
        <w:rPr>
          <w:bCs/>
          <w:sz w:val="24"/>
          <w:szCs w:val="24"/>
        </w:rPr>
        <w:t>Поставщик</w:t>
      </w:r>
      <w:r w:rsidR="00677651" w:rsidRPr="00677651">
        <w:rPr>
          <w:bCs/>
          <w:sz w:val="24"/>
          <w:szCs w:val="24"/>
        </w:rPr>
        <w:t>ом</w:t>
      </w:r>
      <w:r w:rsidRPr="00E43098">
        <w:rPr>
          <w:bCs/>
          <w:sz w:val="24"/>
          <w:szCs w:val="24"/>
        </w:rPr>
        <w:t xml:space="preserve"> специальных разрешений (в том числе отзыв, прекращение (приостановление) действия допусков, разрешений и / или лицензий, предоставляющих </w:t>
      </w:r>
      <w:r w:rsidR="00677651" w:rsidRPr="00677651">
        <w:rPr>
          <w:bCs/>
          <w:sz w:val="24"/>
          <w:szCs w:val="24"/>
        </w:rPr>
        <w:t>Поставщик</w:t>
      </w:r>
      <w:r w:rsidR="00677651" w:rsidRPr="00677651">
        <w:rPr>
          <w:bCs/>
          <w:sz w:val="24"/>
          <w:szCs w:val="24"/>
        </w:rPr>
        <w:t>у</w:t>
      </w:r>
      <w:r w:rsidRPr="00E43098">
        <w:rPr>
          <w:bCs/>
          <w:sz w:val="24"/>
          <w:szCs w:val="24"/>
        </w:rPr>
        <w:t xml:space="preserve"> возможность надлежащего исполнения обязательств по Договору;</w:t>
      </w:r>
    </w:p>
    <w:p w14:paraId="5751F924" w14:textId="3856F970" w:rsidR="00E43098" w:rsidRPr="00E43098" w:rsidRDefault="00E43098" w:rsidP="00E43098">
      <w:pPr>
        <w:widowControl/>
        <w:numPr>
          <w:ilvl w:val="0"/>
          <w:numId w:val="30"/>
        </w:numPr>
        <w:tabs>
          <w:tab w:val="left" w:pos="1418"/>
        </w:tabs>
        <w:ind w:left="0" w:firstLine="709"/>
        <w:jc w:val="both"/>
        <w:rPr>
          <w:bCs/>
          <w:sz w:val="24"/>
          <w:szCs w:val="24"/>
        </w:rPr>
      </w:pPr>
      <w:r w:rsidRPr="00E43098">
        <w:rPr>
          <w:bCs/>
          <w:sz w:val="24"/>
          <w:szCs w:val="24"/>
        </w:rPr>
        <w:t>введения арбитражным судом процедуры несостоятельности (банкротства)</w:t>
      </w:r>
      <w:r w:rsidRPr="00E43098">
        <w:rPr>
          <w:sz w:val="24"/>
          <w:szCs w:val="24"/>
        </w:rPr>
        <w:t xml:space="preserve"> </w:t>
      </w:r>
      <w:r w:rsidRPr="00E43098">
        <w:rPr>
          <w:sz w:val="24"/>
          <w:szCs w:val="24"/>
        </w:rPr>
        <w:br/>
      </w:r>
      <w:r w:rsidRPr="00E43098">
        <w:rPr>
          <w:bCs/>
          <w:sz w:val="24"/>
          <w:szCs w:val="24"/>
        </w:rPr>
        <w:t xml:space="preserve">в отношении </w:t>
      </w:r>
      <w:r w:rsidR="00677651" w:rsidRPr="00677651">
        <w:rPr>
          <w:bCs/>
          <w:sz w:val="24"/>
          <w:szCs w:val="24"/>
        </w:rPr>
        <w:t>Поставщик</w:t>
      </w:r>
      <w:r w:rsidR="00677651" w:rsidRPr="00677651">
        <w:rPr>
          <w:bCs/>
          <w:sz w:val="24"/>
          <w:szCs w:val="24"/>
        </w:rPr>
        <w:t>а</w:t>
      </w:r>
      <w:r w:rsidRPr="00E43098">
        <w:rPr>
          <w:bCs/>
          <w:sz w:val="24"/>
          <w:szCs w:val="24"/>
        </w:rPr>
        <w:t>;</w:t>
      </w:r>
    </w:p>
    <w:p w14:paraId="7ECFC3B9" w14:textId="3CB53FB0" w:rsidR="00E43098" w:rsidRPr="00E43098" w:rsidRDefault="00E43098" w:rsidP="00E43098">
      <w:pPr>
        <w:widowControl/>
        <w:numPr>
          <w:ilvl w:val="0"/>
          <w:numId w:val="30"/>
        </w:numPr>
        <w:tabs>
          <w:tab w:val="left" w:pos="1418"/>
        </w:tabs>
        <w:ind w:left="0" w:firstLine="709"/>
        <w:jc w:val="both"/>
        <w:rPr>
          <w:bCs/>
          <w:sz w:val="24"/>
          <w:szCs w:val="24"/>
        </w:rPr>
      </w:pPr>
      <w:r w:rsidRPr="00E43098">
        <w:rPr>
          <w:bCs/>
          <w:sz w:val="24"/>
          <w:szCs w:val="24"/>
        </w:rPr>
        <w:t xml:space="preserve">не предоставления </w:t>
      </w:r>
      <w:r w:rsidR="00677651" w:rsidRPr="00677651">
        <w:rPr>
          <w:bCs/>
          <w:sz w:val="24"/>
          <w:szCs w:val="24"/>
        </w:rPr>
        <w:t>Поставщик</w:t>
      </w:r>
      <w:r w:rsidR="00677651" w:rsidRPr="00677651">
        <w:rPr>
          <w:bCs/>
          <w:sz w:val="24"/>
          <w:szCs w:val="24"/>
        </w:rPr>
        <w:t>ом</w:t>
      </w:r>
      <w:r w:rsidRPr="00E43098">
        <w:rPr>
          <w:bCs/>
          <w:sz w:val="24"/>
          <w:szCs w:val="24"/>
        </w:rPr>
        <w:t xml:space="preserve">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r>
      <w:r w:rsidRPr="00E43098">
        <w:rPr>
          <w:bCs/>
          <w:sz w:val="24"/>
          <w:szCs w:val="24"/>
        </w:rPr>
        <w:br/>
        <w:t xml:space="preserve">на новый период, в случаях если срок исполнения обязательств </w:t>
      </w:r>
      <w:r w:rsidR="00677651" w:rsidRPr="00677651">
        <w:rPr>
          <w:bCs/>
          <w:sz w:val="24"/>
          <w:szCs w:val="24"/>
        </w:rPr>
        <w:t>Поставщик</w:t>
      </w:r>
      <w:r w:rsidR="00677651" w:rsidRPr="00677651">
        <w:rPr>
          <w:bCs/>
          <w:sz w:val="24"/>
          <w:szCs w:val="24"/>
        </w:rPr>
        <w:t>ом</w:t>
      </w:r>
      <w:r w:rsidRPr="00E43098">
        <w:rPr>
          <w:bCs/>
          <w:sz w:val="24"/>
          <w:szCs w:val="24"/>
        </w:rPr>
        <w:t xml:space="preserve"> по Договору превышает срок действия Банковской гарантии либо срок исполнения обязательств продлен;</w:t>
      </w:r>
    </w:p>
    <w:p w14:paraId="039494C2" w14:textId="1B33049F" w:rsidR="00E43098" w:rsidRPr="00E43098" w:rsidRDefault="00E43098" w:rsidP="00E43098">
      <w:pPr>
        <w:widowControl/>
        <w:numPr>
          <w:ilvl w:val="0"/>
          <w:numId w:val="30"/>
        </w:numPr>
        <w:tabs>
          <w:tab w:val="left" w:pos="1418"/>
        </w:tabs>
        <w:ind w:left="0" w:firstLine="709"/>
        <w:jc w:val="both"/>
        <w:rPr>
          <w:bCs/>
          <w:sz w:val="24"/>
          <w:szCs w:val="24"/>
        </w:rPr>
      </w:pPr>
      <w:r w:rsidRPr="00E43098">
        <w:rPr>
          <w:sz w:val="24"/>
          <w:szCs w:val="24"/>
        </w:rPr>
        <w:lastRenderedPageBreak/>
        <w:t xml:space="preserve">признания Договора недействительным по причинам отсутствия необходимых корпоративных одобрений у </w:t>
      </w:r>
      <w:r w:rsidR="00677651" w:rsidRPr="00677651">
        <w:rPr>
          <w:bCs/>
          <w:sz w:val="24"/>
          <w:szCs w:val="24"/>
        </w:rPr>
        <w:t>Поставщик</w:t>
      </w:r>
      <w:r w:rsidR="00677651" w:rsidRPr="00677651">
        <w:rPr>
          <w:bCs/>
          <w:sz w:val="24"/>
          <w:szCs w:val="24"/>
        </w:rPr>
        <w:t>а</w:t>
      </w:r>
      <w:r w:rsidRPr="00E43098">
        <w:rPr>
          <w:sz w:val="24"/>
          <w:szCs w:val="24"/>
        </w:rPr>
        <w:t>;</w:t>
      </w:r>
    </w:p>
    <w:p w14:paraId="761B9663" w14:textId="1EFA9A96" w:rsidR="00E43098" w:rsidRPr="00E43098" w:rsidRDefault="00E43098" w:rsidP="00E43098">
      <w:pPr>
        <w:widowControl/>
        <w:numPr>
          <w:ilvl w:val="0"/>
          <w:numId w:val="30"/>
        </w:numPr>
        <w:tabs>
          <w:tab w:val="left" w:pos="1418"/>
        </w:tabs>
        <w:ind w:left="0" w:firstLine="709"/>
        <w:jc w:val="both"/>
        <w:rPr>
          <w:bCs/>
          <w:sz w:val="24"/>
          <w:szCs w:val="24"/>
        </w:rPr>
      </w:pPr>
      <w:r w:rsidRPr="00E43098">
        <w:rPr>
          <w:bCs/>
          <w:sz w:val="24"/>
          <w:szCs w:val="24"/>
        </w:rPr>
        <w:t xml:space="preserve">установления в ходе исполнения Договора фактов несоответствия </w:t>
      </w:r>
      <w:r w:rsidR="00677651" w:rsidRPr="00677651">
        <w:rPr>
          <w:bCs/>
          <w:sz w:val="24"/>
          <w:szCs w:val="24"/>
        </w:rPr>
        <w:t>Поставщик</w:t>
      </w:r>
      <w:r w:rsidR="00677651" w:rsidRPr="00677651">
        <w:rPr>
          <w:bCs/>
          <w:sz w:val="24"/>
          <w:szCs w:val="24"/>
        </w:rPr>
        <w:t>а</w:t>
      </w:r>
      <w:r w:rsidRPr="00E43098">
        <w:rPr>
          <w:bCs/>
          <w:sz w:val="24"/>
          <w:szCs w:val="24"/>
        </w:rPr>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sidRPr="00E43098">
        <w:rPr>
          <w:bCs/>
          <w:sz w:val="24"/>
          <w:szCs w:val="24"/>
        </w:rPr>
        <w:br/>
        <w:t xml:space="preserve">а также недостоверности, неточности или неполноты заверений </w:t>
      </w:r>
      <w:r w:rsidR="00677651" w:rsidRPr="00677651">
        <w:rPr>
          <w:bCs/>
          <w:sz w:val="24"/>
          <w:szCs w:val="24"/>
        </w:rPr>
        <w:t>Поставщика</w:t>
      </w:r>
      <w:r w:rsidRPr="00E43098">
        <w:rPr>
          <w:bCs/>
          <w:sz w:val="24"/>
          <w:szCs w:val="24"/>
        </w:rPr>
        <w:t xml:space="preserve"> </w:t>
      </w:r>
      <w:r w:rsidRPr="00E43098">
        <w:rPr>
          <w:bCs/>
          <w:sz w:val="24"/>
          <w:szCs w:val="24"/>
        </w:rPr>
        <w:br/>
        <w:t>об обстоятельствах, указанных в разделе 16 Договора, и имеющих существенное значение для его заключения и исполнения.</w:t>
      </w:r>
    </w:p>
    <w:p w14:paraId="1B6551D9" w14:textId="77777777" w:rsidR="00E43098" w:rsidRPr="00E43098" w:rsidRDefault="00E43098" w:rsidP="00E43098">
      <w:pPr>
        <w:pStyle w:val="afa"/>
        <w:ind w:left="0" w:firstLine="709"/>
        <w:jc w:val="both"/>
        <w:rPr>
          <w:sz w:val="24"/>
          <w:szCs w:val="24"/>
        </w:rPr>
      </w:pPr>
      <w:r w:rsidRPr="00E43098">
        <w:rPr>
          <w:sz w:val="24"/>
          <w:szCs w:val="24"/>
        </w:rPr>
        <w:t xml:space="preserve">Вместе с требованием о предъявлении суммы обеспечения к оплате Заказчик направляет Банку-Гаранту копию </w:t>
      </w:r>
      <w:r w:rsidRPr="00E43098">
        <w:rPr>
          <w:bCs/>
          <w:sz w:val="24"/>
          <w:szCs w:val="24"/>
        </w:rPr>
        <w:t>банковской</w:t>
      </w:r>
      <w:r w:rsidRPr="00E43098">
        <w:rPr>
          <w:sz w:val="24"/>
          <w:szCs w:val="24"/>
        </w:rPr>
        <w:t xml:space="preserve"> гарантии.</w:t>
      </w:r>
    </w:p>
    <w:p w14:paraId="1901AB4E" w14:textId="77777777" w:rsidR="00E43098" w:rsidRPr="00E43098" w:rsidRDefault="00E43098" w:rsidP="00E43098">
      <w:pPr>
        <w:pStyle w:val="afa"/>
        <w:tabs>
          <w:tab w:val="left" w:pos="1418"/>
        </w:tabs>
        <w:ind w:left="0" w:firstLine="709"/>
        <w:jc w:val="both"/>
        <w:rPr>
          <w:bCs/>
          <w:sz w:val="24"/>
          <w:szCs w:val="24"/>
        </w:rPr>
      </w:pPr>
      <w:r w:rsidRPr="00E43098">
        <w:rPr>
          <w:bCs/>
          <w:sz w:val="24"/>
          <w:szCs w:val="24"/>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w:t>
      </w:r>
      <w:r w:rsidRPr="00E43098">
        <w:rPr>
          <w:bCs/>
          <w:sz w:val="24"/>
          <w:szCs w:val="24"/>
        </w:rPr>
        <w:br/>
        <w:t>к оплате платежного поручения Заказчика, заверенного банком и подтверждающего факт осуществления Заказчиком авансового платежа</w:t>
      </w:r>
      <w:r w:rsidRPr="00E43098">
        <w:rPr>
          <w:rFonts w:eastAsiaTheme="minorHAnsi"/>
          <w:bCs/>
          <w:sz w:val="24"/>
          <w:szCs w:val="24"/>
          <w:lang w:eastAsia="en-US"/>
        </w:rPr>
        <w:t xml:space="preserve">, </w:t>
      </w:r>
      <w:r w:rsidRPr="00E43098">
        <w:rPr>
          <w:bCs/>
          <w:sz w:val="24"/>
          <w:szCs w:val="24"/>
        </w:rPr>
        <w:t>с отметкой банка об исполнении.</w:t>
      </w:r>
    </w:p>
    <w:p w14:paraId="70158F06" w14:textId="3394B372" w:rsidR="00E43098" w:rsidRPr="00B61098" w:rsidRDefault="00B61098" w:rsidP="00B61098">
      <w:pPr>
        <w:widowControl/>
        <w:snapToGrid w:val="0"/>
        <w:ind w:firstLine="708"/>
        <w:jc w:val="both"/>
        <w:rPr>
          <w:bCs/>
          <w:sz w:val="24"/>
          <w:szCs w:val="24"/>
        </w:rPr>
      </w:pPr>
      <w:r w:rsidRPr="00B61098">
        <w:rPr>
          <w:bCs/>
          <w:sz w:val="24"/>
          <w:szCs w:val="24"/>
        </w:rPr>
        <w:t>5.1.</w:t>
      </w:r>
      <w:r w:rsidR="00771169" w:rsidRPr="00771169">
        <w:rPr>
          <w:bCs/>
          <w:sz w:val="24"/>
          <w:szCs w:val="24"/>
        </w:rPr>
        <w:t>6</w:t>
      </w:r>
      <w:r w:rsidRPr="00B61098">
        <w:rPr>
          <w:bCs/>
          <w:sz w:val="24"/>
          <w:szCs w:val="24"/>
        </w:rPr>
        <w:t xml:space="preserve"> </w:t>
      </w:r>
      <w:r w:rsidR="00E43098" w:rsidRPr="00B61098">
        <w:rPr>
          <w:bCs/>
          <w:sz w:val="24"/>
          <w:szCs w:val="24"/>
        </w:rPr>
        <w:t>Платеж по Банковской гарантии – осуществляется Банком-Гарантом в течение 10</w:t>
      </w:r>
      <w:r w:rsidR="00E43098" w:rsidRPr="00B61098">
        <w:rPr>
          <w:sz w:val="24"/>
          <w:szCs w:val="24"/>
        </w:rPr>
        <w:t xml:space="preserve"> (десяти) рабочих дней после обращения Заказчика.</w:t>
      </w:r>
      <w:r w:rsidR="00E43098" w:rsidRPr="00B61098">
        <w:rPr>
          <w:color w:val="000000"/>
          <w:sz w:val="24"/>
          <w:szCs w:val="24"/>
        </w:rPr>
        <w:t xml:space="preserve"> </w:t>
      </w:r>
    </w:p>
    <w:p w14:paraId="061CC228" w14:textId="4557D995" w:rsidR="00E43098" w:rsidRPr="00E43098" w:rsidRDefault="00E43098" w:rsidP="00B61098">
      <w:pPr>
        <w:pStyle w:val="afa"/>
        <w:tabs>
          <w:tab w:val="left" w:pos="284"/>
          <w:tab w:val="left" w:pos="710"/>
          <w:tab w:val="left" w:pos="1134"/>
          <w:tab w:val="left" w:pos="1276"/>
        </w:tabs>
        <w:snapToGrid w:val="0"/>
        <w:ind w:left="0" w:firstLine="708"/>
        <w:jc w:val="both"/>
        <w:rPr>
          <w:sz w:val="24"/>
          <w:szCs w:val="24"/>
        </w:rPr>
      </w:pPr>
      <w:r w:rsidRPr="00E43098">
        <w:rPr>
          <w:bCs/>
          <w:color w:val="000000"/>
          <w:sz w:val="24"/>
          <w:szCs w:val="24"/>
        </w:rPr>
        <w:t xml:space="preserve">Банковской гарантией возврата предварительной оплаты (аванса)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18513E71" w14:textId="782E3073" w:rsidR="00E43098" w:rsidRPr="00B61098" w:rsidRDefault="00B61098" w:rsidP="00B61098">
      <w:pPr>
        <w:widowControl/>
        <w:tabs>
          <w:tab w:val="left" w:pos="284"/>
          <w:tab w:val="left" w:pos="710"/>
          <w:tab w:val="left" w:pos="1134"/>
          <w:tab w:val="left" w:pos="1276"/>
        </w:tabs>
        <w:snapToGrid w:val="0"/>
        <w:ind w:firstLine="708"/>
        <w:jc w:val="both"/>
        <w:rPr>
          <w:bCs/>
          <w:sz w:val="24"/>
          <w:szCs w:val="24"/>
        </w:rPr>
      </w:pPr>
      <w:r w:rsidRPr="00B61098">
        <w:rPr>
          <w:bCs/>
          <w:sz w:val="24"/>
          <w:szCs w:val="24"/>
        </w:rPr>
        <w:t xml:space="preserve">5.1.8. </w:t>
      </w:r>
      <w:r w:rsidR="00E43098" w:rsidRPr="00B61098">
        <w:rPr>
          <w:bCs/>
          <w:sz w:val="24"/>
          <w:szCs w:val="24"/>
        </w:rPr>
        <w:t xml:space="preserve">Срок действия Банковской гарантии – не ранее 70 (семидесяти) календарных дней после наступления даты завершения Работ по соответствующему </w:t>
      </w:r>
      <w:r w:rsidR="00E43098" w:rsidRPr="00B61098">
        <w:rPr>
          <w:sz w:val="24"/>
          <w:szCs w:val="24"/>
        </w:rPr>
        <w:t xml:space="preserve">Этапу </w:t>
      </w:r>
      <w:r w:rsidR="00771169">
        <w:rPr>
          <w:sz w:val="24"/>
          <w:szCs w:val="24"/>
        </w:rPr>
        <w:t>Календарного графика (Приложе</w:t>
      </w:r>
      <w:r w:rsidR="00771169" w:rsidRPr="00771169">
        <w:rPr>
          <w:sz w:val="24"/>
          <w:szCs w:val="24"/>
        </w:rPr>
        <w:t>ние №</w:t>
      </w:r>
      <w:r w:rsidR="00E43098" w:rsidRPr="00B61098">
        <w:rPr>
          <w:bCs/>
          <w:sz w:val="24"/>
          <w:szCs w:val="24"/>
        </w:rPr>
        <w:t>.</w:t>
      </w:r>
    </w:p>
    <w:p w14:paraId="7FD53A95" w14:textId="5AE09F0A" w:rsidR="00E43098" w:rsidRPr="00B61098" w:rsidRDefault="00B61098" w:rsidP="00B61098">
      <w:pPr>
        <w:widowControl/>
        <w:tabs>
          <w:tab w:val="left" w:pos="284"/>
          <w:tab w:val="left" w:pos="710"/>
          <w:tab w:val="left" w:pos="1134"/>
          <w:tab w:val="left" w:pos="1276"/>
        </w:tabs>
        <w:snapToGrid w:val="0"/>
        <w:ind w:firstLine="708"/>
        <w:jc w:val="both"/>
        <w:rPr>
          <w:bCs/>
          <w:sz w:val="24"/>
          <w:szCs w:val="24"/>
        </w:rPr>
      </w:pPr>
      <w:r w:rsidRPr="00B61098">
        <w:rPr>
          <w:bCs/>
          <w:sz w:val="24"/>
          <w:szCs w:val="24"/>
        </w:rPr>
        <w:t xml:space="preserve">5.1.9 </w:t>
      </w:r>
      <w:r w:rsidR="00E43098" w:rsidRPr="00B61098">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Заказчиком </w:t>
      </w:r>
      <w:r w:rsidR="00E43098" w:rsidRPr="00B61098">
        <w:rPr>
          <w:bCs/>
          <w:sz w:val="24"/>
          <w:szCs w:val="24"/>
        </w:rPr>
        <w:br/>
        <w:t>по Банковской гарантии.</w:t>
      </w:r>
    </w:p>
    <w:p w14:paraId="3235558C" w14:textId="38EB8E6C" w:rsidR="00E43098" w:rsidRPr="00B61098" w:rsidRDefault="00B61098" w:rsidP="00B61098">
      <w:pPr>
        <w:widowControl/>
        <w:tabs>
          <w:tab w:val="left" w:pos="284"/>
          <w:tab w:val="left" w:pos="710"/>
          <w:tab w:val="left" w:pos="1134"/>
          <w:tab w:val="left" w:pos="1276"/>
        </w:tabs>
        <w:snapToGrid w:val="0"/>
        <w:ind w:firstLine="708"/>
        <w:jc w:val="both"/>
        <w:rPr>
          <w:bCs/>
          <w:sz w:val="24"/>
          <w:szCs w:val="24"/>
        </w:rPr>
      </w:pPr>
      <w:r w:rsidRPr="00B61098">
        <w:rPr>
          <w:bCs/>
          <w:sz w:val="24"/>
          <w:szCs w:val="24"/>
        </w:rPr>
        <w:t xml:space="preserve">5.1.10 </w:t>
      </w:r>
      <w:r w:rsidR="00E43098" w:rsidRPr="00B61098">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431FB998" w14:textId="7D5EA836" w:rsidR="00E43098" w:rsidRPr="00B61098" w:rsidRDefault="00B61098" w:rsidP="00B61098">
      <w:pPr>
        <w:widowControl/>
        <w:tabs>
          <w:tab w:val="left" w:pos="284"/>
          <w:tab w:val="left" w:pos="710"/>
          <w:tab w:val="left" w:pos="1134"/>
          <w:tab w:val="left" w:pos="1276"/>
        </w:tabs>
        <w:snapToGrid w:val="0"/>
        <w:ind w:firstLine="708"/>
        <w:jc w:val="both"/>
        <w:rPr>
          <w:bCs/>
          <w:sz w:val="24"/>
          <w:szCs w:val="24"/>
        </w:rPr>
      </w:pPr>
      <w:r w:rsidRPr="00B61098">
        <w:rPr>
          <w:bCs/>
          <w:sz w:val="24"/>
          <w:szCs w:val="24"/>
        </w:rPr>
        <w:t xml:space="preserve">5.1.11 </w:t>
      </w:r>
      <w:r w:rsidR="00E43098" w:rsidRPr="00B61098">
        <w:rPr>
          <w:bCs/>
          <w:sz w:val="24"/>
          <w:szCs w:val="24"/>
        </w:rPr>
        <w:t xml:space="preserve">Банковская гарантия не должна содержать условий или требований, противоречащих требованиям, указанным в пунктах </w:t>
      </w:r>
      <w:r w:rsidR="00E43098" w:rsidRPr="00B61098">
        <w:rPr>
          <w:bCs/>
          <w:sz w:val="24"/>
          <w:szCs w:val="24"/>
        </w:rPr>
        <w:fldChar w:fldCharType="begin"/>
      </w:r>
      <w:r w:rsidR="00E43098" w:rsidRPr="00B61098">
        <w:rPr>
          <w:bCs/>
          <w:sz w:val="24"/>
          <w:szCs w:val="24"/>
        </w:rPr>
        <w:instrText xml:space="preserve"> REF _Ref145377033 \r \h  \* MERGEFORMAT </w:instrText>
      </w:r>
      <w:r w:rsidR="00E43098" w:rsidRPr="00B61098">
        <w:rPr>
          <w:bCs/>
          <w:sz w:val="24"/>
          <w:szCs w:val="24"/>
        </w:rPr>
      </w:r>
      <w:r w:rsidR="00E43098" w:rsidRPr="00B61098">
        <w:rPr>
          <w:bCs/>
          <w:sz w:val="24"/>
          <w:szCs w:val="24"/>
        </w:rPr>
        <w:fldChar w:fldCharType="separate"/>
      </w:r>
      <w:r w:rsidR="00E43098" w:rsidRPr="00B61098">
        <w:rPr>
          <w:bCs/>
          <w:sz w:val="24"/>
          <w:szCs w:val="24"/>
        </w:rPr>
        <w:t>8.1.1</w:t>
      </w:r>
      <w:r w:rsidR="00E43098" w:rsidRPr="00B61098">
        <w:rPr>
          <w:bCs/>
          <w:sz w:val="24"/>
          <w:szCs w:val="24"/>
        </w:rPr>
        <w:fldChar w:fldCharType="end"/>
      </w:r>
      <w:r w:rsidR="00E43098" w:rsidRPr="00B61098">
        <w:rPr>
          <w:bCs/>
          <w:sz w:val="24"/>
          <w:szCs w:val="24"/>
        </w:rPr>
        <w:t xml:space="preserve"> – 8.1.10 Договора, или делающих такие требования неисполнимыми.</w:t>
      </w:r>
    </w:p>
    <w:p w14:paraId="331FDEFA" w14:textId="77777777" w:rsidR="00E43098" w:rsidRPr="00E43098" w:rsidRDefault="00E43098" w:rsidP="00B61098">
      <w:pPr>
        <w:pStyle w:val="afa"/>
        <w:tabs>
          <w:tab w:val="left" w:pos="284"/>
          <w:tab w:val="left" w:pos="710"/>
          <w:tab w:val="left" w:pos="1134"/>
          <w:tab w:val="left" w:pos="1276"/>
        </w:tabs>
        <w:snapToGrid w:val="0"/>
        <w:ind w:left="0" w:firstLine="708"/>
        <w:jc w:val="both"/>
        <w:rPr>
          <w:color w:val="000000"/>
          <w:sz w:val="24"/>
          <w:szCs w:val="24"/>
        </w:rPr>
      </w:pPr>
      <w:r w:rsidRPr="00E43098">
        <w:rPr>
          <w:color w:val="000000"/>
          <w:sz w:val="24"/>
          <w:szCs w:val="24"/>
        </w:rPr>
        <w:t xml:space="preserve">Банковские гарантии, предусмотренные настоящим разделом Договора, предоставляются (по выбору Заказчика): </w:t>
      </w:r>
    </w:p>
    <w:p w14:paraId="68B9DFBB" w14:textId="77777777" w:rsidR="00E43098" w:rsidRPr="00E43098" w:rsidRDefault="00E43098" w:rsidP="00E43098">
      <w:pPr>
        <w:pStyle w:val="afa"/>
        <w:tabs>
          <w:tab w:val="left" w:pos="284"/>
          <w:tab w:val="left" w:pos="1134"/>
          <w:tab w:val="left" w:pos="1276"/>
        </w:tabs>
        <w:snapToGrid w:val="0"/>
        <w:ind w:left="0" w:firstLine="709"/>
        <w:jc w:val="both"/>
        <w:rPr>
          <w:color w:val="000000"/>
          <w:sz w:val="24"/>
          <w:szCs w:val="24"/>
        </w:rPr>
      </w:pPr>
      <w:r w:rsidRPr="00E43098">
        <w:rPr>
          <w:color w:val="000000"/>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14:paraId="3DC8EAA4" w14:textId="77777777" w:rsidR="00E43098" w:rsidRPr="00E43098" w:rsidRDefault="00E43098" w:rsidP="00E43098">
      <w:pPr>
        <w:pStyle w:val="afa"/>
        <w:tabs>
          <w:tab w:val="left" w:pos="284"/>
          <w:tab w:val="left" w:pos="1134"/>
          <w:tab w:val="left" w:pos="1276"/>
        </w:tabs>
        <w:snapToGrid w:val="0"/>
        <w:ind w:left="0" w:firstLine="709"/>
        <w:jc w:val="both"/>
        <w:rPr>
          <w:bCs/>
          <w:sz w:val="24"/>
          <w:szCs w:val="24"/>
        </w:rPr>
      </w:pPr>
      <w:r w:rsidRPr="00E43098">
        <w:rPr>
          <w:color w:val="000000"/>
          <w:sz w:val="24"/>
          <w:szCs w:val="24"/>
        </w:rPr>
        <w:t>- в оригинале на бумажном носителе.</w:t>
      </w:r>
    </w:p>
    <w:p w14:paraId="5FDE6A05" w14:textId="0B9DCBF2" w:rsidR="00E43098" w:rsidRPr="00B61098" w:rsidRDefault="00B61098" w:rsidP="00B61098">
      <w:pPr>
        <w:widowControl/>
        <w:tabs>
          <w:tab w:val="left" w:pos="284"/>
          <w:tab w:val="left" w:pos="1134"/>
          <w:tab w:val="left" w:pos="1276"/>
        </w:tabs>
        <w:snapToGrid w:val="0"/>
        <w:ind w:firstLine="851"/>
        <w:jc w:val="both"/>
        <w:rPr>
          <w:sz w:val="24"/>
          <w:szCs w:val="24"/>
        </w:rPr>
      </w:pPr>
      <w:r w:rsidRPr="00B61098">
        <w:rPr>
          <w:sz w:val="24"/>
          <w:szCs w:val="24"/>
        </w:rPr>
        <w:t xml:space="preserve">5.2. </w:t>
      </w:r>
      <w:r w:rsidR="00E43098" w:rsidRPr="00B61098">
        <w:rPr>
          <w:sz w:val="24"/>
          <w:szCs w:val="24"/>
        </w:rPr>
        <w:t>Банк, выдавший Банковскую гарантию, должен соответствовать критериям, установленным в Приложении №</w:t>
      </w:r>
      <w:r w:rsidR="00E43098" w:rsidRPr="00B61098">
        <w:rPr>
          <w:bCs/>
          <w:sz w:val="24"/>
          <w:szCs w:val="24"/>
        </w:rPr>
        <w:t xml:space="preserve"> 6</w:t>
      </w:r>
      <w:r w:rsidR="00E43098" w:rsidRPr="00B61098">
        <w:rPr>
          <w:sz w:val="24"/>
          <w:szCs w:val="24"/>
        </w:rPr>
        <w:t xml:space="preserve"> к Договору.</w:t>
      </w:r>
    </w:p>
    <w:p w14:paraId="729636DA" w14:textId="43150E3C" w:rsidR="00E43098" w:rsidRPr="00B61098" w:rsidRDefault="00B61098" w:rsidP="00B61098">
      <w:pPr>
        <w:widowControl/>
        <w:tabs>
          <w:tab w:val="left" w:pos="284"/>
          <w:tab w:val="left" w:pos="1134"/>
          <w:tab w:val="left" w:pos="1276"/>
        </w:tabs>
        <w:snapToGrid w:val="0"/>
        <w:ind w:firstLine="851"/>
        <w:jc w:val="both"/>
        <w:rPr>
          <w:bCs/>
          <w:sz w:val="24"/>
          <w:szCs w:val="24"/>
        </w:rPr>
      </w:pPr>
      <w:r w:rsidRPr="00B61098">
        <w:rPr>
          <w:bCs/>
          <w:sz w:val="24"/>
          <w:szCs w:val="24"/>
        </w:rPr>
        <w:t xml:space="preserve">5.3 </w:t>
      </w:r>
      <w:r w:rsidR="00E43098" w:rsidRPr="00B61098">
        <w:rPr>
          <w:bCs/>
          <w:sz w:val="24"/>
          <w:szCs w:val="24"/>
        </w:rPr>
        <w:t xml:space="preserve">Банковская гарантия возвращается Банку-Гаранту или </w:t>
      </w:r>
      <w:r w:rsidR="00677651" w:rsidRPr="00677651">
        <w:rPr>
          <w:bCs/>
          <w:sz w:val="24"/>
          <w:szCs w:val="24"/>
        </w:rPr>
        <w:t>Поставщик</w:t>
      </w:r>
      <w:r w:rsidR="00677651">
        <w:rPr>
          <w:bCs/>
          <w:sz w:val="24"/>
          <w:szCs w:val="24"/>
        </w:rPr>
        <w:t>у</w:t>
      </w:r>
      <w:r w:rsidR="00E43098" w:rsidRPr="00B61098">
        <w:rPr>
          <w:bCs/>
          <w:sz w:val="24"/>
          <w:szCs w:val="24"/>
        </w:rPr>
        <w:t xml:space="preserve"> после прекращения ее действия в течение 10 (десяти) рабочих дней с даты получения Заказчиком соответствующего письменного уведомления.</w:t>
      </w:r>
    </w:p>
    <w:p w14:paraId="07C33EC3" w14:textId="3FF99733" w:rsidR="00E43098" w:rsidRPr="00B61098" w:rsidRDefault="00B61098" w:rsidP="00B61098">
      <w:pPr>
        <w:widowControl/>
        <w:tabs>
          <w:tab w:val="left" w:pos="284"/>
          <w:tab w:val="left" w:pos="1134"/>
          <w:tab w:val="left" w:pos="1276"/>
        </w:tabs>
        <w:snapToGrid w:val="0"/>
        <w:ind w:firstLine="851"/>
        <w:jc w:val="both"/>
        <w:rPr>
          <w:bCs/>
          <w:sz w:val="24"/>
          <w:szCs w:val="24"/>
        </w:rPr>
      </w:pPr>
      <w:r w:rsidRPr="00B61098">
        <w:rPr>
          <w:bCs/>
          <w:sz w:val="24"/>
          <w:szCs w:val="24"/>
        </w:rPr>
        <w:t xml:space="preserve">5.4. </w:t>
      </w:r>
      <w:r w:rsidR="00E43098" w:rsidRPr="00B61098">
        <w:rPr>
          <w:bCs/>
          <w:sz w:val="24"/>
          <w:szCs w:val="24"/>
        </w:rPr>
        <w:t xml:space="preserve">Сумма Банковской гарантии возврата авансового платежа по согласованию </w:t>
      </w:r>
      <w:r w:rsidR="00E43098" w:rsidRPr="00B61098">
        <w:rPr>
          <w:bCs/>
          <w:sz w:val="24"/>
          <w:szCs w:val="24"/>
        </w:rPr>
        <w:br/>
        <w:t xml:space="preserve">с Заказчиком может быть уменьшена пропорционально сумме выполненных </w:t>
      </w:r>
      <w:r w:rsidR="00677651">
        <w:rPr>
          <w:bCs/>
          <w:sz w:val="24"/>
          <w:szCs w:val="24"/>
        </w:rPr>
        <w:t>Поставщ</w:t>
      </w:r>
      <w:r w:rsidR="00677651" w:rsidRPr="00677651">
        <w:rPr>
          <w:bCs/>
          <w:sz w:val="24"/>
          <w:szCs w:val="24"/>
        </w:rPr>
        <w:t>и</w:t>
      </w:r>
      <w:r w:rsidR="00677651">
        <w:rPr>
          <w:bCs/>
          <w:sz w:val="24"/>
          <w:szCs w:val="24"/>
        </w:rPr>
        <w:t>ком</w:t>
      </w:r>
      <w:r w:rsidR="00E43098" w:rsidRPr="00B61098">
        <w:rPr>
          <w:bCs/>
          <w:sz w:val="24"/>
          <w:szCs w:val="24"/>
        </w:rPr>
        <w:t xml:space="preserve"> обязательств по Договору (соответствующего Этапа </w:t>
      </w:r>
      <w:r w:rsidR="00677651" w:rsidRPr="00677651">
        <w:rPr>
          <w:bCs/>
          <w:sz w:val="24"/>
          <w:szCs w:val="24"/>
        </w:rPr>
        <w:t>поставки Товара и ПО</w:t>
      </w:r>
      <w:r w:rsidR="00E43098" w:rsidRPr="00B61098">
        <w:rPr>
          <w:bCs/>
          <w:sz w:val="24"/>
          <w:szCs w:val="24"/>
        </w:rPr>
        <w:t>) при условии подтверждения их выполнения.</w:t>
      </w:r>
    </w:p>
    <w:p w14:paraId="684B722A" w14:textId="7C837356" w:rsidR="00E43098" w:rsidRPr="00B61098" w:rsidRDefault="00B61098" w:rsidP="00B61098">
      <w:pPr>
        <w:widowControl/>
        <w:tabs>
          <w:tab w:val="left" w:pos="284"/>
          <w:tab w:val="left" w:pos="1134"/>
          <w:tab w:val="left" w:pos="1276"/>
        </w:tabs>
        <w:snapToGrid w:val="0"/>
        <w:ind w:firstLine="851"/>
        <w:jc w:val="both"/>
        <w:rPr>
          <w:bCs/>
          <w:sz w:val="24"/>
          <w:szCs w:val="24"/>
        </w:rPr>
      </w:pPr>
      <w:r w:rsidRPr="00B61098">
        <w:rPr>
          <w:bCs/>
          <w:sz w:val="24"/>
          <w:szCs w:val="24"/>
        </w:rPr>
        <w:t xml:space="preserve">5.5. </w:t>
      </w:r>
      <w:r w:rsidR="00E43098" w:rsidRPr="00B61098">
        <w:rPr>
          <w:bCs/>
          <w:sz w:val="24"/>
          <w:szCs w:val="24"/>
        </w:rPr>
        <w:t xml:space="preserve">В случае увеличения Цены Договора или продления срока выполнения </w:t>
      </w:r>
      <w:r w:rsidR="00677651" w:rsidRPr="00677651">
        <w:rPr>
          <w:bCs/>
          <w:sz w:val="24"/>
          <w:szCs w:val="24"/>
        </w:rPr>
        <w:t>Поставщик</w:t>
      </w:r>
      <w:r w:rsidR="00677651" w:rsidRPr="00677651">
        <w:rPr>
          <w:bCs/>
          <w:sz w:val="24"/>
          <w:szCs w:val="24"/>
        </w:rPr>
        <w:t>ом</w:t>
      </w:r>
      <w:r w:rsidR="00E43098" w:rsidRPr="00B61098">
        <w:rPr>
          <w:bCs/>
          <w:sz w:val="24"/>
          <w:szCs w:val="24"/>
        </w:rPr>
        <w:t xml:space="preserve"> обязательств, возникших из Договора или в связи с ним, Банковская гарантия </w:t>
      </w:r>
      <w:r w:rsidR="00E43098" w:rsidRPr="00B61098">
        <w:rPr>
          <w:bCs/>
          <w:sz w:val="24"/>
          <w:szCs w:val="24"/>
        </w:rPr>
        <w:lastRenderedPageBreak/>
        <w:t>должна быть заменена на новую или в нее должны быть внесены изменения, оформленные отдельным документом.</w:t>
      </w:r>
    </w:p>
    <w:p w14:paraId="31679F5C" w14:textId="06A45406" w:rsidR="00E43098" w:rsidRPr="00B61098" w:rsidRDefault="00B61098" w:rsidP="00B61098">
      <w:pPr>
        <w:widowControl/>
        <w:tabs>
          <w:tab w:val="left" w:pos="284"/>
          <w:tab w:val="left" w:pos="1134"/>
          <w:tab w:val="left" w:pos="1276"/>
        </w:tabs>
        <w:snapToGrid w:val="0"/>
        <w:ind w:firstLine="851"/>
        <w:jc w:val="both"/>
        <w:rPr>
          <w:bCs/>
          <w:sz w:val="24"/>
          <w:szCs w:val="24"/>
        </w:rPr>
      </w:pPr>
      <w:r w:rsidRPr="00B61098">
        <w:rPr>
          <w:bCs/>
          <w:sz w:val="24"/>
          <w:szCs w:val="24"/>
        </w:rPr>
        <w:t xml:space="preserve">5.6. </w:t>
      </w:r>
      <w:r w:rsidR="00E43098" w:rsidRPr="00B61098">
        <w:rPr>
          <w:bCs/>
          <w:sz w:val="24"/>
          <w:szCs w:val="24"/>
        </w:rPr>
        <w:t>В случаях</w:t>
      </w:r>
      <w:r w:rsidR="00E43098" w:rsidRPr="00B61098">
        <w:rPr>
          <w:sz w:val="24"/>
          <w:szCs w:val="24"/>
        </w:rPr>
        <w:t>:</w:t>
      </w:r>
      <w:r w:rsidR="00E43098" w:rsidRPr="00B61098">
        <w:rPr>
          <w:bCs/>
          <w:sz w:val="24"/>
          <w:szCs w:val="24"/>
        </w:rPr>
        <w:t xml:space="preserve"> </w:t>
      </w:r>
    </w:p>
    <w:p w14:paraId="6F5947B0" w14:textId="77777777" w:rsidR="00E43098" w:rsidRPr="00E43098" w:rsidRDefault="00E43098" w:rsidP="00E43098">
      <w:pPr>
        <w:pStyle w:val="afa"/>
        <w:widowControl/>
        <w:numPr>
          <w:ilvl w:val="1"/>
          <w:numId w:val="31"/>
        </w:numPr>
        <w:ind w:left="0" w:firstLine="709"/>
        <w:jc w:val="both"/>
        <w:rPr>
          <w:bCs/>
          <w:sz w:val="24"/>
          <w:szCs w:val="24"/>
        </w:rPr>
      </w:pPr>
      <w:r w:rsidRPr="00E43098">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4F201EC7" w14:textId="77777777" w:rsidR="00E43098" w:rsidRPr="00E43098" w:rsidRDefault="00E43098" w:rsidP="00E43098">
      <w:pPr>
        <w:pStyle w:val="afa"/>
        <w:widowControl/>
        <w:numPr>
          <w:ilvl w:val="1"/>
          <w:numId w:val="31"/>
        </w:numPr>
        <w:ind w:left="0" w:firstLine="709"/>
        <w:jc w:val="both"/>
        <w:rPr>
          <w:bCs/>
          <w:sz w:val="24"/>
          <w:szCs w:val="24"/>
        </w:rPr>
      </w:pPr>
      <w:r w:rsidRPr="00E43098">
        <w:rPr>
          <w:bCs/>
          <w:sz w:val="24"/>
          <w:szCs w:val="24"/>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14:paraId="1E498B3E" w14:textId="57D9B578" w:rsidR="00E43098" w:rsidRPr="00E43098" w:rsidRDefault="00677651" w:rsidP="00E43098">
      <w:pPr>
        <w:pStyle w:val="afa"/>
        <w:ind w:left="0" w:firstLine="709"/>
        <w:jc w:val="both"/>
        <w:rPr>
          <w:bCs/>
          <w:sz w:val="24"/>
          <w:szCs w:val="24"/>
        </w:rPr>
      </w:pPr>
      <w:r>
        <w:rPr>
          <w:bCs/>
          <w:sz w:val="24"/>
          <w:szCs w:val="24"/>
        </w:rPr>
        <w:t>Поставщ</w:t>
      </w:r>
      <w:r w:rsidRPr="00677651">
        <w:rPr>
          <w:bCs/>
          <w:sz w:val="24"/>
          <w:szCs w:val="24"/>
        </w:rPr>
        <w:t>и</w:t>
      </w:r>
      <w:r>
        <w:rPr>
          <w:bCs/>
          <w:sz w:val="24"/>
          <w:szCs w:val="24"/>
        </w:rPr>
        <w:t>к</w:t>
      </w:r>
      <w:r w:rsidR="00E43098" w:rsidRPr="00E43098">
        <w:rPr>
          <w:bCs/>
          <w:sz w:val="24"/>
          <w:szCs w:val="24"/>
        </w:rPr>
        <w:t>и обязаны предоставить Заказчику новую Банковскую гарантию</w:t>
      </w:r>
      <w:r w:rsidR="00E43098" w:rsidRPr="00E43098">
        <w:rPr>
          <w:sz w:val="24"/>
          <w:szCs w:val="24"/>
        </w:rPr>
        <w:t xml:space="preserve"> </w:t>
      </w:r>
      <w:r w:rsidR="00E43098" w:rsidRPr="00E43098">
        <w:rPr>
          <w:bCs/>
          <w:sz w:val="24"/>
          <w:szCs w:val="24"/>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14:paraId="066F7FED" w14:textId="0C010638" w:rsidR="00E43098" w:rsidRPr="00E43098" w:rsidRDefault="00E43098" w:rsidP="00E43098">
      <w:pPr>
        <w:pStyle w:val="afa"/>
        <w:ind w:left="0" w:firstLine="709"/>
        <w:jc w:val="both"/>
        <w:rPr>
          <w:bCs/>
          <w:sz w:val="24"/>
          <w:szCs w:val="24"/>
        </w:rPr>
      </w:pPr>
      <w:r w:rsidRPr="00E43098">
        <w:rPr>
          <w:bCs/>
          <w:sz w:val="24"/>
          <w:szCs w:val="24"/>
        </w:rPr>
        <w:t xml:space="preserve">В случае непредставления </w:t>
      </w:r>
      <w:r w:rsidR="00677651">
        <w:rPr>
          <w:bCs/>
          <w:sz w:val="24"/>
          <w:szCs w:val="24"/>
        </w:rPr>
        <w:t>Поставщ</w:t>
      </w:r>
      <w:r w:rsidR="00677651" w:rsidRPr="00677651">
        <w:rPr>
          <w:bCs/>
          <w:sz w:val="24"/>
          <w:szCs w:val="24"/>
        </w:rPr>
        <w:t>и</w:t>
      </w:r>
      <w:r w:rsidR="00677651">
        <w:rPr>
          <w:bCs/>
          <w:sz w:val="24"/>
          <w:szCs w:val="24"/>
        </w:rPr>
        <w:t>к</w:t>
      </w:r>
      <w:r w:rsidR="00677651" w:rsidRPr="00677651">
        <w:rPr>
          <w:bCs/>
          <w:sz w:val="24"/>
          <w:szCs w:val="24"/>
        </w:rPr>
        <w:t>ом</w:t>
      </w:r>
      <w:r w:rsidRPr="00E43098">
        <w:rPr>
          <w:bCs/>
          <w:sz w:val="24"/>
          <w:szCs w:val="24"/>
        </w:rPr>
        <w:t xml:space="preserve"> в установленный срок новой Банковской гарантии Заказчик вправе удерживать сумму неотработанного аванса</w:t>
      </w:r>
      <w:r w:rsidRPr="00E43098">
        <w:rPr>
          <w:rStyle w:val="af3"/>
          <w:bCs/>
          <w:sz w:val="24"/>
          <w:szCs w:val="24"/>
        </w:rPr>
        <w:footnoteReference w:id="4"/>
      </w:r>
      <w:r w:rsidRPr="00E43098">
        <w:rPr>
          <w:bCs/>
          <w:sz w:val="24"/>
          <w:szCs w:val="24"/>
        </w:rPr>
        <w:t xml:space="preserve"> при выплате каждого платежа, причитающегося </w:t>
      </w:r>
      <w:r w:rsidR="00677651">
        <w:rPr>
          <w:bCs/>
          <w:sz w:val="24"/>
          <w:szCs w:val="24"/>
        </w:rPr>
        <w:t>Поставщ</w:t>
      </w:r>
      <w:r w:rsidR="00677651" w:rsidRPr="00677651">
        <w:rPr>
          <w:bCs/>
          <w:sz w:val="24"/>
          <w:szCs w:val="24"/>
        </w:rPr>
        <w:t>и</w:t>
      </w:r>
      <w:r w:rsidR="00677651">
        <w:rPr>
          <w:bCs/>
          <w:sz w:val="24"/>
          <w:szCs w:val="24"/>
        </w:rPr>
        <w:t>к</w:t>
      </w:r>
      <w:r w:rsidR="00677651" w:rsidRPr="00677651">
        <w:rPr>
          <w:bCs/>
          <w:sz w:val="24"/>
          <w:szCs w:val="24"/>
        </w:rPr>
        <w:t>у</w:t>
      </w:r>
      <w:r w:rsidRPr="00E43098">
        <w:rPr>
          <w:bCs/>
          <w:sz w:val="24"/>
          <w:szCs w:val="24"/>
        </w:rPr>
        <w:t>, до полного зачета неотработанного аванса</w:t>
      </w:r>
      <w:r w:rsidRPr="00E43098">
        <w:rPr>
          <w:sz w:val="24"/>
          <w:szCs w:val="24"/>
        </w:rPr>
        <w:t xml:space="preserve">, причитающегося </w:t>
      </w:r>
      <w:r w:rsidR="00677651" w:rsidRPr="00677651">
        <w:rPr>
          <w:bCs/>
          <w:sz w:val="24"/>
          <w:szCs w:val="24"/>
        </w:rPr>
        <w:t>Поставщик</w:t>
      </w:r>
      <w:r w:rsidR="00677651" w:rsidRPr="00677651">
        <w:rPr>
          <w:bCs/>
          <w:sz w:val="24"/>
          <w:szCs w:val="24"/>
        </w:rPr>
        <w:t>у</w:t>
      </w:r>
      <w:r w:rsidRPr="00E43098">
        <w:rPr>
          <w:sz w:val="24"/>
          <w:szCs w:val="24"/>
        </w:rPr>
        <w:t>.</w:t>
      </w:r>
    </w:p>
    <w:p w14:paraId="7E8B55A0" w14:textId="338402CC" w:rsidR="00E43098" w:rsidRPr="00B61098" w:rsidRDefault="00B61098" w:rsidP="00B61098">
      <w:pPr>
        <w:widowControl/>
        <w:tabs>
          <w:tab w:val="left" w:pos="284"/>
          <w:tab w:val="left" w:pos="1134"/>
          <w:tab w:val="left" w:pos="1276"/>
        </w:tabs>
        <w:snapToGrid w:val="0"/>
        <w:ind w:firstLine="709"/>
        <w:jc w:val="both"/>
        <w:rPr>
          <w:bCs/>
          <w:sz w:val="24"/>
          <w:szCs w:val="24"/>
        </w:rPr>
      </w:pPr>
      <w:r w:rsidRPr="00B61098">
        <w:rPr>
          <w:bCs/>
          <w:sz w:val="24"/>
          <w:szCs w:val="24"/>
        </w:rPr>
        <w:t xml:space="preserve">5.7 </w:t>
      </w:r>
      <w:r w:rsidR="00E43098" w:rsidRPr="00B61098">
        <w:rPr>
          <w:bCs/>
          <w:sz w:val="24"/>
          <w:szCs w:val="24"/>
        </w:rPr>
        <w:t xml:space="preserve">Во всех случаях, предусмотренных Договором, кроме установленных пунктом 8.6 Договора, </w:t>
      </w:r>
      <w:r w:rsidR="00677651">
        <w:rPr>
          <w:bCs/>
          <w:sz w:val="24"/>
          <w:szCs w:val="24"/>
        </w:rPr>
        <w:t>Поставщ</w:t>
      </w:r>
      <w:r w:rsidR="00677651" w:rsidRPr="00677651">
        <w:rPr>
          <w:bCs/>
          <w:sz w:val="24"/>
          <w:szCs w:val="24"/>
        </w:rPr>
        <w:t>и</w:t>
      </w:r>
      <w:r w:rsidR="00677651">
        <w:rPr>
          <w:bCs/>
          <w:sz w:val="24"/>
          <w:szCs w:val="24"/>
        </w:rPr>
        <w:t>к</w:t>
      </w:r>
      <w:r w:rsidR="00E43098" w:rsidRPr="00B61098">
        <w:rPr>
          <w:bCs/>
          <w:sz w:val="24"/>
          <w:szCs w:val="24"/>
        </w:rPr>
        <w:t xml:space="preserve">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14:paraId="4260D39C" w14:textId="2F718C3F" w:rsidR="00E43098" w:rsidRPr="00B61098" w:rsidRDefault="00B61098" w:rsidP="00B61098">
      <w:pPr>
        <w:widowControl/>
        <w:tabs>
          <w:tab w:val="left" w:pos="284"/>
          <w:tab w:val="left" w:pos="1134"/>
          <w:tab w:val="left" w:pos="1276"/>
        </w:tabs>
        <w:snapToGrid w:val="0"/>
        <w:ind w:firstLine="709"/>
        <w:jc w:val="both"/>
        <w:rPr>
          <w:bCs/>
          <w:sz w:val="24"/>
          <w:szCs w:val="24"/>
        </w:rPr>
      </w:pPr>
      <w:r w:rsidRPr="00B61098">
        <w:rPr>
          <w:bCs/>
          <w:sz w:val="24"/>
          <w:szCs w:val="24"/>
        </w:rPr>
        <w:t xml:space="preserve">5.8. </w:t>
      </w:r>
      <w:r w:rsidR="00E43098" w:rsidRPr="00B61098">
        <w:rPr>
          <w:bCs/>
          <w:sz w:val="24"/>
          <w:szCs w:val="24"/>
        </w:rPr>
        <w:t xml:space="preserve">Положения пункте 4.5.1 Договора применяются, если совокупный размер авансовых платежей, уплаченных и подлежащих уплате по Договору в соответствии с выставленными счетами </w:t>
      </w:r>
      <w:r w:rsidR="00677651">
        <w:rPr>
          <w:bCs/>
          <w:sz w:val="24"/>
          <w:szCs w:val="24"/>
        </w:rPr>
        <w:t>Поставщ</w:t>
      </w:r>
      <w:r w:rsidR="00677651" w:rsidRPr="00677651">
        <w:rPr>
          <w:bCs/>
          <w:sz w:val="24"/>
          <w:szCs w:val="24"/>
        </w:rPr>
        <w:t>и</w:t>
      </w:r>
      <w:r w:rsidR="00677651">
        <w:rPr>
          <w:bCs/>
          <w:sz w:val="24"/>
          <w:szCs w:val="24"/>
        </w:rPr>
        <w:t>к</w:t>
      </w:r>
      <w:r w:rsidR="00677651" w:rsidRPr="00677651">
        <w:rPr>
          <w:bCs/>
          <w:sz w:val="24"/>
          <w:szCs w:val="24"/>
        </w:rPr>
        <w:t>ом</w:t>
      </w:r>
      <w:r w:rsidR="00E43098" w:rsidRPr="00B61098">
        <w:rPr>
          <w:bCs/>
          <w:sz w:val="24"/>
          <w:szCs w:val="24"/>
        </w:rPr>
        <w:t xml:space="preserve">, не превышает 5 000 000 (пять миллионов) рублей без учета НДС. Положения пункта 4.5.1. Договора вступают в силу в отношении авансового платежа, по факту выплаты которого совокупная сумма авансовых платежей превысит указанный в настоящем пункте Договора лимит. </w:t>
      </w:r>
    </w:p>
    <w:p w14:paraId="17A2E483" w14:textId="6A28D133" w:rsidR="00E43098" w:rsidRPr="00B61098" w:rsidRDefault="00B61098" w:rsidP="00B61098">
      <w:pPr>
        <w:widowControl/>
        <w:ind w:firstLine="709"/>
        <w:jc w:val="both"/>
        <w:rPr>
          <w:bCs/>
          <w:sz w:val="24"/>
          <w:szCs w:val="24"/>
        </w:rPr>
      </w:pPr>
      <w:r w:rsidRPr="00B61098">
        <w:rPr>
          <w:bCs/>
          <w:sz w:val="24"/>
          <w:szCs w:val="24"/>
        </w:rPr>
        <w:t xml:space="preserve">5.9 </w:t>
      </w:r>
      <w:r w:rsidR="00E43098" w:rsidRPr="00B61098">
        <w:rPr>
          <w:bCs/>
          <w:sz w:val="24"/>
          <w:szCs w:val="24"/>
        </w:rPr>
        <w:t xml:space="preserve">Принадлежащее Заказчику по Банковской гарантии право требования к Банку-Гаранту может быть передано новому бенефициару – компании, входящей в Группу </w:t>
      </w:r>
      <w:proofErr w:type="spellStart"/>
      <w:r w:rsidR="00E43098" w:rsidRPr="00B61098">
        <w:rPr>
          <w:bCs/>
          <w:sz w:val="24"/>
          <w:szCs w:val="24"/>
        </w:rPr>
        <w:t>РусГидро</w:t>
      </w:r>
      <w:proofErr w:type="spellEnd"/>
      <w:r w:rsidR="00E43098" w:rsidRPr="00B61098">
        <w:rPr>
          <w:bCs/>
          <w:sz w:val="24"/>
          <w:szCs w:val="24"/>
        </w:rPr>
        <w:t>, с последующим письменным уведомлением Заказчиком Банка-Гаранта о смене бенефициара по Банковской гарантии.</w:t>
      </w:r>
    </w:p>
    <w:p w14:paraId="65908C9B" w14:textId="77777777" w:rsidR="00A373F1" w:rsidRDefault="00A373F1" w:rsidP="00B61098">
      <w:pPr>
        <w:widowControl/>
        <w:shd w:val="clear" w:color="auto" w:fill="FFFFFF"/>
        <w:tabs>
          <w:tab w:val="left" w:pos="0"/>
          <w:tab w:val="left" w:pos="1134"/>
        </w:tabs>
        <w:ind w:firstLine="709"/>
        <w:jc w:val="both"/>
        <w:rPr>
          <w:bCs/>
          <w:sz w:val="24"/>
          <w:szCs w:val="24"/>
        </w:rPr>
      </w:pPr>
    </w:p>
    <w:p w14:paraId="756F0C78" w14:textId="77777777" w:rsidR="00A373F1" w:rsidRDefault="00D759E1">
      <w:pPr>
        <w:numPr>
          <w:ilvl w:val="0"/>
          <w:numId w:val="3"/>
        </w:numPr>
        <w:shd w:val="clear" w:color="auto" w:fill="FFFFFF"/>
        <w:tabs>
          <w:tab w:val="left" w:pos="284"/>
        </w:tabs>
        <w:ind w:left="0" w:firstLine="0"/>
        <w:jc w:val="center"/>
        <w:rPr>
          <w:b/>
          <w:bCs/>
          <w:sz w:val="24"/>
          <w:szCs w:val="24"/>
        </w:rPr>
      </w:pPr>
      <w:r>
        <w:rPr>
          <w:b/>
          <w:bCs/>
          <w:sz w:val="24"/>
          <w:szCs w:val="24"/>
        </w:rPr>
        <w:t>Ответственность Сторон</w:t>
      </w:r>
    </w:p>
    <w:p w14:paraId="403E4297" w14:textId="77777777" w:rsidR="00A373F1" w:rsidRDefault="00D759E1">
      <w:pPr>
        <w:pStyle w:val="afa"/>
        <w:numPr>
          <w:ilvl w:val="1"/>
          <w:numId w:val="3"/>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2F8D8362" w14:textId="77777777" w:rsidR="00A373F1" w:rsidRDefault="00D759E1">
      <w:pPr>
        <w:widowControl/>
        <w:numPr>
          <w:ilvl w:val="1"/>
          <w:numId w:val="3"/>
        </w:numPr>
        <w:shd w:val="clear" w:color="auto" w:fill="FFFFFF"/>
        <w:tabs>
          <w:tab w:val="left" w:pos="1276"/>
        </w:tabs>
        <w:ind w:left="0" w:firstLine="709"/>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62F608FC" w14:textId="77777777" w:rsidR="00A373F1" w:rsidRDefault="00D759E1">
      <w:pPr>
        <w:widowControl/>
        <w:numPr>
          <w:ilvl w:val="1"/>
          <w:numId w:val="3"/>
        </w:numPr>
        <w:tabs>
          <w:tab w:val="left" w:pos="1276"/>
        </w:tabs>
        <w:ind w:left="0" w:firstLine="709"/>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w:t>
      </w:r>
    </w:p>
    <w:p w14:paraId="13C3A934" w14:textId="77777777" w:rsidR="00A373F1" w:rsidRDefault="00D759E1">
      <w:pPr>
        <w:widowControl/>
        <w:numPr>
          <w:ilvl w:val="1"/>
          <w:numId w:val="3"/>
        </w:numPr>
        <w:tabs>
          <w:tab w:val="left" w:pos="1276"/>
        </w:tabs>
        <w:ind w:left="0" w:firstLine="709"/>
        <w:jc w:val="both"/>
        <w:rPr>
          <w:bCs/>
          <w:sz w:val="24"/>
          <w:szCs w:val="24"/>
        </w:rPr>
      </w:pPr>
      <w:r>
        <w:rPr>
          <w:bCs/>
          <w:sz w:val="24"/>
          <w:szCs w:val="24"/>
        </w:rPr>
        <w:lastRenderedPageBreak/>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Календарным графиком поставки Товара (Приложение № 3 к Договору), а также в случае несвоевременного устранения выявленных недостатков Товара, Покупатель вправе требовать уплаты Поставщиком:</w:t>
      </w:r>
    </w:p>
    <w:p w14:paraId="543EFAD1" w14:textId="77777777" w:rsidR="00A373F1" w:rsidRDefault="00D759E1">
      <w:pPr>
        <w:pStyle w:val="afa"/>
        <w:widowControl/>
        <w:numPr>
          <w:ilvl w:val="2"/>
          <w:numId w:val="3"/>
        </w:numPr>
        <w:tabs>
          <w:tab w:val="left" w:pos="1276"/>
        </w:tabs>
        <w:ind w:left="0" w:firstLine="709"/>
        <w:jc w:val="both"/>
        <w:rPr>
          <w:bCs/>
          <w:sz w:val="24"/>
          <w:szCs w:val="24"/>
        </w:rPr>
      </w:pPr>
      <w:r>
        <w:rPr>
          <w:sz w:val="24"/>
          <w:szCs w:val="24"/>
        </w:rPr>
        <w:t>Неустойки в размере 0,1 (ноль целых</w:t>
      </w:r>
      <w:r>
        <w:rPr>
          <w:rFonts w:eastAsia="Calibri"/>
          <w:bCs/>
          <w:sz w:val="24"/>
          <w:szCs w:val="24"/>
        </w:rPr>
        <w:t xml:space="preserve"> и одна десятая) </w:t>
      </w:r>
      <w:r>
        <w:rPr>
          <w:bCs/>
          <w:sz w:val="24"/>
          <w:szCs w:val="24"/>
        </w:rPr>
        <w:t xml:space="preserve">процента от цены </w:t>
      </w:r>
      <w:r>
        <w:rPr>
          <w:rFonts w:eastAsia="Calibri"/>
          <w:bCs/>
          <w:sz w:val="24"/>
          <w:szCs w:val="24"/>
        </w:rPr>
        <w:t>Партии Товара</w:t>
      </w:r>
      <w:r>
        <w:rPr>
          <w:bCs/>
          <w:sz w:val="24"/>
          <w:szCs w:val="24"/>
        </w:rPr>
        <w:t xml:space="preserve"> за каждый день просрочки;</w:t>
      </w:r>
    </w:p>
    <w:p w14:paraId="0F291658" w14:textId="77777777" w:rsidR="00A373F1" w:rsidRDefault="00D759E1">
      <w:pPr>
        <w:pStyle w:val="afa"/>
        <w:widowControl/>
        <w:numPr>
          <w:ilvl w:val="2"/>
          <w:numId w:val="3"/>
        </w:numPr>
        <w:tabs>
          <w:tab w:val="left" w:pos="1276"/>
        </w:tabs>
        <w:ind w:left="0" w:firstLine="709"/>
        <w:jc w:val="both"/>
        <w:rPr>
          <w:bCs/>
          <w:sz w:val="24"/>
          <w:szCs w:val="24"/>
        </w:rPr>
      </w:pPr>
      <w:r>
        <w:rPr>
          <w:sz w:val="24"/>
          <w:szCs w:val="24"/>
        </w:rPr>
        <w:t>Неустойки в размере</w:t>
      </w:r>
      <w:r>
        <w:rPr>
          <w:bCs/>
          <w:sz w:val="24"/>
          <w:szCs w:val="24"/>
        </w:rPr>
        <w:t xml:space="preserve">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w:t>
      </w:r>
      <w:r w:rsidR="00693117" w:rsidRPr="00693117">
        <w:rPr>
          <w:bCs/>
          <w:sz w:val="24"/>
          <w:szCs w:val="24"/>
        </w:rPr>
        <w:t>, ПО и сертификатов технической поддержки</w:t>
      </w:r>
      <w:r>
        <w:rPr>
          <w:bCs/>
          <w:sz w:val="24"/>
          <w:szCs w:val="24"/>
        </w:rPr>
        <w:t xml:space="preserve"> в целом</w:t>
      </w:r>
      <w:r>
        <w:rPr>
          <w:rFonts w:eastAsia="Calibri"/>
          <w:bCs/>
          <w:sz w:val="24"/>
          <w:szCs w:val="24"/>
        </w:rPr>
        <w:t>;</w:t>
      </w:r>
    </w:p>
    <w:p w14:paraId="364AEF75" w14:textId="77777777" w:rsidR="00A373F1" w:rsidRDefault="00D759E1">
      <w:pPr>
        <w:pStyle w:val="afa"/>
        <w:widowControl/>
        <w:numPr>
          <w:ilvl w:val="2"/>
          <w:numId w:val="3"/>
        </w:numPr>
        <w:tabs>
          <w:tab w:val="left" w:pos="1276"/>
        </w:tabs>
        <w:ind w:left="0" w:firstLine="709"/>
        <w:jc w:val="both"/>
        <w:rPr>
          <w:bCs/>
          <w:sz w:val="24"/>
          <w:szCs w:val="24"/>
        </w:rPr>
      </w:pPr>
      <w:r>
        <w:rPr>
          <w:sz w:val="24"/>
          <w:szCs w:val="24"/>
        </w:rPr>
        <w:t>Неустойки в</w:t>
      </w:r>
      <w:r>
        <w:rPr>
          <w:bCs/>
          <w:sz w:val="24"/>
          <w:szCs w:val="24"/>
        </w:rPr>
        <w:t xml:space="preserve"> размере 0,1 </w:t>
      </w:r>
      <w:r>
        <w:rPr>
          <w:sz w:val="24"/>
          <w:szCs w:val="24"/>
        </w:rPr>
        <w:t>(ноль целых и одна десятая) процента</w:t>
      </w:r>
      <w:r>
        <w:rPr>
          <w:bCs/>
          <w:sz w:val="24"/>
          <w:szCs w:val="24"/>
        </w:rPr>
        <w:t xml:space="preserve">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w:t>
      </w:r>
    </w:p>
    <w:p w14:paraId="73D12BE6" w14:textId="77777777" w:rsidR="00A373F1" w:rsidRDefault="00D759E1">
      <w:pPr>
        <w:pStyle w:val="afa"/>
        <w:widowControl/>
        <w:numPr>
          <w:ilvl w:val="1"/>
          <w:numId w:val="3"/>
        </w:numPr>
        <w:tabs>
          <w:tab w:val="left" w:pos="1276"/>
          <w:tab w:val="left" w:pos="1701"/>
        </w:tabs>
        <w:ind w:left="0" w:firstLine="709"/>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14:paraId="3A8E12F0" w14:textId="77777777" w:rsidR="00A373F1" w:rsidRDefault="00D759E1">
      <w:pPr>
        <w:pStyle w:val="afa"/>
        <w:widowControl/>
        <w:numPr>
          <w:ilvl w:val="1"/>
          <w:numId w:val="3"/>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5 к Договору. </w:t>
      </w:r>
    </w:p>
    <w:p w14:paraId="777948BE" w14:textId="77777777" w:rsidR="00A373F1" w:rsidRDefault="00D759E1">
      <w:pPr>
        <w:pStyle w:val="afa"/>
        <w:widowControl/>
        <w:numPr>
          <w:ilvl w:val="1"/>
          <w:numId w:val="3"/>
        </w:numPr>
        <w:shd w:val="clear" w:color="auto" w:fill="FFFFFF"/>
        <w:tabs>
          <w:tab w:val="left" w:pos="1276"/>
        </w:tabs>
        <w:ind w:left="0" w:firstLine="709"/>
        <w:jc w:val="both"/>
        <w:rPr>
          <w:bCs/>
          <w:sz w:val="24"/>
          <w:szCs w:val="24"/>
        </w:rPr>
      </w:pPr>
      <w:r>
        <w:rPr>
          <w:bCs/>
          <w:sz w:val="24"/>
          <w:szCs w:val="24"/>
        </w:rPr>
        <w:t xml:space="preserve">Если в результате составления и выставления Поставщиком счетов-фактур/УПД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02E88CC6" w14:textId="77777777" w:rsidR="00A373F1" w:rsidRDefault="00D759E1">
      <w:pPr>
        <w:pStyle w:val="afa"/>
        <w:widowControl/>
        <w:shd w:val="clear" w:color="auto" w:fill="FFFFFF"/>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14:paraId="2E6D4333" w14:textId="77777777" w:rsidR="00A373F1" w:rsidRDefault="00D759E1">
      <w:pPr>
        <w:pStyle w:val="afa"/>
        <w:widowControl/>
        <w:numPr>
          <w:ilvl w:val="1"/>
          <w:numId w:val="3"/>
        </w:numPr>
        <w:tabs>
          <w:tab w:val="left" w:pos="1276"/>
        </w:tabs>
        <w:ind w:left="0" w:firstLine="709"/>
        <w:jc w:val="both"/>
        <w:rPr>
          <w:bCs/>
          <w:sz w:val="24"/>
          <w:szCs w:val="24"/>
        </w:rPr>
      </w:pPr>
      <w:r>
        <w:rPr>
          <w:bCs/>
          <w:sz w:val="24"/>
          <w:szCs w:val="24"/>
        </w:rPr>
        <w:t xml:space="preserve">За </w:t>
      </w:r>
      <w:proofErr w:type="spellStart"/>
      <w:r>
        <w:rPr>
          <w:bCs/>
          <w:sz w:val="24"/>
          <w:szCs w:val="24"/>
        </w:rPr>
        <w:t>непредоставление</w:t>
      </w:r>
      <w:proofErr w:type="spellEnd"/>
      <w:r>
        <w:rPr>
          <w:bCs/>
          <w:sz w:val="24"/>
          <w:szCs w:val="24"/>
        </w:rPr>
        <w:t xml:space="preserve">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три сотых) процента от Цены Договора за каждый день просрочки.</w:t>
      </w:r>
    </w:p>
    <w:p w14:paraId="30B7C902" w14:textId="77777777" w:rsidR="00A373F1" w:rsidRDefault="00D759E1">
      <w:pPr>
        <w:pStyle w:val="afa"/>
        <w:widowControl/>
        <w:numPr>
          <w:ilvl w:val="1"/>
          <w:numId w:val="3"/>
        </w:numPr>
        <w:shd w:val="clear" w:color="auto" w:fill="FFFFFF"/>
        <w:tabs>
          <w:tab w:val="left" w:pos="1276"/>
        </w:tabs>
        <w:ind w:left="0" w:firstLine="709"/>
        <w:jc w:val="both"/>
        <w:rPr>
          <w:bCs/>
          <w:sz w:val="24"/>
          <w:szCs w:val="24"/>
        </w:rPr>
      </w:pPr>
      <w:r>
        <w:rPr>
          <w:bCs/>
          <w:sz w:val="24"/>
          <w:szCs w:val="24"/>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15A7152A" w14:textId="77777777" w:rsidR="00A373F1" w:rsidRDefault="00D759E1">
      <w:pPr>
        <w:pStyle w:val="afa"/>
        <w:widowControl/>
        <w:numPr>
          <w:ilvl w:val="1"/>
          <w:numId w:val="3"/>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45E3B204" w14:textId="77777777" w:rsidR="00A373F1" w:rsidRDefault="00D759E1">
      <w:pPr>
        <w:pStyle w:val="afa"/>
        <w:widowControl/>
        <w:numPr>
          <w:ilvl w:val="1"/>
          <w:numId w:val="3"/>
        </w:numPr>
        <w:shd w:val="clear" w:color="auto" w:fill="FFFFFF"/>
        <w:tabs>
          <w:tab w:val="left" w:pos="1276"/>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4B31216A" w14:textId="77777777" w:rsidR="00A373F1" w:rsidRDefault="00D759E1">
      <w:pPr>
        <w:pStyle w:val="afa"/>
        <w:widowControl/>
        <w:numPr>
          <w:ilvl w:val="1"/>
          <w:numId w:val="3"/>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36DBB0CE" w14:textId="77777777" w:rsidR="00A373F1" w:rsidRDefault="00D759E1">
      <w:pPr>
        <w:pStyle w:val="afa"/>
        <w:widowControl/>
        <w:numPr>
          <w:ilvl w:val="1"/>
          <w:numId w:val="3"/>
        </w:numPr>
        <w:shd w:val="clear" w:color="auto" w:fill="FFFFFF"/>
        <w:tabs>
          <w:tab w:val="left" w:pos="1276"/>
        </w:tabs>
        <w:ind w:left="0" w:firstLine="709"/>
        <w:jc w:val="both"/>
        <w:rPr>
          <w:bCs/>
          <w:sz w:val="24"/>
          <w:szCs w:val="24"/>
        </w:rPr>
      </w:pPr>
      <w:r>
        <w:rPr>
          <w:bCs/>
          <w:sz w:val="24"/>
          <w:szCs w:val="24"/>
        </w:rPr>
        <w:lastRenderedPageBreak/>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14:paraId="251AABC0" w14:textId="77777777" w:rsidR="00A373F1" w:rsidRDefault="00A373F1">
      <w:pPr>
        <w:shd w:val="clear" w:color="auto" w:fill="FFFFFF"/>
        <w:jc w:val="both"/>
        <w:rPr>
          <w:sz w:val="24"/>
          <w:szCs w:val="24"/>
        </w:rPr>
      </w:pPr>
    </w:p>
    <w:p w14:paraId="0B3BA138" w14:textId="77777777" w:rsidR="00A373F1" w:rsidRDefault="00D759E1">
      <w:pPr>
        <w:pStyle w:val="afa"/>
        <w:widowControl/>
        <w:numPr>
          <w:ilvl w:val="0"/>
          <w:numId w:val="3"/>
        </w:numPr>
        <w:shd w:val="clear" w:color="auto" w:fill="FFFFFF"/>
        <w:tabs>
          <w:tab w:val="left" w:pos="0"/>
        </w:tabs>
        <w:ind w:left="0" w:firstLine="0"/>
        <w:jc w:val="center"/>
        <w:rPr>
          <w:b/>
          <w:bCs/>
          <w:sz w:val="24"/>
          <w:szCs w:val="24"/>
        </w:rPr>
      </w:pPr>
      <w:r>
        <w:rPr>
          <w:b/>
          <w:bCs/>
          <w:sz w:val="24"/>
          <w:szCs w:val="24"/>
        </w:rPr>
        <w:t>Конфиденциальность</w:t>
      </w:r>
    </w:p>
    <w:p w14:paraId="09A4AB3A" w14:textId="77777777" w:rsidR="00A373F1" w:rsidRDefault="00D759E1">
      <w:pPr>
        <w:pStyle w:val="afa"/>
        <w:widowControl/>
        <w:numPr>
          <w:ilvl w:val="1"/>
          <w:numId w:val="3"/>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0D49874C" w14:textId="77777777" w:rsidR="00A373F1" w:rsidRDefault="00D759E1">
      <w:pPr>
        <w:widowControl/>
        <w:numPr>
          <w:ilvl w:val="0"/>
          <w:numId w:val="6"/>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58D81D10" w14:textId="77777777" w:rsidR="00A373F1" w:rsidRDefault="00D759E1">
      <w:pPr>
        <w:widowControl/>
        <w:numPr>
          <w:ilvl w:val="0"/>
          <w:numId w:val="6"/>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14:paraId="75DFE053" w14:textId="77777777" w:rsidR="00A373F1" w:rsidRDefault="00D759E1">
      <w:pPr>
        <w:pStyle w:val="afa"/>
        <w:widowControl/>
        <w:numPr>
          <w:ilvl w:val="1"/>
          <w:numId w:val="3"/>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28ADD779" w14:textId="77777777" w:rsidR="00A373F1" w:rsidRDefault="00D759E1">
      <w:pPr>
        <w:pStyle w:val="afa"/>
        <w:widowControl/>
        <w:numPr>
          <w:ilvl w:val="1"/>
          <w:numId w:val="3"/>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30301898" w14:textId="77777777" w:rsidR="00A373F1" w:rsidRDefault="00D759E1">
      <w:pPr>
        <w:pStyle w:val="afa"/>
        <w:widowControl/>
        <w:numPr>
          <w:ilvl w:val="1"/>
          <w:numId w:val="3"/>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402C5EAD" w14:textId="77777777" w:rsidR="00A373F1" w:rsidRDefault="00D759E1">
      <w:pPr>
        <w:pStyle w:val="afa"/>
        <w:widowControl/>
        <w:numPr>
          <w:ilvl w:val="1"/>
          <w:numId w:val="3"/>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14:paraId="0138FC6D"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14:paraId="02389274"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учетные регистры бухгалтерского учета;</w:t>
      </w:r>
    </w:p>
    <w:p w14:paraId="4F57301A"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бизнес-планы;</w:t>
      </w:r>
    </w:p>
    <w:p w14:paraId="5EDD311E"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66B22B0E"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14:paraId="5C2AAC26"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14:paraId="6C1B1581"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14:paraId="6614DEB0"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14:paraId="49AFE446" w14:textId="77777777" w:rsidR="00A373F1" w:rsidRDefault="00D759E1">
      <w:pPr>
        <w:widowControl/>
        <w:numPr>
          <w:ilvl w:val="0"/>
          <w:numId w:val="6"/>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7BD51F34" w14:textId="77777777" w:rsidR="00A373F1" w:rsidRDefault="00D759E1">
      <w:pPr>
        <w:pStyle w:val="afa"/>
        <w:widowControl/>
        <w:numPr>
          <w:ilvl w:val="1"/>
          <w:numId w:val="3"/>
        </w:numPr>
        <w:shd w:val="clear" w:color="auto" w:fill="FFFFFF"/>
        <w:tabs>
          <w:tab w:val="left" w:pos="0"/>
          <w:tab w:val="left" w:pos="1134"/>
        </w:tabs>
        <w:ind w:left="0" w:firstLine="709"/>
        <w:jc w:val="both"/>
        <w:rPr>
          <w:bCs/>
          <w:sz w:val="24"/>
          <w:szCs w:val="24"/>
        </w:rPr>
      </w:pPr>
      <w:bookmarkStart w:id="8"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8"/>
      <w:r>
        <w:rPr>
          <w:bCs/>
          <w:sz w:val="24"/>
          <w:szCs w:val="24"/>
        </w:rPr>
        <w:t xml:space="preserve"> </w:t>
      </w:r>
    </w:p>
    <w:p w14:paraId="3A1AFC8F" w14:textId="77777777" w:rsidR="00A373F1" w:rsidRDefault="00D759E1">
      <w:pPr>
        <w:pStyle w:val="afa"/>
        <w:widowControl/>
        <w:numPr>
          <w:ilvl w:val="2"/>
          <w:numId w:val="3"/>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r>
      <w:r>
        <w:rPr>
          <w:bCs/>
          <w:sz w:val="24"/>
          <w:szCs w:val="24"/>
        </w:rPr>
        <w:lastRenderedPageBreak/>
        <w:t>без получения предварительного письменного согласия Покупателя, за исключением случаев, предусмотренных законодательством Российской Федерации и п. 9.6.7 Договора.</w:t>
      </w:r>
    </w:p>
    <w:p w14:paraId="3857DEBB" w14:textId="77777777" w:rsidR="00A373F1" w:rsidRDefault="00D759E1">
      <w:pPr>
        <w:pStyle w:val="afa"/>
        <w:widowControl/>
        <w:numPr>
          <w:ilvl w:val="2"/>
          <w:numId w:val="3"/>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14:paraId="1E086B2D" w14:textId="77777777" w:rsidR="00A373F1" w:rsidRDefault="00D759E1">
      <w:pPr>
        <w:pStyle w:val="afa"/>
        <w:widowControl/>
        <w:numPr>
          <w:ilvl w:val="2"/>
          <w:numId w:val="3"/>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14:paraId="44045C83" w14:textId="77777777" w:rsidR="00A373F1" w:rsidRDefault="00D759E1">
      <w:pPr>
        <w:pStyle w:val="afa"/>
        <w:widowControl/>
        <w:numPr>
          <w:ilvl w:val="2"/>
          <w:numId w:val="3"/>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765DEC25" w14:textId="77777777" w:rsidR="00A373F1" w:rsidRDefault="00D759E1">
      <w:pPr>
        <w:pStyle w:val="afa"/>
        <w:widowControl/>
        <w:numPr>
          <w:ilvl w:val="2"/>
          <w:numId w:val="3"/>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0C39507D" w14:textId="77777777" w:rsidR="00A373F1" w:rsidRDefault="00D759E1">
      <w:pPr>
        <w:pStyle w:val="afa"/>
        <w:widowControl/>
        <w:numPr>
          <w:ilvl w:val="2"/>
          <w:numId w:val="3"/>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14:paraId="0DD1876E" w14:textId="77777777" w:rsidR="00A373F1" w:rsidRDefault="00D759E1">
      <w:pPr>
        <w:pStyle w:val="afa"/>
        <w:widowControl/>
        <w:numPr>
          <w:ilvl w:val="2"/>
          <w:numId w:val="3"/>
        </w:numPr>
        <w:shd w:val="clear" w:color="auto" w:fill="FFFFFF"/>
        <w:tabs>
          <w:tab w:val="left" w:pos="1418"/>
        </w:tabs>
        <w:ind w:left="0" w:firstLine="709"/>
        <w:jc w:val="both"/>
        <w:rPr>
          <w:bCs/>
          <w:sz w:val="24"/>
          <w:szCs w:val="24"/>
        </w:rPr>
      </w:pPr>
      <w:bookmarkStart w:id="9"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9"/>
    </w:p>
    <w:p w14:paraId="3A454D65" w14:textId="77777777" w:rsidR="00A373F1" w:rsidRDefault="00D759E1">
      <w:pPr>
        <w:pStyle w:val="afa"/>
        <w:widowControl/>
        <w:numPr>
          <w:ilvl w:val="2"/>
          <w:numId w:val="3"/>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14:paraId="0FB6EBA5"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bookmarkStart w:id="10"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10"/>
    </w:p>
    <w:p w14:paraId="777AC525" w14:textId="77777777" w:rsidR="00A373F1" w:rsidRDefault="00D759E1">
      <w:pPr>
        <w:numPr>
          <w:ilvl w:val="1"/>
          <w:numId w:val="3"/>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3BEA2317" w14:textId="77777777" w:rsidR="00A373F1" w:rsidRDefault="00A373F1">
      <w:pPr>
        <w:pStyle w:val="afa"/>
        <w:widowControl/>
        <w:shd w:val="clear" w:color="auto" w:fill="FFFFFF"/>
        <w:tabs>
          <w:tab w:val="left" w:pos="1134"/>
        </w:tabs>
        <w:ind w:left="709"/>
        <w:jc w:val="both"/>
        <w:rPr>
          <w:sz w:val="24"/>
          <w:szCs w:val="24"/>
        </w:rPr>
      </w:pPr>
    </w:p>
    <w:p w14:paraId="2050EC92" w14:textId="77777777" w:rsidR="00A373F1" w:rsidRDefault="00D759E1">
      <w:pPr>
        <w:pStyle w:val="afa"/>
        <w:widowControl/>
        <w:numPr>
          <w:ilvl w:val="0"/>
          <w:numId w:val="3"/>
        </w:numPr>
        <w:shd w:val="clear" w:color="auto" w:fill="FFFFFF"/>
        <w:ind w:left="0" w:firstLine="0"/>
        <w:jc w:val="center"/>
        <w:rPr>
          <w:b/>
          <w:bCs/>
          <w:sz w:val="24"/>
          <w:szCs w:val="24"/>
        </w:rPr>
      </w:pPr>
      <w:r>
        <w:rPr>
          <w:b/>
          <w:bCs/>
          <w:sz w:val="24"/>
          <w:szCs w:val="24"/>
        </w:rPr>
        <w:t>Разрешение споров</w:t>
      </w:r>
    </w:p>
    <w:p w14:paraId="5B904DE4"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A090E27" w14:textId="77777777" w:rsidR="00A373F1" w:rsidRDefault="00D759E1">
      <w:pPr>
        <w:pStyle w:val="afa"/>
        <w:widowControl/>
        <w:numPr>
          <w:ilvl w:val="1"/>
          <w:numId w:val="3"/>
        </w:numPr>
        <w:shd w:val="clear" w:color="auto" w:fill="FFFFFF"/>
        <w:tabs>
          <w:tab w:val="left" w:pos="0"/>
        </w:tabs>
        <w:ind w:left="0" w:firstLine="709"/>
        <w:jc w:val="both"/>
        <w:rPr>
          <w:bCs/>
          <w:sz w:val="24"/>
          <w:szCs w:val="24"/>
        </w:rPr>
      </w:pPr>
      <w:r>
        <w:rPr>
          <w:bCs/>
          <w:sz w:val="24"/>
          <w:szCs w:val="24"/>
        </w:rPr>
        <w:t>Споры, указанные в пункте 8.1 Договора, которые не были урегулированы Сторонами путем переговоров, подлежат разрешению в Арбитражном суде г. Москвы или Красноярского края</w:t>
      </w:r>
      <w:r>
        <w:rPr>
          <w:bCs/>
          <w:color w:val="000000"/>
          <w:sz w:val="24"/>
          <w:szCs w:val="24"/>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w:t>
      </w:r>
      <w:r>
        <w:rPr>
          <w:bCs/>
          <w:sz w:val="24"/>
          <w:szCs w:val="24"/>
        </w:rPr>
        <w:t xml:space="preserve"> пунктом 5.1.9 Договора.</w:t>
      </w:r>
    </w:p>
    <w:p w14:paraId="5870BE57"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w:t>
      </w:r>
      <w:r>
        <w:rPr>
          <w:bCs/>
          <w:color w:val="000000"/>
          <w:sz w:val="24"/>
          <w:szCs w:val="24"/>
        </w:rPr>
        <w:t xml:space="preserve"> изложением своих требований. Претензии направляются в порядке, предусмотренном пунктом 14.8 Договора.</w:t>
      </w:r>
    </w:p>
    <w:p w14:paraId="7842F714"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bCs/>
          <w:color w:val="000000"/>
          <w:sz w:val="24"/>
          <w:szCs w:val="24"/>
        </w:rPr>
        <w:t>Срок для рассмотрения претензии – 15 (пятнадца</w:t>
      </w:r>
      <w:r>
        <w:rPr>
          <w:bCs/>
          <w:sz w:val="24"/>
          <w:szCs w:val="24"/>
        </w:rPr>
        <w:t xml:space="preserve">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14:paraId="3C0DB48D"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bCs/>
          <w:sz w:val="24"/>
          <w:szCs w:val="24"/>
        </w:rPr>
        <w:lastRenderedPageBreak/>
        <w:t>Условия настоящего раздела Договора сохраняют свою силу в случае признания Договора незаключенным и / или недействительным.</w:t>
      </w:r>
    </w:p>
    <w:p w14:paraId="74D4497B" w14:textId="77777777" w:rsidR="00A373F1" w:rsidRDefault="00A373F1">
      <w:pPr>
        <w:shd w:val="clear" w:color="auto" w:fill="FFFFFF"/>
        <w:jc w:val="both"/>
        <w:rPr>
          <w:bCs/>
          <w:sz w:val="24"/>
          <w:szCs w:val="24"/>
        </w:rPr>
      </w:pPr>
    </w:p>
    <w:p w14:paraId="0F13DFBC" w14:textId="77777777" w:rsidR="00A373F1" w:rsidRDefault="00D759E1">
      <w:pPr>
        <w:pStyle w:val="afa"/>
        <w:widowControl/>
        <w:numPr>
          <w:ilvl w:val="0"/>
          <w:numId w:val="3"/>
        </w:numPr>
        <w:shd w:val="clear" w:color="auto" w:fill="FFFFFF"/>
        <w:ind w:left="0" w:firstLine="0"/>
        <w:jc w:val="center"/>
        <w:rPr>
          <w:b/>
          <w:bCs/>
          <w:sz w:val="24"/>
          <w:szCs w:val="24"/>
        </w:rPr>
      </w:pPr>
      <w:r>
        <w:rPr>
          <w:b/>
          <w:bCs/>
          <w:sz w:val="24"/>
          <w:szCs w:val="24"/>
        </w:rPr>
        <w:t>Антикоррупционная оговорка</w:t>
      </w:r>
    </w:p>
    <w:p w14:paraId="087AE014" w14:textId="77777777" w:rsidR="00A373F1" w:rsidRDefault="00D759E1">
      <w:pPr>
        <w:pStyle w:val="afa"/>
        <w:numPr>
          <w:ilvl w:val="1"/>
          <w:numId w:val="3"/>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F31C41"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458FE445"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C35123E"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5B09B2EF"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1E224F92"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553583A" w14:textId="77777777" w:rsidR="00A373F1" w:rsidRDefault="00D759E1">
      <w:pPr>
        <w:shd w:val="clear" w:color="auto" w:fill="FFFFFF"/>
        <w:tabs>
          <w:tab w:val="left" w:pos="567"/>
          <w:tab w:val="left" w:pos="1134"/>
        </w:tabs>
        <w:ind w:firstLine="709"/>
        <w:jc w:val="both"/>
        <w:rPr>
          <w:color w:val="000000"/>
          <w:sz w:val="24"/>
          <w:szCs w:val="24"/>
        </w:rPr>
      </w:pPr>
      <w:r>
        <w:rPr>
          <w:color w:val="000000"/>
          <w:sz w:val="24"/>
          <w:szCs w:val="24"/>
        </w:rPr>
        <w:t xml:space="preserve">9.7.  Каналы связи Линия доверия Группы </w:t>
      </w:r>
      <w:proofErr w:type="spellStart"/>
      <w:r>
        <w:rPr>
          <w:color w:val="000000"/>
          <w:sz w:val="24"/>
          <w:szCs w:val="24"/>
        </w:rPr>
        <w:t>РусГидро</w:t>
      </w:r>
      <w:proofErr w:type="spellEnd"/>
      <w:r>
        <w:rPr>
          <w:color w:val="000000"/>
          <w:sz w:val="24"/>
          <w:szCs w:val="24"/>
        </w:rPr>
        <w:t xml:space="preserve">: </w:t>
      </w:r>
    </w:p>
    <w:p w14:paraId="096C67CA" w14:textId="77777777" w:rsidR="00A373F1" w:rsidRDefault="00D759E1">
      <w:pPr>
        <w:shd w:val="clear" w:color="auto" w:fill="FFFFFF"/>
        <w:tabs>
          <w:tab w:val="left" w:pos="567"/>
          <w:tab w:val="left" w:pos="1134"/>
        </w:tabs>
        <w:ind w:firstLine="709"/>
        <w:jc w:val="both"/>
        <w:rPr>
          <w:sz w:val="24"/>
          <w:szCs w:val="24"/>
        </w:rPr>
      </w:pPr>
      <w:r>
        <w:rPr>
          <w:sz w:val="24"/>
          <w:szCs w:val="24"/>
        </w:rPr>
        <w:t>9.7.1. Электронная почта: ld@rushydro.ru.</w:t>
      </w:r>
    </w:p>
    <w:p w14:paraId="1ED66522" w14:textId="77777777" w:rsidR="00A373F1" w:rsidRDefault="00D759E1">
      <w:pPr>
        <w:shd w:val="clear" w:color="auto" w:fill="FFFFFF"/>
        <w:tabs>
          <w:tab w:val="left" w:pos="567"/>
          <w:tab w:val="left" w:pos="1134"/>
        </w:tabs>
        <w:ind w:firstLine="709"/>
        <w:jc w:val="both"/>
        <w:rPr>
          <w:sz w:val="24"/>
          <w:szCs w:val="24"/>
        </w:rPr>
      </w:pPr>
      <w:r>
        <w:rPr>
          <w:sz w:val="24"/>
          <w:szCs w:val="24"/>
        </w:rPr>
        <w:t>9.7.2. Специальная форма «обратной связи», размещенная на официальном сайте ПАО «</w:t>
      </w:r>
      <w:proofErr w:type="spellStart"/>
      <w:r>
        <w:rPr>
          <w:sz w:val="24"/>
          <w:szCs w:val="24"/>
        </w:rPr>
        <w:t>РусГидро</w:t>
      </w:r>
      <w:proofErr w:type="spellEnd"/>
      <w:r>
        <w:rPr>
          <w:sz w:val="24"/>
          <w:szCs w:val="24"/>
        </w:rPr>
        <w:t>» в сети интернет: http://www.rushydro.ru/ (далее перейти по ссылке «Линия доверия» и заполнить поля специальной формы «обратной связи»).</w:t>
      </w:r>
    </w:p>
    <w:p w14:paraId="21F29E66" w14:textId="77777777" w:rsidR="00A373F1" w:rsidRDefault="00D759E1">
      <w:pPr>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73B368BF" w14:textId="77777777" w:rsidR="00A373F1" w:rsidRDefault="00A373F1">
      <w:pPr>
        <w:pStyle w:val="afa"/>
        <w:shd w:val="clear" w:color="auto" w:fill="FFFFFF"/>
        <w:tabs>
          <w:tab w:val="left" w:pos="0"/>
          <w:tab w:val="left" w:pos="284"/>
          <w:tab w:val="left" w:pos="567"/>
        </w:tabs>
        <w:ind w:left="0" w:firstLine="709"/>
        <w:jc w:val="both"/>
        <w:rPr>
          <w:b/>
          <w:bCs/>
          <w:sz w:val="24"/>
          <w:szCs w:val="24"/>
        </w:rPr>
      </w:pPr>
    </w:p>
    <w:p w14:paraId="44C66258" w14:textId="77777777" w:rsidR="00A373F1" w:rsidRDefault="00D759E1">
      <w:pPr>
        <w:pStyle w:val="afa"/>
        <w:widowControl/>
        <w:numPr>
          <w:ilvl w:val="0"/>
          <w:numId w:val="3"/>
        </w:numPr>
        <w:shd w:val="clear" w:color="auto" w:fill="FFFFFF"/>
        <w:ind w:left="0" w:firstLine="0"/>
        <w:jc w:val="center"/>
        <w:rPr>
          <w:b/>
          <w:bCs/>
          <w:sz w:val="24"/>
          <w:szCs w:val="24"/>
        </w:rPr>
      </w:pPr>
      <w:r>
        <w:rPr>
          <w:b/>
          <w:bCs/>
          <w:sz w:val="24"/>
          <w:szCs w:val="24"/>
        </w:rPr>
        <w:t>Обстоятельства непреодолимой силы (форс-мажор)</w:t>
      </w:r>
    </w:p>
    <w:p w14:paraId="09B7A6A9"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bCs/>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w:t>
      </w:r>
      <w:r>
        <w:rPr>
          <w:bCs/>
          <w:sz w:val="24"/>
          <w:szCs w:val="24"/>
        </w:rPr>
        <w:lastRenderedPageBreak/>
        <w:t>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658148F4"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2BD8B53F"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33AE0E59"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37694BB7"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5D8A8E16" w14:textId="77777777" w:rsidR="00A373F1" w:rsidRDefault="00D759E1">
      <w:pPr>
        <w:pStyle w:val="afa"/>
        <w:widowControl/>
        <w:numPr>
          <w:ilvl w:val="1"/>
          <w:numId w:val="3"/>
        </w:numPr>
        <w:shd w:val="clear" w:color="auto" w:fill="FFFFFF"/>
        <w:tabs>
          <w:tab w:val="left" w:pos="0"/>
          <w:tab w:val="left" w:pos="568"/>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2779BD55" w14:textId="77777777" w:rsidR="00A373F1" w:rsidRDefault="00D759E1">
      <w:pPr>
        <w:pStyle w:val="afa"/>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04612978" w14:textId="77777777" w:rsidR="00A373F1" w:rsidRDefault="00A373F1">
      <w:pPr>
        <w:shd w:val="clear" w:color="auto" w:fill="FFFFFF"/>
        <w:jc w:val="both"/>
        <w:rPr>
          <w:sz w:val="24"/>
          <w:szCs w:val="24"/>
        </w:rPr>
      </w:pPr>
    </w:p>
    <w:p w14:paraId="1E808DEE" w14:textId="77777777" w:rsidR="00A373F1" w:rsidRDefault="00D759E1">
      <w:pPr>
        <w:widowControl/>
        <w:numPr>
          <w:ilvl w:val="0"/>
          <w:numId w:val="3"/>
        </w:numPr>
        <w:shd w:val="clear" w:color="auto" w:fill="FFFFFF"/>
        <w:spacing w:line="259" w:lineRule="auto"/>
        <w:ind w:left="0" w:firstLine="0"/>
        <w:contextualSpacing/>
        <w:jc w:val="center"/>
        <w:rPr>
          <w:b/>
          <w:bCs/>
          <w:sz w:val="24"/>
          <w:szCs w:val="24"/>
        </w:rPr>
      </w:pPr>
      <w:r>
        <w:rPr>
          <w:b/>
          <w:bCs/>
          <w:sz w:val="24"/>
          <w:szCs w:val="24"/>
        </w:rPr>
        <w:t>Особые положения</w:t>
      </w:r>
    </w:p>
    <w:p w14:paraId="44D192D1"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9">
        <w:r>
          <w:rPr>
            <w:bCs/>
            <w:sz w:val="24"/>
            <w:szCs w:val="24"/>
          </w:rPr>
          <w:t>№ 18162/09</w:t>
        </w:r>
      </w:hyperlink>
      <w:r>
        <w:rPr>
          <w:bCs/>
          <w:sz w:val="24"/>
          <w:szCs w:val="24"/>
        </w:rPr>
        <w:t xml:space="preserve"> и от 25.05.2010 </w:t>
      </w:r>
      <w:hyperlink r:id="rId10">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1">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36FA2DF9"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lastRenderedPageBreak/>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14:paraId="36C27F53"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14:paraId="5E9B7322"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14:paraId="0C9CD358"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14:paraId="77649156"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14:paraId="68287D30" w14:textId="77777777" w:rsidR="00A373F1" w:rsidRDefault="00D759E1">
      <w:pPr>
        <w:pStyle w:val="afa"/>
        <w:widowControl/>
        <w:numPr>
          <w:ilvl w:val="1"/>
          <w:numId w:val="3"/>
        </w:numPr>
        <w:shd w:val="clear" w:color="auto" w:fill="FFFFFF"/>
        <w:tabs>
          <w:tab w:val="left" w:pos="1134"/>
        </w:tabs>
        <w:ind w:left="0" w:firstLine="709"/>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14:paraId="74577878" w14:textId="77777777" w:rsidR="00A373F1" w:rsidRDefault="00A373F1">
      <w:pPr>
        <w:shd w:val="clear" w:color="auto" w:fill="FFFFFF"/>
        <w:jc w:val="both"/>
        <w:rPr>
          <w:sz w:val="24"/>
          <w:szCs w:val="24"/>
        </w:rPr>
      </w:pPr>
    </w:p>
    <w:p w14:paraId="5AB59239" w14:textId="77777777" w:rsidR="00A373F1" w:rsidRDefault="00D759E1">
      <w:pPr>
        <w:pStyle w:val="afa"/>
        <w:widowControl/>
        <w:numPr>
          <w:ilvl w:val="0"/>
          <w:numId w:val="3"/>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14:paraId="02B76DA7" w14:textId="77777777" w:rsidR="00A373F1" w:rsidRDefault="00D759E1">
      <w:pPr>
        <w:pStyle w:val="afa"/>
        <w:widowControl/>
        <w:numPr>
          <w:ilvl w:val="1"/>
          <w:numId w:val="3"/>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51F64415" w14:textId="77777777" w:rsidR="00A373F1" w:rsidRDefault="00D759E1">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14:paraId="6F9EBE1C" w14:textId="77777777" w:rsidR="00A373F1" w:rsidRDefault="00D759E1">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14:paraId="37F018E8" w14:textId="77777777" w:rsidR="00A373F1" w:rsidRDefault="00D759E1">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14:paraId="10F842F1" w14:textId="77777777" w:rsidR="00A373F1" w:rsidRDefault="00D759E1">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1F2CD60B" w14:textId="77777777" w:rsidR="00A373F1" w:rsidRDefault="00D759E1">
      <w:pPr>
        <w:pStyle w:val="afa"/>
        <w:widowControl/>
        <w:numPr>
          <w:ilvl w:val="0"/>
          <w:numId w:val="9"/>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14:paraId="161C2A35"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14:paraId="518BEE4C" w14:textId="77777777" w:rsidR="00A373F1" w:rsidRDefault="00D759E1">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14:paraId="0041B88C" w14:textId="77777777" w:rsidR="00A373F1" w:rsidRDefault="00D759E1">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lastRenderedPageBreak/>
        <w:t>руководителем Поставщика является лицо, не являющееся массовым руководителем;</w:t>
      </w:r>
    </w:p>
    <w:p w14:paraId="74518BA7" w14:textId="77777777" w:rsidR="00A373F1" w:rsidRDefault="00D759E1">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14:paraId="776779BB" w14:textId="77777777" w:rsidR="00A373F1" w:rsidRDefault="00D759E1">
      <w:pPr>
        <w:pStyle w:val="afa"/>
        <w:widowControl/>
        <w:numPr>
          <w:ilvl w:val="0"/>
          <w:numId w:val="11"/>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14:paraId="57B5F118" w14:textId="77777777" w:rsidR="00A373F1" w:rsidRDefault="00D759E1">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14:paraId="79EF10CA" w14:textId="77777777" w:rsidR="00A373F1" w:rsidRDefault="00D759E1">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636404E0" w14:textId="77777777" w:rsidR="00A373F1" w:rsidRDefault="00D759E1">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0F1BEA02" w14:textId="77777777" w:rsidR="00A373F1" w:rsidRDefault="00D759E1">
      <w:pPr>
        <w:pStyle w:val="afa"/>
        <w:widowControl/>
        <w:numPr>
          <w:ilvl w:val="0"/>
          <w:numId w:val="10"/>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14:paraId="3CED0008" w14:textId="77777777" w:rsidR="00A373F1" w:rsidRDefault="00D759E1">
      <w:pPr>
        <w:widowControl/>
        <w:numPr>
          <w:ilvl w:val="1"/>
          <w:numId w:val="3"/>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6B26FA50"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14:paraId="515DACDF"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11BDD0BD" w14:textId="77777777" w:rsidR="00A373F1" w:rsidRDefault="00A373F1">
      <w:pPr>
        <w:pStyle w:val="afa"/>
        <w:widowControl/>
        <w:shd w:val="clear" w:color="auto" w:fill="FFFFFF"/>
        <w:tabs>
          <w:tab w:val="left" w:pos="1134"/>
          <w:tab w:val="left" w:pos="1418"/>
        </w:tabs>
        <w:ind w:left="709"/>
        <w:jc w:val="both"/>
        <w:rPr>
          <w:sz w:val="24"/>
          <w:szCs w:val="24"/>
        </w:rPr>
      </w:pPr>
    </w:p>
    <w:p w14:paraId="39FDA173" w14:textId="77777777" w:rsidR="00A373F1" w:rsidRDefault="00D759E1">
      <w:pPr>
        <w:pStyle w:val="afa"/>
        <w:widowControl/>
        <w:numPr>
          <w:ilvl w:val="0"/>
          <w:numId w:val="3"/>
        </w:numPr>
        <w:shd w:val="clear" w:color="auto" w:fill="FFFFFF"/>
        <w:ind w:left="0" w:firstLine="0"/>
        <w:jc w:val="center"/>
        <w:rPr>
          <w:b/>
          <w:sz w:val="24"/>
          <w:szCs w:val="24"/>
        </w:rPr>
      </w:pPr>
      <w:r>
        <w:rPr>
          <w:b/>
          <w:bCs/>
          <w:sz w:val="24"/>
          <w:szCs w:val="24"/>
        </w:rPr>
        <w:t>П</w:t>
      </w:r>
      <w:r>
        <w:rPr>
          <w:b/>
          <w:sz w:val="24"/>
          <w:szCs w:val="24"/>
        </w:rPr>
        <w:t>рекращение (расторжение) Договора</w:t>
      </w:r>
    </w:p>
    <w:p w14:paraId="52279ADC"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w:t>
      </w:r>
      <w:r w:rsidRPr="00693117">
        <w:rPr>
          <w:sz w:val="24"/>
          <w:szCs w:val="24"/>
        </w:rPr>
        <w:t>письменное уведомление об этом другой Стороне в порядке, предусмотренном пунктом 14.</w:t>
      </w:r>
      <w:r w:rsidR="00693117" w:rsidRPr="00693117">
        <w:rPr>
          <w:sz w:val="24"/>
          <w:szCs w:val="24"/>
        </w:rPr>
        <w:t>6</w:t>
      </w:r>
      <w:r w:rsidRPr="00693117">
        <w:rPr>
          <w:sz w:val="24"/>
          <w:szCs w:val="24"/>
        </w:rPr>
        <w:t xml:space="preserve"> Договора</w:t>
      </w:r>
      <w:r>
        <w:rPr>
          <w:sz w:val="24"/>
          <w:szCs w:val="24"/>
        </w:rPr>
        <w:t>,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14:paraId="546CBAD8"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r>
      <w:r>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14:paraId="6A48D0E6" w14:textId="77777777" w:rsidR="00A373F1" w:rsidRDefault="00D759E1">
      <w:pPr>
        <w:pStyle w:val="afa"/>
        <w:shd w:val="clear" w:color="auto" w:fill="FFFFFF"/>
        <w:tabs>
          <w:tab w:val="left" w:pos="0"/>
          <w:tab w:val="left" w:pos="1418"/>
        </w:tabs>
        <w:ind w:left="0" w:firstLine="709"/>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14:paraId="0682FEFF"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lastRenderedPageBreak/>
        <w:t>Стороны установили, что существенным нарушением Договора Поставщиком является:</w:t>
      </w:r>
    </w:p>
    <w:p w14:paraId="6A7D1E47" w14:textId="77777777" w:rsidR="00A373F1" w:rsidRDefault="00D759E1">
      <w:pPr>
        <w:pStyle w:val="afa"/>
        <w:widowControl/>
        <w:numPr>
          <w:ilvl w:val="0"/>
          <w:numId w:val="8"/>
        </w:numPr>
        <w:tabs>
          <w:tab w:val="left" w:pos="0"/>
          <w:tab w:val="left" w:pos="1418"/>
        </w:tabs>
        <w:ind w:left="0" w:right="23" w:firstLine="709"/>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14:paraId="5CFF78FC" w14:textId="77777777" w:rsidR="00A373F1" w:rsidRDefault="00D759E1">
      <w:pPr>
        <w:pStyle w:val="afa"/>
        <w:widowControl/>
        <w:numPr>
          <w:ilvl w:val="0"/>
          <w:numId w:val="8"/>
        </w:numPr>
        <w:tabs>
          <w:tab w:val="left" w:pos="0"/>
          <w:tab w:val="left" w:pos="1418"/>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14:paraId="4FD14AAA" w14:textId="77777777" w:rsidR="00A373F1" w:rsidRDefault="00D759E1">
      <w:pPr>
        <w:pStyle w:val="afa"/>
        <w:widowControl/>
        <w:numPr>
          <w:ilvl w:val="0"/>
          <w:numId w:val="8"/>
        </w:numPr>
        <w:tabs>
          <w:tab w:val="left" w:pos="0"/>
          <w:tab w:val="left" w:pos="1418"/>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14:paraId="2B2A43E9" w14:textId="77777777" w:rsidR="00A373F1" w:rsidRDefault="00D759E1">
      <w:pPr>
        <w:pStyle w:val="afa"/>
        <w:widowControl/>
        <w:numPr>
          <w:ilvl w:val="0"/>
          <w:numId w:val="8"/>
        </w:numPr>
        <w:tabs>
          <w:tab w:val="left" w:pos="0"/>
          <w:tab w:val="left" w:pos="1418"/>
        </w:tabs>
        <w:ind w:left="0" w:right="23"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14:paraId="0F7C078E" w14:textId="77777777" w:rsidR="00A373F1" w:rsidRDefault="00D759E1">
      <w:pPr>
        <w:pStyle w:val="afa"/>
        <w:widowControl/>
        <w:numPr>
          <w:ilvl w:val="0"/>
          <w:numId w:val="8"/>
        </w:numPr>
        <w:tabs>
          <w:tab w:val="left" w:pos="0"/>
          <w:tab w:val="left" w:pos="1418"/>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r>
      <w:r>
        <w:rPr>
          <w:sz w:val="24"/>
          <w:szCs w:val="24"/>
        </w:rPr>
        <w:br/>
        <w:t>об обстоятельствах, указанных в разделе 12 Договора, и имеющих существенное значение для его заключения и исполнения.</w:t>
      </w:r>
    </w:p>
    <w:p w14:paraId="243A981F"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6EAA650"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14:paraId="22FB4F17" w14:textId="77777777" w:rsidR="00A373F1" w:rsidRDefault="00D759E1">
      <w:pPr>
        <w:pStyle w:val="afa"/>
        <w:widowControl/>
        <w:numPr>
          <w:ilvl w:val="1"/>
          <w:numId w:val="3"/>
        </w:numPr>
        <w:shd w:val="clear" w:color="auto" w:fill="FFFFFF"/>
        <w:tabs>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1E15DAEE" w14:textId="77777777" w:rsidR="00A373F1" w:rsidRDefault="00A373F1">
      <w:pPr>
        <w:pStyle w:val="afa"/>
        <w:widowControl/>
        <w:shd w:val="clear" w:color="auto" w:fill="FFFFFF"/>
        <w:tabs>
          <w:tab w:val="left" w:pos="0"/>
        </w:tabs>
        <w:ind w:left="709"/>
        <w:jc w:val="both"/>
        <w:rPr>
          <w:bCs/>
          <w:sz w:val="24"/>
          <w:szCs w:val="24"/>
        </w:rPr>
      </w:pPr>
    </w:p>
    <w:p w14:paraId="477CB16E" w14:textId="77777777" w:rsidR="00A373F1" w:rsidRDefault="00D759E1">
      <w:pPr>
        <w:pStyle w:val="afa"/>
        <w:widowControl/>
        <w:numPr>
          <w:ilvl w:val="0"/>
          <w:numId w:val="3"/>
        </w:numPr>
        <w:shd w:val="clear" w:color="auto" w:fill="FFFFFF"/>
        <w:ind w:left="0" w:firstLine="0"/>
        <w:jc w:val="center"/>
        <w:rPr>
          <w:b/>
          <w:bCs/>
          <w:sz w:val="24"/>
          <w:szCs w:val="24"/>
        </w:rPr>
      </w:pPr>
      <w:r>
        <w:rPr>
          <w:b/>
          <w:bCs/>
          <w:sz w:val="24"/>
          <w:szCs w:val="24"/>
        </w:rPr>
        <w:t>Заключительные положения</w:t>
      </w:r>
    </w:p>
    <w:p w14:paraId="15AFA20E" w14:textId="77777777" w:rsidR="00A373F1" w:rsidRDefault="00D759E1">
      <w:pPr>
        <w:pStyle w:val="afa"/>
        <w:widowControl/>
        <w:numPr>
          <w:ilvl w:val="1"/>
          <w:numId w:val="3"/>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r>
        <w:rPr>
          <w:color w:val="000000"/>
          <w:sz w:val="24"/>
          <w:szCs w:val="24"/>
        </w:rPr>
        <w:t xml:space="preserve">В соответствии с пунктом 2 статьи 425 ГК РФ, условия Договора применяются к отношениям Сторон, возникшим </w:t>
      </w:r>
      <w:r>
        <w:rPr>
          <w:color w:val="000000"/>
          <w:sz w:val="24"/>
          <w:szCs w:val="24"/>
        </w:rPr>
        <w:br/>
        <w:t>с __________.</w:t>
      </w:r>
    </w:p>
    <w:p w14:paraId="0DE8A571" w14:textId="77777777" w:rsidR="00A373F1" w:rsidRDefault="00D759E1">
      <w:pPr>
        <w:widowControl/>
        <w:numPr>
          <w:ilvl w:val="1"/>
          <w:numId w:val="3"/>
        </w:numPr>
        <w:tabs>
          <w:tab w:val="left" w:pos="142"/>
          <w:tab w:val="left" w:pos="1419"/>
        </w:tabs>
        <w:snapToGrid w:val="0"/>
        <w:ind w:left="0" w:firstLine="709"/>
        <w:jc w:val="both"/>
      </w:pPr>
      <w:r>
        <w:rPr>
          <w:color w:val="000000"/>
          <w:sz w:val="24"/>
          <w:szCs w:val="24"/>
          <w:lang w:eastAsia="en-US"/>
        </w:rPr>
        <w:t xml:space="preserve">Договор заключается в электронной форме с использованием программно-аппаратных средств информационной Системы ЭДО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311F95ED" w14:textId="77777777" w:rsidR="00A373F1" w:rsidRDefault="00D759E1">
      <w:pPr>
        <w:widowControl/>
        <w:tabs>
          <w:tab w:val="left" w:pos="142"/>
          <w:tab w:val="left" w:pos="1419"/>
        </w:tabs>
        <w:snapToGrid w:val="0"/>
        <w:ind w:firstLine="709"/>
        <w:jc w:val="both"/>
      </w:pPr>
      <w:r>
        <w:rPr>
          <w:color w:val="000000"/>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color w:val="000000"/>
          <w:sz w:val="24"/>
          <w:szCs w:val="24"/>
          <w:lang w:eastAsia="en-US"/>
        </w:rPr>
        <w:footnoteReference w:id="5"/>
      </w:r>
      <w:r>
        <w:rPr>
          <w:color w:val="000000"/>
          <w:sz w:val="24"/>
          <w:szCs w:val="24"/>
          <w:lang w:eastAsia="en-US"/>
        </w:rPr>
        <w:t>.</w:t>
      </w:r>
    </w:p>
    <w:p w14:paraId="23C76F94" w14:textId="77777777" w:rsidR="00A373F1" w:rsidRDefault="00D759E1">
      <w:pPr>
        <w:pStyle w:val="afa"/>
        <w:widowControl/>
        <w:numPr>
          <w:ilvl w:val="1"/>
          <w:numId w:val="3"/>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w:t>
      </w:r>
      <w:r>
        <w:rPr>
          <w:sz w:val="24"/>
          <w:szCs w:val="24"/>
        </w:rPr>
        <w:lastRenderedPageBreak/>
        <w:t>представителями Сторон, за исключением случаев изменения реквизитов Сторон, предусмотренных пунктом 14.8 Договора</w:t>
      </w:r>
      <w:r>
        <w:rPr>
          <w:color w:val="000000"/>
          <w:sz w:val="24"/>
          <w:szCs w:val="24"/>
        </w:rPr>
        <w:t xml:space="preserve">. </w:t>
      </w:r>
    </w:p>
    <w:p w14:paraId="3510495F" w14:textId="77777777" w:rsidR="00A373F1" w:rsidRDefault="00D759E1">
      <w:pPr>
        <w:pStyle w:val="afa"/>
        <w:widowControl/>
        <w:numPr>
          <w:ilvl w:val="1"/>
          <w:numId w:val="3"/>
        </w:numPr>
        <w:shd w:val="clear" w:color="auto" w:fill="FFFFFF"/>
        <w:tabs>
          <w:tab w:val="left" w:pos="0"/>
          <w:tab w:val="left" w:pos="1418"/>
        </w:tabs>
        <w:ind w:left="0" w:firstLine="709"/>
        <w:jc w:val="both"/>
      </w:pPr>
      <w:r>
        <w:rPr>
          <w:color w:val="000000"/>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14:paraId="4CDB9BBA" w14:textId="77777777" w:rsidR="00A373F1" w:rsidRDefault="00D759E1">
      <w:pPr>
        <w:pStyle w:val="afa"/>
        <w:widowControl/>
        <w:numPr>
          <w:ilvl w:val="1"/>
          <w:numId w:val="3"/>
        </w:numPr>
        <w:shd w:val="clear" w:color="auto" w:fill="FFFFFF"/>
        <w:tabs>
          <w:tab w:val="left" w:pos="0"/>
          <w:tab w:val="left" w:pos="1418"/>
        </w:tabs>
        <w:ind w:left="0" w:firstLine="709"/>
        <w:jc w:val="both"/>
      </w:pPr>
      <w:r>
        <w:rPr>
          <w:color w:val="000000"/>
          <w:sz w:val="24"/>
          <w:szCs w:val="24"/>
        </w:rPr>
        <w:t xml:space="preserve">В случае наличия любых расхождений между содержанием Договора </w:t>
      </w:r>
      <w:r>
        <w:rPr>
          <w:color w:val="000000"/>
          <w:sz w:val="24"/>
          <w:szCs w:val="24"/>
        </w:rPr>
        <w:br/>
        <w:t>и приложений к нему, приоритет имеет текст Договора.</w:t>
      </w:r>
    </w:p>
    <w:p w14:paraId="1FF1FCB9" w14:textId="77777777" w:rsidR="00A373F1" w:rsidRDefault="00D759E1">
      <w:pPr>
        <w:pStyle w:val="afa"/>
        <w:widowControl/>
        <w:numPr>
          <w:ilvl w:val="1"/>
          <w:numId w:val="3"/>
        </w:numPr>
        <w:shd w:val="clear" w:color="auto" w:fill="FFFFFF"/>
        <w:tabs>
          <w:tab w:val="left" w:pos="0"/>
          <w:tab w:val="left" w:pos="1418"/>
        </w:tabs>
        <w:ind w:left="0" w:firstLine="709"/>
        <w:jc w:val="both"/>
        <w:rPr>
          <w:sz w:val="24"/>
          <w:szCs w:val="24"/>
        </w:rPr>
      </w:pPr>
      <w:r>
        <w:rPr>
          <w:sz w:val="24"/>
          <w:szCs w:val="24"/>
        </w:rPr>
        <w:t>Обмен, предоставление</w:t>
      </w:r>
      <w:r>
        <w:rPr>
          <w:rFonts w:eastAsia="Calibri"/>
          <w:sz w:val="24"/>
          <w:szCs w:val="24"/>
          <w:lang w:eastAsia="en-US"/>
        </w:rPr>
        <w:t xml:space="preserve"> или направление </w:t>
      </w:r>
      <w:r>
        <w:rPr>
          <w:sz w:val="24"/>
          <w:szCs w:val="24"/>
        </w:rPr>
        <w:t>информации</w:t>
      </w:r>
      <w:r>
        <w:rPr>
          <w:rFonts w:eastAsia="Calibri"/>
          <w:sz w:val="24"/>
          <w:szCs w:val="24"/>
          <w:lang w:eastAsia="en-US"/>
        </w:rPr>
        <w:t xml:space="preserve"> и документов по любым вопросам, связанным с исполнением Договора, </w:t>
      </w:r>
      <w:r>
        <w:rPr>
          <w:sz w:val="24"/>
          <w:szCs w:val="24"/>
        </w:rPr>
        <w:t>осуществляется только в письменной форме в порядке, предусмотренном пунктами 14.7 и 14.9 Договора</w:t>
      </w:r>
      <w:r>
        <w:rPr>
          <w:color w:val="000000"/>
          <w:sz w:val="24"/>
          <w:szCs w:val="24"/>
        </w:rPr>
        <w:t>.</w:t>
      </w:r>
    </w:p>
    <w:p w14:paraId="217909FE" w14:textId="77777777" w:rsidR="00A373F1" w:rsidRDefault="00D759E1">
      <w:pPr>
        <w:pStyle w:val="afa"/>
        <w:widowControl/>
        <w:numPr>
          <w:ilvl w:val="1"/>
          <w:numId w:val="3"/>
        </w:numPr>
        <w:shd w:val="clear" w:color="auto" w:fill="FFFFFF"/>
        <w:tabs>
          <w:tab w:val="left" w:pos="0"/>
          <w:tab w:val="left" w:pos="1418"/>
        </w:tabs>
        <w:ind w:left="0" w:firstLine="709"/>
        <w:jc w:val="both"/>
        <w:rPr>
          <w:sz w:val="24"/>
          <w:szCs w:val="24"/>
        </w:rPr>
      </w:pPr>
      <w:r>
        <w:rPr>
          <w:sz w:val="24"/>
          <w:szCs w:val="24"/>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14:paraId="3B81255F" w14:textId="77777777" w:rsidR="00A373F1" w:rsidRDefault="00D759E1">
      <w:pPr>
        <w:pStyle w:val="afa"/>
        <w:widowControl/>
        <w:numPr>
          <w:ilvl w:val="1"/>
          <w:numId w:val="3"/>
        </w:numPr>
        <w:shd w:val="clear" w:color="auto" w:fill="FFFFFF"/>
        <w:tabs>
          <w:tab w:val="left" w:pos="0"/>
          <w:tab w:val="left" w:pos="1418"/>
        </w:tabs>
        <w:ind w:left="0" w:firstLine="709"/>
        <w:jc w:val="both"/>
      </w:pPr>
      <w:bookmarkStart w:id="11" w:name="_Ref361338004"/>
      <w:r>
        <w:rPr>
          <w:sz w:val="24"/>
          <w:szCs w:val="24"/>
        </w:rPr>
        <w:t>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пунктами 14.7 или 14.9 Договора</w:t>
      </w:r>
      <w:r>
        <w:rPr>
          <w:color w:val="000000"/>
          <w:sz w:val="24"/>
          <w:szCs w:val="24"/>
        </w:rPr>
        <w:t>.</w:t>
      </w:r>
      <w:bookmarkEnd w:id="11"/>
      <w:r>
        <w:rPr>
          <w:color w:val="000000"/>
          <w:sz w:val="24"/>
          <w:szCs w:val="24"/>
        </w:rPr>
        <w:t xml:space="preserve"> </w:t>
      </w:r>
    </w:p>
    <w:p w14:paraId="64838E04" w14:textId="77777777" w:rsidR="00A373F1" w:rsidRDefault="00D759E1">
      <w:pPr>
        <w:pStyle w:val="afa"/>
        <w:widowControl/>
        <w:numPr>
          <w:ilvl w:val="1"/>
          <w:numId w:val="3"/>
        </w:numPr>
        <w:shd w:val="clear" w:color="auto" w:fill="FFFFFF"/>
        <w:tabs>
          <w:tab w:val="left" w:pos="0"/>
          <w:tab w:val="left" w:pos="1134"/>
          <w:tab w:val="left" w:pos="1418"/>
        </w:tabs>
        <w:ind w:left="0" w:firstLine="709"/>
        <w:jc w:val="both"/>
        <w:rPr>
          <w:bCs/>
          <w:sz w:val="24"/>
          <w:szCs w:val="24"/>
        </w:rPr>
      </w:pPr>
      <w:r>
        <w:rPr>
          <w:sz w:val="24"/>
          <w:szCs w:val="24"/>
        </w:rPr>
        <w:t xml:space="preserve">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25EC2DDC" w14:textId="77777777" w:rsidR="00A373F1" w:rsidRDefault="00D759E1">
      <w:pPr>
        <w:pStyle w:val="afa"/>
        <w:numPr>
          <w:ilvl w:val="2"/>
          <w:numId w:val="3"/>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70A814CE" w14:textId="77777777" w:rsidR="00A373F1" w:rsidRDefault="00D759E1">
      <w:pPr>
        <w:pStyle w:val="afa"/>
        <w:numPr>
          <w:ilvl w:val="2"/>
          <w:numId w:val="3"/>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14:paraId="7B331267" w14:textId="77777777" w:rsidR="00A373F1" w:rsidRDefault="00D759E1">
      <w:pPr>
        <w:pStyle w:val="afa"/>
        <w:numPr>
          <w:ilvl w:val="2"/>
          <w:numId w:val="3"/>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14:paraId="7155E516" w14:textId="77777777" w:rsidR="00A373F1" w:rsidRDefault="00D759E1">
      <w:pPr>
        <w:pStyle w:val="afa"/>
        <w:shd w:val="clear" w:color="auto" w:fill="FFFFFF"/>
        <w:tabs>
          <w:tab w:val="left" w:pos="0"/>
          <w:tab w:val="left" w:pos="1418"/>
          <w:tab w:val="left" w:pos="1701"/>
        </w:tabs>
        <w:ind w:left="0" w:firstLine="709"/>
        <w:jc w:val="both"/>
        <w:rPr>
          <w:bCs/>
          <w:sz w:val="24"/>
          <w:szCs w:val="24"/>
        </w:rPr>
      </w:pPr>
      <w:r>
        <w:rPr>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14.6 Договора</w:t>
      </w:r>
      <w:r>
        <w:rPr>
          <w:bCs/>
          <w:sz w:val="24"/>
          <w:szCs w:val="24"/>
        </w:rPr>
        <w:t xml:space="preserve">. </w:t>
      </w:r>
    </w:p>
    <w:p w14:paraId="07427DF3" w14:textId="77777777" w:rsidR="00A373F1" w:rsidRDefault="00D759E1">
      <w:pPr>
        <w:widowControl/>
        <w:numPr>
          <w:ilvl w:val="1"/>
          <w:numId w:val="3"/>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1CE6779F" w14:textId="77777777" w:rsidR="00A373F1" w:rsidRDefault="00D759E1">
      <w:pPr>
        <w:pStyle w:val="afa"/>
        <w:widowControl/>
        <w:numPr>
          <w:ilvl w:val="1"/>
          <w:numId w:val="3"/>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14:paraId="5087C5E9" w14:textId="77777777" w:rsidR="00A373F1" w:rsidRDefault="00D759E1">
      <w:pPr>
        <w:pStyle w:val="afa"/>
        <w:widowControl/>
        <w:numPr>
          <w:ilvl w:val="1"/>
          <w:numId w:val="3"/>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03C04980" w14:textId="77777777" w:rsidR="00A373F1" w:rsidRDefault="00D759E1">
      <w:pPr>
        <w:pStyle w:val="afa"/>
        <w:widowControl/>
        <w:numPr>
          <w:ilvl w:val="1"/>
          <w:numId w:val="3"/>
        </w:numPr>
        <w:shd w:val="clear" w:color="auto" w:fill="FFFFFF"/>
        <w:tabs>
          <w:tab w:val="left" w:pos="0"/>
          <w:tab w:val="left" w:pos="1418"/>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af3"/>
          <w:sz w:val="24"/>
          <w:szCs w:val="24"/>
          <w:shd w:val="clear" w:color="auto" w:fill="C0C0C0"/>
        </w:rPr>
        <w:footnoteReference w:id="6"/>
      </w:r>
      <w:r>
        <w:rPr>
          <w:sz w:val="24"/>
          <w:szCs w:val="24"/>
          <w:shd w:val="clear" w:color="auto" w:fill="C0C0C0"/>
        </w:rPr>
        <w:t>.</w:t>
      </w:r>
    </w:p>
    <w:p w14:paraId="02D05C6A" w14:textId="77777777" w:rsidR="00A373F1" w:rsidRDefault="00A373F1">
      <w:pPr>
        <w:shd w:val="clear" w:color="auto" w:fill="FFFFFF"/>
        <w:ind w:firstLine="567"/>
        <w:jc w:val="both"/>
        <w:rPr>
          <w:sz w:val="24"/>
          <w:szCs w:val="24"/>
        </w:rPr>
      </w:pPr>
    </w:p>
    <w:p w14:paraId="0E7608BB" w14:textId="77777777" w:rsidR="00A373F1" w:rsidRDefault="00D759E1">
      <w:pPr>
        <w:widowControl/>
        <w:numPr>
          <w:ilvl w:val="0"/>
          <w:numId w:val="3"/>
        </w:numPr>
        <w:shd w:val="clear" w:color="auto" w:fill="FFFFFF"/>
        <w:tabs>
          <w:tab w:val="left" w:pos="284"/>
        </w:tabs>
        <w:spacing w:line="259" w:lineRule="auto"/>
        <w:contextualSpacing/>
        <w:jc w:val="center"/>
        <w:rPr>
          <w:b/>
          <w:bCs/>
          <w:sz w:val="24"/>
          <w:szCs w:val="24"/>
        </w:rPr>
      </w:pPr>
      <w:r>
        <w:rPr>
          <w:b/>
          <w:bCs/>
          <w:sz w:val="24"/>
          <w:szCs w:val="24"/>
        </w:rPr>
        <w:t xml:space="preserve">Список приложений </w:t>
      </w:r>
    </w:p>
    <w:p w14:paraId="6139A694" w14:textId="77777777" w:rsidR="00A373F1" w:rsidRDefault="00D759E1">
      <w:pPr>
        <w:widowControl/>
        <w:shd w:val="clear" w:color="auto" w:fill="FFFFFF"/>
        <w:tabs>
          <w:tab w:val="left" w:pos="0"/>
        </w:tabs>
        <w:ind w:firstLine="709"/>
        <w:jc w:val="both"/>
        <w:rPr>
          <w:rFonts w:eastAsia="Calibri"/>
          <w:sz w:val="24"/>
          <w:szCs w:val="24"/>
          <w:lang w:eastAsia="en-US"/>
        </w:rPr>
      </w:pPr>
      <w:r>
        <w:rPr>
          <w:rFonts w:eastAsia="Calibri"/>
          <w:sz w:val="24"/>
          <w:szCs w:val="24"/>
          <w:lang w:eastAsia="en-US"/>
        </w:rPr>
        <w:t>Приложение № 1 – Спецификация Оборудования и ПО.</w:t>
      </w:r>
    </w:p>
    <w:p w14:paraId="7BB878E4" w14:textId="77777777" w:rsidR="00A373F1" w:rsidRDefault="00D759E1">
      <w:pPr>
        <w:widowControl/>
        <w:shd w:val="clear" w:color="auto" w:fill="FFFFFF"/>
        <w:tabs>
          <w:tab w:val="left" w:pos="0"/>
          <w:tab w:val="left" w:pos="2694"/>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14:paraId="6F02D011" w14:textId="77777777" w:rsidR="00A373F1" w:rsidRDefault="00D759E1">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3 –</w:t>
      </w:r>
      <w:r>
        <w:rPr>
          <w:rFonts w:eastAsia="Calibri"/>
          <w:sz w:val="24"/>
          <w:szCs w:val="24"/>
          <w:lang w:eastAsia="en-US"/>
        </w:rPr>
        <w:t xml:space="preserve"> Календарный график поставки Товара.</w:t>
      </w:r>
    </w:p>
    <w:p w14:paraId="59F50526" w14:textId="77777777" w:rsidR="00A373F1" w:rsidRDefault="00D759E1">
      <w:pPr>
        <w:widowControl/>
        <w:shd w:val="clear" w:color="auto" w:fill="FFFFFF"/>
        <w:tabs>
          <w:tab w:val="left" w:pos="0"/>
          <w:tab w:val="left" w:pos="2694"/>
        </w:tabs>
        <w:ind w:firstLine="709"/>
        <w:jc w:val="both"/>
        <w:rPr>
          <w:sz w:val="24"/>
          <w:szCs w:val="24"/>
        </w:rPr>
      </w:pPr>
      <w:bookmarkStart w:id="12" w:name="sub_1"/>
      <w:r>
        <w:rPr>
          <w:rFonts w:eastAsia="Calibri"/>
          <w:sz w:val="24"/>
          <w:szCs w:val="24"/>
          <w:lang w:eastAsia="en-US"/>
        </w:rPr>
        <w:t>Приложение № 4 – Критерии отбора Банков-Гарантов.</w:t>
      </w:r>
      <w:bookmarkEnd w:id="12"/>
    </w:p>
    <w:p w14:paraId="27D36F14" w14:textId="77777777" w:rsidR="00A373F1" w:rsidRDefault="00D759E1">
      <w:pPr>
        <w:ind w:firstLine="709"/>
        <w:jc w:val="both"/>
        <w:rPr>
          <w:bCs/>
          <w:sz w:val="24"/>
          <w:szCs w:val="24"/>
        </w:rPr>
      </w:pPr>
      <w:r>
        <w:rPr>
          <w:bCs/>
          <w:sz w:val="24"/>
          <w:szCs w:val="24"/>
        </w:rPr>
        <w:t xml:space="preserve">Приложение № 5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14:paraId="755917CC" w14:textId="77777777" w:rsidR="00A373F1" w:rsidRDefault="00D759E1">
      <w:pPr>
        <w:ind w:firstLine="709"/>
        <w:jc w:val="both"/>
        <w:rPr>
          <w:bCs/>
          <w:sz w:val="24"/>
          <w:szCs w:val="24"/>
        </w:rPr>
      </w:pPr>
      <w:r>
        <w:rPr>
          <w:bCs/>
          <w:sz w:val="24"/>
          <w:szCs w:val="24"/>
        </w:rPr>
        <w:t>Приложение №6 — Лицензионный договор на предоставление прав использования программ для ЭВМ (форма).</w:t>
      </w:r>
    </w:p>
    <w:p w14:paraId="75F2DC86" w14:textId="77777777" w:rsidR="00A373F1" w:rsidRDefault="00A373F1">
      <w:pPr>
        <w:ind w:firstLine="709"/>
        <w:jc w:val="both"/>
        <w:rPr>
          <w:sz w:val="24"/>
          <w:szCs w:val="24"/>
        </w:rPr>
      </w:pPr>
    </w:p>
    <w:p w14:paraId="010304C8" w14:textId="77777777" w:rsidR="00A373F1" w:rsidRDefault="00D759E1">
      <w:pPr>
        <w:pStyle w:val="afa"/>
        <w:widowControl/>
        <w:numPr>
          <w:ilvl w:val="0"/>
          <w:numId w:val="3"/>
        </w:numPr>
        <w:shd w:val="clear" w:color="auto" w:fill="FFFFFF"/>
        <w:tabs>
          <w:tab w:val="left" w:pos="426"/>
        </w:tabs>
        <w:ind w:left="0" w:firstLine="0"/>
        <w:jc w:val="center"/>
        <w:rPr>
          <w:b/>
          <w:bCs/>
          <w:sz w:val="24"/>
          <w:szCs w:val="24"/>
        </w:rPr>
      </w:pPr>
      <w:r>
        <w:rPr>
          <w:b/>
          <w:bCs/>
          <w:sz w:val="24"/>
          <w:szCs w:val="24"/>
        </w:rPr>
        <w:t>Адреса и платежные реквизиты Сторон</w:t>
      </w:r>
    </w:p>
    <w:p w14:paraId="6BDB291F" w14:textId="77777777" w:rsidR="00A373F1" w:rsidRDefault="00A373F1">
      <w:pPr>
        <w:pStyle w:val="afa"/>
        <w:widowControl/>
        <w:shd w:val="clear" w:color="auto" w:fill="FFFFFF"/>
        <w:tabs>
          <w:tab w:val="left" w:pos="426"/>
        </w:tabs>
        <w:ind w:left="360"/>
        <w:rPr>
          <w:b/>
          <w:bCs/>
          <w:sz w:val="24"/>
          <w:szCs w:val="24"/>
        </w:rPr>
      </w:pPr>
    </w:p>
    <w:tbl>
      <w:tblPr>
        <w:tblW w:w="9838" w:type="dxa"/>
        <w:tblInd w:w="52" w:type="dxa"/>
        <w:tblLayout w:type="fixed"/>
        <w:tblLook w:val="0000" w:firstRow="0" w:lastRow="0" w:firstColumn="0" w:lastColumn="0" w:noHBand="0" w:noVBand="0"/>
      </w:tblPr>
      <w:tblGrid>
        <w:gridCol w:w="4727"/>
        <w:gridCol w:w="142"/>
        <w:gridCol w:w="4646"/>
        <w:gridCol w:w="323"/>
      </w:tblGrid>
      <w:tr w:rsidR="00A373F1" w14:paraId="4415B0AE" w14:textId="77777777">
        <w:tc>
          <w:tcPr>
            <w:tcW w:w="4869" w:type="dxa"/>
            <w:gridSpan w:val="2"/>
          </w:tcPr>
          <w:p w14:paraId="51C57A81" w14:textId="77777777" w:rsidR="00A373F1" w:rsidRDefault="00D759E1">
            <w:pPr>
              <w:rPr>
                <w:sz w:val="24"/>
                <w:szCs w:val="24"/>
              </w:rPr>
            </w:pPr>
            <w:r>
              <w:rPr>
                <w:sz w:val="24"/>
                <w:szCs w:val="24"/>
              </w:rPr>
              <w:t>ПОКУПАТЕЛЬ:</w:t>
            </w:r>
          </w:p>
        </w:tc>
        <w:tc>
          <w:tcPr>
            <w:tcW w:w="4969" w:type="dxa"/>
            <w:gridSpan w:val="2"/>
          </w:tcPr>
          <w:p w14:paraId="1FF98FFD" w14:textId="77777777" w:rsidR="00A373F1" w:rsidRDefault="00D759E1">
            <w:pPr>
              <w:rPr>
                <w:sz w:val="24"/>
                <w:szCs w:val="24"/>
              </w:rPr>
            </w:pPr>
            <w:r>
              <w:rPr>
                <w:sz w:val="24"/>
                <w:szCs w:val="24"/>
              </w:rPr>
              <w:t>ПОСТАВЩИК:</w:t>
            </w:r>
          </w:p>
        </w:tc>
      </w:tr>
      <w:tr w:rsidR="00A373F1" w14:paraId="48D17392" w14:textId="77777777">
        <w:tc>
          <w:tcPr>
            <w:tcW w:w="4869" w:type="dxa"/>
            <w:gridSpan w:val="2"/>
          </w:tcPr>
          <w:p w14:paraId="0F27DFE7" w14:textId="77777777" w:rsidR="00A373F1" w:rsidRDefault="00A373F1">
            <w:pPr>
              <w:rPr>
                <w:sz w:val="24"/>
                <w:szCs w:val="24"/>
              </w:rPr>
            </w:pPr>
          </w:p>
          <w:p w14:paraId="07C5487C" w14:textId="77777777" w:rsidR="00A373F1" w:rsidRDefault="00D759E1">
            <w:pPr>
              <w:rPr>
                <w:b/>
                <w:sz w:val="24"/>
                <w:szCs w:val="24"/>
              </w:rPr>
            </w:pPr>
            <w:r>
              <w:rPr>
                <w:b/>
                <w:sz w:val="24"/>
                <w:szCs w:val="24"/>
              </w:rPr>
              <w:t>Публичное акционерное общество</w:t>
            </w:r>
          </w:p>
          <w:p w14:paraId="367A6CED" w14:textId="77777777" w:rsidR="00A373F1" w:rsidRDefault="00D759E1">
            <w:pPr>
              <w:rPr>
                <w:b/>
                <w:sz w:val="24"/>
                <w:szCs w:val="24"/>
              </w:rPr>
            </w:pPr>
            <w:r>
              <w:rPr>
                <w:b/>
                <w:sz w:val="24"/>
                <w:szCs w:val="24"/>
              </w:rPr>
              <w:t xml:space="preserve">«Федеральная гидрогенерирующая компания - </w:t>
            </w:r>
            <w:proofErr w:type="spellStart"/>
            <w:r>
              <w:rPr>
                <w:b/>
                <w:sz w:val="24"/>
                <w:szCs w:val="24"/>
              </w:rPr>
              <w:t>РусГидро</w:t>
            </w:r>
            <w:proofErr w:type="spellEnd"/>
            <w:r>
              <w:rPr>
                <w:b/>
                <w:sz w:val="24"/>
                <w:szCs w:val="24"/>
              </w:rPr>
              <w:t>» (ПАО «</w:t>
            </w:r>
            <w:proofErr w:type="spellStart"/>
            <w:r>
              <w:rPr>
                <w:b/>
                <w:sz w:val="24"/>
                <w:szCs w:val="24"/>
              </w:rPr>
              <w:t>РусГидро</w:t>
            </w:r>
            <w:proofErr w:type="spellEnd"/>
            <w:r>
              <w:rPr>
                <w:b/>
                <w:sz w:val="24"/>
                <w:szCs w:val="24"/>
              </w:rPr>
              <w:t>»)</w:t>
            </w:r>
          </w:p>
          <w:p w14:paraId="11B19C90" w14:textId="77777777" w:rsidR="00A373F1" w:rsidRDefault="00A373F1">
            <w:pPr>
              <w:rPr>
                <w:b/>
                <w:sz w:val="24"/>
                <w:szCs w:val="24"/>
              </w:rPr>
            </w:pPr>
          </w:p>
          <w:p w14:paraId="65CFF955" w14:textId="77777777" w:rsidR="00A373F1" w:rsidRDefault="00A373F1">
            <w:pPr>
              <w:rPr>
                <w:b/>
                <w:sz w:val="24"/>
                <w:szCs w:val="24"/>
              </w:rPr>
            </w:pPr>
          </w:p>
          <w:p w14:paraId="769D147B" w14:textId="77777777" w:rsidR="00A373F1" w:rsidRDefault="00D759E1">
            <w:pPr>
              <w:rPr>
                <w:sz w:val="24"/>
                <w:szCs w:val="24"/>
                <w:lang w:eastAsia="en-US"/>
              </w:rPr>
            </w:pPr>
            <w:r>
              <w:rPr>
                <w:sz w:val="24"/>
                <w:szCs w:val="24"/>
                <w:lang w:eastAsia="en-US"/>
              </w:rPr>
              <w:t>Юридический/почтовый адрес:</w:t>
            </w:r>
          </w:p>
          <w:p w14:paraId="0327B463" w14:textId="77777777" w:rsidR="00A373F1" w:rsidRDefault="00D759E1">
            <w:pPr>
              <w:rPr>
                <w:sz w:val="24"/>
                <w:szCs w:val="24"/>
                <w:lang w:eastAsia="en-US"/>
              </w:rPr>
            </w:pPr>
            <w:r>
              <w:rPr>
                <w:sz w:val="24"/>
                <w:szCs w:val="24"/>
                <w:lang w:eastAsia="en-US"/>
              </w:rPr>
              <w:t>660049, Красноярский край, г. Красноярск,</w:t>
            </w:r>
          </w:p>
          <w:p w14:paraId="253FFDA1" w14:textId="77777777" w:rsidR="00A373F1" w:rsidRDefault="00D759E1">
            <w:pPr>
              <w:rPr>
                <w:sz w:val="24"/>
                <w:szCs w:val="24"/>
                <w:lang w:eastAsia="en-US"/>
              </w:rPr>
            </w:pPr>
            <w:r>
              <w:rPr>
                <w:sz w:val="24"/>
                <w:szCs w:val="24"/>
                <w:lang w:eastAsia="en-US"/>
              </w:rPr>
              <w:t xml:space="preserve">ул. </w:t>
            </w:r>
            <w:proofErr w:type="spellStart"/>
            <w:r>
              <w:rPr>
                <w:sz w:val="24"/>
                <w:szCs w:val="24"/>
                <w:lang w:eastAsia="en-US"/>
              </w:rPr>
              <w:t>Перенсона</w:t>
            </w:r>
            <w:proofErr w:type="spellEnd"/>
            <w:r>
              <w:rPr>
                <w:sz w:val="24"/>
                <w:szCs w:val="24"/>
                <w:lang w:eastAsia="en-US"/>
              </w:rPr>
              <w:t xml:space="preserve">, зд.2а, </w:t>
            </w:r>
            <w:proofErr w:type="spellStart"/>
            <w:r>
              <w:rPr>
                <w:sz w:val="24"/>
                <w:szCs w:val="24"/>
                <w:lang w:eastAsia="en-US"/>
              </w:rPr>
              <w:t>помещ</w:t>
            </w:r>
            <w:proofErr w:type="spellEnd"/>
            <w:r>
              <w:rPr>
                <w:sz w:val="24"/>
                <w:szCs w:val="24"/>
                <w:lang w:eastAsia="en-US"/>
              </w:rPr>
              <w:t>. 1</w:t>
            </w:r>
          </w:p>
          <w:p w14:paraId="22F1BDCB" w14:textId="77777777" w:rsidR="00A373F1" w:rsidRDefault="00D759E1">
            <w:pPr>
              <w:rPr>
                <w:sz w:val="24"/>
                <w:szCs w:val="24"/>
                <w:lang w:eastAsia="en-US"/>
              </w:rPr>
            </w:pPr>
            <w:r>
              <w:rPr>
                <w:sz w:val="24"/>
                <w:szCs w:val="24"/>
                <w:lang w:eastAsia="en-US"/>
              </w:rPr>
              <w:t>ОГРН 1042401810494,</w:t>
            </w:r>
          </w:p>
          <w:p w14:paraId="2F0AD6FC" w14:textId="77777777" w:rsidR="00A373F1" w:rsidRDefault="00D759E1">
            <w:pPr>
              <w:rPr>
                <w:sz w:val="24"/>
                <w:szCs w:val="24"/>
                <w:lang w:eastAsia="en-US"/>
              </w:rPr>
            </w:pPr>
            <w:r>
              <w:rPr>
                <w:sz w:val="24"/>
                <w:szCs w:val="24"/>
                <w:lang w:eastAsia="en-US"/>
              </w:rPr>
              <w:t>ИНН 2460066195 / КПП 997650001</w:t>
            </w:r>
          </w:p>
          <w:p w14:paraId="4DE64AE7" w14:textId="77777777" w:rsidR="00A373F1" w:rsidRDefault="00D759E1">
            <w:pPr>
              <w:rPr>
                <w:sz w:val="24"/>
                <w:szCs w:val="24"/>
                <w:lang w:eastAsia="en-US"/>
              </w:rPr>
            </w:pPr>
            <w:r>
              <w:rPr>
                <w:sz w:val="24"/>
                <w:szCs w:val="24"/>
                <w:lang w:eastAsia="en-US"/>
              </w:rPr>
              <w:t>р/счет: 40702810438090001390</w:t>
            </w:r>
          </w:p>
          <w:p w14:paraId="16D45317" w14:textId="77777777" w:rsidR="00A373F1" w:rsidRDefault="00D759E1">
            <w:pPr>
              <w:rPr>
                <w:sz w:val="24"/>
                <w:szCs w:val="24"/>
                <w:lang w:eastAsia="en-US"/>
              </w:rPr>
            </w:pPr>
            <w:r>
              <w:rPr>
                <w:sz w:val="24"/>
                <w:szCs w:val="24"/>
                <w:lang w:eastAsia="en-US"/>
              </w:rPr>
              <w:t>в ПАО Сбербанк г. Москва</w:t>
            </w:r>
          </w:p>
          <w:p w14:paraId="6A8464A8" w14:textId="77777777" w:rsidR="00A373F1" w:rsidRDefault="00D759E1">
            <w:pPr>
              <w:rPr>
                <w:sz w:val="24"/>
                <w:szCs w:val="24"/>
                <w:lang w:eastAsia="en-US"/>
              </w:rPr>
            </w:pPr>
            <w:r>
              <w:rPr>
                <w:sz w:val="24"/>
                <w:szCs w:val="24"/>
                <w:lang w:eastAsia="en-US"/>
              </w:rPr>
              <w:t>к/счет: 30101810400000000225</w:t>
            </w:r>
          </w:p>
          <w:p w14:paraId="74166FEC" w14:textId="77777777" w:rsidR="00A373F1" w:rsidRDefault="00D759E1">
            <w:pPr>
              <w:rPr>
                <w:sz w:val="24"/>
                <w:szCs w:val="24"/>
                <w:lang w:eastAsia="en-US"/>
              </w:rPr>
            </w:pPr>
            <w:r>
              <w:rPr>
                <w:sz w:val="24"/>
                <w:szCs w:val="24"/>
                <w:lang w:eastAsia="en-US"/>
              </w:rPr>
              <w:t>БИК: 044525225</w:t>
            </w:r>
          </w:p>
          <w:p w14:paraId="1BD0AA58" w14:textId="77777777" w:rsidR="00A373F1" w:rsidRDefault="00A373F1">
            <w:pPr>
              <w:rPr>
                <w:sz w:val="24"/>
                <w:szCs w:val="24"/>
                <w:lang w:eastAsia="en-US"/>
              </w:rPr>
            </w:pPr>
          </w:p>
          <w:p w14:paraId="2F23C451" w14:textId="77777777" w:rsidR="00A373F1" w:rsidRDefault="00A373F1">
            <w:pPr>
              <w:rPr>
                <w:sz w:val="24"/>
                <w:szCs w:val="24"/>
                <w:lang w:eastAsia="en-US"/>
              </w:rPr>
            </w:pPr>
          </w:p>
          <w:p w14:paraId="0A2F22CF" w14:textId="77777777" w:rsidR="00A373F1" w:rsidRDefault="00A373F1">
            <w:pPr>
              <w:rPr>
                <w:sz w:val="24"/>
                <w:szCs w:val="24"/>
                <w:lang w:eastAsia="en-US"/>
              </w:rPr>
            </w:pPr>
          </w:p>
          <w:p w14:paraId="4D570856" w14:textId="77777777" w:rsidR="00A373F1" w:rsidRDefault="00D759E1">
            <w:pPr>
              <w:rPr>
                <w:sz w:val="24"/>
                <w:szCs w:val="24"/>
              </w:rPr>
            </w:pPr>
            <w:r>
              <w:rPr>
                <w:sz w:val="24"/>
                <w:szCs w:val="24"/>
                <w:lang w:eastAsia="en-US"/>
              </w:rPr>
              <w:t>__</w:t>
            </w:r>
            <w:r>
              <w:rPr>
                <w:b/>
                <w:sz w:val="24"/>
                <w:szCs w:val="24"/>
                <w:lang w:eastAsia="en-US"/>
              </w:rPr>
              <w:t>________________</w:t>
            </w:r>
            <w:r>
              <w:rPr>
                <w:sz w:val="24"/>
                <w:szCs w:val="24"/>
                <w:lang w:eastAsia="en-US"/>
              </w:rPr>
              <w:t xml:space="preserve"> /______</w:t>
            </w:r>
          </w:p>
        </w:tc>
        <w:tc>
          <w:tcPr>
            <w:tcW w:w="4969" w:type="dxa"/>
            <w:gridSpan w:val="2"/>
          </w:tcPr>
          <w:p w14:paraId="1EE79A5E" w14:textId="77777777" w:rsidR="00A373F1" w:rsidRDefault="00A373F1">
            <w:pPr>
              <w:rPr>
                <w:sz w:val="24"/>
                <w:szCs w:val="24"/>
              </w:rPr>
            </w:pPr>
          </w:p>
          <w:p w14:paraId="3619DACC" w14:textId="77777777" w:rsidR="00A373F1" w:rsidRDefault="00A373F1">
            <w:pPr>
              <w:rPr>
                <w:sz w:val="24"/>
                <w:szCs w:val="24"/>
              </w:rPr>
            </w:pPr>
          </w:p>
          <w:p w14:paraId="18EB8500" w14:textId="77777777" w:rsidR="00A373F1" w:rsidRDefault="00D759E1">
            <w:pPr>
              <w:rPr>
                <w:sz w:val="24"/>
                <w:szCs w:val="24"/>
              </w:rPr>
            </w:pPr>
            <w:r>
              <w:rPr>
                <w:sz w:val="24"/>
                <w:szCs w:val="24"/>
              </w:rPr>
              <w:t>_________________________________</w:t>
            </w:r>
          </w:p>
          <w:p w14:paraId="1E5A1004" w14:textId="77777777" w:rsidR="00A373F1" w:rsidRDefault="00D759E1">
            <w:pPr>
              <w:rPr>
                <w:sz w:val="24"/>
                <w:szCs w:val="24"/>
              </w:rPr>
            </w:pPr>
            <w:r>
              <w:rPr>
                <w:sz w:val="24"/>
                <w:szCs w:val="24"/>
              </w:rPr>
              <w:t>(наименование юридического лица)</w:t>
            </w:r>
          </w:p>
          <w:p w14:paraId="00253A15" w14:textId="77777777" w:rsidR="00A373F1" w:rsidRDefault="00A373F1">
            <w:pPr>
              <w:rPr>
                <w:sz w:val="24"/>
                <w:szCs w:val="24"/>
              </w:rPr>
            </w:pPr>
          </w:p>
          <w:p w14:paraId="2F31D5D4" w14:textId="77777777" w:rsidR="00A373F1" w:rsidRDefault="00D759E1">
            <w:r>
              <w:rPr>
                <w:sz w:val="24"/>
                <w:szCs w:val="24"/>
              </w:rPr>
              <w:t xml:space="preserve">Юридический </w:t>
            </w:r>
            <w:r>
              <w:rPr>
                <w:color w:val="000000"/>
                <w:sz w:val="24"/>
                <w:szCs w:val="24"/>
              </w:rPr>
              <w:t>адрес</w:t>
            </w:r>
            <w:r>
              <w:rPr>
                <w:sz w:val="24"/>
                <w:szCs w:val="24"/>
              </w:rPr>
              <w:t>:</w:t>
            </w:r>
          </w:p>
          <w:p w14:paraId="25E4E136" w14:textId="77777777" w:rsidR="00A373F1" w:rsidRDefault="00D759E1">
            <w:pPr>
              <w:rPr>
                <w:sz w:val="24"/>
                <w:szCs w:val="24"/>
              </w:rPr>
            </w:pPr>
            <w:r>
              <w:rPr>
                <w:sz w:val="24"/>
                <w:szCs w:val="24"/>
              </w:rPr>
              <w:t>_________________________________</w:t>
            </w:r>
          </w:p>
          <w:p w14:paraId="58A0A982" w14:textId="77777777" w:rsidR="00A373F1" w:rsidRDefault="00A373F1">
            <w:pPr>
              <w:rPr>
                <w:sz w:val="24"/>
                <w:szCs w:val="24"/>
              </w:rPr>
            </w:pPr>
          </w:p>
          <w:p w14:paraId="2693D8B7" w14:textId="77777777" w:rsidR="00A373F1" w:rsidRDefault="00A373F1">
            <w:pPr>
              <w:rPr>
                <w:sz w:val="24"/>
                <w:szCs w:val="24"/>
              </w:rPr>
            </w:pPr>
          </w:p>
          <w:p w14:paraId="10ED9AF5" w14:textId="77777777" w:rsidR="00A373F1" w:rsidRDefault="00A373F1">
            <w:pPr>
              <w:rPr>
                <w:sz w:val="24"/>
                <w:szCs w:val="24"/>
              </w:rPr>
            </w:pPr>
          </w:p>
          <w:p w14:paraId="065E5E82" w14:textId="77777777" w:rsidR="00A373F1" w:rsidRDefault="00D759E1">
            <w:pPr>
              <w:rPr>
                <w:sz w:val="24"/>
                <w:szCs w:val="24"/>
              </w:rPr>
            </w:pPr>
            <w:r>
              <w:rPr>
                <w:sz w:val="24"/>
                <w:szCs w:val="24"/>
              </w:rPr>
              <w:t>Почтовый адрес:</w:t>
            </w:r>
          </w:p>
          <w:p w14:paraId="6D5C48DC" w14:textId="77777777" w:rsidR="00A373F1" w:rsidRDefault="00D759E1">
            <w:pPr>
              <w:rPr>
                <w:sz w:val="24"/>
                <w:szCs w:val="24"/>
              </w:rPr>
            </w:pPr>
            <w:r>
              <w:rPr>
                <w:sz w:val="24"/>
                <w:szCs w:val="24"/>
              </w:rPr>
              <w:t>_________________________________</w:t>
            </w:r>
          </w:p>
          <w:p w14:paraId="08642380" w14:textId="77777777" w:rsidR="00A373F1" w:rsidRDefault="00D759E1">
            <w:pPr>
              <w:rPr>
                <w:sz w:val="24"/>
                <w:szCs w:val="24"/>
              </w:rPr>
            </w:pPr>
            <w:r>
              <w:rPr>
                <w:sz w:val="24"/>
                <w:szCs w:val="24"/>
              </w:rPr>
              <w:t>ОГРН ___________________________</w:t>
            </w:r>
          </w:p>
          <w:p w14:paraId="04B2977B" w14:textId="77777777" w:rsidR="00A373F1" w:rsidRDefault="00D759E1">
            <w:pPr>
              <w:rPr>
                <w:sz w:val="24"/>
                <w:szCs w:val="24"/>
              </w:rPr>
            </w:pPr>
            <w:r>
              <w:rPr>
                <w:sz w:val="24"/>
                <w:szCs w:val="24"/>
              </w:rPr>
              <w:t>ИНН ____________ / КПП___________</w:t>
            </w:r>
          </w:p>
          <w:p w14:paraId="526A0314" w14:textId="77777777" w:rsidR="00A373F1" w:rsidRDefault="00D759E1">
            <w:pPr>
              <w:rPr>
                <w:sz w:val="24"/>
                <w:szCs w:val="24"/>
              </w:rPr>
            </w:pPr>
            <w:r>
              <w:rPr>
                <w:sz w:val="24"/>
                <w:szCs w:val="24"/>
              </w:rPr>
              <w:t>_________________________________</w:t>
            </w:r>
          </w:p>
          <w:p w14:paraId="4804F559" w14:textId="77777777" w:rsidR="00A373F1" w:rsidRDefault="00D759E1">
            <w:pPr>
              <w:rPr>
                <w:sz w:val="24"/>
                <w:szCs w:val="24"/>
              </w:rPr>
            </w:pPr>
            <w:r>
              <w:rPr>
                <w:sz w:val="24"/>
                <w:szCs w:val="24"/>
              </w:rPr>
              <w:t>(номер расчетного счета)</w:t>
            </w:r>
          </w:p>
          <w:p w14:paraId="0145446F" w14:textId="77777777" w:rsidR="00A373F1" w:rsidRDefault="00D759E1">
            <w:pPr>
              <w:rPr>
                <w:sz w:val="24"/>
                <w:szCs w:val="24"/>
              </w:rPr>
            </w:pPr>
            <w:r>
              <w:rPr>
                <w:sz w:val="24"/>
                <w:szCs w:val="24"/>
              </w:rPr>
              <w:t>_________________________________</w:t>
            </w:r>
          </w:p>
          <w:p w14:paraId="595EF56B" w14:textId="77777777" w:rsidR="00A373F1" w:rsidRDefault="00D759E1">
            <w:pPr>
              <w:rPr>
                <w:sz w:val="24"/>
                <w:szCs w:val="24"/>
              </w:rPr>
            </w:pPr>
            <w:r>
              <w:rPr>
                <w:sz w:val="24"/>
                <w:szCs w:val="24"/>
              </w:rPr>
              <w:t>(наименование банка, в котором</w:t>
            </w:r>
          </w:p>
          <w:p w14:paraId="2AF9F253" w14:textId="77777777" w:rsidR="00A373F1" w:rsidRDefault="00D759E1">
            <w:pPr>
              <w:rPr>
                <w:sz w:val="24"/>
                <w:szCs w:val="24"/>
              </w:rPr>
            </w:pPr>
            <w:r>
              <w:rPr>
                <w:sz w:val="24"/>
                <w:szCs w:val="24"/>
              </w:rPr>
              <w:t>открыт расчетный счет)</w:t>
            </w:r>
          </w:p>
          <w:p w14:paraId="51D22109" w14:textId="77777777" w:rsidR="00A373F1" w:rsidRDefault="00D759E1">
            <w:pPr>
              <w:rPr>
                <w:sz w:val="24"/>
                <w:szCs w:val="24"/>
              </w:rPr>
            </w:pPr>
            <w:r>
              <w:rPr>
                <w:sz w:val="24"/>
                <w:szCs w:val="24"/>
              </w:rPr>
              <w:t>_________________________________</w:t>
            </w:r>
          </w:p>
          <w:p w14:paraId="054A29AB" w14:textId="77777777" w:rsidR="00A373F1" w:rsidRDefault="00D759E1">
            <w:pPr>
              <w:rPr>
                <w:sz w:val="24"/>
                <w:szCs w:val="24"/>
              </w:rPr>
            </w:pPr>
            <w:r>
              <w:rPr>
                <w:sz w:val="24"/>
                <w:szCs w:val="24"/>
              </w:rPr>
              <w:t>(номер корреспондентского счета банка)</w:t>
            </w:r>
          </w:p>
          <w:p w14:paraId="092D3EF8" w14:textId="77777777" w:rsidR="00A373F1" w:rsidRDefault="00D759E1">
            <w:pPr>
              <w:rPr>
                <w:sz w:val="24"/>
                <w:szCs w:val="24"/>
              </w:rPr>
            </w:pPr>
            <w:r>
              <w:rPr>
                <w:sz w:val="24"/>
                <w:szCs w:val="24"/>
              </w:rPr>
              <w:t>_________________________________</w:t>
            </w:r>
          </w:p>
          <w:p w14:paraId="27D56C43" w14:textId="77777777" w:rsidR="00A373F1" w:rsidRDefault="00D759E1">
            <w:pPr>
              <w:rPr>
                <w:sz w:val="24"/>
                <w:szCs w:val="24"/>
              </w:rPr>
            </w:pPr>
            <w:r>
              <w:rPr>
                <w:sz w:val="24"/>
                <w:szCs w:val="24"/>
              </w:rPr>
              <w:t>(БИК банка)</w:t>
            </w:r>
          </w:p>
          <w:p w14:paraId="41A71AB6" w14:textId="77777777" w:rsidR="00A373F1" w:rsidRDefault="00D759E1">
            <w:pPr>
              <w:rPr>
                <w:sz w:val="24"/>
                <w:szCs w:val="24"/>
              </w:rPr>
            </w:pPr>
            <w:r>
              <w:rPr>
                <w:sz w:val="24"/>
                <w:szCs w:val="24"/>
              </w:rPr>
              <w:t>_________________________________</w:t>
            </w:r>
          </w:p>
          <w:p w14:paraId="42B87FD3" w14:textId="77777777" w:rsidR="00A373F1" w:rsidRDefault="00D759E1">
            <w:pPr>
              <w:rPr>
                <w:sz w:val="24"/>
                <w:szCs w:val="24"/>
              </w:rPr>
            </w:pPr>
            <w:r>
              <w:rPr>
                <w:sz w:val="24"/>
                <w:szCs w:val="24"/>
              </w:rPr>
              <w:t>(номер телефона)</w:t>
            </w:r>
          </w:p>
          <w:p w14:paraId="3B0C94F9" w14:textId="77777777" w:rsidR="00A373F1" w:rsidRDefault="00D759E1">
            <w:pPr>
              <w:rPr>
                <w:sz w:val="24"/>
                <w:szCs w:val="24"/>
              </w:rPr>
            </w:pPr>
            <w:r>
              <w:rPr>
                <w:sz w:val="24"/>
                <w:szCs w:val="24"/>
              </w:rPr>
              <w:t>_________________________________</w:t>
            </w:r>
          </w:p>
          <w:p w14:paraId="6CBBEDB2" w14:textId="77777777" w:rsidR="00A373F1" w:rsidRDefault="00D759E1">
            <w:pPr>
              <w:rPr>
                <w:sz w:val="24"/>
                <w:szCs w:val="24"/>
              </w:rPr>
            </w:pPr>
            <w:r>
              <w:rPr>
                <w:sz w:val="24"/>
                <w:szCs w:val="24"/>
              </w:rPr>
              <w:t>(номер факса)</w:t>
            </w:r>
          </w:p>
          <w:p w14:paraId="009AAC52" w14:textId="77777777" w:rsidR="00A373F1" w:rsidRDefault="00A373F1">
            <w:pPr>
              <w:rPr>
                <w:sz w:val="24"/>
                <w:szCs w:val="24"/>
              </w:rPr>
            </w:pPr>
          </w:p>
        </w:tc>
      </w:tr>
      <w:tr w:rsidR="00A373F1" w14:paraId="75F80470" w14:textId="77777777">
        <w:tc>
          <w:tcPr>
            <w:tcW w:w="4727" w:type="dxa"/>
          </w:tcPr>
          <w:p w14:paraId="264B8135" w14:textId="77777777" w:rsidR="00A373F1" w:rsidRDefault="00A373F1">
            <w:pPr>
              <w:rPr>
                <w:sz w:val="24"/>
                <w:szCs w:val="24"/>
                <w:shd w:val="clear" w:color="auto" w:fill="C0C0C0"/>
              </w:rPr>
            </w:pPr>
          </w:p>
        </w:tc>
        <w:tc>
          <w:tcPr>
            <w:tcW w:w="4788" w:type="dxa"/>
            <w:gridSpan w:val="2"/>
          </w:tcPr>
          <w:p w14:paraId="39A8930A" w14:textId="77777777" w:rsidR="00A373F1" w:rsidRDefault="00A373F1">
            <w:pPr>
              <w:rPr>
                <w:sz w:val="24"/>
                <w:szCs w:val="24"/>
              </w:rPr>
            </w:pPr>
          </w:p>
        </w:tc>
        <w:tc>
          <w:tcPr>
            <w:tcW w:w="323" w:type="dxa"/>
          </w:tcPr>
          <w:p w14:paraId="131DB6BC" w14:textId="77777777" w:rsidR="00A373F1" w:rsidRDefault="00A373F1"/>
        </w:tc>
      </w:tr>
    </w:tbl>
    <w:p w14:paraId="46CF3B17" w14:textId="77777777" w:rsidR="00A373F1" w:rsidRDefault="00A373F1">
      <w:pPr>
        <w:sectPr w:rsidR="00A373F1">
          <w:headerReference w:type="default" r:id="rId12"/>
          <w:footerReference w:type="default" r:id="rId13"/>
          <w:headerReference w:type="first" r:id="rId14"/>
          <w:pgSz w:w="11906" w:h="16838"/>
          <w:pgMar w:top="1134" w:right="851" w:bottom="1134" w:left="1418" w:header="709" w:footer="709" w:gutter="0"/>
          <w:cols w:space="720"/>
          <w:formProt w:val="0"/>
          <w:titlePg/>
          <w:docGrid w:linePitch="360" w:charSpace="24576"/>
        </w:sectPr>
      </w:pPr>
    </w:p>
    <w:p w14:paraId="171ACBAE" w14:textId="77777777" w:rsidR="00A373F1" w:rsidRDefault="00D759E1">
      <w:pPr>
        <w:ind w:left="5103" w:right="96"/>
        <w:jc w:val="right"/>
      </w:pPr>
      <w:r>
        <w:rPr>
          <w:sz w:val="22"/>
          <w:szCs w:val="22"/>
        </w:rPr>
        <w:lastRenderedPageBreak/>
        <w:t>Приложение № 1</w:t>
      </w:r>
    </w:p>
    <w:p w14:paraId="7A04A262" w14:textId="77777777" w:rsidR="00A373F1" w:rsidRDefault="00D759E1">
      <w:pPr>
        <w:ind w:left="5103" w:right="96"/>
        <w:jc w:val="right"/>
      </w:pPr>
      <w:r>
        <w:rPr>
          <w:sz w:val="22"/>
          <w:szCs w:val="22"/>
        </w:rPr>
        <w:t>к Договору поставки</w:t>
      </w:r>
    </w:p>
    <w:p w14:paraId="1ED67114" w14:textId="77777777" w:rsidR="00A373F1" w:rsidRDefault="00D759E1">
      <w:pPr>
        <w:ind w:left="5103" w:right="96"/>
        <w:jc w:val="right"/>
      </w:pPr>
      <w:r>
        <w:rPr>
          <w:sz w:val="22"/>
          <w:szCs w:val="22"/>
        </w:rPr>
        <w:t>от «____» __________ 20 _ г. № _____</w:t>
      </w:r>
    </w:p>
    <w:p w14:paraId="23BCE043" w14:textId="77777777" w:rsidR="00A373F1" w:rsidRDefault="00D759E1">
      <w:pPr>
        <w:jc w:val="center"/>
        <w:rPr>
          <w:b/>
          <w:sz w:val="24"/>
          <w:szCs w:val="24"/>
        </w:rPr>
      </w:pPr>
      <w:r>
        <w:rPr>
          <w:b/>
          <w:sz w:val="24"/>
          <w:szCs w:val="24"/>
        </w:rPr>
        <w:t>СПЕЦИФИКАЦИЯ ОБОРУДОВАНИЯ И ПО</w:t>
      </w:r>
    </w:p>
    <w:p w14:paraId="1FF43592" w14:textId="77777777" w:rsidR="00A373F1" w:rsidRDefault="00D759E1">
      <w:pPr>
        <w:jc w:val="center"/>
        <w:rPr>
          <w:b/>
          <w:sz w:val="24"/>
          <w:szCs w:val="24"/>
        </w:rPr>
      </w:pPr>
      <w:r>
        <w:rPr>
          <w:b/>
          <w:sz w:val="24"/>
          <w:szCs w:val="24"/>
        </w:rPr>
        <w:t>Специфик</w:t>
      </w:r>
      <w:r w:rsidR="00693117" w:rsidRPr="00771169">
        <w:rPr>
          <w:b/>
          <w:sz w:val="24"/>
          <w:szCs w:val="24"/>
        </w:rPr>
        <w:t>а</w:t>
      </w:r>
      <w:r>
        <w:rPr>
          <w:b/>
          <w:sz w:val="24"/>
          <w:szCs w:val="24"/>
        </w:rPr>
        <w:t>ция Оборудования</w:t>
      </w:r>
    </w:p>
    <w:tbl>
      <w:tblPr>
        <w:tblW w:w="5000" w:type="pct"/>
        <w:tblInd w:w="-714" w:type="dxa"/>
        <w:tblLayout w:type="fixed"/>
        <w:tblLook w:val="0000" w:firstRow="0" w:lastRow="0" w:firstColumn="0" w:lastColumn="0" w:noHBand="0" w:noVBand="0"/>
      </w:tblPr>
      <w:tblGrid>
        <w:gridCol w:w="650"/>
        <w:gridCol w:w="558"/>
        <w:gridCol w:w="863"/>
        <w:gridCol w:w="877"/>
        <w:gridCol w:w="878"/>
        <w:gridCol w:w="1116"/>
        <w:gridCol w:w="1053"/>
        <w:gridCol w:w="899"/>
        <w:gridCol w:w="1055"/>
        <w:gridCol w:w="999"/>
        <w:gridCol w:w="740"/>
        <w:gridCol w:w="936"/>
        <w:gridCol w:w="794"/>
        <w:gridCol w:w="741"/>
        <w:gridCol w:w="1034"/>
        <w:gridCol w:w="1366"/>
      </w:tblGrid>
      <w:tr w:rsidR="00A373F1" w14:paraId="4FA43F91" w14:textId="77777777">
        <w:trPr>
          <w:trHeight w:val="526"/>
        </w:trPr>
        <w:tc>
          <w:tcPr>
            <w:tcW w:w="651" w:type="dxa"/>
            <w:tcBorders>
              <w:top w:val="single" w:sz="4" w:space="0" w:color="000000"/>
              <w:left w:val="single" w:sz="4" w:space="0" w:color="000000"/>
              <w:bottom w:val="single" w:sz="4" w:space="0" w:color="000000"/>
              <w:right w:val="single" w:sz="4" w:space="0" w:color="000000"/>
            </w:tcBorders>
            <w:vAlign w:val="center"/>
          </w:tcPr>
          <w:p w14:paraId="76B7E399" w14:textId="77777777" w:rsidR="00A373F1" w:rsidRDefault="00D759E1">
            <w:pPr>
              <w:jc w:val="center"/>
              <w:rPr>
                <w:bCs/>
              </w:rPr>
            </w:pPr>
            <w:r>
              <w:rPr>
                <w:bCs/>
              </w:rPr>
              <w:t>№ партии</w:t>
            </w:r>
          </w:p>
        </w:tc>
        <w:tc>
          <w:tcPr>
            <w:tcW w:w="559" w:type="dxa"/>
            <w:tcBorders>
              <w:top w:val="single" w:sz="4" w:space="0" w:color="000000"/>
              <w:left w:val="single" w:sz="4" w:space="0" w:color="000000"/>
              <w:bottom w:val="single" w:sz="4" w:space="0" w:color="000000"/>
              <w:right w:val="single" w:sz="4" w:space="0" w:color="000000"/>
            </w:tcBorders>
            <w:vAlign w:val="center"/>
          </w:tcPr>
          <w:p w14:paraId="07A36251" w14:textId="77777777" w:rsidR="00A373F1" w:rsidRDefault="00D759E1">
            <w:pPr>
              <w:jc w:val="center"/>
              <w:rPr>
                <w:bCs/>
              </w:rPr>
            </w:pPr>
            <w:r>
              <w:rPr>
                <w:bCs/>
              </w:rPr>
              <w:t>№ поз.</w:t>
            </w:r>
          </w:p>
        </w:tc>
        <w:tc>
          <w:tcPr>
            <w:tcW w:w="864" w:type="dxa"/>
            <w:tcBorders>
              <w:top w:val="single" w:sz="4" w:space="0" w:color="000000"/>
              <w:left w:val="single" w:sz="4" w:space="0" w:color="000000"/>
              <w:bottom w:val="single" w:sz="4" w:space="0" w:color="000000"/>
              <w:right w:val="single" w:sz="4" w:space="0" w:color="000000"/>
            </w:tcBorders>
            <w:vAlign w:val="center"/>
          </w:tcPr>
          <w:p w14:paraId="21FF691C" w14:textId="77777777" w:rsidR="00A373F1" w:rsidRDefault="00D759E1">
            <w:pPr>
              <w:jc w:val="center"/>
              <w:rPr>
                <w:bCs/>
              </w:rPr>
            </w:pPr>
            <w:r>
              <w:rPr>
                <w:bCs/>
              </w:rPr>
              <w:t>Наименование Товара</w:t>
            </w:r>
          </w:p>
        </w:tc>
        <w:tc>
          <w:tcPr>
            <w:tcW w:w="878" w:type="dxa"/>
            <w:tcBorders>
              <w:top w:val="single" w:sz="4" w:space="0" w:color="000000"/>
              <w:left w:val="single" w:sz="4" w:space="0" w:color="000000"/>
              <w:bottom w:val="single" w:sz="4" w:space="0" w:color="000000"/>
              <w:right w:val="single" w:sz="4" w:space="0" w:color="000000"/>
            </w:tcBorders>
            <w:vAlign w:val="center"/>
          </w:tcPr>
          <w:p w14:paraId="5E702D0A" w14:textId="77777777" w:rsidR="00A373F1" w:rsidRDefault="00D759E1">
            <w:pPr>
              <w:jc w:val="center"/>
              <w:rPr>
                <w:bCs/>
              </w:rPr>
            </w:pPr>
            <w:r>
              <w:rPr>
                <w:bCs/>
              </w:rPr>
              <w:t>Артикул, тип, марка</w:t>
            </w:r>
          </w:p>
        </w:tc>
        <w:tc>
          <w:tcPr>
            <w:tcW w:w="879" w:type="dxa"/>
            <w:tcBorders>
              <w:top w:val="single" w:sz="4" w:space="0" w:color="000000"/>
              <w:left w:val="single" w:sz="4" w:space="0" w:color="000000"/>
              <w:bottom w:val="single" w:sz="4" w:space="0" w:color="000000"/>
              <w:right w:val="single" w:sz="4" w:space="0" w:color="000000"/>
            </w:tcBorders>
            <w:vAlign w:val="center"/>
          </w:tcPr>
          <w:p w14:paraId="107CB89F" w14:textId="77777777" w:rsidR="00A373F1" w:rsidRDefault="00D759E1">
            <w:pPr>
              <w:jc w:val="center"/>
              <w:rPr>
                <w:bCs/>
              </w:rPr>
            </w:pPr>
            <w:r>
              <w:rPr>
                <w:bCs/>
              </w:rPr>
              <w:t>Завод изготовитель</w:t>
            </w:r>
          </w:p>
        </w:tc>
        <w:tc>
          <w:tcPr>
            <w:tcW w:w="1116" w:type="dxa"/>
            <w:tcBorders>
              <w:top w:val="single" w:sz="4" w:space="0" w:color="000000"/>
              <w:left w:val="single" w:sz="4" w:space="0" w:color="000000"/>
              <w:bottom w:val="single" w:sz="4" w:space="0" w:color="000000"/>
              <w:right w:val="single" w:sz="4" w:space="0" w:color="000000"/>
            </w:tcBorders>
            <w:vAlign w:val="center"/>
          </w:tcPr>
          <w:p w14:paraId="1BC35307" w14:textId="77777777" w:rsidR="00A373F1" w:rsidRDefault="00D759E1">
            <w:pPr>
              <w:jc w:val="center"/>
              <w:rPr>
                <w:bCs/>
              </w:rPr>
            </w:pPr>
            <w:r>
              <w:rPr>
                <w:bCs/>
              </w:rPr>
              <w:t>Страна происхождения Товара</w:t>
            </w:r>
            <w:r>
              <w:rPr>
                <w:rStyle w:val="af3"/>
                <w:bCs/>
              </w:rPr>
              <w:footnoteReference w:id="7"/>
            </w:r>
          </w:p>
        </w:tc>
        <w:tc>
          <w:tcPr>
            <w:tcW w:w="1053" w:type="dxa"/>
            <w:tcBorders>
              <w:top w:val="single" w:sz="4" w:space="0" w:color="000000"/>
              <w:left w:val="single" w:sz="4" w:space="0" w:color="000000"/>
              <w:bottom w:val="single" w:sz="4" w:space="0" w:color="000000"/>
              <w:right w:val="single" w:sz="4" w:space="0" w:color="000000"/>
            </w:tcBorders>
            <w:vAlign w:val="center"/>
          </w:tcPr>
          <w:p w14:paraId="2F54EDEA" w14:textId="77777777" w:rsidR="00A373F1" w:rsidRDefault="00D759E1">
            <w:pPr>
              <w:jc w:val="center"/>
              <w:rPr>
                <w:bCs/>
              </w:rPr>
            </w:pPr>
            <w:r>
              <w:t>Страна регистрации производителя Товара</w:t>
            </w:r>
          </w:p>
        </w:tc>
        <w:tc>
          <w:tcPr>
            <w:tcW w:w="899" w:type="dxa"/>
            <w:tcBorders>
              <w:top w:val="single" w:sz="4" w:space="0" w:color="000000"/>
              <w:left w:val="single" w:sz="4" w:space="0" w:color="000000"/>
              <w:bottom w:val="single" w:sz="4" w:space="0" w:color="000000"/>
              <w:right w:val="single" w:sz="4" w:space="0" w:color="000000"/>
            </w:tcBorders>
            <w:vAlign w:val="center"/>
          </w:tcPr>
          <w:p w14:paraId="6837F097" w14:textId="77777777" w:rsidR="00A373F1" w:rsidRDefault="00D759E1">
            <w:pPr>
              <w:jc w:val="center"/>
              <w:rPr>
                <w:bCs/>
              </w:rPr>
            </w:pPr>
            <w:r>
              <w:rPr>
                <w:bCs/>
              </w:rPr>
              <w:t>Код ОКПД 2 (с наименованием)</w:t>
            </w:r>
          </w:p>
        </w:tc>
        <w:tc>
          <w:tcPr>
            <w:tcW w:w="1055" w:type="dxa"/>
            <w:tcBorders>
              <w:top w:val="single" w:sz="4" w:space="0" w:color="000000"/>
              <w:left w:val="single" w:sz="4" w:space="0" w:color="000000"/>
              <w:bottom w:val="single" w:sz="4" w:space="0" w:color="000000"/>
              <w:right w:val="single" w:sz="4" w:space="0" w:color="000000"/>
            </w:tcBorders>
            <w:vAlign w:val="center"/>
          </w:tcPr>
          <w:p w14:paraId="4515AEBE" w14:textId="77777777" w:rsidR="00A373F1" w:rsidRDefault="00D759E1">
            <w:pPr>
              <w:jc w:val="center"/>
              <w:rPr>
                <w:bCs/>
              </w:rPr>
            </w:pPr>
            <w:r>
              <w:rPr>
                <w:bCs/>
              </w:rPr>
              <w:t>Единица измерения</w:t>
            </w:r>
          </w:p>
        </w:tc>
        <w:tc>
          <w:tcPr>
            <w:tcW w:w="999" w:type="dxa"/>
            <w:tcBorders>
              <w:top w:val="single" w:sz="4" w:space="0" w:color="000000"/>
              <w:left w:val="single" w:sz="4" w:space="0" w:color="000000"/>
              <w:bottom w:val="single" w:sz="4" w:space="0" w:color="000000"/>
              <w:right w:val="single" w:sz="4" w:space="0" w:color="000000"/>
            </w:tcBorders>
            <w:vAlign w:val="center"/>
          </w:tcPr>
          <w:p w14:paraId="6BDD795A" w14:textId="77777777" w:rsidR="00A373F1" w:rsidRDefault="00D759E1">
            <w:pPr>
              <w:jc w:val="center"/>
              <w:rPr>
                <w:bCs/>
              </w:rPr>
            </w:pPr>
            <w:r>
              <w:rPr>
                <w:bCs/>
                <w:shd w:val="clear" w:color="auto" w:fill="C0C0C0"/>
              </w:rPr>
              <w:t>Порядковый номер(а) реестровой(</w:t>
            </w:r>
            <w:proofErr w:type="spellStart"/>
            <w:r>
              <w:rPr>
                <w:bCs/>
                <w:shd w:val="clear" w:color="auto" w:fill="C0C0C0"/>
              </w:rPr>
              <w:t>ых</w:t>
            </w:r>
            <w:proofErr w:type="spellEnd"/>
            <w:r>
              <w:rPr>
                <w:bCs/>
                <w:shd w:val="clear" w:color="auto" w:fill="C0C0C0"/>
              </w:rPr>
              <w:t>) записи(ей)</w:t>
            </w:r>
            <w:r>
              <w:rPr>
                <w:rStyle w:val="af3"/>
                <w:bCs/>
                <w:shd w:val="clear" w:color="auto" w:fill="C0C0C0"/>
              </w:rPr>
              <w:footnoteReference w:id="8"/>
            </w:r>
          </w:p>
        </w:tc>
        <w:tc>
          <w:tcPr>
            <w:tcW w:w="740" w:type="dxa"/>
            <w:tcBorders>
              <w:top w:val="single" w:sz="4" w:space="0" w:color="000000"/>
              <w:left w:val="single" w:sz="4" w:space="0" w:color="000000"/>
              <w:bottom w:val="single" w:sz="4" w:space="0" w:color="000000"/>
              <w:right w:val="single" w:sz="4" w:space="0" w:color="000000"/>
            </w:tcBorders>
            <w:vAlign w:val="center"/>
          </w:tcPr>
          <w:p w14:paraId="2A8552BB" w14:textId="77777777" w:rsidR="00A373F1" w:rsidRDefault="00D759E1">
            <w:pPr>
              <w:jc w:val="center"/>
              <w:rPr>
                <w:bCs/>
              </w:rPr>
            </w:pPr>
            <w:r>
              <w:rPr>
                <w:bCs/>
              </w:rPr>
              <w:t>Количество</w:t>
            </w:r>
          </w:p>
        </w:tc>
        <w:tc>
          <w:tcPr>
            <w:tcW w:w="936" w:type="dxa"/>
            <w:tcBorders>
              <w:top w:val="single" w:sz="4" w:space="0" w:color="000000"/>
              <w:left w:val="single" w:sz="4" w:space="0" w:color="000000"/>
              <w:bottom w:val="single" w:sz="4" w:space="0" w:color="000000"/>
              <w:right w:val="single" w:sz="4" w:space="0" w:color="000000"/>
            </w:tcBorders>
            <w:vAlign w:val="center"/>
          </w:tcPr>
          <w:p w14:paraId="57C38C1A" w14:textId="77777777" w:rsidR="00A373F1" w:rsidRDefault="00D759E1">
            <w:pPr>
              <w:jc w:val="center"/>
              <w:rPr>
                <w:bCs/>
              </w:rPr>
            </w:pPr>
            <w:r>
              <w:rPr>
                <w:bCs/>
              </w:rPr>
              <w:t>Цена за единицу, руб. без НДС</w:t>
            </w:r>
          </w:p>
        </w:tc>
        <w:tc>
          <w:tcPr>
            <w:tcW w:w="794" w:type="dxa"/>
            <w:tcBorders>
              <w:top w:val="single" w:sz="4" w:space="0" w:color="000000"/>
              <w:left w:val="single" w:sz="4" w:space="0" w:color="000000"/>
              <w:bottom w:val="single" w:sz="4" w:space="0" w:color="000000"/>
              <w:right w:val="single" w:sz="4" w:space="0" w:color="000000"/>
            </w:tcBorders>
            <w:vAlign w:val="center"/>
          </w:tcPr>
          <w:p w14:paraId="03E295D2" w14:textId="77777777" w:rsidR="00A373F1" w:rsidRDefault="00D759E1">
            <w:pPr>
              <w:jc w:val="center"/>
              <w:rPr>
                <w:bCs/>
              </w:rPr>
            </w:pPr>
            <w:r>
              <w:rPr>
                <w:bCs/>
              </w:rPr>
              <w:t>Цена, руб. без НДС</w:t>
            </w:r>
          </w:p>
        </w:tc>
        <w:tc>
          <w:tcPr>
            <w:tcW w:w="741" w:type="dxa"/>
            <w:tcBorders>
              <w:top w:val="single" w:sz="4" w:space="0" w:color="000000"/>
              <w:left w:val="single" w:sz="4" w:space="0" w:color="000000"/>
              <w:bottom w:val="single" w:sz="4" w:space="0" w:color="000000"/>
              <w:right w:val="single" w:sz="4" w:space="0" w:color="000000"/>
            </w:tcBorders>
            <w:vAlign w:val="center"/>
          </w:tcPr>
          <w:p w14:paraId="269A3AA2" w14:textId="77777777" w:rsidR="00A373F1" w:rsidRDefault="00D759E1">
            <w:pPr>
              <w:jc w:val="center"/>
              <w:rPr>
                <w:bCs/>
              </w:rPr>
            </w:pPr>
            <w:r>
              <w:rPr>
                <w:bCs/>
              </w:rPr>
              <w:t>НДС</w:t>
            </w:r>
          </w:p>
          <w:p w14:paraId="05C82C2D" w14:textId="77777777" w:rsidR="00A373F1" w:rsidRDefault="00D759E1">
            <w:pPr>
              <w:jc w:val="center"/>
              <w:rPr>
                <w:bCs/>
              </w:rPr>
            </w:pPr>
            <w:r>
              <w:rPr>
                <w:bCs/>
              </w:rPr>
              <w:t>(___%) руб.*</w:t>
            </w:r>
          </w:p>
        </w:tc>
        <w:tc>
          <w:tcPr>
            <w:tcW w:w="1034" w:type="dxa"/>
            <w:tcBorders>
              <w:top w:val="single" w:sz="4" w:space="0" w:color="000000"/>
              <w:left w:val="single" w:sz="4" w:space="0" w:color="000000"/>
              <w:bottom w:val="single" w:sz="4" w:space="0" w:color="000000"/>
              <w:right w:val="single" w:sz="4" w:space="0" w:color="000000"/>
            </w:tcBorders>
            <w:vAlign w:val="center"/>
          </w:tcPr>
          <w:p w14:paraId="6B536D39" w14:textId="77777777" w:rsidR="00A373F1" w:rsidRDefault="00D759E1">
            <w:pPr>
              <w:jc w:val="center"/>
              <w:rPr>
                <w:bCs/>
              </w:rPr>
            </w:pPr>
            <w:r>
              <w:rPr>
                <w:bCs/>
              </w:rPr>
              <w:t>Стоимость, руб., с НДС*</w:t>
            </w:r>
          </w:p>
        </w:tc>
        <w:tc>
          <w:tcPr>
            <w:tcW w:w="1367" w:type="dxa"/>
            <w:tcBorders>
              <w:top w:val="single" w:sz="4" w:space="0" w:color="000000"/>
              <w:left w:val="single" w:sz="4" w:space="0" w:color="000000"/>
              <w:bottom w:val="single" w:sz="4" w:space="0" w:color="000000"/>
              <w:right w:val="single" w:sz="4" w:space="0" w:color="000000"/>
            </w:tcBorders>
            <w:vAlign w:val="center"/>
          </w:tcPr>
          <w:p w14:paraId="7A920A5B" w14:textId="77777777" w:rsidR="00A373F1" w:rsidRDefault="00D759E1">
            <w:pPr>
              <w:jc w:val="center"/>
              <w:rPr>
                <w:bCs/>
              </w:rPr>
            </w:pPr>
            <w:r>
              <w:rPr>
                <w:bCs/>
              </w:rPr>
              <w:t>Перечень сопроводительных документов (в том числе подтверждающих качество Товара)</w:t>
            </w:r>
          </w:p>
        </w:tc>
      </w:tr>
      <w:tr w:rsidR="00A373F1" w14:paraId="09D660A4" w14:textId="77777777">
        <w:trPr>
          <w:trHeight w:val="70"/>
        </w:trPr>
        <w:tc>
          <w:tcPr>
            <w:tcW w:w="651" w:type="dxa"/>
            <w:vMerge w:val="restart"/>
            <w:tcBorders>
              <w:top w:val="single" w:sz="4" w:space="0" w:color="000000"/>
              <w:left w:val="single" w:sz="4" w:space="0" w:color="000000"/>
              <w:bottom w:val="single" w:sz="4" w:space="0" w:color="000000"/>
              <w:right w:val="single" w:sz="4" w:space="0" w:color="000000"/>
            </w:tcBorders>
            <w:vAlign w:val="center"/>
          </w:tcPr>
          <w:p w14:paraId="6B2776EA" w14:textId="77777777" w:rsidR="00A373F1" w:rsidRDefault="00D759E1">
            <w:pPr>
              <w:jc w:val="center"/>
              <w:rPr>
                <w:bCs/>
                <w:shd w:val="clear" w:color="auto" w:fill="C0C0C0"/>
              </w:rPr>
            </w:pPr>
            <w:r>
              <w:rPr>
                <w:bCs/>
                <w:shd w:val="clear" w:color="auto" w:fill="C0C0C0"/>
              </w:rPr>
              <w:t>1</w:t>
            </w:r>
          </w:p>
        </w:tc>
        <w:tc>
          <w:tcPr>
            <w:tcW w:w="559" w:type="dxa"/>
            <w:tcBorders>
              <w:top w:val="single" w:sz="4" w:space="0" w:color="000000"/>
              <w:left w:val="single" w:sz="4" w:space="0" w:color="000000"/>
              <w:bottom w:val="single" w:sz="4" w:space="0" w:color="000000"/>
              <w:right w:val="single" w:sz="4" w:space="0" w:color="000000"/>
            </w:tcBorders>
            <w:vAlign w:val="center"/>
          </w:tcPr>
          <w:p w14:paraId="6409D5A8" w14:textId="77777777" w:rsidR="00A373F1" w:rsidRDefault="00D759E1">
            <w:pPr>
              <w:rPr>
                <w:shd w:val="clear" w:color="auto" w:fill="C0C0C0"/>
              </w:rPr>
            </w:pPr>
            <w:r>
              <w:rPr>
                <w:shd w:val="clear" w:color="auto" w:fill="C0C0C0"/>
              </w:rPr>
              <w:t>1</w:t>
            </w:r>
          </w:p>
        </w:tc>
        <w:tc>
          <w:tcPr>
            <w:tcW w:w="864" w:type="dxa"/>
            <w:tcBorders>
              <w:top w:val="single" w:sz="4" w:space="0" w:color="000000"/>
              <w:left w:val="single" w:sz="4" w:space="0" w:color="000000"/>
              <w:bottom w:val="single" w:sz="4" w:space="0" w:color="000000"/>
              <w:right w:val="single" w:sz="4" w:space="0" w:color="000000"/>
            </w:tcBorders>
            <w:vAlign w:val="center"/>
          </w:tcPr>
          <w:p w14:paraId="68568889" w14:textId="77777777" w:rsidR="00A373F1" w:rsidRDefault="00A373F1">
            <w:pPr>
              <w:rPr>
                <w:shd w:val="clear" w:color="auto" w:fill="FFFF00"/>
              </w:rPr>
            </w:pPr>
          </w:p>
        </w:tc>
        <w:tc>
          <w:tcPr>
            <w:tcW w:w="878" w:type="dxa"/>
            <w:tcBorders>
              <w:top w:val="single" w:sz="4" w:space="0" w:color="000000"/>
              <w:left w:val="single" w:sz="4" w:space="0" w:color="000000"/>
              <w:bottom w:val="single" w:sz="4" w:space="0" w:color="000000"/>
              <w:right w:val="single" w:sz="4" w:space="0" w:color="000000"/>
            </w:tcBorders>
          </w:tcPr>
          <w:p w14:paraId="5AC0EF4C" w14:textId="77777777" w:rsidR="00A373F1" w:rsidRDefault="00A373F1">
            <w:pPr>
              <w:rPr>
                <w:shd w:val="clear" w:color="auto" w:fill="FFFF00"/>
              </w:rPr>
            </w:pPr>
          </w:p>
        </w:tc>
        <w:tc>
          <w:tcPr>
            <w:tcW w:w="879" w:type="dxa"/>
            <w:tcBorders>
              <w:top w:val="single" w:sz="4" w:space="0" w:color="000000"/>
              <w:left w:val="single" w:sz="4" w:space="0" w:color="000000"/>
              <w:bottom w:val="single" w:sz="4" w:space="0" w:color="000000"/>
              <w:right w:val="single" w:sz="4" w:space="0" w:color="000000"/>
            </w:tcBorders>
          </w:tcPr>
          <w:p w14:paraId="36A9164B" w14:textId="77777777" w:rsidR="00A373F1" w:rsidRDefault="00A373F1">
            <w:pPr>
              <w:rPr>
                <w:shd w:val="clear" w:color="auto" w:fill="FFFF00"/>
              </w:rPr>
            </w:pPr>
          </w:p>
        </w:tc>
        <w:tc>
          <w:tcPr>
            <w:tcW w:w="1116" w:type="dxa"/>
            <w:tcBorders>
              <w:top w:val="single" w:sz="4" w:space="0" w:color="000000"/>
              <w:left w:val="single" w:sz="4" w:space="0" w:color="000000"/>
              <w:bottom w:val="single" w:sz="4" w:space="0" w:color="000000"/>
              <w:right w:val="single" w:sz="4" w:space="0" w:color="000000"/>
            </w:tcBorders>
          </w:tcPr>
          <w:p w14:paraId="0FC9135D" w14:textId="77777777" w:rsidR="00A373F1" w:rsidRDefault="00A373F1">
            <w:pPr>
              <w:rPr>
                <w:shd w:val="clear" w:color="auto" w:fill="FFFF00"/>
              </w:rPr>
            </w:pPr>
          </w:p>
        </w:tc>
        <w:tc>
          <w:tcPr>
            <w:tcW w:w="1053" w:type="dxa"/>
            <w:tcBorders>
              <w:top w:val="single" w:sz="4" w:space="0" w:color="000000"/>
              <w:left w:val="single" w:sz="4" w:space="0" w:color="000000"/>
              <w:bottom w:val="single" w:sz="4" w:space="0" w:color="000000"/>
              <w:right w:val="single" w:sz="4" w:space="0" w:color="000000"/>
            </w:tcBorders>
          </w:tcPr>
          <w:p w14:paraId="2FF8A1A4" w14:textId="77777777" w:rsidR="00A373F1" w:rsidRDefault="00A373F1">
            <w:pPr>
              <w:rPr>
                <w:shd w:val="clear" w:color="auto" w:fill="FFFF00"/>
              </w:rPr>
            </w:pPr>
          </w:p>
        </w:tc>
        <w:tc>
          <w:tcPr>
            <w:tcW w:w="899" w:type="dxa"/>
            <w:tcBorders>
              <w:top w:val="single" w:sz="4" w:space="0" w:color="000000"/>
              <w:left w:val="single" w:sz="4" w:space="0" w:color="000000"/>
              <w:bottom w:val="single" w:sz="4" w:space="0" w:color="000000"/>
              <w:right w:val="single" w:sz="4" w:space="0" w:color="000000"/>
            </w:tcBorders>
          </w:tcPr>
          <w:p w14:paraId="705DD5A9" w14:textId="77777777" w:rsidR="00A373F1" w:rsidRDefault="00A373F1">
            <w:pPr>
              <w:rPr>
                <w:shd w:val="clear" w:color="auto" w:fill="FFFF00"/>
              </w:rPr>
            </w:pPr>
          </w:p>
        </w:tc>
        <w:tc>
          <w:tcPr>
            <w:tcW w:w="1055" w:type="dxa"/>
            <w:tcBorders>
              <w:top w:val="single" w:sz="4" w:space="0" w:color="000000"/>
              <w:left w:val="single" w:sz="4" w:space="0" w:color="000000"/>
              <w:bottom w:val="single" w:sz="4" w:space="0" w:color="000000"/>
              <w:right w:val="single" w:sz="4" w:space="0" w:color="000000"/>
            </w:tcBorders>
          </w:tcPr>
          <w:p w14:paraId="5ADAA05D" w14:textId="77777777" w:rsidR="00A373F1" w:rsidRDefault="00A373F1">
            <w:pPr>
              <w:rPr>
                <w:shd w:val="clear" w:color="auto" w:fill="FFFF00"/>
              </w:rPr>
            </w:pPr>
          </w:p>
        </w:tc>
        <w:tc>
          <w:tcPr>
            <w:tcW w:w="999" w:type="dxa"/>
            <w:tcBorders>
              <w:top w:val="single" w:sz="4" w:space="0" w:color="000000"/>
              <w:left w:val="single" w:sz="4" w:space="0" w:color="000000"/>
              <w:bottom w:val="single" w:sz="4" w:space="0" w:color="000000"/>
              <w:right w:val="single" w:sz="4" w:space="0" w:color="000000"/>
            </w:tcBorders>
          </w:tcPr>
          <w:p w14:paraId="10470640" w14:textId="77777777" w:rsidR="00A373F1" w:rsidRDefault="00A373F1">
            <w:pPr>
              <w:rPr>
                <w:shd w:val="clear" w:color="auto" w:fill="FFFF00"/>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0FC77F66" w14:textId="77777777" w:rsidR="00A373F1" w:rsidRDefault="00A373F1">
            <w:pPr>
              <w:rPr>
                <w:shd w:val="clear" w:color="auto" w:fill="FFFF00"/>
              </w:rPr>
            </w:pPr>
          </w:p>
        </w:tc>
        <w:tc>
          <w:tcPr>
            <w:tcW w:w="936" w:type="dxa"/>
            <w:tcBorders>
              <w:top w:val="single" w:sz="4" w:space="0" w:color="000000"/>
              <w:left w:val="single" w:sz="4" w:space="0" w:color="000000"/>
              <w:bottom w:val="single" w:sz="4" w:space="0" w:color="000000"/>
              <w:right w:val="single" w:sz="4" w:space="0" w:color="000000"/>
            </w:tcBorders>
            <w:vAlign w:val="center"/>
          </w:tcPr>
          <w:p w14:paraId="736F1DBB" w14:textId="77777777" w:rsidR="00A373F1" w:rsidRDefault="00A373F1">
            <w:pPr>
              <w:rPr>
                <w:shd w:val="clear" w:color="auto" w:fill="FFFF00"/>
              </w:rPr>
            </w:pPr>
          </w:p>
        </w:tc>
        <w:tc>
          <w:tcPr>
            <w:tcW w:w="794" w:type="dxa"/>
            <w:tcBorders>
              <w:top w:val="single" w:sz="4" w:space="0" w:color="000000"/>
              <w:left w:val="single" w:sz="4" w:space="0" w:color="000000"/>
              <w:bottom w:val="single" w:sz="4" w:space="0" w:color="000000"/>
              <w:right w:val="single" w:sz="4" w:space="0" w:color="000000"/>
            </w:tcBorders>
            <w:vAlign w:val="center"/>
          </w:tcPr>
          <w:p w14:paraId="08D47930" w14:textId="77777777" w:rsidR="00A373F1" w:rsidRDefault="00A373F1">
            <w:pPr>
              <w:rPr>
                <w:shd w:val="clear" w:color="auto" w:fill="FFFF00"/>
              </w:rPr>
            </w:pPr>
          </w:p>
        </w:tc>
        <w:tc>
          <w:tcPr>
            <w:tcW w:w="741" w:type="dxa"/>
            <w:tcBorders>
              <w:top w:val="single" w:sz="4" w:space="0" w:color="000000"/>
              <w:left w:val="single" w:sz="4" w:space="0" w:color="000000"/>
              <w:bottom w:val="single" w:sz="4" w:space="0" w:color="000000"/>
              <w:right w:val="single" w:sz="4" w:space="0" w:color="000000"/>
            </w:tcBorders>
            <w:vAlign w:val="center"/>
          </w:tcPr>
          <w:p w14:paraId="5A39C96E" w14:textId="77777777" w:rsidR="00A373F1" w:rsidRDefault="00A373F1">
            <w:pPr>
              <w:jc w:val="center"/>
              <w:rPr>
                <w:shd w:val="clear" w:color="auto" w:fill="FFFF00"/>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75F15421" w14:textId="77777777" w:rsidR="00A373F1" w:rsidRDefault="00A373F1">
            <w:pPr>
              <w:rPr>
                <w:shd w:val="clear" w:color="auto" w:fill="FFFF00"/>
              </w:rPr>
            </w:pPr>
          </w:p>
        </w:tc>
        <w:tc>
          <w:tcPr>
            <w:tcW w:w="1367" w:type="dxa"/>
            <w:tcBorders>
              <w:top w:val="single" w:sz="4" w:space="0" w:color="000000"/>
              <w:left w:val="single" w:sz="4" w:space="0" w:color="000000"/>
              <w:bottom w:val="single" w:sz="4" w:space="0" w:color="000000"/>
              <w:right w:val="single" w:sz="4" w:space="0" w:color="000000"/>
            </w:tcBorders>
            <w:vAlign w:val="center"/>
          </w:tcPr>
          <w:p w14:paraId="463567A8" w14:textId="77777777" w:rsidR="00A373F1" w:rsidRDefault="00A373F1">
            <w:pPr>
              <w:jc w:val="center"/>
              <w:rPr>
                <w:shd w:val="clear" w:color="auto" w:fill="FFFF00"/>
              </w:rPr>
            </w:pPr>
          </w:p>
        </w:tc>
      </w:tr>
      <w:tr w:rsidR="00A373F1" w14:paraId="526B31D3" w14:textId="77777777">
        <w:trPr>
          <w:trHeight w:val="135"/>
        </w:trPr>
        <w:tc>
          <w:tcPr>
            <w:tcW w:w="651" w:type="dxa"/>
            <w:vMerge/>
            <w:tcBorders>
              <w:top w:val="single" w:sz="4" w:space="0" w:color="000000"/>
              <w:left w:val="single" w:sz="4" w:space="0" w:color="000000"/>
              <w:bottom w:val="single" w:sz="4" w:space="0" w:color="000000"/>
              <w:right w:val="single" w:sz="4" w:space="0" w:color="000000"/>
            </w:tcBorders>
            <w:vAlign w:val="center"/>
          </w:tcPr>
          <w:p w14:paraId="0046276F" w14:textId="77777777" w:rsidR="00A373F1" w:rsidRDefault="00A373F1"/>
        </w:tc>
        <w:tc>
          <w:tcPr>
            <w:tcW w:w="559" w:type="dxa"/>
            <w:tcBorders>
              <w:top w:val="single" w:sz="4" w:space="0" w:color="000000"/>
              <w:left w:val="single" w:sz="4" w:space="0" w:color="000000"/>
              <w:bottom w:val="single" w:sz="4" w:space="0" w:color="000000"/>
              <w:right w:val="single" w:sz="4" w:space="0" w:color="000000"/>
            </w:tcBorders>
            <w:vAlign w:val="center"/>
          </w:tcPr>
          <w:p w14:paraId="1E63751D" w14:textId="77777777" w:rsidR="00A373F1" w:rsidRDefault="00D759E1">
            <w:pPr>
              <w:rPr>
                <w:shd w:val="clear" w:color="auto" w:fill="C0C0C0"/>
              </w:rPr>
            </w:pPr>
            <w:r>
              <w:rPr>
                <w:shd w:val="clear" w:color="auto" w:fill="C0C0C0"/>
              </w:rPr>
              <w:t>2</w:t>
            </w:r>
          </w:p>
        </w:tc>
        <w:tc>
          <w:tcPr>
            <w:tcW w:w="864" w:type="dxa"/>
            <w:tcBorders>
              <w:top w:val="single" w:sz="4" w:space="0" w:color="000000"/>
              <w:left w:val="single" w:sz="4" w:space="0" w:color="000000"/>
              <w:bottom w:val="single" w:sz="4" w:space="0" w:color="000000"/>
              <w:right w:val="single" w:sz="4" w:space="0" w:color="000000"/>
            </w:tcBorders>
            <w:vAlign w:val="center"/>
          </w:tcPr>
          <w:p w14:paraId="68909E52" w14:textId="77777777" w:rsidR="00A373F1" w:rsidRDefault="00A373F1">
            <w:pPr>
              <w:rPr>
                <w:shd w:val="clear" w:color="auto" w:fill="FFFF00"/>
              </w:rPr>
            </w:pPr>
          </w:p>
        </w:tc>
        <w:tc>
          <w:tcPr>
            <w:tcW w:w="878" w:type="dxa"/>
            <w:tcBorders>
              <w:top w:val="single" w:sz="4" w:space="0" w:color="000000"/>
              <w:left w:val="single" w:sz="4" w:space="0" w:color="000000"/>
              <w:bottom w:val="single" w:sz="4" w:space="0" w:color="000000"/>
              <w:right w:val="single" w:sz="4" w:space="0" w:color="000000"/>
            </w:tcBorders>
          </w:tcPr>
          <w:p w14:paraId="0F168E47" w14:textId="77777777" w:rsidR="00A373F1" w:rsidRDefault="00A373F1">
            <w:pPr>
              <w:rPr>
                <w:shd w:val="clear" w:color="auto" w:fill="FFFF00"/>
              </w:rPr>
            </w:pPr>
          </w:p>
        </w:tc>
        <w:tc>
          <w:tcPr>
            <w:tcW w:w="879" w:type="dxa"/>
            <w:tcBorders>
              <w:top w:val="single" w:sz="4" w:space="0" w:color="000000"/>
              <w:left w:val="single" w:sz="4" w:space="0" w:color="000000"/>
              <w:bottom w:val="single" w:sz="4" w:space="0" w:color="000000"/>
              <w:right w:val="single" w:sz="4" w:space="0" w:color="000000"/>
            </w:tcBorders>
          </w:tcPr>
          <w:p w14:paraId="6F5CEF24" w14:textId="77777777" w:rsidR="00A373F1" w:rsidRDefault="00A373F1">
            <w:pPr>
              <w:rPr>
                <w:shd w:val="clear" w:color="auto" w:fill="FFFF00"/>
              </w:rPr>
            </w:pPr>
          </w:p>
        </w:tc>
        <w:tc>
          <w:tcPr>
            <w:tcW w:w="1116" w:type="dxa"/>
            <w:tcBorders>
              <w:top w:val="single" w:sz="4" w:space="0" w:color="000000"/>
              <w:left w:val="single" w:sz="4" w:space="0" w:color="000000"/>
              <w:bottom w:val="single" w:sz="4" w:space="0" w:color="000000"/>
              <w:right w:val="single" w:sz="4" w:space="0" w:color="000000"/>
            </w:tcBorders>
          </w:tcPr>
          <w:p w14:paraId="5B4F1E81" w14:textId="77777777" w:rsidR="00A373F1" w:rsidRDefault="00A373F1">
            <w:pPr>
              <w:rPr>
                <w:shd w:val="clear" w:color="auto" w:fill="FFFF00"/>
              </w:rPr>
            </w:pPr>
          </w:p>
        </w:tc>
        <w:tc>
          <w:tcPr>
            <w:tcW w:w="1053" w:type="dxa"/>
            <w:tcBorders>
              <w:top w:val="single" w:sz="4" w:space="0" w:color="000000"/>
              <w:left w:val="single" w:sz="4" w:space="0" w:color="000000"/>
              <w:bottom w:val="single" w:sz="4" w:space="0" w:color="000000"/>
              <w:right w:val="single" w:sz="4" w:space="0" w:color="000000"/>
            </w:tcBorders>
          </w:tcPr>
          <w:p w14:paraId="05522065" w14:textId="77777777" w:rsidR="00A373F1" w:rsidRDefault="00A373F1">
            <w:pPr>
              <w:rPr>
                <w:shd w:val="clear" w:color="auto" w:fill="FFFF00"/>
              </w:rPr>
            </w:pPr>
          </w:p>
        </w:tc>
        <w:tc>
          <w:tcPr>
            <w:tcW w:w="899" w:type="dxa"/>
            <w:tcBorders>
              <w:top w:val="single" w:sz="4" w:space="0" w:color="000000"/>
              <w:left w:val="single" w:sz="4" w:space="0" w:color="000000"/>
              <w:bottom w:val="single" w:sz="4" w:space="0" w:color="000000"/>
              <w:right w:val="single" w:sz="4" w:space="0" w:color="000000"/>
            </w:tcBorders>
          </w:tcPr>
          <w:p w14:paraId="3AB17AE3" w14:textId="77777777" w:rsidR="00A373F1" w:rsidRDefault="00A373F1">
            <w:pPr>
              <w:rPr>
                <w:shd w:val="clear" w:color="auto" w:fill="FFFF00"/>
              </w:rPr>
            </w:pPr>
          </w:p>
        </w:tc>
        <w:tc>
          <w:tcPr>
            <w:tcW w:w="1055" w:type="dxa"/>
            <w:tcBorders>
              <w:top w:val="single" w:sz="4" w:space="0" w:color="000000"/>
              <w:left w:val="single" w:sz="4" w:space="0" w:color="000000"/>
              <w:bottom w:val="single" w:sz="4" w:space="0" w:color="000000"/>
              <w:right w:val="single" w:sz="4" w:space="0" w:color="000000"/>
            </w:tcBorders>
          </w:tcPr>
          <w:p w14:paraId="45C43925" w14:textId="77777777" w:rsidR="00A373F1" w:rsidRDefault="00A373F1">
            <w:pPr>
              <w:rPr>
                <w:shd w:val="clear" w:color="auto" w:fill="FFFF00"/>
              </w:rPr>
            </w:pPr>
          </w:p>
        </w:tc>
        <w:tc>
          <w:tcPr>
            <w:tcW w:w="999" w:type="dxa"/>
            <w:tcBorders>
              <w:top w:val="single" w:sz="4" w:space="0" w:color="000000"/>
              <w:left w:val="single" w:sz="4" w:space="0" w:color="000000"/>
              <w:bottom w:val="single" w:sz="4" w:space="0" w:color="000000"/>
              <w:right w:val="single" w:sz="4" w:space="0" w:color="000000"/>
            </w:tcBorders>
          </w:tcPr>
          <w:p w14:paraId="13D122C0" w14:textId="77777777" w:rsidR="00A373F1" w:rsidRDefault="00A373F1">
            <w:pPr>
              <w:rPr>
                <w:shd w:val="clear" w:color="auto" w:fill="FFFF00"/>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592EDF37" w14:textId="77777777" w:rsidR="00A373F1" w:rsidRDefault="00A373F1">
            <w:pPr>
              <w:rPr>
                <w:shd w:val="clear" w:color="auto" w:fill="FFFF00"/>
              </w:rPr>
            </w:pPr>
          </w:p>
        </w:tc>
        <w:tc>
          <w:tcPr>
            <w:tcW w:w="936" w:type="dxa"/>
            <w:tcBorders>
              <w:top w:val="single" w:sz="4" w:space="0" w:color="000000"/>
              <w:left w:val="single" w:sz="4" w:space="0" w:color="000000"/>
              <w:bottom w:val="single" w:sz="4" w:space="0" w:color="000000"/>
              <w:right w:val="single" w:sz="4" w:space="0" w:color="000000"/>
            </w:tcBorders>
            <w:vAlign w:val="center"/>
          </w:tcPr>
          <w:p w14:paraId="7636150C" w14:textId="77777777" w:rsidR="00A373F1" w:rsidRDefault="00A373F1">
            <w:pPr>
              <w:rPr>
                <w:shd w:val="clear" w:color="auto" w:fill="FFFF00"/>
              </w:rPr>
            </w:pPr>
          </w:p>
        </w:tc>
        <w:tc>
          <w:tcPr>
            <w:tcW w:w="794" w:type="dxa"/>
            <w:tcBorders>
              <w:top w:val="single" w:sz="4" w:space="0" w:color="000000"/>
              <w:left w:val="single" w:sz="4" w:space="0" w:color="000000"/>
              <w:bottom w:val="single" w:sz="4" w:space="0" w:color="000000"/>
              <w:right w:val="single" w:sz="4" w:space="0" w:color="000000"/>
            </w:tcBorders>
            <w:vAlign w:val="center"/>
          </w:tcPr>
          <w:p w14:paraId="13D265EC" w14:textId="77777777" w:rsidR="00A373F1" w:rsidRDefault="00A373F1">
            <w:pPr>
              <w:rPr>
                <w:shd w:val="clear" w:color="auto" w:fill="FFFF00"/>
              </w:rPr>
            </w:pPr>
          </w:p>
        </w:tc>
        <w:tc>
          <w:tcPr>
            <w:tcW w:w="741" w:type="dxa"/>
            <w:tcBorders>
              <w:top w:val="single" w:sz="4" w:space="0" w:color="000000"/>
              <w:left w:val="single" w:sz="4" w:space="0" w:color="000000"/>
              <w:bottom w:val="single" w:sz="4" w:space="0" w:color="000000"/>
              <w:right w:val="single" w:sz="4" w:space="0" w:color="000000"/>
            </w:tcBorders>
            <w:vAlign w:val="center"/>
          </w:tcPr>
          <w:p w14:paraId="099CCC41" w14:textId="77777777" w:rsidR="00A373F1" w:rsidRDefault="00A373F1">
            <w:pPr>
              <w:jc w:val="center"/>
              <w:rPr>
                <w:shd w:val="clear" w:color="auto" w:fill="FFFF00"/>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5F5491F5" w14:textId="77777777" w:rsidR="00A373F1" w:rsidRDefault="00A373F1">
            <w:pPr>
              <w:rPr>
                <w:shd w:val="clear" w:color="auto" w:fill="FFFF00"/>
              </w:rPr>
            </w:pPr>
          </w:p>
        </w:tc>
        <w:tc>
          <w:tcPr>
            <w:tcW w:w="1367" w:type="dxa"/>
            <w:tcBorders>
              <w:top w:val="single" w:sz="4" w:space="0" w:color="000000"/>
              <w:left w:val="single" w:sz="4" w:space="0" w:color="000000"/>
              <w:bottom w:val="single" w:sz="4" w:space="0" w:color="000000"/>
              <w:right w:val="single" w:sz="4" w:space="0" w:color="000000"/>
            </w:tcBorders>
            <w:vAlign w:val="center"/>
          </w:tcPr>
          <w:p w14:paraId="4A70549F" w14:textId="77777777" w:rsidR="00A373F1" w:rsidRDefault="00A373F1">
            <w:pPr>
              <w:jc w:val="center"/>
              <w:rPr>
                <w:shd w:val="clear" w:color="auto" w:fill="FFFF00"/>
              </w:rPr>
            </w:pPr>
          </w:p>
        </w:tc>
      </w:tr>
      <w:tr w:rsidR="00A373F1" w14:paraId="54D87437" w14:textId="77777777">
        <w:trPr>
          <w:trHeight w:val="62"/>
        </w:trPr>
        <w:tc>
          <w:tcPr>
            <w:tcW w:w="12164" w:type="dxa"/>
            <w:gridSpan w:val="14"/>
            <w:tcBorders>
              <w:top w:val="single" w:sz="4" w:space="0" w:color="000000"/>
              <w:left w:val="single" w:sz="4" w:space="0" w:color="000000"/>
              <w:bottom w:val="single" w:sz="4" w:space="0" w:color="000000"/>
              <w:right w:val="single" w:sz="4" w:space="0" w:color="000000"/>
            </w:tcBorders>
          </w:tcPr>
          <w:p w14:paraId="7563523A" w14:textId="77777777" w:rsidR="00A373F1" w:rsidRDefault="00D759E1">
            <w:pPr>
              <w:jc w:val="center"/>
              <w:rPr>
                <w:shd w:val="clear" w:color="auto" w:fill="FFFF00"/>
              </w:rPr>
            </w:pPr>
            <w:r>
              <w:rPr>
                <w:shd w:val="clear" w:color="auto" w:fill="C0C0C0"/>
              </w:rPr>
              <w:t>Итого стоимость партии Товара №1</w:t>
            </w:r>
            <w:r>
              <w:t>, руб. с НДС*</w:t>
            </w:r>
          </w:p>
        </w:tc>
        <w:tc>
          <w:tcPr>
            <w:tcW w:w="2401" w:type="dxa"/>
            <w:gridSpan w:val="2"/>
            <w:tcBorders>
              <w:top w:val="single" w:sz="4" w:space="0" w:color="000000"/>
              <w:left w:val="single" w:sz="4" w:space="0" w:color="000000"/>
              <w:bottom w:val="single" w:sz="4" w:space="0" w:color="000000"/>
              <w:right w:val="single" w:sz="4" w:space="0" w:color="000000"/>
            </w:tcBorders>
            <w:vAlign w:val="center"/>
          </w:tcPr>
          <w:p w14:paraId="7E566E75" w14:textId="77777777" w:rsidR="00A373F1" w:rsidRDefault="00A373F1">
            <w:pPr>
              <w:jc w:val="center"/>
              <w:rPr>
                <w:shd w:val="clear" w:color="auto" w:fill="FFFF00"/>
              </w:rPr>
            </w:pPr>
          </w:p>
        </w:tc>
      </w:tr>
      <w:tr w:rsidR="00A373F1" w14:paraId="552D5EF8" w14:textId="77777777">
        <w:trPr>
          <w:trHeight w:val="86"/>
        </w:trPr>
        <w:tc>
          <w:tcPr>
            <w:tcW w:w="651" w:type="dxa"/>
            <w:vMerge w:val="restart"/>
            <w:tcBorders>
              <w:top w:val="single" w:sz="4" w:space="0" w:color="000000"/>
              <w:left w:val="single" w:sz="4" w:space="0" w:color="000000"/>
              <w:bottom w:val="single" w:sz="4" w:space="0" w:color="000000"/>
              <w:right w:val="single" w:sz="4" w:space="0" w:color="000000"/>
            </w:tcBorders>
            <w:vAlign w:val="center"/>
          </w:tcPr>
          <w:p w14:paraId="0EEF499C" w14:textId="77777777" w:rsidR="00A373F1" w:rsidRDefault="00D759E1">
            <w:pPr>
              <w:jc w:val="center"/>
              <w:rPr>
                <w:bCs/>
                <w:shd w:val="clear" w:color="auto" w:fill="C0C0C0"/>
              </w:rPr>
            </w:pPr>
            <w:r>
              <w:rPr>
                <w:bCs/>
                <w:shd w:val="clear" w:color="auto" w:fill="C0C0C0"/>
              </w:rPr>
              <w:t>2</w:t>
            </w:r>
          </w:p>
        </w:tc>
        <w:tc>
          <w:tcPr>
            <w:tcW w:w="559" w:type="dxa"/>
            <w:tcBorders>
              <w:top w:val="single" w:sz="4" w:space="0" w:color="000000"/>
              <w:left w:val="single" w:sz="4" w:space="0" w:color="000000"/>
              <w:bottom w:val="single" w:sz="4" w:space="0" w:color="000000"/>
              <w:right w:val="single" w:sz="4" w:space="0" w:color="000000"/>
            </w:tcBorders>
            <w:vAlign w:val="center"/>
          </w:tcPr>
          <w:p w14:paraId="0CE7A12B" w14:textId="77777777" w:rsidR="00A373F1" w:rsidRDefault="00D759E1">
            <w:pPr>
              <w:rPr>
                <w:shd w:val="clear" w:color="auto" w:fill="C0C0C0"/>
              </w:rPr>
            </w:pPr>
            <w:r>
              <w:rPr>
                <w:shd w:val="clear" w:color="auto" w:fill="C0C0C0"/>
              </w:rPr>
              <w:t>3</w:t>
            </w:r>
          </w:p>
        </w:tc>
        <w:tc>
          <w:tcPr>
            <w:tcW w:w="864" w:type="dxa"/>
            <w:tcBorders>
              <w:top w:val="single" w:sz="4" w:space="0" w:color="000000"/>
              <w:left w:val="single" w:sz="4" w:space="0" w:color="000000"/>
              <w:bottom w:val="single" w:sz="4" w:space="0" w:color="000000"/>
              <w:right w:val="single" w:sz="4" w:space="0" w:color="000000"/>
            </w:tcBorders>
            <w:vAlign w:val="center"/>
          </w:tcPr>
          <w:p w14:paraId="2D1EAAA4" w14:textId="77777777" w:rsidR="00A373F1" w:rsidRDefault="00A373F1">
            <w:pPr>
              <w:rPr>
                <w:shd w:val="clear" w:color="auto" w:fill="FFFF00"/>
              </w:rPr>
            </w:pPr>
          </w:p>
        </w:tc>
        <w:tc>
          <w:tcPr>
            <w:tcW w:w="878" w:type="dxa"/>
            <w:tcBorders>
              <w:top w:val="single" w:sz="4" w:space="0" w:color="000000"/>
              <w:left w:val="single" w:sz="4" w:space="0" w:color="000000"/>
              <w:bottom w:val="single" w:sz="4" w:space="0" w:color="000000"/>
              <w:right w:val="single" w:sz="4" w:space="0" w:color="000000"/>
            </w:tcBorders>
          </w:tcPr>
          <w:p w14:paraId="0C851C04" w14:textId="77777777" w:rsidR="00A373F1" w:rsidRDefault="00A373F1">
            <w:pPr>
              <w:rPr>
                <w:shd w:val="clear" w:color="auto" w:fill="FFFF00"/>
              </w:rPr>
            </w:pPr>
          </w:p>
        </w:tc>
        <w:tc>
          <w:tcPr>
            <w:tcW w:w="879" w:type="dxa"/>
            <w:tcBorders>
              <w:top w:val="single" w:sz="4" w:space="0" w:color="000000"/>
              <w:left w:val="single" w:sz="4" w:space="0" w:color="000000"/>
              <w:bottom w:val="single" w:sz="4" w:space="0" w:color="000000"/>
              <w:right w:val="single" w:sz="4" w:space="0" w:color="000000"/>
            </w:tcBorders>
          </w:tcPr>
          <w:p w14:paraId="69906F09" w14:textId="77777777" w:rsidR="00A373F1" w:rsidRDefault="00A373F1">
            <w:pPr>
              <w:rPr>
                <w:shd w:val="clear" w:color="auto" w:fill="FFFF00"/>
              </w:rPr>
            </w:pPr>
          </w:p>
        </w:tc>
        <w:tc>
          <w:tcPr>
            <w:tcW w:w="1116" w:type="dxa"/>
            <w:tcBorders>
              <w:top w:val="single" w:sz="4" w:space="0" w:color="000000"/>
              <w:left w:val="single" w:sz="4" w:space="0" w:color="000000"/>
              <w:bottom w:val="single" w:sz="4" w:space="0" w:color="000000"/>
              <w:right w:val="single" w:sz="4" w:space="0" w:color="000000"/>
            </w:tcBorders>
          </w:tcPr>
          <w:p w14:paraId="6500A534" w14:textId="77777777" w:rsidR="00A373F1" w:rsidRDefault="00A373F1">
            <w:pPr>
              <w:rPr>
                <w:shd w:val="clear" w:color="auto" w:fill="FFFF00"/>
              </w:rPr>
            </w:pPr>
          </w:p>
        </w:tc>
        <w:tc>
          <w:tcPr>
            <w:tcW w:w="1053" w:type="dxa"/>
            <w:tcBorders>
              <w:top w:val="single" w:sz="4" w:space="0" w:color="000000"/>
              <w:left w:val="single" w:sz="4" w:space="0" w:color="000000"/>
              <w:bottom w:val="single" w:sz="4" w:space="0" w:color="000000"/>
              <w:right w:val="single" w:sz="4" w:space="0" w:color="000000"/>
            </w:tcBorders>
          </w:tcPr>
          <w:p w14:paraId="64CE9C2C" w14:textId="77777777" w:rsidR="00A373F1" w:rsidRDefault="00A373F1">
            <w:pPr>
              <w:rPr>
                <w:shd w:val="clear" w:color="auto" w:fill="FFFF00"/>
              </w:rPr>
            </w:pPr>
          </w:p>
        </w:tc>
        <w:tc>
          <w:tcPr>
            <w:tcW w:w="899" w:type="dxa"/>
            <w:tcBorders>
              <w:top w:val="single" w:sz="4" w:space="0" w:color="000000"/>
              <w:left w:val="single" w:sz="4" w:space="0" w:color="000000"/>
              <w:bottom w:val="single" w:sz="4" w:space="0" w:color="000000"/>
              <w:right w:val="single" w:sz="4" w:space="0" w:color="000000"/>
            </w:tcBorders>
          </w:tcPr>
          <w:p w14:paraId="654A2D7B" w14:textId="77777777" w:rsidR="00A373F1" w:rsidRDefault="00A373F1">
            <w:pPr>
              <w:rPr>
                <w:shd w:val="clear" w:color="auto" w:fill="FFFF00"/>
              </w:rPr>
            </w:pPr>
          </w:p>
        </w:tc>
        <w:tc>
          <w:tcPr>
            <w:tcW w:w="1055" w:type="dxa"/>
            <w:tcBorders>
              <w:top w:val="single" w:sz="4" w:space="0" w:color="000000"/>
              <w:left w:val="single" w:sz="4" w:space="0" w:color="000000"/>
              <w:bottom w:val="single" w:sz="4" w:space="0" w:color="000000"/>
              <w:right w:val="single" w:sz="4" w:space="0" w:color="000000"/>
            </w:tcBorders>
          </w:tcPr>
          <w:p w14:paraId="69BFBE4B" w14:textId="77777777" w:rsidR="00A373F1" w:rsidRDefault="00A373F1">
            <w:pPr>
              <w:rPr>
                <w:shd w:val="clear" w:color="auto" w:fill="FFFF00"/>
              </w:rPr>
            </w:pPr>
          </w:p>
        </w:tc>
        <w:tc>
          <w:tcPr>
            <w:tcW w:w="999" w:type="dxa"/>
            <w:tcBorders>
              <w:top w:val="single" w:sz="4" w:space="0" w:color="000000"/>
              <w:left w:val="single" w:sz="4" w:space="0" w:color="000000"/>
              <w:bottom w:val="single" w:sz="4" w:space="0" w:color="000000"/>
              <w:right w:val="single" w:sz="4" w:space="0" w:color="000000"/>
            </w:tcBorders>
          </w:tcPr>
          <w:p w14:paraId="7BF431B0" w14:textId="77777777" w:rsidR="00A373F1" w:rsidRDefault="00A373F1">
            <w:pPr>
              <w:rPr>
                <w:shd w:val="clear" w:color="auto" w:fill="FFFF00"/>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62232319" w14:textId="77777777" w:rsidR="00A373F1" w:rsidRDefault="00A373F1">
            <w:pPr>
              <w:rPr>
                <w:shd w:val="clear" w:color="auto" w:fill="FFFF00"/>
              </w:rPr>
            </w:pPr>
          </w:p>
        </w:tc>
        <w:tc>
          <w:tcPr>
            <w:tcW w:w="936" w:type="dxa"/>
            <w:tcBorders>
              <w:top w:val="single" w:sz="4" w:space="0" w:color="000000"/>
              <w:left w:val="single" w:sz="4" w:space="0" w:color="000000"/>
              <w:bottom w:val="single" w:sz="4" w:space="0" w:color="000000"/>
              <w:right w:val="single" w:sz="4" w:space="0" w:color="000000"/>
            </w:tcBorders>
            <w:vAlign w:val="center"/>
          </w:tcPr>
          <w:p w14:paraId="79066127" w14:textId="77777777" w:rsidR="00A373F1" w:rsidRDefault="00A373F1">
            <w:pPr>
              <w:rPr>
                <w:shd w:val="clear" w:color="auto" w:fill="FFFF00"/>
              </w:rPr>
            </w:pPr>
          </w:p>
        </w:tc>
        <w:tc>
          <w:tcPr>
            <w:tcW w:w="794" w:type="dxa"/>
            <w:tcBorders>
              <w:top w:val="single" w:sz="4" w:space="0" w:color="000000"/>
              <w:left w:val="single" w:sz="4" w:space="0" w:color="000000"/>
              <w:bottom w:val="single" w:sz="4" w:space="0" w:color="000000"/>
              <w:right w:val="single" w:sz="4" w:space="0" w:color="000000"/>
            </w:tcBorders>
            <w:vAlign w:val="center"/>
          </w:tcPr>
          <w:p w14:paraId="04CA04AA" w14:textId="77777777" w:rsidR="00A373F1" w:rsidRDefault="00A373F1">
            <w:pPr>
              <w:rPr>
                <w:shd w:val="clear" w:color="auto" w:fill="FFFF00"/>
              </w:rPr>
            </w:pPr>
          </w:p>
        </w:tc>
        <w:tc>
          <w:tcPr>
            <w:tcW w:w="741" w:type="dxa"/>
            <w:tcBorders>
              <w:top w:val="single" w:sz="4" w:space="0" w:color="000000"/>
              <w:left w:val="single" w:sz="4" w:space="0" w:color="000000"/>
              <w:bottom w:val="single" w:sz="4" w:space="0" w:color="000000"/>
              <w:right w:val="single" w:sz="4" w:space="0" w:color="000000"/>
            </w:tcBorders>
            <w:vAlign w:val="center"/>
          </w:tcPr>
          <w:p w14:paraId="5521AC06" w14:textId="77777777" w:rsidR="00A373F1" w:rsidRDefault="00A373F1">
            <w:pPr>
              <w:jc w:val="center"/>
              <w:rPr>
                <w:shd w:val="clear" w:color="auto" w:fill="FFFF00"/>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07D139D9" w14:textId="77777777" w:rsidR="00A373F1" w:rsidRDefault="00A373F1">
            <w:pPr>
              <w:rPr>
                <w:shd w:val="clear" w:color="auto" w:fill="FFFF00"/>
              </w:rPr>
            </w:pPr>
          </w:p>
        </w:tc>
        <w:tc>
          <w:tcPr>
            <w:tcW w:w="1367" w:type="dxa"/>
            <w:tcBorders>
              <w:top w:val="single" w:sz="4" w:space="0" w:color="000000"/>
              <w:left w:val="single" w:sz="4" w:space="0" w:color="000000"/>
              <w:bottom w:val="single" w:sz="4" w:space="0" w:color="000000"/>
              <w:right w:val="single" w:sz="4" w:space="0" w:color="000000"/>
            </w:tcBorders>
            <w:vAlign w:val="center"/>
          </w:tcPr>
          <w:p w14:paraId="00A5013E" w14:textId="77777777" w:rsidR="00A373F1" w:rsidRDefault="00A373F1">
            <w:pPr>
              <w:jc w:val="center"/>
              <w:rPr>
                <w:shd w:val="clear" w:color="auto" w:fill="FFFF00"/>
              </w:rPr>
            </w:pPr>
          </w:p>
        </w:tc>
      </w:tr>
      <w:tr w:rsidR="00A373F1" w14:paraId="13CAE2EC" w14:textId="77777777">
        <w:trPr>
          <w:trHeight w:val="132"/>
        </w:trPr>
        <w:tc>
          <w:tcPr>
            <w:tcW w:w="651" w:type="dxa"/>
            <w:vMerge/>
            <w:tcBorders>
              <w:top w:val="single" w:sz="4" w:space="0" w:color="000000"/>
              <w:left w:val="single" w:sz="4" w:space="0" w:color="000000"/>
              <w:bottom w:val="single" w:sz="4" w:space="0" w:color="000000"/>
              <w:right w:val="single" w:sz="4" w:space="0" w:color="000000"/>
            </w:tcBorders>
            <w:vAlign w:val="center"/>
          </w:tcPr>
          <w:p w14:paraId="48A139D2" w14:textId="77777777" w:rsidR="00A373F1" w:rsidRDefault="00A373F1"/>
        </w:tc>
        <w:tc>
          <w:tcPr>
            <w:tcW w:w="559" w:type="dxa"/>
            <w:tcBorders>
              <w:top w:val="single" w:sz="4" w:space="0" w:color="000000"/>
              <w:left w:val="single" w:sz="4" w:space="0" w:color="000000"/>
              <w:bottom w:val="single" w:sz="4" w:space="0" w:color="000000"/>
              <w:right w:val="single" w:sz="4" w:space="0" w:color="000000"/>
            </w:tcBorders>
            <w:vAlign w:val="center"/>
          </w:tcPr>
          <w:p w14:paraId="6C33F78A" w14:textId="77777777" w:rsidR="00A373F1" w:rsidRDefault="00D759E1">
            <w:pPr>
              <w:rPr>
                <w:shd w:val="clear" w:color="auto" w:fill="C0C0C0"/>
              </w:rPr>
            </w:pPr>
            <w:r>
              <w:rPr>
                <w:shd w:val="clear" w:color="auto" w:fill="C0C0C0"/>
              </w:rPr>
              <w:t>4</w:t>
            </w:r>
          </w:p>
        </w:tc>
        <w:tc>
          <w:tcPr>
            <w:tcW w:w="864" w:type="dxa"/>
            <w:tcBorders>
              <w:top w:val="single" w:sz="4" w:space="0" w:color="000000"/>
              <w:left w:val="single" w:sz="4" w:space="0" w:color="000000"/>
              <w:bottom w:val="single" w:sz="4" w:space="0" w:color="000000"/>
              <w:right w:val="single" w:sz="4" w:space="0" w:color="000000"/>
            </w:tcBorders>
            <w:vAlign w:val="center"/>
          </w:tcPr>
          <w:p w14:paraId="20AC6990" w14:textId="77777777" w:rsidR="00A373F1" w:rsidRDefault="00A373F1">
            <w:pPr>
              <w:rPr>
                <w:shd w:val="clear" w:color="auto" w:fill="FFFF00"/>
              </w:rPr>
            </w:pPr>
          </w:p>
        </w:tc>
        <w:tc>
          <w:tcPr>
            <w:tcW w:w="878" w:type="dxa"/>
            <w:tcBorders>
              <w:top w:val="single" w:sz="4" w:space="0" w:color="000000"/>
              <w:left w:val="single" w:sz="4" w:space="0" w:color="000000"/>
              <w:bottom w:val="single" w:sz="4" w:space="0" w:color="000000"/>
              <w:right w:val="single" w:sz="4" w:space="0" w:color="000000"/>
            </w:tcBorders>
          </w:tcPr>
          <w:p w14:paraId="115A79AE" w14:textId="77777777" w:rsidR="00A373F1" w:rsidRDefault="00A373F1">
            <w:pPr>
              <w:rPr>
                <w:shd w:val="clear" w:color="auto" w:fill="FFFF00"/>
              </w:rPr>
            </w:pPr>
          </w:p>
        </w:tc>
        <w:tc>
          <w:tcPr>
            <w:tcW w:w="879" w:type="dxa"/>
            <w:tcBorders>
              <w:top w:val="single" w:sz="4" w:space="0" w:color="000000"/>
              <w:left w:val="single" w:sz="4" w:space="0" w:color="000000"/>
              <w:bottom w:val="single" w:sz="4" w:space="0" w:color="000000"/>
              <w:right w:val="single" w:sz="4" w:space="0" w:color="000000"/>
            </w:tcBorders>
          </w:tcPr>
          <w:p w14:paraId="56FABCCF" w14:textId="77777777" w:rsidR="00A373F1" w:rsidRDefault="00A373F1">
            <w:pPr>
              <w:rPr>
                <w:shd w:val="clear" w:color="auto" w:fill="FFFF00"/>
              </w:rPr>
            </w:pPr>
          </w:p>
        </w:tc>
        <w:tc>
          <w:tcPr>
            <w:tcW w:w="1116" w:type="dxa"/>
            <w:tcBorders>
              <w:top w:val="single" w:sz="4" w:space="0" w:color="000000"/>
              <w:left w:val="single" w:sz="4" w:space="0" w:color="000000"/>
              <w:bottom w:val="single" w:sz="4" w:space="0" w:color="000000"/>
              <w:right w:val="single" w:sz="4" w:space="0" w:color="000000"/>
            </w:tcBorders>
          </w:tcPr>
          <w:p w14:paraId="6C2A3EAB" w14:textId="77777777" w:rsidR="00A373F1" w:rsidRDefault="00A373F1">
            <w:pPr>
              <w:rPr>
                <w:shd w:val="clear" w:color="auto" w:fill="FFFF00"/>
              </w:rPr>
            </w:pPr>
          </w:p>
        </w:tc>
        <w:tc>
          <w:tcPr>
            <w:tcW w:w="1053" w:type="dxa"/>
            <w:tcBorders>
              <w:top w:val="single" w:sz="4" w:space="0" w:color="000000"/>
              <w:left w:val="single" w:sz="4" w:space="0" w:color="000000"/>
              <w:bottom w:val="single" w:sz="4" w:space="0" w:color="000000"/>
              <w:right w:val="single" w:sz="4" w:space="0" w:color="000000"/>
            </w:tcBorders>
          </w:tcPr>
          <w:p w14:paraId="2BB30E6C" w14:textId="77777777" w:rsidR="00A373F1" w:rsidRDefault="00A373F1">
            <w:pPr>
              <w:rPr>
                <w:shd w:val="clear" w:color="auto" w:fill="FFFF00"/>
              </w:rPr>
            </w:pPr>
          </w:p>
        </w:tc>
        <w:tc>
          <w:tcPr>
            <w:tcW w:w="899" w:type="dxa"/>
            <w:tcBorders>
              <w:top w:val="single" w:sz="4" w:space="0" w:color="000000"/>
              <w:left w:val="single" w:sz="4" w:space="0" w:color="000000"/>
              <w:bottom w:val="single" w:sz="4" w:space="0" w:color="000000"/>
              <w:right w:val="single" w:sz="4" w:space="0" w:color="000000"/>
            </w:tcBorders>
          </w:tcPr>
          <w:p w14:paraId="0F3D1915" w14:textId="77777777" w:rsidR="00A373F1" w:rsidRDefault="00A373F1">
            <w:pPr>
              <w:rPr>
                <w:shd w:val="clear" w:color="auto" w:fill="FFFF00"/>
              </w:rPr>
            </w:pPr>
          </w:p>
        </w:tc>
        <w:tc>
          <w:tcPr>
            <w:tcW w:w="1055" w:type="dxa"/>
            <w:tcBorders>
              <w:top w:val="single" w:sz="4" w:space="0" w:color="000000"/>
              <w:left w:val="single" w:sz="4" w:space="0" w:color="000000"/>
              <w:bottom w:val="single" w:sz="4" w:space="0" w:color="000000"/>
              <w:right w:val="single" w:sz="4" w:space="0" w:color="000000"/>
            </w:tcBorders>
          </w:tcPr>
          <w:p w14:paraId="35F7F7EC" w14:textId="77777777" w:rsidR="00A373F1" w:rsidRDefault="00A373F1">
            <w:pPr>
              <w:rPr>
                <w:shd w:val="clear" w:color="auto" w:fill="FFFF00"/>
              </w:rPr>
            </w:pPr>
          </w:p>
        </w:tc>
        <w:tc>
          <w:tcPr>
            <w:tcW w:w="999" w:type="dxa"/>
            <w:tcBorders>
              <w:top w:val="single" w:sz="4" w:space="0" w:color="000000"/>
              <w:left w:val="single" w:sz="4" w:space="0" w:color="000000"/>
              <w:bottom w:val="single" w:sz="4" w:space="0" w:color="000000"/>
              <w:right w:val="single" w:sz="4" w:space="0" w:color="000000"/>
            </w:tcBorders>
          </w:tcPr>
          <w:p w14:paraId="04EEE28B" w14:textId="77777777" w:rsidR="00A373F1" w:rsidRDefault="00A373F1">
            <w:pPr>
              <w:rPr>
                <w:shd w:val="clear" w:color="auto" w:fill="FFFF00"/>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5B759EC0" w14:textId="77777777" w:rsidR="00A373F1" w:rsidRDefault="00A373F1">
            <w:pPr>
              <w:rPr>
                <w:shd w:val="clear" w:color="auto" w:fill="FFFF00"/>
              </w:rPr>
            </w:pPr>
          </w:p>
        </w:tc>
        <w:tc>
          <w:tcPr>
            <w:tcW w:w="936" w:type="dxa"/>
            <w:tcBorders>
              <w:top w:val="single" w:sz="4" w:space="0" w:color="000000"/>
              <w:left w:val="single" w:sz="4" w:space="0" w:color="000000"/>
              <w:bottom w:val="single" w:sz="4" w:space="0" w:color="000000"/>
              <w:right w:val="single" w:sz="4" w:space="0" w:color="000000"/>
            </w:tcBorders>
            <w:vAlign w:val="center"/>
          </w:tcPr>
          <w:p w14:paraId="4A5804B1" w14:textId="77777777" w:rsidR="00A373F1" w:rsidRDefault="00A373F1">
            <w:pPr>
              <w:rPr>
                <w:shd w:val="clear" w:color="auto" w:fill="FFFF00"/>
              </w:rPr>
            </w:pPr>
          </w:p>
        </w:tc>
        <w:tc>
          <w:tcPr>
            <w:tcW w:w="794" w:type="dxa"/>
            <w:tcBorders>
              <w:top w:val="single" w:sz="4" w:space="0" w:color="000000"/>
              <w:left w:val="single" w:sz="4" w:space="0" w:color="000000"/>
              <w:bottom w:val="single" w:sz="4" w:space="0" w:color="000000"/>
              <w:right w:val="single" w:sz="4" w:space="0" w:color="000000"/>
            </w:tcBorders>
            <w:vAlign w:val="center"/>
          </w:tcPr>
          <w:p w14:paraId="2DB8C515" w14:textId="77777777" w:rsidR="00A373F1" w:rsidRDefault="00A373F1">
            <w:pPr>
              <w:rPr>
                <w:shd w:val="clear" w:color="auto" w:fill="FFFF00"/>
              </w:rPr>
            </w:pPr>
          </w:p>
        </w:tc>
        <w:tc>
          <w:tcPr>
            <w:tcW w:w="741" w:type="dxa"/>
            <w:tcBorders>
              <w:top w:val="single" w:sz="4" w:space="0" w:color="000000"/>
              <w:left w:val="single" w:sz="4" w:space="0" w:color="000000"/>
              <w:bottom w:val="single" w:sz="4" w:space="0" w:color="000000"/>
              <w:right w:val="single" w:sz="4" w:space="0" w:color="000000"/>
            </w:tcBorders>
            <w:vAlign w:val="center"/>
          </w:tcPr>
          <w:p w14:paraId="246D74BF" w14:textId="77777777" w:rsidR="00A373F1" w:rsidRDefault="00A373F1">
            <w:pPr>
              <w:jc w:val="center"/>
              <w:rPr>
                <w:shd w:val="clear" w:color="auto" w:fill="FFFF00"/>
              </w:rPr>
            </w:pPr>
          </w:p>
        </w:tc>
        <w:tc>
          <w:tcPr>
            <w:tcW w:w="1034" w:type="dxa"/>
            <w:tcBorders>
              <w:top w:val="single" w:sz="4" w:space="0" w:color="000000"/>
              <w:left w:val="single" w:sz="4" w:space="0" w:color="000000"/>
              <w:bottom w:val="single" w:sz="4" w:space="0" w:color="000000"/>
              <w:right w:val="single" w:sz="4" w:space="0" w:color="000000"/>
            </w:tcBorders>
            <w:vAlign w:val="center"/>
          </w:tcPr>
          <w:p w14:paraId="16248D1E" w14:textId="77777777" w:rsidR="00A373F1" w:rsidRDefault="00A373F1">
            <w:pPr>
              <w:rPr>
                <w:shd w:val="clear" w:color="auto" w:fill="FFFF00"/>
              </w:rPr>
            </w:pPr>
          </w:p>
        </w:tc>
        <w:tc>
          <w:tcPr>
            <w:tcW w:w="1367" w:type="dxa"/>
            <w:tcBorders>
              <w:top w:val="single" w:sz="4" w:space="0" w:color="000000"/>
              <w:left w:val="single" w:sz="4" w:space="0" w:color="000000"/>
              <w:bottom w:val="single" w:sz="4" w:space="0" w:color="000000"/>
              <w:right w:val="single" w:sz="4" w:space="0" w:color="000000"/>
            </w:tcBorders>
            <w:vAlign w:val="center"/>
          </w:tcPr>
          <w:p w14:paraId="1346878D" w14:textId="77777777" w:rsidR="00A373F1" w:rsidRDefault="00A373F1">
            <w:pPr>
              <w:jc w:val="center"/>
              <w:rPr>
                <w:shd w:val="clear" w:color="auto" w:fill="FFFF00"/>
              </w:rPr>
            </w:pPr>
          </w:p>
        </w:tc>
      </w:tr>
      <w:tr w:rsidR="00A373F1" w14:paraId="0A41EAD2" w14:textId="77777777">
        <w:trPr>
          <w:trHeight w:val="62"/>
        </w:trPr>
        <w:tc>
          <w:tcPr>
            <w:tcW w:w="12164" w:type="dxa"/>
            <w:gridSpan w:val="14"/>
            <w:tcBorders>
              <w:top w:val="single" w:sz="4" w:space="0" w:color="000000"/>
              <w:left w:val="single" w:sz="4" w:space="0" w:color="000000"/>
              <w:bottom w:val="single" w:sz="4" w:space="0" w:color="000000"/>
              <w:right w:val="single" w:sz="4" w:space="0" w:color="000000"/>
            </w:tcBorders>
          </w:tcPr>
          <w:p w14:paraId="69704223" w14:textId="77777777" w:rsidR="00A373F1" w:rsidRDefault="00D759E1">
            <w:pPr>
              <w:jc w:val="center"/>
              <w:rPr>
                <w:shd w:val="clear" w:color="auto" w:fill="FFFF00"/>
              </w:rPr>
            </w:pPr>
            <w:r>
              <w:rPr>
                <w:shd w:val="clear" w:color="auto" w:fill="C0C0C0"/>
              </w:rPr>
              <w:t>Итого стоимость партии Товара №2</w:t>
            </w:r>
            <w:r>
              <w:t>, руб. с НДС*</w:t>
            </w:r>
          </w:p>
        </w:tc>
        <w:tc>
          <w:tcPr>
            <w:tcW w:w="2401" w:type="dxa"/>
            <w:gridSpan w:val="2"/>
            <w:tcBorders>
              <w:top w:val="single" w:sz="4" w:space="0" w:color="000000"/>
              <w:left w:val="single" w:sz="4" w:space="0" w:color="000000"/>
              <w:bottom w:val="single" w:sz="4" w:space="0" w:color="000000"/>
              <w:right w:val="single" w:sz="4" w:space="0" w:color="000000"/>
            </w:tcBorders>
            <w:vAlign w:val="center"/>
          </w:tcPr>
          <w:p w14:paraId="12A620B8" w14:textId="77777777" w:rsidR="00A373F1" w:rsidRDefault="00A373F1">
            <w:pPr>
              <w:jc w:val="center"/>
              <w:rPr>
                <w:shd w:val="clear" w:color="auto" w:fill="FFFF00"/>
              </w:rPr>
            </w:pPr>
          </w:p>
        </w:tc>
      </w:tr>
      <w:tr w:rsidR="00A373F1" w14:paraId="78DF975D" w14:textId="77777777">
        <w:trPr>
          <w:trHeight w:val="262"/>
        </w:trPr>
        <w:tc>
          <w:tcPr>
            <w:tcW w:w="12164" w:type="dxa"/>
            <w:gridSpan w:val="14"/>
            <w:tcBorders>
              <w:top w:val="single" w:sz="4" w:space="0" w:color="000000"/>
              <w:left w:val="single" w:sz="4" w:space="0" w:color="000000"/>
              <w:bottom w:val="single" w:sz="4" w:space="0" w:color="000000"/>
              <w:right w:val="single" w:sz="4" w:space="0" w:color="000000"/>
            </w:tcBorders>
          </w:tcPr>
          <w:p w14:paraId="1DDA21B4" w14:textId="77777777" w:rsidR="00A373F1" w:rsidRDefault="00D759E1">
            <w:pPr>
              <w:jc w:val="center"/>
              <w:rPr>
                <w:shd w:val="clear" w:color="auto" w:fill="FFFF00"/>
              </w:rPr>
            </w:pPr>
            <w:r>
              <w:rPr>
                <w:shd w:val="clear" w:color="auto" w:fill="C0C0C0"/>
              </w:rPr>
              <w:t>Итого стоимость всего Товара (с учетом доставки), руб. с НДС*:</w:t>
            </w:r>
          </w:p>
        </w:tc>
        <w:tc>
          <w:tcPr>
            <w:tcW w:w="2401" w:type="dxa"/>
            <w:gridSpan w:val="2"/>
            <w:tcBorders>
              <w:top w:val="single" w:sz="4" w:space="0" w:color="000000"/>
              <w:left w:val="single" w:sz="4" w:space="0" w:color="000000"/>
              <w:bottom w:val="single" w:sz="4" w:space="0" w:color="000000"/>
              <w:right w:val="single" w:sz="4" w:space="0" w:color="000000"/>
            </w:tcBorders>
            <w:vAlign w:val="center"/>
          </w:tcPr>
          <w:p w14:paraId="544BBEB2" w14:textId="77777777" w:rsidR="00A373F1" w:rsidRDefault="00A373F1">
            <w:pPr>
              <w:jc w:val="center"/>
              <w:rPr>
                <w:shd w:val="clear" w:color="auto" w:fill="FFFF00"/>
              </w:rPr>
            </w:pPr>
          </w:p>
        </w:tc>
      </w:tr>
    </w:tbl>
    <w:p w14:paraId="34BECFC9" w14:textId="77777777" w:rsidR="00A373F1" w:rsidRDefault="00D759E1">
      <w:pPr>
        <w:ind w:left="-737" w:right="737"/>
        <w:jc w:val="both"/>
        <w:rPr>
          <w:i/>
          <w:iCs/>
          <w:sz w:val="22"/>
          <w:szCs w:val="22"/>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14:paraId="17361562" w14:textId="77777777" w:rsidR="00A373F1" w:rsidRDefault="00A373F1">
      <w:pPr>
        <w:ind w:left="-737" w:right="737"/>
        <w:jc w:val="both"/>
      </w:pPr>
    </w:p>
    <w:p w14:paraId="10DF0F65" w14:textId="77777777" w:rsidR="00A373F1" w:rsidRDefault="00D759E1">
      <w:pPr>
        <w:jc w:val="both"/>
        <w:rPr>
          <w:i/>
          <w:sz w:val="22"/>
          <w:szCs w:val="22"/>
          <w:shd w:val="clear" w:color="auto" w:fill="C0C0C0"/>
        </w:rPr>
      </w:pPr>
      <w:r>
        <w:rPr>
          <w:i/>
          <w:sz w:val="22"/>
          <w:szCs w:val="22"/>
          <w:shd w:val="clear" w:color="auto" w:fill="C0C0C0"/>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14:paraId="585E5168" w14:textId="77777777" w:rsidR="00A373F1" w:rsidRDefault="00D759E1">
      <w:pPr>
        <w:jc w:val="both"/>
        <w:rPr>
          <w:i/>
          <w:sz w:val="22"/>
          <w:szCs w:val="22"/>
        </w:rPr>
      </w:pPr>
      <w:r>
        <w:rPr>
          <w:i/>
          <w:sz w:val="22"/>
          <w:szCs w:val="22"/>
          <w:shd w:val="clear" w:color="auto" w:fill="C0C0C0"/>
        </w:rPr>
        <w:t>2. По требованию Покупателя Поставщик обязан представить запрашиваемую информацию/документы, расчеты, обосновывающие стоимость доставки.</w:t>
      </w:r>
    </w:p>
    <w:p w14:paraId="3565FA11" w14:textId="77777777" w:rsidR="00A373F1" w:rsidRDefault="00D759E1">
      <w:pPr>
        <w:jc w:val="center"/>
      </w:pPr>
      <w:r>
        <w:rPr>
          <w:sz w:val="24"/>
          <w:szCs w:val="24"/>
        </w:rPr>
        <w:t>Специфик</w:t>
      </w:r>
      <w:r w:rsidR="00693117">
        <w:rPr>
          <w:sz w:val="24"/>
          <w:szCs w:val="24"/>
          <w:lang w:val="en-US"/>
        </w:rPr>
        <w:t>а</w:t>
      </w:r>
      <w:proofErr w:type="spellStart"/>
      <w:r>
        <w:rPr>
          <w:sz w:val="24"/>
          <w:szCs w:val="24"/>
        </w:rPr>
        <w:t>ция</w:t>
      </w:r>
      <w:proofErr w:type="spellEnd"/>
      <w:r>
        <w:rPr>
          <w:sz w:val="24"/>
          <w:szCs w:val="24"/>
        </w:rPr>
        <w:t xml:space="preserve"> ПО</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015"/>
        <w:gridCol w:w="1194"/>
        <w:gridCol w:w="794"/>
        <w:gridCol w:w="1240"/>
        <w:gridCol w:w="816"/>
        <w:gridCol w:w="1267"/>
        <w:gridCol w:w="560"/>
        <w:gridCol w:w="598"/>
        <w:gridCol w:w="693"/>
        <w:gridCol w:w="738"/>
        <w:gridCol w:w="691"/>
        <w:gridCol w:w="741"/>
        <w:gridCol w:w="738"/>
        <w:gridCol w:w="770"/>
        <w:gridCol w:w="646"/>
        <w:gridCol w:w="1233"/>
        <w:gridCol w:w="915"/>
      </w:tblGrid>
      <w:tr w:rsidR="00693117" w:rsidRPr="00A81F2E" w14:paraId="6CF0BC0E" w14:textId="77777777" w:rsidTr="00693117">
        <w:trPr>
          <w:trHeight w:val="1500"/>
          <w:jc w:val="center"/>
        </w:trPr>
        <w:tc>
          <w:tcPr>
            <w:tcW w:w="1364" w:type="dxa"/>
            <w:vMerge w:val="restart"/>
            <w:shd w:val="clear" w:color="000000" w:fill="D9D9D9"/>
            <w:vAlign w:val="center"/>
            <w:hideMark/>
          </w:tcPr>
          <w:p w14:paraId="24373E9C"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 п/п</w:t>
            </w:r>
          </w:p>
        </w:tc>
        <w:tc>
          <w:tcPr>
            <w:tcW w:w="1015" w:type="dxa"/>
            <w:vMerge w:val="restart"/>
            <w:shd w:val="clear" w:color="000000" w:fill="D9D9D9"/>
            <w:noWrap/>
            <w:vAlign w:val="center"/>
            <w:hideMark/>
          </w:tcPr>
          <w:p w14:paraId="7669B7BE"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Код продукта</w:t>
            </w:r>
          </w:p>
        </w:tc>
        <w:tc>
          <w:tcPr>
            <w:tcW w:w="1194" w:type="dxa"/>
            <w:vMerge w:val="restart"/>
            <w:shd w:val="clear" w:color="000000" w:fill="D9D9D9"/>
            <w:noWrap/>
            <w:vAlign w:val="center"/>
            <w:hideMark/>
          </w:tcPr>
          <w:p w14:paraId="50BAE264"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Производитель</w:t>
            </w:r>
          </w:p>
        </w:tc>
        <w:tc>
          <w:tcPr>
            <w:tcW w:w="794" w:type="dxa"/>
            <w:vMerge w:val="restart"/>
            <w:shd w:val="clear" w:color="000000" w:fill="D9D9D9"/>
            <w:vAlign w:val="center"/>
            <w:hideMark/>
          </w:tcPr>
          <w:p w14:paraId="2C8C0599"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Страна происхождения</w:t>
            </w:r>
          </w:p>
        </w:tc>
        <w:tc>
          <w:tcPr>
            <w:tcW w:w="1240" w:type="dxa"/>
            <w:vMerge w:val="restart"/>
            <w:shd w:val="clear" w:color="000000" w:fill="D9D9D9"/>
            <w:vAlign w:val="center"/>
            <w:hideMark/>
          </w:tcPr>
          <w:p w14:paraId="12BF8E4F"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Наименование ПО/Сертификата технической поддержки/Описание</w:t>
            </w:r>
          </w:p>
        </w:tc>
        <w:tc>
          <w:tcPr>
            <w:tcW w:w="816" w:type="dxa"/>
            <w:vMerge w:val="restart"/>
            <w:shd w:val="clear" w:color="000000" w:fill="D9D9D9"/>
            <w:vAlign w:val="center"/>
            <w:hideMark/>
          </w:tcPr>
          <w:p w14:paraId="59C32A5D"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Код ОКПД2 с наименованием</w:t>
            </w:r>
          </w:p>
        </w:tc>
        <w:tc>
          <w:tcPr>
            <w:tcW w:w="1267" w:type="dxa"/>
            <w:vMerge w:val="restart"/>
            <w:shd w:val="clear" w:color="000000" w:fill="D9D9D9"/>
            <w:vAlign w:val="center"/>
            <w:hideMark/>
          </w:tcPr>
          <w:p w14:paraId="2F3D1E6F" w14:textId="77777777" w:rsidR="00693117" w:rsidRPr="00A81F2E" w:rsidRDefault="00693117" w:rsidP="00771169">
            <w:pPr>
              <w:widowControl/>
              <w:suppressAutoHyphens w:val="0"/>
              <w:jc w:val="center"/>
              <w:rPr>
                <w:b/>
                <w:bCs/>
                <w:sz w:val="16"/>
                <w:szCs w:val="16"/>
              </w:rPr>
            </w:pPr>
            <w:r w:rsidRPr="00A81F2E">
              <w:rPr>
                <w:b/>
                <w:bCs/>
                <w:sz w:val="16"/>
                <w:szCs w:val="16"/>
              </w:rPr>
              <w:t>Порядковый номер реестровой записи, под которой ПО включено в единый реестр россий</w:t>
            </w:r>
            <w:r w:rsidRPr="00A81F2E">
              <w:rPr>
                <w:b/>
                <w:bCs/>
                <w:sz w:val="16"/>
                <w:szCs w:val="16"/>
              </w:rPr>
              <w:lastRenderedPageBreak/>
              <w:t>ских программ для ЭВМ и баз данных</w:t>
            </w:r>
          </w:p>
        </w:tc>
        <w:tc>
          <w:tcPr>
            <w:tcW w:w="560" w:type="dxa"/>
            <w:vMerge w:val="restart"/>
            <w:shd w:val="clear" w:color="000000" w:fill="D9D9D9"/>
            <w:vAlign w:val="center"/>
            <w:hideMark/>
          </w:tcPr>
          <w:p w14:paraId="56C54A56"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lastRenderedPageBreak/>
              <w:t>Ед. изм.</w:t>
            </w:r>
          </w:p>
        </w:tc>
        <w:tc>
          <w:tcPr>
            <w:tcW w:w="598" w:type="dxa"/>
            <w:vMerge w:val="restart"/>
            <w:shd w:val="clear" w:color="000000" w:fill="D9D9D9"/>
            <w:vAlign w:val="center"/>
            <w:hideMark/>
          </w:tcPr>
          <w:p w14:paraId="69C1A00E"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Кол-во</w:t>
            </w:r>
          </w:p>
        </w:tc>
        <w:tc>
          <w:tcPr>
            <w:tcW w:w="693" w:type="dxa"/>
            <w:vMerge w:val="restart"/>
            <w:shd w:val="clear" w:color="000000" w:fill="D9D9D9"/>
            <w:vAlign w:val="center"/>
            <w:hideMark/>
          </w:tcPr>
          <w:p w14:paraId="4426189F"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Стоимость ед., руб. (без НДС)</w:t>
            </w:r>
          </w:p>
        </w:tc>
        <w:tc>
          <w:tcPr>
            <w:tcW w:w="738" w:type="dxa"/>
            <w:vMerge w:val="restart"/>
            <w:shd w:val="clear" w:color="000000" w:fill="D9D9D9"/>
            <w:vAlign w:val="center"/>
            <w:hideMark/>
          </w:tcPr>
          <w:p w14:paraId="048B55F2"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Общая стоимость, руб. (без НДС)</w:t>
            </w:r>
          </w:p>
        </w:tc>
        <w:tc>
          <w:tcPr>
            <w:tcW w:w="691" w:type="dxa"/>
            <w:vMerge w:val="restart"/>
            <w:shd w:val="clear" w:color="000000" w:fill="D9D9D9"/>
            <w:noWrap/>
            <w:vAlign w:val="center"/>
            <w:hideMark/>
          </w:tcPr>
          <w:p w14:paraId="706CD1A5" w14:textId="77777777" w:rsidR="00693117" w:rsidRPr="00A81F2E" w:rsidRDefault="00693117" w:rsidP="00771169">
            <w:pPr>
              <w:widowControl/>
              <w:suppressAutoHyphens w:val="0"/>
              <w:jc w:val="center"/>
              <w:rPr>
                <w:b/>
                <w:bCs/>
                <w:sz w:val="16"/>
                <w:szCs w:val="16"/>
              </w:rPr>
            </w:pPr>
            <w:r w:rsidRPr="00A81F2E">
              <w:rPr>
                <w:b/>
                <w:bCs/>
                <w:sz w:val="16"/>
                <w:szCs w:val="16"/>
              </w:rPr>
              <w:t>НДС, %</w:t>
            </w:r>
          </w:p>
        </w:tc>
        <w:tc>
          <w:tcPr>
            <w:tcW w:w="741" w:type="dxa"/>
            <w:vMerge w:val="restart"/>
            <w:shd w:val="clear" w:color="000000" w:fill="D9D9D9"/>
            <w:vAlign w:val="center"/>
            <w:hideMark/>
          </w:tcPr>
          <w:p w14:paraId="19B391A4" w14:textId="77777777" w:rsidR="00693117" w:rsidRPr="00A81F2E" w:rsidRDefault="00693117" w:rsidP="00771169">
            <w:pPr>
              <w:widowControl/>
              <w:suppressAutoHyphens w:val="0"/>
              <w:jc w:val="center"/>
              <w:rPr>
                <w:b/>
                <w:bCs/>
                <w:color w:val="000000"/>
                <w:sz w:val="16"/>
                <w:szCs w:val="16"/>
                <w:lang w:val="en-US"/>
              </w:rPr>
            </w:pPr>
            <w:r w:rsidRPr="00A81F2E">
              <w:rPr>
                <w:b/>
                <w:bCs/>
                <w:color w:val="000000"/>
                <w:sz w:val="16"/>
                <w:szCs w:val="16"/>
              </w:rPr>
              <w:t>НДС (</w:t>
            </w:r>
            <w:r>
              <w:rPr>
                <w:b/>
                <w:bCs/>
                <w:color w:val="000000"/>
                <w:sz w:val="16"/>
                <w:szCs w:val="16"/>
                <w:lang w:val="en-US"/>
              </w:rPr>
              <w:t>__</w:t>
            </w:r>
            <w:r w:rsidRPr="00A81F2E">
              <w:rPr>
                <w:b/>
                <w:bCs/>
                <w:color w:val="000000"/>
                <w:sz w:val="16"/>
                <w:szCs w:val="16"/>
              </w:rPr>
              <w:t xml:space="preserve">%), </w:t>
            </w:r>
            <w:proofErr w:type="spellStart"/>
            <w:r w:rsidRPr="00A81F2E">
              <w:rPr>
                <w:b/>
                <w:bCs/>
                <w:color w:val="000000"/>
                <w:sz w:val="16"/>
                <w:szCs w:val="16"/>
              </w:rPr>
              <w:t>руб</w:t>
            </w:r>
            <w:proofErr w:type="spellEnd"/>
            <w:r>
              <w:rPr>
                <w:b/>
                <w:bCs/>
                <w:color w:val="000000"/>
                <w:sz w:val="16"/>
                <w:szCs w:val="16"/>
                <w:lang w:val="en-US"/>
              </w:rPr>
              <w:t>*</w:t>
            </w:r>
          </w:p>
        </w:tc>
        <w:tc>
          <w:tcPr>
            <w:tcW w:w="738" w:type="dxa"/>
            <w:vMerge w:val="restart"/>
            <w:shd w:val="clear" w:color="000000" w:fill="D9D9D9"/>
            <w:vAlign w:val="center"/>
            <w:hideMark/>
          </w:tcPr>
          <w:p w14:paraId="18E70D3C"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Общая стоимость, руб. (с НДС)</w:t>
            </w:r>
          </w:p>
        </w:tc>
        <w:tc>
          <w:tcPr>
            <w:tcW w:w="1416" w:type="dxa"/>
            <w:gridSpan w:val="2"/>
            <w:shd w:val="clear" w:color="000000" w:fill="D9D9D9"/>
            <w:vAlign w:val="center"/>
            <w:hideMark/>
          </w:tcPr>
          <w:p w14:paraId="72F3634D"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 xml:space="preserve">Период, на который предоставляются права использования ПО/Период действие сертификата </w:t>
            </w:r>
          </w:p>
        </w:tc>
        <w:tc>
          <w:tcPr>
            <w:tcW w:w="1233" w:type="dxa"/>
            <w:vMerge w:val="restart"/>
            <w:shd w:val="clear" w:color="000000" w:fill="D9D9D9"/>
            <w:vAlign w:val="center"/>
            <w:hideMark/>
          </w:tcPr>
          <w:p w14:paraId="7E357D20"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 xml:space="preserve">Срок действия права </w:t>
            </w:r>
            <w:proofErr w:type="spellStart"/>
            <w:r w:rsidRPr="00A81F2E">
              <w:rPr>
                <w:b/>
                <w:bCs/>
                <w:color w:val="000000"/>
                <w:sz w:val="16"/>
                <w:szCs w:val="16"/>
              </w:rPr>
              <w:t>использовани</w:t>
            </w:r>
            <w:proofErr w:type="spellEnd"/>
            <w:r w:rsidRPr="00A81F2E">
              <w:rPr>
                <w:b/>
                <w:bCs/>
                <w:color w:val="000000"/>
                <w:sz w:val="16"/>
                <w:szCs w:val="16"/>
              </w:rPr>
              <w:t xml:space="preserve"> я ПО/</w:t>
            </w:r>
            <w:proofErr w:type="spellStart"/>
            <w:r w:rsidRPr="00A81F2E">
              <w:rPr>
                <w:b/>
                <w:bCs/>
                <w:color w:val="000000"/>
                <w:sz w:val="16"/>
                <w:szCs w:val="16"/>
              </w:rPr>
              <w:t>Сертифик</w:t>
            </w:r>
            <w:proofErr w:type="spellEnd"/>
            <w:r w:rsidRPr="00A81F2E">
              <w:rPr>
                <w:b/>
                <w:bCs/>
                <w:color w:val="000000"/>
                <w:sz w:val="16"/>
                <w:szCs w:val="16"/>
              </w:rPr>
              <w:t xml:space="preserve"> </w:t>
            </w:r>
            <w:proofErr w:type="spellStart"/>
            <w:r w:rsidRPr="00A81F2E">
              <w:rPr>
                <w:b/>
                <w:bCs/>
                <w:color w:val="000000"/>
                <w:sz w:val="16"/>
                <w:szCs w:val="16"/>
              </w:rPr>
              <w:t>атов</w:t>
            </w:r>
            <w:proofErr w:type="spellEnd"/>
            <w:r w:rsidRPr="00A81F2E">
              <w:rPr>
                <w:b/>
                <w:bCs/>
                <w:color w:val="000000"/>
                <w:sz w:val="16"/>
                <w:szCs w:val="16"/>
              </w:rPr>
              <w:t xml:space="preserve"> технической поддержки</w:t>
            </w:r>
          </w:p>
        </w:tc>
        <w:tc>
          <w:tcPr>
            <w:tcW w:w="915" w:type="dxa"/>
            <w:vMerge w:val="restart"/>
            <w:shd w:val="clear" w:color="000000" w:fill="D9D9D9"/>
            <w:vAlign w:val="center"/>
            <w:hideMark/>
          </w:tcPr>
          <w:p w14:paraId="650E3413"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Комментарий</w:t>
            </w:r>
          </w:p>
        </w:tc>
      </w:tr>
      <w:tr w:rsidR="00693117" w:rsidRPr="00A81F2E" w14:paraId="5E0E5A99" w14:textId="77777777" w:rsidTr="00693117">
        <w:trPr>
          <w:trHeight w:val="510"/>
          <w:jc w:val="center"/>
        </w:trPr>
        <w:tc>
          <w:tcPr>
            <w:tcW w:w="1364" w:type="dxa"/>
            <w:vMerge/>
            <w:vAlign w:val="center"/>
            <w:hideMark/>
          </w:tcPr>
          <w:p w14:paraId="6A6B484A" w14:textId="77777777" w:rsidR="00693117" w:rsidRPr="00A81F2E" w:rsidRDefault="00693117" w:rsidP="00771169">
            <w:pPr>
              <w:widowControl/>
              <w:suppressAutoHyphens w:val="0"/>
              <w:rPr>
                <w:b/>
                <w:bCs/>
                <w:color w:val="000000"/>
                <w:sz w:val="16"/>
                <w:szCs w:val="16"/>
              </w:rPr>
            </w:pPr>
          </w:p>
        </w:tc>
        <w:tc>
          <w:tcPr>
            <w:tcW w:w="1015" w:type="dxa"/>
            <w:vMerge/>
            <w:vAlign w:val="center"/>
            <w:hideMark/>
          </w:tcPr>
          <w:p w14:paraId="30C12B9B" w14:textId="77777777" w:rsidR="00693117" w:rsidRPr="00A81F2E" w:rsidRDefault="00693117" w:rsidP="00771169">
            <w:pPr>
              <w:widowControl/>
              <w:suppressAutoHyphens w:val="0"/>
              <w:rPr>
                <w:b/>
                <w:bCs/>
                <w:color w:val="000000"/>
                <w:sz w:val="16"/>
                <w:szCs w:val="16"/>
              </w:rPr>
            </w:pPr>
          </w:p>
        </w:tc>
        <w:tc>
          <w:tcPr>
            <w:tcW w:w="1194" w:type="dxa"/>
            <w:vMerge/>
            <w:vAlign w:val="center"/>
            <w:hideMark/>
          </w:tcPr>
          <w:p w14:paraId="7DB2A249" w14:textId="77777777" w:rsidR="00693117" w:rsidRPr="00A81F2E" w:rsidRDefault="00693117" w:rsidP="00771169">
            <w:pPr>
              <w:widowControl/>
              <w:suppressAutoHyphens w:val="0"/>
              <w:rPr>
                <w:b/>
                <w:bCs/>
                <w:color w:val="000000"/>
                <w:sz w:val="16"/>
                <w:szCs w:val="16"/>
              </w:rPr>
            </w:pPr>
          </w:p>
        </w:tc>
        <w:tc>
          <w:tcPr>
            <w:tcW w:w="794" w:type="dxa"/>
            <w:vMerge/>
            <w:vAlign w:val="center"/>
            <w:hideMark/>
          </w:tcPr>
          <w:p w14:paraId="4908C793" w14:textId="77777777" w:rsidR="00693117" w:rsidRPr="00A81F2E" w:rsidRDefault="00693117" w:rsidP="00771169">
            <w:pPr>
              <w:widowControl/>
              <w:suppressAutoHyphens w:val="0"/>
              <w:rPr>
                <w:b/>
                <w:bCs/>
                <w:color w:val="000000"/>
                <w:sz w:val="16"/>
                <w:szCs w:val="16"/>
              </w:rPr>
            </w:pPr>
          </w:p>
        </w:tc>
        <w:tc>
          <w:tcPr>
            <w:tcW w:w="1240" w:type="dxa"/>
            <w:vMerge/>
            <w:vAlign w:val="center"/>
            <w:hideMark/>
          </w:tcPr>
          <w:p w14:paraId="70DD3262" w14:textId="77777777" w:rsidR="00693117" w:rsidRPr="00A81F2E" w:rsidRDefault="00693117" w:rsidP="00771169">
            <w:pPr>
              <w:widowControl/>
              <w:suppressAutoHyphens w:val="0"/>
              <w:rPr>
                <w:b/>
                <w:bCs/>
                <w:color w:val="000000"/>
                <w:sz w:val="16"/>
                <w:szCs w:val="16"/>
              </w:rPr>
            </w:pPr>
          </w:p>
        </w:tc>
        <w:tc>
          <w:tcPr>
            <w:tcW w:w="816" w:type="dxa"/>
            <w:vMerge/>
            <w:vAlign w:val="center"/>
            <w:hideMark/>
          </w:tcPr>
          <w:p w14:paraId="70E2CD97" w14:textId="77777777" w:rsidR="00693117" w:rsidRPr="00A81F2E" w:rsidRDefault="00693117" w:rsidP="00771169">
            <w:pPr>
              <w:widowControl/>
              <w:suppressAutoHyphens w:val="0"/>
              <w:rPr>
                <w:b/>
                <w:bCs/>
                <w:color w:val="000000"/>
                <w:sz w:val="16"/>
                <w:szCs w:val="16"/>
              </w:rPr>
            </w:pPr>
          </w:p>
        </w:tc>
        <w:tc>
          <w:tcPr>
            <w:tcW w:w="1267" w:type="dxa"/>
            <w:vMerge/>
            <w:vAlign w:val="center"/>
            <w:hideMark/>
          </w:tcPr>
          <w:p w14:paraId="47F5FA96" w14:textId="77777777" w:rsidR="00693117" w:rsidRPr="00A81F2E" w:rsidRDefault="00693117" w:rsidP="00771169">
            <w:pPr>
              <w:widowControl/>
              <w:suppressAutoHyphens w:val="0"/>
              <w:rPr>
                <w:b/>
                <w:bCs/>
                <w:sz w:val="16"/>
                <w:szCs w:val="16"/>
              </w:rPr>
            </w:pPr>
          </w:p>
        </w:tc>
        <w:tc>
          <w:tcPr>
            <w:tcW w:w="560" w:type="dxa"/>
            <w:vMerge/>
            <w:vAlign w:val="center"/>
            <w:hideMark/>
          </w:tcPr>
          <w:p w14:paraId="429B3983" w14:textId="77777777" w:rsidR="00693117" w:rsidRPr="00A81F2E" w:rsidRDefault="00693117" w:rsidP="00771169">
            <w:pPr>
              <w:widowControl/>
              <w:suppressAutoHyphens w:val="0"/>
              <w:rPr>
                <w:b/>
                <w:bCs/>
                <w:color w:val="000000"/>
                <w:sz w:val="16"/>
                <w:szCs w:val="16"/>
              </w:rPr>
            </w:pPr>
          </w:p>
        </w:tc>
        <w:tc>
          <w:tcPr>
            <w:tcW w:w="598" w:type="dxa"/>
            <w:vMerge/>
            <w:vAlign w:val="center"/>
            <w:hideMark/>
          </w:tcPr>
          <w:p w14:paraId="57FA3B71" w14:textId="77777777" w:rsidR="00693117" w:rsidRPr="00A81F2E" w:rsidRDefault="00693117" w:rsidP="00771169">
            <w:pPr>
              <w:widowControl/>
              <w:suppressAutoHyphens w:val="0"/>
              <w:rPr>
                <w:b/>
                <w:bCs/>
                <w:color w:val="000000"/>
                <w:sz w:val="16"/>
                <w:szCs w:val="16"/>
              </w:rPr>
            </w:pPr>
          </w:p>
        </w:tc>
        <w:tc>
          <w:tcPr>
            <w:tcW w:w="693" w:type="dxa"/>
            <w:vMerge/>
            <w:vAlign w:val="center"/>
            <w:hideMark/>
          </w:tcPr>
          <w:p w14:paraId="35C74A9F" w14:textId="77777777" w:rsidR="00693117" w:rsidRPr="00A81F2E" w:rsidRDefault="00693117" w:rsidP="00771169">
            <w:pPr>
              <w:widowControl/>
              <w:suppressAutoHyphens w:val="0"/>
              <w:rPr>
                <w:b/>
                <w:bCs/>
                <w:color w:val="000000"/>
                <w:sz w:val="16"/>
                <w:szCs w:val="16"/>
              </w:rPr>
            </w:pPr>
          </w:p>
        </w:tc>
        <w:tc>
          <w:tcPr>
            <w:tcW w:w="738" w:type="dxa"/>
            <w:vMerge/>
            <w:vAlign w:val="center"/>
            <w:hideMark/>
          </w:tcPr>
          <w:p w14:paraId="3986972B" w14:textId="77777777" w:rsidR="00693117" w:rsidRPr="00A81F2E" w:rsidRDefault="00693117" w:rsidP="00771169">
            <w:pPr>
              <w:widowControl/>
              <w:suppressAutoHyphens w:val="0"/>
              <w:rPr>
                <w:b/>
                <w:bCs/>
                <w:color w:val="000000"/>
                <w:sz w:val="16"/>
                <w:szCs w:val="16"/>
              </w:rPr>
            </w:pPr>
          </w:p>
        </w:tc>
        <w:tc>
          <w:tcPr>
            <w:tcW w:w="691" w:type="dxa"/>
            <w:vMerge/>
            <w:vAlign w:val="center"/>
            <w:hideMark/>
          </w:tcPr>
          <w:p w14:paraId="7B622B8D" w14:textId="77777777" w:rsidR="00693117" w:rsidRPr="00A81F2E" w:rsidRDefault="00693117" w:rsidP="00771169">
            <w:pPr>
              <w:widowControl/>
              <w:suppressAutoHyphens w:val="0"/>
              <w:rPr>
                <w:b/>
                <w:bCs/>
                <w:sz w:val="16"/>
                <w:szCs w:val="16"/>
              </w:rPr>
            </w:pPr>
          </w:p>
        </w:tc>
        <w:tc>
          <w:tcPr>
            <w:tcW w:w="741" w:type="dxa"/>
            <w:vMerge/>
            <w:vAlign w:val="center"/>
            <w:hideMark/>
          </w:tcPr>
          <w:p w14:paraId="002DC5C0" w14:textId="77777777" w:rsidR="00693117" w:rsidRPr="00A81F2E" w:rsidRDefault="00693117" w:rsidP="00771169">
            <w:pPr>
              <w:widowControl/>
              <w:suppressAutoHyphens w:val="0"/>
              <w:rPr>
                <w:b/>
                <w:bCs/>
                <w:color w:val="000000"/>
                <w:sz w:val="16"/>
                <w:szCs w:val="16"/>
              </w:rPr>
            </w:pPr>
          </w:p>
        </w:tc>
        <w:tc>
          <w:tcPr>
            <w:tcW w:w="738" w:type="dxa"/>
            <w:vMerge/>
            <w:vAlign w:val="center"/>
            <w:hideMark/>
          </w:tcPr>
          <w:p w14:paraId="7707FE3C" w14:textId="77777777" w:rsidR="00693117" w:rsidRPr="00A81F2E" w:rsidRDefault="00693117" w:rsidP="00771169">
            <w:pPr>
              <w:widowControl/>
              <w:suppressAutoHyphens w:val="0"/>
              <w:rPr>
                <w:b/>
                <w:bCs/>
                <w:color w:val="000000"/>
                <w:sz w:val="16"/>
                <w:szCs w:val="16"/>
              </w:rPr>
            </w:pPr>
          </w:p>
        </w:tc>
        <w:tc>
          <w:tcPr>
            <w:tcW w:w="770" w:type="dxa"/>
            <w:shd w:val="clear" w:color="000000" w:fill="D9D9D9"/>
            <w:vAlign w:val="center"/>
            <w:hideMark/>
          </w:tcPr>
          <w:p w14:paraId="08B13971"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Дата начала</w:t>
            </w:r>
          </w:p>
        </w:tc>
        <w:tc>
          <w:tcPr>
            <w:tcW w:w="646" w:type="dxa"/>
            <w:shd w:val="clear" w:color="000000" w:fill="D9D9D9"/>
            <w:vAlign w:val="center"/>
            <w:hideMark/>
          </w:tcPr>
          <w:p w14:paraId="11F5464C" w14:textId="77777777" w:rsidR="00693117" w:rsidRPr="00A81F2E" w:rsidRDefault="00693117" w:rsidP="00771169">
            <w:pPr>
              <w:widowControl/>
              <w:suppressAutoHyphens w:val="0"/>
              <w:jc w:val="center"/>
              <w:rPr>
                <w:b/>
                <w:bCs/>
                <w:color w:val="000000"/>
                <w:sz w:val="16"/>
                <w:szCs w:val="16"/>
              </w:rPr>
            </w:pPr>
            <w:r w:rsidRPr="00A81F2E">
              <w:rPr>
                <w:b/>
                <w:bCs/>
                <w:color w:val="000000"/>
                <w:sz w:val="16"/>
                <w:szCs w:val="16"/>
              </w:rPr>
              <w:t>Дата окончания</w:t>
            </w:r>
          </w:p>
        </w:tc>
        <w:tc>
          <w:tcPr>
            <w:tcW w:w="1233" w:type="dxa"/>
            <w:vMerge/>
            <w:vAlign w:val="center"/>
            <w:hideMark/>
          </w:tcPr>
          <w:p w14:paraId="09968577" w14:textId="77777777" w:rsidR="00693117" w:rsidRPr="00A81F2E" w:rsidRDefault="00693117" w:rsidP="00771169">
            <w:pPr>
              <w:widowControl/>
              <w:suppressAutoHyphens w:val="0"/>
              <w:rPr>
                <w:b/>
                <w:bCs/>
                <w:color w:val="000000"/>
                <w:sz w:val="16"/>
                <w:szCs w:val="16"/>
              </w:rPr>
            </w:pPr>
          </w:p>
        </w:tc>
        <w:tc>
          <w:tcPr>
            <w:tcW w:w="915" w:type="dxa"/>
            <w:vMerge/>
            <w:vAlign w:val="center"/>
            <w:hideMark/>
          </w:tcPr>
          <w:p w14:paraId="6E8ACE04" w14:textId="77777777" w:rsidR="00693117" w:rsidRPr="00A81F2E" w:rsidRDefault="00693117" w:rsidP="00771169">
            <w:pPr>
              <w:widowControl/>
              <w:suppressAutoHyphens w:val="0"/>
              <w:rPr>
                <w:b/>
                <w:bCs/>
                <w:color w:val="000000"/>
                <w:sz w:val="16"/>
                <w:szCs w:val="16"/>
              </w:rPr>
            </w:pPr>
          </w:p>
        </w:tc>
      </w:tr>
      <w:tr w:rsidR="00693117" w:rsidRPr="00A81F2E" w14:paraId="4A568942" w14:textId="77777777" w:rsidTr="00693117">
        <w:trPr>
          <w:trHeight w:val="510"/>
          <w:jc w:val="center"/>
        </w:trPr>
        <w:tc>
          <w:tcPr>
            <w:tcW w:w="1364" w:type="dxa"/>
            <w:shd w:val="clear" w:color="auto" w:fill="auto"/>
            <w:vAlign w:val="center"/>
            <w:hideMark/>
          </w:tcPr>
          <w:p w14:paraId="67B69631" w14:textId="77777777" w:rsidR="00693117" w:rsidRPr="00A81F2E" w:rsidRDefault="00693117" w:rsidP="00771169">
            <w:pPr>
              <w:widowControl/>
              <w:suppressAutoHyphens w:val="0"/>
              <w:jc w:val="center"/>
              <w:rPr>
                <w:color w:val="000000"/>
                <w:sz w:val="16"/>
                <w:szCs w:val="16"/>
              </w:rPr>
            </w:pPr>
            <w:r w:rsidRPr="00A81F2E">
              <w:rPr>
                <w:color w:val="000000"/>
                <w:sz w:val="16"/>
                <w:szCs w:val="16"/>
              </w:rPr>
              <w:t>1</w:t>
            </w:r>
          </w:p>
        </w:tc>
        <w:tc>
          <w:tcPr>
            <w:tcW w:w="1015" w:type="dxa"/>
            <w:shd w:val="clear" w:color="auto" w:fill="auto"/>
            <w:vAlign w:val="center"/>
          </w:tcPr>
          <w:p w14:paraId="62ACC43E" w14:textId="77777777" w:rsidR="00693117" w:rsidRPr="00A81F2E" w:rsidRDefault="00693117" w:rsidP="00771169">
            <w:pPr>
              <w:widowControl/>
              <w:suppressAutoHyphens w:val="0"/>
              <w:rPr>
                <w:color w:val="000000"/>
                <w:sz w:val="16"/>
                <w:szCs w:val="16"/>
              </w:rPr>
            </w:pPr>
          </w:p>
        </w:tc>
        <w:tc>
          <w:tcPr>
            <w:tcW w:w="1194" w:type="dxa"/>
            <w:shd w:val="clear" w:color="auto" w:fill="auto"/>
            <w:vAlign w:val="center"/>
          </w:tcPr>
          <w:p w14:paraId="18F174B0" w14:textId="77777777" w:rsidR="00693117" w:rsidRPr="00A81F2E" w:rsidRDefault="00693117" w:rsidP="00771169">
            <w:pPr>
              <w:widowControl/>
              <w:suppressAutoHyphens w:val="0"/>
              <w:rPr>
                <w:sz w:val="16"/>
                <w:szCs w:val="16"/>
              </w:rPr>
            </w:pPr>
          </w:p>
        </w:tc>
        <w:tc>
          <w:tcPr>
            <w:tcW w:w="794" w:type="dxa"/>
            <w:shd w:val="clear" w:color="auto" w:fill="auto"/>
            <w:vAlign w:val="center"/>
          </w:tcPr>
          <w:p w14:paraId="02164893" w14:textId="77777777" w:rsidR="00693117" w:rsidRPr="00A81F2E" w:rsidRDefault="00693117" w:rsidP="00771169">
            <w:pPr>
              <w:widowControl/>
              <w:suppressAutoHyphens w:val="0"/>
              <w:rPr>
                <w:sz w:val="16"/>
                <w:szCs w:val="16"/>
              </w:rPr>
            </w:pPr>
          </w:p>
        </w:tc>
        <w:tc>
          <w:tcPr>
            <w:tcW w:w="1240" w:type="dxa"/>
            <w:shd w:val="clear" w:color="auto" w:fill="auto"/>
            <w:vAlign w:val="center"/>
          </w:tcPr>
          <w:p w14:paraId="2BEAF191" w14:textId="77777777" w:rsidR="00693117" w:rsidRPr="00A81F2E" w:rsidRDefault="00693117" w:rsidP="00771169">
            <w:pPr>
              <w:widowControl/>
              <w:suppressAutoHyphens w:val="0"/>
              <w:rPr>
                <w:sz w:val="16"/>
                <w:szCs w:val="16"/>
              </w:rPr>
            </w:pPr>
          </w:p>
        </w:tc>
        <w:tc>
          <w:tcPr>
            <w:tcW w:w="816" w:type="dxa"/>
            <w:shd w:val="clear" w:color="auto" w:fill="auto"/>
            <w:vAlign w:val="center"/>
          </w:tcPr>
          <w:p w14:paraId="6F420A10" w14:textId="77777777" w:rsidR="00693117" w:rsidRPr="00A81F2E" w:rsidRDefault="00693117" w:rsidP="00771169">
            <w:pPr>
              <w:widowControl/>
              <w:suppressAutoHyphens w:val="0"/>
              <w:rPr>
                <w:sz w:val="16"/>
                <w:szCs w:val="16"/>
              </w:rPr>
            </w:pPr>
          </w:p>
        </w:tc>
        <w:tc>
          <w:tcPr>
            <w:tcW w:w="1267" w:type="dxa"/>
            <w:shd w:val="clear" w:color="auto" w:fill="auto"/>
            <w:vAlign w:val="center"/>
          </w:tcPr>
          <w:p w14:paraId="5388F61B" w14:textId="77777777" w:rsidR="00693117" w:rsidRPr="00A81F2E" w:rsidRDefault="00693117" w:rsidP="00771169">
            <w:pPr>
              <w:widowControl/>
              <w:suppressAutoHyphens w:val="0"/>
              <w:jc w:val="center"/>
              <w:rPr>
                <w:color w:val="000000"/>
                <w:sz w:val="16"/>
                <w:szCs w:val="16"/>
              </w:rPr>
            </w:pPr>
          </w:p>
        </w:tc>
        <w:tc>
          <w:tcPr>
            <w:tcW w:w="560" w:type="dxa"/>
            <w:shd w:val="clear" w:color="auto" w:fill="auto"/>
            <w:noWrap/>
            <w:vAlign w:val="center"/>
          </w:tcPr>
          <w:p w14:paraId="48565209" w14:textId="77777777" w:rsidR="00693117" w:rsidRPr="00A81F2E" w:rsidRDefault="00693117" w:rsidP="00771169">
            <w:pPr>
              <w:widowControl/>
              <w:suppressAutoHyphens w:val="0"/>
              <w:jc w:val="center"/>
              <w:rPr>
                <w:color w:val="000000"/>
                <w:sz w:val="16"/>
                <w:szCs w:val="16"/>
              </w:rPr>
            </w:pPr>
          </w:p>
        </w:tc>
        <w:tc>
          <w:tcPr>
            <w:tcW w:w="598" w:type="dxa"/>
            <w:shd w:val="clear" w:color="auto" w:fill="auto"/>
            <w:noWrap/>
            <w:vAlign w:val="center"/>
          </w:tcPr>
          <w:p w14:paraId="3295F026" w14:textId="77777777" w:rsidR="00693117" w:rsidRPr="00A81F2E" w:rsidRDefault="00693117" w:rsidP="00771169">
            <w:pPr>
              <w:widowControl/>
              <w:suppressAutoHyphens w:val="0"/>
              <w:jc w:val="center"/>
              <w:rPr>
                <w:color w:val="000000"/>
                <w:sz w:val="16"/>
                <w:szCs w:val="16"/>
              </w:rPr>
            </w:pPr>
          </w:p>
        </w:tc>
        <w:tc>
          <w:tcPr>
            <w:tcW w:w="693" w:type="dxa"/>
            <w:shd w:val="clear" w:color="auto" w:fill="auto"/>
            <w:noWrap/>
            <w:vAlign w:val="center"/>
          </w:tcPr>
          <w:p w14:paraId="3D2AA338" w14:textId="77777777" w:rsidR="00693117" w:rsidRPr="00A81F2E" w:rsidRDefault="00693117" w:rsidP="00771169">
            <w:pPr>
              <w:widowControl/>
              <w:suppressAutoHyphens w:val="0"/>
              <w:rPr>
                <w:sz w:val="16"/>
                <w:szCs w:val="16"/>
              </w:rPr>
            </w:pPr>
          </w:p>
        </w:tc>
        <w:tc>
          <w:tcPr>
            <w:tcW w:w="738" w:type="dxa"/>
            <w:shd w:val="clear" w:color="auto" w:fill="auto"/>
            <w:noWrap/>
            <w:vAlign w:val="center"/>
          </w:tcPr>
          <w:p w14:paraId="27C464C6" w14:textId="77777777" w:rsidR="00693117" w:rsidRPr="00A81F2E" w:rsidRDefault="00693117" w:rsidP="00771169">
            <w:pPr>
              <w:widowControl/>
              <w:suppressAutoHyphens w:val="0"/>
              <w:jc w:val="right"/>
              <w:rPr>
                <w:sz w:val="16"/>
                <w:szCs w:val="16"/>
              </w:rPr>
            </w:pPr>
          </w:p>
        </w:tc>
        <w:tc>
          <w:tcPr>
            <w:tcW w:w="691" w:type="dxa"/>
            <w:shd w:val="clear" w:color="auto" w:fill="auto"/>
            <w:noWrap/>
            <w:vAlign w:val="center"/>
          </w:tcPr>
          <w:p w14:paraId="345ADA12" w14:textId="77777777" w:rsidR="00693117" w:rsidRPr="00A81F2E" w:rsidRDefault="00693117" w:rsidP="00771169">
            <w:pPr>
              <w:widowControl/>
              <w:suppressAutoHyphens w:val="0"/>
              <w:jc w:val="center"/>
              <w:rPr>
                <w:sz w:val="16"/>
                <w:szCs w:val="16"/>
              </w:rPr>
            </w:pPr>
          </w:p>
        </w:tc>
        <w:tc>
          <w:tcPr>
            <w:tcW w:w="741" w:type="dxa"/>
            <w:shd w:val="clear" w:color="auto" w:fill="auto"/>
            <w:noWrap/>
            <w:vAlign w:val="center"/>
          </w:tcPr>
          <w:p w14:paraId="1C6CABB9" w14:textId="77777777" w:rsidR="00693117" w:rsidRPr="00A81F2E" w:rsidRDefault="00693117" w:rsidP="00771169">
            <w:pPr>
              <w:widowControl/>
              <w:suppressAutoHyphens w:val="0"/>
              <w:jc w:val="right"/>
              <w:rPr>
                <w:sz w:val="16"/>
                <w:szCs w:val="16"/>
              </w:rPr>
            </w:pPr>
          </w:p>
        </w:tc>
        <w:tc>
          <w:tcPr>
            <w:tcW w:w="738" w:type="dxa"/>
            <w:shd w:val="clear" w:color="auto" w:fill="auto"/>
            <w:noWrap/>
            <w:vAlign w:val="center"/>
          </w:tcPr>
          <w:p w14:paraId="1004A11E" w14:textId="77777777" w:rsidR="00693117" w:rsidRPr="00A81F2E" w:rsidRDefault="00693117" w:rsidP="00771169">
            <w:pPr>
              <w:widowControl/>
              <w:suppressAutoHyphens w:val="0"/>
              <w:jc w:val="right"/>
              <w:rPr>
                <w:sz w:val="16"/>
                <w:szCs w:val="16"/>
              </w:rPr>
            </w:pPr>
          </w:p>
        </w:tc>
        <w:tc>
          <w:tcPr>
            <w:tcW w:w="770" w:type="dxa"/>
            <w:shd w:val="clear" w:color="auto" w:fill="auto"/>
            <w:vAlign w:val="center"/>
          </w:tcPr>
          <w:p w14:paraId="1CA5A543" w14:textId="77777777" w:rsidR="00693117" w:rsidRPr="00A81F2E" w:rsidRDefault="00693117" w:rsidP="00771169">
            <w:pPr>
              <w:widowControl/>
              <w:suppressAutoHyphens w:val="0"/>
              <w:jc w:val="center"/>
              <w:rPr>
                <w:color w:val="000000"/>
                <w:sz w:val="16"/>
                <w:szCs w:val="16"/>
              </w:rPr>
            </w:pPr>
          </w:p>
        </w:tc>
        <w:tc>
          <w:tcPr>
            <w:tcW w:w="646" w:type="dxa"/>
            <w:shd w:val="clear" w:color="auto" w:fill="auto"/>
            <w:vAlign w:val="center"/>
          </w:tcPr>
          <w:p w14:paraId="19C1B902" w14:textId="77777777" w:rsidR="00693117" w:rsidRPr="00A81F2E" w:rsidRDefault="00693117" w:rsidP="00771169">
            <w:pPr>
              <w:widowControl/>
              <w:suppressAutoHyphens w:val="0"/>
              <w:jc w:val="center"/>
              <w:rPr>
                <w:color w:val="000000"/>
                <w:sz w:val="16"/>
                <w:szCs w:val="16"/>
              </w:rPr>
            </w:pPr>
          </w:p>
        </w:tc>
        <w:tc>
          <w:tcPr>
            <w:tcW w:w="1233" w:type="dxa"/>
            <w:shd w:val="clear" w:color="000000" w:fill="FFFFFF"/>
            <w:vAlign w:val="center"/>
          </w:tcPr>
          <w:p w14:paraId="37E34803" w14:textId="77777777" w:rsidR="00693117" w:rsidRPr="00A81F2E" w:rsidRDefault="00693117" w:rsidP="00771169">
            <w:pPr>
              <w:widowControl/>
              <w:suppressAutoHyphens w:val="0"/>
              <w:jc w:val="center"/>
              <w:rPr>
                <w:color w:val="000000"/>
                <w:sz w:val="16"/>
                <w:szCs w:val="16"/>
              </w:rPr>
            </w:pPr>
          </w:p>
        </w:tc>
        <w:tc>
          <w:tcPr>
            <w:tcW w:w="915" w:type="dxa"/>
            <w:shd w:val="clear" w:color="auto" w:fill="auto"/>
            <w:vAlign w:val="center"/>
          </w:tcPr>
          <w:p w14:paraId="254E5D1B" w14:textId="77777777" w:rsidR="00693117" w:rsidRPr="00A81F2E" w:rsidRDefault="00693117" w:rsidP="00771169">
            <w:pPr>
              <w:widowControl/>
              <w:suppressAutoHyphens w:val="0"/>
              <w:rPr>
                <w:color w:val="000000"/>
                <w:sz w:val="16"/>
                <w:szCs w:val="16"/>
              </w:rPr>
            </w:pPr>
          </w:p>
        </w:tc>
      </w:tr>
      <w:tr w:rsidR="00693117" w:rsidRPr="00A81F2E" w14:paraId="4E60613A" w14:textId="77777777" w:rsidTr="00693117">
        <w:trPr>
          <w:trHeight w:val="510"/>
          <w:jc w:val="center"/>
        </w:trPr>
        <w:tc>
          <w:tcPr>
            <w:tcW w:w="1364" w:type="dxa"/>
            <w:shd w:val="clear" w:color="auto" w:fill="auto"/>
            <w:noWrap/>
            <w:vAlign w:val="center"/>
            <w:hideMark/>
          </w:tcPr>
          <w:p w14:paraId="74DC8882" w14:textId="77777777" w:rsidR="00693117" w:rsidRPr="00A81F2E" w:rsidRDefault="00693117" w:rsidP="00771169">
            <w:pPr>
              <w:widowControl/>
              <w:suppressAutoHyphens w:val="0"/>
              <w:jc w:val="center"/>
              <w:rPr>
                <w:sz w:val="16"/>
                <w:szCs w:val="16"/>
              </w:rPr>
            </w:pPr>
            <w:r w:rsidRPr="00A81F2E">
              <w:rPr>
                <w:sz w:val="16"/>
                <w:szCs w:val="16"/>
              </w:rPr>
              <w:t>2</w:t>
            </w:r>
          </w:p>
        </w:tc>
        <w:tc>
          <w:tcPr>
            <w:tcW w:w="1015" w:type="dxa"/>
            <w:shd w:val="clear" w:color="auto" w:fill="auto"/>
            <w:vAlign w:val="center"/>
          </w:tcPr>
          <w:p w14:paraId="4B6DD3C5" w14:textId="77777777" w:rsidR="00693117" w:rsidRPr="00A81F2E" w:rsidRDefault="00693117" w:rsidP="00771169">
            <w:pPr>
              <w:widowControl/>
              <w:suppressAutoHyphens w:val="0"/>
              <w:rPr>
                <w:color w:val="000000"/>
                <w:sz w:val="16"/>
                <w:szCs w:val="16"/>
              </w:rPr>
            </w:pPr>
          </w:p>
        </w:tc>
        <w:tc>
          <w:tcPr>
            <w:tcW w:w="1194" w:type="dxa"/>
            <w:shd w:val="clear" w:color="auto" w:fill="auto"/>
            <w:vAlign w:val="center"/>
          </w:tcPr>
          <w:p w14:paraId="4F61FFD0" w14:textId="77777777" w:rsidR="00693117" w:rsidRPr="00A81F2E" w:rsidRDefault="00693117" w:rsidP="00771169">
            <w:pPr>
              <w:widowControl/>
              <w:suppressAutoHyphens w:val="0"/>
              <w:rPr>
                <w:sz w:val="16"/>
                <w:szCs w:val="16"/>
              </w:rPr>
            </w:pPr>
          </w:p>
        </w:tc>
        <w:tc>
          <w:tcPr>
            <w:tcW w:w="794" w:type="dxa"/>
            <w:shd w:val="clear" w:color="auto" w:fill="auto"/>
            <w:vAlign w:val="center"/>
          </w:tcPr>
          <w:p w14:paraId="7D9FA0D5" w14:textId="77777777" w:rsidR="00693117" w:rsidRPr="00A81F2E" w:rsidRDefault="00693117" w:rsidP="00771169">
            <w:pPr>
              <w:widowControl/>
              <w:suppressAutoHyphens w:val="0"/>
              <w:rPr>
                <w:sz w:val="16"/>
                <w:szCs w:val="16"/>
              </w:rPr>
            </w:pPr>
          </w:p>
        </w:tc>
        <w:tc>
          <w:tcPr>
            <w:tcW w:w="1240" w:type="dxa"/>
            <w:shd w:val="clear" w:color="auto" w:fill="auto"/>
            <w:vAlign w:val="center"/>
          </w:tcPr>
          <w:p w14:paraId="6FE9F626" w14:textId="77777777" w:rsidR="00693117" w:rsidRPr="00A81F2E" w:rsidRDefault="00693117" w:rsidP="00771169">
            <w:pPr>
              <w:widowControl/>
              <w:suppressAutoHyphens w:val="0"/>
              <w:rPr>
                <w:sz w:val="16"/>
                <w:szCs w:val="16"/>
              </w:rPr>
            </w:pPr>
          </w:p>
        </w:tc>
        <w:tc>
          <w:tcPr>
            <w:tcW w:w="816" w:type="dxa"/>
            <w:shd w:val="clear" w:color="auto" w:fill="auto"/>
            <w:vAlign w:val="center"/>
          </w:tcPr>
          <w:p w14:paraId="7D9509DC" w14:textId="77777777" w:rsidR="00693117" w:rsidRPr="00A81F2E" w:rsidRDefault="00693117" w:rsidP="00771169">
            <w:pPr>
              <w:widowControl/>
              <w:suppressAutoHyphens w:val="0"/>
              <w:rPr>
                <w:sz w:val="16"/>
                <w:szCs w:val="16"/>
              </w:rPr>
            </w:pPr>
          </w:p>
        </w:tc>
        <w:tc>
          <w:tcPr>
            <w:tcW w:w="1267" w:type="dxa"/>
            <w:shd w:val="clear" w:color="auto" w:fill="auto"/>
            <w:vAlign w:val="center"/>
          </w:tcPr>
          <w:p w14:paraId="59A83914" w14:textId="77777777" w:rsidR="00693117" w:rsidRPr="00A81F2E" w:rsidRDefault="00693117" w:rsidP="00771169">
            <w:pPr>
              <w:widowControl/>
              <w:suppressAutoHyphens w:val="0"/>
              <w:jc w:val="center"/>
              <w:rPr>
                <w:color w:val="000000"/>
                <w:sz w:val="16"/>
                <w:szCs w:val="16"/>
              </w:rPr>
            </w:pPr>
          </w:p>
        </w:tc>
        <w:tc>
          <w:tcPr>
            <w:tcW w:w="560" w:type="dxa"/>
            <w:shd w:val="clear" w:color="auto" w:fill="auto"/>
            <w:noWrap/>
            <w:vAlign w:val="center"/>
          </w:tcPr>
          <w:p w14:paraId="25A28D5B" w14:textId="77777777" w:rsidR="00693117" w:rsidRPr="00A81F2E" w:rsidRDefault="00693117" w:rsidP="00771169">
            <w:pPr>
              <w:widowControl/>
              <w:suppressAutoHyphens w:val="0"/>
              <w:jc w:val="center"/>
              <w:rPr>
                <w:sz w:val="16"/>
                <w:szCs w:val="16"/>
              </w:rPr>
            </w:pPr>
          </w:p>
        </w:tc>
        <w:tc>
          <w:tcPr>
            <w:tcW w:w="598" w:type="dxa"/>
            <w:shd w:val="clear" w:color="auto" w:fill="auto"/>
            <w:noWrap/>
            <w:vAlign w:val="center"/>
          </w:tcPr>
          <w:p w14:paraId="6815B4C6" w14:textId="77777777" w:rsidR="00693117" w:rsidRPr="00A81F2E" w:rsidRDefault="00693117" w:rsidP="00771169">
            <w:pPr>
              <w:widowControl/>
              <w:suppressAutoHyphens w:val="0"/>
              <w:jc w:val="center"/>
              <w:rPr>
                <w:color w:val="000000"/>
                <w:sz w:val="16"/>
                <w:szCs w:val="16"/>
              </w:rPr>
            </w:pPr>
          </w:p>
        </w:tc>
        <w:tc>
          <w:tcPr>
            <w:tcW w:w="693" w:type="dxa"/>
            <w:shd w:val="clear" w:color="auto" w:fill="auto"/>
            <w:noWrap/>
            <w:vAlign w:val="center"/>
          </w:tcPr>
          <w:p w14:paraId="23C4EC2B" w14:textId="77777777" w:rsidR="00693117" w:rsidRPr="00A81F2E" w:rsidRDefault="00693117" w:rsidP="00771169">
            <w:pPr>
              <w:widowControl/>
              <w:suppressAutoHyphens w:val="0"/>
              <w:rPr>
                <w:sz w:val="16"/>
                <w:szCs w:val="16"/>
              </w:rPr>
            </w:pPr>
          </w:p>
        </w:tc>
        <w:tc>
          <w:tcPr>
            <w:tcW w:w="738" w:type="dxa"/>
            <w:shd w:val="clear" w:color="auto" w:fill="auto"/>
            <w:noWrap/>
            <w:vAlign w:val="center"/>
          </w:tcPr>
          <w:p w14:paraId="54A4F819" w14:textId="77777777" w:rsidR="00693117" w:rsidRPr="00A81F2E" w:rsidRDefault="00693117" w:rsidP="00771169">
            <w:pPr>
              <w:widowControl/>
              <w:suppressAutoHyphens w:val="0"/>
              <w:jc w:val="right"/>
              <w:rPr>
                <w:sz w:val="16"/>
                <w:szCs w:val="16"/>
              </w:rPr>
            </w:pPr>
          </w:p>
        </w:tc>
        <w:tc>
          <w:tcPr>
            <w:tcW w:w="691" w:type="dxa"/>
            <w:shd w:val="clear" w:color="auto" w:fill="auto"/>
            <w:noWrap/>
            <w:vAlign w:val="center"/>
          </w:tcPr>
          <w:p w14:paraId="57CEC60D" w14:textId="77777777" w:rsidR="00693117" w:rsidRPr="00A81F2E" w:rsidRDefault="00693117" w:rsidP="00771169">
            <w:pPr>
              <w:widowControl/>
              <w:suppressAutoHyphens w:val="0"/>
              <w:jc w:val="center"/>
              <w:rPr>
                <w:sz w:val="16"/>
                <w:szCs w:val="16"/>
              </w:rPr>
            </w:pPr>
          </w:p>
        </w:tc>
        <w:tc>
          <w:tcPr>
            <w:tcW w:w="741" w:type="dxa"/>
            <w:shd w:val="clear" w:color="auto" w:fill="auto"/>
            <w:noWrap/>
            <w:vAlign w:val="center"/>
          </w:tcPr>
          <w:p w14:paraId="3290BAF0" w14:textId="77777777" w:rsidR="00693117" w:rsidRPr="00A81F2E" w:rsidRDefault="00693117" w:rsidP="00771169">
            <w:pPr>
              <w:widowControl/>
              <w:suppressAutoHyphens w:val="0"/>
              <w:jc w:val="right"/>
              <w:rPr>
                <w:sz w:val="16"/>
                <w:szCs w:val="16"/>
              </w:rPr>
            </w:pPr>
          </w:p>
        </w:tc>
        <w:tc>
          <w:tcPr>
            <w:tcW w:w="738" w:type="dxa"/>
            <w:shd w:val="clear" w:color="auto" w:fill="auto"/>
            <w:noWrap/>
            <w:vAlign w:val="center"/>
          </w:tcPr>
          <w:p w14:paraId="75605756" w14:textId="77777777" w:rsidR="00693117" w:rsidRPr="00A81F2E" w:rsidRDefault="00693117" w:rsidP="00771169">
            <w:pPr>
              <w:widowControl/>
              <w:suppressAutoHyphens w:val="0"/>
              <w:jc w:val="right"/>
              <w:rPr>
                <w:sz w:val="16"/>
                <w:szCs w:val="16"/>
              </w:rPr>
            </w:pPr>
          </w:p>
        </w:tc>
        <w:tc>
          <w:tcPr>
            <w:tcW w:w="770" w:type="dxa"/>
            <w:shd w:val="clear" w:color="auto" w:fill="auto"/>
            <w:vAlign w:val="center"/>
          </w:tcPr>
          <w:p w14:paraId="0C036965" w14:textId="77777777" w:rsidR="00693117" w:rsidRPr="00A81F2E" w:rsidRDefault="00693117" w:rsidP="00771169">
            <w:pPr>
              <w:widowControl/>
              <w:suppressAutoHyphens w:val="0"/>
              <w:jc w:val="center"/>
              <w:rPr>
                <w:color w:val="000000"/>
                <w:sz w:val="16"/>
                <w:szCs w:val="16"/>
              </w:rPr>
            </w:pPr>
          </w:p>
        </w:tc>
        <w:tc>
          <w:tcPr>
            <w:tcW w:w="646" w:type="dxa"/>
            <w:shd w:val="clear" w:color="auto" w:fill="auto"/>
            <w:vAlign w:val="center"/>
          </w:tcPr>
          <w:p w14:paraId="79EEF193" w14:textId="77777777" w:rsidR="00693117" w:rsidRPr="00A81F2E" w:rsidRDefault="00693117" w:rsidP="00771169">
            <w:pPr>
              <w:widowControl/>
              <w:suppressAutoHyphens w:val="0"/>
              <w:jc w:val="center"/>
              <w:rPr>
                <w:color w:val="000000"/>
                <w:sz w:val="16"/>
                <w:szCs w:val="16"/>
              </w:rPr>
            </w:pPr>
          </w:p>
        </w:tc>
        <w:tc>
          <w:tcPr>
            <w:tcW w:w="1233" w:type="dxa"/>
            <w:shd w:val="clear" w:color="000000" w:fill="FFFFFF"/>
            <w:vAlign w:val="center"/>
          </w:tcPr>
          <w:p w14:paraId="5EB682D8" w14:textId="77777777" w:rsidR="00693117" w:rsidRPr="00A81F2E" w:rsidRDefault="00693117" w:rsidP="00771169">
            <w:pPr>
              <w:widowControl/>
              <w:suppressAutoHyphens w:val="0"/>
              <w:jc w:val="center"/>
              <w:rPr>
                <w:color w:val="000000"/>
                <w:sz w:val="16"/>
                <w:szCs w:val="16"/>
              </w:rPr>
            </w:pPr>
          </w:p>
        </w:tc>
        <w:tc>
          <w:tcPr>
            <w:tcW w:w="915" w:type="dxa"/>
            <w:shd w:val="clear" w:color="auto" w:fill="auto"/>
            <w:vAlign w:val="center"/>
          </w:tcPr>
          <w:p w14:paraId="1AC68EC8" w14:textId="77777777" w:rsidR="00693117" w:rsidRPr="00A81F2E" w:rsidRDefault="00693117" w:rsidP="00771169">
            <w:pPr>
              <w:widowControl/>
              <w:suppressAutoHyphens w:val="0"/>
              <w:rPr>
                <w:color w:val="000000"/>
                <w:sz w:val="16"/>
                <w:szCs w:val="16"/>
              </w:rPr>
            </w:pPr>
          </w:p>
        </w:tc>
      </w:tr>
      <w:tr w:rsidR="00693117" w:rsidRPr="00A81F2E" w14:paraId="6D6DE1CB" w14:textId="77777777" w:rsidTr="00693117">
        <w:trPr>
          <w:trHeight w:val="510"/>
          <w:jc w:val="center"/>
        </w:trPr>
        <w:tc>
          <w:tcPr>
            <w:tcW w:w="1364" w:type="dxa"/>
            <w:shd w:val="clear" w:color="auto" w:fill="auto"/>
            <w:noWrap/>
            <w:vAlign w:val="center"/>
            <w:hideMark/>
          </w:tcPr>
          <w:p w14:paraId="627ECE5A" w14:textId="77777777" w:rsidR="00693117" w:rsidRPr="00A81F2E" w:rsidRDefault="00693117" w:rsidP="00771169">
            <w:pPr>
              <w:widowControl/>
              <w:suppressAutoHyphens w:val="0"/>
              <w:jc w:val="center"/>
              <w:rPr>
                <w:sz w:val="16"/>
                <w:szCs w:val="16"/>
              </w:rPr>
            </w:pPr>
            <w:r w:rsidRPr="00A81F2E">
              <w:rPr>
                <w:sz w:val="16"/>
                <w:szCs w:val="16"/>
              </w:rPr>
              <w:t>3</w:t>
            </w:r>
          </w:p>
        </w:tc>
        <w:tc>
          <w:tcPr>
            <w:tcW w:w="1015" w:type="dxa"/>
            <w:shd w:val="clear" w:color="auto" w:fill="auto"/>
            <w:vAlign w:val="center"/>
          </w:tcPr>
          <w:p w14:paraId="35BF3C32" w14:textId="77777777" w:rsidR="00693117" w:rsidRPr="00A81F2E" w:rsidRDefault="00693117" w:rsidP="00771169">
            <w:pPr>
              <w:widowControl/>
              <w:suppressAutoHyphens w:val="0"/>
              <w:rPr>
                <w:color w:val="000000"/>
                <w:sz w:val="16"/>
                <w:szCs w:val="16"/>
              </w:rPr>
            </w:pPr>
          </w:p>
        </w:tc>
        <w:tc>
          <w:tcPr>
            <w:tcW w:w="1194" w:type="dxa"/>
            <w:shd w:val="clear" w:color="auto" w:fill="auto"/>
            <w:vAlign w:val="center"/>
          </w:tcPr>
          <w:p w14:paraId="04751A6B" w14:textId="77777777" w:rsidR="00693117" w:rsidRPr="00A81F2E" w:rsidRDefault="00693117" w:rsidP="00771169">
            <w:pPr>
              <w:widowControl/>
              <w:suppressAutoHyphens w:val="0"/>
              <w:rPr>
                <w:sz w:val="16"/>
                <w:szCs w:val="16"/>
              </w:rPr>
            </w:pPr>
          </w:p>
        </w:tc>
        <w:tc>
          <w:tcPr>
            <w:tcW w:w="794" w:type="dxa"/>
            <w:shd w:val="clear" w:color="auto" w:fill="auto"/>
            <w:vAlign w:val="center"/>
          </w:tcPr>
          <w:p w14:paraId="1B831C97" w14:textId="77777777" w:rsidR="00693117" w:rsidRPr="00A81F2E" w:rsidRDefault="00693117" w:rsidP="00771169">
            <w:pPr>
              <w:widowControl/>
              <w:suppressAutoHyphens w:val="0"/>
              <w:rPr>
                <w:sz w:val="16"/>
                <w:szCs w:val="16"/>
              </w:rPr>
            </w:pPr>
          </w:p>
        </w:tc>
        <w:tc>
          <w:tcPr>
            <w:tcW w:w="1240" w:type="dxa"/>
            <w:shd w:val="clear" w:color="auto" w:fill="auto"/>
            <w:vAlign w:val="center"/>
          </w:tcPr>
          <w:p w14:paraId="0FEC9CA8" w14:textId="77777777" w:rsidR="00693117" w:rsidRPr="00A81F2E" w:rsidRDefault="00693117" w:rsidP="00771169">
            <w:pPr>
              <w:widowControl/>
              <w:suppressAutoHyphens w:val="0"/>
              <w:rPr>
                <w:sz w:val="16"/>
                <w:szCs w:val="16"/>
              </w:rPr>
            </w:pPr>
          </w:p>
        </w:tc>
        <w:tc>
          <w:tcPr>
            <w:tcW w:w="816" w:type="dxa"/>
            <w:shd w:val="clear" w:color="auto" w:fill="auto"/>
            <w:vAlign w:val="center"/>
          </w:tcPr>
          <w:p w14:paraId="03429DAB" w14:textId="77777777" w:rsidR="00693117" w:rsidRPr="00A81F2E" w:rsidRDefault="00693117" w:rsidP="00771169">
            <w:pPr>
              <w:widowControl/>
              <w:suppressAutoHyphens w:val="0"/>
              <w:rPr>
                <w:sz w:val="16"/>
                <w:szCs w:val="16"/>
              </w:rPr>
            </w:pPr>
          </w:p>
        </w:tc>
        <w:tc>
          <w:tcPr>
            <w:tcW w:w="1267" w:type="dxa"/>
            <w:shd w:val="clear" w:color="auto" w:fill="auto"/>
            <w:vAlign w:val="center"/>
          </w:tcPr>
          <w:p w14:paraId="2DA76B49" w14:textId="77777777" w:rsidR="00693117" w:rsidRPr="00A81F2E" w:rsidRDefault="00693117" w:rsidP="00771169">
            <w:pPr>
              <w:widowControl/>
              <w:suppressAutoHyphens w:val="0"/>
              <w:jc w:val="center"/>
              <w:rPr>
                <w:color w:val="000000"/>
                <w:sz w:val="16"/>
                <w:szCs w:val="16"/>
              </w:rPr>
            </w:pPr>
          </w:p>
        </w:tc>
        <w:tc>
          <w:tcPr>
            <w:tcW w:w="560" w:type="dxa"/>
            <w:shd w:val="clear" w:color="auto" w:fill="auto"/>
            <w:noWrap/>
            <w:vAlign w:val="center"/>
          </w:tcPr>
          <w:p w14:paraId="0ACB91E9" w14:textId="77777777" w:rsidR="00693117" w:rsidRPr="00A81F2E" w:rsidRDefault="00693117" w:rsidP="00771169">
            <w:pPr>
              <w:widowControl/>
              <w:suppressAutoHyphens w:val="0"/>
              <w:jc w:val="center"/>
              <w:rPr>
                <w:sz w:val="16"/>
                <w:szCs w:val="16"/>
              </w:rPr>
            </w:pPr>
          </w:p>
        </w:tc>
        <w:tc>
          <w:tcPr>
            <w:tcW w:w="598" w:type="dxa"/>
            <w:shd w:val="clear" w:color="auto" w:fill="auto"/>
            <w:noWrap/>
            <w:vAlign w:val="center"/>
          </w:tcPr>
          <w:p w14:paraId="3EA95F93" w14:textId="77777777" w:rsidR="00693117" w:rsidRPr="00A81F2E" w:rsidRDefault="00693117" w:rsidP="00771169">
            <w:pPr>
              <w:widowControl/>
              <w:suppressAutoHyphens w:val="0"/>
              <w:jc w:val="center"/>
              <w:rPr>
                <w:color w:val="000000"/>
                <w:sz w:val="16"/>
                <w:szCs w:val="16"/>
              </w:rPr>
            </w:pPr>
          </w:p>
        </w:tc>
        <w:tc>
          <w:tcPr>
            <w:tcW w:w="693" w:type="dxa"/>
            <w:shd w:val="clear" w:color="auto" w:fill="auto"/>
            <w:noWrap/>
            <w:vAlign w:val="center"/>
          </w:tcPr>
          <w:p w14:paraId="02C472A2" w14:textId="77777777" w:rsidR="00693117" w:rsidRPr="00A81F2E" w:rsidRDefault="00693117" w:rsidP="00771169">
            <w:pPr>
              <w:widowControl/>
              <w:suppressAutoHyphens w:val="0"/>
              <w:rPr>
                <w:sz w:val="16"/>
                <w:szCs w:val="16"/>
              </w:rPr>
            </w:pPr>
          </w:p>
        </w:tc>
        <w:tc>
          <w:tcPr>
            <w:tcW w:w="738" w:type="dxa"/>
            <w:shd w:val="clear" w:color="auto" w:fill="auto"/>
            <w:noWrap/>
            <w:vAlign w:val="center"/>
          </w:tcPr>
          <w:p w14:paraId="456E575D" w14:textId="77777777" w:rsidR="00693117" w:rsidRPr="00A81F2E" w:rsidRDefault="00693117" w:rsidP="00771169">
            <w:pPr>
              <w:widowControl/>
              <w:suppressAutoHyphens w:val="0"/>
              <w:jc w:val="right"/>
              <w:rPr>
                <w:sz w:val="16"/>
                <w:szCs w:val="16"/>
              </w:rPr>
            </w:pPr>
          </w:p>
        </w:tc>
        <w:tc>
          <w:tcPr>
            <w:tcW w:w="691" w:type="dxa"/>
            <w:shd w:val="clear" w:color="auto" w:fill="auto"/>
            <w:noWrap/>
            <w:vAlign w:val="center"/>
          </w:tcPr>
          <w:p w14:paraId="351A7290" w14:textId="77777777" w:rsidR="00693117" w:rsidRPr="00A81F2E" w:rsidRDefault="00693117" w:rsidP="00771169">
            <w:pPr>
              <w:widowControl/>
              <w:suppressAutoHyphens w:val="0"/>
              <w:jc w:val="center"/>
              <w:rPr>
                <w:sz w:val="16"/>
                <w:szCs w:val="16"/>
              </w:rPr>
            </w:pPr>
          </w:p>
        </w:tc>
        <w:tc>
          <w:tcPr>
            <w:tcW w:w="741" w:type="dxa"/>
            <w:shd w:val="clear" w:color="auto" w:fill="auto"/>
            <w:noWrap/>
            <w:vAlign w:val="center"/>
          </w:tcPr>
          <w:p w14:paraId="52A9DEBF" w14:textId="77777777" w:rsidR="00693117" w:rsidRPr="00A81F2E" w:rsidRDefault="00693117" w:rsidP="00771169">
            <w:pPr>
              <w:widowControl/>
              <w:suppressAutoHyphens w:val="0"/>
              <w:jc w:val="right"/>
              <w:rPr>
                <w:sz w:val="16"/>
                <w:szCs w:val="16"/>
              </w:rPr>
            </w:pPr>
          </w:p>
        </w:tc>
        <w:tc>
          <w:tcPr>
            <w:tcW w:w="738" w:type="dxa"/>
            <w:shd w:val="clear" w:color="auto" w:fill="auto"/>
            <w:noWrap/>
            <w:vAlign w:val="center"/>
          </w:tcPr>
          <w:p w14:paraId="59D31675" w14:textId="77777777" w:rsidR="00693117" w:rsidRPr="00A81F2E" w:rsidRDefault="00693117" w:rsidP="00771169">
            <w:pPr>
              <w:widowControl/>
              <w:suppressAutoHyphens w:val="0"/>
              <w:jc w:val="right"/>
              <w:rPr>
                <w:sz w:val="16"/>
                <w:szCs w:val="16"/>
              </w:rPr>
            </w:pPr>
          </w:p>
        </w:tc>
        <w:tc>
          <w:tcPr>
            <w:tcW w:w="770" w:type="dxa"/>
            <w:shd w:val="clear" w:color="auto" w:fill="auto"/>
            <w:vAlign w:val="center"/>
          </w:tcPr>
          <w:p w14:paraId="121174E0" w14:textId="77777777" w:rsidR="00693117" w:rsidRPr="00A81F2E" w:rsidRDefault="00693117" w:rsidP="00771169">
            <w:pPr>
              <w:widowControl/>
              <w:suppressAutoHyphens w:val="0"/>
              <w:jc w:val="center"/>
              <w:rPr>
                <w:color w:val="000000"/>
                <w:sz w:val="16"/>
                <w:szCs w:val="16"/>
              </w:rPr>
            </w:pPr>
          </w:p>
        </w:tc>
        <w:tc>
          <w:tcPr>
            <w:tcW w:w="646" w:type="dxa"/>
            <w:shd w:val="clear" w:color="auto" w:fill="auto"/>
            <w:vAlign w:val="center"/>
          </w:tcPr>
          <w:p w14:paraId="42BD7E35" w14:textId="77777777" w:rsidR="00693117" w:rsidRPr="00A81F2E" w:rsidRDefault="00693117" w:rsidP="00771169">
            <w:pPr>
              <w:widowControl/>
              <w:suppressAutoHyphens w:val="0"/>
              <w:jc w:val="center"/>
              <w:rPr>
                <w:color w:val="000000"/>
                <w:sz w:val="16"/>
                <w:szCs w:val="16"/>
              </w:rPr>
            </w:pPr>
          </w:p>
        </w:tc>
        <w:tc>
          <w:tcPr>
            <w:tcW w:w="1233" w:type="dxa"/>
            <w:shd w:val="clear" w:color="000000" w:fill="FFFFFF"/>
            <w:vAlign w:val="center"/>
          </w:tcPr>
          <w:p w14:paraId="7A9F8002" w14:textId="77777777" w:rsidR="00693117" w:rsidRPr="00A81F2E" w:rsidRDefault="00693117" w:rsidP="00771169">
            <w:pPr>
              <w:widowControl/>
              <w:suppressAutoHyphens w:val="0"/>
              <w:jc w:val="center"/>
              <w:rPr>
                <w:color w:val="000000"/>
                <w:sz w:val="16"/>
                <w:szCs w:val="16"/>
              </w:rPr>
            </w:pPr>
          </w:p>
        </w:tc>
        <w:tc>
          <w:tcPr>
            <w:tcW w:w="915" w:type="dxa"/>
            <w:shd w:val="clear" w:color="auto" w:fill="auto"/>
            <w:vAlign w:val="center"/>
          </w:tcPr>
          <w:p w14:paraId="53FEB4E0" w14:textId="77777777" w:rsidR="00693117" w:rsidRPr="00A81F2E" w:rsidRDefault="00693117" w:rsidP="00771169">
            <w:pPr>
              <w:widowControl/>
              <w:suppressAutoHyphens w:val="0"/>
              <w:rPr>
                <w:color w:val="000000"/>
                <w:sz w:val="16"/>
                <w:szCs w:val="16"/>
              </w:rPr>
            </w:pPr>
          </w:p>
        </w:tc>
      </w:tr>
      <w:tr w:rsidR="00693117" w:rsidRPr="00A81F2E" w14:paraId="01780EA0" w14:textId="77777777" w:rsidTr="00693117">
        <w:trPr>
          <w:trHeight w:val="510"/>
          <w:jc w:val="center"/>
        </w:trPr>
        <w:tc>
          <w:tcPr>
            <w:tcW w:w="1364" w:type="dxa"/>
            <w:shd w:val="clear" w:color="auto" w:fill="auto"/>
            <w:noWrap/>
            <w:vAlign w:val="center"/>
            <w:hideMark/>
          </w:tcPr>
          <w:p w14:paraId="2B7C2295" w14:textId="77777777" w:rsidR="00693117" w:rsidRPr="00A81F2E" w:rsidRDefault="00693117" w:rsidP="00771169">
            <w:pPr>
              <w:widowControl/>
              <w:suppressAutoHyphens w:val="0"/>
              <w:jc w:val="center"/>
              <w:rPr>
                <w:sz w:val="16"/>
                <w:szCs w:val="16"/>
              </w:rPr>
            </w:pPr>
            <w:r w:rsidRPr="00A81F2E">
              <w:rPr>
                <w:sz w:val="16"/>
                <w:szCs w:val="16"/>
              </w:rPr>
              <w:t>4</w:t>
            </w:r>
          </w:p>
        </w:tc>
        <w:tc>
          <w:tcPr>
            <w:tcW w:w="1015" w:type="dxa"/>
            <w:shd w:val="clear" w:color="auto" w:fill="auto"/>
            <w:vAlign w:val="center"/>
          </w:tcPr>
          <w:p w14:paraId="54476F17" w14:textId="77777777" w:rsidR="00693117" w:rsidRPr="00A81F2E" w:rsidRDefault="00693117" w:rsidP="00771169">
            <w:pPr>
              <w:widowControl/>
              <w:suppressAutoHyphens w:val="0"/>
              <w:rPr>
                <w:color w:val="000000"/>
                <w:sz w:val="16"/>
                <w:szCs w:val="16"/>
              </w:rPr>
            </w:pPr>
          </w:p>
        </w:tc>
        <w:tc>
          <w:tcPr>
            <w:tcW w:w="1194" w:type="dxa"/>
            <w:shd w:val="clear" w:color="auto" w:fill="auto"/>
            <w:vAlign w:val="center"/>
          </w:tcPr>
          <w:p w14:paraId="537DB1B3" w14:textId="77777777" w:rsidR="00693117" w:rsidRPr="00A81F2E" w:rsidRDefault="00693117" w:rsidP="00771169">
            <w:pPr>
              <w:widowControl/>
              <w:suppressAutoHyphens w:val="0"/>
              <w:rPr>
                <w:sz w:val="16"/>
                <w:szCs w:val="16"/>
              </w:rPr>
            </w:pPr>
          </w:p>
        </w:tc>
        <w:tc>
          <w:tcPr>
            <w:tcW w:w="794" w:type="dxa"/>
            <w:shd w:val="clear" w:color="auto" w:fill="auto"/>
            <w:vAlign w:val="center"/>
          </w:tcPr>
          <w:p w14:paraId="181712E5" w14:textId="77777777" w:rsidR="00693117" w:rsidRPr="00A81F2E" w:rsidRDefault="00693117" w:rsidP="00771169">
            <w:pPr>
              <w:widowControl/>
              <w:suppressAutoHyphens w:val="0"/>
              <w:rPr>
                <w:sz w:val="16"/>
                <w:szCs w:val="16"/>
              </w:rPr>
            </w:pPr>
          </w:p>
        </w:tc>
        <w:tc>
          <w:tcPr>
            <w:tcW w:w="1240" w:type="dxa"/>
            <w:shd w:val="clear" w:color="auto" w:fill="auto"/>
            <w:vAlign w:val="center"/>
          </w:tcPr>
          <w:p w14:paraId="483CA020" w14:textId="77777777" w:rsidR="00693117" w:rsidRPr="00A81F2E" w:rsidRDefault="00693117" w:rsidP="00771169">
            <w:pPr>
              <w:widowControl/>
              <w:suppressAutoHyphens w:val="0"/>
              <w:rPr>
                <w:sz w:val="16"/>
                <w:szCs w:val="16"/>
              </w:rPr>
            </w:pPr>
          </w:p>
        </w:tc>
        <w:tc>
          <w:tcPr>
            <w:tcW w:w="816" w:type="dxa"/>
            <w:shd w:val="clear" w:color="auto" w:fill="auto"/>
            <w:vAlign w:val="center"/>
          </w:tcPr>
          <w:p w14:paraId="58D7C9A9" w14:textId="77777777" w:rsidR="00693117" w:rsidRPr="00A81F2E" w:rsidRDefault="00693117" w:rsidP="00771169">
            <w:pPr>
              <w:widowControl/>
              <w:suppressAutoHyphens w:val="0"/>
              <w:rPr>
                <w:sz w:val="16"/>
                <w:szCs w:val="16"/>
              </w:rPr>
            </w:pPr>
          </w:p>
        </w:tc>
        <w:tc>
          <w:tcPr>
            <w:tcW w:w="1267" w:type="dxa"/>
            <w:shd w:val="clear" w:color="auto" w:fill="auto"/>
            <w:vAlign w:val="center"/>
          </w:tcPr>
          <w:p w14:paraId="696030A8" w14:textId="77777777" w:rsidR="00693117" w:rsidRPr="00A81F2E" w:rsidRDefault="00693117" w:rsidP="00771169">
            <w:pPr>
              <w:widowControl/>
              <w:suppressAutoHyphens w:val="0"/>
              <w:jc w:val="center"/>
              <w:rPr>
                <w:color w:val="000000"/>
                <w:sz w:val="16"/>
                <w:szCs w:val="16"/>
              </w:rPr>
            </w:pPr>
          </w:p>
        </w:tc>
        <w:tc>
          <w:tcPr>
            <w:tcW w:w="560" w:type="dxa"/>
            <w:shd w:val="clear" w:color="auto" w:fill="auto"/>
            <w:noWrap/>
            <w:vAlign w:val="center"/>
          </w:tcPr>
          <w:p w14:paraId="2A379C30" w14:textId="77777777" w:rsidR="00693117" w:rsidRPr="00A81F2E" w:rsidRDefault="00693117" w:rsidP="00771169">
            <w:pPr>
              <w:widowControl/>
              <w:suppressAutoHyphens w:val="0"/>
              <w:jc w:val="center"/>
              <w:rPr>
                <w:sz w:val="16"/>
                <w:szCs w:val="16"/>
              </w:rPr>
            </w:pPr>
          </w:p>
        </w:tc>
        <w:tc>
          <w:tcPr>
            <w:tcW w:w="598" w:type="dxa"/>
            <w:shd w:val="clear" w:color="auto" w:fill="auto"/>
            <w:noWrap/>
            <w:vAlign w:val="center"/>
          </w:tcPr>
          <w:p w14:paraId="326F9A48" w14:textId="77777777" w:rsidR="00693117" w:rsidRPr="00A81F2E" w:rsidRDefault="00693117" w:rsidP="00771169">
            <w:pPr>
              <w:widowControl/>
              <w:suppressAutoHyphens w:val="0"/>
              <w:jc w:val="center"/>
              <w:rPr>
                <w:color w:val="000000"/>
                <w:sz w:val="16"/>
                <w:szCs w:val="16"/>
              </w:rPr>
            </w:pPr>
          </w:p>
        </w:tc>
        <w:tc>
          <w:tcPr>
            <w:tcW w:w="693" w:type="dxa"/>
            <w:shd w:val="clear" w:color="auto" w:fill="auto"/>
            <w:noWrap/>
            <w:vAlign w:val="center"/>
          </w:tcPr>
          <w:p w14:paraId="7E7E8283" w14:textId="77777777" w:rsidR="00693117" w:rsidRPr="00A81F2E" w:rsidRDefault="00693117" w:rsidP="00771169">
            <w:pPr>
              <w:widowControl/>
              <w:suppressAutoHyphens w:val="0"/>
              <w:rPr>
                <w:sz w:val="16"/>
                <w:szCs w:val="16"/>
              </w:rPr>
            </w:pPr>
          </w:p>
        </w:tc>
        <w:tc>
          <w:tcPr>
            <w:tcW w:w="738" w:type="dxa"/>
            <w:shd w:val="clear" w:color="auto" w:fill="auto"/>
            <w:noWrap/>
            <w:vAlign w:val="center"/>
          </w:tcPr>
          <w:p w14:paraId="5661CAEF" w14:textId="77777777" w:rsidR="00693117" w:rsidRPr="00A81F2E" w:rsidRDefault="00693117" w:rsidP="00771169">
            <w:pPr>
              <w:widowControl/>
              <w:suppressAutoHyphens w:val="0"/>
              <w:jc w:val="right"/>
              <w:rPr>
                <w:sz w:val="16"/>
                <w:szCs w:val="16"/>
              </w:rPr>
            </w:pPr>
          </w:p>
        </w:tc>
        <w:tc>
          <w:tcPr>
            <w:tcW w:w="691" w:type="dxa"/>
            <w:shd w:val="clear" w:color="auto" w:fill="auto"/>
            <w:noWrap/>
            <w:vAlign w:val="center"/>
          </w:tcPr>
          <w:p w14:paraId="00B309AC" w14:textId="77777777" w:rsidR="00693117" w:rsidRPr="00A81F2E" w:rsidRDefault="00693117" w:rsidP="00771169">
            <w:pPr>
              <w:widowControl/>
              <w:suppressAutoHyphens w:val="0"/>
              <w:jc w:val="center"/>
              <w:rPr>
                <w:sz w:val="16"/>
                <w:szCs w:val="16"/>
              </w:rPr>
            </w:pPr>
          </w:p>
        </w:tc>
        <w:tc>
          <w:tcPr>
            <w:tcW w:w="741" w:type="dxa"/>
            <w:shd w:val="clear" w:color="auto" w:fill="auto"/>
            <w:noWrap/>
            <w:vAlign w:val="center"/>
          </w:tcPr>
          <w:p w14:paraId="6F86AC9A" w14:textId="77777777" w:rsidR="00693117" w:rsidRPr="00A81F2E" w:rsidRDefault="00693117" w:rsidP="00771169">
            <w:pPr>
              <w:widowControl/>
              <w:suppressAutoHyphens w:val="0"/>
              <w:jc w:val="right"/>
              <w:rPr>
                <w:sz w:val="16"/>
                <w:szCs w:val="16"/>
              </w:rPr>
            </w:pPr>
          </w:p>
        </w:tc>
        <w:tc>
          <w:tcPr>
            <w:tcW w:w="738" w:type="dxa"/>
            <w:shd w:val="clear" w:color="auto" w:fill="auto"/>
            <w:noWrap/>
            <w:vAlign w:val="center"/>
          </w:tcPr>
          <w:p w14:paraId="1C9874BA" w14:textId="77777777" w:rsidR="00693117" w:rsidRPr="00A81F2E" w:rsidRDefault="00693117" w:rsidP="00771169">
            <w:pPr>
              <w:widowControl/>
              <w:suppressAutoHyphens w:val="0"/>
              <w:jc w:val="right"/>
              <w:rPr>
                <w:sz w:val="16"/>
                <w:szCs w:val="16"/>
              </w:rPr>
            </w:pPr>
          </w:p>
        </w:tc>
        <w:tc>
          <w:tcPr>
            <w:tcW w:w="770" w:type="dxa"/>
            <w:shd w:val="clear" w:color="auto" w:fill="auto"/>
            <w:vAlign w:val="center"/>
          </w:tcPr>
          <w:p w14:paraId="1FC2CE6D" w14:textId="77777777" w:rsidR="00693117" w:rsidRPr="00A81F2E" w:rsidRDefault="00693117" w:rsidP="00771169">
            <w:pPr>
              <w:widowControl/>
              <w:suppressAutoHyphens w:val="0"/>
              <w:jc w:val="center"/>
              <w:rPr>
                <w:color w:val="000000"/>
                <w:sz w:val="16"/>
                <w:szCs w:val="16"/>
              </w:rPr>
            </w:pPr>
          </w:p>
        </w:tc>
        <w:tc>
          <w:tcPr>
            <w:tcW w:w="646" w:type="dxa"/>
            <w:shd w:val="clear" w:color="auto" w:fill="auto"/>
            <w:vAlign w:val="center"/>
          </w:tcPr>
          <w:p w14:paraId="0F75F0AF" w14:textId="77777777" w:rsidR="00693117" w:rsidRPr="00A81F2E" w:rsidRDefault="00693117" w:rsidP="00771169">
            <w:pPr>
              <w:widowControl/>
              <w:suppressAutoHyphens w:val="0"/>
              <w:jc w:val="center"/>
              <w:rPr>
                <w:color w:val="000000"/>
                <w:sz w:val="16"/>
                <w:szCs w:val="16"/>
              </w:rPr>
            </w:pPr>
          </w:p>
        </w:tc>
        <w:tc>
          <w:tcPr>
            <w:tcW w:w="1233" w:type="dxa"/>
            <w:shd w:val="clear" w:color="000000" w:fill="FFFFFF"/>
            <w:vAlign w:val="center"/>
          </w:tcPr>
          <w:p w14:paraId="3A9F2F2F" w14:textId="77777777" w:rsidR="00693117" w:rsidRPr="00A81F2E" w:rsidRDefault="00693117" w:rsidP="00771169">
            <w:pPr>
              <w:widowControl/>
              <w:suppressAutoHyphens w:val="0"/>
              <w:jc w:val="center"/>
              <w:rPr>
                <w:color w:val="000000"/>
                <w:sz w:val="16"/>
                <w:szCs w:val="16"/>
              </w:rPr>
            </w:pPr>
          </w:p>
        </w:tc>
        <w:tc>
          <w:tcPr>
            <w:tcW w:w="915" w:type="dxa"/>
            <w:shd w:val="clear" w:color="auto" w:fill="auto"/>
            <w:vAlign w:val="center"/>
          </w:tcPr>
          <w:p w14:paraId="07E1EE1A" w14:textId="77777777" w:rsidR="00693117" w:rsidRPr="00A81F2E" w:rsidRDefault="00693117" w:rsidP="00771169">
            <w:pPr>
              <w:widowControl/>
              <w:suppressAutoHyphens w:val="0"/>
              <w:rPr>
                <w:color w:val="000000"/>
                <w:sz w:val="16"/>
                <w:szCs w:val="16"/>
              </w:rPr>
            </w:pPr>
          </w:p>
        </w:tc>
      </w:tr>
      <w:tr w:rsidR="00693117" w:rsidRPr="00A81F2E" w14:paraId="3FB73DDC" w14:textId="77777777" w:rsidTr="00693117">
        <w:trPr>
          <w:trHeight w:val="510"/>
          <w:jc w:val="center"/>
        </w:trPr>
        <w:tc>
          <w:tcPr>
            <w:tcW w:w="1364" w:type="dxa"/>
            <w:shd w:val="clear" w:color="auto" w:fill="auto"/>
            <w:noWrap/>
            <w:vAlign w:val="center"/>
            <w:hideMark/>
          </w:tcPr>
          <w:p w14:paraId="75D5C5EC" w14:textId="77777777" w:rsidR="00693117" w:rsidRPr="00A81F2E" w:rsidRDefault="00693117" w:rsidP="00771169">
            <w:pPr>
              <w:widowControl/>
              <w:suppressAutoHyphens w:val="0"/>
              <w:jc w:val="center"/>
              <w:rPr>
                <w:sz w:val="16"/>
                <w:szCs w:val="16"/>
              </w:rPr>
            </w:pPr>
            <w:r w:rsidRPr="00A81F2E">
              <w:rPr>
                <w:sz w:val="16"/>
                <w:szCs w:val="16"/>
              </w:rPr>
              <w:t>5</w:t>
            </w:r>
          </w:p>
        </w:tc>
        <w:tc>
          <w:tcPr>
            <w:tcW w:w="1015" w:type="dxa"/>
            <w:shd w:val="clear" w:color="auto" w:fill="auto"/>
            <w:vAlign w:val="center"/>
          </w:tcPr>
          <w:p w14:paraId="2516D89C" w14:textId="77777777" w:rsidR="00693117" w:rsidRPr="00A81F2E" w:rsidRDefault="00693117" w:rsidP="00771169">
            <w:pPr>
              <w:widowControl/>
              <w:suppressAutoHyphens w:val="0"/>
              <w:rPr>
                <w:color w:val="000000"/>
                <w:sz w:val="16"/>
                <w:szCs w:val="16"/>
              </w:rPr>
            </w:pPr>
          </w:p>
        </w:tc>
        <w:tc>
          <w:tcPr>
            <w:tcW w:w="1194" w:type="dxa"/>
            <w:shd w:val="clear" w:color="auto" w:fill="auto"/>
            <w:vAlign w:val="center"/>
          </w:tcPr>
          <w:p w14:paraId="7880B102" w14:textId="77777777" w:rsidR="00693117" w:rsidRPr="00A81F2E" w:rsidRDefault="00693117" w:rsidP="00771169">
            <w:pPr>
              <w:widowControl/>
              <w:suppressAutoHyphens w:val="0"/>
              <w:rPr>
                <w:sz w:val="16"/>
                <w:szCs w:val="16"/>
              </w:rPr>
            </w:pPr>
          </w:p>
        </w:tc>
        <w:tc>
          <w:tcPr>
            <w:tcW w:w="794" w:type="dxa"/>
            <w:shd w:val="clear" w:color="auto" w:fill="auto"/>
            <w:vAlign w:val="center"/>
          </w:tcPr>
          <w:p w14:paraId="7C139FD8" w14:textId="77777777" w:rsidR="00693117" w:rsidRPr="00A81F2E" w:rsidRDefault="00693117" w:rsidP="00771169">
            <w:pPr>
              <w:widowControl/>
              <w:suppressAutoHyphens w:val="0"/>
              <w:rPr>
                <w:sz w:val="16"/>
                <w:szCs w:val="16"/>
              </w:rPr>
            </w:pPr>
          </w:p>
        </w:tc>
        <w:tc>
          <w:tcPr>
            <w:tcW w:w="1240" w:type="dxa"/>
            <w:shd w:val="clear" w:color="auto" w:fill="auto"/>
            <w:vAlign w:val="center"/>
          </w:tcPr>
          <w:p w14:paraId="17E82712" w14:textId="77777777" w:rsidR="00693117" w:rsidRPr="00A81F2E" w:rsidRDefault="00693117" w:rsidP="00771169">
            <w:pPr>
              <w:widowControl/>
              <w:suppressAutoHyphens w:val="0"/>
              <w:rPr>
                <w:sz w:val="16"/>
                <w:szCs w:val="16"/>
              </w:rPr>
            </w:pPr>
          </w:p>
        </w:tc>
        <w:tc>
          <w:tcPr>
            <w:tcW w:w="816" w:type="dxa"/>
            <w:shd w:val="clear" w:color="auto" w:fill="auto"/>
            <w:vAlign w:val="center"/>
          </w:tcPr>
          <w:p w14:paraId="402F8BEC" w14:textId="77777777" w:rsidR="00693117" w:rsidRPr="00A81F2E" w:rsidRDefault="00693117" w:rsidP="00771169">
            <w:pPr>
              <w:widowControl/>
              <w:suppressAutoHyphens w:val="0"/>
              <w:rPr>
                <w:sz w:val="16"/>
                <w:szCs w:val="16"/>
              </w:rPr>
            </w:pPr>
          </w:p>
        </w:tc>
        <w:tc>
          <w:tcPr>
            <w:tcW w:w="1267" w:type="dxa"/>
            <w:shd w:val="clear" w:color="auto" w:fill="auto"/>
            <w:vAlign w:val="center"/>
          </w:tcPr>
          <w:p w14:paraId="7B17A0EA" w14:textId="77777777" w:rsidR="00693117" w:rsidRPr="00A81F2E" w:rsidRDefault="00693117" w:rsidP="00771169">
            <w:pPr>
              <w:widowControl/>
              <w:suppressAutoHyphens w:val="0"/>
              <w:jc w:val="center"/>
              <w:rPr>
                <w:color w:val="000000"/>
                <w:sz w:val="16"/>
                <w:szCs w:val="16"/>
              </w:rPr>
            </w:pPr>
          </w:p>
        </w:tc>
        <w:tc>
          <w:tcPr>
            <w:tcW w:w="560" w:type="dxa"/>
            <w:shd w:val="clear" w:color="auto" w:fill="auto"/>
            <w:noWrap/>
            <w:vAlign w:val="center"/>
          </w:tcPr>
          <w:p w14:paraId="54853C73" w14:textId="77777777" w:rsidR="00693117" w:rsidRPr="00A81F2E" w:rsidRDefault="00693117" w:rsidP="00771169">
            <w:pPr>
              <w:widowControl/>
              <w:suppressAutoHyphens w:val="0"/>
              <w:jc w:val="center"/>
              <w:rPr>
                <w:sz w:val="16"/>
                <w:szCs w:val="16"/>
              </w:rPr>
            </w:pPr>
          </w:p>
        </w:tc>
        <w:tc>
          <w:tcPr>
            <w:tcW w:w="598" w:type="dxa"/>
            <w:shd w:val="clear" w:color="auto" w:fill="auto"/>
            <w:noWrap/>
            <w:vAlign w:val="center"/>
          </w:tcPr>
          <w:p w14:paraId="166CE2F8" w14:textId="77777777" w:rsidR="00693117" w:rsidRPr="00A81F2E" w:rsidRDefault="00693117" w:rsidP="00771169">
            <w:pPr>
              <w:widowControl/>
              <w:suppressAutoHyphens w:val="0"/>
              <w:jc w:val="center"/>
              <w:rPr>
                <w:color w:val="000000"/>
                <w:sz w:val="16"/>
                <w:szCs w:val="16"/>
              </w:rPr>
            </w:pPr>
          </w:p>
        </w:tc>
        <w:tc>
          <w:tcPr>
            <w:tcW w:w="693" w:type="dxa"/>
            <w:shd w:val="clear" w:color="auto" w:fill="auto"/>
            <w:noWrap/>
            <w:vAlign w:val="center"/>
          </w:tcPr>
          <w:p w14:paraId="6A4BF9BD" w14:textId="77777777" w:rsidR="00693117" w:rsidRPr="00A81F2E" w:rsidRDefault="00693117" w:rsidP="00771169">
            <w:pPr>
              <w:widowControl/>
              <w:suppressAutoHyphens w:val="0"/>
              <w:rPr>
                <w:sz w:val="16"/>
                <w:szCs w:val="16"/>
              </w:rPr>
            </w:pPr>
          </w:p>
        </w:tc>
        <w:tc>
          <w:tcPr>
            <w:tcW w:w="738" w:type="dxa"/>
            <w:shd w:val="clear" w:color="auto" w:fill="auto"/>
            <w:noWrap/>
            <w:vAlign w:val="center"/>
          </w:tcPr>
          <w:p w14:paraId="7FB8C9F5" w14:textId="77777777" w:rsidR="00693117" w:rsidRPr="00A81F2E" w:rsidRDefault="00693117" w:rsidP="00771169">
            <w:pPr>
              <w:widowControl/>
              <w:suppressAutoHyphens w:val="0"/>
              <w:jc w:val="right"/>
              <w:rPr>
                <w:sz w:val="16"/>
                <w:szCs w:val="16"/>
              </w:rPr>
            </w:pPr>
          </w:p>
        </w:tc>
        <w:tc>
          <w:tcPr>
            <w:tcW w:w="691" w:type="dxa"/>
            <w:shd w:val="clear" w:color="auto" w:fill="auto"/>
            <w:noWrap/>
            <w:vAlign w:val="center"/>
          </w:tcPr>
          <w:p w14:paraId="6F28B755" w14:textId="77777777" w:rsidR="00693117" w:rsidRPr="00A81F2E" w:rsidRDefault="00693117" w:rsidP="00771169">
            <w:pPr>
              <w:widowControl/>
              <w:suppressAutoHyphens w:val="0"/>
              <w:jc w:val="center"/>
              <w:rPr>
                <w:sz w:val="16"/>
                <w:szCs w:val="16"/>
              </w:rPr>
            </w:pPr>
          </w:p>
        </w:tc>
        <w:tc>
          <w:tcPr>
            <w:tcW w:w="741" w:type="dxa"/>
            <w:shd w:val="clear" w:color="auto" w:fill="auto"/>
            <w:noWrap/>
            <w:vAlign w:val="center"/>
          </w:tcPr>
          <w:p w14:paraId="080E377C" w14:textId="77777777" w:rsidR="00693117" w:rsidRPr="00A81F2E" w:rsidRDefault="00693117" w:rsidP="00771169">
            <w:pPr>
              <w:widowControl/>
              <w:suppressAutoHyphens w:val="0"/>
              <w:jc w:val="right"/>
              <w:rPr>
                <w:sz w:val="16"/>
                <w:szCs w:val="16"/>
              </w:rPr>
            </w:pPr>
          </w:p>
        </w:tc>
        <w:tc>
          <w:tcPr>
            <w:tcW w:w="738" w:type="dxa"/>
            <w:shd w:val="clear" w:color="auto" w:fill="auto"/>
            <w:noWrap/>
            <w:vAlign w:val="center"/>
          </w:tcPr>
          <w:p w14:paraId="2473506A" w14:textId="77777777" w:rsidR="00693117" w:rsidRPr="00A81F2E" w:rsidRDefault="00693117" w:rsidP="00771169">
            <w:pPr>
              <w:widowControl/>
              <w:suppressAutoHyphens w:val="0"/>
              <w:jc w:val="right"/>
              <w:rPr>
                <w:sz w:val="16"/>
                <w:szCs w:val="16"/>
              </w:rPr>
            </w:pPr>
          </w:p>
        </w:tc>
        <w:tc>
          <w:tcPr>
            <w:tcW w:w="770" w:type="dxa"/>
            <w:shd w:val="clear" w:color="auto" w:fill="auto"/>
            <w:vAlign w:val="center"/>
          </w:tcPr>
          <w:p w14:paraId="76E0A71B" w14:textId="77777777" w:rsidR="00693117" w:rsidRPr="00A81F2E" w:rsidRDefault="00693117" w:rsidP="00771169">
            <w:pPr>
              <w:widowControl/>
              <w:suppressAutoHyphens w:val="0"/>
              <w:jc w:val="center"/>
              <w:rPr>
                <w:color w:val="000000"/>
                <w:sz w:val="16"/>
                <w:szCs w:val="16"/>
              </w:rPr>
            </w:pPr>
          </w:p>
        </w:tc>
        <w:tc>
          <w:tcPr>
            <w:tcW w:w="646" w:type="dxa"/>
            <w:shd w:val="clear" w:color="auto" w:fill="auto"/>
            <w:vAlign w:val="center"/>
          </w:tcPr>
          <w:p w14:paraId="2377A448" w14:textId="77777777" w:rsidR="00693117" w:rsidRPr="00A81F2E" w:rsidRDefault="00693117" w:rsidP="00771169">
            <w:pPr>
              <w:widowControl/>
              <w:suppressAutoHyphens w:val="0"/>
              <w:jc w:val="center"/>
              <w:rPr>
                <w:color w:val="000000"/>
                <w:sz w:val="16"/>
                <w:szCs w:val="16"/>
              </w:rPr>
            </w:pPr>
          </w:p>
        </w:tc>
        <w:tc>
          <w:tcPr>
            <w:tcW w:w="1233" w:type="dxa"/>
            <w:shd w:val="clear" w:color="000000" w:fill="FFFFFF"/>
            <w:vAlign w:val="center"/>
          </w:tcPr>
          <w:p w14:paraId="3FE6202B" w14:textId="77777777" w:rsidR="00693117" w:rsidRPr="00A81F2E" w:rsidRDefault="00693117" w:rsidP="00771169">
            <w:pPr>
              <w:widowControl/>
              <w:suppressAutoHyphens w:val="0"/>
              <w:jc w:val="center"/>
              <w:rPr>
                <w:color w:val="000000"/>
                <w:sz w:val="16"/>
                <w:szCs w:val="16"/>
              </w:rPr>
            </w:pPr>
          </w:p>
        </w:tc>
        <w:tc>
          <w:tcPr>
            <w:tcW w:w="915" w:type="dxa"/>
            <w:shd w:val="clear" w:color="auto" w:fill="auto"/>
            <w:vAlign w:val="center"/>
          </w:tcPr>
          <w:p w14:paraId="7A6CEC6E" w14:textId="77777777" w:rsidR="00693117" w:rsidRPr="00A81F2E" w:rsidRDefault="00693117" w:rsidP="00771169">
            <w:pPr>
              <w:widowControl/>
              <w:suppressAutoHyphens w:val="0"/>
              <w:rPr>
                <w:color w:val="000000"/>
                <w:sz w:val="16"/>
                <w:szCs w:val="16"/>
              </w:rPr>
            </w:pPr>
          </w:p>
        </w:tc>
      </w:tr>
      <w:tr w:rsidR="00693117" w:rsidRPr="00A81F2E" w14:paraId="62ADD574" w14:textId="77777777" w:rsidTr="00693117">
        <w:trPr>
          <w:trHeight w:val="510"/>
          <w:jc w:val="center"/>
        </w:trPr>
        <w:tc>
          <w:tcPr>
            <w:tcW w:w="1364" w:type="dxa"/>
            <w:shd w:val="clear" w:color="auto" w:fill="auto"/>
            <w:noWrap/>
            <w:vAlign w:val="center"/>
            <w:hideMark/>
          </w:tcPr>
          <w:p w14:paraId="73CCEB2C" w14:textId="77777777" w:rsidR="00693117" w:rsidRPr="00A81F2E" w:rsidRDefault="00693117" w:rsidP="00771169">
            <w:pPr>
              <w:widowControl/>
              <w:suppressAutoHyphens w:val="0"/>
              <w:jc w:val="center"/>
              <w:rPr>
                <w:sz w:val="16"/>
                <w:szCs w:val="16"/>
              </w:rPr>
            </w:pPr>
            <w:r w:rsidRPr="00A81F2E">
              <w:rPr>
                <w:sz w:val="16"/>
                <w:szCs w:val="16"/>
              </w:rPr>
              <w:t>6</w:t>
            </w:r>
          </w:p>
        </w:tc>
        <w:tc>
          <w:tcPr>
            <w:tcW w:w="1015" w:type="dxa"/>
            <w:shd w:val="clear" w:color="auto" w:fill="auto"/>
            <w:vAlign w:val="center"/>
          </w:tcPr>
          <w:p w14:paraId="1766F76A" w14:textId="77777777" w:rsidR="00693117" w:rsidRPr="00A81F2E" w:rsidRDefault="00693117" w:rsidP="00771169">
            <w:pPr>
              <w:widowControl/>
              <w:suppressAutoHyphens w:val="0"/>
              <w:rPr>
                <w:color w:val="000000"/>
                <w:sz w:val="16"/>
                <w:szCs w:val="16"/>
              </w:rPr>
            </w:pPr>
          </w:p>
        </w:tc>
        <w:tc>
          <w:tcPr>
            <w:tcW w:w="1194" w:type="dxa"/>
            <w:shd w:val="clear" w:color="auto" w:fill="auto"/>
            <w:vAlign w:val="center"/>
          </w:tcPr>
          <w:p w14:paraId="642E5DDF" w14:textId="77777777" w:rsidR="00693117" w:rsidRPr="00A81F2E" w:rsidRDefault="00693117" w:rsidP="00771169">
            <w:pPr>
              <w:widowControl/>
              <w:suppressAutoHyphens w:val="0"/>
              <w:rPr>
                <w:sz w:val="16"/>
                <w:szCs w:val="16"/>
              </w:rPr>
            </w:pPr>
          </w:p>
        </w:tc>
        <w:tc>
          <w:tcPr>
            <w:tcW w:w="794" w:type="dxa"/>
            <w:shd w:val="clear" w:color="auto" w:fill="auto"/>
            <w:vAlign w:val="center"/>
          </w:tcPr>
          <w:p w14:paraId="61D40EF9" w14:textId="77777777" w:rsidR="00693117" w:rsidRPr="00A81F2E" w:rsidRDefault="00693117" w:rsidP="00771169">
            <w:pPr>
              <w:widowControl/>
              <w:suppressAutoHyphens w:val="0"/>
              <w:rPr>
                <w:sz w:val="16"/>
                <w:szCs w:val="16"/>
              </w:rPr>
            </w:pPr>
          </w:p>
        </w:tc>
        <w:tc>
          <w:tcPr>
            <w:tcW w:w="1240" w:type="dxa"/>
            <w:shd w:val="clear" w:color="auto" w:fill="auto"/>
            <w:vAlign w:val="center"/>
          </w:tcPr>
          <w:p w14:paraId="1F4F53EE" w14:textId="77777777" w:rsidR="00693117" w:rsidRPr="00A81F2E" w:rsidRDefault="00693117" w:rsidP="00771169">
            <w:pPr>
              <w:widowControl/>
              <w:suppressAutoHyphens w:val="0"/>
              <w:rPr>
                <w:sz w:val="16"/>
                <w:szCs w:val="16"/>
              </w:rPr>
            </w:pPr>
          </w:p>
        </w:tc>
        <w:tc>
          <w:tcPr>
            <w:tcW w:w="816" w:type="dxa"/>
            <w:shd w:val="clear" w:color="auto" w:fill="auto"/>
            <w:vAlign w:val="center"/>
          </w:tcPr>
          <w:p w14:paraId="41539366" w14:textId="77777777" w:rsidR="00693117" w:rsidRPr="00A81F2E" w:rsidRDefault="00693117" w:rsidP="00771169">
            <w:pPr>
              <w:widowControl/>
              <w:suppressAutoHyphens w:val="0"/>
              <w:rPr>
                <w:sz w:val="16"/>
                <w:szCs w:val="16"/>
              </w:rPr>
            </w:pPr>
          </w:p>
        </w:tc>
        <w:tc>
          <w:tcPr>
            <w:tcW w:w="1267" w:type="dxa"/>
            <w:shd w:val="clear" w:color="auto" w:fill="auto"/>
            <w:vAlign w:val="center"/>
          </w:tcPr>
          <w:p w14:paraId="3E4A83E6" w14:textId="77777777" w:rsidR="00693117" w:rsidRPr="00A81F2E" w:rsidRDefault="00693117" w:rsidP="00771169">
            <w:pPr>
              <w:widowControl/>
              <w:suppressAutoHyphens w:val="0"/>
              <w:jc w:val="center"/>
              <w:rPr>
                <w:color w:val="000000"/>
                <w:sz w:val="16"/>
                <w:szCs w:val="16"/>
              </w:rPr>
            </w:pPr>
          </w:p>
        </w:tc>
        <w:tc>
          <w:tcPr>
            <w:tcW w:w="560" w:type="dxa"/>
            <w:shd w:val="clear" w:color="auto" w:fill="auto"/>
            <w:noWrap/>
            <w:vAlign w:val="center"/>
          </w:tcPr>
          <w:p w14:paraId="4BB2F235" w14:textId="77777777" w:rsidR="00693117" w:rsidRPr="00A81F2E" w:rsidRDefault="00693117" w:rsidP="00771169">
            <w:pPr>
              <w:widowControl/>
              <w:suppressAutoHyphens w:val="0"/>
              <w:jc w:val="center"/>
              <w:rPr>
                <w:sz w:val="16"/>
                <w:szCs w:val="16"/>
              </w:rPr>
            </w:pPr>
          </w:p>
        </w:tc>
        <w:tc>
          <w:tcPr>
            <w:tcW w:w="598" w:type="dxa"/>
            <w:shd w:val="clear" w:color="auto" w:fill="auto"/>
            <w:noWrap/>
            <w:vAlign w:val="center"/>
          </w:tcPr>
          <w:p w14:paraId="2B02CB6C" w14:textId="77777777" w:rsidR="00693117" w:rsidRPr="00A81F2E" w:rsidRDefault="00693117" w:rsidP="00771169">
            <w:pPr>
              <w:widowControl/>
              <w:suppressAutoHyphens w:val="0"/>
              <w:jc w:val="center"/>
              <w:rPr>
                <w:color w:val="000000"/>
                <w:sz w:val="16"/>
                <w:szCs w:val="16"/>
              </w:rPr>
            </w:pPr>
          </w:p>
        </w:tc>
        <w:tc>
          <w:tcPr>
            <w:tcW w:w="693" w:type="dxa"/>
            <w:shd w:val="clear" w:color="auto" w:fill="auto"/>
            <w:noWrap/>
            <w:vAlign w:val="center"/>
          </w:tcPr>
          <w:p w14:paraId="2542C4DA" w14:textId="77777777" w:rsidR="00693117" w:rsidRPr="00A81F2E" w:rsidRDefault="00693117" w:rsidP="00771169">
            <w:pPr>
              <w:widowControl/>
              <w:suppressAutoHyphens w:val="0"/>
              <w:rPr>
                <w:sz w:val="16"/>
                <w:szCs w:val="16"/>
              </w:rPr>
            </w:pPr>
          </w:p>
        </w:tc>
        <w:tc>
          <w:tcPr>
            <w:tcW w:w="738" w:type="dxa"/>
            <w:shd w:val="clear" w:color="auto" w:fill="auto"/>
            <w:noWrap/>
            <w:vAlign w:val="center"/>
          </w:tcPr>
          <w:p w14:paraId="0D86B823" w14:textId="77777777" w:rsidR="00693117" w:rsidRPr="00A81F2E" w:rsidRDefault="00693117" w:rsidP="00771169">
            <w:pPr>
              <w:widowControl/>
              <w:suppressAutoHyphens w:val="0"/>
              <w:jc w:val="right"/>
              <w:rPr>
                <w:sz w:val="16"/>
                <w:szCs w:val="16"/>
              </w:rPr>
            </w:pPr>
          </w:p>
        </w:tc>
        <w:tc>
          <w:tcPr>
            <w:tcW w:w="691" w:type="dxa"/>
            <w:shd w:val="clear" w:color="auto" w:fill="auto"/>
            <w:noWrap/>
            <w:vAlign w:val="center"/>
          </w:tcPr>
          <w:p w14:paraId="0452E17F" w14:textId="77777777" w:rsidR="00693117" w:rsidRPr="00A81F2E" w:rsidRDefault="00693117" w:rsidP="00771169">
            <w:pPr>
              <w:widowControl/>
              <w:suppressAutoHyphens w:val="0"/>
              <w:jc w:val="center"/>
              <w:rPr>
                <w:sz w:val="16"/>
                <w:szCs w:val="16"/>
              </w:rPr>
            </w:pPr>
          </w:p>
        </w:tc>
        <w:tc>
          <w:tcPr>
            <w:tcW w:w="741" w:type="dxa"/>
            <w:shd w:val="clear" w:color="auto" w:fill="auto"/>
            <w:noWrap/>
            <w:vAlign w:val="center"/>
          </w:tcPr>
          <w:p w14:paraId="7AA18340" w14:textId="77777777" w:rsidR="00693117" w:rsidRPr="00A81F2E" w:rsidRDefault="00693117" w:rsidP="00771169">
            <w:pPr>
              <w:widowControl/>
              <w:suppressAutoHyphens w:val="0"/>
              <w:jc w:val="right"/>
              <w:rPr>
                <w:sz w:val="16"/>
                <w:szCs w:val="16"/>
              </w:rPr>
            </w:pPr>
          </w:p>
        </w:tc>
        <w:tc>
          <w:tcPr>
            <w:tcW w:w="738" w:type="dxa"/>
            <w:shd w:val="clear" w:color="auto" w:fill="auto"/>
            <w:noWrap/>
            <w:vAlign w:val="center"/>
          </w:tcPr>
          <w:p w14:paraId="21351E58" w14:textId="77777777" w:rsidR="00693117" w:rsidRPr="00A81F2E" w:rsidRDefault="00693117" w:rsidP="00771169">
            <w:pPr>
              <w:widowControl/>
              <w:suppressAutoHyphens w:val="0"/>
              <w:jc w:val="right"/>
              <w:rPr>
                <w:sz w:val="16"/>
                <w:szCs w:val="16"/>
              </w:rPr>
            </w:pPr>
          </w:p>
        </w:tc>
        <w:tc>
          <w:tcPr>
            <w:tcW w:w="770" w:type="dxa"/>
            <w:shd w:val="clear" w:color="auto" w:fill="auto"/>
            <w:vAlign w:val="center"/>
          </w:tcPr>
          <w:p w14:paraId="0DD9E59F" w14:textId="77777777" w:rsidR="00693117" w:rsidRPr="00A81F2E" w:rsidRDefault="00693117" w:rsidP="00771169">
            <w:pPr>
              <w:widowControl/>
              <w:suppressAutoHyphens w:val="0"/>
              <w:jc w:val="center"/>
              <w:rPr>
                <w:color w:val="000000"/>
                <w:sz w:val="16"/>
                <w:szCs w:val="16"/>
              </w:rPr>
            </w:pPr>
          </w:p>
        </w:tc>
        <w:tc>
          <w:tcPr>
            <w:tcW w:w="646" w:type="dxa"/>
            <w:shd w:val="clear" w:color="auto" w:fill="auto"/>
            <w:vAlign w:val="center"/>
          </w:tcPr>
          <w:p w14:paraId="7B4ABB75" w14:textId="77777777" w:rsidR="00693117" w:rsidRPr="00A81F2E" w:rsidRDefault="00693117" w:rsidP="00771169">
            <w:pPr>
              <w:widowControl/>
              <w:suppressAutoHyphens w:val="0"/>
              <w:jc w:val="center"/>
              <w:rPr>
                <w:color w:val="000000"/>
                <w:sz w:val="16"/>
                <w:szCs w:val="16"/>
              </w:rPr>
            </w:pPr>
          </w:p>
        </w:tc>
        <w:tc>
          <w:tcPr>
            <w:tcW w:w="1233" w:type="dxa"/>
            <w:shd w:val="clear" w:color="000000" w:fill="FFFFFF"/>
            <w:vAlign w:val="center"/>
          </w:tcPr>
          <w:p w14:paraId="7D066845" w14:textId="77777777" w:rsidR="00693117" w:rsidRPr="00A81F2E" w:rsidRDefault="00693117" w:rsidP="00771169">
            <w:pPr>
              <w:widowControl/>
              <w:suppressAutoHyphens w:val="0"/>
              <w:jc w:val="center"/>
              <w:rPr>
                <w:color w:val="000000"/>
                <w:sz w:val="16"/>
                <w:szCs w:val="16"/>
              </w:rPr>
            </w:pPr>
          </w:p>
        </w:tc>
        <w:tc>
          <w:tcPr>
            <w:tcW w:w="915" w:type="dxa"/>
            <w:shd w:val="clear" w:color="auto" w:fill="auto"/>
            <w:vAlign w:val="center"/>
          </w:tcPr>
          <w:p w14:paraId="79DB0723" w14:textId="77777777" w:rsidR="00693117" w:rsidRPr="00A81F2E" w:rsidRDefault="00693117" w:rsidP="00771169">
            <w:pPr>
              <w:widowControl/>
              <w:suppressAutoHyphens w:val="0"/>
              <w:rPr>
                <w:color w:val="000000"/>
                <w:sz w:val="16"/>
                <w:szCs w:val="16"/>
              </w:rPr>
            </w:pPr>
          </w:p>
        </w:tc>
      </w:tr>
    </w:tbl>
    <w:p w14:paraId="41E2BA34" w14:textId="77777777" w:rsidR="00693117" w:rsidRDefault="00693117" w:rsidP="00693117">
      <w:pPr>
        <w:ind w:left="-737" w:right="737"/>
        <w:jc w:val="both"/>
        <w:rPr>
          <w:i/>
          <w:iCs/>
          <w:sz w:val="22"/>
          <w:szCs w:val="22"/>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14:paraId="320E286B" w14:textId="77777777" w:rsidR="00693117" w:rsidRDefault="00693117">
      <w:pPr>
        <w:jc w:val="both"/>
        <w:rPr>
          <w:i/>
          <w:sz w:val="22"/>
          <w:szCs w:val="22"/>
        </w:rPr>
      </w:pPr>
    </w:p>
    <w:p w14:paraId="64316E4E" w14:textId="77777777" w:rsidR="00A373F1" w:rsidRDefault="00A373F1">
      <w:pPr>
        <w:rPr>
          <w:i/>
          <w:sz w:val="22"/>
          <w:szCs w:val="22"/>
        </w:rPr>
      </w:pPr>
    </w:p>
    <w:tbl>
      <w:tblPr>
        <w:tblW w:w="9632" w:type="dxa"/>
        <w:tblLayout w:type="fixed"/>
        <w:tblLook w:val="0000" w:firstRow="0" w:lastRow="0" w:firstColumn="0" w:lastColumn="0" w:noHBand="0" w:noVBand="0"/>
      </w:tblPr>
      <w:tblGrid>
        <w:gridCol w:w="4826"/>
        <w:gridCol w:w="4806"/>
      </w:tblGrid>
      <w:tr w:rsidR="00A373F1" w14:paraId="00D38AE4" w14:textId="77777777">
        <w:trPr>
          <w:trHeight w:val="269"/>
        </w:trPr>
        <w:tc>
          <w:tcPr>
            <w:tcW w:w="4825" w:type="dxa"/>
          </w:tcPr>
          <w:p w14:paraId="57619395" w14:textId="77777777" w:rsidR="00A373F1" w:rsidRDefault="00D759E1">
            <w:pPr>
              <w:rPr>
                <w:b/>
                <w:sz w:val="24"/>
              </w:rPr>
            </w:pPr>
            <w:r>
              <w:rPr>
                <w:b/>
                <w:sz w:val="24"/>
              </w:rPr>
              <w:t>Покупатель:</w:t>
            </w:r>
          </w:p>
        </w:tc>
        <w:tc>
          <w:tcPr>
            <w:tcW w:w="4806" w:type="dxa"/>
          </w:tcPr>
          <w:p w14:paraId="55678E86" w14:textId="77777777" w:rsidR="00A373F1" w:rsidRDefault="00D759E1">
            <w:pPr>
              <w:rPr>
                <w:b/>
                <w:sz w:val="24"/>
              </w:rPr>
            </w:pPr>
            <w:r>
              <w:rPr>
                <w:b/>
                <w:sz w:val="24"/>
              </w:rPr>
              <w:t>Поставщик:</w:t>
            </w:r>
          </w:p>
        </w:tc>
      </w:tr>
    </w:tbl>
    <w:p w14:paraId="4E8408FF" w14:textId="77777777" w:rsidR="00A373F1" w:rsidRDefault="00A373F1"/>
    <w:p w14:paraId="3A59F302" w14:textId="77777777" w:rsidR="00A373F1" w:rsidRDefault="00D759E1">
      <w:r>
        <w:t xml:space="preserve"> __________ /__________</w:t>
      </w:r>
      <w:r>
        <w:tab/>
        <w:t xml:space="preserve">                                          ___________ /___________</w:t>
      </w:r>
    </w:p>
    <w:p w14:paraId="27CC66E6" w14:textId="77777777" w:rsidR="00A373F1" w:rsidRDefault="00A373F1">
      <w:pPr>
        <w:rPr>
          <w:i/>
          <w:sz w:val="24"/>
          <w:szCs w:val="24"/>
          <w:shd w:val="clear" w:color="auto" w:fill="FFFF00"/>
        </w:rPr>
      </w:pPr>
    </w:p>
    <w:p w14:paraId="679450DB" w14:textId="77777777" w:rsidR="00693117" w:rsidRDefault="00693117">
      <w:pPr>
        <w:rPr>
          <w:i/>
          <w:sz w:val="24"/>
          <w:szCs w:val="24"/>
          <w:shd w:val="clear" w:color="auto" w:fill="FFFF00"/>
        </w:rPr>
      </w:pPr>
    </w:p>
    <w:p w14:paraId="3FEED074" w14:textId="77777777" w:rsidR="00693117" w:rsidRDefault="00693117">
      <w:pPr>
        <w:rPr>
          <w:i/>
          <w:sz w:val="24"/>
          <w:szCs w:val="24"/>
          <w:shd w:val="clear" w:color="auto" w:fill="FFFF00"/>
        </w:rPr>
      </w:pPr>
    </w:p>
    <w:p w14:paraId="47BFC563" w14:textId="77777777" w:rsidR="00693117" w:rsidRDefault="00693117">
      <w:pPr>
        <w:rPr>
          <w:i/>
          <w:sz w:val="24"/>
          <w:szCs w:val="24"/>
          <w:shd w:val="clear" w:color="auto" w:fill="FFFF00"/>
        </w:rPr>
        <w:sectPr w:rsidR="00693117">
          <w:headerReference w:type="default" r:id="rId15"/>
          <w:footerReference w:type="default" r:id="rId16"/>
          <w:headerReference w:type="first" r:id="rId17"/>
          <w:footerReference w:type="first" r:id="rId18"/>
          <w:pgSz w:w="16838" w:h="11906" w:orient="landscape"/>
          <w:pgMar w:top="1134" w:right="851" w:bottom="1134" w:left="1418" w:header="567" w:footer="709" w:gutter="0"/>
          <w:cols w:space="720"/>
          <w:formProt w:val="0"/>
          <w:docGrid w:linePitch="360" w:charSpace="24576"/>
        </w:sectPr>
      </w:pPr>
    </w:p>
    <w:p w14:paraId="2304393D" w14:textId="77777777" w:rsidR="00A373F1" w:rsidRDefault="00D759E1">
      <w:pPr>
        <w:ind w:right="96" w:firstLine="5103"/>
        <w:rPr>
          <w:sz w:val="22"/>
          <w:szCs w:val="22"/>
        </w:rPr>
      </w:pPr>
      <w:r>
        <w:rPr>
          <w:sz w:val="22"/>
          <w:szCs w:val="22"/>
        </w:rPr>
        <w:lastRenderedPageBreak/>
        <w:t>Приложение № 2</w:t>
      </w:r>
    </w:p>
    <w:p w14:paraId="74149D91" w14:textId="77777777" w:rsidR="00A373F1" w:rsidRDefault="00D759E1">
      <w:pPr>
        <w:ind w:right="96" w:firstLine="5103"/>
        <w:rPr>
          <w:sz w:val="22"/>
          <w:szCs w:val="22"/>
        </w:rPr>
      </w:pPr>
      <w:r>
        <w:rPr>
          <w:sz w:val="22"/>
          <w:szCs w:val="22"/>
        </w:rPr>
        <w:t xml:space="preserve">к Договору поставки </w:t>
      </w:r>
    </w:p>
    <w:p w14:paraId="55EDBDA8" w14:textId="77777777" w:rsidR="00A373F1" w:rsidRDefault="00D759E1">
      <w:pPr>
        <w:ind w:right="96" w:firstLine="5103"/>
        <w:rPr>
          <w:sz w:val="22"/>
          <w:szCs w:val="22"/>
        </w:rPr>
      </w:pPr>
      <w:r>
        <w:rPr>
          <w:sz w:val="22"/>
          <w:szCs w:val="22"/>
        </w:rPr>
        <w:t>от «____» __________ 20 _ г. № _____</w:t>
      </w:r>
    </w:p>
    <w:p w14:paraId="1C91CB26" w14:textId="77777777" w:rsidR="00A373F1" w:rsidRDefault="00A373F1">
      <w:pPr>
        <w:widowControl/>
        <w:ind w:firstLine="567"/>
        <w:jc w:val="center"/>
        <w:rPr>
          <w:rFonts w:eastAsia="Calibri"/>
          <w:b/>
          <w:sz w:val="24"/>
          <w:szCs w:val="24"/>
          <w:lang w:eastAsia="en-US"/>
        </w:rPr>
      </w:pPr>
    </w:p>
    <w:p w14:paraId="202B209C" w14:textId="77777777" w:rsidR="00A373F1" w:rsidRDefault="00A373F1">
      <w:pPr>
        <w:widowControl/>
        <w:ind w:firstLine="567"/>
        <w:jc w:val="center"/>
        <w:rPr>
          <w:rFonts w:eastAsia="Calibri"/>
          <w:b/>
          <w:sz w:val="24"/>
          <w:szCs w:val="24"/>
          <w:lang w:eastAsia="en-US"/>
        </w:rPr>
      </w:pPr>
    </w:p>
    <w:p w14:paraId="318ED62B" w14:textId="77777777" w:rsidR="00A373F1" w:rsidRDefault="00A373F1">
      <w:pPr>
        <w:widowControl/>
        <w:jc w:val="center"/>
        <w:rPr>
          <w:rFonts w:eastAsia="Calibri"/>
          <w:b/>
          <w:sz w:val="24"/>
          <w:szCs w:val="24"/>
          <w:lang w:eastAsia="en-US"/>
        </w:rPr>
      </w:pPr>
    </w:p>
    <w:p w14:paraId="4FBAECC3" w14:textId="77777777" w:rsidR="00A373F1" w:rsidRDefault="00A373F1">
      <w:pPr>
        <w:widowControl/>
        <w:jc w:val="center"/>
        <w:rPr>
          <w:rFonts w:eastAsia="Calibri"/>
          <w:b/>
          <w:sz w:val="24"/>
          <w:szCs w:val="24"/>
          <w:lang w:eastAsia="en-US"/>
        </w:rPr>
      </w:pPr>
    </w:p>
    <w:p w14:paraId="5119D712" w14:textId="77777777" w:rsidR="00A373F1" w:rsidRDefault="00A373F1">
      <w:pPr>
        <w:widowControl/>
        <w:jc w:val="center"/>
        <w:rPr>
          <w:rFonts w:eastAsia="Calibri"/>
          <w:b/>
          <w:sz w:val="24"/>
          <w:szCs w:val="24"/>
          <w:lang w:eastAsia="en-US"/>
        </w:rPr>
      </w:pPr>
    </w:p>
    <w:p w14:paraId="675CAC65" w14:textId="77777777" w:rsidR="00A373F1" w:rsidRDefault="00D759E1">
      <w:pPr>
        <w:widowControl/>
        <w:jc w:val="center"/>
        <w:rPr>
          <w:rFonts w:eastAsia="Calibri"/>
          <w:b/>
          <w:sz w:val="24"/>
          <w:szCs w:val="24"/>
          <w:lang w:eastAsia="en-US"/>
        </w:rPr>
      </w:pPr>
      <w:r>
        <w:rPr>
          <w:rFonts w:eastAsia="Calibri"/>
          <w:b/>
          <w:sz w:val="24"/>
          <w:szCs w:val="24"/>
          <w:lang w:eastAsia="en-US"/>
        </w:rPr>
        <w:t>ТЕХНИЧЕСКИЕ ТРЕБОВАНИЯ</w:t>
      </w:r>
    </w:p>
    <w:p w14:paraId="694E9D3E" w14:textId="77777777" w:rsidR="00A373F1" w:rsidRDefault="00A373F1">
      <w:pPr>
        <w:widowControl/>
        <w:jc w:val="center"/>
        <w:rPr>
          <w:rFonts w:eastAsia="Calibri"/>
          <w:b/>
          <w:sz w:val="24"/>
          <w:szCs w:val="24"/>
          <w:lang w:eastAsia="en-US"/>
        </w:rPr>
      </w:pPr>
    </w:p>
    <w:p w14:paraId="07F34BB6" w14:textId="77777777" w:rsidR="00A373F1" w:rsidRDefault="00A373F1">
      <w:pPr>
        <w:widowControl/>
        <w:jc w:val="center"/>
        <w:rPr>
          <w:rFonts w:eastAsia="Calibri"/>
          <w:b/>
          <w:sz w:val="24"/>
          <w:szCs w:val="24"/>
          <w:lang w:eastAsia="en-US"/>
        </w:rPr>
      </w:pPr>
    </w:p>
    <w:p w14:paraId="1BAC4615" w14:textId="77777777" w:rsidR="00A373F1" w:rsidRDefault="00A373F1">
      <w:pPr>
        <w:widowControl/>
        <w:jc w:val="center"/>
        <w:rPr>
          <w:b/>
          <w:sz w:val="24"/>
          <w:szCs w:val="24"/>
        </w:rPr>
      </w:pPr>
    </w:p>
    <w:p w14:paraId="3B09599D" w14:textId="77777777" w:rsidR="00A373F1" w:rsidRDefault="00A373F1">
      <w:pPr>
        <w:widowControl/>
        <w:jc w:val="center"/>
        <w:rPr>
          <w:b/>
          <w:sz w:val="24"/>
          <w:szCs w:val="24"/>
        </w:rPr>
      </w:pPr>
    </w:p>
    <w:p w14:paraId="70BFA889" w14:textId="77777777" w:rsidR="00A373F1" w:rsidRDefault="00A373F1">
      <w:pPr>
        <w:widowControl/>
        <w:jc w:val="center"/>
        <w:rPr>
          <w:b/>
          <w:sz w:val="24"/>
          <w:szCs w:val="24"/>
        </w:rPr>
      </w:pPr>
    </w:p>
    <w:p w14:paraId="03B17B12" w14:textId="77777777" w:rsidR="00A373F1" w:rsidRDefault="00A373F1">
      <w:pPr>
        <w:widowControl/>
        <w:jc w:val="center"/>
        <w:rPr>
          <w:b/>
          <w:sz w:val="24"/>
          <w:szCs w:val="24"/>
        </w:rPr>
      </w:pPr>
    </w:p>
    <w:p w14:paraId="4ACB1936" w14:textId="77777777" w:rsidR="00A373F1" w:rsidRDefault="00A373F1">
      <w:pPr>
        <w:widowControl/>
        <w:jc w:val="center"/>
        <w:rPr>
          <w:b/>
          <w:sz w:val="24"/>
          <w:szCs w:val="24"/>
        </w:rPr>
      </w:pPr>
    </w:p>
    <w:p w14:paraId="6C9304E1" w14:textId="77777777" w:rsidR="00A373F1" w:rsidRDefault="00A373F1">
      <w:pPr>
        <w:widowControl/>
        <w:jc w:val="center"/>
        <w:rPr>
          <w:b/>
          <w:sz w:val="24"/>
          <w:szCs w:val="24"/>
        </w:rPr>
      </w:pPr>
    </w:p>
    <w:p w14:paraId="5F2F2AE4" w14:textId="77777777" w:rsidR="00A373F1" w:rsidRDefault="00A373F1">
      <w:pPr>
        <w:widowControl/>
        <w:jc w:val="center"/>
        <w:rPr>
          <w:b/>
          <w:sz w:val="24"/>
          <w:szCs w:val="24"/>
        </w:rPr>
      </w:pPr>
    </w:p>
    <w:p w14:paraId="2F8D501C" w14:textId="77777777" w:rsidR="00A373F1" w:rsidRDefault="00A373F1">
      <w:pPr>
        <w:widowControl/>
        <w:jc w:val="center"/>
        <w:rPr>
          <w:b/>
          <w:sz w:val="24"/>
          <w:szCs w:val="24"/>
        </w:rPr>
      </w:pPr>
    </w:p>
    <w:p w14:paraId="5B470F7F" w14:textId="77777777" w:rsidR="00A373F1" w:rsidRDefault="00A373F1">
      <w:pPr>
        <w:widowControl/>
        <w:jc w:val="center"/>
        <w:rPr>
          <w:b/>
          <w:sz w:val="24"/>
          <w:szCs w:val="24"/>
        </w:rPr>
      </w:pPr>
    </w:p>
    <w:p w14:paraId="502A665C" w14:textId="77777777" w:rsidR="00A373F1" w:rsidRDefault="00A373F1">
      <w:pPr>
        <w:widowControl/>
        <w:jc w:val="center"/>
        <w:rPr>
          <w:b/>
          <w:sz w:val="24"/>
          <w:szCs w:val="24"/>
        </w:rPr>
      </w:pPr>
    </w:p>
    <w:p w14:paraId="05A5AE7E" w14:textId="77777777" w:rsidR="00A373F1" w:rsidRDefault="00D759E1">
      <w:pPr>
        <w:jc w:val="center"/>
        <w:outlineLvl w:val="0"/>
        <w:rPr>
          <w:b/>
          <w:bCs/>
          <w:sz w:val="24"/>
          <w:szCs w:val="24"/>
        </w:rPr>
      </w:pPr>
      <w:r>
        <w:rPr>
          <w:b/>
          <w:bCs/>
          <w:sz w:val="24"/>
          <w:szCs w:val="24"/>
        </w:rPr>
        <w:t>ПОДПИСИ СТОРОН:</w:t>
      </w:r>
    </w:p>
    <w:p w14:paraId="4023CDCC" w14:textId="77777777" w:rsidR="00A373F1" w:rsidRDefault="00A373F1">
      <w:pPr>
        <w:jc w:val="center"/>
        <w:outlineLvl w:val="0"/>
        <w:rPr>
          <w:bCs/>
          <w:sz w:val="24"/>
          <w:szCs w:val="24"/>
        </w:rPr>
      </w:pPr>
    </w:p>
    <w:tbl>
      <w:tblPr>
        <w:tblW w:w="9455" w:type="dxa"/>
        <w:tblLayout w:type="fixed"/>
        <w:tblLook w:val="0000" w:firstRow="0" w:lastRow="0" w:firstColumn="0" w:lastColumn="0" w:noHBand="0" w:noVBand="0"/>
      </w:tblPr>
      <w:tblGrid>
        <w:gridCol w:w="4962"/>
        <w:gridCol w:w="4493"/>
      </w:tblGrid>
      <w:tr w:rsidR="00A373F1" w14:paraId="038CDAC0" w14:textId="77777777">
        <w:tc>
          <w:tcPr>
            <w:tcW w:w="4961" w:type="dxa"/>
          </w:tcPr>
          <w:p w14:paraId="389AE387" w14:textId="77777777" w:rsidR="00A373F1" w:rsidRDefault="00D759E1">
            <w:pPr>
              <w:snapToGrid w:val="0"/>
              <w:rPr>
                <w:sz w:val="24"/>
                <w:szCs w:val="24"/>
              </w:rPr>
            </w:pPr>
            <w:r>
              <w:rPr>
                <w:b/>
                <w:sz w:val="24"/>
                <w:szCs w:val="24"/>
              </w:rPr>
              <w:t>Покупатель</w:t>
            </w:r>
            <w:r>
              <w:rPr>
                <w:b/>
                <w:sz w:val="24"/>
                <w:szCs w:val="24"/>
                <w:lang w:val="en-GB"/>
              </w:rPr>
              <w:t>:</w:t>
            </w:r>
          </w:p>
        </w:tc>
        <w:tc>
          <w:tcPr>
            <w:tcW w:w="4493" w:type="dxa"/>
          </w:tcPr>
          <w:p w14:paraId="29177268" w14:textId="77777777" w:rsidR="00A373F1" w:rsidRDefault="00D759E1">
            <w:pPr>
              <w:rPr>
                <w:sz w:val="24"/>
                <w:szCs w:val="24"/>
              </w:rPr>
            </w:pPr>
            <w:r>
              <w:rPr>
                <w:b/>
                <w:bCs/>
                <w:sz w:val="24"/>
                <w:szCs w:val="24"/>
              </w:rPr>
              <w:t>Продавец</w:t>
            </w:r>
          </w:p>
        </w:tc>
      </w:tr>
      <w:tr w:rsidR="00A373F1" w14:paraId="73DFD603" w14:textId="77777777">
        <w:tc>
          <w:tcPr>
            <w:tcW w:w="4961" w:type="dxa"/>
          </w:tcPr>
          <w:p w14:paraId="4DB0987E" w14:textId="77777777" w:rsidR="00A373F1" w:rsidRDefault="00A373F1">
            <w:pPr>
              <w:snapToGrid w:val="0"/>
              <w:rPr>
                <w:sz w:val="24"/>
                <w:szCs w:val="24"/>
              </w:rPr>
            </w:pPr>
          </w:p>
          <w:p w14:paraId="0AD70214" w14:textId="77777777" w:rsidR="00A373F1" w:rsidRDefault="00A373F1">
            <w:pPr>
              <w:snapToGrid w:val="0"/>
              <w:rPr>
                <w:sz w:val="24"/>
                <w:szCs w:val="24"/>
              </w:rPr>
            </w:pPr>
          </w:p>
          <w:p w14:paraId="757766BF" w14:textId="77777777" w:rsidR="00A373F1" w:rsidRDefault="00A373F1">
            <w:pPr>
              <w:snapToGrid w:val="0"/>
              <w:rPr>
                <w:sz w:val="24"/>
                <w:szCs w:val="24"/>
              </w:rPr>
            </w:pPr>
          </w:p>
          <w:p w14:paraId="00AD910C" w14:textId="77777777" w:rsidR="00A373F1" w:rsidRDefault="00A373F1">
            <w:pPr>
              <w:snapToGrid w:val="0"/>
              <w:rPr>
                <w:sz w:val="24"/>
                <w:szCs w:val="24"/>
              </w:rPr>
            </w:pPr>
          </w:p>
          <w:p w14:paraId="1DA21CF4" w14:textId="77777777" w:rsidR="00A373F1" w:rsidRDefault="00A373F1">
            <w:pPr>
              <w:snapToGrid w:val="0"/>
              <w:rPr>
                <w:sz w:val="24"/>
                <w:szCs w:val="24"/>
              </w:rPr>
            </w:pPr>
          </w:p>
          <w:p w14:paraId="6F3D7AD4" w14:textId="77777777" w:rsidR="00A373F1" w:rsidRDefault="00D759E1">
            <w:pPr>
              <w:snapToGrid w:val="0"/>
            </w:pPr>
            <w:r>
              <w:rPr>
                <w:sz w:val="24"/>
                <w:szCs w:val="24"/>
              </w:rPr>
              <w:t xml:space="preserve">_______________ / </w:t>
            </w:r>
          </w:p>
        </w:tc>
        <w:tc>
          <w:tcPr>
            <w:tcW w:w="4493" w:type="dxa"/>
          </w:tcPr>
          <w:p w14:paraId="249E1995" w14:textId="77777777" w:rsidR="00A373F1" w:rsidRDefault="00A373F1">
            <w:pPr>
              <w:rPr>
                <w:sz w:val="24"/>
                <w:szCs w:val="24"/>
              </w:rPr>
            </w:pPr>
          </w:p>
          <w:p w14:paraId="60481D0D" w14:textId="77777777" w:rsidR="00A373F1" w:rsidRDefault="00A373F1">
            <w:pPr>
              <w:rPr>
                <w:sz w:val="24"/>
                <w:szCs w:val="24"/>
              </w:rPr>
            </w:pPr>
          </w:p>
          <w:p w14:paraId="498F7734" w14:textId="77777777" w:rsidR="00A373F1" w:rsidRDefault="00A373F1">
            <w:pPr>
              <w:rPr>
                <w:sz w:val="24"/>
                <w:szCs w:val="24"/>
              </w:rPr>
            </w:pPr>
          </w:p>
          <w:p w14:paraId="1FDCECEB" w14:textId="77777777" w:rsidR="00A373F1" w:rsidRDefault="00A373F1">
            <w:pPr>
              <w:rPr>
                <w:sz w:val="24"/>
                <w:szCs w:val="24"/>
              </w:rPr>
            </w:pPr>
          </w:p>
          <w:p w14:paraId="7979C3D7" w14:textId="77777777" w:rsidR="00A373F1" w:rsidRDefault="00A373F1">
            <w:pPr>
              <w:rPr>
                <w:sz w:val="24"/>
                <w:szCs w:val="24"/>
              </w:rPr>
            </w:pPr>
          </w:p>
          <w:p w14:paraId="4F5B1274" w14:textId="77777777" w:rsidR="00A373F1" w:rsidRDefault="00D759E1">
            <w:pPr>
              <w:rPr>
                <w:sz w:val="22"/>
                <w:szCs w:val="22"/>
                <w:lang w:val="en-GB"/>
              </w:rPr>
            </w:pPr>
            <w:r>
              <w:rPr>
                <w:sz w:val="22"/>
                <w:szCs w:val="22"/>
                <w:lang w:val="en-GB"/>
              </w:rPr>
              <w:t xml:space="preserve">_______________ / _______________ </w:t>
            </w:r>
          </w:p>
        </w:tc>
      </w:tr>
    </w:tbl>
    <w:p w14:paraId="6D22242D" w14:textId="77777777" w:rsidR="00A373F1" w:rsidRDefault="00A373F1"/>
    <w:tbl>
      <w:tblPr>
        <w:tblW w:w="9815" w:type="dxa"/>
        <w:tblInd w:w="-176" w:type="dxa"/>
        <w:tblLayout w:type="fixed"/>
        <w:tblLook w:val="0000" w:firstRow="0" w:lastRow="0" w:firstColumn="0" w:lastColumn="0" w:noHBand="0" w:noVBand="0"/>
      </w:tblPr>
      <w:tblGrid>
        <w:gridCol w:w="4995"/>
        <w:gridCol w:w="4820"/>
      </w:tblGrid>
      <w:tr w:rsidR="00A373F1" w14:paraId="1203D674" w14:textId="77777777">
        <w:tc>
          <w:tcPr>
            <w:tcW w:w="4994" w:type="dxa"/>
          </w:tcPr>
          <w:p w14:paraId="51D2D28D" w14:textId="77777777" w:rsidR="00A373F1" w:rsidRDefault="00A373F1">
            <w:pPr>
              <w:spacing w:line="360" w:lineRule="auto"/>
              <w:rPr>
                <w:sz w:val="24"/>
                <w:szCs w:val="24"/>
              </w:rPr>
            </w:pPr>
          </w:p>
        </w:tc>
        <w:tc>
          <w:tcPr>
            <w:tcW w:w="4820" w:type="dxa"/>
          </w:tcPr>
          <w:p w14:paraId="1FE43CF9" w14:textId="77777777" w:rsidR="00A373F1" w:rsidRDefault="00A373F1">
            <w:pPr>
              <w:spacing w:line="360" w:lineRule="auto"/>
              <w:rPr>
                <w:sz w:val="24"/>
                <w:szCs w:val="24"/>
              </w:rPr>
            </w:pPr>
          </w:p>
        </w:tc>
      </w:tr>
    </w:tbl>
    <w:p w14:paraId="3846EA3F" w14:textId="77777777" w:rsidR="00A373F1" w:rsidRDefault="00A373F1">
      <w:pPr>
        <w:sectPr w:rsidR="00A373F1">
          <w:headerReference w:type="default" r:id="rId19"/>
          <w:footerReference w:type="default" r:id="rId20"/>
          <w:headerReference w:type="first" r:id="rId21"/>
          <w:footerReference w:type="first" r:id="rId22"/>
          <w:pgSz w:w="11906" w:h="16838"/>
          <w:pgMar w:top="851" w:right="1134" w:bottom="1418" w:left="1134" w:header="567" w:footer="709" w:gutter="0"/>
          <w:cols w:space="720"/>
          <w:formProt w:val="0"/>
          <w:docGrid w:linePitch="360" w:charSpace="24576"/>
        </w:sectPr>
      </w:pPr>
    </w:p>
    <w:p w14:paraId="13953F04" w14:textId="77777777" w:rsidR="00A373F1" w:rsidRDefault="00D759E1">
      <w:pPr>
        <w:ind w:left="5103" w:right="96"/>
        <w:rPr>
          <w:sz w:val="22"/>
          <w:szCs w:val="22"/>
        </w:rPr>
      </w:pPr>
      <w:r>
        <w:rPr>
          <w:sz w:val="22"/>
          <w:szCs w:val="22"/>
        </w:rPr>
        <w:lastRenderedPageBreak/>
        <w:t>Приложение № 3</w:t>
      </w:r>
    </w:p>
    <w:p w14:paraId="5F9F44E8" w14:textId="77777777" w:rsidR="00A373F1" w:rsidRDefault="00D759E1">
      <w:pPr>
        <w:ind w:right="96" w:firstLine="5103"/>
        <w:rPr>
          <w:sz w:val="22"/>
          <w:szCs w:val="22"/>
        </w:rPr>
      </w:pPr>
      <w:r>
        <w:rPr>
          <w:sz w:val="22"/>
          <w:szCs w:val="22"/>
        </w:rPr>
        <w:t>к Договору поставки</w:t>
      </w:r>
    </w:p>
    <w:p w14:paraId="7C236AEB" w14:textId="77777777" w:rsidR="00A373F1" w:rsidRDefault="00D759E1">
      <w:pPr>
        <w:ind w:right="96" w:firstLine="5103"/>
        <w:rPr>
          <w:sz w:val="22"/>
          <w:szCs w:val="22"/>
        </w:rPr>
      </w:pPr>
      <w:r>
        <w:rPr>
          <w:sz w:val="22"/>
          <w:szCs w:val="22"/>
        </w:rPr>
        <w:t>от «____» __________ 20 _ г. № ____</w:t>
      </w:r>
    </w:p>
    <w:p w14:paraId="75C9B620" w14:textId="77777777" w:rsidR="00A373F1" w:rsidRDefault="00A373F1">
      <w:pPr>
        <w:jc w:val="center"/>
        <w:rPr>
          <w:b/>
          <w:sz w:val="24"/>
          <w:szCs w:val="24"/>
        </w:rPr>
      </w:pPr>
    </w:p>
    <w:p w14:paraId="565CD419" w14:textId="77777777" w:rsidR="00A373F1" w:rsidRDefault="00A373F1">
      <w:pPr>
        <w:jc w:val="center"/>
        <w:rPr>
          <w:b/>
          <w:sz w:val="24"/>
          <w:szCs w:val="24"/>
        </w:rPr>
      </w:pPr>
    </w:p>
    <w:p w14:paraId="4241A144" w14:textId="5D00C6B7" w:rsidR="00A373F1" w:rsidRPr="00771169" w:rsidRDefault="00D759E1">
      <w:pPr>
        <w:jc w:val="center"/>
        <w:rPr>
          <w:b/>
          <w:sz w:val="24"/>
          <w:szCs w:val="24"/>
        </w:rPr>
      </w:pPr>
      <w:r>
        <w:rPr>
          <w:b/>
          <w:sz w:val="24"/>
          <w:szCs w:val="24"/>
        </w:rPr>
        <w:t xml:space="preserve">Календарный график поставки Товара </w:t>
      </w:r>
      <w:r w:rsidR="00771169" w:rsidRPr="00771169">
        <w:rPr>
          <w:b/>
          <w:sz w:val="24"/>
          <w:szCs w:val="24"/>
        </w:rPr>
        <w:t>и ПО</w:t>
      </w:r>
    </w:p>
    <w:p w14:paraId="6AD493E7" w14:textId="77777777" w:rsidR="00A373F1" w:rsidRDefault="00A373F1">
      <w:pPr>
        <w:rPr>
          <w:sz w:val="24"/>
          <w:szCs w:val="24"/>
        </w:rPr>
      </w:pPr>
    </w:p>
    <w:tbl>
      <w:tblPr>
        <w:tblW w:w="9918" w:type="dxa"/>
        <w:tblLayout w:type="fixed"/>
        <w:tblLook w:val="0000" w:firstRow="0" w:lastRow="0" w:firstColumn="0" w:lastColumn="0" w:noHBand="0" w:noVBand="0"/>
      </w:tblPr>
      <w:tblGrid>
        <w:gridCol w:w="709"/>
        <w:gridCol w:w="1831"/>
        <w:gridCol w:w="1849"/>
        <w:gridCol w:w="1846"/>
        <w:gridCol w:w="1144"/>
        <w:gridCol w:w="1199"/>
        <w:gridCol w:w="1340"/>
      </w:tblGrid>
      <w:tr w:rsidR="00A373F1" w14:paraId="02033AD9" w14:textId="77777777" w:rsidTr="00771169">
        <w:trPr>
          <w:trHeight w:val="1150"/>
        </w:trPr>
        <w:tc>
          <w:tcPr>
            <w:tcW w:w="709" w:type="dxa"/>
            <w:tcBorders>
              <w:top w:val="single" w:sz="4" w:space="0" w:color="000000"/>
              <w:left w:val="single" w:sz="4" w:space="0" w:color="000000"/>
              <w:bottom w:val="single" w:sz="4" w:space="0" w:color="000000"/>
              <w:right w:val="single" w:sz="4" w:space="0" w:color="000000"/>
            </w:tcBorders>
            <w:vAlign w:val="center"/>
          </w:tcPr>
          <w:p w14:paraId="51FC0AB7" w14:textId="77777777" w:rsidR="00A373F1" w:rsidRDefault="00D759E1">
            <w:pPr>
              <w:jc w:val="center"/>
            </w:pPr>
            <w:r>
              <w:t xml:space="preserve">№ партии </w:t>
            </w:r>
          </w:p>
        </w:tc>
        <w:tc>
          <w:tcPr>
            <w:tcW w:w="1831" w:type="dxa"/>
            <w:tcBorders>
              <w:top w:val="single" w:sz="4" w:space="0" w:color="000000"/>
              <w:left w:val="single" w:sz="4" w:space="0" w:color="000000"/>
              <w:bottom w:val="single" w:sz="4" w:space="0" w:color="000000"/>
              <w:right w:val="single" w:sz="4" w:space="0" w:color="000000"/>
            </w:tcBorders>
            <w:vAlign w:val="center"/>
          </w:tcPr>
          <w:p w14:paraId="4D33FDD3" w14:textId="77777777" w:rsidR="00A373F1" w:rsidRDefault="00D759E1">
            <w:pPr>
              <w:jc w:val="center"/>
            </w:pPr>
            <w:r>
              <w:t>Наименование Товара (партии Товара)</w:t>
            </w:r>
          </w:p>
        </w:tc>
        <w:tc>
          <w:tcPr>
            <w:tcW w:w="1849" w:type="dxa"/>
            <w:tcBorders>
              <w:top w:val="single" w:sz="4" w:space="0" w:color="000000"/>
              <w:left w:val="single" w:sz="4" w:space="0" w:color="000000"/>
              <w:bottom w:val="single" w:sz="4" w:space="0" w:color="000000"/>
              <w:right w:val="single" w:sz="4" w:space="0" w:color="000000"/>
            </w:tcBorders>
            <w:vAlign w:val="center"/>
          </w:tcPr>
          <w:p w14:paraId="5E9D5E58" w14:textId="77777777" w:rsidR="00A373F1" w:rsidRDefault="00D759E1">
            <w:pPr>
              <w:jc w:val="center"/>
            </w:pPr>
            <w:r>
              <w:t xml:space="preserve">Обоснование стоимости, пункт Спецификации </w:t>
            </w:r>
          </w:p>
        </w:tc>
        <w:tc>
          <w:tcPr>
            <w:tcW w:w="1846" w:type="dxa"/>
            <w:tcBorders>
              <w:top w:val="single" w:sz="4" w:space="0" w:color="000000"/>
              <w:left w:val="single" w:sz="4" w:space="0" w:color="000000"/>
              <w:bottom w:val="single" w:sz="4" w:space="0" w:color="000000"/>
              <w:right w:val="single" w:sz="4" w:space="0" w:color="000000"/>
            </w:tcBorders>
            <w:vAlign w:val="center"/>
          </w:tcPr>
          <w:p w14:paraId="563935E0" w14:textId="77777777" w:rsidR="00A373F1" w:rsidRDefault="00D759E1">
            <w:pPr>
              <w:jc w:val="center"/>
            </w:pPr>
            <w:r>
              <w:t>Дата поставки Товара</w:t>
            </w:r>
          </w:p>
          <w:p w14:paraId="6BD4BF65" w14:textId="77777777" w:rsidR="00A373F1" w:rsidRDefault="00A373F1">
            <w:pPr>
              <w:jc w:val="center"/>
            </w:pPr>
          </w:p>
        </w:tc>
        <w:tc>
          <w:tcPr>
            <w:tcW w:w="1144" w:type="dxa"/>
            <w:tcBorders>
              <w:top w:val="single" w:sz="4" w:space="0" w:color="000000"/>
              <w:left w:val="single" w:sz="4" w:space="0" w:color="000000"/>
              <w:bottom w:val="single" w:sz="4" w:space="0" w:color="000000"/>
              <w:right w:val="single" w:sz="4" w:space="0" w:color="000000"/>
            </w:tcBorders>
            <w:vAlign w:val="center"/>
          </w:tcPr>
          <w:p w14:paraId="5BBF6A8B" w14:textId="77777777" w:rsidR="00A373F1" w:rsidRDefault="00D759E1">
            <w:pPr>
              <w:jc w:val="center"/>
            </w:pPr>
            <w:r>
              <w:t>Цена, руб. без НДС</w:t>
            </w:r>
          </w:p>
        </w:tc>
        <w:tc>
          <w:tcPr>
            <w:tcW w:w="1199" w:type="dxa"/>
            <w:tcBorders>
              <w:top w:val="single" w:sz="4" w:space="0" w:color="000000"/>
              <w:left w:val="single" w:sz="4" w:space="0" w:color="000000"/>
              <w:bottom w:val="single" w:sz="4" w:space="0" w:color="000000"/>
              <w:right w:val="single" w:sz="4" w:space="0" w:color="000000"/>
            </w:tcBorders>
            <w:vAlign w:val="center"/>
          </w:tcPr>
          <w:p w14:paraId="59674337" w14:textId="77777777" w:rsidR="00A373F1" w:rsidRDefault="00D759E1">
            <w:pPr>
              <w:jc w:val="center"/>
            </w:pPr>
            <w:r>
              <w:t>Сумма НДС (___%), руб.*</w:t>
            </w:r>
          </w:p>
        </w:tc>
        <w:tc>
          <w:tcPr>
            <w:tcW w:w="1340" w:type="dxa"/>
            <w:tcBorders>
              <w:top w:val="single" w:sz="4" w:space="0" w:color="000000"/>
              <w:left w:val="single" w:sz="4" w:space="0" w:color="000000"/>
              <w:bottom w:val="single" w:sz="4" w:space="0" w:color="000000"/>
              <w:right w:val="single" w:sz="4" w:space="0" w:color="000000"/>
            </w:tcBorders>
            <w:vAlign w:val="center"/>
          </w:tcPr>
          <w:p w14:paraId="698A8452" w14:textId="77777777" w:rsidR="00A373F1" w:rsidRDefault="00D759E1">
            <w:pPr>
              <w:jc w:val="center"/>
            </w:pPr>
            <w:r>
              <w:t>Стоимость партии, руб. с НДС*</w:t>
            </w:r>
          </w:p>
        </w:tc>
      </w:tr>
      <w:tr w:rsidR="00A373F1" w14:paraId="17B6714F" w14:textId="77777777" w:rsidTr="00771169">
        <w:tc>
          <w:tcPr>
            <w:tcW w:w="709" w:type="dxa"/>
            <w:tcBorders>
              <w:top w:val="single" w:sz="4" w:space="0" w:color="000000"/>
              <w:left w:val="single" w:sz="4" w:space="0" w:color="000000"/>
              <w:bottom w:val="single" w:sz="4" w:space="0" w:color="000000"/>
              <w:right w:val="single" w:sz="4" w:space="0" w:color="000000"/>
            </w:tcBorders>
          </w:tcPr>
          <w:p w14:paraId="50F55060" w14:textId="77777777" w:rsidR="00A373F1" w:rsidRDefault="00A373F1">
            <w:pPr>
              <w:jc w:val="center"/>
              <w:rPr>
                <w:sz w:val="24"/>
                <w:szCs w:val="24"/>
              </w:rPr>
            </w:pPr>
          </w:p>
        </w:tc>
        <w:tc>
          <w:tcPr>
            <w:tcW w:w="1831" w:type="dxa"/>
            <w:tcBorders>
              <w:top w:val="single" w:sz="4" w:space="0" w:color="000000"/>
              <w:left w:val="single" w:sz="4" w:space="0" w:color="000000"/>
              <w:bottom w:val="single" w:sz="4" w:space="0" w:color="000000"/>
              <w:right w:val="single" w:sz="4" w:space="0" w:color="000000"/>
            </w:tcBorders>
          </w:tcPr>
          <w:p w14:paraId="6E195FE5" w14:textId="77777777" w:rsidR="00A373F1" w:rsidRDefault="00A373F1">
            <w:pPr>
              <w:suppressAutoHyphens w:val="0"/>
              <w:spacing w:after="60"/>
              <w:rPr>
                <w:color w:val="000000"/>
              </w:rPr>
            </w:pPr>
          </w:p>
        </w:tc>
        <w:tc>
          <w:tcPr>
            <w:tcW w:w="1849" w:type="dxa"/>
            <w:tcBorders>
              <w:top w:val="single" w:sz="4" w:space="0" w:color="000000"/>
              <w:left w:val="single" w:sz="4" w:space="0" w:color="000000"/>
              <w:bottom w:val="single" w:sz="4" w:space="0" w:color="000000"/>
              <w:right w:val="single" w:sz="4" w:space="0" w:color="000000"/>
            </w:tcBorders>
          </w:tcPr>
          <w:p w14:paraId="5E80D00C" w14:textId="77777777" w:rsidR="00A373F1" w:rsidRDefault="00A373F1">
            <w:pPr>
              <w:rPr>
                <w:sz w:val="24"/>
                <w:szCs w:val="24"/>
              </w:rPr>
            </w:pPr>
          </w:p>
        </w:tc>
        <w:tc>
          <w:tcPr>
            <w:tcW w:w="1846" w:type="dxa"/>
            <w:tcBorders>
              <w:top w:val="single" w:sz="4" w:space="0" w:color="000000"/>
              <w:left w:val="single" w:sz="4" w:space="0" w:color="000000"/>
              <w:bottom w:val="single" w:sz="4" w:space="0" w:color="000000"/>
              <w:right w:val="single" w:sz="4" w:space="0" w:color="000000"/>
            </w:tcBorders>
          </w:tcPr>
          <w:p w14:paraId="0EBA3FF1" w14:textId="77777777" w:rsidR="00A373F1" w:rsidRDefault="00A373F1">
            <w:pPr>
              <w:rPr>
                <w:sz w:val="24"/>
                <w:szCs w:val="24"/>
              </w:rPr>
            </w:pPr>
          </w:p>
        </w:tc>
        <w:tc>
          <w:tcPr>
            <w:tcW w:w="1144" w:type="dxa"/>
            <w:tcBorders>
              <w:top w:val="single" w:sz="4" w:space="0" w:color="000000"/>
              <w:left w:val="single" w:sz="4" w:space="0" w:color="000000"/>
              <w:bottom w:val="single" w:sz="4" w:space="0" w:color="000000"/>
              <w:right w:val="single" w:sz="4" w:space="0" w:color="000000"/>
            </w:tcBorders>
          </w:tcPr>
          <w:p w14:paraId="1A33C364" w14:textId="77777777" w:rsidR="00A373F1" w:rsidRDefault="00A373F1">
            <w:pPr>
              <w:rPr>
                <w:sz w:val="24"/>
                <w:szCs w:val="24"/>
              </w:rPr>
            </w:pPr>
          </w:p>
        </w:tc>
        <w:tc>
          <w:tcPr>
            <w:tcW w:w="1199" w:type="dxa"/>
            <w:tcBorders>
              <w:top w:val="single" w:sz="4" w:space="0" w:color="000000"/>
              <w:left w:val="single" w:sz="4" w:space="0" w:color="000000"/>
              <w:bottom w:val="single" w:sz="4" w:space="0" w:color="000000"/>
              <w:right w:val="single" w:sz="4" w:space="0" w:color="000000"/>
            </w:tcBorders>
          </w:tcPr>
          <w:p w14:paraId="4EDB87B4" w14:textId="77777777" w:rsidR="00A373F1" w:rsidRDefault="00A373F1">
            <w:pPr>
              <w:rPr>
                <w:sz w:val="24"/>
                <w:szCs w:val="24"/>
              </w:rPr>
            </w:pPr>
          </w:p>
        </w:tc>
        <w:tc>
          <w:tcPr>
            <w:tcW w:w="1340" w:type="dxa"/>
            <w:tcBorders>
              <w:top w:val="single" w:sz="4" w:space="0" w:color="000000"/>
              <w:left w:val="single" w:sz="4" w:space="0" w:color="000000"/>
              <w:bottom w:val="single" w:sz="4" w:space="0" w:color="000000"/>
              <w:right w:val="single" w:sz="4" w:space="0" w:color="000000"/>
            </w:tcBorders>
          </w:tcPr>
          <w:p w14:paraId="56F1DCF4" w14:textId="77777777" w:rsidR="00A373F1" w:rsidRDefault="00A373F1">
            <w:pPr>
              <w:rPr>
                <w:sz w:val="24"/>
                <w:szCs w:val="24"/>
              </w:rPr>
            </w:pPr>
          </w:p>
        </w:tc>
      </w:tr>
      <w:tr w:rsidR="00A373F1" w14:paraId="385E2B46" w14:textId="77777777" w:rsidTr="00771169">
        <w:tc>
          <w:tcPr>
            <w:tcW w:w="709" w:type="dxa"/>
            <w:tcBorders>
              <w:top w:val="single" w:sz="4" w:space="0" w:color="000000"/>
              <w:left w:val="single" w:sz="4" w:space="0" w:color="000000"/>
              <w:bottom w:val="single" w:sz="4" w:space="0" w:color="000000"/>
              <w:right w:val="single" w:sz="4" w:space="0" w:color="000000"/>
            </w:tcBorders>
          </w:tcPr>
          <w:p w14:paraId="4D25900E" w14:textId="77777777" w:rsidR="00A373F1" w:rsidRDefault="00A373F1">
            <w:pPr>
              <w:jc w:val="center"/>
              <w:rPr>
                <w:sz w:val="24"/>
                <w:szCs w:val="24"/>
              </w:rPr>
            </w:pPr>
          </w:p>
        </w:tc>
        <w:tc>
          <w:tcPr>
            <w:tcW w:w="1831" w:type="dxa"/>
            <w:tcBorders>
              <w:top w:val="single" w:sz="4" w:space="0" w:color="000000"/>
              <w:left w:val="single" w:sz="4" w:space="0" w:color="000000"/>
              <w:bottom w:val="single" w:sz="4" w:space="0" w:color="000000"/>
              <w:right w:val="single" w:sz="4" w:space="0" w:color="000000"/>
            </w:tcBorders>
          </w:tcPr>
          <w:p w14:paraId="3514574E" w14:textId="77777777" w:rsidR="00A373F1" w:rsidRDefault="00A373F1">
            <w:pPr>
              <w:suppressAutoHyphens w:val="0"/>
              <w:spacing w:after="60"/>
              <w:rPr>
                <w:color w:val="000000"/>
              </w:rPr>
            </w:pPr>
          </w:p>
        </w:tc>
        <w:tc>
          <w:tcPr>
            <w:tcW w:w="1849" w:type="dxa"/>
            <w:tcBorders>
              <w:top w:val="single" w:sz="4" w:space="0" w:color="000000"/>
              <w:left w:val="single" w:sz="4" w:space="0" w:color="000000"/>
              <w:bottom w:val="single" w:sz="4" w:space="0" w:color="000000"/>
              <w:right w:val="single" w:sz="4" w:space="0" w:color="000000"/>
            </w:tcBorders>
          </w:tcPr>
          <w:p w14:paraId="68662C97" w14:textId="77777777" w:rsidR="00A373F1" w:rsidRDefault="00A373F1">
            <w:pPr>
              <w:rPr>
                <w:sz w:val="24"/>
                <w:szCs w:val="24"/>
              </w:rPr>
            </w:pPr>
          </w:p>
        </w:tc>
        <w:tc>
          <w:tcPr>
            <w:tcW w:w="1846" w:type="dxa"/>
            <w:tcBorders>
              <w:top w:val="single" w:sz="4" w:space="0" w:color="000000"/>
              <w:left w:val="single" w:sz="4" w:space="0" w:color="000000"/>
              <w:bottom w:val="single" w:sz="4" w:space="0" w:color="000000"/>
              <w:right w:val="single" w:sz="4" w:space="0" w:color="000000"/>
            </w:tcBorders>
          </w:tcPr>
          <w:p w14:paraId="32C99438" w14:textId="77777777" w:rsidR="00A373F1" w:rsidRDefault="00A373F1">
            <w:pPr>
              <w:rPr>
                <w:sz w:val="24"/>
                <w:szCs w:val="24"/>
              </w:rPr>
            </w:pPr>
          </w:p>
        </w:tc>
        <w:tc>
          <w:tcPr>
            <w:tcW w:w="1144" w:type="dxa"/>
            <w:tcBorders>
              <w:top w:val="single" w:sz="4" w:space="0" w:color="000000"/>
              <w:left w:val="single" w:sz="4" w:space="0" w:color="000000"/>
              <w:bottom w:val="single" w:sz="4" w:space="0" w:color="000000"/>
              <w:right w:val="single" w:sz="4" w:space="0" w:color="000000"/>
            </w:tcBorders>
          </w:tcPr>
          <w:p w14:paraId="7A47E961" w14:textId="77777777" w:rsidR="00A373F1" w:rsidRDefault="00A373F1">
            <w:pPr>
              <w:rPr>
                <w:sz w:val="24"/>
                <w:szCs w:val="24"/>
              </w:rPr>
            </w:pPr>
          </w:p>
        </w:tc>
        <w:tc>
          <w:tcPr>
            <w:tcW w:w="1199" w:type="dxa"/>
            <w:tcBorders>
              <w:top w:val="single" w:sz="4" w:space="0" w:color="000000"/>
              <w:left w:val="single" w:sz="4" w:space="0" w:color="000000"/>
              <w:bottom w:val="single" w:sz="4" w:space="0" w:color="000000"/>
              <w:right w:val="single" w:sz="4" w:space="0" w:color="000000"/>
            </w:tcBorders>
          </w:tcPr>
          <w:p w14:paraId="33D1218E" w14:textId="77777777" w:rsidR="00A373F1" w:rsidRDefault="00A373F1">
            <w:pPr>
              <w:rPr>
                <w:sz w:val="24"/>
                <w:szCs w:val="24"/>
              </w:rPr>
            </w:pPr>
          </w:p>
        </w:tc>
        <w:tc>
          <w:tcPr>
            <w:tcW w:w="1340" w:type="dxa"/>
            <w:tcBorders>
              <w:top w:val="single" w:sz="4" w:space="0" w:color="000000"/>
              <w:left w:val="single" w:sz="4" w:space="0" w:color="000000"/>
              <w:bottom w:val="single" w:sz="4" w:space="0" w:color="000000"/>
              <w:right w:val="single" w:sz="4" w:space="0" w:color="000000"/>
            </w:tcBorders>
          </w:tcPr>
          <w:p w14:paraId="79010D0A" w14:textId="77777777" w:rsidR="00A373F1" w:rsidRDefault="00A373F1">
            <w:pPr>
              <w:rPr>
                <w:sz w:val="24"/>
                <w:szCs w:val="24"/>
              </w:rPr>
            </w:pPr>
          </w:p>
        </w:tc>
      </w:tr>
      <w:tr w:rsidR="00A373F1" w14:paraId="585E5D57" w14:textId="77777777" w:rsidTr="00771169">
        <w:tc>
          <w:tcPr>
            <w:tcW w:w="709" w:type="dxa"/>
            <w:tcBorders>
              <w:top w:val="single" w:sz="4" w:space="0" w:color="000000"/>
              <w:left w:val="single" w:sz="4" w:space="0" w:color="000000"/>
              <w:bottom w:val="single" w:sz="4" w:space="0" w:color="000000"/>
              <w:right w:val="single" w:sz="4" w:space="0" w:color="000000"/>
            </w:tcBorders>
          </w:tcPr>
          <w:p w14:paraId="0FAEF2FA" w14:textId="77777777" w:rsidR="00A373F1" w:rsidRDefault="00A373F1">
            <w:pPr>
              <w:jc w:val="center"/>
              <w:rPr>
                <w:sz w:val="24"/>
                <w:szCs w:val="24"/>
              </w:rPr>
            </w:pPr>
          </w:p>
        </w:tc>
        <w:tc>
          <w:tcPr>
            <w:tcW w:w="1831" w:type="dxa"/>
            <w:tcBorders>
              <w:top w:val="single" w:sz="4" w:space="0" w:color="000000"/>
              <w:left w:val="single" w:sz="4" w:space="0" w:color="000000"/>
              <w:bottom w:val="single" w:sz="4" w:space="0" w:color="000000"/>
              <w:right w:val="single" w:sz="4" w:space="0" w:color="000000"/>
            </w:tcBorders>
          </w:tcPr>
          <w:p w14:paraId="45AC0C6E" w14:textId="77777777" w:rsidR="00A373F1" w:rsidRDefault="00A373F1">
            <w:pPr>
              <w:suppressAutoHyphens w:val="0"/>
              <w:spacing w:after="60"/>
              <w:rPr>
                <w:color w:val="000000"/>
              </w:rPr>
            </w:pPr>
          </w:p>
        </w:tc>
        <w:tc>
          <w:tcPr>
            <w:tcW w:w="1849" w:type="dxa"/>
            <w:tcBorders>
              <w:top w:val="single" w:sz="4" w:space="0" w:color="000000"/>
              <w:left w:val="single" w:sz="4" w:space="0" w:color="000000"/>
              <w:bottom w:val="single" w:sz="4" w:space="0" w:color="000000"/>
              <w:right w:val="single" w:sz="4" w:space="0" w:color="000000"/>
            </w:tcBorders>
          </w:tcPr>
          <w:p w14:paraId="7465A6DC" w14:textId="77777777" w:rsidR="00A373F1" w:rsidRDefault="00A373F1">
            <w:pPr>
              <w:rPr>
                <w:sz w:val="24"/>
                <w:szCs w:val="24"/>
              </w:rPr>
            </w:pPr>
          </w:p>
        </w:tc>
        <w:tc>
          <w:tcPr>
            <w:tcW w:w="1846" w:type="dxa"/>
            <w:tcBorders>
              <w:top w:val="single" w:sz="4" w:space="0" w:color="000000"/>
              <w:left w:val="single" w:sz="4" w:space="0" w:color="000000"/>
              <w:bottom w:val="single" w:sz="4" w:space="0" w:color="000000"/>
              <w:right w:val="single" w:sz="4" w:space="0" w:color="000000"/>
            </w:tcBorders>
          </w:tcPr>
          <w:p w14:paraId="7ABF2A06" w14:textId="77777777" w:rsidR="00A373F1" w:rsidRDefault="00A373F1">
            <w:pPr>
              <w:rPr>
                <w:sz w:val="24"/>
                <w:szCs w:val="24"/>
              </w:rPr>
            </w:pPr>
          </w:p>
        </w:tc>
        <w:tc>
          <w:tcPr>
            <w:tcW w:w="1144" w:type="dxa"/>
            <w:tcBorders>
              <w:top w:val="single" w:sz="4" w:space="0" w:color="000000"/>
              <w:left w:val="single" w:sz="4" w:space="0" w:color="000000"/>
              <w:bottom w:val="single" w:sz="4" w:space="0" w:color="000000"/>
              <w:right w:val="single" w:sz="4" w:space="0" w:color="000000"/>
            </w:tcBorders>
          </w:tcPr>
          <w:p w14:paraId="12BC1BCC" w14:textId="77777777" w:rsidR="00A373F1" w:rsidRDefault="00A373F1">
            <w:pPr>
              <w:rPr>
                <w:sz w:val="24"/>
                <w:szCs w:val="24"/>
              </w:rPr>
            </w:pPr>
          </w:p>
        </w:tc>
        <w:tc>
          <w:tcPr>
            <w:tcW w:w="1199" w:type="dxa"/>
            <w:tcBorders>
              <w:top w:val="single" w:sz="4" w:space="0" w:color="000000"/>
              <w:left w:val="single" w:sz="4" w:space="0" w:color="000000"/>
              <w:bottom w:val="single" w:sz="4" w:space="0" w:color="000000"/>
              <w:right w:val="single" w:sz="4" w:space="0" w:color="000000"/>
            </w:tcBorders>
          </w:tcPr>
          <w:p w14:paraId="55831F13" w14:textId="77777777" w:rsidR="00A373F1" w:rsidRDefault="00A373F1">
            <w:pPr>
              <w:rPr>
                <w:sz w:val="24"/>
                <w:szCs w:val="24"/>
              </w:rPr>
            </w:pPr>
          </w:p>
        </w:tc>
        <w:tc>
          <w:tcPr>
            <w:tcW w:w="1340" w:type="dxa"/>
            <w:tcBorders>
              <w:top w:val="single" w:sz="4" w:space="0" w:color="000000"/>
              <w:left w:val="single" w:sz="4" w:space="0" w:color="000000"/>
              <w:bottom w:val="single" w:sz="4" w:space="0" w:color="000000"/>
              <w:right w:val="single" w:sz="4" w:space="0" w:color="000000"/>
            </w:tcBorders>
          </w:tcPr>
          <w:p w14:paraId="224BFE0F" w14:textId="77777777" w:rsidR="00A373F1" w:rsidRDefault="00A373F1">
            <w:pPr>
              <w:rPr>
                <w:sz w:val="24"/>
                <w:szCs w:val="24"/>
              </w:rPr>
            </w:pPr>
          </w:p>
        </w:tc>
      </w:tr>
      <w:tr w:rsidR="00A373F1" w14:paraId="42621B7F" w14:textId="77777777" w:rsidTr="00771169">
        <w:tc>
          <w:tcPr>
            <w:tcW w:w="709" w:type="dxa"/>
            <w:tcBorders>
              <w:left w:val="single" w:sz="4" w:space="0" w:color="000000"/>
              <w:bottom w:val="single" w:sz="4" w:space="0" w:color="000000"/>
              <w:right w:val="single" w:sz="4" w:space="0" w:color="000000"/>
            </w:tcBorders>
          </w:tcPr>
          <w:p w14:paraId="372FAEEB" w14:textId="77777777" w:rsidR="00A373F1" w:rsidRDefault="00A373F1">
            <w:pPr>
              <w:jc w:val="center"/>
              <w:rPr>
                <w:sz w:val="24"/>
                <w:szCs w:val="24"/>
              </w:rPr>
            </w:pPr>
          </w:p>
        </w:tc>
        <w:tc>
          <w:tcPr>
            <w:tcW w:w="1831" w:type="dxa"/>
            <w:tcBorders>
              <w:left w:val="single" w:sz="4" w:space="0" w:color="000000"/>
              <w:bottom w:val="single" w:sz="4" w:space="0" w:color="000000"/>
              <w:right w:val="single" w:sz="4" w:space="0" w:color="000000"/>
            </w:tcBorders>
          </w:tcPr>
          <w:p w14:paraId="3B563ED2" w14:textId="77777777" w:rsidR="00A373F1" w:rsidRDefault="00A373F1">
            <w:pPr>
              <w:rPr>
                <w:sz w:val="24"/>
                <w:szCs w:val="24"/>
              </w:rPr>
            </w:pPr>
          </w:p>
        </w:tc>
        <w:tc>
          <w:tcPr>
            <w:tcW w:w="1849" w:type="dxa"/>
            <w:tcBorders>
              <w:left w:val="single" w:sz="4" w:space="0" w:color="000000"/>
              <w:bottom w:val="single" w:sz="4" w:space="0" w:color="000000"/>
              <w:right w:val="single" w:sz="4" w:space="0" w:color="000000"/>
            </w:tcBorders>
          </w:tcPr>
          <w:p w14:paraId="76B4C2C5" w14:textId="77777777" w:rsidR="00A373F1" w:rsidRDefault="00A373F1">
            <w:pPr>
              <w:rPr>
                <w:sz w:val="24"/>
                <w:szCs w:val="24"/>
              </w:rPr>
            </w:pPr>
          </w:p>
        </w:tc>
        <w:tc>
          <w:tcPr>
            <w:tcW w:w="1846" w:type="dxa"/>
            <w:tcBorders>
              <w:left w:val="single" w:sz="4" w:space="0" w:color="000000"/>
              <w:bottom w:val="single" w:sz="4" w:space="0" w:color="000000"/>
              <w:right w:val="single" w:sz="4" w:space="0" w:color="000000"/>
            </w:tcBorders>
          </w:tcPr>
          <w:p w14:paraId="0FA10085" w14:textId="77777777" w:rsidR="00A373F1" w:rsidRDefault="00A373F1">
            <w:pPr>
              <w:rPr>
                <w:sz w:val="24"/>
                <w:szCs w:val="24"/>
              </w:rPr>
            </w:pPr>
          </w:p>
        </w:tc>
        <w:tc>
          <w:tcPr>
            <w:tcW w:w="1144" w:type="dxa"/>
            <w:tcBorders>
              <w:left w:val="single" w:sz="4" w:space="0" w:color="000000"/>
              <w:bottom w:val="single" w:sz="4" w:space="0" w:color="000000"/>
              <w:right w:val="single" w:sz="4" w:space="0" w:color="000000"/>
            </w:tcBorders>
          </w:tcPr>
          <w:p w14:paraId="2E9DB905" w14:textId="77777777" w:rsidR="00A373F1" w:rsidRDefault="00A373F1">
            <w:pPr>
              <w:rPr>
                <w:sz w:val="24"/>
                <w:szCs w:val="24"/>
              </w:rPr>
            </w:pPr>
          </w:p>
        </w:tc>
        <w:tc>
          <w:tcPr>
            <w:tcW w:w="1199" w:type="dxa"/>
            <w:tcBorders>
              <w:left w:val="single" w:sz="4" w:space="0" w:color="000000"/>
              <w:bottom w:val="single" w:sz="4" w:space="0" w:color="000000"/>
              <w:right w:val="single" w:sz="4" w:space="0" w:color="000000"/>
            </w:tcBorders>
          </w:tcPr>
          <w:p w14:paraId="73CFD253" w14:textId="77777777" w:rsidR="00A373F1" w:rsidRDefault="00A373F1">
            <w:pPr>
              <w:rPr>
                <w:sz w:val="24"/>
                <w:szCs w:val="24"/>
              </w:rPr>
            </w:pPr>
          </w:p>
        </w:tc>
        <w:tc>
          <w:tcPr>
            <w:tcW w:w="1340" w:type="dxa"/>
            <w:tcBorders>
              <w:left w:val="single" w:sz="4" w:space="0" w:color="000000"/>
              <w:bottom w:val="single" w:sz="4" w:space="0" w:color="000000"/>
              <w:right w:val="single" w:sz="4" w:space="0" w:color="000000"/>
            </w:tcBorders>
          </w:tcPr>
          <w:p w14:paraId="06C4AE5F" w14:textId="77777777" w:rsidR="00A373F1" w:rsidRDefault="00A373F1">
            <w:pPr>
              <w:rPr>
                <w:sz w:val="24"/>
                <w:szCs w:val="24"/>
              </w:rPr>
            </w:pPr>
          </w:p>
        </w:tc>
      </w:tr>
      <w:tr w:rsidR="00A373F1" w14:paraId="02F974D8" w14:textId="77777777" w:rsidTr="00771169">
        <w:tc>
          <w:tcPr>
            <w:tcW w:w="709" w:type="dxa"/>
            <w:tcBorders>
              <w:left w:val="single" w:sz="4" w:space="0" w:color="000000"/>
              <w:bottom w:val="single" w:sz="4" w:space="0" w:color="000000"/>
              <w:right w:val="single" w:sz="4" w:space="0" w:color="000000"/>
            </w:tcBorders>
          </w:tcPr>
          <w:p w14:paraId="48C5BEB0" w14:textId="77777777" w:rsidR="00A373F1" w:rsidRDefault="00A373F1">
            <w:pPr>
              <w:jc w:val="center"/>
              <w:rPr>
                <w:sz w:val="24"/>
                <w:szCs w:val="24"/>
              </w:rPr>
            </w:pPr>
          </w:p>
        </w:tc>
        <w:tc>
          <w:tcPr>
            <w:tcW w:w="1831" w:type="dxa"/>
            <w:tcBorders>
              <w:left w:val="single" w:sz="4" w:space="0" w:color="000000"/>
              <w:bottom w:val="single" w:sz="4" w:space="0" w:color="000000"/>
              <w:right w:val="single" w:sz="4" w:space="0" w:color="000000"/>
            </w:tcBorders>
          </w:tcPr>
          <w:p w14:paraId="653140D3" w14:textId="77777777" w:rsidR="00A373F1" w:rsidRDefault="00A373F1">
            <w:pPr>
              <w:rPr>
                <w:sz w:val="24"/>
                <w:szCs w:val="24"/>
              </w:rPr>
            </w:pPr>
          </w:p>
        </w:tc>
        <w:tc>
          <w:tcPr>
            <w:tcW w:w="1849" w:type="dxa"/>
            <w:tcBorders>
              <w:left w:val="single" w:sz="4" w:space="0" w:color="000000"/>
              <w:bottom w:val="single" w:sz="4" w:space="0" w:color="000000"/>
              <w:right w:val="single" w:sz="4" w:space="0" w:color="000000"/>
            </w:tcBorders>
          </w:tcPr>
          <w:p w14:paraId="2D90C528" w14:textId="77777777" w:rsidR="00A373F1" w:rsidRDefault="00A373F1">
            <w:pPr>
              <w:rPr>
                <w:sz w:val="24"/>
                <w:szCs w:val="24"/>
              </w:rPr>
            </w:pPr>
          </w:p>
        </w:tc>
        <w:tc>
          <w:tcPr>
            <w:tcW w:w="1846" w:type="dxa"/>
            <w:tcBorders>
              <w:left w:val="single" w:sz="4" w:space="0" w:color="000000"/>
              <w:bottom w:val="single" w:sz="4" w:space="0" w:color="000000"/>
              <w:right w:val="single" w:sz="4" w:space="0" w:color="000000"/>
            </w:tcBorders>
          </w:tcPr>
          <w:p w14:paraId="25E85597" w14:textId="77777777" w:rsidR="00A373F1" w:rsidRDefault="00A373F1">
            <w:pPr>
              <w:rPr>
                <w:sz w:val="24"/>
                <w:szCs w:val="24"/>
              </w:rPr>
            </w:pPr>
          </w:p>
        </w:tc>
        <w:tc>
          <w:tcPr>
            <w:tcW w:w="1144" w:type="dxa"/>
            <w:tcBorders>
              <w:left w:val="single" w:sz="4" w:space="0" w:color="000000"/>
              <w:bottom w:val="single" w:sz="4" w:space="0" w:color="000000"/>
              <w:right w:val="single" w:sz="4" w:space="0" w:color="000000"/>
            </w:tcBorders>
          </w:tcPr>
          <w:p w14:paraId="5D285553" w14:textId="77777777" w:rsidR="00A373F1" w:rsidRDefault="00A373F1">
            <w:pPr>
              <w:rPr>
                <w:sz w:val="24"/>
                <w:szCs w:val="24"/>
              </w:rPr>
            </w:pPr>
          </w:p>
        </w:tc>
        <w:tc>
          <w:tcPr>
            <w:tcW w:w="1199" w:type="dxa"/>
            <w:tcBorders>
              <w:left w:val="single" w:sz="4" w:space="0" w:color="000000"/>
              <w:bottom w:val="single" w:sz="4" w:space="0" w:color="000000"/>
              <w:right w:val="single" w:sz="4" w:space="0" w:color="000000"/>
            </w:tcBorders>
          </w:tcPr>
          <w:p w14:paraId="6F5E3853" w14:textId="77777777" w:rsidR="00A373F1" w:rsidRDefault="00A373F1">
            <w:pPr>
              <w:rPr>
                <w:sz w:val="24"/>
                <w:szCs w:val="24"/>
              </w:rPr>
            </w:pPr>
          </w:p>
        </w:tc>
        <w:tc>
          <w:tcPr>
            <w:tcW w:w="1340" w:type="dxa"/>
            <w:tcBorders>
              <w:left w:val="single" w:sz="4" w:space="0" w:color="000000"/>
              <w:bottom w:val="single" w:sz="4" w:space="0" w:color="000000"/>
              <w:right w:val="single" w:sz="4" w:space="0" w:color="000000"/>
            </w:tcBorders>
          </w:tcPr>
          <w:p w14:paraId="0CA3CCEE" w14:textId="77777777" w:rsidR="00A373F1" w:rsidRDefault="00A373F1">
            <w:pPr>
              <w:rPr>
                <w:sz w:val="24"/>
                <w:szCs w:val="24"/>
              </w:rPr>
            </w:pPr>
          </w:p>
        </w:tc>
      </w:tr>
      <w:tr w:rsidR="00A373F1" w14:paraId="1A382664" w14:textId="77777777" w:rsidTr="00771169">
        <w:tc>
          <w:tcPr>
            <w:tcW w:w="709" w:type="dxa"/>
            <w:tcBorders>
              <w:left w:val="single" w:sz="4" w:space="0" w:color="000000"/>
              <w:bottom w:val="single" w:sz="4" w:space="0" w:color="000000"/>
              <w:right w:val="single" w:sz="4" w:space="0" w:color="000000"/>
            </w:tcBorders>
          </w:tcPr>
          <w:p w14:paraId="370446A8" w14:textId="77777777" w:rsidR="00A373F1" w:rsidRDefault="00A373F1">
            <w:pPr>
              <w:jc w:val="center"/>
              <w:rPr>
                <w:sz w:val="24"/>
                <w:szCs w:val="24"/>
              </w:rPr>
            </w:pPr>
          </w:p>
        </w:tc>
        <w:tc>
          <w:tcPr>
            <w:tcW w:w="1831" w:type="dxa"/>
            <w:tcBorders>
              <w:left w:val="single" w:sz="4" w:space="0" w:color="000000"/>
              <w:bottom w:val="single" w:sz="4" w:space="0" w:color="000000"/>
              <w:right w:val="single" w:sz="4" w:space="0" w:color="000000"/>
            </w:tcBorders>
          </w:tcPr>
          <w:p w14:paraId="3A1759C0" w14:textId="77777777" w:rsidR="00A373F1" w:rsidRDefault="00A373F1">
            <w:pPr>
              <w:rPr>
                <w:sz w:val="24"/>
                <w:szCs w:val="24"/>
              </w:rPr>
            </w:pPr>
          </w:p>
        </w:tc>
        <w:tc>
          <w:tcPr>
            <w:tcW w:w="1849" w:type="dxa"/>
            <w:tcBorders>
              <w:left w:val="single" w:sz="4" w:space="0" w:color="000000"/>
              <w:bottom w:val="single" w:sz="4" w:space="0" w:color="000000"/>
              <w:right w:val="single" w:sz="4" w:space="0" w:color="000000"/>
            </w:tcBorders>
          </w:tcPr>
          <w:p w14:paraId="2CDAE681" w14:textId="77777777" w:rsidR="00A373F1" w:rsidRDefault="00A373F1">
            <w:pPr>
              <w:rPr>
                <w:sz w:val="24"/>
                <w:szCs w:val="24"/>
              </w:rPr>
            </w:pPr>
          </w:p>
        </w:tc>
        <w:tc>
          <w:tcPr>
            <w:tcW w:w="1846" w:type="dxa"/>
            <w:tcBorders>
              <w:left w:val="single" w:sz="4" w:space="0" w:color="000000"/>
              <w:bottom w:val="single" w:sz="4" w:space="0" w:color="000000"/>
              <w:right w:val="single" w:sz="4" w:space="0" w:color="000000"/>
            </w:tcBorders>
          </w:tcPr>
          <w:p w14:paraId="64C9AED7" w14:textId="77777777" w:rsidR="00A373F1" w:rsidRDefault="00A373F1">
            <w:pPr>
              <w:rPr>
                <w:sz w:val="24"/>
                <w:szCs w:val="24"/>
              </w:rPr>
            </w:pPr>
          </w:p>
        </w:tc>
        <w:tc>
          <w:tcPr>
            <w:tcW w:w="1144" w:type="dxa"/>
            <w:tcBorders>
              <w:left w:val="single" w:sz="4" w:space="0" w:color="000000"/>
              <w:bottom w:val="single" w:sz="4" w:space="0" w:color="000000"/>
              <w:right w:val="single" w:sz="4" w:space="0" w:color="000000"/>
            </w:tcBorders>
          </w:tcPr>
          <w:p w14:paraId="28454EFD" w14:textId="77777777" w:rsidR="00A373F1" w:rsidRDefault="00A373F1">
            <w:pPr>
              <w:rPr>
                <w:sz w:val="24"/>
                <w:szCs w:val="24"/>
              </w:rPr>
            </w:pPr>
          </w:p>
        </w:tc>
        <w:tc>
          <w:tcPr>
            <w:tcW w:w="1199" w:type="dxa"/>
            <w:tcBorders>
              <w:left w:val="single" w:sz="4" w:space="0" w:color="000000"/>
              <w:bottom w:val="single" w:sz="4" w:space="0" w:color="000000"/>
              <w:right w:val="single" w:sz="4" w:space="0" w:color="000000"/>
            </w:tcBorders>
          </w:tcPr>
          <w:p w14:paraId="05F4146F" w14:textId="77777777" w:rsidR="00A373F1" w:rsidRDefault="00A373F1">
            <w:pPr>
              <w:rPr>
                <w:sz w:val="24"/>
                <w:szCs w:val="24"/>
              </w:rPr>
            </w:pPr>
          </w:p>
        </w:tc>
        <w:tc>
          <w:tcPr>
            <w:tcW w:w="1340" w:type="dxa"/>
            <w:tcBorders>
              <w:left w:val="single" w:sz="4" w:space="0" w:color="000000"/>
              <w:bottom w:val="single" w:sz="4" w:space="0" w:color="000000"/>
              <w:right w:val="single" w:sz="4" w:space="0" w:color="000000"/>
            </w:tcBorders>
          </w:tcPr>
          <w:p w14:paraId="7FC0959A" w14:textId="77777777" w:rsidR="00A373F1" w:rsidRDefault="00A373F1">
            <w:pPr>
              <w:rPr>
                <w:sz w:val="24"/>
                <w:szCs w:val="24"/>
              </w:rPr>
            </w:pPr>
          </w:p>
        </w:tc>
      </w:tr>
      <w:tr w:rsidR="00A373F1" w14:paraId="5A82222D" w14:textId="77777777" w:rsidTr="00771169">
        <w:tc>
          <w:tcPr>
            <w:tcW w:w="709" w:type="dxa"/>
            <w:tcBorders>
              <w:left w:val="single" w:sz="4" w:space="0" w:color="000000"/>
              <w:bottom w:val="single" w:sz="4" w:space="0" w:color="000000"/>
              <w:right w:val="single" w:sz="4" w:space="0" w:color="000000"/>
            </w:tcBorders>
          </w:tcPr>
          <w:p w14:paraId="77257E1A" w14:textId="77777777" w:rsidR="00A373F1" w:rsidRDefault="00A373F1">
            <w:pPr>
              <w:jc w:val="center"/>
              <w:rPr>
                <w:sz w:val="24"/>
                <w:szCs w:val="24"/>
              </w:rPr>
            </w:pPr>
          </w:p>
        </w:tc>
        <w:tc>
          <w:tcPr>
            <w:tcW w:w="1831" w:type="dxa"/>
            <w:tcBorders>
              <w:left w:val="single" w:sz="4" w:space="0" w:color="000000"/>
              <w:bottom w:val="single" w:sz="4" w:space="0" w:color="000000"/>
              <w:right w:val="single" w:sz="4" w:space="0" w:color="000000"/>
            </w:tcBorders>
          </w:tcPr>
          <w:p w14:paraId="746398FD" w14:textId="77777777" w:rsidR="00A373F1" w:rsidRDefault="00A373F1">
            <w:pPr>
              <w:rPr>
                <w:sz w:val="24"/>
                <w:szCs w:val="24"/>
              </w:rPr>
            </w:pPr>
          </w:p>
        </w:tc>
        <w:tc>
          <w:tcPr>
            <w:tcW w:w="1849" w:type="dxa"/>
            <w:tcBorders>
              <w:left w:val="single" w:sz="4" w:space="0" w:color="000000"/>
              <w:bottom w:val="single" w:sz="4" w:space="0" w:color="000000"/>
              <w:right w:val="single" w:sz="4" w:space="0" w:color="000000"/>
            </w:tcBorders>
          </w:tcPr>
          <w:p w14:paraId="2BF11155" w14:textId="77777777" w:rsidR="00A373F1" w:rsidRDefault="00A373F1">
            <w:pPr>
              <w:rPr>
                <w:sz w:val="24"/>
                <w:szCs w:val="24"/>
              </w:rPr>
            </w:pPr>
          </w:p>
        </w:tc>
        <w:tc>
          <w:tcPr>
            <w:tcW w:w="1846" w:type="dxa"/>
            <w:tcBorders>
              <w:left w:val="single" w:sz="4" w:space="0" w:color="000000"/>
              <w:bottom w:val="single" w:sz="4" w:space="0" w:color="000000"/>
              <w:right w:val="single" w:sz="4" w:space="0" w:color="000000"/>
            </w:tcBorders>
          </w:tcPr>
          <w:p w14:paraId="5A32A140" w14:textId="77777777" w:rsidR="00A373F1" w:rsidRDefault="00A373F1">
            <w:pPr>
              <w:rPr>
                <w:sz w:val="24"/>
                <w:szCs w:val="24"/>
              </w:rPr>
            </w:pPr>
          </w:p>
        </w:tc>
        <w:tc>
          <w:tcPr>
            <w:tcW w:w="1144" w:type="dxa"/>
            <w:tcBorders>
              <w:left w:val="single" w:sz="4" w:space="0" w:color="000000"/>
              <w:bottom w:val="single" w:sz="4" w:space="0" w:color="000000"/>
              <w:right w:val="single" w:sz="4" w:space="0" w:color="000000"/>
            </w:tcBorders>
          </w:tcPr>
          <w:p w14:paraId="6360F701" w14:textId="77777777" w:rsidR="00A373F1" w:rsidRDefault="00A373F1">
            <w:pPr>
              <w:rPr>
                <w:sz w:val="24"/>
                <w:szCs w:val="24"/>
              </w:rPr>
            </w:pPr>
          </w:p>
        </w:tc>
        <w:tc>
          <w:tcPr>
            <w:tcW w:w="1199" w:type="dxa"/>
            <w:tcBorders>
              <w:left w:val="single" w:sz="4" w:space="0" w:color="000000"/>
              <w:bottom w:val="single" w:sz="4" w:space="0" w:color="000000"/>
              <w:right w:val="single" w:sz="4" w:space="0" w:color="000000"/>
            </w:tcBorders>
          </w:tcPr>
          <w:p w14:paraId="19F0CAA4" w14:textId="77777777" w:rsidR="00A373F1" w:rsidRDefault="00A373F1">
            <w:pPr>
              <w:rPr>
                <w:sz w:val="24"/>
                <w:szCs w:val="24"/>
              </w:rPr>
            </w:pPr>
          </w:p>
        </w:tc>
        <w:tc>
          <w:tcPr>
            <w:tcW w:w="1340" w:type="dxa"/>
            <w:tcBorders>
              <w:left w:val="single" w:sz="4" w:space="0" w:color="000000"/>
              <w:bottom w:val="single" w:sz="4" w:space="0" w:color="000000"/>
              <w:right w:val="single" w:sz="4" w:space="0" w:color="000000"/>
            </w:tcBorders>
          </w:tcPr>
          <w:p w14:paraId="459AB0EC" w14:textId="77777777" w:rsidR="00A373F1" w:rsidRDefault="00A373F1">
            <w:pPr>
              <w:rPr>
                <w:sz w:val="24"/>
                <w:szCs w:val="24"/>
              </w:rPr>
            </w:pPr>
          </w:p>
        </w:tc>
      </w:tr>
      <w:tr w:rsidR="00A373F1" w14:paraId="60440E6E" w14:textId="77777777" w:rsidTr="00771169">
        <w:tc>
          <w:tcPr>
            <w:tcW w:w="709" w:type="dxa"/>
            <w:tcBorders>
              <w:left w:val="single" w:sz="4" w:space="0" w:color="000000"/>
              <w:bottom w:val="single" w:sz="4" w:space="0" w:color="000000"/>
              <w:right w:val="single" w:sz="4" w:space="0" w:color="000000"/>
            </w:tcBorders>
          </w:tcPr>
          <w:p w14:paraId="4D660D63" w14:textId="77777777" w:rsidR="00A373F1" w:rsidRDefault="00A373F1">
            <w:pPr>
              <w:jc w:val="center"/>
              <w:rPr>
                <w:sz w:val="24"/>
                <w:szCs w:val="24"/>
              </w:rPr>
            </w:pPr>
          </w:p>
        </w:tc>
        <w:tc>
          <w:tcPr>
            <w:tcW w:w="1831" w:type="dxa"/>
            <w:tcBorders>
              <w:left w:val="single" w:sz="4" w:space="0" w:color="000000"/>
              <w:bottom w:val="single" w:sz="4" w:space="0" w:color="000000"/>
              <w:right w:val="single" w:sz="4" w:space="0" w:color="000000"/>
            </w:tcBorders>
          </w:tcPr>
          <w:p w14:paraId="5F1C5E2A" w14:textId="77777777" w:rsidR="00A373F1" w:rsidRDefault="00A373F1">
            <w:pPr>
              <w:rPr>
                <w:sz w:val="24"/>
                <w:szCs w:val="24"/>
              </w:rPr>
            </w:pPr>
          </w:p>
        </w:tc>
        <w:tc>
          <w:tcPr>
            <w:tcW w:w="1849" w:type="dxa"/>
            <w:tcBorders>
              <w:left w:val="single" w:sz="4" w:space="0" w:color="000000"/>
              <w:bottom w:val="single" w:sz="4" w:space="0" w:color="000000"/>
              <w:right w:val="single" w:sz="4" w:space="0" w:color="000000"/>
            </w:tcBorders>
          </w:tcPr>
          <w:p w14:paraId="5E554ADF" w14:textId="77777777" w:rsidR="00A373F1" w:rsidRDefault="00A373F1">
            <w:pPr>
              <w:rPr>
                <w:sz w:val="24"/>
                <w:szCs w:val="24"/>
              </w:rPr>
            </w:pPr>
          </w:p>
        </w:tc>
        <w:tc>
          <w:tcPr>
            <w:tcW w:w="1846" w:type="dxa"/>
            <w:tcBorders>
              <w:left w:val="single" w:sz="4" w:space="0" w:color="000000"/>
              <w:bottom w:val="single" w:sz="4" w:space="0" w:color="000000"/>
              <w:right w:val="single" w:sz="4" w:space="0" w:color="000000"/>
            </w:tcBorders>
          </w:tcPr>
          <w:p w14:paraId="09263025" w14:textId="77777777" w:rsidR="00A373F1" w:rsidRDefault="00A373F1">
            <w:pPr>
              <w:rPr>
                <w:sz w:val="24"/>
                <w:szCs w:val="24"/>
              </w:rPr>
            </w:pPr>
          </w:p>
        </w:tc>
        <w:tc>
          <w:tcPr>
            <w:tcW w:w="1144" w:type="dxa"/>
            <w:tcBorders>
              <w:left w:val="single" w:sz="4" w:space="0" w:color="000000"/>
              <w:bottom w:val="single" w:sz="4" w:space="0" w:color="000000"/>
              <w:right w:val="single" w:sz="4" w:space="0" w:color="000000"/>
            </w:tcBorders>
          </w:tcPr>
          <w:p w14:paraId="1911BAD5" w14:textId="77777777" w:rsidR="00A373F1" w:rsidRDefault="00A373F1">
            <w:pPr>
              <w:rPr>
                <w:sz w:val="24"/>
                <w:szCs w:val="24"/>
              </w:rPr>
            </w:pPr>
          </w:p>
        </w:tc>
        <w:tc>
          <w:tcPr>
            <w:tcW w:w="1199" w:type="dxa"/>
            <w:tcBorders>
              <w:left w:val="single" w:sz="4" w:space="0" w:color="000000"/>
              <w:bottom w:val="single" w:sz="4" w:space="0" w:color="000000"/>
              <w:right w:val="single" w:sz="4" w:space="0" w:color="000000"/>
            </w:tcBorders>
          </w:tcPr>
          <w:p w14:paraId="58394A7B" w14:textId="77777777" w:rsidR="00A373F1" w:rsidRDefault="00A373F1">
            <w:pPr>
              <w:rPr>
                <w:sz w:val="24"/>
                <w:szCs w:val="24"/>
              </w:rPr>
            </w:pPr>
          </w:p>
        </w:tc>
        <w:tc>
          <w:tcPr>
            <w:tcW w:w="1340" w:type="dxa"/>
            <w:tcBorders>
              <w:left w:val="single" w:sz="4" w:space="0" w:color="000000"/>
              <w:bottom w:val="single" w:sz="4" w:space="0" w:color="000000"/>
              <w:right w:val="single" w:sz="4" w:space="0" w:color="000000"/>
            </w:tcBorders>
          </w:tcPr>
          <w:p w14:paraId="28EB2701" w14:textId="77777777" w:rsidR="00A373F1" w:rsidRDefault="00A373F1">
            <w:pPr>
              <w:rPr>
                <w:sz w:val="24"/>
                <w:szCs w:val="24"/>
              </w:rPr>
            </w:pPr>
          </w:p>
        </w:tc>
      </w:tr>
      <w:tr w:rsidR="00A373F1" w14:paraId="43191DC3" w14:textId="77777777" w:rsidTr="00771169">
        <w:tc>
          <w:tcPr>
            <w:tcW w:w="709" w:type="dxa"/>
            <w:tcBorders>
              <w:left w:val="single" w:sz="4" w:space="0" w:color="000000"/>
              <w:bottom w:val="single" w:sz="4" w:space="0" w:color="000000"/>
              <w:right w:val="single" w:sz="4" w:space="0" w:color="000000"/>
            </w:tcBorders>
          </w:tcPr>
          <w:p w14:paraId="2DEA6D3A" w14:textId="77777777" w:rsidR="00A373F1" w:rsidRDefault="00A373F1">
            <w:pPr>
              <w:jc w:val="center"/>
              <w:rPr>
                <w:sz w:val="24"/>
                <w:szCs w:val="24"/>
              </w:rPr>
            </w:pPr>
          </w:p>
        </w:tc>
        <w:tc>
          <w:tcPr>
            <w:tcW w:w="1831" w:type="dxa"/>
            <w:tcBorders>
              <w:left w:val="single" w:sz="4" w:space="0" w:color="000000"/>
              <w:bottom w:val="single" w:sz="4" w:space="0" w:color="000000"/>
              <w:right w:val="single" w:sz="4" w:space="0" w:color="000000"/>
            </w:tcBorders>
          </w:tcPr>
          <w:p w14:paraId="156D06B1" w14:textId="77777777" w:rsidR="00A373F1" w:rsidRDefault="00A373F1">
            <w:pPr>
              <w:rPr>
                <w:sz w:val="24"/>
                <w:szCs w:val="24"/>
              </w:rPr>
            </w:pPr>
          </w:p>
        </w:tc>
        <w:tc>
          <w:tcPr>
            <w:tcW w:w="1849" w:type="dxa"/>
            <w:tcBorders>
              <w:left w:val="single" w:sz="4" w:space="0" w:color="000000"/>
              <w:bottom w:val="single" w:sz="4" w:space="0" w:color="000000"/>
              <w:right w:val="single" w:sz="4" w:space="0" w:color="000000"/>
            </w:tcBorders>
          </w:tcPr>
          <w:p w14:paraId="12A665C2" w14:textId="77777777" w:rsidR="00A373F1" w:rsidRDefault="00A373F1">
            <w:pPr>
              <w:rPr>
                <w:sz w:val="24"/>
                <w:szCs w:val="24"/>
              </w:rPr>
            </w:pPr>
          </w:p>
        </w:tc>
        <w:tc>
          <w:tcPr>
            <w:tcW w:w="1846" w:type="dxa"/>
            <w:tcBorders>
              <w:left w:val="single" w:sz="4" w:space="0" w:color="000000"/>
              <w:bottom w:val="single" w:sz="4" w:space="0" w:color="000000"/>
              <w:right w:val="single" w:sz="4" w:space="0" w:color="000000"/>
            </w:tcBorders>
          </w:tcPr>
          <w:p w14:paraId="149A7276" w14:textId="77777777" w:rsidR="00A373F1" w:rsidRDefault="00A373F1">
            <w:pPr>
              <w:rPr>
                <w:sz w:val="24"/>
                <w:szCs w:val="24"/>
              </w:rPr>
            </w:pPr>
          </w:p>
        </w:tc>
        <w:tc>
          <w:tcPr>
            <w:tcW w:w="1144" w:type="dxa"/>
            <w:tcBorders>
              <w:left w:val="single" w:sz="4" w:space="0" w:color="000000"/>
              <w:bottom w:val="single" w:sz="4" w:space="0" w:color="000000"/>
              <w:right w:val="single" w:sz="4" w:space="0" w:color="000000"/>
            </w:tcBorders>
          </w:tcPr>
          <w:p w14:paraId="0425C813" w14:textId="77777777" w:rsidR="00A373F1" w:rsidRDefault="00A373F1">
            <w:pPr>
              <w:rPr>
                <w:sz w:val="24"/>
                <w:szCs w:val="24"/>
              </w:rPr>
            </w:pPr>
          </w:p>
        </w:tc>
        <w:tc>
          <w:tcPr>
            <w:tcW w:w="1199" w:type="dxa"/>
            <w:tcBorders>
              <w:left w:val="single" w:sz="4" w:space="0" w:color="000000"/>
              <w:bottom w:val="single" w:sz="4" w:space="0" w:color="000000"/>
              <w:right w:val="single" w:sz="4" w:space="0" w:color="000000"/>
            </w:tcBorders>
          </w:tcPr>
          <w:p w14:paraId="38794503" w14:textId="77777777" w:rsidR="00A373F1" w:rsidRDefault="00A373F1">
            <w:pPr>
              <w:rPr>
                <w:sz w:val="24"/>
                <w:szCs w:val="24"/>
              </w:rPr>
            </w:pPr>
          </w:p>
        </w:tc>
        <w:tc>
          <w:tcPr>
            <w:tcW w:w="1340" w:type="dxa"/>
            <w:tcBorders>
              <w:left w:val="single" w:sz="4" w:space="0" w:color="000000"/>
              <w:bottom w:val="single" w:sz="4" w:space="0" w:color="000000"/>
              <w:right w:val="single" w:sz="4" w:space="0" w:color="000000"/>
            </w:tcBorders>
          </w:tcPr>
          <w:p w14:paraId="1F596234" w14:textId="77777777" w:rsidR="00A373F1" w:rsidRDefault="00A373F1">
            <w:pPr>
              <w:rPr>
                <w:sz w:val="24"/>
                <w:szCs w:val="24"/>
              </w:rPr>
            </w:pPr>
          </w:p>
        </w:tc>
      </w:tr>
      <w:tr w:rsidR="00A373F1" w14:paraId="023108FD" w14:textId="77777777" w:rsidTr="00771169">
        <w:tc>
          <w:tcPr>
            <w:tcW w:w="709" w:type="dxa"/>
            <w:tcBorders>
              <w:left w:val="single" w:sz="4" w:space="0" w:color="000000"/>
              <w:bottom w:val="single" w:sz="4" w:space="0" w:color="000000"/>
              <w:right w:val="single" w:sz="4" w:space="0" w:color="000000"/>
            </w:tcBorders>
          </w:tcPr>
          <w:p w14:paraId="35979683" w14:textId="77777777" w:rsidR="00A373F1" w:rsidRDefault="00A373F1">
            <w:pPr>
              <w:jc w:val="center"/>
              <w:rPr>
                <w:sz w:val="24"/>
                <w:szCs w:val="24"/>
              </w:rPr>
            </w:pPr>
          </w:p>
        </w:tc>
        <w:tc>
          <w:tcPr>
            <w:tcW w:w="1831" w:type="dxa"/>
            <w:tcBorders>
              <w:left w:val="single" w:sz="4" w:space="0" w:color="000000"/>
              <w:bottom w:val="single" w:sz="4" w:space="0" w:color="000000"/>
              <w:right w:val="single" w:sz="4" w:space="0" w:color="000000"/>
            </w:tcBorders>
          </w:tcPr>
          <w:p w14:paraId="1375DCCF" w14:textId="77777777" w:rsidR="00A373F1" w:rsidRDefault="00A373F1">
            <w:pPr>
              <w:rPr>
                <w:sz w:val="24"/>
                <w:szCs w:val="24"/>
              </w:rPr>
            </w:pPr>
          </w:p>
        </w:tc>
        <w:tc>
          <w:tcPr>
            <w:tcW w:w="1849" w:type="dxa"/>
            <w:tcBorders>
              <w:left w:val="single" w:sz="4" w:space="0" w:color="000000"/>
              <w:bottom w:val="single" w:sz="4" w:space="0" w:color="000000"/>
              <w:right w:val="single" w:sz="4" w:space="0" w:color="000000"/>
            </w:tcBorders>
          </w:tcPr>
          <w:p w14:paraId="2BA4B409" w14:textId="77777777" w:rsidR="00A373F1" w:rsidRDefault="00A373F1">
            <w:pPr>
              <w:rPr>
                <w:sz w:val="24"/>
                <w:szCs w:val="24"/>
              </w:rPr>
            </w:pPr>
          </w:p>
        </w:tc>
        <w:tc>
          <w:tcPr>
            <w:tcW w:w="1846" w:type="dxa"/>
            <w:tcBorders>
              <w:left w:val="single" w:sz="4" w:space="0" w:color="000000"/>
              <w:bottom w:val="single" w:sz="4" w:space="0" w:color="000000"/>
              <w:right w:val="single" w:sz="4" w:space="0" w:color="000000"/>
            </w:tcBorders>
          </w:tcPr>
          <w:p w14:paraId="689B9801" w14:textId="77777777" w:rsidR="00A373F1" w:rsidRDefault="00A373F1">
            <w:pPr>
              <w:rPr>
                <w:sz w:val="24"/>
                <w:szCs w:val="24"/>
              </w:rPr>
            </w:pPr>
          </w:p>
        </w:tc>
        <w:tc>
          <w:tcPr>
            <w:tcW w:w="1144" w:type="dxa"/>
            <w:tcBorders>
              <w:left w:val="single" w:sz="4" w:space="0" w:color="000000"/>
              <w:bottom w:val="single" w:sz="4" w:space="0" w:color="000000"/>
              <w:right w:val="single" w:sz="4" w:space="0" w:color="000000"/>
            </w:tcBorders>
          </w:tcPr>
          <w:p w14:paraId="34235D4B" w14:textId="77777777" w:rsidR="00A373F1" w:rsidRDefault="00A373F1">
            <w:pPr>
              <w:rPr>
                <w:sz w:val="24"/>
                <w:szCs w:val="24"/>
              </w:rPr>
            </w:pPr>
          </w:p>
        </w:tc>
        <w:tc>
          <w:tcPr>
            <w:tcW w:w="1199" w:type="dxa"/>
            <w:tcBorders>
              <w:left w:val="single" w:sz="4" w:space="0" w:color="000000"/>
              <w:bottom w:val="single" w:sz="4" w:space="0" w:color="000000"/>
              <w:right w:val="single" w:sz="4" w:space="0" w:color="000000"/>
            </w:tcBorders>
          </w:tcPr>
          <w:p w14:paraId="4BBED48C" w14:textId="77777777" w:rsidR="00A373F1" w:rsidRDefault="00A373F1">
            <w:pPr>
              <w:rPr>
                <w:sz w:val="24"/>
                <w:szCs w:val="24"/>
              </w:rPr>
            </w:pPr>
          </w:p>
        </w:tc>
        <w:tc>
          <w:tcPr>
            <w:tcW w:w="1340" w:type="dxa"/>
            <w:tcBorders>
              <w:left w:val="single" w:sz="4" w:space="0" w:color="000000"/>
              <w:bottom w:val="single" w:sz="4" w:space="0" w:color="000000"/>
              <w:right w:val="single" w:sz="4" w:space="0" w:color="000000"/>
            </w:tcBorders>
          </w:tcPr>
          <w:p w14:paraId="72ECD194" w14:textId="77777777" w:rsidR="00A373F1" w:rsidRDefault="00A373F1">
            <w:pPr>
              <w:rPr>
                <w:sz w:val="24"/>
                <w:szCs w:val="24"/>
              </w:rPr>
            </w:pPr>
          </w:p>
        </w:tc>
      </w:tr>
      <w:tr w:rsidR="00A373F1" w14:paraId="6FCCC451" w14:textId="77777777" w:rsidTr="00771169">
        <w:tc>
          <w:tcPr>
            <w:tcW w:w="709" w:type="dxa"/>
            <w:tcBorders>
              <w:left w:val="single" w:sz="4" w:space="0" w:color="000000"/>
              <w:bottom w:val="single" w:sz="4" w:space="0" w:color="000000"/>
              <w:right w:val="single" w:sz="4" w:space="0" w:color="000000"/>
            </w:tcBorders>
          </w:tcPr>
          <w:p w14:paraId="2E328CE1" w14:textId="77777777" w:rsidR="00A373F1" w:rsidRDefault="00A373F1">
            <w:pPr>
              <w:jc w:val="center"/>
              <w:rPr>
                <w:sz w:val="24"/>
                <w:szCs w:val="24"/>
              </w:rPr>
            </w:pPr>
          </w:p>
        </w:tc>
        <w:tc>
          <w:tcPr>
            <w:tcW w:w="1831" w:type="dxa"/>
            <w:tcBorders>
              <w:left w:val="single" w:sz="4" w:space="0" w:color="000000"/>
              <w:bottom w:val="single" w:sz="4" w:space="0" w:color="000000"/>
              <w:right w:val="single" w:sz="4" w:space="0" w:color="000000"/>
            </w:tcBorders>
          </w:tcPr>
          <w:p w14:paraId="64536BB4" w14:textId="77777777" w:rsidR="00A373F1" w:rsidRDefault="00A373F1">
            <w:pPr>
              <w:rPr>
                <w:sz w:val="24"/>
                <w:szCs w:val="24"/>
              </w:rPr>
            </w:pPr>
          </w:p>
        </w:tc>
        <w:tc>
          <w:tcPr>
            <w:tcW w:w="1849" w:type="dxa"/>
            <w:tcBorders>
              <w:left w:val="single" w:sz="4" w:space="0" w:color="000000"/>
              <w:bottom w:val="single" w:sz="4" w:space="0" w:color="000000"/>
              <w:right w:val="single" w:sz="4" w:space="0" w:color="000000"/>
            </w:tcBorders>
          </w:tcPr>
          <w:p w14:paraId="6F57D2AC" w14:textId="77777777" w:rsidR="00A373F1" w:rsidRDefault="00A373F1">
            <w:pPr>
              <w:rPr>
                <w:sz w:val="24"/>
                <w:szCs w:val="24"/>
              </w:rPr>
            </w:pPr>
          </w:p>
        </w:tc>
        <w:tc>
          <w:tcPr>
            <w:tcW w:w="1846" w:type="dxa"/>
            <w:tcBorders>
              <w:left w:val="single" w:sz="4" w:space="0" w:color="000000"/>
              <w:bottom w:val="single" w:sz="4" w:space="0" w:color="000000"/>
              <w:right w:val="single" w:sz="4" w:space="0" w:color="000000"/>
            </w:tcBorders>
          </w:tcPr>
          <w:p w14:paraId="1739FB1C" w14:textId="77777777" w:rsidR="00A373F1" w:rsidRDefault="00A373F1">
            <w:pPr>
              <w:rPr>
                <w:sz w:val="24"/>
                <w:szCs w:val="24"/>
              </w:rPr>
            </w:pPr>
          </w:p>
        </w:tc>
        <w:tc>
          <w:tcPr>
            <w:tcW w:w="1144" w:type="dxa"/>
            <w:tcBorders>
              <w:left w:val="single" w:sz="4" w:space="0" w:color="000000"/>
              <w:bottom w:val="single" w:sz="4" w:space="0" w:color="000000"/>
              <w:right w:val="single" w:sz="4" w:space="0" w:color="000000"/>
            </w:tcBorders>
          </w:tcPr>
          <w:p w14:paraId="266326EF" w14:textId="77777777" w:rsidR="00A373F1" w:rsidRDefault="00A373F1">
            <w:pPr>
              <w:rPr>
                <w:sz w:val="24"/>
                <w:szCs w:val="24"/>
              </w:rPr>
            </w:pPr>
          </w:p>
        </w:tc>
        <w:tc>
          <w:tcPr>
            <w:tcW w:w="1199" w:type="dxa"/>
            <w:tcBorders>
              <w:left w:val="single" w:sz="4" w:space="0" w:color="000000"/>
              <w:bottom w:val="single" w:sz="4" w:space="0" w:color="000000"/>
              <w:right w:val="single" w:sz="4" w:space="0" w:color="000000"/>
            </w:tcBorders>
          </w:tcPr>
          <w:p w14:paraId="44D9566C" w14:textId="77777777" w:rsidR="00A373F1" w:rsidRDefault="00A373F1">
            <w:pPr>
              <w:rPr>
                <w:sz w:val="24"/>
                <w:szCs w:val="24"/>
              </w:rPr>
            </w:pPr>
          </w:p>
        </w:tc>
        <w:tc>
          <w:tcPr>
            <w:tcW w:w="1340" w:type="dxa"/>
            <w:tcBorders>
              <w:left w:val="single" w:sz="4" w:space="0" w:color="000000"/>
              <w:bottom w:val="single" w:sz="4" w:space="0" w:color="000000"/>
              <w:right w:val="single" w:sz="4" w:space="0" w:color="000000"/>
            </w:tcBorders>
          </w:tcPr>
          <w:p w14:paraId="60D53E88" w14:textId="77777777" w:rsidR="00A373F1" w:rsidRDefault="00A373F1">
            <w:pPr>
              <w:rPr>
                <w:sz w:val="24"/>
                <w:szCs w:val="24"/>
              </w:rPr>
            </w:pPr>
          </w:p>
        </w:tc>
      </w:tr>
      <w:tr w:rsidR="00A373F1" w14:paraId="3E4EF204" w14:textId="77777777" w:rsidTr="00771169">
        <w:tc>
          <w:tcPr>
            <w:tcW w:w="8578" w:type="dxa"/>
            <w:gridSpan w:val="6"/>
            <w:tcBorders>
              <w:top w:val="single" w:sz="4" w:space="0" w:color="000000"/>
              <w:left w:val="single" w:sz="4" w:space="0" w:color="000000"/>
              <w:bottom w:val="single" w:sz="4" w:space="0" w:color="000000"/>
              <w:right w:val="single" w:sz="4" w:space="0" w:color="000000"/>
            </w:tcBorders>
          </w:tcPr>
          <w:p w14:paraId="1D943A42" w14:textId="77777777" w:rsidR="00A373F1" w:rsidRDefault="00D759E1">
            <w:pPr>
              <w:jc w:val="right"/>
              <w:rPr>
                <w:b/>
                <w:sz w:val="24"/>
                <w:szCs w:val="24"/>
              </w:rPr>
            </w:pPr>
            <w:r>
              <w:rPr>
                <w:b/>
                <w:sz w:val="24"/>
                <w:szCs w:val="24"/>
              </w:rPr>
              <w:t>Всего по Договору:</w:t>
            </w:r>
          </w:p>
        </w:tc>
        <w:tc>
          <w:tcPr>
            <w:tcW w:w="1340" w:type="dxa"/>
            <w:tcBorders>
              <w:top w:val="single" w:sz="4" w:space="0" w:color="000000"/>
              <w:left w:val="single" w:sz="4" w:space="0" w:color="000000"/>
              <w:bottom w:val="single" w:sz="4" w:space="0" w:color="000000"/>
              <w:right w:val="single" w:sz="4" w:space="0" w:color="000000"/>
            </w:tcBorders>
          </w:tcPr>
          <w:p w14:paraId="5A8BBFEE" w14:textId="77777777" w:rsidR="00A373F1" w:rsidRDefault="00A373F1">
            <w:pPr>
              <w:rPr>
                <w:sz w:val="24"/>
                <w:szCs w:val="24"/>
              </w:rPr>
            </w:pPr>
          </w:p>
        </w:tc>
      </w:tr>
    </w:tbl>
    <w:p w14:paraId="75A75426" w14:textId="77777777" w:rsidR="00A373F1" w:rsidRDefault="00D759E1">
      <w:pPr>
        <w:ind w:right="-283"/>
        <w:jc w:val="both"/>
        <w:rPr>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14:paraId="2F5427B2" w14:textId="77777777" w:rsidR="00A373F1" w:rsidRDefault="00A373F1">
      <w:pPr>
        <w:rPr>
          <w:sz w:val="24"/>
          <w:szCs w:val="24"/>
        </w:rPr>
      </w:pPr>
    </w:p>
    <w:p w14:paraId="4A83B519" w14:textId="77777777" w:rsidR="00A373F1" w:rsidRDefault="00A373F1">
      <w:pPr>
        <w:rPr>
          <w:sz w:val="24"/>
          <w:szCs w:val="24"/>
        </w:rPr>
      </w:pPr>
    </w:p>
    <w:p w14:paraId="39C76D54" w14:textId="77777777" w:rsidR="00A373F1" w:rsidRDefault="00A373F1">
      <w:pPr>
        <w:tabs>
          <w:tab w:val="left" w:pos="4860"/>
        </w:tabs>
        <w:rPr>
          <w:b/>
          <w:sz w:val="24"/>
          <w:szCs w:val="24"/>
        </w:rPr>
      </w:pPr>
    </w:p>
    <w:p w14:paraId="32BA02E9" w14:textId="77777777" w:rsidR="00A373F1" w:rsidRDefault="00A373F1">
      <w:pPr>
        <w:ind w:left="5103"/>
        <w:rPr>
          <w:sz w:val="24"/>
          <w:szCs w:val="24"/>
        </w:rPr>
      </w:pPr>
    </w:p>
    <w:p w14:paraId="250E84DB" w14:textId="77777777" w:rsidR="00A373F1" w:rsidRDefault="00A373F1">
      <w:pPr>
        <w:ind w:left="5103"/>
        <w:rPr>
          <w:sz w:val="24"/>
          <w:szCs w:val="24"/>
        </w:rPr>
      </w:pPr>
    </w:p>
    <w:p w14:paraId="390B81BA" w14:textId="77777777" w:rsidR="00A373F1" w:rsidRDefault="00D759E1">
      <w:pPr>
        <w:jc w:val="center"/>
        <w:outlineLvl w:val="0"/>
        <w:rPr>
          <w:b/>
          <w:bCs/>
          <w:sz w:val="24"/>
          <w:szCs w:val="24"/>
        </w:rPr>
      </w:pPr>
      <w:r>
        <w:rPr>
          <w:b/>
          <w:bCs/>
          <w:sz w:val="24"/>
          <w:szCs w:val="24"/>
        </w:rPr>
        <w:t>ПОДПИСИ СТОРОН:</w:t>
      </w:r>
    </w:p>
    <w:p w14:paraId="097C90F1" w14:textId="77777777" w:rsidR="00A373F1" w:rsidRDefault="00A373F1">
      <w:pPr>
        <w:jc w:val="center"/>
        <w:outlineLvl w:val="0"/>
        <w:rPr>
          <w:bCs/>
          <w:sz w:val="24"/>
          <w:szCs w:val="24"/>
        </w:rPr>
      </w:pPr>
    </w:p>
    <w:tbl>
      <w:tblPr>
        <w:tblW w:w="10099" w:type="dxa"/>
        <w:tblInd w:w="-176" w:type="dxa"/>
        <w:tblLayout w:type="fixed"/>
        <w:tblLook w:val="0000" w:firstRow="0" w:lastRow="0" w:firstColumn="0" w:lastColumn="0" w:noHBand="0" w:noVBand="0"/>
      </w:tblPr>
      <w:tblGrid>
        <w:gridCol w:w="4992"/>
        <w:gridCol w:w="5107"/>
      </w:tblGrid>
      <w:tr w:rsidR="00A373F1" w14:paraId="470AAE26" w14:textId="77777777">
        <w:tc>
          <w:tcPr>
            <w:tcW w:w="4992" w:type="dxa"/>
          </w:tcPr>
          <w:p w14:paraId="0AD13543" w14:textId="77777777" w:rsidR="00A373F1" w:rsidRDefault="00D759E1">
            <w:pPr>
              <w:rPr>
                <w:b/>
                <w:sz w:val="24"/>
                <w:szCs w:val="24"/>
              </w:rPr>
            </w:pPr>
            <w:r>
              <w:rPr>
                <w:b/>
                <w:sz w:val="24"/>
                <w:szCs w:val="24"/>
              </w:rPr>
              <w:t>Покупатель:</w:t>
            </w:r>
          </w:p>
          <w:p w14:paraId="16F4F84D" w14:textId="77777777" w:rsidR="00A373F1" w:rsidRDefault="00A373F1">
            <w:pPr>
              <w:snapToGrid w:val="0"/>
              <w:rPr>
                <w:sz w:val="24"/>
                <w:szCs w:val="24"/>
              </w:rPr>
            </w:pPr>
          </w:p>
          <w:p w14:paraId="4EE654D9" w14:textId="77777777" w:rsidR="00A373F1" w:rsidRDefault="00A373F1">
            <w:pPr>
              <w:snapToGrid w:val="0"/>
              <w:rPr>
                <w:sz w:val="24"/>
                <w:szCs w:val="24"/>
              </w:rPr>
            </w:pPr>
          </w:p>
          <w:p w14:paraId="7551EF7B" w14:textId="77777777" w:rsidR="00A373F1" w:rsidRDefault="00A373F1">
            <w:pPr>
              <w:snapToGrid w:val="0"/>
              <w:rPr>
                <w:sz w:val="24"/>
                <w:szCs w:val="24"/>
              </w:rPr>
            </w:pPr>
          </w:p>
          <w:p w14:paraId="635D3C0A" w14:textId="77777777" w:rsidR="00A373F1" w:rsidRDefault="00A373F1">
            <w:pPr>
              <w:snapToGrid w:val="0"/>
              <w:rPr>
                <w:sz w:val="24"/>
                <w:szCs w:val="24"/>
              </w:rPr>
            </w:pPr>
          </w:p>
          <w:p w14:paraId="0AD53D4D" w14:textId="77777777" w:rsidR="00A373F1" w:rsidRDefault="00D759E1">
            <w:pPr>
              <w:spacing w:line="360" w:lineRule="auto"/>
              <w:rPr>
                <w:sz w:val="24"/>
                <w:szCs w:val="24"/>
              </w:rPr>
            </w:pPr>
            <w:r>
              <w:rPr>
                <w:sz w:val="24"/>
                <w:szCs w:val="24"/>
              </w:rPr>
              <w:t xml:space="preserve">_______________ / </w:t>
            </w:r>
          </w:p>
        </w:tc>
        <w:tc>
          <w:tcPr>
            <w:tcW w:w="5106" w:type="dxa"/>
          </w:tcPr>
          <w:p w14:paraId="319D7B81" w14:textId="77777777" w:rsidR="00A373F1" w:rsidRDefault="00D759E1">
            <w:pPr>
              <w:ind w:firstLine="34"/>
              <w:rPr>
                <w:b/>
                <w:sz w:val="24"/>
                <w:szCs w:val="24"/>
              </w:rPr>
            </w:pPr>
            <w:r>
              <w:rPr>
                <w:b/>
                <w:sz w:val="24"/>
                <w:szCs w:val="24"/>
              </w:rPr>
              <w:t>Поставщик:</w:t>
            </w:r>
          </w:p>
          <w:p w14:paraId="0197D71D" w14:textId="77777777" w:rsidR="00A373F1" w:rsidRDefault="00A373F1">
            <w:pPr>
              <w:rPr>
                <w:sz w:val="24"/>
                <w:szCs w:val="24"/>
              </w:rPr>
            </w:pPr>
          </w:p>
          <w:p w14:paraId="39241F72" w14:textId="77777777" w:rsidR="00A373F1" w:rsidRDefault="00A373F1">
            <w:pPr>
              <w:rPr>
                <w:sz w:val="24"/>
                <w:szCs w:val="24"/>
              </w:rPr>
            </w:pPr>
          </w:p>
          <w:p w14:paraId="39D71CD3" w14:textId="77777777" w:rsidR="00A373F1" w:rsidRDefault="00A373F1">
            <w:pPr>
              <w:rPr>
                <w:sz w:val="24"/>
                <w:szCs w:val="24"/>
              </w:rPr>
            </w:pPr>
          </w:p>
          <w:p w14:paraId="0C79A9BD" w14:textId="77777777" w:rsidR="00A373F1" w:rsidRDefault="00A373F1">
            <w:pPr>
              <w:rPr>
                <w:sz w:val="24"/>
                <w:szCs w:val="24"/>
              </w:rPr>
            </w:pPr>
          </w:p>
          <w:p w14:paraId="32717E65" w14:textId="77777777" w:rsidR="00A373F1" w:rsidRDefault="00D759E1">
            <w:pPr>
              <w:spacing w:line="360" w:lineRule="auto"/>
              <w:rPr>
                <w:b/>
                <w:sz w:val="24"/>
                <w:szCs w:val="24"/>
              </w:rPr>
            </w:pPr>
            <w:r>
              <w:rPr>
                <w:sz w:val="24"/>
                <w:szCs w:val="24"/>
              </w:rPr>
              <w:t>_____________________/_____________</w:t>
            </w:r>
          </w:p>
        </w:tc>
      </w:tr>
    </w:tbl>
    <w:p w14:paraId="7FC7D040" w14:textId="77777777" w:rsidR="00A373F1" w:rsidRDefault="00D759E1">
      <w:pPr>
        <w:widowControl/>
        <w:rPr>
          <w:sz w:val="24"/>
          <w:szCs w:val="24"/>
        </w:rPr>
      </w:pPr>
      <w:r>
        <w:br w:type="page"/>
      </w:r>
    </w:p>
    <w:p w14:paraId="2F8D2F65" w14:textId="77777777" w:rsidR="00A373F1" w:rsidRDefault="00D759E1">
      <w:pPr>
        <w:ind w:right="96" w:firstLine="5103"/>
        <w:rPr>
          <w:sz w:val="22"/>
          <w:szCs w:val="22"/>
        </w:rPr>
      </w:pPr>
      <w:r>
        <w:rPr>
          <w:sz w:val="22"/>
          <w:szCs w:val="22"/>
        </w:rPr>
        <w:lastRenderedPageBreak/>
        <w:t>Приложение № 4</w:t>
      </w:r>
    </w:p>
    <w:p w14:paraId="5660112E" w14:textId="77777777" w:rsidR="00A373F1" w:rsidRDefault="00D759E1">
      <w:pPr>
        <w:ind w:right="96" w:firstLine="5103"/>
        <w:rPr>
          <w:sz w:val="22"/>
          <w:szCs w:val="22"/>
        </w:rPr>
      </w:pPr>
      <w:r>
        <w:rPr>
          <w:sz w:val="22"/>
          <w:szCs w:val="22"/>
        </w:rPr>
        <w:t>к Договору поставки</w:t>
      </w:r>
    </w:p>
    <w:p w14:paraId="3E7FE33C" w14:textId="77777777" w:rsidR="00A373F1" w:rsidRDefault="00D759E1">
      <w:pPr>
        <w:ind w:firstLine="5103"/>
        <w:rPr>
          <w:bCs/>
          <w:sz w:val="22"/>
          <w:szCs w:val="22"/>
        </w:rPr>
      </w:pPr>
      <w:r>
        <w:rPr>
          <w:sz w:val="22"/>
          <w:szCs w:val="22"/>
        </w:rPr>
        <w:t>от «____» __________ 20 _ г. № _____</w:t>
      </w:r>
    </w:p>
    <w:p w14:paraId="4B3D4040" w14:textId="77777777" w:rsidR="00A373F1" w:rsidRDefault="00A373F1">
      <w:pPr>
        <w:widowControl/>
        <w:shd w:val="clear" w:color="auto" w:fill="FFFFFF"/>
        <w:tabs>
          <w:tab w:val="left" w:pos="1418"/>
        </w:tabs>
        <w:contextualSpacing/>
        <w:jc w:val="center"/>
        <w:rPr>
          <w:bCs/>
          <w:sz w:val="24"/>
          <w:szCs w:val="24"/>
        </w:rPr>
      </w:pPr>
    </w:p>
    <w:p w14:paraId="07D6ADB9" w14:textId="77777777" w:rsidR="00A373F1" w:rsidRDefault="00D759E1">
      <w:pPr>
        <w:widowControl/>
        <w:shd w:val="clear" w:color="auto" w:fill="FFFFFF"/>
        <w:tabs>
          <w:tab w:val="left" w:pos="1418"/>
        </w:tabs>
        <w:contextualSpacing/>
        <w:jc w:val="center"/>
        <w:rPr>
          <w:b/>
          <w:bCs/>
          <w:sz w:val="24"/>
          <w:szCs w:val="24"/>
        </w:rPr>
      </w:pPr>
      <w:r>
        <w:rPr>
          <w:b/>
          <w:bCs/>
          <w:sz w:val="24"/>
          <w:szCs w:val="24"/>
        </w:rPr>
        <w:t>Критерии отбора Банков – Гарантов</w:t>
      </w:r>
    </w:p>
    <w:p w14:paraId="51D336D9" w14:textId="77777777" w:rsidR="00A373F1" w:rsidRDefault="00A373F1">
      <w:pPr>
        <w:widowControl/>
        <w:shd w:val="clear" w:color="auto" w:fill="FFFFFF"/>
        <w:tabs>
          <w:tab w:val="left" w:pos="1418"/>
        </w:tabs>
        <w:contextualSpacing/>
        <w:jc w:val="center"/>
        <w:rPr>
          <w:b/>
          <w:bCs/>
          <w:sz w:val="24"/>
          <w:szCs w:val="24"/>
        </w:rPr>
      </w:pPr>
    </w:p>
    <w:p w14:paraId="2EEBF5DB" w14:textId="77777777" w:rsidR="00A373F1" w:rsidRDefault="00D759E1">
      <w:pPr>
        <w:widowControl/>
        <w:tabs>
          <w:tab w:val="left" w:pos="1134"/>
        </w:tabs>
        <w:ind w:firstLine="709"/>
        <w:jc w:val="both"/>
        <w:rPr>
          <w:sz w:val="24"/>
          <w:szCs w:val="24"/>
        </w:rPr>
      </w:pPr>
      <w:r>
        <w:rPr>
          <w:sz w:val="24"/>
          <w:szCs w:val="24"/>
        </w:rPr>
        <w:t xml:space="preserve">Банк-Гарант (кредитная организация), выдающий банковскую гарантию, должен входить в перечень Банков-Гарантов Группы </w:t>
      </w:r>
      <w:proofErr w:type="spellStart"/>
      <w:r>
        <w:rPr>
          <w:sz w:val="24"/>
          <w:szCs w:val="24"/>
        </w:rPr>
        <w:t>РусГидро</w:t>
      </w:r>
      <w:proofErr w:type="spellEnd"/>
      <w:r>
        <w:rPr>
          <w:rStyle w:val="af3"/>
          <w:sz w:val="24"/>
          <w:szCs w:val="24"/>
          <w:lang w:val="en-GB"/>
        </w:rPr>
        <w:footnoteReference w:id="9"/>
      </w:r>
      <w:r>
        <w:rPr>
          <w:sz w:val="24"/>
          <w:szCs w:val="24"/>
        </w:rPr>
        <w:t>, а также соответствовать следующим критериям:</w:t>
      </w:r>
    </w:p>
    <w:p w14:paraId="2D438FED" w14:textId="77777777" w:rsidR="00A373F1" w:rsidRDefault="00D759E1">
      <w:pPr>
        <w:widowControl/>
        <w:numPr>
          <w:ilvl w:val="1"/>
          <w:numId w:val="14"/>
        </w:numPr>
        <w:tabs>
          <w:tab w:val="left" w:pos="1134"/>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13F547E0" w14:textId="77777777" w:rsidR="00A373F1" w:rsidRDefault="00D759E1">
      <w:pPr>
        <w:widowControl/>
        <w:numPr>
          <w:ilvl w:val="1"/>
          <w:numId w:val="14"/>
        </w:numPr>
        <w:tabs>
          <w:tab w:val="left" w:pos="1134"/>
        </w:tabs>
        <w:ind w:left="0" w:firstLine="71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43D30882" w14:textId="77777777" w:rsidR="00A373F1" w:rsidRDefault="00D759E1">
      <w:pPr>
        <w:widowControl/>
        <w:numPr>
          <w:ilvl w:val="1"/>
          <w:numId w:val="14"/>
        </w:numPr>
        <w:tabs>
          <w:tab w:val="left" w:pos="1134"/>
        </w:tabs>
        <w:ind w:left="0" w:firstLine="71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3">
        <w:r>
          <w:rPr>
            <w:rStyle w:val="af6"/>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14:paraId="11FA3C8B" w14:textId="77777777" w:rsidR="00A373F1" w:rsidRDefault="00D759E1">
      <w:pPr>
        <w:widowControl/>
        <w:numPr>
          <w:ilvl w:val="1"/>
          <w:numId w:val="14"/>
        </w:numPr>
        <w:tabs>
          <w:tab w:val="left" w:pos="1134"/>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proofErr w:type="spellStart"/>
      <w:r>
        <w:rPr>
          <w:sz w:val="24"/>
          <w:szCs w:val="24"/>
          <w:lang w:val="en-GB"/>
        </w:rPr>
        <w:t>ruBBB</w:t>
      </w:r>
      <w:proofErr w:type="spellEnd"/>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af3"/>
          <w:sz w:val="24"/>
          <w:szCs w:val="24"/>
          <w:lang w:val="en-GB"/>
        </w:rPr>
        <w:footnoteReference w:id="10"/>
      </w:r>
      <w:r>
        <w:rPr>
          <w:sz w:val="24"/>
          <w:szCs w:val="24"/>
        </w:rPr>
        <w:t xml:space="preserve">. </w:t>
      </w:r>
    </w:p>
    <w:p w14:paraId="47F167C1" w14:textId="4E6D1E7A" w:rsidR="00A373F1" w:rsidRDefault="00D759E1">
      <w:pPr>
        <w:widowControl/>
        <w:numPr>
          <w:ilvl w:val="1"/>
          <w:numId w:val="14"/>
        </w:numPr>
        <w:tabs>
          <w:tab w:val="left" w:pos="1134"/>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p>
    <w:p w14:paraId="132626FD" w14:textId="77777777" w:rsidR="00A373F1" w:rsidRDefault="00D759E1">
      <w:pPr>
        <w:widowControl/>
        <w:numPr>
          <w:ilvl w:val="1"/>
          <w:numId w:val="14"/>
        </w:numPr>
        <w:tabs>
          <w:tab w:val="left" w:pos="1134"/>
        </w:tabs>
        <w:ind w:left="0" w:firstLine="71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proofErr w:type="spellStart"/>
      <w:r>
        <w:rPr>
          <w:sz w:val="24"/>
          <w:szCs w:val="24"/>
          <w:lang w:val="en-GB"/>
        </w:rPr>
        <w:t>asv</w:t>
      </w:r>
      <w:proofErr w:type="spellEnd"/>
      <w:r>
        <w:rPr>
          <w:sz w:val="24"/>
          <w:szCs w:val="24"/>
        </w:rPr>
        <w:t>.</w:t>
      </w:r>
      <w:r>
        <w:rPr>
          <w:sz w:val="24"/>
          <w:szCs w:val="24"/>
          <w:lang w:val="en-GB"/>
        </w:rPr>
        <w:t>org</w:t>
      </w:r>
      <w:r>
        <w:rPr>
          <w:sz w:val="24"/>
          <w:szCs w:val="24"/>
        </w:rPr>
        <w:t>.</w:t>
      </w:r>
      <w:proofErr w:type="spellStart"/>
      <w:r>
        <w:rPr>
          <w:sz w:val="24"/>
          <w:szCs w:val="24"/>
          <w:lang w:val="en-GB"/>
        </w:rPr>
        <w:t>ru</w:t>
      </w:r>
      <w:proofErr w:type="spellEnd"/>
      <w:r>
        <w:rPr>
          <w:sz w:val="24"/>
          <w:szCs w:val="24"/>
        </w:rPr>
        <w:t>))».</w:t>
      </w:r>
    </w:p>
    <w:p w14:paraId="39B28383" w14:textId="77777777" w:rsidR="00A373F1" w:rsidRDefault="00D759E1">
      <w:pPr>
        <w:widowControl/>
        <w:numPr>
          <w:ilvl w:val="1"/>
          <w:numId w:val="14"/>
        </w:numPr>
        <w:tabs>
          <w:tab w:val="left" w:pos="1134"/>
        </w:tabs>
        <w:ind w:left="0" w:firstLine="710"/>
        <w:jc w:val="both"/>
        <w:rPr>
          <w:sz w:val="24"/>
          <w:szCs w:val="24"/>
        </w:rPr>
      </w:pPr>
      <w:r>
        <w:rPr>
          <w:sz w:val="24"/>
          <w:szCs w:val="24"/>
        </w:rPr>
        <w:t xml:space="preserve">Не иметь просроченную задолженность перед Обществом и компаниями Группы </w:t>
      </w:r>
      <w:proofErr w:type="spellStart"/>
      <w:r>
        <w:rPr>
          <w:sz w:val="24"/>
          <w:szCs w:val="24"/>
        </w:rPr>
        <w:t>РусГидро</w:t>
      </w:r>
      <w:proofErr w:type="spellEnd"/>
      <w:r>
        <w:rPr>
          <w:sz w:val="24"/>
          <w:szCs w:val="24"/>
        </w:rPr>
        <w:t>.</w:t>
      </w:r>
    </w:p>
    <w:p w14:paraId="106C1CFF" w14:textId="30DBD76A" w:rsidR="00A373F1" w:rsidRDefault="00D759E1">
      <w:pPr>
        <w:widowControl/>
        <w:numPr>
          <w:ilvl w:val="1"/>
          <w:numId w:val="14"/>
        </w:numPr>
        <w:tabs>
          <w:tab w:val="left" w:pos="1134"/>
        </w:tabs>
        <w:ind w:left="0" w:firstLine="710"/>
        <w:jc w:val="both"/>
        <w:rPr>
          <w:sz w:val="24"/>
          <w:szCs w:val="24"/>
        </w:rPr>
      </w:pPr>
      <w:r>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p>
    <w:p w14:paraId="1EA12566" w14:textId="77777777" w:rsidR="00A373F1" w:rsidRDefault="00D759E1">
      <w:pPr>
        <w:widowControl/>
        <w:numPr>
          <w:ilvl w:val="1"/>
          <w:numId w:val="14"/>
        </w:numPr>
        <w:tabs>
          <w:tab w:val="left" w:pos="1134"/>
        </w:tabs>
        <w:ind w:left="0" w:firstLine="710"/>
        <w:jc w:val="both"/>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14:paraId="27248DD4" w14:textId="77777777" w:rsidR="00A373F1" w:rsidRDefault="00D759E1">
      <w:pPr>
        <w:widowControl/>
        <w:numPr>
          <w:ilvl w:val="1"/>
          <w:numId w:val="15"/>
        </w:numPr>
        <w:tabs>
          <w:tab w:val="left" w:pos="1134"/>
        </w:tabs>
        <w:ind w:left="0" w:firstLine="709"/>
        <w:jc w:val="both"/>
        <w:rPr>
          <w:sz w:val="24"/>
          <w:szCs w:val="24"/>
        </w:rPr>
      </w:pPr>
      <w:r>
        <w:rPr>
          <w:sz w:val="24"/>
          <w:szCs w:val="24"/>
        </w:rPr>
        <w:lastRenderedPageBreak/>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4061B457" w14:textId="77777777" w:rsidR="00A373F1" w:rsidRDefault="00D759E1">
      <w:pPr>
        <w:widowControl/>
        <w:numPr>
          <w:ilvl w:val="1"/>
          <w:numId w:val="15"/>
        </w:numPr>
        <w:tabs>
          <w:tab w:val="left" w:pos="1134"/>
        </w:tabs>
        <w:ind w:left="0" w:firstLine="709"/>
        <w:jc w:val="both"/>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7F503B87" w14:textId="77777777" w:rsidR="00A373F1" w:rsidRDefault="00D759E1">
      <w:pPr>
        <w:widowControl/>
        <w:numPr>
          <w:ilvl w:val="1"/>
          <w:numId w:val="15"/>
        </w:numPr>
        <w:tabs>
          <w:tab w:val="left" w:pos="1134"/>
        </w:tabs>
        <w:ind w:left="0" w:firstLine="709"/>
        <w:jc w:val="both"/>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4408A6A6" w14:textId="77777777" w:rsidR="00A373F1" w:rsidRDefault="00D759E1">
      <w:pPr>
        <w:widowControl/>
        <w:numPr>
          <w:ilvl w:val="1"/>
          <w:numId w:val="15"/>
        </w:numPr>
        <w:tabs>
          <w:tab w:val="left" w:pos="1134"/>
        </w:tabs>
        <w:ind w:left="0" w:firstLine="709"/>
        <w:jc w:val="both"/>
        <w:rPr>
          <w:sz w:val="24"/>
          <w:szCs w:val="24"/>
          <w:lang w:val="en-GB"/>
        </w:rPr>
      </w:pPr>
      <w:r>
        <w:rPr>
          <w:sz w:val="24"/>
          <w:szCs w:val="24"/>
        </w:rPr>
        <w:t xml:space="preserve"> </w:t>
      </w:r>
      <w:r>
        <w:rPr>
          <w:sz w:val="24"/>
          <w:szCs w:val="24"/>
          <w:lang w:val="en-GB"/>
        </w:rPr>
        <w:t>ВЭБ.РФ.</w:t>
      </w:r>
    </w:p>
    <w:p w14:paraId="1AEE0AD8" w14:textId="77777777" w:rsidR="00A373F1" w:rsidRDefault="00D759E1">
      <w:pPr>
        <w:numPr>
          <w:ilvl w:val="1"/>
          <w:numId w:val="15"/>
        </w:numPr>
        <w:tabs>
          <w:tab w:val="left" w:pos="1134"/>
        </w:tabs>
        <w:ind w:left="0" w:firstLine="709"/>
        <w:rPr>
          <w:sz w:val="24"/>
          <w:szCs w:val="24"/>
        </w:rPr>
      </w:pPr>
      <w:proofErr w:type="spellStart"/>
      <w:r>
        <w:rPr>
          <w:sz w:val="24"/>
          <w:szCs w:val="24"/>
          <w:lang w:val="en-GB"/>
        </w:rPr>
        <w:t>Нерезидентов</w:t>
      </w:r>
      <w:proofErr w:type="spellEnd"/>
      <w:r>
        <w:rPr>
          <w:sz w:val="24"/>
          <w:szCs w:val="24"/>
          <w:lang w:val="en-GB"/>
        </w:rPr>
        <w:t xml:space="preserve"> </w:t>
      </w:r>
      <w:proofErr w:type="spellStart"/>
      <w:r>
        <w:rPr>
          <w:sz w:val="24"/>
          <w:szCs w:val="24"/>
          <w:lang w:val="en-GB"/>
        </w:rPr>
        <w:t>Российской</w:t>
      </w:r>
      <w:proofErr w:type="spellEnd"/>
      <w:r>
        <w:rPr>
          <w:sz w:val="24"/>
          <w:szCs w:val="24"/>
          <w:lang w:val="en-GB"/>
        </w:rPr>
        <w:t xml:space="preserve"> </w:t>
      </w:r>
      <w:proofErr w:type="spellStart"/>
      <w:r>
        <w:rPr>
          <w:sz w:val="24"/>
          <w:szCs w:val="24"/>
          <w:lang w:val="en-GB"/>
        </w:rPr>
        <w:t>Федерации</w:t>
      </w:r>
      <w:proofErr w:type="spellEnd"/>
      <w:r>
        <w:rPr>
          <w:sz w:val="24"/>
          <w:szCs w:val="24"/>
          <w:lang w:val="en-GB"/>
        </w:rPr>
        <w:t>.</w:t>
      </w:r>
    </w:p>
    <w:p w14:paraId="3922C075" w14:textId="77777777" w:rsidR="00A373F1" w:rsidRDefault="00D759E1">
      <w:pPr>
        <w:widowControl/>
        <w:numPr>
          <w:ilvl w:val="1"/>
          <w:numId w:val="14"/>
        </w:numPr>
        <w:tabs>
          <w:tab w:val="left" w:pos="1134"/>
        </w:tabs>
        <w:ind w:left="0" w:firstLine="710"/>
        <w:jc w:val="both"/>
        <w:rPr>
          <w:sz w:val="24"/>
          <w:szCs w:val="24"/>
        </w:rPr>
      </w:pPr>
      <w:r>
        <w:rPr>
          <w:sz w:val="24"/>
          <w:szCs w:val="24"/>
        </w:rPr>
        <w:t xml:space="preserve">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w:t>
      </w:r>
      <w:proofErr w:type="spellStart"/>
      <w:r>
        <w:rPr>
          <w:sz w:val="24"/>
          <w:szCs w:val="24"/>
        </w:rPr>
        <w:t>РусГидро</w:t>
      </w:r>
      <w:proofErr w:type="spellEnd"/>
      <w:r>
        <w:rPr>
          <w:sz w:val="24"/>
          <w:szCs w:val="24"/>
        </w:rPr>
        <w:t>, не должна превышать размер лимита риска, определяемого по формуле:</w:t>
      </w:r>
    </w:p>
    <w:p w14:paraId="053E26FE" w14:textId="77777777" w:rsidR="00A373F1" w:rsidRDefault="00A373F1">
      <w:pPr>
        <w:widowControl/>
        <w:tabs>
          <w:tab w:val="left" w:pos="1134"/>
        </w:tabs>
        <w:jc w:val="both"/>
        <w:rPr>
          <w:sz w:val="24"/>
          <w:szCs w:val="24"/>
        </w:rPr>
      </w:pPr>
    </w:p>
    <w:p w14:paraId="3C6A939F" w14:textId="77777777" w:rsidR="00A373F1" w:rsidRDefault="00D759E1">
      <w:pPr>
        <w:widowControl/>
        <w:tabs>
          <w:tab w:val="left" w:pos="1134"/>
        </w:tabs>
        <w:ind w:firstLine="709"/>
        <w:jc w:val="center"/>
        <w:rPr>
          <w:sz w:val="24"/>
          <w:szCs w:val="24"/>
          <w:lang w:val="en-GB"/>
        </w:rPr>
      </w:pPr>
      <w:proofErr w:type="spellStart"/>
      <w:r>
        <w:rPr>
          <w:b/>
          <w:i/>
          <w:sz w:val="24"/>
          <w:szCs w:val="24"/>
          <w:lang w:val="en-GB"/>
        </w:rPr>
        <w:t>Lim</w:t>
      </w:r>
      <w:r>
        <w:rPr>
          <w:b/>
          <w:i/>
          <w:sz w:val="24"/>
          <w:szCs w:val="24"/>
          <w:vertAlign w:val="subscript"/>
          <w:lang w:val="en-GB"/>
        </w:rPr>
        <w:t>Ai</w:t>
      </w:r>
      <w:proofErr w:type="spellEnd"/>
      <w:r>
        <w:rPr>
          <w:b/>
          <w:i/>
          <w:sz w:val="24"/>
          <w:szCs w:val="24"/>
          <w:lang w:val="en-GB"/>
        </w:rPr>
        <w:t xml:space="preserve">  = </w:t>
      </w:r>
      <w:proofErr w:type="spellStart"/>
      <w:r>
        <w:rPr>
          <w:b/>
          <w:i/>
          <w:sz w:val="24"/>
          <w:szCs w:val="24"/>
          <w:lang w:val="en-GB"/>
        </w:rPr>
        <w:t>r</w:t>
      </w:r>
      <w:r>
        <w:rPr>
          <w:b/>
          <w:i/>
          <w:sz w:val="24"/>
          <w:szCs w:val="24"/>
          <w:vertAlign w:val="subscript"/>
          <w:lang w:val="en-GB"/>
        </w:rPr>
        <w:t>i</w:t>
      </w:r>
      <w:proofErr w:type="spellEnd"/>
      <w:r>
        <w:rPr>
          <w:b/>
          <w:i/>
          <w:sz w:val="24"/>
          <w:szCs w:val="24"/>
          <w:lang w:val="en-GB"/>
        </w:rPr>
        <w:t xml:space="preserve"> × </w:t>
      </w:r>
      <w:proofErr w:type="spellStart"/>
      <w:r>
        <w:rPr>
          <w:b/>
          <w:i/>
          <w:sz w:val="24"/>
          <w:szCs w:val="24"/>
          <w:lang w:val="en-GB"/>
        </w:rPr>
        <w:t>СK</w:t>
      </w:r>
      <w:r>
        <w:rPr>
          <w:b/>
          <w:i/>
          <w:sz w:val="24"/>
          <w:szCs w:val="24"/>
          <w:vertAlign w:val="subscript"/>
          <w:lang w:val="en-GB"/>
        </w:rPr>
        <w:t>i</w:t>
      </w:r>
      <w:proofErr w:type="spellEnd"/>
      <w:r>
        <w:rPr>
          <w:sz w:val="24"/>
          <w:szCs w:val="24"/>
          <w:lang w:val="en-GB"/>
        </w:rPr>
        <w:t xml:space="preserve">, </w:t>
      </w:r>
      <w:proofErr w:type="spellStart"/>
      <w:r>
        <w:rPr>
          <w:sz w:val="24"/>
          <w:szCs w:val="24"/>
          <w:lang w:val="en-GB"/>
        </w:rPr>
        <w:t>где</w:t>
      </w:r>
      <w:proofErr w:type="spellEnd"/>
    </w:p>
    <w:p w14:paraId="5FAE2130" w14:textId="77777777" w:rsidR="00A373F1" w:rsidRDefault="00A373F1">
      <w:pPr>
        <w:widowControl/>
        <w:tabs>
          <w:tab w:val="left" w:pos="1134"/>
        </w:tabs>
        <w:ind w:firstLine="709"/>
        <w:jc w:val="center"/>
        <w:rPr>
          <w:sz w:val="24"/>
          <w:szCs w:val="24"/>
          <w:lang w:val="en-GB"/>
        </w:rPr>
      </w:pPr>
    </w:p>
    <w:tbl>
      <w:tblPr>
        <w:tblW w:w="9606" w:type="dxa"/>
        <w:tblLayout w:type="fixed"/>
        <w:tblLook w:val="0000" w:firstRow="0" w:lastRow="0" w:firstColumn="0" w:lastColumn="0" w:noHBand="0" w:noVBand="0"/>
      </w:tblPr>
      <w:tblGrid>
        <w:gridCol w:w="817"/>
        <w:gridCol w:w="280"/>
        <w:gridCol w:w="8509"/>
      </w:tblGrid>
      <w:tr w:rsidR="00A373F1" w14:paraId="718A6C6A" w14:textId="77777777">
        <w:trPr>
          <w:trHeight w:val="426"/>
        </w:trPr>
        <w:tc>
          <w:tcPr>
            <w:tcW w:w="817" w:type="dxa"/>
          </w:tcPr>
          <w:p w14:paraId="363C13E4" w14:textId="77777777" w:rsidR="00A373F1" w:rsidRDefault="00D759E1">
            <w:pPr>
              <w:ind w:right="-108"/>
              <w:rPr>
                <w:color w:val="000000"/>
                <w:sz w:val="24"/>
                <w:szCs w:val="24"/>
              </w:rPr>
            </w:pPr>
            <w:proofErr w:type="spellStart"/>
            <w:r>
              <w:rPr>
                <w:b/>
                <w:i/>
                <w:color w:val="000000"/>
                <w:sz w:val="24"/>
                <w:szCs w:val="24"/>
              </w:rPr>
              <w:t>Lim</w:t>
            </w:r>
            <w:proofErr w:type="spellEnd"/>
            <w:r>
              <w:rPr>
                <w:b/>
                <w:i/>
                <w:color w:val="000000"/>
                <w:sz w:val="24"/>
                <w:szCs w:val="24"/>
                <w:vertAlign w:val="subscript"/>
                <w:lang w:val="en-US"/>
              </w:rPr>
              <w:t xml:space="preserve">Ai </w:t>
            </w:r>
          </w:p>
        </w:tc>
        <w:tc>
          <w:tcPr>
            <w:tcW w:w="280" w:type="dxa"/>
          </w:tcPr>
          <w:p w14:paraId="39D3E96C" w14:textId="77777777" w:rsidR="00A373F1" w:rsidRDefault="00D759E1">
            <w:pPr>
              <w:ind w:left="317" w:right="-108" w:hanging="317"/>
              <w:rPr>
                <w:color w:val="000000"/>
                <w:sz w:val="24"/>
                <w:szCs w:val="24"/>
              </w:rPr>
            </w:pPr>
            <w:r>
              <w:rPr>
                <w:sz w:val="24"/>
                <w:szCs w:val="24"/>
              </w:rPr>
              <w:t xml:space="preserve">-  </w:t>
            </w:r>
          </w:p>
        </w:tc>
        <w:tc>
          <w:tcPr>
            <w:tcW w:w="8509" w:type="dxa"/>
          </w:tcPr>
          <w:p w14:paraId="11AE94AD" w14:textId="77777777" w:rsidR="00A373F1" w:rsidRDefault="00D759E1">
            <w:pPr>
              <w:ind w:left="-75" w:right="-108" w:firstLine="567"/>
              <w:rPr>
                <w:color w:val="000000"/>
                <w:sz w:val="24"/>
                <w:szCs w:val="24"/>
              </w:rPr>
            </w:pPr>
            <w:r>
              <w:rPr>
                <w:sz w:val="24"/>
                <w:szCs w:val="24"/>
              </w:rPr>
              <w:t>Лимит риска для i-ой кредитной организации</w:t>
            </w:r>
            <w:r>
              <w:rPr>
                <w:rStyle w:val="af3"/>
                <w:sz w:val="24"/>
                <w:szCs w:val="24"/>
              </w:rPr>
              <w:footnoteReference w:id="11"/>
            </w:r>
            <w:r>
              <w:rPr>
                <w:sz w:val="24"/>
                <w:szCs w:val="24"/>
              </w:rPr>
              <w:t>.</w:t>
            </w:r>
          </w:p>
        </w:tc>
      </w:tr>
      <w:tr w:rsidR="00A373F1" w14:paraId="714EA425" w14:textId="77777777">
        <w:trPr>
          <w:trHeight w:val="280"/>
        </w:trPr>
        <w:tc>
          <w:tcPr>
            <w:tcW w:w="817" w:type="dxa"/>
          </w:tcPr>
          <w:p w14:paraId="666E07DB" w14:textId="77777777" w:rsidR="00A373F1" w:rsidRDefault="00D759E1">
            <w:pPr>
              <w:ind w:right="-108"/>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14:paraId="26304563" w14:textId="77777777" w:rsidR="00A373F1" w:rsidRDefault="00A373F1">
            <w:pPr>
              <w:ind w:right="-108" w:firstLine="567"/>
              <w:rPr>
                <w:color w:val="000000"/>
                <w:sz w:val="24"/>
                <w:szCs w:val="24"/>
              </w:rPr>
            </w:pPr>
          </w:p>
        </w:tc>
        <w:tc>
          <w:tcPr>
            <w:tcW w:w="280" w:type="dxa"/>
          </w:tcPr>
          <w:p w14:paraId="24E29EDD" w14:textId="77777777" w:rsidR="00A373F1" w:rsidRDefault="00D759E1">
            <w:pPr>
              <w:ind w:right="-108"/>
              <w:rPr>
                <w:color w:val="000000"/>
                <w:sz w:val="24"/>
                <w:szCs w:val="24"/>
              </w:rPr>
            </w:pPr>
            <w:r>
              <w:rPr>
                <w:sz w:val="24"/>
                <w:szCs w:val="24"/>
              </w:rPr>
              <w:t>-</w:t>
            </w:r>
            <w:r>
              <w:rPr>
                <w:color w:val="000000"/>
                <w:sz w:val="24"/>
                <w:szCs w:val="24"/>
              </w:rPr>
              <w:t xml:space="preserve">  </w:t>
            </w:r>
          </w:p>
        </w:tc>
        <w:tc>
          <w:tcPr>
            <w:tcW w:w="8509" w:type="dxa"/>
          </w:tcPr>
          <w:p w14:paraId="24F54B18" w14:textId="77777777" w:rsidR="00A373F1" w:rsidRDefault="00D759E1">
            <w:pPr>
              <w:ind w:left="-75" w:right="-108" w:firstLine="567"/>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4">
              <w:r>
                <w:rPr>
                  <w:rStyle w:val="af6"/>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A373F1" w14:paraId="6FC3F00B" w14:textId="77777777">
        <w:trPr>
          <w:trHeight w:val="993"/>
        </w:trPr>
        <w:tc>
          <w:tcPr>
            <w:tcW w:w="817" w:type="dxa"/>
          </w:tcPr>
          <w:p w14:paraId="70FC03C5" w14:textId="77777777" w:rsidR="00A373F1" w:rsidRDefault="00D759E1">
            <w:pPr>
              <w:ind w:right="-108"/>
              <w:rPr>
                <w:b/>
                <w:i/>
                <w:color w:val="000000"/>
                <w:sz w:val="24"/>
                <w:szCs w:val="24"/>
              </w:rPr>
            </w:pPr>
            <w:proofErr w:type="spellStart"/>
            <w:r>
              <w:rPr>
                <w:b/>
                <w:i/>
                <w:color w:val="000000"/>
                <w:sz w:val="24"/>
                <w:szCs w:val="24"/>
              </w:rPr>
              <w:t>r</w:t>
            </w:r>
            <w:r>
              <w:rPr>
                <w:b/>
                <w:i/>
                <w:color w:val="000000"/>
                <w:sz w:val="24"/>
                <w:szCs w:val="24"/>
                <w:vertAlign w:val="subscript"/>
              </w:rPr>
              <w:t>i</w:t>
            </w:r>
            <w:proofErr w:type="spellEnd"/>
          </w:p>
        </w:tc>
        <w:tc>
          <w:tcPr>
            <w:tcW w:w="280" w:type="dxa"/>
          </w:tcPr>
          <w:p w14:paraId="0F297ECD" w14:textId="77777777" w:rsidR="00A373F1" w:rsidRDefault="00D759E1">
            <w:pPr>
              <w:ind w:right="-108"/>
              <w:rPr>
                <w:sz w:val="24"/>
                <w:szCs w:val="24"/>
              </w:rPr>
            </w:pPr>
            <w:r>
              <w:rPr>
                <w:sz w:val="24"/>
                <w:szCs w:val="24"/>
              </w:rPr>
              <w:t>-</w:t>
            </w:r>
          </w:p>
        </w:tc>
        <w:tc>
          <w:tcPr>
            <w:tcW w:w="8509" w:type="dxa"/>
          </w:tcPr>
          <w:p w14:paraId="45F2370B" w14:textId="77777777" w:rsidR="00A373F1" w:rsidRDefault="00D759E1">
            <w:pPr>
              <w:tabs>
                <w:tab w:val="left" w:pos="709"/>
                <w:tab w:val="left" w:pos="851"/>
              </w:tabs>
              <w:overflowPunct w:val="0"/>
              <w:ind w:left="680"/>
              <w:jc w:val="both"/>
            </w:pPr>
            <w:r>
              <w:rPr>
                <w:sz w:val="24"/>
                <w:szCs w:val="24"/>
              </w:rPr>
              <w:t>рейтинговый коэффициент</w:t>
            </w:r>
            <w:r>
              <w:rPr>
                <w:rStyle w:val="af3"/>
                <w:sz w:val="24"/>
                <w:szCs w:val="24"/>
              </w:rPr>
              <w:footnoteReference w:id="12"/>
            </w:r>
            <w:r>
              <w:rPr>
                <w:sz w:val="24"/>
                <w:szCs w:val="24"/>
              </w:rPr>
              <w:t xml:space="preserve"> для i-ой кредитной организации, равный:</w:t>
            </w:r>
          </w:p>
          <w:p w14:paraId="78368027" w14:textId="77777777" w:rsidR="00A373F1" w:rsidRDefault="00D759E1">
            <w:pPr>
              <w:tabs>
                <w:tab w:val="left" w:pos="709"/>
                <w:tab w:val="left" w:pos="851"/>
              </w:tabs>
              <w:ind w:right="-108" w:firstLine="709"/>
              <w:jc w:val="both"/>
              <w:rPr>
                <w:sz w:val="24"/>
                <w:szCs w:val="24"/>
              </w:rPr>
            </w:pPr>
            <w:r>
              <w:rPr>
                <w:b/>
                <w:sz w:val="24"/>
                <w:szCs w:val="24"/>
              </w:rPr>
              <w:t>0,075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proofErr w:type="spellStart"/>
            <w:r>
              <w:rPr>
                <w:b/>
                <w:sz w:val="24"/>
                <w:szCs w:val="24"/>
                <w:lang w:val="en-US"/>
              </w:rPr>
              <w:t>ru</w:t>
            </w:r>
            <w:proofErr w:type="spellEnd"/>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14:paraId="5DDF4C3B" w14:textId="77777777" w:rsidR="00A373F1" w:rsidRDefault="00D759E1">
            <w:pPr>
              <w:tabs>
                <w:tab w:val="left" w:pos="709"/>
                <w:tab w:val="left" w:pos="851"/>
              </w:tabs>
              <w:ind w:right="-108" w:firstLine="709"/>
              <w:jc w:val="both"/>
              <w:rPr>
                <w:sz w:val="24"/>
                <w:szCs w:val="24"/>
              </w:rPr>
            </w:pPr>
            <w:r>
              <w:rPr>
                <w:b/>
                <w:sz w:val="24"/>
                <w:szCs w:val="24"/>
              </w:rPr>
              <w:t>0,05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proofErr w:type="spellStart"/>
            <w:r>
              <w:rPr>
                <w:b/>
                <w:sz w:val="24"/>
                <w:szCs w:val="24"/>
              </w:rPr>
              <w:t>ruA</w:t>
            </w:r>
            <w:proofErr w:type="spellEnd"/>
            <w:r>
              <w:rPr>
                <w:b/>
                <w:sz w:val="24"/>
                <w:szCs w:val="24"/>
              </w:rPr>
              <w:t>-»</w:t>
            </w:r>
            <w:r>
              <w:rPr>
                <w:sz w:val="24"/>
                <w:szCs w:val="24"/>
              </w:rPr>
              <w:t xml:space="preserve"> по классификации рейтингового </w:t>
            </w:r>
            <w:r>
              <w:rPr>
                <w:sz w:val="24"/>
                <w:szCs w:val="24"/>
              </w:rPr>
              <w:lastRenderedPageBreak/>
              <w:t>агентства Эксперт РА;</w:t>
            </w:r>
          </w:p>
          <w:p w14:paraId="5A7C5B35" w14:textId="77777777" w:rsidR="00A373F1" w:rsidRDefault="00D759E1">
            <w:pPr>
              <w:tabs>
                <w:tab w:val="left" w:pos="7130"/>
              </w:tabs>
              <w:ind w:right="-108" w:firstLine="567"/>
              <w:rPr>
                <w:sz w:val="24"/>
                <w:szCs w:val="24"/>
              </w:rPr>
            </w:pPr>
            <w:r>
              <w:rPr>
                <w:b/>
                <w:sz w:val="24"/>
                <w:szCs w:val="24"/>
              </w:rPr>
              <w:t>0,025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proofErr w:type="spellStart"/>
            <w:r>
              <w:rPr>
                <w:sz w:val="24"/>
                <w:szCs w:val="24"/>
                <w:lang w:val="en-US"/>
              </w:rPr>
              <w:t>ruBB</w:t>
            </w:r>
            <w:proofErr w:type="spellEnd"/>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14:paraId="4ADCD67F" w14:textId="77777777" w:rsidR="00A373F1" w:rsidRDefault="00A373F1">
      <w:pPr>
        <w:widowControl/>
        <w:tabs>
          <w:tab w:val="left" w:pos="1134"/>
        </w:tabs>
        <w:ind w:firstLine="709"/>
        <w:jc w:val="center"/>
        <w:rPr>
          <w:sz w:val="24"/>
          <w:szCs w:val="24"/>
        </w:rPr>
      </w:pPr>
    </w:p>
    <w:p w14:paraId="151DB3C2" w14:textId="77777777" w:rsidR="00A373F1" w:rsidRDefault="00A373F1">
      <w:pPr>
        <w:widowControl/>
        <w:tabs>
          <w:tab w:val="left" w:pos="1134"/>
        </w:tabs>
        <w:ind w:firstLine="709"/>
        <w:jc w:val="center"/>
        <w:rPr>
          <w:sz w:val="24"/>
          <w:szCs w:val="24"/>
        </w:rPr>
      </w:pPr>
    </w:p>
    <w:p w14:paraId="2F85E95A" w14:textId="77777777" w:rsidR="00A373F1" w:rsidRDefault="00A373F1">
      <w:pPr>
        <w:widowControl/>
        <w:tabs>
          <w:tab w:val="left" w:pos="1425"/>
        </w:tabs>
        <w:rPr>
          <w:sz w:val="24"/>
          <w:szCs w:val="24"/>
        </w:rPr>
      </w:pPr>
    </w:p>
    <w:tbl>
      <w:tblPr>
        <w:tblW w:w="9455" w:type="dxa"/>
        <w:tblLayout w:type="fixed"/>
        <w:tblLook w:val="0000" w:firstRow="0" w:lastRow="0" w:firstColumn="0" w:lastColumn="0" w:noHBand="0" w:noVBand="0"/>
      </w:tblPr>
      <w:tblGrid>
        <w:gridCol w:w="4962"/>
        <w:gridCol w:w="4493"/>
      </w:tblGrid>
      <w:tr w:rsidR="00A373F1" w14:paraId="0AFF9938" w14:textId="77777777">
        <w:tc>
          <w:tcPr>
            <w:tcW w:w="4961" w:type="dxa"/>
          </w:tcPr>
          <w:p w14:paraId="3F55ED4C" w14:textId="77777777" w:rsidR="00A373F1" w:rsidRDefault="00D759E1">
            <w:pPr>
              <w:snapToGrid w:val="0"/>
              <w:rPr>
                <w:sz w:val="24"/>
                <w:szCs w:val="24"/>
              </w:rPr>
            </w:pPr>
            <w:r>
              <w:rPr>
                <w:b/>
                <w:sz w:val="24"/>
                <w:szCs w:val="24"/>
              </w:rPr>
              <w:t>Покупатель</w:t>
            </w:r>
            <w:r>
              <w:rPr>
                <w:b/>
                <w:sz w:val="24"/>
                <w:szCs w:val="24"/>
                <w:lang w:val="en-GB"/>
              </w:rPr>
              <w:t>:</w:t>
            </w:r>
          </w:p>
        </w:tc>
        <w:tc>
          <w:tcPr>
            <w:tcW w:w="4493" w:type="dxa"/>
          </w:tcPr>
          <w:p w14:paraId="5E7D6103" w14:textId="77777777" w:rsidR="00A373F1" w:rsidRDefault="00D759E1">
            <w:pPr>
              <w:rPr>
                <w:sz w:val="24"/>
                <w:szCs w:val="24"/>
              </w:rPr>
            </w:pPr>
            <w:r>
              <w:rPr>
                <w:b/>
                <w:bCs/>
                <w:sz w:val="24"/>
                <w:szCs w:val="24"/>
              </w:rPr>
              <w:t>Продавец</w:t>
            </w:r>
          </w:p>
        </w:tc>
      </w:tr>
      <w:tr w:rsidR="00A373F1" w14:paraId="59EDAF7B" w14:textId="77777777">
        <w:tc>
          <w:tcPr>
            <w:tcW w:w="4961" w:type="dxa"/>
          </w:tcPr>
          <w:p w14:paraId="0AA5A6C1" w14:textId="77777777" w:rsidR="00A373F1" w:rsidRDefault="00A373F1">
            <w:pPr>
              <w:snapToGrid w:val="0"/>
              <w:rPr>
                <w:sz w:val="24"/>
                <w:szCs w:val="24"/>
              </w:rPr>
            </w:pPr>
          </w:p>
          <w:p w14:paraId="0FFAF071" w14:textId="77777777" w:rsidR="00A373F1" w:rsidRDefault="00A373F1">
            <w:pPr>
              <w:snapToGrid w:val="0"/>
              <w:rPr>
                <w:sz w:val="24"/>
                <w:szCs w:val="24"/>
              </w:rPr>
            </w:pPr>
          </w:p>
          <w:p w14:paraId="28E6C69D" w14:textId="77777777" w:rsidR="00A373F1" w:rsidRDefault="00A373F1">
            <w:pPr>
              <w:snapToGrid w:val="0"/>
              <w:rPr>
                <w:sz w:val="24"/>
                <w:szCs w:val="24"/>
              </w:rPr>
            </w:pPr>
          </w:p>
          <w:p w14:paraId="385E4B47" w14:textId="77777777" w:rsidR="00A373F1" w:rsidRDefault="00A373F1">
            <w:pPr>
              <w:snapToGrid w:val="0"/>
              <w:rPr>
                <w:sz w:val="24"/>
                <w:szCs w:val="24"/>
              </w:rPr>
            </w:pPr>
          </w:p>
          <w:p w14:paraId="147ABF42" w14:textId="77777777" w:rsidR="00A373F1" w:rsidRDefault="00A373F1">
            <w:pPr>
              <w:snapToGrid w:val="0"/>
              <w:rPr>
                <w:sz w:val="24"/>
                <w:szCs w:val="24"/>
              </w:rPr>
            </w:pPr>
          </w:p>
          <w:p w14:paraId="4407FFFF" w14:textId="77777777" w:rsidR="00A373F1" w:rsidRDefault="00D759E1">
            <w:pPr>
              <w:snapToGrid w:val="0"/>
              <w:rPr>
                <w:sz w:val="22"/>
                <w:szCs w:val="22"/>
              </w:rPr>
            </w:pPr>
            <w:r>
              <w:rPr>
                <w:sz w:val="24"/>
                <w:szCs w:val="24"/>
              </w:rPr>
              <w:t>_______________ /</w:t>
            </w:r>
          </w:p>
        </w:tc>
        <w:tc>
          <w:tcPr>
            <w:tcW w:w="4493" w:type="dxa"/>
          </w:tcPr>
          <w:p w14:paraId="01F4BC3F" w14:textId="77777777" w:rsidR="00A373F1" w:rsidRDefault="00A373F1">
            <w:pPr>
              <w:rPr>
                <w:sz w:val="24"/>
                <w:szCs w:val="24"/>
              </w:rPr>
            </w:pPr>
          </w:p>
          <w:p w14:paraId="24E671DD" w14:textId="77777777" w:rsidR="00A373F1" w:rsidRDefault="00A373F1">
            <w:pPr>
              <w:rPr>
                <w:sz w:val="24"/>
                <w:szCs w:val="24"/>
              </w:rPr>
            </w:pPr>
          </w:p>
          <w:p w14:paraId="37AAEEE0" w14:textId="77777777" w:rsidR="00A373F1" w:rsidRDefault="00A373F1">
            <w:pPr>
              <w:rPr>
                <w:sz w:val="24"/>
                <w:szCs w:val="24"/>
              </w:rPr>
            </w:pPr>
          </w:p>
          <w:p w14:paraId="339ACBB6" w14:textId="77777777" w:rsidR="00A373F1" w:rsidRDefault="00A373F1">
            <w:pPr>
              <w:rPr>
                <w:sz w:val="24"/>
                <w:szCs w:val="24"/>
              </w:rPr>
            </w:pPr>
          </w:p>
          <w:p w14:paraId="5485D1C5" w14:textId="77777777" w:rsidR="00A373F1" w:rsidRDefault="00A373F1">
            <w:pPr>
              <w:rPr>
                <w:sz w:val="24"/>
                <w:szCs w:val="24"/>
              </w:rPr>
            </w:pPr>
          </w:p>
          <w:p w14:paraId="2CCD4570" w14:textId="77777777" w:rsidR="00A373F1" w:rsidRDefault="00D759E1">
            <w:pPr>
              <w:rPr>
                <w:sz w:val="22"/>
                <w:szCs w:val="22"/>
                <w:lang w:val="en-GB"/>
              </w:rPr>
            </w:pPr>
            <w:r>
              <w:rPr>
                <w:sz w:val="22"/>
                <w:szCs w:val="22"/>
                <w:lang w:val="en-GB"/>
              </w:rPr>
              <w:t xml:space="preserve">_______________ / _______________ </w:t>
            </w:r>
          </w:p>
        </w:tc>
      </w:tr>
    </w:tbl>
    <w:p w14:paraId="0E71DAB4" w14:textId="77777777" w:rsidR="00A373F1" w:rsidRDefault="00A373F1">
      <w:pPr>
        <w:ind w:right="96" w:firstLine="6237"/>
        <w:rPr>
          <w:sz w:val="24"/>
          <w:szCs w:val="24"/>
        </w:rPr>
      </w:pPr>
    </w:p>
    <w:p w14:paraId="40DFD6C6" w14:textId="77777777" w:rsidR="00A373F1" w:rsidRDefault="00D759E1">
      <w:pPr>
        <w:widowControl/>
        <w:rPr>
          <w:sz w:val="24"/>
          <w:szCs w:val="24"/>
        </w:rPr>
      </w:pPr>
      <w:r>
        <w:br w:type="page"/>
      </w:r>
    </w:p>
    <w:p w14:paraId="663F4A49" w14:textId="77777777" w:rsidR="00A373F1" w:rsidRDefault="00D759E1">
      <w:pPr>
        <w:ind w:right="96" w:firstLine="5103"/>
        <w:rPr>
          <w:sz w:val="22"/>
          <w:szCs w:val="22"/>
        </w:rPr>
      </w:pPr>
      <w:r>
        <w:rPr>
          <w:sz w:val="22"/>
          <w:szCs w:val="22"/>
        </w:rPr>
        <w:lastRenderedPageBreak/>
        <w:t>Приложение № 5</w:t>
      </w:r>
    </w:p>
    <w:p w14:paraId="2511C2FD" w14:textId="77777777" w:rsidR="00A373F1" w:rsidRDefault="00D759E1">
      <w:pPr>
        <w:ind w:right="96" w:firstLine="5103"/>
        <w:rPr>
          <w:sz w:val="22"/>
          <w:szCs w:val="22"/>
        </w:rPr>
      </w:pPr>
      <w:r>
        <w:rPr>
          <w:sz w:val="22"/>
          <w:szCs w:val="22"/>
        </w:rPr>
        <w:t>к Договору поставки</w:t>
      </w:r>
    </w:p>
    <w:p w14:paraId="3572300A" w14:textId="77777777" w:rsidR="00A373F1" w:rsidRDefault="00D759E1">
      <w:pPr>
        <w:ind w:firstLine="5103"/>
        <w:rPr>
          <w:bCs/>
          <w:sz w:val="24"/>
          <w:szCs w:val="24"/>
        </w:rPr>
      </w:pPr>
      <w:r>
        <w:rPr>
          <w:sz w:val="22"/>
          <w:szCs w:val="22"/>
        </w:rPr>
        <w:t>от «____» __________ 20 _ г.</w:t>
      </w:r>
      <w:r>
        <w:rPr>
          <w:sz w:val="24"/>
          <w:szCs w:val="24"/>
        </w:rPr>
        <w:t xml:space="preserve"> № _____</w:t>
      </w:r>
    </w:p>
    <w:p w14:paraId="78A9B816" w14:textId="77777777" w:rsidR="00A373F1" w:rsidRDefault="00A373F1">
      <w:pPr>
        <w:widowControl/>
        <w:shd w:val="clear" w:color="auto" w:fill="FFFFFF"/>
        <w:tabs>
          <w:tab w:val="left" w:pos="1418"/>
        </w:tabs>
        <w:contextualSpacing/>
        <w:jc w:val="center"/>
        <w:rPr>
          <w:bCs/>
          <w:sz w:val="24"/>
          <w:szCs w:val="24"/>
        </w:rPr>
      </w:pPr>
    </w:p>
    <w:p w14:paraId="220816A2" w14:textId="77777777" w:rsidR="00A373F1" w:rsidRDefault="00A373F1">
      <w:pPr>
        <w:widowControl/>
        <w:spacing w:line="259" w:lineRule="auto"/>
        <w:rPr>
          <w:rFonts w:eastAsia="Calibri"/>
          <w:sz w:val="24"/>
          <w:szCs w:val="24"/>
          <w:lang w:eastAsia="en-US"/>
        </w:rPr>
      </w:pPr>
    </w:p>
    <w:p w14:paraId="2B591B65" w14:textId="77777777" w:rsidR="00A373F1" w:rsidRDefault="00D759E1">
      <w:pPr>
        <w:jc w:val="center"/>
        <w:rPr>
          <w:b/>
          <w:bCs/>
          <w:sz w:val="24"/>
          <w:szCs w:val="24"/>
        </w:rPr>
      </w:pPr>
      <w:r>
        <w:rPr>
          <w:b/>
          <w:bCs/>
          <w:sz w:val="24"/>
          <w:szCs w:val="24"/>
        </w:rPr>
        <w:t>Размер ответственности Поставщика за нарушения</w:t>
      </w:r>
    </w:p>
    <w:p w14:paraId="147CC3AA" w14:textId="77777777" w:rsidR="00A373F1" w:rsidRDefault="00D759E1">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14:paraId="116B1FA9" w14:textId="77777777" w:rsidR="00A373F1" w:rsidRDefault="00D759E1">
      <w:pPr>
        <w:jc w:val="center"/>
        <w:rPr>
          <w:b/>
          <w:sz w:val="24"/>
          <w:szCs w:val="24"/>
        </w:rPr>
      </w:pPr>
      <w:r>
        <w:rPr>
          <w:b/>
          <w:bCs/>
          <w:sz w:val="24"/>
          <w:szCs w:val="24"/>
        </w:rPr>
        <w:t>пожарной и промышленной безопасности</w:t>
      </w:r>
    </w:p>
    <w:p w14:paraId="55AA5422" w14:textId="77777777" w:rsidR="00A373F1" w:rsidRDefault="00A373F1">
      <w:pPr>
        <w:rPr>
          <w:b/>
          <w:sz w:val="24"/>
          <w:szCs w:val="24"/>
        </w:rPr>
      </w:pPr>
    </w:p>
    <w:tbl>
      <w:tblPr>
        <w:tblW w:w="5000" w:type="pct"/>
        <w:tblLayout w:type="fixed"/>
        <w:tblLook w:val="0000" w:firstRow="0" w:lastRow="0" w:firstColumn="0" w:lastColumn="0" w:noHBand="0" w:noVBand="0"/>
      </w:tblPr>
      <w:tblGrid>
        <w:gridCol w:w="3666"/>
        <w:gridCol w:w="5961"/>
      </w:tblGrid>
      <w:tr w:rsidR="00A373F1" w14:paraId="26DAD0BD" w14:textId="77777777">
        <w:tc>
          <w:tcPr>
            <w:tcW w:w="3669" w:type="dxa"/>
            <w:tcBorders>
              <w:top w:val="single" w:sz="4" w:space="0" w:color="000000"/>
              <w:left w:val="single" w:sz="4" w:space="0" w:color="000000"/>
              <w:bottom w:val="single" w:sz="4" w:space="0" w:color="000000"/>
              <w:right w:val="single" w:sz="4" w:space="0" w:color="000000"/>
            </w:tcBorders>
          </w:tcPr>
          <w:p w14:paraId="026A8FF8" w14:textId="77777777" w:rsidR="00A373F1" w:rsidRDefault="00D759E1">
            <w:pPr>
              <w:rPr>
                <w:b/>
                <w:sz w:val="24"/>
                <w:szCs w:val="24"/>
              </w:rPr>
            </w:pPr>
            <w:r>
              <w:rPr>
                <w:b/>
                <w:sz w:val="24"/>
                <w:szCs w:val="24"/>
              </w:rPr>
              <w:t>Виды нарушений</w:t>
            </w:r>
          </w:p>
        </w:tc>
        <w:tc>
          <w:tcPr>
            <w:tcW w:w="5967" w:type="dxa"/>
            <w:tcBorders>
              <w:top w:val="single" w:sz="4" w:space="0" w:color="000000"/>
              <w:left w:val="single" w:sz="4" w:space="0" w:color="000000"/>
              <w:bottom w:val="single" w:sz="4" w:space="0" w:color="000000"/>
              <w:right w:val="single" w:sz="4" w:space="0" w:color="000000"/>
            </w:tcBorders>
          </w:tcPr>
          <w:p w14:paraId="4D21DAFC" w14:textId="77777777" w:rsidR="00A373F1" w:rsidRDefault="00D759E1">
            <w:pPr>
              <w:rPr>
                <w:b/>
                <w:sz w:val="24"/>
                <w:szCs w:val="24"/>
              </w:rPr>
            </w:pPr>
            <w:r>
              <w:rPr>
                <w:b/>
                <w:sz w:val="24"/>
                <w:szCs w:val="24"/>
              </w:rPr>
              <w:t>Штрафные санкции</w:t>
            </w:r>
          </w:p>
        </w:tc>
      </w:tr>
      <w:tr w:rsidR="00A373F1" w14:paraId="16E0409F" w14:textId="77777777">
        <w:tc>
          <w:tcPr>
            <w:tcW w:w="3669" w:type="dxa"/>
            <w:tcBorders>
              <w:top w:val="single" w:sz="4" w:space="0" w:color="000000"/>
              <w:left w:val="single" w:sz="4" w:space="0" w:color="000000"/>
              <w:bottom w:val="single" w:sz="4" w:space="0" w:color="000000"/>
              <w:right w:val="single" w:sz="4" w:space="0" w:color="000000"/>
            </w:tcBorders>
          </w:tcPr>
          <w:p w14:paraId="3386AF50" w14:textId="77777777" w:rsidR="00A373F1" w:rsidRDefault="00D759E1">
            <w:pPr>
              <w:rPr>
                <w:sz w:val="24"/>
                <w:szCs w:val="24"/>
              </w:rPr>
            </w:pPr>
            <w:r>
              <w:rPr>
                <w:sz w:val="24"/>
                <w:szCs w:val="24"/>
              </w:rPr>
              <w:t>1. Нарушение правил пожарной безопасности (ППБ):</w:t>
            </w:r>
          </w:p>
        </w:tc>
        <w:tc>
          <w:tcPr>
            <w:tcW w:w="5967" w:type="dxa"/>
            <w:tcBorders>
              <w:top w:val="single" w:sz="4" w:space="0" w:color="000000"/>
              <w:left w:val="single" w:sz="4" w:space="0" w:color="000000"/>
              <w:bottom w:val="single" w:sz="4" w:space="0" w:color="000000"/>
              <w:right w:val="single" w:sz="4" w:space="0" w:color="000000"/>
            </w:tcBorders>
          </w:tcPr>
          <w:p w14:paraId="510062EF" w14:textId="77777777" w:rsidR="00A373F1" w:rsidRDefault="00A373F1">
            <w:pPr>
              <w:rPr>
                <w:sz w:val="24"/>
                <w:szCs w:val="24"/>
              </w:rPr>
            </w:pPr>
          </w:p>
        </w:tc>
      </w:tr>
      <w:tr w:rsidR="00A373F1" w14:paraId="4D624170" w14:textId="77777777">
        <w:tc>
          <w:tcPr>
            <w:tcW w:w="3669" w:type="dxa"/>
            <w:tcBorders>
              <w:top w:val="single" w:sz="4" w:space="0" w:color="000000"/>
              <w:left w:val="single" w:sz="4" w:space="0" w:color="000000"/>
              <w:bottom w:val="single" w:sz="4" w:space="0" w:color="000000"/>
              <w:right w:val="single" w:sz="4" w:space="0" w:color="000000"/>
            </w:tcBorders>
          </w:tcPr>
          <w:p w14:paraId="341BC66A" w14:textId="77777777" w:rsidR="00A373F1" w:rsidRDefault="00D759E1">
            <w:pPr>
              <w:rPr>
                <w:sz w:val="24"/>
                <w:szCs w:val="24"/>
              </w:rPr>
            </w:pPr>
            <w:r>
              <w:rPr>
                <w:sz w:val="24"/>
                <w:szCs w:val="24"/>
              </w:rPr>
              <w:t>1.1. Нарушение ППБ без возникновения пожара</w:t>
            </w:r>
          </w:p>
          <w:p w14:paraId="2897A242" w14:textId="77777777" w:rsidR="00A373F1" w:rsidRDefault="00A373F1">
            <w:pPr>
              <w:rPr>
                <w:b/>
                <w:sz w:val="24"/>
                <w:szCs w:val="24"/>
              </w:rPr>
            </w:pPr>
          </w:p>
        </w:tc>
        <w:tc>
          <w:tcPr>
            <w:tcW w:w="5967" w:type="dxa"/>
            <w:tcBorders>
              <w:top w:val="single" w:sz="4" w:space="0" w:color="000000"/>
              <w:left w:val="single" w:sz="4" w:space="0" w:color="000000"/>
              <w:bottom w:val="single" w:sz="4" w:space="0" w:color="000000"/>
              <w:right w:val="single" w:sz="4" w:space="0" w:color="000000"/>
            </w:tcBorders>
          </w:tcPr>
          <w:p w14:paraId="5C3877F8" w14:textId="77777777" w:rsidR="00A373F1" w:rsidRDefault="00D759E1">
            <w:pPr>
              <w:jc w:val="both"/>
              <w:rPr>
                <w:sz w:val="24"/>
                <w:szCs w:val="24"/>
              </w:rPr>
            </w:pPr>
            <w:r>
              <w:rPr>
                <w:sz w:val="24"/>
                <w:szCs w:val="24"/>
              </w:rPr>
              <w:t>25 000 (Двадцать пять тысяч) рублей за каждый случай нарушения.</w:t>
            </w:r>
          </w:p>
          <w:p w14:paraId="7D5F558F" w14:textId="77777777" w:rsidR="00A373F1" w:rsidRDefault="00D759E1">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A373F1" w14:paraId="3ED5AA03" w14:textId="77777777">
        <w:tc>
          <w:tcPr>
            <w:tcW w:w="3669" w:type="dxa"/>
            <w:tcBorders>
              <w:top w:val="single" w:sz="4" w:space="0" w:color="000000"/>
              <w:left w:val="single" w:sz="4" w:space="0" w:color="000000"/>
              <w:bottom w:val="single" w:sz="4" w:space="0" w:color="000000"/>
              <w:right w:val="single" w:sz="4" w:space="0" w:color="000000"/>
            </w:tcBorders>
          </w:tcPr>
          <w:p w14:paraId="4D755482" w14:textId="77777777" w:rsidR="00A373F1" w:rsidRDefault="00D759E1">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7" w:type="dxa"/>
            <w:tcBorders>
              <w:top w:val="single" w:sz="4" w:space="0" w:color="000000"/>
              <w:left w:val="single" w:sz="4" w:space="0" w:color="000000"/>
              <w:bottom w:val="single" w:sz="4" w:space="0" w:color="000000"/>
              <w:right w:val="single" w:sz="4" w:space="0" w:color="000000"/>
            </w:tcBorders>
          </w:tcPr>
          <w:p w14:paraId="2937CB81" w14:textId="77777777" w:rsidR="00A373F1" w:rsidRDefault="00D759E1">
            <w:pPr>
              <w:jc w:val="both"/>
              <w:rPr>
                <w:sz w:val="24"/>
                <w:szCs w:val="24"/>
              </w:rPr>
            </w:pPr>
            <w:r>
              <w:rPr>
                <w:sz w:val="24"/>
                <w:szCs w:val="24"/>
              </w:rPr>
              <w:t>50 000 (Пятьдесят тысяч) рублей за каждый случай нарушения.</w:t>
            </w:r>
          </w:p>
          <w:p w14:paraId="5C86EA41" w14:textId="77777777" w:rsidR="00A373F1" w:rsidRDefault="00D759E1">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A373F1" w14:paraId="33B917AE" w14:textId="77777777">
        <w:tc>
          <w:tcPr>
            <w:tcW w:w="3669" w:type="dxa"/>
            <w:tcBorders>
              <w:top w:val="single" w:sz="4" w:space="0" w:color="000000"/>
              <w:left w:val="single" w:sz="4" w:space="0" w:color="000000"/>
              <w:bottom w:val="single" w:sz="4" w:space="0" w:color="000000"/>
              <w:right w:val="single" w:sz="4" w:space="0" w:color="000000"/>
            </w:tcBorders>
          </w:tcPr>
          <w:p w14:paraId="25E80C3C" w14:textId="77777777" w:rsidR="00A373F1" w:rsidRDefault="00D759E1">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7" w:type="dxa"/>
            <w:tcBorders>
              <w:top w:val="single" w:sz="4" w:space="0" w:color="000000"/>
              <w:left w:val="single" w:sz="4" w:space="0" w:color="000000"/>
              <w:bottom w:val="single" w:sz="4" w:space="0" w:color="000000"/>
              <w:right w:val="single" w:sz="4" w:space="0" w:color="000000"/>
            </w:tcBorders>
          </w:tcPr>
          <w:p w14:paraId="522A16CA" w14:textId="77777777" w:rsidR="00A373F1" w:rsidRDefault="00D759E1">
            <w:pPr>
              <w:jc w:val="both"/>
              <w:rPr>
                <w:sz w:val="24"/>
                <w:szCs w:val="24"/>
              </w:rPr>
            </w:pPr>
            <w:r>
              <w:rPr>
                <w:sz w:val="24"/>
                <w:szCs w:val="24"/>
              </w:rPr>
              <w:t xml:space="preserve"> 250 000 (Двести пятьдесят тысяч) рублей за каждый случай нарушения.</w:t>
            </w:r>
          </w:p>
        </w:tc>
      </w:tr>
      <w:tr w:rsidR="00A373F1" w14:paraId="196087B3" w14:textId="77777777">
        <w:tc>
          <w:tcPr>
            <w:tcW w:w="3669" w:type="dxa"/>
            <w:tcBorders>
              <w:top w:val="single" w:sz="4" w:space="0" w:color="000000"/>
              <w:left w:val="single" w:sz="4" w:space="0" w:color="000000"/>
              <w:bottom w:val="single" w:sz="4" w:space="0" w:color="000000"/>
              <w:right w:val="single" w:sz="4" w:space="0" w:color="000000"/>
            </w:tcBorders>
          </w:tcPr>
          <w:p w14:paraId="5ECE2EF3" w14:textId="77777777" w:rsidR="00A373F1" w:rsidRDefault="00D759E1">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7" w:type="dxa"/>
            <w:tcBorders>
              <w:top w:val="single" w:sz="4" w:space="0" w:color="000000"/>
              <w:left w:val="single" w:sz="4" w:space="0" w:color="000000"/>
              <w:bottom w:val="single" w:sz="4" w:space="0" w:color="000000"/>
              <w:right w:val="single" w:sz="4" w:space="0" w:color="000000"/>
            </w:tcBorders>
          </w:tcPr>
          <w:p w14:paraId="26EBF7B8" w14:textId="77777777" w:rsidR="00A373F1" w:rsidRDefault="00D759E1">
            <w:pPr>
              <w:jc w:val="both"/>
              <w:rPr>
                <w:sz w:val="24"/>
                <w:szCs w:val="24"/>
              </w:rPr>
            </w:pPr>
            <w:r>
              <w:rPr>
                <w:sz w:val="24"/>
                <w:szCs w:val="24"/>
              </w:rPr>
              <w:t>- 50 000 (Пятьдесят тысяч) рублей за каждый случай нарушения;</w:t>
            </w:r>
          </w:p>
          <w:p w14:paraId="458B26B5" w14:textId="77777777" w:rsidR="00A373F1" w:rsidRDefault="00D759E1">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14:paraId="0658D7EE" w14:textId="77777777" w:rsidR="00A373F1" w:rsidRDefault="00D759E1">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2742A762" w14:textId="77777777" w:rsidR="00A373F1" w:rsidRDefault="00A373F1">
      <w:pPr>
        <w:ind w:left="5103"/>
        <w:rPr>
          <w:sz w:val="24"/>
          <w:szCs w:val="24"/>
        </w:rPr>
      </w:pPr>
    </w:p>
    <w:p w14:paraId="431C2DC6" w14:textId="77777777" w:rsidR="00A373F1" w:rsidRDefault="00A373F1">
      <w:pPr>
        <w:ind w:left="5103"/>
        <w:rPr>
          <w:sz w:val="24"/>
          <w:szCs w:val="24"/>
        </w:rPr>
      </w:pPr>
    </w:p>
    <w:p w14:paraId="2B14D03C" w14:textId="77777777" w:rsidR="00A373F1" w:rsidRDefault="00D759E1">
      <w:pPr>
        <w:jc w:val="center"/>
        <w:outlineLvl w:val="0"/>
        <w:rPr>
          <w:b/>
          <w:bCs/>
          <w:sz w:val="24"/>
          <w:szCs w:val="24"/>
        </w:rPr>
      </w:pPr>
      <w:r>
        <w:rPr>
          <w:b/>
          <w:bCs/>
          <w:sz w:val="24"/>
          <w:szCs w:val="24"/>
        </w:rPr>
        <w:t>ПОДПИСИ СТОРОН:</w:t>
      </w:r>
    </w:p>
    <w:p w14:paraId="58855654" w14:textId="77777777" w:rsidR="00A373F1" w:rsidRDefault="00A373F1">
      <w:pPr>
        <w:jc w:val="center"/>
        <w:outlineLvl w:val="0"/>
        <w:rPr>
          <w:bCs/>
          <w:sz w:val="24"/>
          <w:szCs w:val="24"/>
        </w:rPr>
      </w:pPr>
    </w:p>
    <w:p w14:paraId="0E4DA7C4" w14:textId="77777777" w:rsidR="00A373F1" w:rsidRDefault="00A373F1">
      <w:pPr>
        <w:ind w:left="5103"/>
        <w:rPr>
          <w:b/>
          <w:bCs/>
          <w:sz w:val="24"/>
          <w:szCs w:val="24"/>
        </w:rPr>
      </w:pPr>
    </w:p>
    <w:tbl>
      <w:tblPr>
        <w:tblW w:w="9455" w:type="dxa"/>
        <w:tblLayout w:type="fixed"/>
        <w:tblLook w:val="0000" w:firstRow="0" w:lastRow="0" w:firstColumn="0" w:lastColumn="0" w:noHBand="0" w:noVBand="0"/>
      </w:tblPr>
      <w:tblGrid>
        <w:gridCol w:w="4962"/>
        <w:gridCol w:w="4493"/>
      </w:tblGrid>
      <w:tr w:rsidR="00A373F1" w14:paraId="24AE2989" w14:textId="77777777">
        <w:tc>
          <w:tcPr>
            <w:tcW w:w="4961" w:type="dxa"/>
          </w:tcPr>
          <w:p w14:paraId="5429B61C" w14:textId="77777777" w:rsidR="00A373F1" w:rsidRDefault="00D759E1">
            <w:pPr>
              <w:snapToGrid w:val="0"/>
              <w:rPr>
                <w:sz w:val="24"/>
                <w:szCs w:val="24"/>
              </w:rPr>
            </w:pPr>
            <w:r>
              <w:rPr>
                <w:b/>
                <w:sz w:val="24"/>
                <w:szCs w:val="24"/>
              </w:rPr>
              <w:t>Покупатель</w:t>
            </w:r>
            <w:r>
              <w:rPr>
                <w:b/>
                <w:sz w:val="24"/>
                <w:szCs w:val="24"/>
                <w:lang w:val="en-GB"/>
              </w:rPr>
              <w:t>:</w:t>
            </w:r>
          </w:p>
        </w:tc>
        <w:tc>
          <w:tcPr>
            <w:tcW w:w="4493" w:type="dxa"/>
          </w:tcPr>
          <w:p w14:paraId="5F3C3AF1" w14:textId="77777777" w:rsidR="00A373F1" w:rsidRDefault="00D759E1">
            <w:pPr>
              <w:rPr>
                <w:sz w:val="24"/>
                <w:szCs w:val="24"/>
              </w:rPr>
            </w:pPr>
            <w:r>
              <w:rPr>
                <w:b/>
                <w:bCs/>
                <w:sz w:val="24"/>
                <w:szCs w:val="24"/>
              </w:rPr>
              <w:t>Продавец</w:t>
            </w:r>
          </w:p>
        </w:tc>
      </w:tr>
      <w:tr w:rsidR="00A373F1" w14:paraId="249782F8" w14:textId="77777777">
        <w:tc>
          <w:tcPr>
            <w:tcW w:w="4961" w:type="dxa"/>
          </w:tcPr>
          <w:p w14:paraId="487C3B85" w14:textId="77777777" w:rsidR="00A373F1" w:rsidRDefault="00A373F1">
            <w:pPr>
              <w:snapToGrid w:val="0"/>
              <w:rPr>
                <w:sz w:val="24"/>
                <w:szCs w:val="24"/>
              </w:rPr>
            </w:pPr>
          </w:p>
          <w:p w14:paraId="6104337B" w14:textId="77777777" w:rsidR="00A373F1" w:rsidRDefault="00A373F1">
            <w:pPr>
              <w:snapToGrid w:val="0"/>
              <w:rPr>
                <w:sz w:val="24"/>
                <w:szCs w:val="24"/>
              </w:rPr>
            </w:pPr>
          </w:p>
          <w:p w14:paraId="7937F189" w14:textId="77777777" w:rsidR="00A373F1" w:rsidRDefault="00A373F1">
            <w:pPr>
              <w:snapToGrid w:val="0"/>
              <w:rPr>
                <w:sz w:val="24"/>
                <w:szCs w:val="24"/>
              </w:rPr>
            </w:pPr>
          </w:p>
          <w:p w14:paraId="723A1EA3" w14:textId="77777777" w:rsidR="00A373F1" w:rsidRDefault="00A373F1">
            <w:pPr>
              <w:snapToGrid w:val="0"/>
              <w:rPr>
                <w:sz w:val="24"/>
                <w:szCs w:val="24"/>
              </w:rPr>
            </w:pPr>
          </w:p>
          <w:p w14:paraId="3AB63572" w14:textId="77777777" w:rsidR="00A373F1" w:rsidRDefault="00D759E1">
            <w:pPr>
              <w:snapToGrid w:val="0"/>
            </w:pPr>
            <w:r>
              <w:rPr>
                <w:sz w:val="24"/>
                <w:szCs w:val="24"/>
              </w:rPr>
              <w:t xml:space="preserve">_______________ / </w:t>
            </w:r>
          </w:p>
        </w:tc>
        <w:tc>
          <w:tcPr>
            <w:tcW w:w="4493" w:type="dxa"/>
          </w:tcPr>
          <w:p w14:paraId="7B2D3558" w14:textId="77777777" w:rsidR="00A373F1" w:rsidRDefault="00A373F1">
            <w:pPr>
              <w:rPr>
                <w:sz w:val="24"/>
                <w:szCs w:val="24"/>
              </w:rPr>
            </w:pPr>
          </w:p>
          <w:p w14:paraId="1064767F" w14:textId="77777777" w:rsidR="00A373F1" w:rsidRDefault="00A373F1">
            <w:pPr>
              <w:rPr>
                <w:sz w:val="24"/>
                <w:szCs w:val="24"/>
              </w:rPr>
            </w:pPr>
          </w:p>
          <w:p w14:paraId="79228D9F" w14:textId="77777777" w:rsidR="00A373F1" w:rsidRDefault="00A373F1">
            <w:pPr>
              <w:rPr>
                <w:sz w:val="24"/>
                <w:szCs w:val="24"/>
              </w:rPr>
            </w:pPr>
          </w:p>
          <w:p w14:paraId="3DA00266" w14:textId="77777777" w:rsidR="00A373F1" w:rsidRDefault="00A373F1">
            <w:pPr>
              <w:rPr>
                <w:sz w:val="24"/>
                <w:szCs w:val="24"/>
              </w:rPr>
            </w:pPr>
          </w:p>
          <w:p w14:paraId="3E88E3CA" w14:textId="77777777" w:rsidR="00A373F1" w:rsidRDefault="00D759E1">
            <w:pPr>
              <w:rPr>
                <w:sz w:val="22"/>
                <w:szCs w:val="22"/>
                <w:lang w:val="en-GB"/>
              </w:rPr>
            </w:pPr>
            <w:r>
              <w:rPr>
                <w:sz w:val="22"/>
                <w:szCs w:val="22"/>
                <w:lang w:val="en-GB"/>
              </w:rPr>
              <w:t xml:space="preserve">_______________ / _______________ </w:t>
            </w:r>
          </w:p>
        </w:tc>
      </w:tr>
    </w:tbl>
    <w:p w14:paraId="63881B9D" w14:textId="77777777" w:rsidR="00A373F1" w:rsidRDefault="00D759E1">
      <w:pPr>
        <w:widowControl/>
        <w:spacing w:before="120" w:after="20"/>
        <w:jc w:val="both"/>
        <w:rPr>
          <w:sz w:val="24"/>
          <w:szCs w:val="24"/>
        </w:rPr>
      </w:pPr>
      <w:r>
        <w:br w:type="page"/>
      </w:r>
    </w:p>
    <w:p w14:paraId="779846B9" w14:textId="77777777" w:rsidR="00A373F1" w:rsidRDefault="00A373F1">
      <w:pPr>
        <w:rPr>
          <w:sz w:val="22"/>
          <w:szCs w:val="22"/>
          <w:lang w:val="en-GB"/>
        </w:rPr>
      </w:pPr>
    </w:p>
    <w:p w14:paraId="27DE2E9B" w14:textId="77777777" w:rsidR="00A373F1" w:rsidRDefault="00D759E1">
      <w:pPr>
        <w:ind w:right="96" w:firstLine="5103"/>
        <w:rPr>
          <w:sz w:val="22"/>
          <w:szCs w:val="22"/>
        </w:rPr>
      </w:pPr>
      <w:r>
        <w:rPr>
          <w:sz w:val="22"/>
          <w:szCs w:val="22"/>
        </w:rPr>
        <w:t>Приложение № 6</w:t>
      </w:r>
    </w:p>
    <w:p w14:paraId="11AEAC7B" w14:textId="77777777" w:rsidR="00A373F1" w:rsidRDefault="00D759E1">
      <w:pPr>
        <w:ind w:right="96" w:firstLine="5103"/>
        <w:rPr>
          <w:sz w:val="22"/>
          <w:szCs w:val="22"/>
        </w:rPr>
      </w:pPr>
      <w:r>
        <w:rPr>
          <w:sz w:val="22"/>
          <w:szCs w:val="22"/>
        </w:rPr>
        <w:t>к Договору поставки</w:t>
      </w:r>
    </w:p>
    <w:p w14:paraId="751B98B0" w14:textId="77777777" w:rsidR="00A373F1" w:rsidRDefault="00D759E1">
      <w:pPr>
        <w:ind w:firstLine="5103"/>
        <w:rPr>
          <w:bCs/>
          <w:sz w:val="24"/>
          <w:szCs w:val="24"/>
        </w:rPr>
      </w:pPr>
      <w:r>
        <w:rPr>
          <w:sz w:val="22"/>
          <w:szCs w:val="22"/>
        </w:rPr>
        <w:t>от «____» __________ 20 _ г.</w:t>
      </w:r>
      <w:r>
        <w:rPr>
          <w:sz w:val="24"/>
          <w:szCs w:val="24"/>
        </w:rPr>
        <w:t xml:space="preserve"> № _____</w:t>
      </w:r>
    </w:p>
    <w:p w14:paraId="3EBD8602" w14:textId="77777777" w:rsidR="00A373F1" w:rsidRDefault="00D759E1">
      <w:pPr>
        <w:pStyle w:val="34"/>
        <w:tabs>
          <w:tab w:val="left" w:pos="1418"/>
        </w:tabs>
        <w:spacing w:after="0" w:line="240" w:lineRule="auto"/>
        <w:ind w:firstLine="0"/>
        <w:jc w:val="right"/>
        <w:rPr>
          <w:sz w:val="22"/>
          <w:szCs w:val="22"/>
        </w:rPr>
      </w:pPr>
      <w:r>
        <w:rPr>
          <w:b/>
          <w:sz w:val="24"/>
          <w:szCs w:val="24"/>
        </w:rPr>
        <w:tab/>
      </w:r>
    </w:p>
    <w:p w14:paraId="07CACE20" w14:textId="77777777" w:rsidR="00A373F1" w:rsidRDefault="00A373F1">
      <w:pPr>
        <w:jc w:val="center"/>
        <w:rPr>
          <w:b/>
          <w:sz w:val="24"/>
          <w:szCs w:val="24"/>
        </w:rPr>
      </w:pPr>
    </w:p>
    <w:p w14:paraId="0A525B79" w14:textId="77777777" w:rsidR="00A373F1" w:rsidRDefault="00D759E1">
      <w:pPr>
        <w:jc w:val="center"/>
        <w:rPr>
          <w:b/>
          <w:sz w:val="24"/>
          <w:szCs w:val="24"/>
        </w:rPr>
      </w:pPr>
      <w:r>
        <w:rPr>
          <w:b/>
          <w:sz w:val="24"/>
          <w:szCs w:val="24"/>
        </w:rPr>
        <w:t xml:space="preserve">Лицензионный договор </w:t>
      </w:r>
    </w:p>
    <w:p w14:paraId="148BED21" w14:textId="77777777" w:rsidR="00A373F1" w:rsidRDefault="00D759E1">
      <w:pPr>
        <w:tabs>
          <w:tab w:val="left" w:pos="1418"/>
        </w:tabs>
        <w:jc w:val="center"/>
        <w:rPr>
          <w:b/>
          <w:sz w:val="24"/>
          <w:szCs w:val="24"/>
        </w:rPr>
      </w:pPr>
      <w:r>
        <w:rPr>
          <w:b/>
          <w:sz w:val="24"/>
          <w:szCs w:val="24"/>
        </w:rPr>
        <w:t>на предоставление прав использования программ для ЭВМ (форма)</w:t>
      </w:r>
    </w:p>
    <w:p w14:paraId="5714B8FE" w14:textId="77777777" w:rsidR="00A373F1" w:rsidRDefault="00A373F1">
      <w:pPr>
        <w:tabs>
          <w:tab w:val="left" w:pos="1418"/>
        </w:tabs>
        <w:jc w:val="center"/>
        <w:rPr>
          <w:b/>
          <w:sz w:val="24"/>
          <w:szCs w:val="24"/>
        </w:rPr>
      </w:pPr>
    </w:p>
    <w:p w14:paraId="5109D658" w14:textId="77777777" w:rsidR="00A373F1" w:rsidRDefault="00D759E1">
      <w:pPr>
        <w:tabs>
          <w:tab w:val="left" w:pos="1418"/>
        </w:tabs>
        <w:rPr>
          <w:sz w:val="24"/>
          <w:szCs w:val="24"/>
        </w:rPr>
      </w:pPr>
      <w:r>
        <w:rPr>
          <w:sz w:val="24"/>
          <w:szCs w:val="24"/>
        </w:rPr>
        <w:t>г. Красноярск                                                                                             «____» _________ 20__ г.</w:t>
      </w:r>
    </w:p>
    <w:p w14:paraId="0170C14B" w14:textId="77777777" w:rsidR="00A373F1" w:rsidRDefault="00A373F1">
      <w:pPr>
        <w:tabs>
          <w:tab w:val="left" w:pos="1418"/>
        </w:tabs>
        <w:ind w:firstLine="709"/>
        <w:rPr>
          <w:sz w:val="24"/>
          <w:szCs w:val="24"/>
        </w:rPr>
      </w:pPr>
    </w:p>
    <w:p w14:paraId="5DB40D1F" w14:textId="77777777" w:rsidR="00A373F1" w:rsidRDefault="00D759E1">
      <w:pPr>
        <w:tabs>
          <w:tab w:val="left" w:pos="1418"/>
        </w:tabs>
        <w:ind w:firstLine="709"/>
        <w:jc w:val="both"/>
        <w:rPr>
          <w:sz w:val="24"/>
          <w:szCs w:val="24"/>
        </w:rPr>
      </w:pPr>
      <w:r>
        <w:rPr>
          <w:b/>
          <w:sz w:val="24"/>
          <w:szCs w:val="24"/>
        </w:rPr>
        <w:t xml:space="preserve">Публичное акционерное общество «Федеральная гидрогенерирующая компания – </w:t>
      </w:r>
      <w:proofErr w:type="spellStart"/>
      <w:r>
        <w:rPr>
          <w:b/>
          <w:sz w:val="24"/>
          <w:szCs w:val="24"/>
        </w:rPr>
        <w:t>РусГидро</w:t>
      </w:r>
      <w:proofErr w:type="spellEnd"/>
      <w:r>
        <w:rPr>
          <w:b/>
          <w:sz w:val="24"/>
          <w:szCs w:val="24"/>
        </w:rPr>
        <w:t>» (ПАО «</w:t>
      </w:r>
      <w:proofErr w:type="spellStart"/>
      <w:r>
        <w:rPr>
          <w:b/>
          <w:sz w:val="24"/>
          <w:szCs w:val="24"/>
        </w:rPr>
        <w:t>РусГидро</w:t>
      </w:r>
      <w:proofErr w:type="spellEnd"/>
      <w:r>
        <w:rPr>
          <w:b/>
          <w:sz w:val="24"/>
          <w:szCs w:val="24"/>
        </w:rPr>
        <w:t>»)</w:t>
      </w:r>
      <w:r>
        <w:rPr>
          <w:sz w:val="24"/>
          <w:szCs w:val="24"/>
        </w:rPr>
        <w:t xml:space="preserve"> (далее – «Лицензиат»), в лице _________________________, действующего на основании __________________, с одной стороны, и </w:t>
      </w:r>
    </w:p>
    <w:p w14:paraId="5F6844EA" w14:textId="77777777" w:rsidR="00A373F1" w:rsidRDefault="00D759E1">
      <w:pPr>
        <w:tabs>
          <w:tab w:val="left" w:pos="1418"/>
        </w:tabs>
        <w:ind w:firstLine="709"/>
        <w:jc w:val="both"/>
        <w:rPr>
          <w:sz w:val="24"/>
          <w:szCs w:val="24"/>
        </w:rPr>
      </w:pPr>
      <w:r>
        <w:rPr>
          <w:b/>
          <w:sz w:val="24"/>
          <w:szCs w:val="24"/>
        </w:rPr>
        <w:t>___________________________________</w:t>
      </w:r>
      <w:r>
        <w:rPr>
          <w:sz w:val="24"/>
          <w:szCs w:val="24"/>
        </w:rPr>
        <w:t xml:space="preserve"> (далее – «Лицензиар»), в лице _____________________________, действующего на основании _________________________, с другой стороны, </w:t>
      </w:r>
    </w:p>
    <w:p w14:paraId="3E28A478" w14:textId="77777777" w:rsidR="00A373F1" w:rsidRDefault="00D759E1">
      <w:pPr>
        <w:tabs>
          <w:tab w:val="left" w:pos="1418"/>
        </w:tabs>
        <w:ind w:firstLine="709"/>
        <w:jc w:val="both"/>
      </w:pPr>
      <w:r>
        <w:rPr>
          <w:sz w:val="24"/>
          <w:szCs w:val="24"/>
        </w:rPr>
        <w:t xml:space="preserve">совместно в дальнейшем именуемые «Стороны», а по отдельности </w:t>
      </w:r>
      <w:r>
        <w:rPr>
          <w:sz w:val="24"/>
          <w:szCs w:val="24"/>
          <w:lang w:eastAsia="en-US"/>
        </w:rPr>
        <w:t>–</w:t>
      </w:r>
      <w:r>
        <w:rPr>
          <w:sz w:val="24"/>
          <w:szCs w:val="24"/>
        </w:rPr>
        <w:t xml:space="preserve"> «Сторона»,</w:t>
      </w:r>
      <w:r>
        <w:t xml:space="preserve"> </w:t>
      </w:r>
    </w:p>
    <w:p w14:paraId="383A52CE" w14:textId="77777777" w:rsidR="00A373F1" w:rsidRDefault="00D759E1">
      <w:pPr>
        <w:tabs>
          <w:tab w:val="left" w:pos="1418"/>
        </w:tabs>
        <w:ind w:firstLine="709"/>
        <w:jc w:val="both"/>
        <w:rPr>
          <w:sz w:val="24"/>
          <w:szCs w:val="24"/>
        </w:rPr>
      </w:pPr>
      <w:r>
        <w:rPr>
          <w:sz w:val="24"/>
          <w:szCs w:val="24"/>
        </w:rPr>
        <w:t>заключили настоящий договор (далее – «Договор») о нижеследующем:</w:t>
      </w:r>
    </w:p>
    <w:p w14:paraId="3087800E" w14:textId="77777777" w:rsidR="00A373F1" w:rsidRDefault="00A373F1">
      <w:pPr>
        <w:tabs>
          <w:tab w:val="left" w:pos="1418"/>
        </w:tabs>
        <w:ind w:firstLine="709"/>
        <w:rPr>
          <w:b/>
          <w:sz w:val="24"/>
          <w:szCs w:val="24"/>
        </w:rPr>
      </w:pPr>
    </w:p>
    <w:p w14:paraId="59485D0B" w14:textId="77777777" w:rsidR="00A373F1" w:rsidRDefault="00D759E1">
      <w:pPr>
        <w:shd w:val="clear" w:color="auto" w:fill="FFFFFF"/>
        <w:tabs>
          <w:tab w:val="left" w:pos="284"/>
          <w:tab w:val="left" w:pos="1418"/>
        </w:tabs>
        <w:jc w:val="center"/>
        <w:rPr>
          <w:b/>
          <w:bCs/>
          <w:sz w:val="24"/>
          <w:szCs w:val="24"/>
        </w:rPr>
      </w:pPr>
      <w:r>
        <w:rPr>
          <w:b/>
          <w:bCs/>
          <w:sz w:val="24"/>
          <w:szCs w:val="24"/>
        </w:rPr>
        <w:t>Термины и определения</w:t>
      </w:r>
    </w:p>
    <w:p w14:paraId="48266588" w14:textId="77777777" w:rsidR="00A373F1" w:rsidRDefault="00D759E1">
      <w:pPr>
        <w:tabs>
          <w:tab w:val="left" w:pos="1418"/>
        </w:tabs>
        <w:ind w:firstLine="709"/>
        <w:jc w:val="both"/>
        <w:rPr>
          <w:sz w:val="24"/>
          <w:szCs w:val="24"/>
          <w:lang w:eastAsia="en-US"/>
        </w:rPr>
      </w:pPr>
      <w:r>
        <w:rPr>
          <w:sz w:val="24"/>
          <w:szCs w:val="24"/>
          <w:lang w:eastAsia="en-U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0411F9E3" w14:textId="77777777" w:rsidR="00A373F1" w:rsidRDefault="00D759E1">
      <w:pPr>
        <w:ind w:firstLine="709"/>
        <w:jc w:val="both"/>
        <w:rPr>
          <w:rFonts w:eastAsiaTheme="minorHAnsi"/>
          <w:sz w:val="24"/>
          <w:szCs w:val="24"/>
          <w:lang w:eastAsia="en-US"/>
        </w:rPr>
      </w:pPr>
      <w:r>
        <w:rPr>
          <w:rFonts w:eastAsiaTheme="minorHAnsi"/>
          <w:b/>
          <w:sz w:val="24"/>
          <w:szCs w:val="24"/>
          <w:lang w:eastAsia="en-US"/>
        </w:rPr>
        <w:t>«Договор»</w:t>
      </w:r>
      <w:r>
        <w:rPr>
          <w:rFonts w:eastAsiaTheme="minorHAnsi"/>
          <w:sz w:val="24"/>
          <w:szCs w:val="24"/>
          <w:lang w:eastAsia="en-US"/>
        </w:rPr>
        <w:t xml:space="preserve"> - настоящий Лицензионный договор на предоставление прав использования программ для ЭВМ, являющийся Приложением № </w:t>
      </w:r>
      <w:r w:rsidR="00693117" w:rsidRPr="00693117">
        <w:rPr>
          <w:rFonts w:eastAsiaTheme="minorHAnsi"/>
          <w:sz w:val="24"/>
          <w:szCs w:val="24"/>
          <w:lang w:eastAsia="en-US"/>
        </w:rPr>
        <w:t>6</w:t>
      </w:r>
      <w:r>
        <w:rPr>
          <w:rFonts w:eastAsiaTheme="minorHAnsi"/>
          <w:sz w:val="24"/>
          <w:szCs w:val="24"/>
          <w:lang w:eastAsia="en-US"/>
        </w:rPr>
        <w:t xml:space="preserve"> к Договору поставки от «____» __________ 20 _ г. № ______, заключенному между Лицензиаром и Лицензиатом (только в контексте настоящего Лицензионного договора).</w:t>
      </w:r>
    </w:p>
    <w:p w14:paraId="40AC2706" w14:textId="77777777" w:rsidR="00A373F1" w:rsidRDefault="00D759E1">
      <w:pPr>
        <w:tabs>
          <w:tab w:val="left" w:pos="1418"/>
        </w:tabs>
        <w:ind w:firstLine="709"/>
        <w:jc w:val="both"/>
        <w:rPr>
          <w:sz w:val="24"/>
          <w:szCs w:val="24"/>
        </w:rPr>
      </w:pPr>
      <w:r>
        <w:rPr>
          <w:b/>
          <w:sz w:val="24"/>
          <w:szCs w:val="24"/>
        </w:rPr>
        <w:t>«Коммерческая тайна»</w:t>
      </w:r>
      <w:r>
        <w:rPr>
          <w:sz w:val="24"/>
          <w:szCs w:val="24"/>
        </w:rPr>
        <w:t xml:space="preserve"> – режим конфиденциальности информации, позволяющий </w:t>
      </w:r>
      <w:r>
        <w:rPr>
          <w:sz w:val="24"/>
          <w:szCs w:val="24"/>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rPr>
        <w:br/>
        <w:t>или получить иную коммерческую выгоду.</w:t>
      </w:r>
    </w:p>
    <w:p w14:paraId="2761D571" w14:textId="77777777" w:rsidR="00A373F1" w:rsidRDefault="00D759E1">
      <w:pPr>
        <w:tabs>
          <w:tab w:val="left" w:pos="1418"/>
        </w:tabs>
        <w:ind w:firstLine="709"/>
        <w:jc w:val="both"/>
        <w:rPr>
          <w:color w:val="000000"/>
          <w:sz w:val="24"/>
          <w:szCs w:val="24"/>
          <w:lang w:eastAsia="en-US"/>
        </w:rPr>
      </w:pPr>
      <w:r>
        <w:rPr>
          <w:b/>
          <w:color w:val="000000"/>
          <w:sz w:val="24"/>
          <w:szCs w:val="24"/>
          <w:lang w:eastAsia="en-US"/>
        </w:rPr>
        <w:t xml:space="preserve">«Отказ от Договора» </w:t>
      </w:r>
      <w:r>
        <w:rPr>
          <w:color w:val="000000"/>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14:paraId="6F4615BB" w14:textId="77777777" w:rsidR="00A373F1" w:rsidRDefault="00D759E1">
      <w:pPr>
        <w:shd w:val="clear" w:color="auto" w:fill="FFFFFF"/>
        <w:tabs>
          <w:tab w:val="left" w:pos="567"/>
          <w:tab w:val="left" w:pos="1134"/>
          <w:tab w:val="left" w:pos="1418"/>
        </w:tabs>
        <w:overflowPunct w:val="0"/>
        <w:ind w:firstLine="709"/>
        <w:jc w:val="both"/>
        <w:textAlignment w:val="baseline"/>
        <w:rPr>
          <w:sz w:val="24"/>
          <w:szCs w:val="24"/>
          <w:lang w:eastAsia="en-US"/>
        </w:rPr>
      </w:pPr>
      <w:bookmarkStart w:id="13" w:name="p84"/>
      <w:bookmarkStart w:id="14" w:name="p85"/>
      <w:bookmarkEnd w:id="13"/>
      <w:bookmarkEnd w:id="14"/>
      <w:r>
        <w:rPr>
          <w:b/>
          <w:sz w:val="24"/>
          <w:szCs w:val="24"/>
          <w:lang w:eastAsia="en-US"/>
        </w:rPr>
        <w:t>«Правообладатель»</w:t>
      </w:r>
      <w:r>
        <w:rPr>
          <w:sz w:val="24"/>
          <w:szCs w:val="24"/>
          <w:lang w:eastAsia="en-US"/>
        </w:rPr>
        <w:t xml:space="preserve"> – лицо, обладающее исключительными правами на </w:t>
      </w:r>
      <w:r>
        <w:rPr>
          <w:sz w:val="24"/>
          <w:szCs w:val="24"/>
        </w:rPr>
        <w:t>результат интеллектуальной деятельности</w:t>
      </w:r>
      <w:r>
        <w:rPr>
          <w:rFonts w:eastAsia="Calibri"/>
        </w:rPr>
        <w:t xml:space="preserve"> </w:t>
      </w:r>
      <w:r>
        <w:rPr>
          <w:rFonts w:eastAsia="Calibri"/>
          <w:sz w:val="24"/>
          <w:szCs w:val="24"/>
        </w:rPr>
        <w:t>или средство индивидуализации</w:t>
      </w:r>
      <w:r>
        <w:rPr>
          <w:sz w:val="24"/>
          <w:szCs w:val="24"/>
          <w:lang w:eastAsia="en-US"/>
        </w:rPr>
        <w:t xml:space="preserve">, и имеющее право использовать его по своему усмотрению любым способом, не противоречащим законодательству Российской Федерации. </w:t>
      </w:r>
    </w:p>
    <w:p w14:paraId="6EBCA449" w14:textId="77777777" w:rsidR="00A373F1" w:rsidRDefault="00D759E1">
      <w:pPr>
        <w:shd w:val="clear" w:color="auto" w:fill="FFFFFF"/>
        <w:tabs>
          <w:tab w:val="left" w:pos="567"/>
          <w:tab w:val="left" w:pos="1134"/>
          <w:tab w:val="left" w:pos="1418"/>
        </w:tabs>
        <w:overflowPunct w:val="0"/>
        <w:ind w:firstLine="709"/>
        <w:jc w:val="both"/>
        <w:textAlignment w:val="baseline"/>
        <w:rPr>
          <w:sz w:val="24"/>
          <w:szCs w:val="24"/>
          <w:lang w:eastAsia="en-US"/>
        </w:rPr>
      </w:pPr>
      <w:r>
        <w:rPr>
          <w:b/>
          <w:bCs/>
          <w:sz w:val="24"/>
          <w:szCs w:val="24"/>
          <w:lang w:eastAsia="en-US"/>
        </w:rPr>
        <w:t>«Применимое право»</w:t>
      </w:r>
      <w:r>
        <w:rPr>
          <w:bCs/>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w:t>
      </w:r>
    </w:p>
    <w:p w14:paraId="55F78060" w14:textId="77777777" w:rsidR="00A373F1" w:rsidRDefault="00D759E1">
      <w:pPr>
        <w:shd w:val="clear" w:color="auto" w:fill="FFFFFF"/>
        <w:tabs>
          <w:tab w:val="left" w:pos="567"/>
          <w:tab w:val="left" w:pos="1134"/>
          <w:tab w:val="left" w:pos="1418"/>
        </w:tabs>
        <w:overflowPunct w:val="0"/>
        <w:ind w:firstLine="709"/>
        <w:jc w:val="both"/>
        <w:textAlignment w:val="baseline"/>
        <w:rPr>
          <w:sz w:val="24"/>
          <w:szCs w:val="24"/>
          <w:lang w:eastAsia="en-US"/>
        </w:rPr>
      </w:pPr>
      <w:r>
        <w:rPr>
          <w:b/>
          <w:bCs/>
          <w:sz w:val="24"/>
          <w:szCs w:val="24"/>
          <w:lang w:eastAsia="en-US"/>
        </w:rPr>
        <w:t xml:space="preserve">«Программа для электронной вычислительной машины (ЭВМ)» </w:t>
      </w:r>
      <w:r>
        <w:rPr>
          <w:bCs/>
          <w:sz w:val="24"/>
          <w:szCs w:val="24"/>
          <w:lang w:eastAsia="en-US"/>
        </w:rPr>
        <w:t>– 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p>
    <w:p w14:paraId="1304C675" w14:textId="77777777" w:rsidR="00A373F1" w:rsidRDefault="00D759E1">
      <w:pPr>
        <w:ind w:firstLine="709"/>
        <w:jc w:val="both"/>
        <w:rPr>
          <w:rFonts w:ascii="Arial" w:eastAsiaTheme="minorHAnsi" w:hAnsi="Arial" w:cs="Arial"/>
          <w:lang w:eastAsia="en-US"/>
        </w:rPr>
      </w:pPr>
      <w:r>
        <w:rPr>
          <w:b/>
          <w:sz w:val="24"/>
          <w:szCs w:val="24"/>
          <w:lang w:eastAsia="en-US"/>
        </w:rPr>
        <w:t xml:space="preserve">«Простая (неисключительная) лицензия» </w:t>
      </w:r>
      <w:r>
        <w:rPr>
          <w:sz w:val="24"/>
          <w:szCs w:val="24"/>
          <w:lang w:eastAsia="en-US"/>
        </w:rPr>
        <w:t>–</w:t>
      </w:r>
      <w:r>
        <w:rPr>
          <w:b/>
          <w:sz w:val="24"/>
          <w:szCs w:val="24"/>
          <w:lang w:eastAsia="en-US"/>
        </w:rPr>
        <w:t xml:space="preserve"> </w:t>
      </w:r>
      <w:r>
        <w:rPr>
          <w:sz w:val="24"/>
          <w:szCs w:val="24"/>
          <w:lang w:eastAsia="en-US"/>
        </w:rPr>
        <w:t xml:space="preserve">предоставление Лицензиату права использования </w:t>
      </w:r>
      <w:r>
        <w:rPr>
          <w:sz w:val="24"/>
          <w:szCs w:val="24"/>
        </w:rPr>
        <w:t>результата интеллектуальной деятельности</w:t>
      </w:r>
      <w:r>
        <w:rPr>
          <w:sz w:val="24"/>
          <w:szCs w:val="24"/>
          <w:lang w:eastAsia="en-US"/>
        </w:rPr>
        <w:t xml:space="preserve"> </w:t>
      </w:r>
      <w:r>
        <w:rPr>
          <w:rFonts w:eastAsia="Calibri"/>
          <w:sz w:val="24"/>
          <w:szCs w:val="24"/>
        </w:rPr>
        <w:t>(средства индивидуализации)</w:t>
      </w:r>
      <w:r>
        <w:rPr>
          <w:sz w:val="24"/>
          <w:szCs w:val="24"/>
          <w:lang w:eastAsia="en-US"/>
        </w:rPr>
        <w:t xml:space="preserve"> с сохранением за Лицензиаром права выдачи лицензий другим лицам.</w:t>
      </w:r>
      <w:r>
        <w:rPr>
          <w:rFonts w:ascii="Arial" w:eastAsiaTheme="minorHAnsi" w:hAnsi="Arial" w:cs="Arial"/>
          <w:lang w:eastAsia="en-US"/>
        </w:rPr>
        <w:t xml:space="preserve"> </w:t>
      </w:r>
    </w:p>
    <w:p w14:paraId="393E3957" w14:textId="77777777" w:rsidR="00A373F1" w:rsidRDefault="00D759E1">
      <w:pPr>
        <w:ind w:firstLine="709"/>
        <w:jc w:val="both"/>
        <w:rPr>
          <w:sz w:val="24"/>
          <w:szCs w:val="24"/>
        </w:rPr>
      </w:pPr>
      <w:r>
        <w:rPr>
          <w:b/>
          <w:sz w:val="24"/>
          <w:szCs w:val="24"/>
        </w:rPr>
        <w:t xml:space="preserve">«Программное обеспечение (ПО)» – </w:t>
      </w:r>
      <w:r>
        <w:rPr>
          <w:sz w:val="24"/>
          <w:szCs w:val="24"/>
          <w:lang w:eastAsia="en-US"/>
        </w:rPr>
        <w:t xml:space="preserve">программы для ЭВМ и базы данных, </w:t>
      </w:r>
      <w:r>
        <w:rPr>
          <w:sz w:val="24"/>
          <w:szCs w:val="24"/>
        </w:rPr>
        <w:t xml:space="preserve">которым </w:t>
      </w:r>
      <w:r>
        <w:rPr>
          <w:sz w:val="24"/>
          <w:szCs w:val="24"/>
        </w:rPr>
        <w:lastRenderedPageBreak/>
        <w:t>предоставляется правовая охрана и на которые признаются интеллектуальные права.</w:t>
      </w:r>
    </w:p>
    <w:p w14:paraId="232A9959" w14:textId="77777777" w:rsidR="00A373F1" w:rsidRDefault="00D759E1">
      <w:pPr>
        <w:ind w:firstLine="709"/>
        <w:jc w:val="both"/>
        <w:rPr>
          <w:sz w:val="24"/>
          <w:szCs w:val="24"/>
        </w:rPr>
      </w:pPr>
      <w:r>
        <w:rPr>
          <w:b/>
          <w:sz w:val="24"/>
          <w:szCs w:val="24"/>
        </w:rPr>
        <w:t>«Сертификат активации сервисов технической поддержки» (Сертификат технической поддержки)</w:t>
      </w:r>
      <w:r>
        <w:rPr>
          <w:sz w:val="24"/>
          <w:szCs w:val="24"/>
        </w:rPr>
        <w:t xml:space="preserve"> – это документ в бумажном или электронном виде, который подтверждает право на получение технического обслуживания ПО от эмитента сертификата.</w:t>
      </w:r>
    </w:p>
    <w:p w14:paraId="34499D89" w14:textId="77777777" w:rsidR="00A373F1" w:rsidRDefault="00D759E1">
      <w:pPr>
        <w:tabs>
          <w:tab w:val="left" w:pos="1418"/>
        </w:tabs>
        <w:ind w:firstLine="709"/>
        <w:jc w:val="both"/>
        <w:rPr>
          <w:sz w:val="24"/>
          <w:szCs w:val="24"/>
        </w:rPr>
      </w:pPr>
      <w:r>
        <w:rPr>
          <w:b/>
          <w:sz w:val="24"/>
          <w:szCs w:val="24"/>
        </w:rPr>
        <w:t>«Территория»</w:t>
      </w:r>
      <w:r>
        <w:rPr>
          <w:b/>
          <w:sz w:val="24"/>
          <w:szCs w:val="24"/>
          <w:lang w:eastAsia="en-US"/>
        </w:rPr>
        <w:t xml:space="preserve"> </w:t>
      </w:r>
      <w:r>
        <w:rPr>
          <w:sz w:val="24"/>
          <w:szCs w:val="24"/>
          <w:lang w:eastAsia="en-US"/>
        </w:rPr>
        <w:t>–</w:t>
      </w:r>
      <w:r>
        <w:rPr>
          <w:b/>
          <w:sz w:val="24"/>
          <w:szCs w:val="24"/>
          <w:lang w:eastAsia="en-US"/>
        </w:rPr>
        <w:t xml:space="preserve"> </w:t>
      </w:r>
      <w:r>
        <w:rPr>
          <w:sz w:val="24"/>
          <w:szCs w:val="24"/>
        </w:rPr>
        <w:t>вся территория Российской Федерации или территория, на которой Лицензиату предоставлено право использования программы для ЭВМ (базы данных), если территория определена (ограничена) Договором.</w:t>
      </w:r>
    </w:p>
    <w:p w14:paraId="072D5F13" w14:textId="77777777" w:rsidR="00A373F1" w:rsidRDefault="00D759E1">
      <w:pPr>
        <w:tabs>
          <w:tab w:val="left" w:pos="1418"/>
        </w:tabs>
        <w:ind w:firstLine="709"/>
        <w:jc w:val="both"/>
        <w:rPr>
          <w:sz w:val="24"/>
          <w:szCs w:val="24"/>
        </w:rPr>
      </w:pPr>
      <w:r>
        <w:rPr>
          <w:b/>
          <w:sz w:val="24"/>
          <w:szCs w:val="24"/>
        </w:rPr>
        <w:t>«Технические средства защиты»</w:t>
      </w:r>
      <w:r>
        <w:rPr>
          <w:sz w:val="24"/>
          <w:szCs w:val="24"/>
        </w:rPr>
        <w:t xml:space="preserve"> – любые технологии, технические устройства или их компоненты, контролирующие доступ к программе ЭВМ (базе данных), предотвращающие либо ограничивающие осуществление действий, которые не разрешены Правообладателем в отношении программы для ЭВМ (базы данных).</w:t>
      </w:r>
    </w:p>
    <w:p w14:paraId="72A50842" w14:textId="77777777" w:rsidR="00A373F1" w:rsidRDefault="00A373F1">
      <w:pPr>
        <w:tabs>
          <w:tab w:val="left" w:pos="1418"/>
        </w:tabs>
        <w:ind w:firstLine="709"/>
        <w:rPr>
          <w:b/>
          <w:sz w:val="24"/>
          <w:szCs w:val="24"/>
        </w:rPr>
      </w:pPr>
    </w:p>
    <w:p w14:paraId="403ABA32" w14:textId="77777777" w:rsidR="00A373F1" w:rsidRDefault="00D759E1">
      <w:pPr>
        <w:numPr>
          <w:ilvl w:val="0"/>
          <w:numId w:val="16"/>
        </w:numPr>
        <w:tabs>
          <w:tab w:val="left" w:pos="284"/>
          <w:tab w:val="left" w:pos="1418"/>
        </w:tabs>
        <w:ind w:left="0" w:firstLine="0"/>
        <w:jc w:val="center"/>
        <w:rPr>
          <w:b/>
          <w:sz w:val="24"/>
          <w:szCs w:val="24"/>
        </w:rPr>
      </w:pPr>
      <w:r>
        <w:rPr>
          <w:b/>
          <w:sz w:val="24"/>
          <w:szCs w:val="24"/>
        </w:rPr>
        <w:t>Предмет Договора</w:t>
      </w:r>
    </w:p>
    <w:p w14:paraId="2805F17F" w14:textId="77777777" w:rsidR="00A373F1" w:rsidRDefault="00D759E1" w:rsidP="00693117">
      <w:pPr>
        <w:pStyle w:val="afa"/>
        <w:numPr>
          <w:ilvl w:val="1"/>
          <w:numId w:val="2"/>
        </w:numPr>
        <w:ind w:firstLine="709"/>
        <w:jc w:val="both"/>
        <w:outlineLvl w:val="1"/>
        <w:rPr>
          <w:bCs/>
          <w:sz w:val="24"/>
          <w:szCs w:val="24"/>
          <w:highlight w:val="lightGray"/>
        </w:rPr>
      </w:pPr>
      <w:r>
        <w:rPr>
          <w:sz w:val="24"/>
          <w:szCs w:val="24"/>
        </w:rPr>
        <w:t>Лицензиар обязуется предоставить Лицензиату права использования лицензионного программного обеспечения (далее - «ПО») на условиях простой (</w:t>
      </w:r>
      <w:r>
        <w:rPr>
          <w:bCs/>
          <w:sz w:val="24"/>
          <w:szCs w:val="24"/>
        </w:rPr>
        <w:t>неисключительной) лицензии в пределах (объеме) и на срок, предусмотренные Договором, а также передать Сертификаты активации сервисов технической поддержки (далее – «Сертификаты технической поддержки»), в пределах (объеме) и в сроки, предусмотренные Договором, а</w:t>
      </w:r>
      <w:r>
        <w:rPr>
          <w:sz w:val="24"/>
          <w:szCs w:val="24"/>
        </w:rPr>
        <w:t xml:space="preserve"> Лицензиат обязуется приобрести права использования ПО и принять Сертификаты технической поддержки и уплатить вознаграждение Лицензиару за предоставленное ПО и Сертификаты технической поддержки</w:t>
      </w:r>
    </w:p>
    <w:p w14:paraId="070E6D1B" w14:textId="77777777" w:rsidR="00A373F1" w:rsidRDefault="00D759E1">
      <w:pPr>
        <w:pStyle w:val="afa"/>
        <w:tabs>
          <w:tab w:val="left" w:pos="1134"/>
        </w:tabs>
        <w:ind w:left="0" w:firstLine="709"/>
        <w:jc w:val="both"/>
        <w:rPr>
          <w:sz w:val="24"/>
          <w:szCs w:val="24"/>
        </w:rPr>
      </w:pPr>
      <w:bookmarkStart w:id="15" w:name="_Ref528730826"/>
      <w:bookmarkStart w:id="16" w:name="_Ref351123838"/>
      <w:bookmarkEnd w:id="15"/>
      <w:bookmarkEnd w:id="16"/>
      <w:r>
        <w:rPr>
          <w:sz w:val="24"/>
          <w:szCs w:val="24"/>
        </w:rPr>
        <w:t xml:space="preserve">Перечень ПО, право использования которых передается Лицензиату, и Сертификатов технической поддержки, а также сроки, на которые предоставляется право использования ПО, и сроки использования Сертификатов технической поддержки, указаны в </w:t>
      </w:r>
      <w:r>
        <w:rPr>
          <w:sz w:val="24"/>
          <w:szCs w:val="24"/>
          <w:highlight w:val="lightGray"/>
        </w:rPr>
        <w:t xml:space="preserve">Спецификации (Приложение №__ к Договору </w:t>
      </w:r>
      <w:r>
        <w:rPr>
          <w:bCs/>
          <w:sz w:val="24"/>
          <w:szCs w:val="24"/>
          <w:highlight w:val="lightGray"/>
        </w:rPr>
        <w:t>от «____» _________ 20__ года № _________, заключенному между Лицензиаром и Лицензиатом</w:t>
      </w:r>
      <w:r>
        <w:rPr>
          <w:sz w:val="24"/>
          <w:szCs w:val="24"/>
        </w:rPr>
        <w:t>.</w:t>
      </w:r>
    </w:p>
    <w:p w14:paraId="4F7C61BA" w14:textId="77777777" w:rsidR="00A373F1" w:rsidRDefault="00D759E1">
      <w:pPr>
        <w:pStyle w:val="afa"/>
        <w:numPr>
          <w:ilvl w:val="1"/>
          <w:numId w:val="16"/>
        </w:numPr>
        <w:tabs>
          <w:tab w:val="left" w:pos="1134"/>
        </w:tabs>
        <w:ind w:left="0" w:firstLine="709"/>
        <w:jc w:val="both"/>
        <w:rPr>
          <w:sz w:val="24"/>
          <w:szCs w:val="24"/>
          <w:highlight w:val="lightGray"/>
        </w:rPr>
      </w:pPr>
      <w:r>
        <w:rPr>
          <w:bCs/>
          <w:sz w:val="24"/>
          <w:szCs w:val="24"/>
          <w:highlight w:val="lightGray"/>
        </w:rPr>
        <w:t>Принадлежность Лицензиару исключительного права на ПО подтверждается</w:t>
      </w:r>
      <w:r>
        <w:rPr>
          <w:sz w:val="24"/>
          <w:szCs w:val="24"/>
          <w:highlight w:val="lightGray"/>
        </w:rPr>
        <w:t xml:space="preserve"> __________ </w:t>
      </w:r>
      <w:r>
        <w:rPr>
          <w:i/>
          <w:iCs/>
          <w:sz w:val="24"/>
          <w:szCs w:val="24"/>
          <w:highlight w:val="lightGray"/>
        </w:rPr>
        <w:t>(наименование правоустанавливающего документа)</w:t>
      </w:r>
      <w:r>
        <w:rPr>
          <w:sz w:val="24"/>
          <w:szCs w:val="24"/>
          <w:highlight w:val="lightGray"/>
        </w:rPr>
        <w:t xml:space="preserve"> № _____ от «___» __________ _____ г., выдан __________ </w:t>
      </w:r>
      <w:r>
        <w:rPr>
          <w:i/>
          <w:sz w:val="24"/>
          <w:szCs w:val="24"/>
          <w:highlight w:val="lightGray"/>
        </w:rPr>
        <w:t>(наименование органа государственной власти Российской Федерации, выдавшего документ),</w:t>
      </w:r>
      <w:r>
        <w:rPr>
          <w:sz w:val="24"/>
          <w:szCs w:val="24"/>
          <w:highlight w:val="lightGray"/>
        </w:rPr>
        <w:t xml:space="preserve"> срок действия __________ (</w:t>
      </w:r>
      <w:r>
        <w:rPr>
          <w:i/>
          <w:sz w:val="24"/>
          <w:szCs w:val="24"/>
          <w:highlight w:val="lightGray"/>
        </w:rPr>
        <w:t>если на документе указан срок действия</w:t>
      </w:r>
      <w:r>
        <w:rPr>
          <w:sz w:val="24"/>
          <w:szCs w:val="24"/>
          <w:highlight w:val="lightGray"/>
        </w:rPr>
        <w:t>)</w:t>
      </w:r>
      <w:r>
        <w:rPr>
          <w:rStyle w:val="af3"/>
          <w:sz w:val="24"/>
          <w:szCs w:val="24"/>
          <w:highlight w:val="lightGray"/>
        </w:rPr>
        <w:footnoteReference w:id="13"/>
      </w:r>
      <w:r>
        <w:rPr>
          <w:sz w:val="24"/>
          <w:szCs w:val="24"/>
          <w:highlight w:val="lightGray"/>
        </w:rPr>
        <w:t>.</w:t>
      </w:r>
    </w:p>
    <w:p w14:paraId="71BDE9E5" w14:textId="77777777" w:rsidR="00A373F1" w:rsidRDefault="00D759E1">
      <w:pPr>
        <w:tabs>
          <w:tab w:val="left" w:pos="1134"/>
          <w:tab w:val="left" w:pos="1418"/>
        </w:tabs>
        <w:ind w:firstLine="709"/>
        <w:jc w:val="both"/>
        <w:rPr>
          <w:i/>
          <w:sz w:val="24"/>
          <w:szCs w:val="24"/>
          <w:highlight w:val="lightGray"/>
        </w:rPr>
      </w:pPr>
      <w:r>
        <w:rPr>
          <w:i/>
          <w:sz w:val="24"/>
          <w:szCs w:val="24"/>
          <w:highlight w:val="lightGray"/>
        </w:rPr>
        <w:t>либо</w:t>
      </w:r>
    </w:p>
    <w:p w14:paraId="1DC2E16B" w14:textId="77777777" w:rsidR="00A373F1" w:rsidRDefault="00D759E1">
      <w:pPr>
        <w:pStyle w:val="afa"/>
        <w:tabs>
          <w:tab w:val="left" w:pos="1134"/>
        </w:tabs>
        <w:ind w:left="0" w:firstLine="709"/>
        <w:jc w:val="both"/>
        <w:rPr>
          <w:i/>
          <w:sz w:val="24"/>
          <w:szCs w:val="24"/>
          <w:highlight w:val="lightGray"/>
        </w:rPr>
      </w:pPr>
      <w:r>
        <w:rPr>
          <w:sz w:val="24"/>
          <w:szCs w:val="24"/>
          <w:highlight w:val="lightGray"/>
        </w:rPr>
        <w:t xml:space="preserve">Принадлежность Лицензиару исключительного / неисключительного права на ПО подтверждается _____________________ от «____» __________ ____ г. </w:t>
      </w:r>
      <w:r>
        <w:rPr>
          <w:i/>
          <w:sz w:val="24"/>
          <w:szCs w:val="24"/>
          <w:highlight w:val="lightGray"/>
        </w:rPr>
        <w:t>(реквизиты договора, на основании которого Лицензиар приобрел право на ПО или иное основание)</w:t>
      </w:r>
      <w:r>
        <w:rPr>
          <w:rStyle w:val="af3"/>
          <w:i/>
          <w:sz w:val="24"/>
          <w:szCs w:val="24"/>
          <w:highlight w:val="lightGray"/>
        </w:rPr>
        <w:footnoteReference w:id="14"/>
      </w:r>
      <w:r>
        <w:rPr>
          <w:i/>
          <w:sz w:val="24"/>
          <w:szCs w:val="24"/>
          <w:highlight w:val="lightGray"/>
        </w:rPr>
        <w:t>.</w:t>
      </w:r>
    </w:p>
    <w:p w14:paraId="584E76A6" w14:textId="77777777" w:rsidR="00A373F1" w:rsidRDefault="00A373F1">
      <w:pPr>
        <w:tabs>
          <w:tab w:val="left" w:pos="1134"/>
          <w:tab w:val="left" w:pos="1418"/>
        </w:tabs>
        <w:ind w:firstLine="709"/>
        <w:jc w:val="both"/>
        <w:rPr>
          <w:sz w:val="24"/>
          <w:szCs w:val="24"/>
        </w:rPr>
      </w:pPr>
    </w:p>
    <w:p w14:paraId="552AA1A9" w14:textId="77777777" w:rsidR="00A373F1" w:rsidRDefault="00D759E1">
      <w:pPr>
        <w:numPr>
          <w:ilvl w:val="0"/>
          <w:numId w:val="29"/>
        </w:numPr>
        <w:tabs>
          <w:tab w:val="left" w:pos="284"/>
          <w:tab w:val="left" w:pos="1418"/>
        </w:tabs>
        <w:ind w:left="0" w:firstLine="0"/>
        <w:jc w:val="center"/>
        <w:rPr>
          <w:b/>
          <w:sz w:val="24"/>
          <w:szCs w:val="24"/>
        </w:rPr>
      </w:pPr>
      <w:r>
        <w:rPr>
          <w:b/>
          <w:sz w:val="24"/>
          <w:szCs w:val="24"/>
        </w:rPr>
        <w:t>Цена Договора и порядок расчетов</w:t>
      </w:r>
    </w:p>
    <w:p w14:paraId="5F88A4B0" w14:textId="77777777" w:rsidR="00A373F1" w:rsidRDefault="00D759E1">
      <w:pPr>
        <w:pStyle w:val="afa"/>
        <w:numPr>
          <w:ilvl w:val="1"/>
          <w:numId w:val="17"/>
        </w:numPr>
        <w:tabs>
          <w:tab w:val="left" w:pos="1134"/>
        </w:tabs>
        <w:ind w:left="0" w:firstLine="709"/>
        <w:jc w:val="both"/>
        <w:rPr>
          <w:sz w:val="24"/>
          <w:szCs w:val="24"/>
          <w:highlight w:val="lightGray"/>
        </w:rPr>
      </w:pPr>
      <w:r>
        <w:rPr>
          <w:bCs/>
          <w:sz w:val="24"/>
          <w:szCs w:val="24"/>
          <w:highlight w:val="lightGray"/>
        </w:rPr>
        <w:t xml:space="preserve">Лицензиат обязуется уплатить Лицензиару вознаграждение за предоставленное право использования ПО </w:t>
      </w:r>
      <w:r>
        <w:rPr>
          <w:bCs/>
          <w:iCs/>
          <w:sz w:val="24"/>
          <w:szCs w:val="24"/>
          <w:highlight w:val="lightGray"/>
        </w:rPr>
        <w:t xml:space="preserve">(далее – «Цена Договора») </w:t>
      </w:r>
      <w:r>
        <w:rPr>
          <w:bCs/>
          <w:sz w:val="24"/>
          <w:szCs w:val="24"/>
          <w:highlight w:val="lightGray"/>
        </w:rPr>
        <w:t xml:space="preserve">в </w:t>
      </w:r>
      <w:bookmarkStart w:id="17" w:name="Par6"/>
      <w:bookmarkStart w:id="18" w:name="Par5"/>
      <w:bookmarkStart w:id="19" w:name="Par1"/>
      <w:bookmarkEnd w:id="17"/>
      <w:bookmarkEnd w:id="18"/>
      <w:bookmarkEnd w:id="19"/>
      <w:r>
        <w:rPr>
          <w:bCs/>
          <w:sz w:val="24"/>
          <w:szCs w:val="24"/>
          <w:highlight w:val="lightGray"/>
        </w:rPr>
        <w:t xml:space="preserve">порядке и размере, определенном </w:t>
      </w:r>
      <w:r>
        <w:rPr>
          <w:bCs/>
          <w:iCs/>
          <w:sz w:val="24"/>
          <w:szCs w:val="24"/>
          <w:highlight w:val="lightGray"/>
        </w:rPr>
        <w:t xml:space="preserve">Договором от «___» _______ 20__ года №________, заключенным между Лицензиаром и Лицензиатом. </w:t>
      </w:r>
    </w:p>
    <w:p w14:paraId="1822DB0B" w14:textId="77777777" w:rsidR="00A373F1" w:rsidRDefault="00D759E1">
      <w:pPr>
        <w:pStyle w:val="afa"/>
        <w:numPr>
          <w:ilvl w:val="1"/>
          <w:numId w:val="18"/>
        </w:numPr>
        <w:tabs>
          <w:tab w:val="left" w:pos="1134"/>
        </w:tabs>
        <w:ind w:left="0" w:firstLine="567"/>
        <w:jc w:val="both"/>
        <w:rPr>
          <w:color w:val="000000"/>
          <w:sz w:val="24"/>
          <w:szCs w:val="24"/>
          <w:highlight w:val="lightGray"/>
        </w:rPr>
      </w:pPr>
      <w:r>
        <w:rPr>
          <w:sz w:val="24"/>
          <w:szCs w:val="24"/>
          <w:highlight w:val="lightGray"/>
        </w:rPr>
        <w:t xml:space="preserve">Размер вознаграждения, указанного </w:t>
      </w:r>
      <w:r>
        <w:rPr>
          <w:color w:val="000000"/>
          <w:sz w:val="24"/>
          <w:szCs w:val="24"/>
          <w:highlight w:val="lightGray"/>
        </w:rPr>
        <w:t xml:space="preserve">в пункте 2.1 Договора, является фиксированным и не подлежит изменению в течение всего срока, на который Лицензиату предоставлено право использования ПО. </w:t>
      </w:r>
    </w:p>
    <w:p w14:paraId="0C39E614" w14:textId="77777777" w:rsidR="00A373F1" w:rsidRDefault="00D759E1">
      <w:pPr>
        <w:pStyle w:val="afa"/>
        <w:numPr>
          <w:ilvl w:val="1"/>
          <w:numId w:val="18"/>
        </w:numPr>
        <w:tabs>
          <w:tab w:val="left" w:pos="1134"/>
        </w:tabs>
        <w:ind w:left="0" w:firstLine="567"/>
        <w:jc w:val="both"/>
        <w:rPr>
          <w:sz w:val="24"/>
          <w:szCs w:val="24"/>
        </w:rPr>
      </w:pPr>
      <w:r>
        <w:rPr>
          <w:bCs/>
          <w:sz w:val="24"/>
          <w:szCs w:val="24"/>
        </w:rPr>
        <w:t>Расчеты по Договору осуществляются в валюте Российской Федерации. Оплата производится Лицензиатом путем перечисления денежных средств на расчетный счет Лицензиара, указанный в Договоре. Обязательство Лицензиата по осуществлению платежа считается исполненным с даты списания денежных средств с расчетного счета Лицензиата.</w:t>
      </w:r>
    </w:p>
    <w:p w14:paraId="243C3FC5" w14:textId="77777777" w:rsidR="00A373F1" w:rsidRDefault="00D759E1">
      <w:pPr>
        <w:pStyle w:val="afa"/>
        <w:numPr>
          <w:ilvl w:val="1"/>
          <w:numId w:val="18"/>
        </w:numPr>
        <w:tabs>
          <w:tab w:val="left" w:pos="1134"/>
        </w:tabs>
        <w:ind w:left="0" w:firstLine="567"/>
        <w:jc w:val="both"/>
        <w:rPr>
          <w:sz w:val="24"/>
          <w:szCs w:val="24"/>
        </w:rPr>
      </w:pPr>
      <w:r>
        <w:rPr>
          <w:sz w:val="24"/>
          <w:szCs w:val="24"/>
        </w:rPr>
        <w:t xml:space="preserve">В случае выставления Лицензиаром счета на сумму менее размера </w:t>
      </w:r>
      <w:r>
        <w:rPr>
          <w:sz w:val="24"/>
          <w:szCs w:val="24"/>
        </w:rPr>
        <w:lastRenderedPageBreak/>
        <w:t>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Лицензиатом не принимается и подлежит замене Лицензиаром независимо от его фактического вручения Лицензиату. В случае выставления Лицензиаром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Лицензиатом.</w:t>
      </w:r>
    </w:p>
    <w:p w14:paraId="36672C61" w14:textId="77777777" w:rsidR="00A373F1" w:rsidRDefault="00D759E1">
      <w:pPr>
        <w:pStyle w:val="afa"/>
        <w:numPr>
          <w:ilvl w:val="1"/>
          <w:numId w:val="18"/>
        </w:numPr>
        <w:tabs>
          <w:tab w:val="left" w:pos="1134"/>
        </w:tabs>
        <w:ind w:left="0" w:firstLine="567"/>
        <w:jc w:val="both"/>
        <w:rPr>
          <w:sz w:val="24"/>
          <w:szCs w:val="24"/>
        </w:rPr>
      </w:pPr>
      <w:r>
        <w:rPr>
          <w:bCs/>
          <w:sz w:val="24"/>
          <w:szCs w:val="24"/>
        </w:rPr>
        <w:t>Индексация Цены Договора не допускается.</w:t>
      </w:r>
    </w:p>
    <w:p w14:paraId="2F1E477A" w14:textId="77777777" w:rsidR="00A373F1" w:rsidRDefault="00D759E1">
      <w:pPr>
        <w:pStyle w:val="afa"/>
        <w:numPr>
          <w:ilvl w:val="1"/>
          <w:numId w:val="18"/>
        </w:numPr>
        <w:tabs>
          <w:tab w:val="left" w:pos="1134"/>
        </w:tabs>
        <w:ind w:left="0" w:firstLine="567"/>
        <w:jc w:val="both"/>
        <w:rPr>
          <w:sz w:val="24"/>
          <w:szCs w:val="24"/>
        </w:rPr>
      </w:pPr>
      <w:r>
        <w:rPr>
          <w:sz w:val="24"/>
          <w:szCs w:val="24"/>
        </w:rPr>
        <w:t>Лицензиат вправе произвести сальдо взаимных обязательств Сторон путем уменьшения сумм причитающихся Лицензиару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Лицензиара перед Лицензиатом,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w:t>
      </w:r>
    </w:p>
    <w:p w14:paraId="37A8DCAD" w14:textId="77777777" w:rsidR="00A373F1" w:rsidRDefault="00D759E1">
      <w:pPr>
        <w:pStyle w:val="afa"/>
        <w:tabs>
          <w:tab w:val="left" w:pos="1134"/>
        </w:tabs>
        <w:ind w:left="0" w:firstLine="567"/>
        <w:jc w:val="both"/>
        <w:rPr>
          <w:sz w:val="24"/>
          <w:szCs w:val="24"/>
        </w:rPr>
      </w:pPr>
      <w:r>
        <w:rPr>
          <w:sz w:val="24"/>
          <w:szCs w:val="24"/>
        </w:rPr>
        <w:t>Лицензиат направляет Лицензиару уведомление о проведении сальдо взаимных обязательств Сторон по Договору.</w:t>
      </w:r>
    </w:p>
    <w:p w14:paraId="6426AC04" w14:textId="77777777" w:rsidR="00A373F1" w:rsidRDefault="00A373F1">
      <w:pPr>
        <w:pStyle w:val="afa"/>
        <w:tabs>
          <w:tab w:val="left" w:pos="1418"/>
        </w:tabs>
        <w:ind w:left="0" w:firstLine="709"/>
        <w:jc w:val="both"/>
        <w:outlineLvl w:val="1"/>
        <w:rPr>
          <w:sz w:val="24"/>
          <w:szCs w:val="24"/>
        </w:rPr>
      </w:pPr>
    </w:p>
    <w:p w14:paraId="3AA2071F" w14:textId="77777777" w:rsidR="00A373F1" w:rsidRDefault="00D759E1">
      <w:pPr>
        <w:tabs>
          <w:tab w:val="left" w:pos="284"/>
          <w:tab w:val="left" w:pos="1418"/>
        </w:tabs>
        <w:jc w:val="center"/>
        <w:rPr>
          <w:b/>
          <w:bCs/>
          <w:sz w:val="24"/>
          <w:szCs w:val="24"/>
        </w:rPr>
      </w:pPr>
      <w:r>
        <w:rPr>
          <w:b/>
          <w:bCs/>
          <w:sz w:val="24"/>
          <w:szCs w:val="24"/>
        </w:rPr>
        <w:t>3. Порядок предоставления права использования, пределы (объем) и способы использования ПО</w:t>
      </w:r>
    </w:p>
    <w:p w14:paraId="74F7F8CA" w14:textId="77777777" w:rsidR="00A373F1" w:rsidRDefault="00D759E1">
      <w:pPr>
        <w:pStyle w:val="afa"/>
        <w:numPr>
          <w:ilvl w:val="1"/>
          <w:numId w:val="19"/>
        </w:numPr>
        <w:tabs>
          <w:tab w:val="left" w:pos="1134"/>
        </w:tabs>
        <w:ind w:left="0" w:firstLine="709"/>
        <w:jc w:val="both"/>
        <w:rPr>
          <w:sz w:val="24"/>
          <w:szCs w:val="24"/>
        </w:rPr>
      </w:pPr>
      <w:r>
        <w:rPr>
          <w:sz w:val="24"/>
          <w:szCs w:val="24"/>
        </w:rPr>
        <w:t xml:space="preserve">Передача Лицензиаром неисключительного права на ПО осуществляется путем передачи Лицензиату: </w:t>
      </w:r>
    </w:p>
    <w:p w14:paraId="681056FD" w14:textId="77777777" w:rsidR="00A373F1" w:rsidRDefault="00D759E1">
      <w:pPr>
        <w:pStyle w:val="afa"/>
        <w:numPr>
          <w:ilvl w:val="0"/>
          <w:numId w:val="13"/>
        </w:numPr>
        <w:shd w:val="clear" w:color="auto" w:fill="FFFFFF"/>
        <w:tabs>
          <w:tab w:val="left" w:pos="-3544"/>
          <w:tab w:val="left" w:pos="1134"/>
        </w:tabs>
        <w:ind w:left="0" w:firstLine="709"/>
        <w:jc w:val="both"/>
        <w:rPr>
          <w:bCs/>
          <w:sz w:val="24"/>
          <w:szCs w:val="24"/>
          <w:highlight w:val="lightGray"/>
        </w:rPr>
      </w:pPr>
      <w:r>
        <w:rPr>
          <w:sz w:val="24"/>
          <w:szCs w:val="24"/>
          <w:highlight w:val="lightGray"/>
        </w:rPr>
        <w:t xml:space="preserve"> посредством предоставления ключа доступа к ПО в сети Интернет/ в виде электронных экземпляров средствами электронной связи;</w:t>
      </w:r>
    </w:p>
    <w:p w14:paraId="55E6209E" w14:textId="77777777" w:rsidR="00A373F1" w:rsidRDefault="00D759E1">
      <w:pPr>
        <w:pStyle w:val="afa"/>
        <w:numPr>
          <w:ilvl w:val="0"/>
          <w:numId w:val="13"/>
        </w:numPr>
        <w:shd w:val="clear" w:color="auto" w:fill="FFFFFF"/>
        <w:tabs>
          <w:tab w:val="left" w:pos="-3544"/>
          <w:tab w:val="left" w:pos="1134"/>
        </w:tabs>
        <w:ind w:left="0" w:firstLine="709"/>
        <w:jc w:val="both"/>
        <w:rPr>
          <w:bCs/>
          <w:sz w:val="24"/>
          <w:szCs w:val="24"/>
          <w:highlight w:val="lightGray"/>
        </w:rPr>
      </w:pPr>
      <w:r>
        <w:rPr>
          <w:sz w:val="24"/>
          <w:szCs w:val="24"/>
          <w:highlight w:val="lightGray"/>
        </w:rPr>
        <w:t xml:space="preserve"> путем направления уведомления о возможности самостоятельной загрузке установочных файлов ПО из сети Интернет, </w:t>
      </w:r>
      <w:r>
        <w:rPr>
          <w:iCs/>
          <w:sz w:val="24"/>
          <w:szCs w:val="24"/>
          <w:highlight w:val="lightGray"/>
        </w:rPr>
        <w:t>CD(DVD),</w:t>
      </w:r>
      <w:r>
        <w:rPr>
          <w:sz w:val="24"/>
          <w:szCs w:val="24"/>
          <w:highlight w:val="lightGray"/>
        </w:rPr>
        <w:t xml:space="preserve"> </w:t>
      </w:r>
    </w:p>
    <w:p w14:paraId="787E3F23" w14:textId="77777777" w:rsidR="00A373F1" w:rsidRDefault="00D759E1">
      <w:pPr>
        <w:pStyle w:val="afa"/>
        <w:numPr>
          <w:ilvl w:val="0"/>
          <w:numId w:val="13"/>
        </w:numPr>
        <w:shd w:val="clear" w:color="auto" w:fill="FFFFFF"/>
        <w:tabs>
          <w:tab w:val="left" w:pos="-3544"/>
          <w:tab w:val="left" w:pos="1134"/>
        </w:tabs>
        <w:ind w:left="0" w:firstLine="709"/>
        <w:jc w:val="both"/>
        <w:rPr>
          <w:bCs/>
          <w:sz w:val="24"/>
          <w:szCs w:val="24"/>
          <w:highlight w:val="lightGray"/>
        </w:rPr>
      </w:pPr>
      <w:r>
        <w:rPr>
          <w:bCs/>
          <w:sz w:val="24"/>
          <w:szCs w:val="24"/>
          <w:highlight w:val="lightGray"/>
        </w:rPr>
        <w:t>на материальном носителе (дистрибутиве);</w:t>
      </w:r>
    </w:p>
    <w:p w14:paraId="1E491794" w14:textId="77777777" w:rsidR="00A373F1" w:rsidRDefault="00D759E1">
      <w:pPr>
        <w:numPr>
          <w:ilvl w:val="0"/>
          <w:numId w:val="13"/>
        </w:numPr>
        <w:shd w:val="clear" w:color="auto" w:fill="FFFFFF"/>
        <w:tabs>
          <w:tab w:val="left" w:pos="-3544"/>
          <w:tab w:val="left" w:pos="1134"/>
        </w:tabs>
        <w:ind w:left="0" w:firstLine="709"/>
        <w:contextualSpacing/>
        <w:jc w:val="both"/>
        <w:rPr>
          <w:bCs/>
          <w:sz w:val="24"/>
          <w:szCs w:val="24"/>
          <w:highlight w:val="lightGray"/>
        </w:rPr>
      </w:pPr>
      <w:r>
        <w:rPr>
          <w:sz w:val="24"/>
          <w:szCs w:val="24"/>
          <w:highlight w:val="lightGray"/>
        </w:rPr>
        <w:t>сетевым</w:t>
      </w:r>
      <w:r>
        <w:rPr>
          <w:bCs/>
          <w:sz w:val="24"/>
          <w:szCs w:val="24"/>
          <w:highlight w:val="lightGray"/>
        </w:rPr>
        <w:t xml:space="preserve"> способом доставки путем передачи Лицензиаром документации Лицензиату, содержащей информацию об условиях (программных ключах, кодах, паролях, сетевых путях и т.п.) доступа к сетевому ресурсу правообладателя / производителя ПО;</w:t>
      </w:r>
    </w:p>
    <w:p w14:paraId="751A57F6" w14:textId="77777777" w:rsidR="00A373F1" w:rsidRDefault="00D759E1">
      <w:pPr>
        <w:shd w:val="clear" w:color="auto" w:fill="FFFFFF"/>
        <w:tabs>
          <w:tab w:val="left" w:pos="-3544"/>
          <w:tab w:val="left" w:pos="1134"/>
        </w:tabs>
        <w:ind w:firstLine="709"/>
        <w:contextualSpacing/>
        <w:jc w:val="both"/>
        <w:rPr>
          <w:bCs/>
          <w:sz w:val="24"/>
          <w:szCs w:val="24"/>
          <w:highlight w:val="lightGray"/>
        </w:rPr>
      </w:pPr>
      <w:r>
        <w:rPr>
          <w:bCs/>
          <w:sz w:val="24"/>
          <w:szCs w:val="24"/>
        </w:rPr>
        <w:t>Передача Лицензиаром Сертификатов технической поддержки Лицензиату осуществляется в виде электронных экземпляров сертификатов средствами электронной связи.</w:t>
      </w:r>
    </w:p>
    <w:p w14:paraId="0EAD7859" w14:textId="77777777" w:rsidR="00A373F1" w:rsidRDefault="00D759E1">
      <w:pPr>
        <w:pStyle w:val="afa"/>
        <w:numPr>
          <w:ilvl w:val="1"/>
          <w:numId w:val="19"/>
        </w:numPr>
        <w:tabs>
          <w:tab w:val="left" w:pos="1134"/>
        </w:tabs>
        <w:ind w:left="0" w:firstLine="709"/>
        <w:jc w:val="both"/>
        <w:rPr>
          <w:bCs/>
          <w:sz w:val="24"/>
          <w:szCs w:val="24"/>
        </w:rPr>
      </w:pPr>
      <w:r>
        <w:rPr>
          <w:bCs/>
          <w:sz w:val="24"/>
          <w:szCs w:val="24"/>
        </w:rPr>
        <w:t xml:space="preserve">Лицензиар в подтверждение предоставления Лицензиату права использования ПО представляет Лицензиару подписанный со своей стороны в 2 (двух) экземплярах </w:t>
      </w:r>
      <w:hyperlink r:id="rId25">
        <w:r>
          <w:rPr>
            <w:bCs/>
            <w:sz w:val="24"/>
            <w:szCs w:val="24"/>
          </w:rPr>
          <w:t>Акт</w:t>
        </w:r>
      </w:hyperlink>
      <w:r>
        <w:rPr>
          <w:bCs/>
          <w:sz w:val="24"/>
          <w:szCs w:val="24"/>
        </w:rPr>
        <w:t xml:space="preserve"> об исполнении обязательств</w:t>
      </w:r>
      <w:r>
        <w:rPr>
          <w:sz w:val="24"/>
          <w:szCs w:val="24"/>
        </w:rPr>
        <w:t xml:space="preserve"> </w:t>
      </w:r>
      <w:r>
        <w:rPr>
          <w:bCs/>
          <w:sz w:val="24"/>
          <w:szCs w:val="24"/>
        </w:rPr>
        <w:t xml:space="preserve">по предоставлению права использования ПО </w:t>
      </w:r>
      <w:proofErr w:type="spellStart"/>
      <w:r>
        <w:rPr>
          <w:bCs/>
          <w:sz w:val="24"/>
          <w:szCs w:val="24"/>
        </w:rPr>
        <w:t>по</w:t>
      </w:r>
      <w:proofErr w:type="spellEnd"/>
      <w:r>
        <w:rPr>
          <w:bCs/>
          <w:sz w:val="24"/>
          <w:szCs w:val="24"/>
        </w:rPr>
        <w:t xml:space="preserve"> форме Приложения № 1 к Договору (далее </w:t>
      </w:r>
      <w:r>
        <w:rPr>
          <w:sz w:val="24"/>
          <w:szCs w:val="24"/>
          <w:lang w:eastAsia="en-US"/>
        </w:rPr>
        <w:t>– «Акт об исполнении обязательств»)</w:t>
      </w:r>
      <w:r>
        <w:rPr>
          <w:bCs/>
          <w:sz w:val="24"/>
          <w:szCs w:val="24"/>
        </w:rPr>
        <w:t xml:space="preserve">. </w:t>
      </w:r>
    </w:p>
    <w:p w14:paraId="2FEEAB1A" w14:textId="77777777" w:rsidR="00A373F1" w:rsidRDefault="00D759E1">
      <w:pPr>
        <w:pStyle w:val="afa"/>
        <w:tabs>
          <w:tab w:val="left" w:pos="1134"/>
        </w:tabs>
        <w:ind w:left="0" w:firstLine="709"/>
        <w:jc w:val="both"/>
        <w:rPr>
          <w:bCs/>
          <w:sz w:val="24"/>
          <w:szCs w:val="24"/>
        </w:rPr>
      </w:pPr>
      <w:r>
        <w:rPr>
          <w:bCs/>
          <w:sz w:val="24"/>
          <w:szCs w:val="24"/>
        </w:rPr>
        <w:t>Лицензиар в подтверждение предоставления Лицензиату Сертификатов технической поддержки представляет Лицензиату подписанный со своей стороны в 2 (двух) экземплярах Акт приема-передачи Сертификатов технической поддержки (Приложение № 3 к Договору) (далее – «Акт приема-передачи Сертификатов»)/УПД.</w:t>
      </w:r>
    </w:p>
    <w:p w14:paraId="7226C3D5" w14:textId="77777777" w:rsidR="00A373F1" w:rsidRDefault="00D759E1">
      <w:pPr>
        <w:pStyle w:val="afa"/>
        <w:numPr>
          <w:ilvl w:val="1"/>
          <w:numId w:val="19"/>
        </w:numPr>
        <w:tabs>
          <w:tab w:val="left" w:pos="1134"/>
        </w:tabs>
        <w:ind w:left="0" w:firstLine="709"/>
        <w:jc w:val="both"/>
        <w:rPr>
          <w:bCs/>
          <w:sz w:val="24"/>
          <w:szCs w:val="24"/>
          <w:highlight w:val="lightGray"/>
        </w:rPr>
      </w:pPr>
      <w:r>
        <w:rPr>
          <w:bCs/>
          <w:sz w:val="24"/>
          <w:szCs w:val="24"/>
          <w:highlight w:val="lightGray"/>
        </w:rPr>
        <w:t xml:space="preserve">В случае передачи ПО на материальном  носителе (дистрибутиве) Лицензиар передает Лицензиату </w:t>
      </w:r>
      <w:r>
        <w:rPr>
          <w:sz w:val="24"/>
          <w:szCs w:val="24"/>
          <w:highlight w:val="lightGray"/>
        </w:rPr>
        <w:t xml:space="preserve">_______ </w:t>
      </w:r>
      <w:r>
        <w:rPr>
          <w:bCs/>
          <w:sz w:val="24"/>
          <w:szCs w:val="24"/>
          <w:highlight w:val="lightGray"/>
        </w:rPr>
        <w:t>(</w:t>
      </w:r>
      <w:r>
        <w:rPr>
          <w:sz w:val="24"/>
          <w:szCs w:val="24"/>
          <w:highlight w:val="lightGray"/>
        </w:rPr>
        <w:t>_____</w:t>
      </w:r>
      <w:r>
        <w:rPr>
          <w:bCs/>
          <w:sz w:val="24"/>
          <w:szCs w:val="24"/>
          <w:highlight w:val="lightGray"/>
        </w:rPr>
        <w:t>) экземпляр (-</w:t>
      </w:r>
      <w:proofErr w:type="spellStart"/>
      <w:r>
        <w:rPr>
          <w:bCs/>
          <w:sz w:val="24"/>
          <w:szCs w:val="24"/>
          <w:highlight w:val="lightGray"/>
        </w:rPr>
        <w:t>ов</w:t>
      </w:r>
      <w:proofErr w:type="spellEnd"/>
      <w:r>
        <w:rPr>
          <w:bCs/>
          <w:sz w:val="24"/>
          <w:szCs w:val="24"/>
          <w:highlight w:val="lightGray"/>
        </w:rPr>
        <w:t>) носителя в виде</w:t>
      </w:r>
      <w:r>
        <w:rPr>
          <w:sz w:val="24"/>
          <w:szCs w:val="24"/>
          <w:highlight w:val="lightGray"/>
        </w:rPr>
        <w:t xml:space="preserve"> ________________ </w:t>
      </w:r>
      <w:r>
        <w:rPr>
          <w:i/>
          <w:sz w:val="24"/>
          <w:szCs w:val="24"/>
          <w:highlight w:val="lightGray"/>
        </w:rPr>
        <w:t xml:space="preserve">(указать вид носителя) </w:t>
      </w:r>
      <w:r>
        <w:rPr>
          <w:bCs/>
          <w:sz w:val="24"/>
          <w:szCs w:val="24"/>
          <w:highlight w:val="lightGray"/>
        </w:rPr>
        <w:t>по местонахождению Лицензиата</w:t>
      </w:r>
      <w:r>
        <w:rPr>
          <w:bCs/>
          <w:i/>
          <w:sz w:val="24"/>
          <w:szCs w:val="24"/>
          <w:highlight w:val="lightGray"/>
        </w:rPr>
        <w:t xml:space="preserve"> </w:t>
      </w:r>
      <w:r>
        <w:rPr>
          <w:bCs/>
          <w:sz w:val="24"/>
          <w:szCs w:val="24"/>
          <w:highlight w:val="lightGray"/>
        </w:rPr>
        <w:t xml:space="preserve"> по </w:t>
      </w:r>
      <w:hyperlink r:id="rId26">
        <w:r>
          <w:rPr>
            <w:bCs/>
            <w:sz w:val="24"/>
            <w:szCs w:val="24"/>
            <w:highlight w:val="lightGray"/>
          </w:rPr>
          <w:t>Акту</w:t>
        </w:r>
      </w:hyperlink>
      <w:r>
        <w:rPr>
          <w:bCs/>
          <w:sz w:val="24"/>
          <w:szCs w:val="24"/>
          <w:highlight w:val="lightGray"/>
        </w:rPr>
        <w:t xml:space="preserve"> приемки-передачи ПО на материальном носителе </w:t>
      </w:r>
      <w:r>
        <w:rPr>
          <w:iCs/>
          <w:sz w:val="24"/>
          <w:szCs w:val="24"/>
          <w:highlight w:val="lightGray"/>
        </w:rPr>
        <w:t xml:space="preserve">по форме </w:t>
      </w:r>
      <w:r>
        <w:rPr>
          <w:bCs/>
          <w:sz w:val="24"/>
          <w:szCs w:val="24"/>
          <w:highlight w:val="lightGray"/>
        </w:rPr>
        <w:t>Приложения № 3 к Договору.</w:t>
      </w:r>
    </w:p>
    <w:p w14:paraId="5433B5D8" w14:textId="77777777" w:rsidR="00A373F1" w:rsidRDefault="00D759E1">
      <w:pPr>
        <w:pStyle w:val="afa"/>
        <w:tabs>
          <w:tab w:val="left" w:pos="1134"/>
        </w:tabs>
        <w:ind w:left="0" w:firstLine="709"/>
        <w:jc w:val="both"/>
        <w:rPr>
          <w:bCs/>
          <w:sz w:val="24"/>
          <w:szCs w:val="24"/>
          <w:highlight w:val="lightGray"/>
        </w:rPr>
      </w:pPr>
      <w:r>
        <w:rPr>
          <w:sz w:val="24"/>
          <w:szCs w:val="24"/>
          <w:highlight w:val="lightGray"/>
        </w:rPr>
        <w:t>Гарантийный срок на материальные носители, содержащие ПО, составляет 1 (один) год (гарантия не распространяется на дефекты и неисправности материальных носителей, возникшие по вине Лицензиата вследствие его ненадлежащей эксплуатации или использования не по назначению).</w:t>
      </w:r>
    </w:p>
    <w:p w14:paraId="5ED3F5DC" w14:textId="77777777" w:rsidR="00A373F1" w:rsidRDefault="00D759E1">
      <w:pPr>
        <w:pStyle w:val="afa"/>
        <w:numPr>
          <w:ilvl w:val="1"/>
          <w:numId w:val="19"/>
        </w:numPr>
        <w:tabs>
          <w:tab w:val="left" w:pos="1134"/>
        </w:tabs>
        <w:ind w:left="0" w:firstLine="709"/>
        <w:jc w:val="both"/>
        <w:rPr>
          <w:sz w:val="24"/>
          <w:szCs w:val="24"/>
        </w:rPr>
      </w:pPr>
      <w:r>
        <w:rPr>
          <w:bCs/>
          <w:sz w:val="24"/>
          <w:szCs w:val="24"/>
        </w:rPr>
        <w:t xml:space="preserve">В течение </w:t>
      </w:r>
      <w:r>
        <w:rPr>
          <w:bCs/>
          <w:sz w:val="24"/>
          <w:szCs w:val="24"/>
          <w:shd w:val="clear" w:color="auto" w:fill="D0CECE"/>
        </w:rPr>
        <w:t>15 (пятнадцати) рабочих</w:t>
      </w:r>
      <w:r>
        <w:rPr>
          <w:bCs/>
          <w:sz w:val="24"/>
          <w:szCs w:val="24"/>
        </w:rPr>
        <w:t xml:space="preserve"> дней с даты исполнения Лицензиаром обязательств, предусмотренных пунктами 3.1, 3.3 Договора, и получения Лицензиатом Акта </w:t>
      </w:r>
      <w:r>
        <w:rPr>
          <w:bCs/>
          <w:sz w:val="24"/>
          <w:szCs w:val="24"/>
        </w:rPr>
        <w:lastRenderedPageBreak/>
        <w:t xml:space="preserve">об исполнении обязательств/ Акта приема-передачи Сертификатов/УПД, Лицензиат подписывает и передает Лицензиару 1 (один) экземпляр Акта об исполнении обязательств либо </w:t>
      </w:r>
      <w:r>
        <w:rPr>
          <w:sz w:val="24"/>
          <w:szCs w:val="24"/>
        </w:rPr>
        <w:t>направляет Лицензиару письменный мотивированный отказ от подписания Акта/УПД</w:t>
      </w:r>
      <w:r>
        <w:rPr>
          <w:bCs/>
          <w:sz w:val="24"/>
          <w:szCs w:val="24"/>
        </w:rPr>
        <w:t>,</w:t>
      </w:r>
      <w:r>
        <w:rPr>
          <w:sz w:val="24"/>
          <w:szCs w:val="24"/>
        </w:rPr>
        <w:t xml:space="preserve"> в котором отражает несоответствия / недостатки, а также срок на их устранение. </w:t>
      </w:r>
    </w:p>
    <w:p w14:paraId="048BE353" w14:textId="77777777" w:rsidR="00A373F1" w:rsidRDefault="00D759E1">
      <w:pPr>
        <w:pStyle w:val="afa"/>
        <w:numPr>
          <w:ilvl w:val="1"/>
          <w:numId w:val="19"/>
        </w:numPr>
        <w:tabs>
          <w:tab w:val="left" w:pos="1134"/>
        </w:tabs>
        <w:ind w:left="0" w:firstLine="709"/>
        <w:jc w:val="both"/>
        <w:rPr>
          <w:bCs/>
          <w:sz w:val="24"/>
          <w:szCs w:val="24"/>
        </w:rPr>
      </w:pPr>
      <w:r>
        <w:rPr>
          <w:sz w:val="24"/>
          <w:szCs w:val="24"/>
        </w:rPr>
        <w:t>Устранение несоответствий / недостатков, выявленных Лицензиатом, производится Лицензиаром своими силами и за свой счет.</w:t>
      </w:r>
    </w:p>
    <w:p w14:paraId="059C97EF" w14:textId="77777777" w:rsidR="00A373F1" w:rsidRDefault="00D759E1">
      <w:pPr>
        <w:numPr>
          <w:ilvl w:val="1"/>
          <w:numId w:val="19"/>
        </w:numPr>
        <w:shd w:val="clear" w:color="auto" w:fill="FFFFFF"/>
        <w:tabs>
          <w:tab w:val="left" w:pos="-3544"/>
          <w:tab w:val="left" w:pos="1134"/>
          <w:tab w:val="left" w:pos="1418"/>
        </w:tabs>
        <w:ind w:left="0" w:firstLine="709"/>
        <w:contextualSpacing/>
        <w:jc w:val="both"/>
        <w:rPr>
          <w:color w:val="000000"/>
          <w:sz w:val="24"/>
          <w:szCs w:val="24"/>
        </w:rPr>
      </w:pPr>
      <w:r>
        <w:rPr>
          <w:bCs/>
          <w:sz w:val="24"/>
          <w:szCs w:val="24"/>
        </w:rPr>
        <w:t>Повторное подписание Акта об исполнении обязательств/ Акта приема-передачи Сертификатов/УПД</w:t>
      </w:r>
      <w:r>
        <w:rPr>
          <w:sz w:val="24"/>
          <w:szCs w:val="24"/>
        </w:rPr>
        <w:t xml:space="preserve"> после устранения несоответствий / недостатков, осуществляется</w:t>
      </w:r>
      <w:r>
        <w:rPr>
          <w:bCs/>
          <w:sz w:val="24"/>
          <w:szCs w:val="24"/>
        </w:rPr>
        <w:t xml:space="preserve"> в порядке, предусмотренном пунктом 3.4 Договора.</w:t>
      </w:r>
      <w:r>
        <w:rPr>
          <w:color w:val="000000"/>
          <w:sz w:val="24"/>
          <w:szCs w:val="24"/>
        </w:rPr>
        <w:t xml:space="preserve"> </w:t>
      </w:r>
    </w:p>
    <w:p w14:paraId="637D68D0" w14:textId="77777777" w:rsidR="00A373F1" w:rsidRDefault="00D759E1">
      <w:pPr>
        <w:pStyle w:val="afa"/>
        <w:numPr>
          <w:ilvl w:val="1"/>
          <w:numId w:val="19"/>
        </w:numPr>
        <w:shd w:val="clear" w:color="auto" w:fill="FFFFFF"/>
        <w:tabs>
          <w:tab w:val="left" w:pos="-3544"/>
          <w:tab w:val="left" w:pos="1134"/>
          <w:tab w:val="left" w:pos="1418"/>
        </w:tabs>
        <w:ind w:left="0" w:firstLine="709"/>
        <w:jc w:val="both"/>
        <w:rPr>
          <w:color w:val="000000"/>
          <w:sz w:val="24"/>
          <w:szCs w:val="24"/>
        </w:rPr>
      </w:pPr>
      <w:r>
        <w:rPr>
          <w:color w:val="000000"/>
          <w:sz w:val="24"/>
          <w:szCs w:val="24"/>
          <w:highlight w:val="lightGray"/>
        </w:rPr>
        <w:t>Право использования ПО считается предоставленным Лицензиату в дату подписания Сторонами Акта</w:t>
      </w:r>
      <w:r>
        <w:rPr>
          <w:bCs/>
          <w:sz w:val="24"/>
          <w:szCs w:val="24"/>
          <w:highlight w:val="lightGray"/>
        </w:rPr>
        <w:t xml:space="preserve"> об исполнении обязательств, указанного в пункте 3.2 Договора или Акта приемки-передачи ПО на носителе (дистрибутиве</w:t>
      </w:r>
      <w:r>
        <w:rPr>
          <w:bCs/>
          <w:i/>
          <w:sz w:val="24"/>
          <w:szCs w:val="24"/>
          <w:highlight w:val="lightGray"/>
        </w:rPr>
        <w:t>)</w:t>
      </w:r>
      <w:r>
        <w:rPr>
          <w:bCs/>
          <w:sz w:val="24"/>
          <w:szCs w:val="24"/>
          <w:highlight w:val="lightGray"/>
        </w:rPr>
        <w:t>, указанного в пункте 3.2 Договора</w:t>
      </w:r>
      <w:r>
        <w:rPr>
          <w:color w:val="000000"/>
          <w:sz w:val="24"/>
          <w:szCs w:val="24"/>
          <w:highlight w:val="lightGray"/>
        </w:rPr>
        <w:t>.</w:t>
      </w:r>
      <w:r>
        <w:rPr>
          <w:color w:val="000000"/>
          <w:sz w:val="24"/>
          <w:szCs w:val="24"/>
        </w:rPr>
        <w:t xml:space="preserve"> </w:t>
      </w:r>
    </w:p>
    <w:p w14:paraId="5D2AEE38" w14:textId="77777777" w:rsidR="00A373F1" w:rsidRDefault="00D759E1">
      <w:pPr>
        <w:pStyle w:val="afa"/>
        <w:shd w:val="clear" w:color="auto" w:fill="FFFFFF"/>
        <w:tabs>
          <w:tab w:val="left" w:pos="-3544"/>
          <w:tab w:val="left" w:pos="1134"/>
          <w:tab w:val="left" w:pos="1418"/>
        </w:tabs>
        <w:ind w:left="0" w:firstLine="709"/>
        <w:jc w:val="both"/>
        <w:rPr>
          <w:color w:val="000000"/>
          <w:sz w:val="24"/>
          <w:szCs w:val="24"/>
        </w:rPr>
      </w:pPr>
      <w:r>
        <w:rPr>
          <w:color w:val="000000"/>
          <w:sz w:val="24"/>
          <w:szCs w:val="24"/>
        </w:rPr>
        <w:t>Сертификат технической поддержки считается предоставленным Лицензиату в дату, указанную в столбце «Дата начала действия сертификата технической поддержки» в подписанном Сторонами соответствующем Акте</w:t>
      </w:r>
      <w:r>
        <w:rPr>
          <w:bCs/>
          <w:sz w:val="24"/>
          <w:szCs w:val="24"/>
        </w:rPr>
        <w:t xml:space="preserve"> приема-передачи Сертификатов, указанном в пункте 3.2 Договора.</w:t>
      </w:r>
    </w:p>
    <w:p w14:paraId="5301C172" w14:textId="77777777" w:rsidR="00A373F1" w:rsidRDefault="00D759E1">
      <w:pPr>
        <w:pStyle w:val="afa"/>
        <w:numPr>
          <w:ilvl w:val="1"/>
          <w:numId w:val="19"/>
        </w:numPr>
        <w:tabs>
          <w:tab w:val="left" w:pos="1134"/>
          <w:tab w:val="left" w:pos="1418"/>
        </w:tabs>
        <w:ind w:left="0" w:firstLine="709"/>
        <w:jc w:val="both"/>
        <w:outlineLvl w:val="1"/>
        <w:rPr>
          <w:kern w:val="2"/>
          <w:sz w:val="24"/>
          <w:szCs w:val="24"/>
        </w:rPr>
      </w:pPr>
      <w:r>
        <w:rPr>
          <w:kern w:val="2"/>
          <w:sz w:val="24"/>
          <w:szCs w:val="24"/>
        </w:rPr>
        <w:t>С даты предоставления права использования ПО Лицензиат получает право на его инсталляцию (установку) и запуск с целью использования по его прямому назначению в конфигурации и на количество пользователей, указанные в Спецификации (</w:t>
      </w:r>
      <w:r>
        <w:rPr>
          <w:bCs/>
          <w:sz w:val="24"/>
          <w:szCs w:val="24"/>
          <w:highlight w:val="lightGray"/>
        </w:rPr>
        <w:t>Приложение № __ к Договору от «____» ________ 20__ года № ________, заключенному между Лицензиаром и ПАО «</w:t>
      </w:r>
      <w:proofErr w:type="spellStart"/>
      <w:r>
        <w:rPr>
          <w:bCs/>
          <w:sz w:val="24"/>
          <w:szCs w:val="24"/>
          <w:highlight w:val="lightGray"/>
        </w:rPr>
        <w:t>РусГидро</w:t>
      </w:r>
      <w:proofErr w:type="spellEnd"/>
      <w:r>
        <w:rPr>
          <w:bCs/>
          <w:sz w:val="24"/>
          <w:szCs w:val="24"/>
          <w:highlight w:val="lightGray"/>
        </w:rPr>
        <w:t>»</w:t>
      </w:r>
      <w:r>
        <w:rPr>
          <w:bCs/>
          <w:sz w:val="24"/>
          <w:szCs w:val="24"/>
        </w:rPr>
        <w:t>)</w:t>
      </w:r>
      <w:r>
        <w:rPr>
          <w:kern w:val="2"/>
          <w:sz w:val="24"/>
          <w:szCs w:val="24"/>
        </w:rPr>
        <w:t>.</w:t>
      </w:r>
    </w:p>
    <w:p w14:paraId="056709DC" w14:textId="597DAFCE" w:rsidR="00A373F1" w:rsidRDefault="00D759E1">
      <w:pPr>
        <w:pStyle w:val="afa"/>
        <w:numPr>
          <w:ilvl w:val="1"/>
          <w:numId w:val="19"/>
        </w:numPr>
        <w:tabs>
          <w:tab w:val="left" w:pos="1134"/>
          <w:tab w:val="left" w:pos="1418"/>
        </w:tabs>
        <w:ind w:left="0" w:firstLine="709"/>
        <w:jc w:val="both"/>
        <w:outlineLvl w:val="1"/>
        <w:rPr>
          <w:kern w:val="2"/>
          <w:sz w:val="24"/>
          <w:szCs w:val="24"/>
        </w:rPr>
      </w:pPr>
      <w:r>
        <w:rPr>
          <w:kern w:val="2"/>
          <w:sz w:val="24"/>
          <w:szCs w:val="24"/>
        </w:rPr>
        <w:t>С даты предоставления права использования Лицензиат вправе использовать ПО любыми способами, не противоречащими Применимому праву.</w:t>
      </w:r>
    </w:p>
    <w:p w14:paraId="5CF1EF6C" w14:textId="77777777" w:rsidR="00A373F1" w:rsidRDefault="00D759E1">
      <w:pPr>
        <w:pStyle w:val="afa"/>
        <w:numPr>
          <w:ilvl w:val="1"/>
          <w:numId w:val="19"/>
        </w:numPr>
        <w:ind w:left="0" w:firstLine="709"/>
        <w:jc w:val="both"/>
        <w:rPr>
          <w:kern w:val="2"/>
          <w:sz w:val="24"/>
          <w:szCs w:val="24"/>
        </w:rPr>
      </w:pPr>
      <w:r>
        <w:rPr>
          <w:kern w:val="2"/>
          <w:sz w:val="24"/>
          <w:szCs w:val="24"/>
        </w:rPr>
        <w:t>Использование Лицензиатом ПО допускается на следующей Территории: Российская Федерация.</w:t>
      </w:r>
    </w:p>
    <w:p w14:paraId="487AEC68" w14:textId="77777777" w:rsidR="00A373F1" w:rsidRDefault="00A373F1">
      <w:pPr>
        <w:tabs>
          <w:tab w:val="left" w:pos="284"/>
          <w:tab w:val="left" w:pos="1418"/>
        </w:tabs>
        <w:ind w:firstLine="709"/>
        <w:jc w:val="both"/>
        <w:rPr>
          <w:b/>
          <w:sz w:val="24"/>
          <w:szCs w:val="24"/>
        </w:rPr>
      </w:pPr>
    </w:p>
    <w:p w14:paraId="2ECC3A62" w14:textId="77777777" w:rsidR="00A373F1" w:rsidRDefault="00D759E1">
      <w:pPr>
        <w:pStyle w:val="afa"/>
        <w:numPr>
          <w:ilvl w:val="0"/>
          <w:numId w:val="19"/>
        </w:numPr>
        <w:ind w:left="0" w:firstLine="0"/>
        <w:jc w:val="center"/>
        <w:rPr>
          <w:bCs/>
          <w:iCs/>
          <w:sz w:val="24"/>
          <w:szCs w:val="24"/>
          <w:lang w:eastAsia="en-US"/>
        </w:rPr>
      </w:pPr>
      <w:bookmarkStart w:id="20" w:name="_Ref351124439"/>
      <w:bookmarkStart w:id="21" w:name="_Ref5702758"/>
      <w:bookmarkStart w:id="22" w:name="_Ref441639778"/>
      <w:r>
        <w:rPr>
          <w:b/>
          <w:sz w:val="24"/>
          <w:szCs w:val="24"/>
        </w:rPr>
        <w:t>Права и обязанности Сторон</w:t>
      </w:r>
      <w:bookmarkStart w:id="23" w:name="_Ref5702702"/>
      <w:bookmarkStart w:id="24" w:name="_Ref42665658"/>
      <w:bookmarkStart w:id="25" w:name="_Ref528731595"/>
      <w:bookmarkStart w:id="26" w:name="_Ref441639841"/>
      <w:bookmarkEnd w:id="20"/>
      <w:bookmarkEnd w:id="21"/>
      <w:bookmarkEnd w:id="22"/>
    </w:p>
    <w:p w14:paraId="6BE88AF4" w14:textId="77777777" w:rsidR="00A373F1" w:rsidRDefault="00D759E1">
      <w:pPr>
        <w:pStyle w:val="afa"/>
        <w:numPr>
          <w:ilvl w:val="1"/>
          <w:numId w:val="19"/>
        </w:numPr>
        <w:tabs>
          <w:tab w:val="left" w:pos="1276"/>
          <w:tab w:val="left" w:pos="1418"/>
        </w:tabs>
        <w:snapToGrid w:val="0"/>
        <w:ind w:left="0" w:firstLine="709"/>
        <w:jc w:val="both"/>
        <w:rPr>
          <w:bCs/>
          <w:sz w:val="24"/>
          <w:szCs w:val="24"/>
        </w:rPr>
      </w:pPr>
      <w:r>
        <w:rPr>
          <w:bCs/>
          <w:sz w:val="24"/>
          <w:szCs w:val="24"/>
          <w:u w:val="single"/>
        </w:rPr>
        <w:t>Лицензиат обязан</w:t>
      </w:r>
      <w:r>
        <w:rPr>
          <w:bCs/>
          <w:sz w:val="24"/>
          <w:szCs w:val="24"/>
        </w:rPr>
        <w:t>:</w:t>
      </w:r>
    </w:p>
    <w:p w14:paraId="5327AC2C" w14:textId="77777777" w:rsidR="00A373F1" w:rsidRDefault="00D759E1">
      <w:pPr>
        <w:pStyle w:val="afa"/>
        <w:numPr>
          <w:ilvl w:val="2"/>
          <w:numId w:val="19"/>
        </w:numPr>
        <w:tabs>
          <w:tab w:val="left" w:pos="1134"/>
          <w:tab w:val="left" w:pos="1418"/>
        </w:tabs>
        <w:snapToGrid w:val="0"/>
        <w:ind w:left="0" w:firstLine="709"/>
        <w:jc w:val="both"/>
        <w:rPr>
          <w:bCs/>
          <w:sz w:val="24"/>
          <w:szCs w:val="24"/>
        </w:rPr>
      </w:pPr>
      <w:r>
        <w:rPr>
          <w:bCs/>
          <w:sz w:val="24"/>
          <w:szCs w:val="24"/>
        </w:rPr>
        <w:t>Не использовать ПО способами, не предусмотренными Договором,</w:t>
      </w:r>
      <w:r>
        <w:rPr>
          <w:kern w:val="2"/>
          <w:sz w:val="24"/>
          <w:szCs w:val="24"/>
        </w:rPr>
        <w:t xml:space="preserve"> не совершать по отношению к ПО действия, нарушающие нормы Применимого права, в том числе</w:t>
      </w:r>
      <w:r>
        <w:rPr>
          <w:bCs/>
          <w:sz w:val="24"/>
          <w:szCs w:val="24"/>
        </w:rPr>
        <w:t>:</w:t>
      </w:r>
    </w:p>
    <w:p w14:paraId="340505CD" w14:textId="77777777" w:rsidR="00A373F1" w:rsidRDefault="00D759E1">
      <w:pPr>
        <w:pStyle w:val="afa"/>
        <w:numPr>
          <w:ilvl w:val="3"/>
          <w:numId w:val="19"/>
        </w:numPr>
        <w:tabs>
          <w:tab w:val="left" w:pos="1134"/>
          <w:tab w:val="left" w:pos="1418"/>
          <w:tab w:val="left" w:pos="1701"/>
        </w:tabs>
        <w:snapToGrid w:val="0"/>
        <w:ind w:left="0" w:firstLine="709"/>
        <w:jc w:val="both"/>
        <w:rPr>
          <w:bCs/>
          <w:sz w:val="24"/>
          <w:szCs w:val="24"/>
        </w:rPr>
      </w:pPr>
      <w:r>
        <w:rPr>
          <w:bCs/>
          <w:sz w:val="24"/>
          <w:szCs w:val="24"/>
        </w:rPr>
        <w:t xml:space="preserve">Дизассемблировать, </w:t>
      </w:r>
      <w:proofErr w:type="spellStart"/>
      <w:r>
        <w:rPr>
          <w:bCs/>
          <w:sz w:val="24"/>
          <w:szCs w:val="24"/>
        </w:rPr>
        <w:t>декомпилировать</w:t>
      </w:r>
      <w:proofErr w:type="spellEnd"/>
      <w:r>
        <w:rPr>
          <w:bCs/>
          <w:sz w:val="24"/>
          <w:szCs w:val="24"/>
        </w:rPr>
        <w:t xml:space="preserve"> (преобразовывать объектный код в исходный текст) ПО и другие компоненты ПО, за исключением случаев, когда возможность осуществления таких действий прямо предусмотрена Применимым правом или пунктом 4.2.4 Договора.</w:t>
      </w:r>
    </w:p>
    <w:p w14:paraId="3FBC5FF1" w14:textId="77777777" w:rsidR="00A373F1" w:rsidRDefault="00D759E1">
      <w:pPr>
        <w:pStyle w:val="afa"/>
        <w:numPr>
          <w:ilvl w:val="3"/>
          <w:numId w:val="19"/>
        </w:numPr>
        <w:tabs>
          <w:tab w:val="left" w:pos="1134"/>
          <w:tab w:val="left" w:pos="1418"/>
          <w:tab w:val="left" w:pos="1701"/>
        </w:tabs>
        <w:snapToGrid w:val="0"/>
        <w:ind w:left="0" w:firstLine="709"/>
        <w:jc w:val="both"/>
        <w:rPr>
          <w:bCs/>
          <w:sz w:val="24"/>
          <w:szCs w:val="24"/>
        </w:rPr>
      </w:pPr>
      <w:r>
        <w:rPr>
          <w:bCs/>
          <w:sz w:val="24"/>
          <w:szCs w:val="24"/>
        </w:rPr>
        <w:t xml:space="preserve">Модифицировать ПО, в том числе вносить изменения в объектный код, за исключением случаев, указанных в пунктах 4.2.1 – 4.2.4 Договора. </w:t>
      </w:r>
    </w:p>
    <w:p w14:paraId="38B96B8E" w14:textId="77777777" w:rsidR="00A373F1" w:rsidRDefault="00D759E1">
      <w:pPr>
        <w:pStyle w:val="afa"/>
        <w:numPr>
          <w:ilvl w:val="3"/>
          <w:numId w:val="19"/>
        </w:numPr>
        <w:tabs>
          <w:tab w:val="left" w:pos="1134"/>
          <w:tab w:val="left" w:pos="1418"/>
          <w:tab w:val="left" w:pos="1701"/>
        </w:tabs>
        <w:snapToGrid w:val="0"/>
        <w:ind w:left="0" w:firstLine="709"/>
        <w:jc w:val="both"/>
        <w:rPr>
          <w:bCs/>
          <w:sz w:val="24"/>
          <w:szCs w:val="24"/>
        </w:rPr>
      </w:pPr>
      <w:r>
        <w:rPr>
          <w:bCs/>
          <w:sz w:val="24"/>
          <w:szCs w:val="24"/>
        </w:rPr>
        <w:t>Создавать условия для использования ПО лицами, не имеющими прав на использование ПО.</w:t>
      </w:r>
    </w:p>
    <w:p w14:paraId="3C5FF99B" w14:textId="77777777" w:rsidR="00A373F1" w:rsidRDefault="00D759E1">
      <w:pPr>
        <w:pStyle w:val="afa"/>
        <w:numPr>
          <w:ilvl w:val="2"/>
          <w:numId w:val="19"/>
        </w:numPr>
        <w:tabs>
          <w:tab w:val="left" w:pos="1134"/>
          <w:tab w:val="left" w:pos="1418"/>
        </w:tabs>
        <w:snapToGrid w:val="0"/>
        <w:ind w:left="0" w:firstLine="709"/>
        <w:jc w:val="both"/>
        <w:rPr>
          <w:bCs/>
          <w:sz w:val="24"/>
          <w:szCs w:val="24"/>
        </w:rPr>
      </w:pPr>
      <w:r>
        <w:rPr>
          <w:bCs/>
          <w:sz w:val="24"/>
          <w:szCs w:val="24"/>
        </w:rPr>
        <w:t>По истечении срока действия Договора или расторжении Договора прекратить использование ПО;</w:t>
      </w:r>
    </w:p>
    <w:p w14:paraId="48F7930A" w14:textId="77777777" w:rsidR="00A373F1" w:rsidRDefault="00D759E1">
      <w:pPr>
        <w:pStyle w:val="afa"/>
        <w:numPr>
          <w:ilvl w:val="2"/>
          <w:numId w:val="19"/>
        </w:numPr>
        <w:ind w:left="0" w:firstLine="709"/>
        <w:jc w:val="both"/>
        <w:rPr>
          <w:bCs/>
          <w:sz w:val="24"/>
          <w:szCs w:val="24"/>
        </w:rPr>
      </w:pPr>
      <w:r>
        <w:rPr>
          <w:bCs/>
          <w:sz w:val="24"/>
          <w:szCs w:val="24"/>
        </w:rPr>
        <w:t xml:space="preserve">Незамедлительно информировать о случаях противоправного использования ПО третьими лицами; </w:t>
      </w:r>
    </w:p>
    <w:p w14:paraId="5CD0B767" w14:textId="77777777" w:rsidR="00A373F1" w:rsidRDefault="00D759E1">
      <w:pPr>
        <w:pStyle w:val="afa"/>
        <w:numPr>
          <w:ilvl w:val="2"/>
          <w:numId w:val="19"/>
        </w:numPr>
        <w:tabs>
          <w:tab w:val="left" w:pos="1134"/>
          <w:tab w:val="left" w:pos="1418"/>
        </w:tabs>
        <w:snapToGrid w:val="0"/>
        <w:ind w:left="0" w:firstLine="709"/>
        <w:jc w:val="both"/>
        <w:rPr>
          <w:bCs/>
          <w:sz w:val="24"/>
          <w:szCs w:val="24"/>
        </w:rPr>
      </w:pPr>
      <w:r>
        <w:rPr>
          <w:sz w:val="24"/>
          <w:szCs w:val="24"/>
        </w:rPr>
        <w:t>По требованию Лицензиара предоставлять отчеты об использовании ПО</w:t>
      </w:r>
      <w:r>
        <w:rPr>
          <w:bCs/>
          <w:sz w:val="24"/>
          <w:szCs w:val="24"/>
        </w:rPr>
        <w:t xml:space="preserve"> в порядке и в сроки, указанные в таком требовании.</w:t>
      </w:r>
    </w:p>
    <w:p w14:paraId="4E18E347" w14:textId="77777777" w:rsidR="00A373F1" w:rsidRDefault="00D759E1">
      <w:pPr>
        <w:pStyle w:val="afa"/>
        <w:numPr>
          <w:ilvl w:val="2"/>
          <w:numId w:val="19"/>
        </w:numPr>
        <w:tabs>
          <w:tab w:val="left" w:pos="1134"/>
          <w:tab w:val="left" w:pos="1418"/>
        </w:tabs>
        <w:snapToGrid w:val="0"/>
        <w:ind w:left="0" w:firstLine="709"/>
        <w:jc w:val="both"/>
        <w:rPr>
          <w:bCs/>
          <w:iCs/>
          <w:sz w:val="24"/>
          <w:szCs w:val="24"/>
        </w:rPr>
      </w:pPr>
      <w:r>
        <w:rPr>
          <w:bCs/>
          <w:sz w:val="24"/>
          <w:szCs w:val="24"/>
        </w:rPr>
        <w:t>Оплатить Лицензиару вознаграждение</w:t>
      </w:r>
      <w:r>
        <w:rPr>
          <w:bCs/>
          <w:iCs/>
          <w:sz w:val="24"/>
          <w:szCs w:val="24"/>
        </w:rPr>
        <w:t xml:space="preserve"> за предоставление права использования ПО в размере, порядке и сроки, предусмотренные Договором.</w:t>
      </w:r>
    </w:p>
    <w:p w14:paraId="2BD3F41C" w14:textId="77777777" w:rsidR="00A373F1" w:rsidRDefault="00D759E1">
      <w:pPr>
        <w:tabs>
          <w:tab w:val="left" w:pos="1134"/>
          <w:tab w:val="left" w:pos="1418"/>
        </w:tabs>
        <w:ind w:firstLine="709"/>
        <w:jc w:val="both"/>
        <w:outlineLvl w:val="2"/>
        <w:rPr>
          <w:kern w:val="2"/>
          <w:sz w:val="24"/>
          <w:szCs w:val="24"/>
        </w:rPr>
      </w:pPr>
      <w:r>
        <w:rPr>
          <w:kern w:val="2"/>
          <w:sz w:val="24"/>
          <w:szCs w:val="24"/>
        </w:rPr>
        <w:t>4.1.6. Исполнять иные обязанности, предусмотренные Договором и законодательством Российской Федерации.</w:t>
      </w:r>
    </w:p>
    <w:p w14:paraId="7D489D6D" w14:textId="77777777" w:rsidR="00A373F1" w:rsidRDefault="00A373F1">
      <w:pPr>
        <w:pStyle w:val="afa"/>
        <w:tabs>
          <w:tab w:val="left" w:pos="1134"/>
          <w:tab w:val="left" w:pos="1418"/>
        </w:tabs>
        <w:snapToGrid w:val="0"/>
        <w:ind w:left="0"/>
        <w:jc w:val="both"/>
        <w:rPr>
          <w:bCs/>
          <w:sz w:val="24"/>
          <w:szCs w:val="24"/>
        </w:rPr>
      </w:pPr>
    </w:p>
    <w:p w14:paraId="65CC54D5" w14:textId="77777777" w:rsidR="00A373F1" w:rsidRDefault="00D759E1">
      <w:pPr>
        <w:numPr>
          <w:ilvl w:val="1"/>
          <w:numId w:val="19"/>
        </w:numPr>
        <w:tabs>
          <w:tab w:val="left" w:pos="1134"/>
          <w:tab w:val="left" w:pos="1418"/>
        </w:tabs>
        <w:ind w:left="0" w:firstLine="709"/>
        <w:jc w:val="both"/>
        <w:outlineLvl w:val="1"/>
        <w:rPr>
          <w:sz w:val="24"/>
          <w:szCs w:val="24"/>
        </w:rPr>
      </w:pPr>
      <w:r>
        <w:rPr>
          <w:kern w:val="2"/>
          <w:sz w:val="24"/>
          <w:szCs w:val="24"/>
          <w:u w:val="single"/>
        </w:rPr>
        <w:t>Лицензиат</w:t>
      </w:r>
      <w:r>
        <w:rPr>
          <w:sz w:val="24"/>
          <w:szCs w:val="24"/>
          <w:u w:val="single"/>
        </w:rPr>
        <w:t xml:space="preserve"> вправе</w:t>
      </w:r>
      <w:r>
        <w:rPr>
          <w:sz w:val="24"/>
          <w:szCs w:val="24"/>
        </w:rPr>
        <w:t>:</w:t>
      </w:r>
      <w:bookmarkStart w:id="27" w:name="Par8"/>
      <w:bookmarkEnd w:id="27"/>
    </w:p>
    <w:p w14:paraId="6ADF617E" w14:textId="77777777" w:rsidR="00A373F1" w:rsidRDefault="00D759E1">
      <w:pPr>
        <w:pStyle w:val="afa"/>
        <w:numPr>
          <w:ilvl w:val="2"/>
          <w:numId w:val="19"/>
        </w:numPr>
        <w:tabs>
          <w:tab w:val="left" w:pos="1134"/>
          <w:tab w:val="left" w:pos="1418"/>
        </w:tabs>
        <w:ind w:left="0" w:firstLine="709"/>
        <w:jc w:val="both"/>
        <w:outlineLvl w:val="1"/>
        <w:rPr>
          <w:sz w:val="24"/>
          <w:szCs w:val="24"/>
        </w:rPr>
      </w:pPr>
      <w:r>
        <w:rPr>
          <w:kern w:val="2"/>
          <w:sz w:val="24"/>
          <w:szCs w:val="24"/>
        </w:rPr>
        <w:lastRenderedPageBreak/>
        <w:t>Осуществлять</w:t>
      </w:r>
      <w:r>
        <w:rPr>
          <w:sz w:val="24"/>
          <w:szCs w:val="24"/>
        </w:rPr>
        <w:t xml:space="preserve"> действия, необходимые для функционирования ПО (в том числе в ходе использования в соответствии с назначением), включая запись и хранение в памяти ЭВМ (пользователя сети), внесение в ПО изменений исключительно в целях функционирования на технических средствах Лицензиата, исправления явных ошибок.</w:t>
      </w:r>
    </w:p>
    <w:p w14:paraId="16AC111E" w14:textId="77777777" w:rsidR="00A373F1" w:rsidRDefault="00D759E1">
      <w:pPr>
        <w:pStyle w:val="afa"/>
        <w:numPr>
          <w:ilvl w:val="2"/>
          <w:numId w:val="19"/>
        </w:numPr>
        <w:tabs>
          <w:tab w:val="left" w:pos="1134"/>
          <w:tab w:val="left" w:pos="1418"/>
        </w:tabs>
        <w:ind w:left="0" w:firstLine="709"/>
        <w:jc w:val="both"/>
        <w:outlineLvl w:val="1"/>
        <w:rPr>
          <w:sz w:val="24"/>
          <w:szCs w:val="24"/>
        </w:rPr>
      </w:pPr>
      <w:r>
        <w:rPr>
          <w:sz w:val="24"/>
          <w:szCs w:val="24"/>
        </w:rPr>
        <w:t>Изготовлять копии ПО при условии, что такие копии предназначены исключительно для архивных целей или для замены правомерно приобретенного экземпляра ПО в случаях, когда такой экземпляр утерян, уничтожен или стал непригоден для использования. При этом копии ПО не могут быть использованы в иных целях и должны быть уничтожены, если владение экземпляром такой ПО перестало быть правомерным.</w:t>
      </w:r>
    </w:p>
    <w:p w14:paraId="62196691" w14:textId="77777777" w:rsidR="00A373F1" w:rsidRDefault="00D759E1">
      <w:pPr>
        <w:pStyle w:val="afa"/>
        <w:numPr>
          <w:ilvl w:val="2"/>
          <w:numId w:val="19"/>
        </w:numPr>
        <w:tabs>
          <w:tab w:val="left" w:pos="1134"/>
          <w:tab w:val="left" w:pos="1418"/>
        </w:tabs>
        <w:ind w:left="0" w:firstLine="709"/>
        <w:jc w:val="both"/>
        <w:outlineLvl w:val="1"/>
        <w:rPr>
          <w:sz w:val="24"/>
          <w:szCs w:val="24"/>
        </w:rPr>
      </w:pPr>
      <w:r>
        <w:rPr>
          <w:sz w:val="24"/>
          <w:szCs w:val="24"/>
        </w:rPr>
        <w:t xml:space="preserve">Усовершенствовать ПО при условии предварительного письменного уведомления об этом Лицензиара в срок не позднее 10 (десяти) календарных дней до даты начала работ по усовершенствованию ПО. </w:t>
      </w:r>
    </w:p>
    <w:p w14:paraId="0380AB23" w14:textId="77777777" w:rsidR="00A373F1" w:rsidRDefault="00D759E1">
      <w:pPr>
        <w:pStyle w:val="afa"/>
        <w:tabs>
          <w:tab w:val="left" w:pos="1134"/>
          <w:tab w:val="left" w:pos="1418"/>
        </w:tabs>
        <w:ind w:left="0" w:firstLine="709"/>
        <w:jc w:val="both"/>
        <w:outlineLvl w:val="1"/>
        <w:rPr>
          <w:sz w:val="24"/>
          <w:szCs w:val="24"/>
        </w:rPr>
      </w:pPr>
      <w:r>
        <w:rPr>
          <w:sz w:val="24"/>
          <w:szCs w:val="24"/>
        </w:rPr>
        <w:t>В случае возникновения в результате усовершенствования ПО патентоспособного результата, Лицензиат не позднее 10 (десяти) календарных дней обязуется письменно сообщить об этом Лицензиару, и Стороны обязуются в разумный срок заключить дополнительное соглашение к Договору о порядке регистрации прав Лицензиата на такой результат интеллектуальной деятельности без уплаты Лицензиатом дополнительного вознаграждения.</w:t>
      </w:r>
    </w:p>
    <w:p w14:paraId="7A3204C0" w14:textId="77777777" w:rsidR="00A373F1" w:rsidRDefault="00D759E1">
      <w:pPr>
        <w:pStyle w:val="afa"/>
        <w:numPr>
          <w:ilvl w:val="2"/>
          <w:numId w:val="19"/>
        </w:numPr>
        <w:tabs>
          <w:tab w:val="left" w:pos="1134"/>
          <w:tab w:val="left" w:pos="1418"/>
        </w:tabs>
        <w:ind w:left="0" w:firstLine="709"/>
        <w:jc w:val="both"/>
        <w:outlineLvl w:val="1"/>
        <w:rPr>
          <w:sz w:val="24"/>
          <w:szCs w:val="24"/>
        </w:rPr>
      </w:pPr>
      <w:r>
        <w:rPr>
          <w:sz w:val="24"/>
          <w:szCs w:val="24"/>
        </w:rPr>
        <w:t>Воспроизводить и преобразовывать объектный код в исходный текст (</w:t>
      </w:r>
      <w:proofErr w:type="spellStart"/>
      <w:r>
        <w:rPr>
          <w:sz w:val="24"/>
          <w:szCs w:val="24"/>
        </w:rPr>
        <w:t>декомпилировать</w:t>
      </w:r>
      <w:proofErr w:type="spellEnd"/>
      <w:r>
        <w:rPr>
          <w:sz w:val="24"/>
          <w:szCs w:val="24"/>
        </w:rPr>
        <w:t xml:space="preserve"> ПО) или поручать иным лицам осуществлять эти действия, если они необходимы для достижения способности к взаимодействию независимо от разработанного этим лицом ПО с другими программами, которые могут взаимодействовать с </w:t>
      </w:r>
      <w:proofErr w:type="spellStart"/>
      <w:r>
        <w:rPr>
          <w:sz w:val="24"/>
          <w:szCs w:val="24"/>
        </w:rPr>
        <w:t>декомпилируемого</w:t>
      </w:r>
      <w:proofErr w:type="spellEnd"/>
      <w:r>
        <w:rPr>
          <w:sz w:val="24"/>
          <w:szCs w:val="24"/>
        </w:rPr>
        <w:t xml:space="preserve"> ПО при соблюдении следующих условий:</w:t>
      </w:r>
    </w:p>
    <w:p w14:paraId="6BED2BF0"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sz w:val="24"/>
          <w:szCs w:val="24"/>
        </w:rPr>
      </w:pPr>
      <w:r>
        <w:rPr>
          <w:sz w:val="24"/>
          <w:szCs w:val="24"/>
        </w:rPr>
        <w:t>информация, необходимая для достижения способности к взаимодействию, ранее не была доступна Лицензиату из других источников;</w:t>
      </w:r>
    </w:p>
    <w:p w14:paraId="04BB8F80"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sz w:val="24"/>
          <w:szCs w:val="24"/>
        </w:rPr>
      </w:pPr>
      <w:r>
        <w:rPr>
          <w:sz w:val="24"/>
          <w:szCs w:val="24"/>
        </w:rPr>
        <w:t xml:space="preserve">указанные действия осуществляются в отношении только тех частей </w:t>
      </w:r>
      <w:proofErr w:type="spellStart"/>
      <w:r>
        <w:rPr>
          <w:sz w:val="24"/>
          <w:szCs w:val="24"/>
        </w:rPr>
        <w:t>декомпилируемого</w:t>
      </w:r>
      <w:proofErr w:type="spellEnd"/>
      <w:r>
        <w:rPr>
          <w:sz w:val="24"/>
          <w:szCs w:val="24"/>
        </w:rPr>
        <w:t xml:space="preserve"> ПО, которые необходимы для достижения способности к взаимодействию;</w:t>
      </w:r>
    </w:p>
    <w:p w14:paraId="2A7CD7F9"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sz w:val="24"/>
          <w:szCs w:val="24"/>
        </w:rPr>
      </w:pPr>
      <w:r>
        <w:rPr>
          <w:sz w:val="24"/>
          <w:szCs w:val="24"/>
        </w:rPr>
        <w:t xml:space="preserve">информация, полученная в результате декомпилирования, может использоваться лишь для достижения способности к взаимодействию независимо от разработанного ПО с другими программами, не может передаваться иным лицам, за исключением случаев, когда это необходимо для достижения способности к взаимодействию независимо от разработанного ПО с другими программами, а также не может использоваться для разработки ПО, по своему виду существенно схожему с </w:t>
      </w:r>
      <w:proofErr w:type="spellStart"/>
      <w:r>
        <w:rPr>
          <w:sz w:val="24"/>
          <w:szCs w:val="24"/>
        </w:rPr>
        <w:t>декомпилируемым</w:t>
      </w:r>
      <w:proofErr w:type="spellEnd"/>
      <w:r>
        <w:rPr>
          <w:sz w:val="24"/>
          <w:szCs w:val="24"/>
        </w:rPr>
        <w:t xml:space="preserve"> ПО, или для осуществления другого действия, нарушающего исключительное право Лицензиара на ПО.</w:t>
      </w:r>
    </w:p>
    <w:p w14:paraId="12764752" w14:textId="77777777" w:rsidR="00A373F1" w:rsidRDefault="00D759E1">
      <w:pPr>
        <w:pStyle w:val="afa"/>
        <w:numPr>
          <w:ilvl w:val="2"/>
          <w:numId w:val="19"/>
        </w:numPr>
        <w:tabs>
          <w:tab w:val="left" w:pos="1134"/>
          <w:tab w:val="left" w:pos="1418"/>
        </w:tabs>
        <w:ind w:left="0" w:firstLine="709"/>
        <w:jc w:val="both"/>
        <w:outlineLvl w:val="1"/>
        <w:rPr>
          <w:kern w:val="2"/>
          <w:sz w:val="24"/>
          <w:szCs w:val="24"/>
        </w:rPr>
      </w:pPr>
      <w:r>
        <w:rPr>
          <w:kern w:val="2"/>
          <w:sz w:val="24"/>
          <w:szCs w:val="24"/>
        </w:rPr>
        <w:t>Использовать ПО в пределах (объеме) и способами, установленными Договором.</w:t>
      </w:r>
    </w:p>
    <w:p w14:paraId="5E9AE2CA" w14:textId="77777777" w:rsidR="00A373F1" w:rsidRDefault="00D759E1">
      <w:pPr>
        <w:pStyle w:val="afa"/>
        <w:numPr>
          <w:ilvl w:val="2"/>
          <w:numId w:val="19"/>
        </w:numPr>
        <w:tabs>
          <w:tab w:val="left" w:pos="1134"/>
          <w:tab w:val="left" w:pos="1418"/>
        </w:tabs>
        <w:ind w:left="0" w:firstLine="709"/>
        <w:jc w:val="both"/>
        <w:outlineLvl w:val="1"/>
        <w:rPr>
          <w:sz w:val="24"/>
          <w:szCs w:val="24"/>
          <w:highlight w:val="lightGray"/>
        </w:rPr>
      </w:pPr>
      <w:r>
        <w:rPr>
          <w:kern w:val="2"/>
          <w:sz w:val="24"/>
          <w:szCs w:val="24"/>
          <w:highlight w:val="lightGray"/>
        </w:rPr>
        <w:t xml:space="preserve">Предоставлять право использования ПО третьим лицам на основании </w:t>
      </w:r>
      <w:proofErr w:type="spellStart"/>
      <w:r>
        <w:rPr>
          <w:kern w:val="2"/>
          <w:sz w:val="24"/>
          <w:szCs w:val="24"/>
          <w:highlight w:val="lightGray"/>
        </w:rPr>
        <w:t>сублицензионного</w:t>
      </w:r>
      <w:proofErr w:type="spellEnd"/>
      <w:r>
        <w:rPr>
          <w:kern w:val="2"/>
          <w:sz w:val="24"/>
          <w:szCs w:val="24"/>
          <w:highlight w:val="lightGray"/>
        </w:rPr>
        <w:t xml:space="preserve"> договора без письменного согласия Лицензиара / только при условии получения письменного согласия Лицензиара. </w:t>
      </w:r>
    </w:p>
    <w:p w14:paraId="76FB3C97" w14:textId="77777777" w:rsidR="00A373F1" w:rsidRDefault="00D759E1">
      <w:pPr>
        <w:pStyle w:val="afa"/>
        <w:tabs>
          <w:tab w:val="left" w:pos="1134"/>
          <w:tab w:val="left" w:pos="1418"/>
        </w:tabs>
        <w:ind w:left="0" w:firstLine="709"/>
        <w:jc w:val="both"/>
        <w:outlineLvl w:val="1"/>
        <w:rPr>
          <w:sz w:val="24"/>
          <w:szCs w:val="24"/>
          <w:highlight w:val="lightGray"/>
        </w:rPr>
      </w:pPr>
      <w:r>
        <w:rPr>
          <w:sz w:val="24"/>
          <w:szCs w:val="24"/>
          <w:highlight w:val="lightGray"/>
        </w:rPr>
        <w:t xml:space="preserve">После подписания </w:t>
      </w:r>
      <w:proofErr w:type="spellStart"/>
      <w:r>
        <w:rPr>
          <w:sz w:val="24"/>
          <w:szCs w:val="24"/>
          <w:highlight w:val="lightGray"/>
        </w:rPr>
        <w:t>сублицензионного</w:t>
      </w:r>
      <w:proofErr w:type="spellEnd"/>
      <w:r>
        <w:rPr>
          <w:sz w:val="24"/>
          <w:szCs w:val="24"/>
          <w:highlight w:val="lightGray"/>
        </w:rPr>
        <w:t xml:space="preserve"> договора Лицензиат обязан в течение ___ (_____) календарных дней передать один экземпляр такого договора Лицензиару. Ответственность перед Лицензиаром за действия сублицензиата несет Лицензиат.</w:t>
      </w:r>
    </w:p>
    <w:p w14:paraId="1F506B90" w14:textId="77777777" w:rsidR="00A373F1" w:rsidRDefault="00D759E1">
      <w:pPr>
        <w:tabs>
          <w:tab w:val="left" w:pos="1418"/>
        </w:tabs>
        <w:ind w:firstLine="709"/>
        <w:jc w:val="both"/>
        <w:rPr>
          <w:i/>
          <w:sz w:val="24"/>
          <w:szCs w:val="24"/>
          <w:highlight w:val="lightGray"/>
        </w:rPr>
      </w:pPr>
      <w:r>
        <w:rPr>
          <w:i/>
          <w:sz w:val="24"/>
          <w:szCs w:val="24"/>
          <w:highlight w:val="lightGray"/>
        </w:rPr>
        <w:t>либо</w:t>
      </w:r>
    </w:p>
    <w:p w14:paraId="6B3B2CC8" w14:textId="77777777" w:rsidR="00A373F1" w:rsidRDefault="00D759E1">
      <w:pPr>
        <w:pStyle w:val="afa"/>
        <w:numPr>
          <w:ilvl w:val="2"/>
          <w:numId w:val="20"/>
        </w:numPr>
        <w:tabs>
          <w:tab w:val="left" w:pos="1418"/>
        </w:tabs>
        <w:ind w:left="0" w:firstLine="709"/>
        <w:jc w:val="both"/>
        <w:rPr>
          <w:sz w:val="24"/>
          <w:szCs w:val="24"/>
          <w:highlight w:val="lightGray"/>
        </w:rPr>
      </w:pPr>
      <w:r>
        <w:rPr>
          <w:sz w:val="24"/>
          <w:szCs w:val="24"/>
          <w:highlight w:val="lightGray"/>
        </w:rPr>
        <w:t>Лицензиат не вправе предоставлять третьим лицам право использования ПО.</w:t>
      </w:r>
    </w:p>
    <w:p w14:paraId="5831DAB5" w14:textId="77777777" w:rsidR="00A373F1" w:rsidRDefault="00A373F1">
      <w:pPr>
        <w:tabs>
          <w:tab w:val="left" w:pos="1418"/>
        </w:tabs>
        <w:ind w:firstLine="709"/>
        <w:jc w:val="both"/>
        <w:rPr>
          <w:sz w:val="24"/>
          <w:szCs w:val="24"/>
        </w:rPr>
      </w:pPr>
    </w:p>
    <w:p w14:paraId="0BA03AE2" w14:textId="77777777" w:rsidR="00A373F1" w:rsidRDefault="00D759E1">
      <w:pPr>
        <w:numPr>
          <w:ilvl w:val="1"/>
          <w:numId w:val="20"/>
        </w:numPr>
        <w:tabs>
          <w:tab w:val="left" w:pos="1134"/>
          <w:tab w:val="left" w:pos="1418"/>
        </w:tabs>
        <w:ind w:left="0" w:firstLine="709"/>
        <w:jc w:val="both"/>
        <w:outlineLvl w:val="1"/>
        <w:rPr>
          <w:kern w:val="2"/>
          <w:sz w:val="24"/>
          <w:szCs w:val="24"/>
        </w:rPr>
      </w:pPr>
      <w:r>
        <w:rPr>
          <w:kern w:val="2"/>
          <w:sz w:val="24"/>
          <w:szCs w:val="24"/>
          <w:u w:val="single"/>
        </w:rPr>
        <w:t>Лицензиар обязан</w:t>
      </w:r>
      <w:r>
        <w:rPr>
          <w:kern w:val="2"/>
          <w:sz w:val="24"/>
          <w:szCs w:val="24"/>
        </w:rPr>
        <w:t>:</w:t>
      </w:r>
    </w:p>
    <w:p w14:paraId="1CFF9D83" w14:textId="77777777" w:rsidR="00A373F1" w:rsidRDefault="00D759E1">
      <w:pPr>
        <w:pStyle w:val="afa"/>
        <w:numPr>
          <w:ilvl w:val="2"/>
          <w:numId w:val="21"/>
        </w:numPr>
        <w:tabs>
          <w:tab w:val="left" w:pos="1134"/>
          <w:tab w:val="left" w:pos="1418"/>
        </w:tabs>
        <w:ind w:left="0" w:firstLine="709"/>
        <w:jc w:val="both"/>
        <w:outlineLvl w:val="1"/>
        <w:rPr>
          <w:kern w:val="2"/>
          <w:sz w:val="24"/>
          <w:szCs w:val="24"/>
        </w:rPr>
      </w:pPr>
      <w:r>
        <w:rPr>
          <w:kern w:val="2"/>
          <w:sz w:val="24"/>
          <w:szCs w:val="24"/>
        </w:rPr>
        <w:t>Предоставить Лицензиату право использования ПО в порядке и сроки, установленные Договором.</w:t>
      </w:r>
    </w:p>
    <w:p w14:paraId="154A60EA" w14:textId="77777777" w:rsidR="00A373F1" w:rsidRDefault="00D759E1">
      <w:pPr>
        <w:pStyle w:val="afa"/>
        <w:numPr>
          <w:ilvl w:val="2"/>
          <w:numId w:val="21"/>
        </w:numPr>
        <w:tabs>
          <w:tab w:val="left" w:pos="1134"/>
          <w:tab w:val="left" w:pos="1418"/>
        </w:tabs>
        <w:ind w:left="0" w:firstLine="709"/>
        <w:jc w:val="both"/>
        <w:outlineLvl w:val="1"/>
        <w:rPr>
          <w:kern w:val="2"/>
          <w:sz w:val="24"/>
          <w:szCs w:val="24"/>
        </w:rPr>
      </w:pPr>
      <w:r>
        <w:rPr>
          <w:kern w:val="2"/>
          <w:sz w:val="24"/>
          <w:szCs w:val="24"/>
        </w:rPr>
        <w:t>Предоставить Лицензиату документацию, необходимую для использования ПО в пределах (объеме) и способами, установленными Договором, в том числе передать инструкцию по установке и использованию ПО или оказать необходимую техническую поддержку силами специалистов Лицензиара.</w:t>
      </w:r>
    </w:p>
    <w:p w14:paraId="6174BEEE" w14:textId="77777777" w:rsidR="00A373F1" w:rsidRDefault="00D759E1">
      <w:pPr>
        <w:pStyle w:val="afa"/>
        <w:numPr>
          <w:ilvl w:val="2"/>
          <w:numId w:val="21"/>
        </w:numPr>
        <w:tabs>
          <w:tab w:val="left" w:pos="1134"/>
          <w:tab w:val="left" w:pos="1418"/>
        </w:tabs>
        <w:ind w:left="0" w:firstLine="709"/>
        <w:jc w:val="both"/>
        <w:outlineLvl w:val="1"/>
        <w:rPr>
          <w:kern w:val="2"/>
          <w:sz w:val="24"/>
          <w:szCs w:val="24"/>
        </w:rPr>
      </w:pPr>
      <w:r>
        <w:rPr>
          <w:kern w:val="2"/>
          <w:sz w:val="24"/>
          <w:szCs w:val="24"/>
        </w:rPr>
        <w:t xml:space="preserve">За свой счет устранить неполадки в функционировании ПО в случае, если </w:t>
      </w:r>
      <w:r>
        <w:rPr>
          <w:kern w:val="2"/>
          <w:sz w:val="24"/>
          <w:szCs w:val="24"/>
        </w:rPr>
        <w:lastRenderedPageBreak/>
        <w:t>неполадки произошли не по вине Лицензиата, в срок, указанный в соответствующем обращении Лицензиата.</w:t>
      </w:r>
    </w:p>
    <w:p w14:paraId="56CDAD11" w14:textId="77777777" w:rsidR="00A373F1" w:rsidRDefault="00D759E1">
      <w:pPr>
        <w:pStyle w:val="afa"/>
        <w:numPr>
          <w:ilvl w:val="2"/>
          <w:numId w:val="21"/>
        </w:numPr>
        <w:tabs>
          <w:tab w:val="left" w:pos="1134"/>
          <w:tab w:val="left" w:pos="1418"/>
        </w:tabs>
        <w:ind w:left="0" w:firstLine="709"/>
        <w:jc w:val="both"/>
        <w:outlineLvl w:val="1"/>
        <w:rPr>
          <w:kern w:val="2"/>
          <w:sz w:val="24"/>
          <w:szCs w:val="24"/>
        </w:rPr>
      </w:pPr>
      <w:r>
        <w:rPr>
          <w:kern w:val="2"/>
          <w:sz w:val="24"/>
          <w:szCs w:val="24"/>
        </w:rPr>
        <w:t>В течение срока действия Договора воздерживаться от каких-либо действий, способных затруднить осуществление Лицензиатом предоставленного ему права использования ПО в установленных Договором пределах (объеме).</w:t>
      </w:r>
    </w:p>
    <w:p w14:paraId="2B7541A4" w14:textId="77777777" w:rsidR="00A373F1" w:rsidRDefault="00D759E1">
      <w:pPr>
        <w:pStyle w:val="afa"/>
        <w:numPr>
          <w:ilvl w:val="2"/>
          <w:numId w:val="21"/>
        </w:numPr>
        <w:tabs>
          <w:tab w:val="left" w:pos="1134"/>
          <w:tab w:val="left" w:pos="1418"/>
        </w:tabs>
        <w:ind w:left="0" w:firstLine="709"/>
        <w:jc w:val="both"/>
        <w:outlineLvl w:val="1"/>
        <w:rPr>
          <w:kern w:val="2"/>
          <w:sz w:val="24"/>
          <w:szCs w:val="24"/>
        </w:rPr>
      </w:pPr>
      <w:r>
        <w:rPr>
          <w:sz w:val="24"/>
          <w:szCs w:val="24"/>
        </w:rPr>
        <w:t>Подписать акты сверки взаимных расчетов, направленные Лицензиатом в 2 (двух) экземплярах, и вернуть 1 (один) экземпляр Лицензиату в течение 5 (пяти) рабочих дней с даты получения экземпляров актов сверки расчетов от Лицензиата.</w:t>
      </w:r>
    </w:p>
    <w:p w14:paraId="4C63E999" w14:textId="77777777" w:rsidR="00A373F1" w:rsidRDefault="00D759E1">
      <w:pPr>
        <w:pStyle w:val="afa"/>
        <w:numPr>
          <w:ilvl w:val="2"/>
          <w:numId w:val="21"/>
        </w:numPr>
        <w:tabs>
          <w:tab w:val="left" w:pos="1134"/>
          <w:tab w:val="left" w:pos="1418"/>
        </w:tabs>
        <w:ind w:left="0" w:firstLine="709"/>
        <w:jc w:val="both"/>
        <w:outlineLvl w:val="1"/>
        <w:rPr>
          <w:kern w:val="2"/>
          <w:sz w:val="24"/>
          <w:szCs w:val="24"/>
        </w:rPr>
      </w:pPr>
      <w:r>
        <w:rPr>
          <w:kern w:val="2"/>
          <w:sz w:val="24"/>
          <w:szCs w:val="24"/>
        </w:rPr>
        <w:t>Исполнять иные обязанности, предусмотренные Договором и законодательством Российской Федерации.</w:t>
      </w:r>
    </w:p>
    <w:p w14:paraId="30057530" w14:textId="77777777" w:rsidR="00A373F1" w:rsidRDefault="00A373F1">
      <w:pPr>
        <w:pStyle w:val="afa"/>
        <w:tabs>
          <w:tab w:val="left" w:pos="1134"/>
          <w:tab w:val="left" w:pos="1418"/>
        </w:tabs>
        <w:ind w:left="0"/>
        <w:jc w:val="both"/>
        <w:outlineLvl w:val="1"/>
        <w:rPr>
          <w:kern w:val="2"/>
          <w:sz w:val="24"/>
          <w:szCs w:val="24"/>
        </w:rPr>
      </w:pPr>
    </w:p>
    <w:p w14:paraId="5C6D8DC6" w14:textId="77777777" w:rsidR="00A373F1" w:rsidRDefault="00D759E1">
      <w:pPr>
        <w:pStyle w:val="afa"/>
        <w:numPr>
          <w:ilvl w:val="1"/>
          <w:numId w:val="21"/>
        </w:numPr>
        <w:tabs>
          <w:tab w:val="left" w:pos="1134"/>
          <w:tab w:val="left" w:pos="1418"/>
        </w:tabs>
        <w:ind w:left="0" w:firstLine="709"/>
        <w:jc w:val="both"/>
        <w:outlineLvl w:val="1"/>
        <w:rPr>
          <w:kern w:val="2"/>
          <w:sz w:val="24"/>
          <w:szCs w:val="24"/>
        </w:rPr>
      </w:pPr>
      <w:r>
        <w:rPr>
          <w:kern w:val="2"/>
          <w:sz w:val="24"/>
          <w:szCs w:val="24"/>
          <w:u w:val="single"/>
        </w:rPr>
        <w:t>Лицензиар вправе</w:t>
      </w:r>
      <w:r>
        <w:rPr>
          <w:kern w:val="2"/>
          <w:sz w:val="24"/>
          <w:szCs w:val="24"/>
        </w:rPr>
        <w:t>:</w:t>
      </w:r>
    </w:p>
    <w:p w14:paraId="71E4CEE0" w14:textId="77777777" w:rsidR="00A373F1" w:rsidRDefault="00D759E1">
      <w:pPr>
        <w:pStyle w:val="afa"/>
        <w:numPr>
          <w:ilvl w:val="2"/>
          <w:numId w:val="21"/>
        </w:numPr>
        <w:tabs>
          <w:tab w:val="left" w:pos="1134"/>
          <w:tab w:val="left" w:pos="1418"/>
        </w:tabs>
        <w:ind w:left="0" w:firstLine="709"/>
        <w:jc w:val="both"/>
        <w:outlineLvl w:val="1"/>
        <w:rPr>
          <w:kern w:val="2"/>
          <w:sz w:val="24"/>
          <w:szCs w:val="24"/>
        </w:rPr>
      </w:pPr>
      <w:r>
        <w:rPr>
          <w:bCs/>
          <w:kern w:val="2"/>
          <w:sz w:val="24"/>
          <w:szCs w:val="24"/>
        </w:rPr>
        <w:t>Самостоятельно передавать право использования ПО третьим лицам</w:t>
      </w:r>
      <w:r>
        <w:rPr>
          <w:kern w:val="2"/>
          <w:sz w:val="24"/>
          <w:szCs w:val="24"/>
        </w:rPr>
        <w:t>.</w:t>
      </w:r>
    </w:p>
    <w:p w14:paraId="71E1616E" w14:textId="77777777" w:rsidR="00A373F1" w:rsidRDefault="00D759E1">
      <w:pPr>
        <w:pStyle w:val="afa"/>
        <w:numPr>
          <w:ilvl w:val="2"/>
          <w:numId w:val="21"/>
        </w:numPr>
        <w:tabs>
          <w:tab w:val="left" w:pos="1134"/>
          <w:tab w:val="left" w:pos="1418"/>
        </w:tabs>
        <w:ind w:left="0" w:firstLine="709"/>
        <w:jc w:val="both"/>
        <w:outlineLvl w:val="1"/>
        <w:rPr>
          <w:kern w:val="2"/>
          <w:sz w:val="24"/>
          <w:szCs w:val="24"/>
        </w:rPr>
      </w:pPr>
      <w:r>
        <w:rPr>
          <w:kern w:val="2"/>
          <w:sz w:val="24"/>
          <w:szCs w:val="24"/>
        </w:rPr>
        <w:t>Отказаться от Договора (исполнения Договора) в одностороннем порядке по основаниям, предусмотренным Договором и законодательством Российской Федерации.</w:t>
      </w:r>
    </w:p>
    <w:p w14:paraId="6E63B51D" w14:textId="77777777" w:rsidR="00A373F1" w:rsidRDefault="00A373F1">
      <w:pPr>
        <w:pStyle w:val="afa"/>
        <w:tabs>
          <w:tab w:val="left" w:pos="142"/>
          <w:tab w:val="left" w:pos="1134"/>
        </w:tabs>
        <w:ind w:left="0"/>
        <w:contextualSpacing w:val="0"/>
        <w:jc w:val="both"/>
        <w:rPr>
          <w:sz w:val="24"/>
          <w:szCs w:val="24"/>
        </w:rPr>
      </w:pPr>
    </w:p>
    <w:p w14:paraId="022818FE" w14:textId="77777777" w:rsidR="00A373F1" w:rsidRDefault="00D759E1">
      <w:pPr>
        <w:pStyle w:val="afa"/>
        <w:numPr>
          <w:ilvl w:val="0"/>
          <w:numId w:val="21"/>
        </w:numPr>
        <w:tabs>
          <w:tab w:val="left" w:pos="284"/>
          <w:tab w:val="left" w:pos="1418"/>
        </w:tabs>
        <w:ind w:left="0" w:firstLine="0"/>
        <w:jc w:val="center"/>
        <w:rPr>
          <w:sz w:val="24"/>
          <w:szCs w:val="24"/>
        </w:rPr>
      </w:pPr>
      <w:r>
        <w:rPr>
          <w:b/>
          <w:sz w:val="24"/>
          <w:szCs w:val="24"/>
        </w:rPr>
        <w:t>Ответственность Сторон</w:t>
      </w:r>
    </w:p>
    <w:p w14:paraId="57537AB3" w14:textId="77777777" w:rsidR="00A373F1" w:rsidRDefault="00D759E1">
      <w:pPr>
        <w:pStyle w:val="afa"/>
        <w:tabs>
          <w:tab w:val="left" w:pos="1418"/>
        </w:tabs>
        <w:ind w:left="0" w:firstLine="709"/>
        <w:jc w:val="both"/>
        <w:rPr>
          <w:bCs/>
          <w:sz w:val="24"/>
          <w:szCs w:val="24"/>
        </w:rPr>
      </w:pPr>
      <w:r>
        <w:rPr>
          <w:bCs/>
          <w:sz w:val="24"/>
          <w:szCs w:val="24"/>
        </w:rPr>
        <w:t>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поставки от «____» __________ 20 _ г. № _____.</w:t>
      </w:r>
    </w:p>
    <w:p w14:paraId="3897083C" w14:textId="77777777" w:rsidR="00A373F1" w:rsidRDefault="00A373F1">
      <w:pPr>
        <w:pStyle w:val="afa"/>
        <w:tabs>
          <w:tab w:val="left" w:pos="1418"/>
        </w:tabs>
        <w:ind w:left="0" w:firstLine="709"/>
        <w:jc w:val="both"/>
        <w:rPr>
          <w:sz w:val="24"/>
          <w:szCs w:val="24"/>
        </w:rPr>
      </w:pPr>
    </w:p>
    <w:p w14:paraId="1523C329" w14:textId="77777777" w:rsidR="00A373F1" w:rsidRDefault="00D759E1">
      <w:pPr>
        <w:pStyle w:val="afa"/>
        <w:numPr>
          <w:ilvl w:val="0"/>
          <w:numId w:val="21"/>
        </w:numPr>
        <w:tabs>
          <w:tab w:val="left" w:pos="284"/>
          <w:tab w:val="left" w:pos="851"/>
        </w:tabs>
        <w:jc w:val="center"/>
        <w:rPr>
          <w:b/>
          <w:bCs/>
          <w:sz w:val="24"/>
          <w:szCs w:val="24"/>
        </w:rPr>
      </w:pPr>
      <w:r>
        <w:rPr>
          <w:b/>
          <w:sz w:val="24"/>
          <w:szCs w:val="24"/>
        </w:rPr>
        <w:t>Конфиденциальность</w:t>
      </w:r>
    </w:p>
    <w:p w14:paraId="1802BBD0" w14:textId="77777777" w:rsidR="00A373F1" w:rsidRDefault="00D759E1">
      <w:pPr>
        <w:pStyle w:val="afa"/>
        <w:numPr>
          <w:ilvl w:val="1"/>
          <w:numId w:val="22"/>
        </w:numPr>
        <w:shd w:val="clear" w:color="auto" w:fill="FFFFFF"/>
        <w:tabs>
          <w:tab w:val="left" w:pos="1418"/>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Лицензиатом Лицензиару в документарной форме, в виде электронного файла, в любом другом виде, а также полученная Лицензиаром самостоятельно в ходе визитов на территорию Лицензиата в процессе проведения переговоров, заключения и исполнения Договора, в отношении которой соблюдаются следующие условия:</w:t>
      </w:r>
    </w:p>
    <w:p w14:paraId="3BEBCBB7" w14:textId="77777777" w:rsidR="00A373F1" w:rsidRDefault="00D759E1">
      <w:pPr>
        <w:pStyle w:val="afa"/>
        <w:shd w:val="clear" w:color="auto" w:fill="FFFFFF"/>
        <w:tabs>
          <w:tab w:val="left" w:pos="-3544"/>
          <w:tab w:val="left" w:pos="1134"/>
          <w:tab w:val="left" w:pos="1418"/>
        </w:tabs>
        <w:ind w:left="0" w:firstLine="709"/>
        <w:jc w:val="both"/>
        <w:rPr>
          <w:bCs/>
          <w:sz w:val="24"/>
          <w:szCs w:val="24"/>
        </w:rPr>
      </w:pPr>
      <w:r>
        <w:rPr>
          <w:bCs/>
          <w:sz w:val="24"/>
          <w:szCs w:val="24"/>
        </w:rPr>
        <w:t>- данная Информация имеет действительную или потенциальную коммерческую ценность для Лицензиата в силу неизвестности ее третьим лицам, в том числе по причине введения в отношении нее режима Коммерческой тайны;</w:t>
      </w:r>
    </w:p>
    <w:p w14:paraId="5FF30B50" w14:textId="77777777" w:rsidR="00A373F1" w:rsidRDefault="00D759E1">
      <w:pPr>
        <w:shd w:val="clear" w:color="auto" w:fill="FFFFFF"/>
        <w:tabs>
          <w:tab w:val="left" w:pos="-3544"/>
          <w:tab w:val="left" w:pos="1134"/>
          <w:tab w:val="left" w:pos="1418"/>
        </w:tabs>
        <w:ind w:firstLine="709"/>
        <w:contextualSpacing/>
        <w:jc w:val="both"/>
        <w:rPr>
          <w:bCs/>
          <w:sz w:val="24"/>
          <w:szCs w:val="24"/>
        </w:rPr>
      </w:pPr>
      <w:r>
        <w:rPr>
          <w:bCs/>
          <w:sz w:val="24"/>
          <w:szCs w:val="24"/>
        </w:rPr>
        <w:t>- данная Информация не относится к категории общедоступной или обязательной к раскрытию Лицензиатом в соответствии с законодательством Российской Федерации.</w:t>
      </w:r>
    </w:p>
    <w:p w14:paraId="0A05E21E" w14:textId="77777777" w:rsidR="00A373F1" w:rsidRDefault="00D759E1">
      <w:pPr>
        <w:pStyle w:val="afa"/>
        <w:numPr>
          <w:ilvl w:val="1"/>
          <w:numId w:val="22"/>
        </w:numPr>
        <w:shd w:val="clear" w:color="auto" w:fill="FFFFFF"/>
        <w:tabs>
          <w:tab w:val="left" w:pos="-3544"/>
          <w:tab w:val="left" w:pos="1134"/>
          <w:tab w:val="left" w:pos="1418"/>
        </w:tabs>
        <w:ind w:left="0" w:firstLine="709"/>
        <w:jc w:val="both"/>
        <w:rPr>
          <w:bCs/>
          <w:sz w:val="24"/>
          <w:szCs w:val="24"/>
        </w:rPr>
      </w:pPr>
      <w:r>
        <w:rPr>
          <w:bCs/>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w:t>
      </w:r>
    </w:p>
    <w:p w14:paraId="1EC05B83" w14:textId="77777777" w:rsidR="00A373F1" w:rsidRDefault="00D759E1">
      <w:pPr>
        <w:pStyle w:val="afa"/>
        <w:numPr>
          <w:ilvl w:val="1"/>
          <w:numId w:val="22"/>
        </w:numPr>
        <w:tabs>
          <w:tab w:val="left" w:pos="993"/>
        </w:tabs>
        <w:ind w:left="0" w:firstLine="709"/>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483766C" w14:textId="77777777" w:rsidR="00A373F1" w:rsidRDefault="00D759E1">
      <w:pPr>
        <w:pStyle w:val="afa"/>
        <w:shd w:val="clear" w:color="auto" w:fill="FFFFFF"/>
        <w:tabs>
          <w:tab w:val="left" w:pos="1134"/>
          <w:tab w:val="left" w:pos="1418"/>
        </w:tabs>
        <w:ind w:left="0" w:firstLine="709"/>
        <w:jc w:val="both"/>
        <w:rPr>
          <w:bCs/>
          <w:sz w:val="24"/>
          <w:szCs w:val="24"/>
        </w:rPr>
      </w:pPr>
      <w:r>
        <w:rPr>
          <w:bCs/>
          <w:sz w:val="24"/>
          <w:szCs w:val="24"/>
        </w:rPr>
        <w:t>6.4. На документ, содержащий Информацию, Лицензиатом может быть нанесен гриф «Коммерческая тайна» с указанием обладателя этой информации.</w:t>
      </w:r>
    </w:p>
    <w:p w14:paraId="5262F229" w14:textId="77777777" w:rsidR="00A373F1" w:rsidRDefault="00D759E1">
      <w:pPr>
        <w:pStyle w:val="afa"/>
        <w:shd w:val="clear" w:color="auto" w:fill="FFFFFF"/>
        <w:tabs>
          <w:tab w:val="left" w:pos="1134"/>
          <w:tab w:val="left" w:pos="1418"/>
        </w:tabs>
        <w:ind w:left="0" w:firstLine="709"/>
        <w:jc w:val="both"/>
        <w:rPr>
          <w:bCs/>
          <w:sz w:val="24"/>
          <w:szCs w:val="24"/>
        </w:rPr>
      </w:pPr>
      <w:r>
        <w:rPr>
          <w:bCs/>
          <w:sz w:val="24"/>
          <w:szCs w:val="24"/>
        </w:rPr>
        <w:t>6.5. Информация может включать в себя, в том числе, но не ограничиваясь:</w:t>
      </w:r>
    </w:p>
    <w:p w14:paraId="38F1026F"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финансовую (бухгалтерскую) отчетность;</w:t>
      </w:r>
    </w:p>
    <w:p w14:paraId="10F7399D"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учетные регистры бухгалтерского учета;</w:t>
      </w:r>
    </w:p>
    <w:p w14:paraId="7769F4FA"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бизнес-планы;</w:t>
      </w:r>
    </w:p>
    <w:p w14:paraId="36E81CD2"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Лицензиатом либо в его пользу, а также информацию и сведения, содержащиеся в данных договорах (соглашениях);</w:t>
      </w:r>
    </w:p>
    <w:p w14:paraId="01A683D4"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Лицензиатом и третьими лицами;</w:t>
      </w:r>
    </w:p>
    <w:p w14:paraId="6C1BFFD4"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 xml:space="preserve">сведения о находящихся на регистрации товарных знаках Лицензиата, а также об объектах интеллектуальной собственности Лицензиата, сведения о которых не являются </w:t>
      </w:r>
      <w:r>
        <w:rPr>
          <w:bCs/>
          <w:sz w:val="24"/>
          <w:szCs w:val="24"/>
        </w:rPr>
        <w:lastRenderedPageBreak/>
        <w:t>опубликованными;</w:t>
      </w:r>
    </w:p>
    <w:p w14:paraId="0932617B"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сведения о подрядчиках, поставщиках оборудования и материалов, а также о покупателях продукции Лицензиата и их аффилированных лицах;</w:t>
      </w:r>
    </w:p>
    <w:p w14:paraId="6CD25544"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Лицензиата или его аффилированных лиц;</w:t>
      </w:r>
    </w:p>
    <w:p w14:paraId="5C1E0AA3" w14:textId="77777777" w:rsidR="00A373F1" w:rsidRDefault="00D759E1">
      <w:pPr>
        <w:pStyle w:val="afa"/>
        <w:numPr>
          <w:ilvl w:val="0"/>
          <w:numId w:val="13"/>
        </w:numPr>
        <w:shd w:val="clear" w:color="auto" w:fill="FFFFFF"/>
        <w:tabs>
          <w:tab w:val="left" w:pos="-3544"/>
          <w:tab w:val="left" w:pos="1134"/>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078AEFA7" w14:textId="77777777" w:rsidR="00A373F1" w:rsidRDefault="00D759E1">
      <w:pPr>
        <w:shd w:val="clear" w:color="auto" w:fill="FFFFFF"/>
        <w:tabs>
          <w:tab w:val="left" w:pos="1134"/>
          <w:tab w:val="left" w:pos="1418"/>
        </w:tabs>
        <w:ind w:firstLine="709"/>
        <w:contextualSpacing/>
        <w:jc w:val="both"/>
        <w:rPr>
          <w:bCs/>
          <w:sz w:val="24"/>
          <w:szCs w:val="24"/>
        </w:rPr>
      </w:pPr>
      <w:bookmarkStart w:id="28" w:name="_Ref361337849_Копия_1"/>
      <w:r>
        <w:rPr>
          <w:bCs/>
          <w:sz w:val="24"/>
          <w:szCs w:val="24"/>
        </w:rPr>
        <w:t>6.6. Лицензиар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28"/>
      <w:r>
        <w:rPr>
          <w:bCs/>
          <w:sz w:val="24"/>
          <w:szCs w:val="24"/>
        </w:rPr>
        <w:t xml:space="preserve"> </w:t>
      </w:r>
    </w:p>
    <w:p w14:paraId="78188460" w14:textId="77777777" w:rsidR="00A373F1" w:rsidRDefault="00D759E1">
      <w:pPr>
        <w:shd w:val="clear" w:color="auto" w:fill="FFFFFF"/>
        <w:tabs>
          <w:tab w:val="left" w:pos="1418"/>
        </w:tabs>
        <w:ind w:firstLine="709"/>
        <w:contextualSpacing/>
        <w:jc w:val="both"/>
        <w:rPr>
          <w:bCs/>
          <w:sz w:val="24"/>
          <w:szCs w:val="24"/>
        </w:rPr>
      </w:pPr>
      <w:r>
        <w:rPr>
          <w:bCs/>
          <w:sz w:val="24"/>
          <w:szCs w:val="24"/>
        </w:rPr>
        <w:t>6.6.1.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Лицензиата, за исключением случаев, предусмотренных законодательством Российской Федерации и пунктом 6.6.7 Договора;</w:t>
      </w:r>
    </w:p>
    <w:p w14:paraId="5F9B453E" w14:textId="77777777" w:rsidR="00A373F1" w:rsidRDefault="00D759E1">
      <w:pPr>
        <w:pStyle w:val="afa"/>
        <w:shd w:val="clear" w:color="auto" w:fill="FFFFFF"/>
        <w:tabs>
          <w:tab w:val="left" w:pos="1418"/>
        </w:tabs>
        <w:ind w:left="0" w:firstLine="709"/>
        <w:jc w:val="both"/>
        <w:rPr>
          <w:bCs/>
          <w:sz w:val="24"/>
          <w:szCs w:val="24"/>
        </w:rPr>
      </w:pPr>
      <w:r>
        <w:rPr>
          <w:bCs/>
          <w:sz w:val="24"/>
          <w:szCs w:val="24"/>
        </w:rPr>
        <w:t>6.6.2. принимать меры предосторожности, обычно используемые для защиты такого рода информации в деловом обороте, при этом если Лицензиар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Лицензиар обязан использовать в отношении защиты Информации, обычно используемые им меры защиты;</w:t>
      </w:r>
    </w:p>
    <w:p w14:paraId="62BC4ACA" w14:textId="77777777" w:rsidR="00A373F1" w:rsidRDefault="00D759E1">
      <w:pPr>
        <w:pStyle w:val="afa"/>
        <w:shd w:val="clear" w:color="auto" w:fill="FFFFFF"/>
        <w:tabs>
          <w:tab w:val="left" w:pos="1418"/>
        </w:tabs>
        <w:ind w:left="0" w:firstLine="709"/>
        <w:jc w:val="both"/>
        <w:rPr>
          <w:bCs/>
          <w:sz w:val="24"/>
          <w:szCs w:val="24"/>
        </w:rPr>
      </w:pPr>
      <w:r>
        <w:rPr>
          <w:bCs/>
          <w:sz w:val="24"/>
          <w:szCs w:val="24"/>
        </w:rPr>
        <w:t xml:space="preserve">6.6.3. использовать Информацию исключительно для целей, для которых она была предоставл6ена; </w:t>
      </w:r>
    </w:p>
    <w:p w14:paraId="6C8E1D78" w14:textId="77777777" w:rsidR="00A373F1" w:rsidRDefault="00D759E1">
      <w:pPr>
        <w:pStyle w:val="afa"/>
        <w:shd w:val="clear" w:color="auto" w:fill="FFFFFF"/>
        <w:tabs>
          <w:tab w:val="left" w:pos="1418"/>
        </w:tabs>
        <w:ind w:left="0" w:firstLine="709"/>
        <w:jc w:val="both"/>
        <w:rPr>
          <w:bCs/>
          <w:sz w:val="24"/>
          <w:szCs w:val="24"/>
        </w:rPr>
      </w:pPr>
      <w:r>
        <w:rPr>
          <w:bCs/>
          <w:sz w:val="24"/>
          <w:szCs w:val="24"/>
        </w:rPr>
        <w:t xml:space="preserve">6.6.4. не осуществлять действий (бездействия), результатом которых может быть несанкционированное раскрытие Информации третьим лицам; </w:t>
      </w:r>
    </w:p>
    <w:p w14:paraId="230D68A0" w14:textId="77777777" w:rsidR="00A373F1" w:rsidRDefault="00D759E1">
      <w:pPr>
        <w:pStyle w:val="afa"/>
        <w:shd w:val="clear" w:color="auto" w:fill="FFFFFF"/>
        <w:tabs>
          <w:tab w:val="left" w:pos="1418"/>
        </w:tabs>
        <w:ind w:left="0" w:firstLine="709"/>
        <w:jc w:val="both"/>
        <w:rPr>
          <w:bCs/>
          <w:sz w:val="24"/>
          <w:szCs w:val="24"/>
        </w:rPr>
      </w:pPr>
      <w:r>
        <w:rPr>
          <w:bCs/>
          <w:sz w:val="24"/>
          <w:szCs w:val="24"/>
        </w:rPr>
        <w:t>6.6.5.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Лицензиата, а также обеспечить содействие, которое потребует Лицензиат для предотвращения такого несанкционированного раскрытия;</w:t>
      </w:r>
    </w:p>
    <w:p w14:paraId="5473887B" w14:textId="77777777" w:rsidR="00A373F1" w:rsidRDefault="00D759E1">
      <w:pPr>
        <w:pStyle w:val="afa"/>
        <w:shd w:val="clear" w:color="auto" w:fill="FFFFFF"/>
        <w:tabs>
          <w:tab w:val="left" w:pos="1418"/>
        </w:tabs>
        <w:ind w:left="0" w:firstLine="709"/>
        <w:jc w:val="both"/>
        <w:rPr>
          <w:bCs/>
          <w:sz w:val="24"/>
          <w:szCs w:val="24"/>
        </w:rPr>
      </w:pPr>
      <w:r>
        <w:rPr>
          <w:bCs/>
          <w:sz w:val="24"/>
          <w:szCs w:val="24"/>
        </w:rPr>
        <w:t xml:space="preserve">6.6.6. по требованию Лицензиата уничтожить всю Информацию, которую будет невозможно передать Лицензиату по его запросу или которая будет находиться на технических средствах Лицензиара. При этом Лицензиар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6F47C606" w14:textId="77777777" w:rsidR="00A373F1" w:rsidRDefault="00D759E1">
      <w:pPr>
        <w:pStyle w:val="afa"/>
        <w:shd w:val="clear" w:color="auto" w:fill="FFFFFF"/>
        <w:tabs>
          <w:tab w:val="left" w:pos="1418"/>
        </w:tabs>
        <w:ind w:left="0" w:firstLine="709"/>
        <w:jc w:val="both"/>
        <w:rPr>
          <w:bCs/>
          <w:sz w:val="24"/>
          <w:szCs w:val="24"/>
        </w:rPr>
      </w:pPr>
      <w:bookmarkStart w:id="29" w:name="_Ref361337832_Копия_1"/>
      <w:r>
        <w:rPr>
          <w:bCs/>
          <w:sz w:val="24"/>
          <w:szCs w:val="24"/>
        </w:rPr>
        <w:t>6.6.7.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9"/>
    </w:p>
    <w:p w14:paraId="2F84D13D" w14:textId="77777777" w:rsidR="00A373F1" w:rsidRDefault="00D759E1">
      <w:pPr>
        <w:pStyle w:val="afa"/>
        <w:shd w:val="clear" w:color="auto" w:fill="FFFFFF"/>
        <w:tabs>
          <w:tab w:val="left" w:pos="1418"/>
        </w:tabs>
        <w:ind w:left="0" w:firstLine="709"/>
        <w:jc w:val="both"/>
        <w:rPr>
          <w:bCs/>
          <w:sz w:val="24"/>
          <w:szCs w:val="24"/>
        </w:rPr>
      </w:pPr>
      <w:r>
        <w:rPr>
          <w:bCs/>
          <w:sz w:val="24"/>
          <w:szCs w:val="24"/>
        </w:rPr>
        <w:t>6.6.8. не разглашать третьим лицам факты передачи или получения Информации.</w:t>
      </w:r>
    </w:p>
    <w:p w14:paraId="155BCAC8" w14:textId="77777777" w:rsidR="00A373F1" w:rsidRDefault="00D759E1">
      <w:pPr>
        <w:shd w:val="clear" w:color="auto" w:fill="FFFFFF"/>
        <w:tabs>
          <w:tab w:val="left" w:pos="1134"/>
          <w:tab w:val="left" w:pos="1418"/>
        </w:tabs>
        <w:ind w:firstLine="709"/>
        <w:contextualSpacing/>
        <w:jc w:val="both"/>
        <w:rPr>
          <w:bCs/>
          <w:sz w:val="24"/>
          <w:szCs w:val="24"/>
        </w:rPr>
      </w:pPr>
      <w:bookmarkStart w:id="30" w:name="_Ref361337863_Копия_1"/>
      <w:r>
        <w:rPr>
          <w:bCs/>
          <w:sz w:val="24"/>
          <w:szCs w:val="24"/>
        </w:rPr>
        <w:t>6.7. Лицензиар, нарушивший условия настоящего раздела Договора, возмещает Лицензиату убытки, вызванные таким нарушением, в течение 10 (десяти) календарных дней с даты получения соответствующего письменного требования Лицензиата.</w:t>
      </w:r>
      <w:bookmarkEnd w:id="30"/>
    </w:p>
    <w:p w14:paraId="7D7F2847" w14:textId="77777777" w:rsidR="00A373F1" w:rsidRDefault="00D759E1">
      <w:pPr>
        <w:pStyle w:val="afa"/>
        <w:tabs>
          <w:tab w:val="left" w:pos="1134"/>
        </w:tabs>
        <w:ind w:left="0" w:firstLine="709"/>
        <w:jc w:val="both"/>
        <w:rPr>
          <w:bCs/>
          <w:sz w:val="24"/>
          <w:szCs w:val="24"/>
        </w:rPr>
      </w:pPr>
      <w:r>
        <w:rPr>
          <w:bCs/>
          <w:sz w:val="24"/>
          <w:szCs w:val="24"/>
        </w:rPr>
        <w:t>6.8. Лицензиат обязуется обеспечить повторение условий Договора в части соблюдения режима конфиденциальности Информации в договорах, заключаемых с Сублицензиатами.</w:t>
      </w:r>
    </w:p>
    <w:p w14:paraId="123932E4" w14:textId="77777777" w:rsidR="00A373F1" w:rsidRDefault="00D759E1">
      <w:pPr>
        <w:shd w:val="clear" w:color="auto" w:fill="FFFFFF"/>
        <w:tabs>
          <w:tab w:val="left" w:pos="1134"/>
          <w:tab w:val="left" w:pos="1418"/>
        </w:tabs>
        <w:ind w:firstLine="709"/>
        <w:contextualSpacing/>
        <w:jc w:val="both"/>
        <w:rPr>
          <w:bCs/>
          <w:sz w:val="24"/>
          <w:szCs w:val="24"/>
        </w:rPr>
      </w:pPr>
      <w:r>
        <w:rPr>
          <w:bCs/>
          <w:sz w:val="24"/>
          <w:szCs w:val="24"/>
        </w:rPr>
        <w:t>6.9. Условия защиты Информации, представляемой Сторонами друг другу, могут быть дополнительно урегулированы отдельно заключаемым Сторонами соглашением.</w:t>
      </w:r>
    </w:p>
    <w:p w14:paraId="37621B7D" w14:textId="77777777" w:rsidR="00A373F1" w:rsidRDefault="00A373F1">
      <w:pPr>
        <w:pStyle w:val="afa"/>
        <w:tabs>
          <w:tab w:val="left" w:pos="1418"/>
        </w:tabs>
        <w:ind w:left="0" w:firstLine="709"/>
        <w:jc w:val="both"/>
        <w:rPr>
          <w:sz w:val="24"/>
          <w:szCs w:val="24"/>
        </w:rPr>
      </w:pPr>
    </w:p>
    <w:p w14:paraId="49C548E6" w14:textId="77777777" w:rsidR="00A373F1" w:rsidRDefault="00D759E1">
      <w:pPr>
        <w:tabs>
          <w:tab w:val="left" w:pos="284"/>
          <w:tab w:val="left" w:pos="1418"/>
        </w:tabs>
        <w:jc w:val="center"/>
        <w:rPr>
          <w:b/>
          <w:bCs/>
          <w:sz w:val="24"/>
          <w:szCs w:val="24"/>
        </w:rPr>
      </w:pPr>
      <w:r>
        <w:rPr>
          <w:b/>
          <w:sz w:val="24"/>
          <w:szCs w:val="24"/>
        </w:rPr>
        <w:t>7. Антикоррупционная</w:t>
      </w:r>
      <w:r>
        <w:rPr>
          <w:b/>
          <w:bCs/>
          <w:sz w:val="24"/>
          <w:szCs w:val="24"/>
        </w:rPr>
        <w:t xml:space="preserve"> оговорка</w:t>
      </w:r>
    </w:p>
    <w:p w14:paraId="308A8C21" w14:textId="77777777" w:rsidR="00A373F1" w:rsidRDefault="00D759E1">
      <w:pPr>
        <w:shd w:val="clear" w:color="auto" w:fill="FFFFFF"/>
        <w:tabs>
          <w:tab w:val="left" w:pos="1134"/>
        </w:tabs>
        <w:ind w:firstLine="851"/>
        <w:jc w:val="both"/>
        <w:rPr>
          <w:bCs/>
          <w:color w:val="000000"/>
          <w:sz w:val="24"/>
          <w:szCs w:val="24"/>
        </w:rPr>
      </w:pPr>
      <w:r>
        <w:rPr>
          <w:color w:val="000000"/>
          <w:sz w:val="24"/>
          <w:szCs w:val="24"/>
        </w:rPr>
        <w:t xml:space="preserve">7.1. </w:t>
      </w:r>
      <w:r>
        <w:rPr>
          <w:bCs/>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w:t>
      </w:r>
      <w:r>
        <w:rPr>
          <w:bCs/>
          <w:color w:val="000000"/>
          <w:sz w:val="24"/>
          <w:szCs w:val="24"/>
        </w:rPr>
        <w:lastRenderedPageBreak/>
        <w:t>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4E2E8908" w14:textId="77777777" w:rsidR="00A373F1" w:rsidRDefault="00D759E1">
      <w:pPr>
        <w:shd w:val="clear" w:color="auto" w:fill="FFFFFF"/>
        <w:tabs>
          <w:tab w:val="left" w:pos="1134"/>
        </w:tabs>
        <w:ind w:firstLine="851"/>
        <w:jc w:val="both"/>
        <w:rPr>
          <w:bCs/>
          <w:color w:val="000000"/>
          <w:sz w:val="24"/>
          <w:szCs w:val="24"/>
        </w:rPr>
      </w:pPr>
      <w:r>
        <w:rPr>
          <w:bCs/>
          <w:color w:val="000000"/>
          <w:sz w:val="24"/>
          <w:szCs w:val="24"/>
        </w:rPr>
        <w:t>7.2.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A4BD6D7"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7.3.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A7DD543"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7.4.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86B5F67"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 xml:space="preserve">7.5.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A37DA31" w14:textId="77777777" w:rsidR="00A373F1" w:rsidRDefault="00D759E1">
      <w:pPr>
        <w:shd w:val="clear" w:color="auto" w:fill="FFFFFF"/>
        <w:tabs>
          <w:tab w:val="left" w:pos="1134"/>
        </w:tabs>
        <w:ind w:firstLine="709"/>
        <w:jc w:val="both"/>
        <w:rPr>
          <w:bCs/>
          <w:color w:val="000000"/>
          <w:sz w:val="24"/>
          <w:szCs w:val="24"/>
        </w:rPr>
      </w:pPr>
      <w:r>
        <w:rPr>
          <w:bCs/>
          <w:color w:val="000000"/>
          <w:sz w:val="24"/>
          <w:szCs w:val="24"/>
        </w:rPr>
        <w:t xml:space="preserve">7.6.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BBA7998" w14:textId="77777777" w:rsidR="00A373F1" w:rsidRDefault="00D759E1">
      <w:pPr>
        <w:shd w:val="clear" w:color="auto" w:fill="FFFFFF"/>
        <w:tabs>
          <w:tab w:val="left" w:pos="567"/>
          <w:tab w:val="left" w:pos="1134"/>
        </w:tabs>
        <w:ind w:firstLine="709"/>
        <w:jc w:val="both"/>
        <w:rPr>
          <w:color w:val="000000"/>
          <w:sz w:val="24"/>
          <w:szCs w:val="24"/>
        </w:rPr>
      </w:pPr>
      <w:r>
        <w:rPr>
          <w:color w:val="000000"/>
          <w:sz w:val="24"/>
          <w:szCs w:val="24"/>
        </w:rPr>
        <w:t xml:space="preserve">7.7.  Каналы связи Линия доверия Группы </w:t>
      </w:r>
      <w:proofErr w:type="spellStart"/>
      <w:r>
        <w:rPr>
          <w:color w:val="000000"/>
          <w:sz w:val="24"/>
          <w:szCs w:val="24"/>
        </w:rPr>
        <w:t>РусГидро</w:t>
      </w:r>
      <w:proofErr w:type="spellEnd"/>
      <w:r>
        <w:rPr>
          <w:color w:val="000000"/>
          <w:sz w:val="24"/>
          <w:szCs w:val="24"/>
        </w:rPr>
        <w:t xml:space="preserve">: </w:t>
      </w:r>
    </w:p>
    <w:p w14:paraId="2BD7965C" w14:textId="77777777" w:rsidR="00A373F1" w:rsidRDefault="00D759E1">
      <w:pPr>
        <w:shd w:val="clear" w:color="auto" w:fill="FFFFFF"/>
        <w:tabs>
          <w:tab w:val="left" w:pos="567"/>
          <w:tab w:val="left" w:pos="1134"/>
        </w:tabs>
        <w:ind w:firstLine="709"/>
        <w:jc w:val="both"/>
        <w:rPr>
          <w:sz w:val="24"/>
          <w:szCs w:val="24"/>
        </w:rPr>
      </w:pPr>
      <w:r>
        <w:rPr>
          <w:sz w:val="24"/>
          <w:szCs w:val="24"/>
        </w:rPr>
        <w:t>7.7.1. Электронная почта: ld@rushydro.ru.</w:t>
      </w:r>
    </w:p>
    <w:p w14:paraId="08B00E9C" w14:textId="77777777" w:rsidR="00A373F1" w:rsidRDefault="00D759E1">
      <w:pPr>
        <w:shd w:val="clear" w:color="auto" w:fill="FFFFFF"/>
        <w:tabs>
          <w:tab w:val="left" w:pos="567"/>
          <w:tab w:val="left" w:pos="1134"/>
        </w:tabs>
        <w:ind w:firstLine="709"/>
        <w:jc w:val="both"/>
        <w:rPr>
          <w:sz w:val="24"/>
          <w:szCs w:val="24"/>
        </w:rPr>
      </w:pPr>
      <w:r>
        <w:rPr>
          <w:sz w:val="24"/>
          <w:szCs w:val="24"/>
        </w:rPr>
        <w:t>7.7.2. Специальная форма «обратной связи», размещенная на официальном сайте ПАО «</w:t>
      </w:r>
      <w:proofErr w:type="spellStart"/>
      <w:r>
        <w:rPr>
          <w:sz w:val="24"/>
          <w:szCs w:val="24"/>
        </w:rPr>
        <w:t>РусГидро</w:t>
      </w:r>
      <w:proofErr w:type="spellEnd"/>
      <w:r>
        <w:rPr>
          <w:sz w:val="24"/>
          <w:szCs w:val="24"/>
        </w:rPr>
        <w:t>» в сети интернет: http://www.rushydro.ru/ (далее перейти по ссылке «Линия доверия» и заполнить поля специальной формы «обратной связи»).</w:t>
      </w:r>
    </w:p>
    <w:p w14:paraId="652D1936" w14:textId="77777777" w:rsidR="00A373F1" w:rsidRDefault="00D759E1">
      <w:pPr>
        <w:ind w:firstLine="709"/>
        <w:jc w:val="both"/>
        <w:rPr>
          <w:sz w:val="24"/>
          <w:szCs w:val="24"/>
        </w:rPr>
      </w:pPr>
      <w:r>
        <w:rPr>
          <w:sz w:val="24"/>
          <w:szCs w:val="24"/>
        </w:rPr>
        <w:t>7.7.3.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0E2D22B5" w14:textId="77777777" w:rsidR="00A373F1" w:rsidRDefault="00A373F1">
      <w:pPr>
        <w:pStyle w:val="afa"/>
        <w:tabs>
          <w:tab w:val="left" w:pos="1418"/>
        </w:tabs>
        <w:ind w:left="0" w:firstLine="709"/>
        <w:jc w:val="both"/>
        <w:rPr>
          <w:sz w:val="24"/>
          <w:szCs w:val="24"/>
        </w:rPr>
      </w:pPr>
    </w:p>
    <w:p w14:paraId="7499376B" w14:textId="77777777" w:rsidR="00A373F1" w:rsidRDefault="00D759E1">
      <w:pPr>
        <w:tabs>
          <w:tab w:val="left" w:pos="284"/>
          <w:tab w:val="left" w:pos="1418"/>
        </w:tabs>
        <w:jc w:val="center"/>
        <w:rPr>
          <w:b/>
          <w:bCs/>
          <w:sz w:val="24"/>
          <w:szCs w:val="24"/>
        </w:rPr>
      </w:pPr>
      <w:r>
        <w:rPr>
          <w:b/>
          <w:sz w:val="24"/>
          <w:szCs w:val="24"/>
        </w:rPr>
        <w:t>8. Разрешение</w:t>
      </w:r>
      <w:r>
        <w:rPr>
          <w:b/>
          <w:bCs/>
          <w:sz w:val="24"/>
          <w:szCs w:val="24"/>
        </w:rPr>
        <w:t xml:space="preserve"> споров</w:t>
      </w:r>
    </w:p>
    <w:p w14:paraId="34EFF085" w14:textId="77777777" w:rsidR="00A373F1" w:rsidRDefault="00D759E1">
      <w:pPr>
        <w:pStyle w:val="afa"/>
        <w:numPr>
          <w:ilvl w:val="1"/>
          <w:numId w:val="23"/>
        </w:numPr>
        <w:shd w:val="clear" w:color="auto" w:fill="FFFFFF"/>
        <w:tabs>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разрешаются в порядке, предусмотренном Договором поставки от «____» __________ 20 _ г. № _____.</w:t>
      </w:r>
    </w:p>
    <w:p w14:paraId="73EAE07A" w14:textId="77777777" w:rsidR="00A373F1" w:rsidRDefault="00A373F1">
      <w:pPr>
        <w:pStyle w:val="afa"/>
        <w:shd w:val="clear" w:color="auto" w:fill="FFFFFF"/>
        <w:tabs>
          <w:tab w:val="left" w:pos="1418"/>
        </w:tabs>
        <w:ind w:left="0" w:firstLine="709"/>
        <w:jc w:val="both"/>
        <w:rPr>
          <w:bCs/>
          <w:sz w:val="24"/>
          <w:szCs w:val="24"/>
        </w:rPr>
      </w:pPr>
    </w:p>
    <w:p w14:paraId="14B29113" w14:textId="77777777" w:rsidR="00A373F1" w:rsidRDefault="00D759E1">
      <w:pPr>
        <w:pStyle w:val="afa"/>
        <w:numPr>
          <w:ilvl w:val="0"/>
          <w:numId w:val="23"/>
        </w:numPr>
        <w:tabs>
          <w:tab w:val="left" w:pos="426"/>
          <w:tab w:val="left" w:pos="1418"/>
        </w:tabs>
        <w:ind w:left="0" w:firstLine="0"/>
        <w:jc w:val="center"/>
        <w:rPr>
          <w:b/>
          <w:bCs/>
          <w:sz w:val="24"/>
          <w:szCs w:val="24"/>
        </w:rPr>
      </w:pPr>
      <w:r>
        <w:rPr>
          <w:b/>
          <w:sz w:val="24"/>
          <w:szCs w:val="24"/>
        </w:rPr>
        <w:t>Обстоятельства</w:t>
      </w:r>
      <w:r>
        <w:rPr>
          <w:b/>
          <w:bCs/>
          <w:sz w:val="24"/>
          <w:szCs w:val="24"/>
        </w:rPr>
        <w:t xml:space="preserve"> непреодолимой силы (форс-мажор)</w:t>
      </w:r>
    </w:p>
    <w:p w14:paraId="217436FC" w14:textId="77777777" w:rsidR="00A373F1" w:rsidRDefault="00D759E1">
      <w:pPr>
        <w:pStyle w:val="afa"/>
        <w:numPr>
          <w:ilvl w:val="1"/>
          <w:numId w:val="23"/>
        </w:numPr>
        <w:shd w:val="clear" w:color="auto" w:fill="FFFFFF"/>
        <w:tabs>
          <w:tab w:val="left" w:pos="1134"/>
          <w:tab w:val="left" w:pos="1418"/>
        </w:tabs>
        <w:ind w:left="0" w:firstLine="709"/>
        <w:jc w:val="both"/>
        <w:rPr>
          <w:bCs/>
          <w:sz w:val="24"/>
          <w:szCs w:val="24"/>
        </w:rPr>
      </w:pPr>
      <w:r>
        <w:rPr>
          <w:bCs/>
          <w:sz w:val="24"/>
          <w:szCs w:val="24"/>
        </w:rPr>
        <w:t xml:space="preserve">Стороны освобождаются от ответственности за неисполнение </w:t>
      </w:r>
      <w:r>
        <w:rPr>
          <w:bCs/>
          <w:sz w:val="24"/>
          <w:szCs w:val="24"/>
        </w:rPr>
        <w:br/>
        <w:t xml:space="preserve">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w:t>
      </w:r>
      <w:r>
        <w:rPr>
          <w:bCs/>
          <w:sz w:val="24"/>
          <w:szCs w:val="24"/>
        </w:rPr>
        <w:lastRenderedPageBreak/>
        <w:t>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026E140D" w14:textId="77777777" w:rsidR="00A373F1" w:rsidRDefault="00D759E1">
      <w:pPr>
        <w:pStyle w:val="afa"/>
        <w:numPr>
          <w:ilvl w:val="1"/>
          <w:numId w:val="23"/>
        </w:numPr>
        <w:shd w:val="clear" w:color="auto" w:fill="FFFFFF"/>
        <w:tabs>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5403FA88" w14:textId="77777777" w:rsidR="00A373F1" w:rsidRDefault="00D759E1">
      <w:pPr>
        <w:pStyle w:val="afa"/>
        <w:numPr>
          <w:ilvl w:val="1"/>
          <w:numId w:val="23"/>
        </w:numPr>
        <w:shd w:val="clear" w:color="auto" w:fill="FFFFFF"/>
        <w:tabs>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37AF1C02" w14:textId="77777777" w:rsidR="00A373F1" w:rsidRDefault="00D759E1">
      <w:pPr>
        <w:pStyle w:val="afa"/>
        <w:numPr>
          <w:ilvl w:val="1"/>
          <w:numId w:val="23"/>
        </w:numPr>
        <w:shd w:val="clear" w:color="auto" w:fill="FFFFFF"/>
        <w:tabs>
          <w:tab w:val="left" w:pos="1418"/>
        </w:tabs>
        <w:ind w:left="0" w:firstLine="709"/>
        <w:jc w:val="both"/>
        <w:rPr>
          <w:bCs/>
          <w:sz w:val="24"/>
          <w:szCs w:val="24"/>
        </w:rPr>
      </w:pPr>
      <w:r>
        <w:rPr>
          <w:bCs/>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53D25915" w14:textId="77777777" w:rsidR="00A373F1" w:rsidRDefault="00D759E1">
      <w:pPr>
        <w:pStyle w:val="afa"/>
        <w:numPr>
          <w:ilvl w:val="1"/>
          <w:numId w:val="23"/>
        </w:numPr>
        <w:shd w:val="clear" w:color="auto" w:fill="FFFFFF"/>
        <w:tabs>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47B06B19" w14:textId="77777777" w:rsidR="00A373F1" w:rsidRDefault="00D759E1">
      <w:pPr>
        <w:pStyle w:val="afa"/>
        <w:numPr>
          <w:ilvl w:val="1"/>
          <w:numId w:val="23"/>
        </w:numPr>
        <w:shd w:val="clear" w:color="auto" w:fill="FFFFFF"/>
        <w:tabs>
          <w:tab w:val="left" w:pos="1276"/>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56096A35" w14:textId="77777777" w:rsidR="00A373F1" w:rsidRDefault="00D759E1">
      <w:pPr>
        <w:pStyle w:val="afa"/>
        <w:shd w:val="clear" w:color="auto" w:fill="FFFFFF"/>
        <w:tabs>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423C6213" w14:textId="77777777" w:rsidR="00A373F1" w:rsidRDefault="00A373F1">
      <w:pPr>
        <w:shd w:val="clear" w:color="auto" w:fill="FFFFFF"/>
        <w:tabs>
          <w:tab w:val="left" w:pos="1134"/>
          <w:tab w:val="left" w:pos="1418"/>
        </w:tabs>
        <w:ind w:firstLine="709"/>
        <w:jc w:val="both"/>
        <w:rPr>
          <w:bCs/>
          <w:sz w:val="24"/>
          <w:szCs w:val="24"/>
        </w:rPr>
      </w:pPr>
    </w:p>
    <w:p w14:paraId="218B3F2E" w14:textId="77777777" w:rsidR="00A373F1" w:rsidRDefault="00D759E1">
      <w:pPr>
        <w:pStyle w:val="afa"/>
        <w:numPr>
          <w:ilvl w:val="0"/>
          <w:numId w:val="23"/>
        </w:numPr>
        <w:tabs>
          <w:tab w:val="left" w:pos="426"/>
          <w:tab w:val="left" w:pos="1418"/>
        </w:tabs>
        <w:ind w:left="0" w:firstLine="0"/>
        <w:jc w:val="center"/>
        <w:rPr>
          <w:b/>
          <w:sz w:val="24"/>
          <w:szCs w:val="24"/>
        </w:rPr>
      </w:pPr>
      <w:r>
        <w:rPr>
          <w:b/>
          <w:bCs/>
          <w:sz w:val="24"/>
          <w:szCs w:val="24"/>
        </w:rPr>
        <w:t>Заверения</w:t>
      </w:r>
      <w:r>
        <w:rPr>
          <w:b/>
          <w:sz w:val="24"/>
          <w:szCs w:val="24"/>
        </w:rPr>
        <w:t xml:space="preserve"> Сторон</w:t>
      </w:r>
    </w:p>
    <w:p w14:paraId="76039E1A" w14:textId="77777777" w:rsidR="00A373F1" w:rsidRDefault="00D759E1">
      <w:pPr>
        <w:pStyle w:val="afa"/>
        <w:numPr>
          <w:ilvl w:val="1"/>
          <w:numId w:val="23"/>
        </w:numPr>
        <w:shd w:val="clear" w:color="auto" w:fill="FFFFFF"/>
        <w:tabs>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03D535D9" w14:textId="77777777" w:rsidR="00A373F1" w:rsidRDefault="00D759E1">
      <w:pPr>
        <w:numPr>
          <w:ilvl w:val="0"/>
          <w:numId w:val="24"/>
        </w:numPr>
        <w:shd w:val="clear" w:color="auto" w:fill="FFFFFF"/>
        <w:tabs>
          <w:tab w:val="left" w:pos="709"/>
          <w:tab w:val="left" w:pos="1418"/>
        </w:tabs>
        <w:ind w:left="0" w:firstLine="709"/>
        <w:contextualSpacing/>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257F769D" w14:textId="77777777" w:rsidR="00A373F1" w:rsidRDefault="00D759E1">
      <w:pPr>
        <w:numPr>
          <w:ilvl w:val="0"/>
          <w:numId w:val="24"/>
        </w:numPr>
        <w:shd w:val="clear" w:color="auto" w:fill="FFFFFF"/>
        <w:tabs>
          <w:tab w:val="left" w:pos="709"/>
          <w:tab w:val="left" w:pos="1418"/>
        </w:tabs>
        <w:ind w:left="0" w:firstLine="709"/>
        <w:contextualSpacing/>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25F62207" w14:textId="77777777" w:rsidR="00A373F1" w:rsidRDefault="00D759E1">
      <w:pPr>
        <w:numPr>
          <w:ilvl w:val="0"/>
          <w:numId w:val="24"/>
        </w:numPr>
        <w:shd w:val="clear" w:color="auto" w:fill="FFFFFF"/>
        <w:tabs>
          <w:tab w:val="left" w:pos="709"/>
          <w:tab w:val="left" w:pos="1418"/>
        </w:tabs>
        <w:ind w:left="0" w:firstLine="709"/>
        <w:contextualSpacing/>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6E843AD6" w14:textId="77777777" w:rsidR="00A373F1" w:rsidRDefault="00D759E1">
      <w:pPr>
        <w:numPr>
          <w:ilvl w:val="0"/>
          <w:numId w:val="24"/>
        </w:numPr>
        <w:shd w:val="clear" w:color="auto" w:fill="FFFFFF"/>
        <w:tabs>
          <w:tab w:val="left" w:pos="709"/>
          <w:tab w:val="left" w:pos="1418"/>
        </w:tabs>
        <w:ind w:left="0" w:firstLine="709"/>
        <w:contextualSpacing/>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61D20AD7" w14:textId="77777777" w:rsidR="00A373F1" w:rsidRDefault="00D759E1">
      <w:pPr>
        <w:numPr>
          <w:ilvl w:val="0"/>
          <w:numId w:val="24"/>
        </w:numPr>
        <w:shd w:val="clear" w:color="auto" w:fill="FFFFFF"/>
        <w:tabs>
          <w:tab w:val="left" w:pos="709"/>
          <w:tab w:val="left" w:pos="1418"/>
        </w:tabs>
        <w:ind w:left="0" w:firstLine="709"/>
        <w:contextualSpacing/>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51F6D7E9" w14:textId="77777777" w:rsidR="00A373F1" w:rsidRDefault="00D759E1">
      <w:pPr>
        <w:pStyle w:val="afa"/>
        <w:numPr>
          <w:ilvl w:val="1"/>
          <w:numId w:val="23"/>
        </w:numPr>
        <w:shd w:val="clear" w:color="auto" w:fill="FFFFFF"/>
        <w:tabs>
          <w:tab w:val="left" w:pos="1134"/>
          <w:tab w:val="left" w:pos="1418"/>
        </w:tabs>
        <w:ind w:left="0" w:firstLine="709"/>
        <w:jc w:val="both"/>
        <w:rPr>
          <w:sz w:val="24"/>
          <w:szCs w:val="24"/>
        </w:rPr>
      </w:pPr>
      <w:r>
        <w:rPr>
          <w:sz w:val="24"/>
          <w:szCs w:val="24"/>
        </w:rPr>
        <w:t>Лицензиар заявляет и заверяет Лицензиата, что</w:t>
      </w:r>
      <w:r>
        <w:rPr>
          <w:bCs/>
          <w:sz w:val="24"/>
          <w:szCs w:val="24"/>
        </w:rPr>
        <w:t xml:space="preserve"> на момент заключения Договора</w:t>
      </w:r>
      <w:r>
        <w:rPr>
          <w:sz w:val="24"/>
          <w:szCs w:val="24"/>
        </w:rPr>
        <w:t xml:space="preserve">: </w:t>
      </w:r>
    </w:p>
    <w:p w14:paraId="05C5DE83" w14:textId="77777777" w:rsidR="00A373F1" w:rsidRDefault="00D759E1">
      <w:pPr>
        <w:pStyle w:val="afa"/>
        <w:numPr>
          <w:ilvl w:val="0"/>
          <w:numId w:val="24"/>
        </w:numPr>
        <w:shd w:val="clear" w:color="auto" w:fill="FFFFFF"/>
        <w:tabs>
          <w:tab w:val="left" w:pos="709"/>
          <w:tab w:val="left" w:pos="1418"/>
        </w:tabs>
        <w:ind w:left="0" w:firstLine="709"/>
        <w:jc w:val="both"/>
        <w:rPr>
          <w:sz w:val="24"/>
          <w:szCs w:val="24"/>
        </w:rPr>
      </w:pPr>
      <w:r>
        <w:rPr>
          <w:sz w:val="24"/>
          <w:szCs w:val="24"/>
        </w:rPr>
        <w:t xml:space="preserve">исключительное право на ПО, указанное в пункте 1.1 Договора, не отчуждено, </w:t>
      </w:r>
      <w:r>
        <w:rPr>
          <w:sz w:val="24"/>
          <w:szCs w:val="24"/>
        </w:rPr>
        <w:lastRenderedPageBreak/>
        <w:t>не арестовано, не заложено, не передано в доверительное управление, в уставной (складочный) капитал третьих лиц, отсутствуют иные права третьих лиц в отношении ПО, не является предметом судебного, административного или иного разбирательства, не обременено правами третьих лиц, вытекающими из лицензионных и иных договоров;</w:t>
      </w:r>
    </w:p>
    <w:p w14:paraId="12F60B67" w14:textId="77777777" w:rsidR="00A373F1" w:rsidRDefault="00D759E1">
      <w:pPr>
        <w:pStyle w:val="afa"/>
        <w:numPr>
          <w:ilvl w:val="0"/>
          <w:numId w:val="24"/>
        </w:numPr>
        <w:shd w:val="clear" w:color="auto" w:fill="FFFFFF"/>
        <w:tabs>
          <w:tab w:val="left" w:pos="709"/>
          <w:tab w:val="left" w:pos="1418"/>
        </w:tabs>
        <w:ind w:left="0" w:firstLine="709"/>
        <w:jc w:val="both"/>
        <w:rPr>
          <w:sz w:val="24"/>
          <w:szCs w:val="24"/>
        </w:rPr>
      </w:pPr>
      <w:r>
        <w:rPr>
          <w:sz w:val="24"/>
          <w:szCs w:val="24"/>
        </w:rPr>
        <w:t xml:space="preserve">в </w:t>
      </w:r>
      <w:r>
        <w:rPr>
          <w:bCs/>
          <w:kern w:val="2"/>
          <w:sz w:val="24"/>
          <w:szCs w:val="24"/>
        </w:rPr>
        <w:t>ПО</w:t>
      </w:r>
      <w:r>
        <w:rPr>
          <w:sz w:val="24"/>
          <w:szCs w:val="24"/>
        </w:rPr>
        <w:t xml:space="preserve"> не используются никакие элементы, права на которые принадлежат третьим лицам, и которые могут уменьшить или ограничить исключительное право на ПО, в том числе возможность распоряжения таким ПО;</w:t>
      </w:r>
    </w:p>
    <w:p w14:paraId="042030A9" w14:textId="77777777" w:rsidR="00A373F1" w:rsidRDefault="00D759E1">
      <w:pPr>
        <w:pStyle w:val="afa"/>
        <w:numPr>
          <w:ilvl w:val="0"/>
          <w:numId w:val="24"/>
        </w:numPr>
        <w:shd w:val="clear" w:color="auto" w:fill="FFFFFF"/>
        <w:tabs>
          <w:tab w:val="left" w:pos="709"/>
          <w:tab w:val="left" w:pos="1418"/>
        </w:tabs>
        <w:ind w:left="0" w:firstLine="709"/>
        <w:jc w:val="both"/>
        <w:rPr>
          <w:bCs/>
          <w:sz w:val="24"/>
          <w:szCs w:val="24"/>
        </w:rPr>
      </w:pPr>
      <w:r>
        <w:rPr>
          <w:sz w:val="24"/>
          <w:szCs w:val="24"/>
        </w:rPr>
        <w:t xml:space="preserve">Лицензиар </w:t>
      </w:r>
      <w:r>
        <w:rPr>
          <w:bCs/>
          <w:sz w:val="24"/>
          <w:szCs w:val="24"/>
        </w:rPr>
        <w:t xml:space="preserve">вправе предоставлять право использования </w:t>
      </w:r>
      <w:r>
        <w:rPr>
          <w:sz w:val="24"/>
          <w:szCs w:val="24"/>
        </w:rPr>
        <w:t>ПО</w:t>
      </w:r>
      <w:r>
        <w:rPr>
          <w:bCs/>
          <w:sz w:val="24"/>
          <w:szCs w:val="24"/>
        </w:rPr>
        <w:t xml:space="preserve"> на условиях Договора, и что ему ничего не известно о правах третьих лиц, которые могли бы быть нарушены предоставлением прав использования </w:t>
      </w:r>
      <w:r>
        <w:rPr>
          <w:sz w:val="24"/>
          <w:szCs w:val="24"/>
        </w:rPr>
        <w:t>ПО</w:t>
      </w:r>
      <w:r>
        <w:rPr>
          <w:bCs/>
          <w:sz w:val="24"/>
          <w:szCs w:val="24"/>
        </w:rPr>
        <w:t>.</w:t>
      </w:r>
    </w:p>
    <w:p w14:paraId="61F76662" w14:textId="77777777" w:rsidR="00A373F1" w:rsidRDefault="00D759E1">
      <w:pPr>
        <w:pStyle w:val="afa"/>
        <w:numPr>
          <w:ilvl w:val="1"/>
          <w:numId w:val="23"/>
        </w:numPr>
        <w:shd w:val="clear" w:color="auto" w:fill="FFFFFF"/>
        <w:tabs>
          <w:tab w:val="left" w:pos="1418"/>
        </w:tabs>
        <w:ind w:left="0" w:firstLine="709"/>
        <w:jc w:val="both"/>
        <w:rPr>
          <w:bCs/>
          <w:sz w:val="24"/>
          <w:szCs w:val="24"/>
        </w:rPr>
      </w:pPr>
      <w:r>
        <w:rPr>
          <w:bCs/>
          <w:sz w:val="24"/>
          <w:szCs w:val="24"/>
        </w:rPr>
        <w:t>Лицензиар заявляет и заверяет Лицензиата в том, что на момент заключения Договора:</w:t>
      </w:r>
    </w:p>
    <w:p w14:paraId="6B1FB722" w14:textId="77777777" w:rsidR="00A373F1" w:rsidRDefault="00D759E1">
      <w:pPr>
        <w:numPr>
          <w:ilvl w:val="0"/>
          <w:numId w:val="25"/>
        </w:numPr>
        <w:shd w:val="clear" w:color="auto" w:fill="FFFFFF"/>
        <w:tabs>
          <w:tab w:val="left" w:pos="709"/>
          <w:tab w:val="left" w:pos="1418"/>
        </w:tabs>
        <w:ind w:left="0" w:firstLine="709"/>
        <w:contextualSpacing/>
        <w:jc w:val="both"/>
        <w:rPr>
          <w:sz w:val="24"/>
          <w:szCs w:val="24"/>
        </w:rPr>
      </w:pPr>
      <w:r>
        <w:rPr>
          <w:sz w:val="24"/>
          <w:szCs w:val="24"/>
        </w:rPr>
        <w:t xml:space="preserve">Лицензиар фактически находится по адресу, указанному в Едином государственном реестре юридических лиц; </w:t>
      </w:r>
    </w:p>
    <w:p w14:paraId="3AC18505" w14:textId="77777777" w:rsidR="00A373F1" w:rsidRDefault="00D759E1">
      <w:pPr>
        <w:numPr>
          <w:ilvl w:val="0"/>
          <w:numId w:val="25"/>
        </w:numPr>
        <w:shd w:val="clear" w:color="auto" w:fill="FFFFFF"/>
        <w:tabs>
          <w:tab w:val="left" w:pos="709"/>
          <w:tab w:val="left" w:pos="1418"/>
        </w:tabs>
        <w:ind w:left="0" w:firstLine="709"/>
        <w:contextualSpacing/>
        <w:jc w:val="both"/>
        <w:rPr>
          <w:sz w:val="24"/>
          <w:szCs w:val="24"/>
        </w:rPr>
      </w:pPr>
      <w:r>
        <w:rPr>
          <w:sz w:val="24"/>
          <w:szCs w:val="24"/>
        </w:rPr>
        <w:t>Лицензиар своевременно и в полном объеме уплачивает налоги и сборы в соответствии с законодательством Российской Федерации;</w:t>
      </w:r>
    </w:p>
    <w:p w14:paraId="2D18D96C" w14:textId="77777777" w:rsidR="00A373F1" w:rsidRDefault="00D759E1">
      <w:pPr>
        <w:numPr>
          <w:ilvl w:val="0"/>
          <w:numId w:val="26"/>
        </w:numPr>
        <w:shd w:val="clear" w:color="auto" w:fill="FFFFFF"/>
        <w:tabs>
          <w:tab w:val="left" w:pos="567"/>
          <w:tab w:val="left" w:pos="1418"/>
        </w:tabs>
        <w:ind w:left="0" w:firstLine="709"/>
        <w:contextualSpacing/>
        <w:jc w:val="both"/>
        <w:rPr>
          <w:sz w:val="24"/>
          <w:szCs w:val="24"/>
        </w:rPr>
      </w:pPr>
      <w:r>
        <w:rPr>
          <w:sz w:val="24"/>
          <w:szCs w:val="24"/>
        </w:rPr>
        <w:t>Лицензиар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Лицензиара должным образом исполнять обязательства, возникающие из Договора или в связи с ним;</w:t>
      </w:r>
    </w:p>
    <w:p w14:paraId="2D59DE73" w14:textId="77777777" w:rsidR="00A373F1" w:rsidRDefault="00D759E1">
      <w:pPr>
        <w:numPr>
          <w:ilvl w:val="0"/>
          <w:numId w:val="26"/>
        </w:numPr>
        <w:shd w:val="clear" w:color="auto" w:fill="FFFFFF"/>
        <w:tabs>
          <w:tab w:val="left" w:pos="567"/>
          <w:tab w:val="left" w:pos="1418"/>
        </w:tabs>
        <w:ind w:left="0" w:firstLine="709"/>
        <w:contextualSpacing/>
        <w:jc w:val="both"/>
        <w:rPr>
          <w:sz w:val="24"/>
          <w:szCs w:val="24"/>
        </w:rPr>
      </w:pPr>
      <w:r>
        <w:rPr>
          <w:sz w:val="24"/>
          <w:szCs w:val="24"/>
        </w:rPr>
        <w:t xml:space="preserve">Лицензиар тщательно изучил всю информацию, и принимает на себя все расходы, риски и трудности исполнения обязательств, возникающих из Договора или в связи с ним; </w:t>
      </w:r>
    </w:p>
    <w:p w14:paraId="6BB7AFED" w14:textId="77777777" w:rsidR="00A373F1" w:rsidRDefault="00D759E1">
      <w:pPr>
        <w:numPr>
          <w:ilvl w:val="0"/>
          <w:numId w:val="26"/>
        </w:numPr>
        <w:shd w:val="clear" w:color="auto" w:fill="FFFFFF"/>
        <w:tabs>
          <w:tab w:val="left" w:pos="567"/>
          <w:tab w:val="left" w:pos="1418"/>
        </w:tabs>
        <w:ind w:left="0" w:firstLine="709"/>
        <w:contextualSpacing/>
        <w:jc w:val="both"/>
        <w:rPr>
          <w:sz w:val="24"/>
          <w:szCs w:val="24"/>
        </w:rPr>
      </w:pPr>
      <w:r>
        <w:rPr>
          <w:sz w:val="24"/>
          <w:szCs w:val="24"/>
        </w:rPr>
        <w:t>Лицензиар тщательно изучил все регламенты Лицензиата и подтверждает готовность неукоснительного соблюдения в полном объеме предъявляемых Лицензиатом требований;</w:t>
      </w:r>
    </w:p>
    <w:p w14:paraId="00E50240" w14:textId="77777777" w:rsidR="00A373F1" w:rsidRDefault="00D759E1">
      <w:pPr>
        <w:numPr>
          <w:ilvl w:val="0"/>
          <w:numId w:val="26"/>
        </w:numPr>
        <w:shd w:val="clear" w:color="auto" w:fill="FFFFFF"/>
        <w:tabs>
          <w:tab w:val="left" w:pos="567"/>
          <w:tab w:val="left" w:pos="1418"/>
        </w:tabs>
        <w:ind w:left="0" w:firstLine="709"/>
        <w:contextualSpacing/>
        <w:jc w:val="both"/>
        <w:rPr>
          <w:sz w:val="24"/>
          <w:szCs w:val="24"/>
        </w:rPr>
      </w:pPr>
      <w:r>
        <w:rPr>
          <w:sz w:val="24"/>
          <w:szCs w:val="24"/>
        </w:rPr>
        <w:t>Лицензиар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6C93FB22" w14:textId="77777777" w:rsidR="00A373F1" w:rsidRDefault="00D759E1">
      <w:pPr>
        <w:numPr>
          <w:ilvl w:val="0"/>
          <w:numId w:val="26"/>
        </w:numPr>
        <w:shd w:val="clear" w:color="auto" w:fill="FFFFFF"/>
        <w:tabs>
          <w:tab w:val="left" w:pos="567"/>
          <w:tab w:val="left" w:pos="1418"/>
        </w:tabs>
        <w:ind w:left="0" w:firstLine="709"/>
        <w:contextualSpacing/>
        <w:jc w:val="both"/>
        <w:rPr>
          <w:sz w:val="24"/>
          <w:szCs w:val="24"/>
        </w:rPr>
      </w:pPr>
      <w:r>
        <w:rPr>
          <w:sz w:val="24"/>
          <w:szCs w:val="24"/>
        </w:rPr>
        <w:t>вся информация, предоставленная Лицензиату, является достоверной, полной и точной, и Лицензиар не скрыл никаких обстоятельств, которые при их обнаружении могли бы негативно повлиять на решение Лицензиата заключить Договор на указанных в нем условиях.</w:t>
      </w:r>
    </w:p>
    <w:p w14:paraId="041635CD"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r>
        <w:rPr>
          <w:bCs/>
          <w:sz w:val="24"/>
          <w:szCs w:val="24"/>
        </w:rPr>
        <w:t>Договора</w:t>
      </w:r>
      <w:r>
        <w:rPr>
          <w:sz w:val="24"/>
          <w:szCs w:val="24"/>
        </w:rPr>
        <w:t xml:space="preserve">. </w:t>
      </w:r>
    </w:p>
    <w:p w14:paraId="631AAE72" w14:textId="77777777" w:rsidR="00A373F1" w:rsidRDefault="00D759E1">
      <w:pPr>
        <w:tabs>
          <w:tab w:val="left" w:pos="1418"/>
        </w:tabs>
        <w:ind w:firstLine="709"/>
        <w:jc w:val="both"/>
        <w:rPr>
          <w:sz w:val="24"/>
          <w:szCs w:val="24"/>
        </w:rPr>
      </w:pPr>
      <w:r>
        <w:rPr>
          <w:sz w:val="24"/>
          <w:szCs w:val="24"/>
        </w:rPr>
        <w:t xml:space="preserve">В случае, если </w:t>
      </w:r>
      <w:r>
        <w:rPr>
          <w:bCs/>
          <w:sz w:val="24"/>
          <w:szCs w:val="24"/>
        </w:rPr>
        <w:t>Лицензиар</w:t>
      </w:r>
      <w:r>
        <w:rPr>
          <w:sz w:val="24"/>
          <w:szCs w:val="24"/>
        </w:rPr>
        <w:t xml:space="preserve"> при заключении Договора предоставил Лицензиату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Лицензиар </w:t>
      </w:r>
      <w:r>
        <w:rPr>
          <w:sz w:val="24"/>
          <w:szCs w:val="24"/>
        </w:rPr>
        <w:t>обязан по письменному требованию Лицензиата возместить убытки, причиненные недостоверностью таких заверений.</w:t>
      </w:r>
    </w:p>
    <w:p w14:paraId="11A3355E" w14:textId="77777777" w:rsidR="00A373F1" w:rsidRDefault="00D759E1">
      <w:pPr>
        <w:pStyle w:val="afa"/>
        <w:numPr>
          <w:ilvl w:val="1"/>
          <w:numId w:val="23"/>
        </w:numPr>
        <w:shd w:val="clear" w:color="auto" w:fill="FFFFFF"/>
        <w:tabs>
          <w:tab w:val="left" w:pos="1418"/>
        </w:tabs>
        <w:ind w:left="0" w:firstLine="709"/>
        <w:jc w:val="both"/>
        <w:rPr>
          <w:bCs/>
          <w:sz w:val="24"/>
          <w:szCs w:val="24"/>
        </w:rPr>
      </w:pPr>
      <w:r>
        <w:rPr>
          <w:bCs/>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D43047B" w14:textId="77777777" w:rsidR="00A373F1" w:rsidRDefault="00A373F1">
      <w:pPr>
        <w:shd w:val="clear" w:color="auto" w:fill="FFFFFF"/>
        <w:tabs>
          <w:tab w:val="left" w:pos="1418"/>
        </w:tabs>
        <w:ind w:left="709"/>
        <w:jc w:val="both"/>
        <w:rPr>
          <w:bCs/>
          <w:sz w:val="24"/>
          <w:szCs w:val="24"/>
        </w:rPr>
      </w:pPr>
    </w:p>
    <w:p w14:paraId="4F0FB867" w14:textId="77777777" w:rsidR="00A373F1" w:rsidRDefault="00D759E1">
      <w:pPr>
        <w:pStyle w:val="afa"/>
        <w:numPr>
          <w:ilvl w:val="0"/>
          <w:numId w:val="23"/>
        </w:numPr>
        <w:tabs>
          <w:tab w:val="left" w:pos="426"/>
          <w:tab w:val="left" w:pos="1418"/>
        </w:tabs>
        <w:ind w:left="0" w:firstLine="0"/>
        <w:jc w:val="center"/>
        <w:rPr>
          <w:b/>
          <w:sz w:val="24"/>
          <w:szCs w:val="24"/>
        </w:rPr>
      </w:pPr>
      <w:r>
        <w:rPr>
          <w:b/>
          <w:bCs/>
          <w:sz w:val="24"/>
          <w:szCs w:val="24"/>
        </w:rPr>
        <w:t>Прекращение (расторжение) Договора</w:t>
      </w:r>
    </w:p>
    <w:p w14:paraId="29221977"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w:t>
      </w:r>
      <w:r>
        <w:rPr>
          <w:bCs/>
          <w:sz w:val="24"/>
          <w:szCs w:val="24"/>
        </w:rPr>
        <w:t>расторгнуть</w:t>
      </w:r>
      <w:r>
        <w:rPr>
          <w:sz w:val="24"/>
          <w:szCs w:val="24"/>
        </w:rPr>
        <w:t xml:space="preserve"> Договор, направляет письменное уведомление об этом другой Стороне в порядке, предусмотренном пунктом </w:t>
      </w:r>
      <w:r w:rsidRPr="00252E7B">
        <w:rPr>
          <w:sz w:val="24"/>
          <w:szCs w:val="24"/>
        </w:rPr>
        <w:t>12.8</w:t>
      </w:r>
      <w:r>
        <w:rPr>
          <w:sz w:val="24"/>
          <w:szCs w:val="24"/>
        </w:rPr>
        <w:t xml:space="preserve"> Договора, с приложением </w:t>
      </w:r>
      <w:r>
        <w:rPr>
          <w:sz w:val="24"/>
          <w:szCs w:val="24"/>
        </w:rPr>
        <w:lastRenderedPageBreak/>
        <w:t>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1C37C01A"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В случае существенного нарушения Договора Лицензиаром Лицензиат вправе в одностороннем внесудебном порядке отказаться от Договора и потребовать полного возмещения Лицензиаром убытков, причиненных отказом от Договора (исполнения Договора).</w:t>
      </w:r>
    </w:p>
    <w:p w14:paraId="21D15F11" w14:textId="77777777" w:rsidR="00A373F1" w:rsidRDefault="00D759E1">
      <w:pPr>
        <w:shd w:val="clear" w:color="auto" w:fill="FFFFFF"/>
        <w:tabs>
          <w:tab w:val="left" w:pos="1134"/>
          <w:tab w:val="left" w:pos="1418"/>
        </w:tabs>
        <w:ind w:firstLine="709"/>
        <w:contextualSpacing/>
        <w:jc w:val="both"/>
        <w:rPr>
          <w:sz w:val="24"/>
          <w:szCs w:val="24"/>
        </w:rPr>
      </w:pPr>
      <w:r>
        <w:rPr>
          <w:sz w:val="24"/>
          <w:szCs w:val="24"/>
        </w:rPr>
        <w:t>Лицензиат одновременно с уведомлением об отказе от Договора (исполнения Договора) направляет Лицензиару письменное требование о возмещении убытков с приложением расчета суммы убытков. Лицензиар обязан оплатить Лицензиату убытки не позднее 15 (пятнадцати) календарных дней с момента получения расчета суммы убытков от Лицензиата.</w:t>
      </w:r>
    </w:p>
    <w:p w14:paraId="7838DCCC"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Стороны установили, что существенным нарушением Договора является:</w:t>
      </w:r>
    </w:p>
    <w:p w14:paraId="387B8535" w14:textId="77777777" w:rsidR="00A373F1" w:rsidRDefault="00D759E1">
      <w:pPr>
        <w:pStyle w:val="afa"/>
        <w:numPr>
          <w:ilvl w:val="2"/>
          <w:numId w:val="23"/>
        </w:numPr>
        <w:shd w:val="clear" w:color="auto" w:fill="FFFFFF"/>
        <w:ind w:left="0" w:firstLine="709"/>
        <w:jc w:val="both"/>
        <w:rPr>
          <w:sz w:val="24"/>
          <w:szCs w:val="24"/>
        </w:rPr>
      </w:pPr>
      <w:r>
        <w:rPr>
          <w:sz w:val="24"/>
          <w:szCs w:val="24"/>
        </w:rPr>
        <w:t>Установление Лицензиаром факта нарушения Лицензиатом пределов (объема) и способов использования ПО, право использования которых передано по Договору;</w:t>
      </w:r>
    </w:p>
    <w:p w14:paraId="75B208E9" w14:textId="77777777" w:rsidR="00A373F1" w:rsidRDefault="00D759E1">
      <w:pPr>
        <w:pStyle w:val="afa"/>
        <w:numPr>
          <w:ilvl w:val="2"/>
          <w:numId w:val="23"/>
        </w:numPr>
        <w:shd w:val="clear" w:color="auto" w:fill="FFFFFF"/>
        <w:tabs>
          <w:tab w:val="left" w:pos="1701"/>
        </w:tabs>
        <w:ind w:left="0" w:firstLine="709"/>
        <w:jc w:val="both"/>
        <w:rPr>
          <w:sz w:val="24"/>
          <w:szCs w:val="24"/>
        </w:rPr>
      </w:pPr>
      <w:r>
        <w:rPr>
          <w:sz w:val="24"/>
          <w:szCs w:val="24"/>
        </w:rPr>
        <w:t>Неисполнение Лицензиатом обязательств по выплате Лицензиару вознаграждения за предоставленное право использования ПО в срок, установленный пунктом 2.1 Договора.</w:t>
      </w:r>
    </w:p>
    <w:p w14:paraId="4A0CB77F" w14:textId="77777777" w:rsidR="00A373F1" w:rsidRDefault="00D759E1">
      <w:pPr>
        <w:pStyle w:val="afa"/>
        <w:numPr>
          <w:ilvl w:val="1"/>
          <w:numId w:val="23"/>
        </w:numPr>
        <w:shd w:val="clear" w:color="auto" w:fill="FFFFFF"/>
        <w:tabs>
          <w:tab w:val="left" w:pos="1134"/>
        </w:tabs>
        <w:ind w:left="0" w:firstLine="709"/>
        <w:jc w:val="both"/>
        <w:rPr>
          <w:sz w:val="24"/>
          <w:szCs w:val="24"/>
        </w:rPr>
      </w:pPr>
      <w:r>
        <w:rPr>
          <w:sz w:val="24"/>
          <w:szCs w:val="24"/>
        </w:rPr>
        <w:t>В случае отказа Лицензиара от Договора в случаях, предусмотренных Договором, последний считается прекращенным (расторгнутым):</w:t>
      </w:r>
    </w:p>
    <w:p w14:paraId="64E86FDB" w14:textId="77777777" w:rsidR="00A373F1" w:rsidRDefault="00D759E1">
      <w:pPr>
        <w:pStyle w:val="afa"/>
        <w:numPr>
          <w:ilvl w:val="0"/>
          <w:numId w:val="27"/>
        </w:numPr>
        <w:shd w:val="clear" w:color="auto" w:fill="FFFFFF"/>
        <w:tabs>
          <w:tab w:val="left" w:pos="1418"/>
        </w:tabs>
        <w:ind w:left="0" w:firstLine="709"/>
        <w:jc w:val="both"/>
        <w:rPr>
          <w:sz w:val="24"/>
          <w:szCs w:val="24"/>
        </w:rPr>
      </w:pPr>
      <w:r>
        <w:rPr>
          <w:sz w:val="24"/>
          <w:szCs w:val="24"/>
        </w:rPr>
        <w:t>в случае, указанном в пункте 11.3.1 Договора – со дня, следующего за днем получения Лицензиатом уведомления Лицензиара об отказе от Договора (исполнения Договора);</w:t>
      </w:r>
    </w:p>
    <w:p w14:paraId="441813E7" w14:textId="77777777" w:rsidR="00A373F1" w:rsidRDefault="00D759E1">
      <w:pPr>
        <w:pStyle w:val="afa"/>
        <w:numPr>
          <w:ilvl w:val="0"/>
          <w:numId w:val="27"/>
        </w:numPr>
        <w:shd w:val="clear" w:color="auto" w:fill="FFFFFF"/>
        <w:tabs>
          <w:tab w:val="left" w:pos="1418"/>
        </w:tabs>
        <w:ind w:left="0" w:firstLine="709"/>
        <w:jc w:val="both"/>
        <w:rPr>
          <w:sz w:val="24"/>
          <w:szCs w:val="24"/>
        </w:rPr>
      </w:pPr>
      <w:r>
        <w:rPr>
          <w:sz w:val="24"/>
          <w:szCs w:val="24"/>
        </w:rPr>
        <w:t>в случае, указанном в пункте 11.3.2 Договора – по истечении 30 (тридцати) календарных дней с даты получения Лицензиатом уведомления Лицензиара об отказе от Договора (исполнения Договора), если в указанный срок Лицензиат не исполнит обязанность по уплате вознаграждения.</w:t>
      </w:r>
    </w:p>
    <w:p w14:paraId="6AC05B9C"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С даты прекращения (расторжения) Договора Лицензиат обязан прекратить использование ПО, право использования которой предоставлено по Договору</w:t>
      </w:r>
      <w:r>
        <w:rPr>
          <w:sz w:val="24"/>
          <w:szCs w:val="24"/>
          <w:highlight w:val="lightGray"/>
        </w:rPr>
        <w:t xml:space="preserve">, и в согласованные Сторонами сроки передать Лицензиару ранее полученный носитель (дистрибутив). </w:t>
      </w:r>
    </w:p>
    <w:p w14:paraId="70874F94"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Лицензиара по возмещению неустойки (пени), штрафов и убытков в случаях и размерах, предусмотренных Договором.</w:t>
      </w:r>
    </w:p>
    <w:p w14:paraId="1204CDCA" w14:textId="77777777" w:rsidR="00A373F1" w:rsidRDefault="00A373F1">
      <w:pPr>
        <w:pStyle w:val="afa"/>
        <w:tabs>
          <w:tab w:val="left" w:pos="1418"/>
        </w:tabs>
        <w:ind w:left="0" w:firstLine="709"/>
        <w:jc w:val="both"/>
        <w:rPr>
          <w:sz w:val="24"/>
          <w:szCs w:val="24"/>
        </w:rPr>
      </w:pPr>
    </w:p>
    <w:p w14:paraId="5D577CF2" w14:textId="77777777" w:rsidR="00A373F1" w:rsidRDefault="00D759E1">
      <w:pPr>
        <w:pStyle w:val="afa"/>
        <w:numPr>
          <w:ilvl w:val="0"/>
          <w:numId w:val="23"/>
        </w:numPr>
        <w:tabs>
          <w:tab w:val="left" w:pos="426"/>
          <w:tab w:val="left" w:pos="1418"/>
        </w:tabs>
        <w:ind w:left="0" w:firstLine="0"/>
        <w:jc w:val="center"/>
        <w:rPr>
          <w:b/>
          <w:bCs/>
          <w:sz w:val="24"/>
          <w:szCs w:val="24"/>
        </w:rPr>
      </w:pPr>
      <w:r>
        <w:rPr>
          <w:b/>
          <w:bCs/>
          <w:sz w:val="24"/>
          <w:szCs w:val="24"/>
        </w:rPr>
        <w:t>Заключительные положения</w:t>
      </w:r>
    </w:p>
    <w:p w14:paraId="00614375"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Договор вступает в силу даты его подписания Сторонами и </w:t>
      </w:r>
      <w:r>
        <w:rPr>
          <w:bCs/>
          <w:sz w:val="24"/>
          <w:szCs w:val="24"/>
        </w:rPr>
        <w:t xml:space="preserve">действует полного исполнения Сторонами принятых обязательств.  </w:t>
      </w:r>
    </w:p>
    <w:p w14:paraId="2E65966E" w14:textId="77777777" w:rsidR="00A373F1" w:rsidRDefault="00D759E1">
      <w:pPr>
        <w:pStyle w:val="afa"/>
        <w:numPr>
          <w:ilvl w:val="1"/>
          <w:numId w:val="23"/>
        </w:numPr>
        <w:ind w:left="0" w:firstLine="709"/>
        <w:jc w:val="both"/>
        <w:rPr>
          <w:i/>
          <w:sz w:val="24"/>
          <w:szCs w:val="24"/>
        </w:rPr>
      </w:pPr>
      <w:r>
        <w:rPr>
          <w:bCs/>
          <w:color w:val="000000"/>
          <w:sz w:val="24"/>
          <w:szCs w:val="24"/>
        </w:rPr>
        <w:t>Договор заключается в электронной форме с использованием программно-аппаратных средств информационной Системы ЭДО общего пользования путем его подписания усиленными квалифицированными электронными подписями (далее – УКЭП) уполномоченных представителей Сторон</w:t>
      </w:r>
      <w:r>
        <w:rPr>
          <w:sz w:val="24"/>
          <w:szCs w:val="24"/>
        </w:rPr>
        <w:t>.</w:t>
      </w:r>
    </w:p>
    <w:p w14:paraId="0A48B2E9" w14:textId="77777777" w:rsidR="00A373F1" w:rsidRDefault="00D759E1">
      <w:pPr>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f3"/>
          <w:sz w:val="24"/>
          <w:szCs w:val="24"/>
          <w:highlight w:val="lightGray"/>
        </w:rPr>
        <w:footnoteReference w:id="15"/>
      </w:r>
      <w:r>
        <w:rPr>
          <w:sz w:val="24"/>
          <w:szCs w:val="24"/>
          <w:highlight w:val="lightGray"/>
        </w:rPr>
        <w:t>.</w:t>
      </w:r>
    </w:p>
    <w:p w14:paraId="2204584F"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w:t>
      </w:r>
      <w:r>
        <w:rPr>
          <w:sz w:val="24"/>
          <w:szCs w:val="24"/>
        </w:rPr>
        <w:lastRenderedPageBreak/>
        <w:t xml:space="preserve">предусмотренных пунктом 12.8 Договора. </w:t>
      </w:r>
    </w:p>
    <w:p w14:paraId="1BBC8300"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14:paraId="29FA6899"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В случае наличия любых расхождений между содержанием Договора и приложений к нему, приоритет имеет текст Договора.</w:t>
      </w:r>
    </w:p>
    <w:p w14:paraId="068B8802"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Обмен, предоставление</w:t>
      </w:r>
      <w:r>
        <w:rPr>
          <w:rFonts w:eastAsia="Calibri"/>
          <w:sz w:val="24"/>
          <w:szCs w:val="24"/>
          <w:lang w:eastAsia="en-US"/>
        </w:rPr>
        <w:t xml:space="preserve"> или направление </w:t>
      </w:r>
      <w:r>
        <w:rPr>
          <w:sz w:val="24"/>
          <w:szCs w:val="24"/>
        </w:rPr>
        <w:t>информации</w:t>
      </w:r>
      <w:r>
        <w:rPr>
          <w:rFonts w:eastAsia="Calibri"/>
          <w:sz w:val="24"/>
          <w:szCs w:val="24"/>
          <w:lang w:eastAsia="en-US"/>
        </w:rPr>
        <w:t xml:space="preserve"> и документов по любым вопросам, связанным с исполнением Договора, </w:t>
      </w:r>
      <w:r>
        <w:rPr>
          <w:sz w:val="24"/>
          <w:szCs w:val="24"/>
        </w:rPr>
        <w:t>осуществляется только в письменной форме в порядке, предусмотренном пунктами 12.7 и 12.9 Договора.</w:t>
      </w:r>
    </w:p>
    <w:p w14:paraId="31ED60B6" w14:textId="77777777" w:rsidR="00A373F1" w:rsidRDefault="00D759E1">
      <w:pPr>
        <w:pStyle w:val="afa"/>
        <w:numPr>
          <w:ilvl w:val="1"/>
          <w:numId w:val="23"/>
        </w:numPr>
        <w:shd w:val="clear" w:color="auto" w:fill="FFFFFF"/>
        <w:tabs>
          <w:tab w:val="left" w:pos="1418"/>
        </w:tabs>
        <w:ind w:left="0" w:firstLine="709"/>
        <w:jc w:val="both"/>
        <w:rPr>
          <w:sz w:val="24"/>
          <w:szCs w:val="24"/>
        </w:rPr>
      </w:pPr>
      <w:bookmarkStart w:id="31" w:name="_Ref361338004_Копия_1"/>
      <w:r>
        <w:rPr>
          <w:sz w:val="24"/>
          <w:szCs w:val="24"/>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bookmarkEnd w:id="31"/>
      <w:r>
        <w:rPr>
          <w:sz w:val="24"/>
          <w:szCs w:val="24"/>
        </w:rPr>
        <w:t xml:space="preserve"> </w:t>
      </w:r>
    </w:p>
    <w:p w14:paraId="7AA3F17E"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Стороны обязуются уведомлять друг друга об изменении адреса и / или реквизитов, указанных в разделе </w:t>
      </w:r>
      <w:r w:rsidR="00693117" w:rsidRPr="00693117">
        <w:rPr>
          <w:sz w:val="24"/>
          <w:szCs w:val="24"/>
        </w:rPr>
        <w:t>14</w:t>
      </w:r>
      <w:r>
        <w:rPr>
          <w:sz w:val="24"/>
          <w:szCs w:val="24"/>
        </w:rPr>
        <w:t xml:space="preserve"> Договора, не позднее 3 (трех) рабочих дней после такого изменения в порядке, установленном пунктами 12.7 или 12.9 Договора.</w:t>
      </w:r>
    </w:p>
    <w:p w14:paraId="7E7464A2"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5245906A" w14:textId="77777777" w:rsidR="00A373F1" w:rsidRDefault="00D759E1">
      <w:pPr>
        <w:pStyle w:val="afa"/>
        <w:numPr>
          <w:ilvl w:val="2"/>
          <w:numId w:val="23"/>
        </w:numPr>
        <w:shd w:val="clear" w:color="auto" w:fill="FFFFFF"/>
        <w:ind w:left="0" w:firstLine="709"/>
        <w:jc w:val="both"/>
        <w:rPr>
          <w:sz w:val="24"/>
          <w:szCs w:val="24"/>
        </w:rPr>
      </w:pPr>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51C20C32" w14:textId="77777777" w:rsidR="00A373F1" w:rsidRDefault="00D759E1">
      <w:pPr>
        <w:pStyle w:val="afa"/>
        <w:numPr>
          <w:ilvl w:val="2"/>
          <w:numId w:val="23"/>
        </w:numPr>
        <w:shd w:val="clear" w:color="auto" w:fill="FFFFFF"/>
        <w:ind w:left="0" w:firstLine="709"/>
        <w:jc w:val="both"/>
        <w:rPr>
          <w:sz w:val="24"/>
          <w:szCs w:val="24"/>
        </w:rPr>
      </w:pPr>
      <w:r>
        <w:rPr>
          <w:sz w:val="24"/>
          <w:szCs w:val="24"/>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14:paraId="1C5AC444" w14:textId="77777777" w:rsidR="00A373F1" w:rsidRDefault="00D759E1">
      <w:pPr>
        <w:pStyle w:val="afa"/>
        <w:numPr>
          <w:ilvl w:val="2"/>
          <w:numId w:val="23"/>
        </w:numPr>
        <w:shd w:val="clear" w:color="auto" w:fill="FFFFFF"/>
        <w:ind w:left="0" w:firstLine="709"/>
        <w:jc w:val="both"/>
        <w:rPr>
          <w:sz w:val="24"/>
          <w:szCs w:val="24"/>
        </w:rPr>
      </w:pPr>
      <w:r>
        <w:rPr>
          <w:sz w:val="24"/>
          <w:szCs w:val="24"/>
        </w:rPr>
        <w:t>Посредством электронной почты (e-</w:t>
      </w:r>
      <w:proofErr w:type="spellStart"/>
      <w:r>
        <w:rPr>
          <w:sz w:val="24"/>
          <w:szCs w:val="24"/>
        </w:rPr>
        <w:t>mail</w:t>
      </w:r>
      <w:proofErr w:type="spellEnd"/>
      <w:r>
        <w:rPr>
          <w:sz w:val="24"/>
          <w:szCs w:val="24"/>
        </w:rPr>
        <w:t xml:space="preserve">) – в дату направления электронного сообщения, зафиксированную на почтовом сервере отправителя. </w:t>
      </w:r>
    </w:p>
    <w:p w14:paraId="61281FF8" w14:textId="77777777" w:rsidR="00A373F1" w:rsidRDefault="00D759E1">
      <w:pPr>
        <w:shd w:val="clear" w:color="auto" w:fill="FFFFFF"/>
        <w:tabs>
          <w:tab w:val="left" w:pos="1418"/>
        </w:tabs>
        <w:ind w:firstLine="709"/>
        <w:jc w:val="both"/>
        <w:rPr>
          <w:sz w:val="24"/>
          <w:szCs w:val="24"/>
        </w:rPr>
      </w:pPr>
      <w:r>
        <w:rPr>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пункте 12.6 Договора. </w:t>
      </w:r>
    </w:p>
    <w:p w14:paraId="5B5F60EE"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7516839E"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Уступка, передача в залог прав (требований), принадлежащих Лицензиару на основании Договора, допускается только с предварительного письменного согласия Лицензиата. </w:t>
      </w:r>
    </w:p>
    <w:p w14:paraId="7BC43995"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31E20CA1"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rStyle w:val="af3"/>
          <w:sz w:val="24"/>
          <w:szCs w:val="24"/>
          <w:highlight w:val="lightGray"/>
        </w:rPr>
        <w:footnoteReference w:id="16"/>
      </w:r>
      <w:r>
        <w:rPr>
          <w:sz w:val="24"/>
          <w:szCs w:val="24"/>
          <w:highlight w:val="lightGray"/>
        </w:rPr>
        <w:t>.</w:t>
      </w:r>
    </w:p>
    <w:p w14:paraId="480B4DEF" w14:textId="77777777" w:rsidR="00A373F1" w:rsidRDefault="00A373F1">
      <w:pPr>
        <w:pStyle w:val="afa"/>
        <w:tabs>
          <w:tab w:val="left" w:pos="1418"/>
        </w:tabs>
        <w:ind w:left="0" w:firstLine="709"/>
        <w:jc w:val="both"/>
        <w:rPr>
          <w:sz w:val="24"/>
          <w:szCs w:val="24"/>
        </w:rPr>
      </w:pPr>
    </w:p>
    <w:p w14:paraId="74B9B4AB" w14:textId="77777777" w:rsidR="00A373F1" w:rsidRDefault="00D759E1">
      <w:pPr>
        <w:pStyle w:val="afa"/>
        <w:numPr>
          <w:ilvl w:val="0"/>
          <w:numId w:val="23"/>
        </w:numPr>
        <w:tabs>
          <w:tab w:val="left" w:pos="426"/>
          <w:tab w:val="left" w:pos="1418"/>
        </w:tabs>
        <w:ind w:left="0" w:firstLine="0"/>
        <w:jc w:val="center"/>
        <w:rPr>
          <w:b/>
          <w:bCs/>
          <w:sz w:val="24"/>
          <w:szCs w:val="24"/>
        </w:rPr>
      </w:pPr>
      <w:r>
        <w:rPr>
          <w:b/>
          <w:bCs/>
          <w:sz w:val="24"/>
          <w:szCs w:val="24"/>
        </w:rPr>
        <w:lastRenderedPageBreak/>
        <w:t>Список приложений</w:t>
      </w:r>
    </w:p>
    <w:p w14:paraId="13550513" w14:textId="77777777" w:rsidR="00A373F1" w:rsidRDefault="00D759E1">
      <w:pPr>
        <w:pStyle w:val="afa"/>
        <w:numPr>
          <w:ilvl w:val="1"/>
          <w:numId w:val="23"/>
        </w:numPr>
        <w:shd w:val="clear" w:color="auto" w:fill="FFFFFF"/>
        <w:tabs>
          <w:tab w:val="left" w:pos="1418"/>
        </w:tabs>
        <w:ind w:left="0" w:firstLine="709"/>
        <w:jc w:val="both"/>
        <w:rPr>
          <w:sz w:val="24"/>
          <w:szCs w:val="24"/>
        </w:rPr>
      </w:pPr>
      <w:r>
        <w:rPr>
          <w:sz w:val="24"/>
          <w:szCs w:val="24"/>
        </w:rPr>
        <w:t>Приложение №1 – Форма Акта об исполнении обязательств по предоставлению права использования ПО;</w:t>
      </w:r>
    </w:p>
    <w:p w14:paraId="3FB0749B" w14:textId="77777777" w:rsidR="00A373F1" w:rsidRDefault="00D759E1">
      <w:pPr>
        <w:shd w:val="clear" w:color="auto" w:fill="FFFFFF"/>
        <w:tabs>
          <w:tab w:val="left" w:pos="1418"/>
        </w:tabs>
        <w:ind w:firstLine="709"/>
        <w:jc w:val="both"/>
        <w:rPr>
          <w:sz w:val="24"/>
          <w:szCs w:val="24"/>
          <w:highlight w:val="lightGray"/>
        </w:rPr>
      </w:pPr>
      <w:r>
        <w:rPr>
          <w:sz w:val="24"/>
          <w:szCs w:val="24"/>
          <w:highlight w:val="lightGray"/>
        </w:rPr>
        <w:t xml:space="preserve">13.2 Приложение № 2 – Форма Акта приемки-передачи ПО;  </w:t>
      </w:r>
    </w:p>
    <w:p w14:paraId="6F763BD1" w14:textId="77777777" w:rsidR="00A373F1" w:rsidRDefault="00D759E1">
      <w:pPr>
        <w:shd w:val="clear" w:color="auto" w:fill="FFFFFF"/>
        <w:tabs>
          <w:tab w:val="left" w:pos="1418"/>
        </w:tabs>
        <w:ind w:firstLine="709"/>
        <w:jc w:val="both"/>
        <w:rPr>
          <w:sz w:val="24"/>
          <w:szCs w:val="24"/>
          <w:highlight w:val="lightGray"/>
        </w:rPr>
      </w:pPr>
      <w:r>
        <w:rPr>
          <w:bCs/>
          <w:sz w:val="24"/>
          <w:szCs w:val="24"/>
        </w:rPr>
        <w:t>13.3 Приложение № 3 - Форма Акт приема-передачи Сертификатов технической поддержки</w:t>
      </w:r>
    </w:p>
    <w:p w14:paraId="25E1B524" w14:textId="77777777" w:rsidR="00A373F1" w:rsidRDefault="00D759E1">
      <w:pPr>
        <w:shd w:val="clear" w:color="auto" w:fill="FFFFFF"/>
        <w:tabs>
          <w:tab w:val="left" w:pos="1418"/>
        </w:tabs>
        <w:ind w:firstLine="709"/>
        <w:jc w:val="both"/>
        <w:rPr>
          <w:sz w:val="24"/>
          <w:szCs w:val="24"/>
          <w:highlight w:val="lightGray"/>
        </w:rPr>
      </w:pPr>
      <w:r>
        <w:rPr>
          <w:sz w:val="24"/>
          <w:szCs w:val="24"/>
          <w:highlight w:val="lightGray"/>
        </w:rPr>
        <w:t xml:space="preserve">13.3. Приложение № </w:t>
      </w:r>
      <w:r w:rsidRPr="00D759E1">
        <w:rPr>
          <w:sz w:val="24"/>
          <w:szCs w:val="24"/>
          <w:highlight w:val="lightGray"/>
        </w:rPr>
        <w:t>4</w:t>
      </w:r>
      <w:r>
        <w:rPr>
          <w:sz w:val="24"/>
          <w:szCs w:val="24"/>
          <w:highlight w:val="lightGray"/>
        </w:rPr>
        <w:t xml:space="preserve"> – Копия свидетельства о государственной регистрации ПО и / или копия договора о приобретении Лицензиаром исключительного права на ПО.</w:t>
      </w:r>
    </w:p>
    <w:p w14:paraId="5EEEF56D" w14:textId="77777777" w:rsidR="00A373F1" w:rsidRDefault="00A373F1">
      <w:pPr>
        <w:tabs>
          <w:tab w:val="left" w:pos="1418"/>
        </w:tabs>
        <w:jc w:val="both"/>
        <w:outlineLvl w:val="1"/>
        <w:rPr>
          <w:kern w:val="2"/>
          <w:sz w:val="24"/>
          <w:szCs w:val="24"/>
        </w:rPr>
      </w:pPr>
      <w:bookmarkStart w:id="32" w:name="_Toc349654413"/>
      <w:bookmarkEnd w:id="23"/>
      <w:bookmarkEnd w:id="24"/>
      <w:bookmarkEnd w:id="25"/>
      <w:bookmarkEnd w:id="26"/>
      <w:bookmarkEnd w:id="32"/>
    </w:p>
    <w:p w14:paraId="104A3E27" w14:textId="77777777" w:rsidR="00A373F1" w:rsidRDefault="00D759E1">
      <w:pPr>
        <w:pStyle w:val="afa"/>
        <w:numPr>
          <w:ilvl w:val="0"/>
          <w:numId w:val="23"/>
        </w:numPr>
        <w:tabs>
          <w:tab w:val="left" w:pos="426"/>
          <w:tab w:val="left" w:pos="1418"/>
        </w:tabs>
        <w:ind w:left="0" w:firstLine="0"/>
        <w:jc w:val="center"/>
        <w:rPr>
          <w:b/>
          <w:sz w:val="24"/>
          <w:szCs w:val="24"/>
        </w:rPr>
      </w:pPr>
      <w:r>
        <w:rPr>
          <w:b/>
          <w:sz w:val="24"/>
          <w:szCs w:val="24"/>
        </w:rPr>
        <w:t xml:space="preserve">Адреса и </w:t>
      </w:r>
      <w:r>
        <w:rPr>
          <w:b/>
          <w:bCs/>
          <w:sz w:val="24"/>
          <w:szCs w:val="24"/>
        </w:rPr>
        <w:t>реквизиты</w:t>
      </w:r>
      <w:r>
        <w:rPr>
          <w:b/>
          <w:sz w:val="24"/>
          <w:szCs w:val="24"/>
        </w:rPr>
        <w:t xml:space="preserve"> Сторон</w:t>
      </w:r>
    </w:p>
    <w:p w14:paraId="0B3F12B2" w14:textId="77777777" w:rsidR="00A373F1" w:rsidRDefault="00A373F1">
      <w:pPr>
        <w:tabs>
          <w:tab w:val="left" w:pos="1418"/>
        </w:tabs>
        <w:rPr>
          <w:b/>
          <w:sz w:val="24"/>
          <w:szCs w:val="24"/>
        </w:rPr>
      </w:pPr>
    </w:p>
    <w:tbl>
      <w:tblPr>
        <w:tblW w:w="9530" w:type="dxa"/>
        <w:tblInd w:w="108" w:type="dxa"/>
        <w:tblLayout w:type="fixed"/>
        <w:tblLook w:val="04A0" w:firstRow="1" w:lastRow="0" w:firstColumn="1" w:lastColumn="0" w:noHBand="0" w:noVBand="1"/>
      </w:tblPr>
      <w:tblGrid>
        <w:gridCol w:w="3399"/>
        <w:gridCol w:w="2605"/>
        <w:gridCol w:w="3526"/>
      </w:tblGrid>
      <w:tr w:rsidR="00A373F1" w14:paraId="0AD6E093" w14:textId="77777777">
        <w:tc>
          <w:tcPr>
            <w:tcW w:w="3399" w:type="dxa"/>
          </w:tcPr>
          <w:p w14:paraId="0DBCF6CE" w14:textId="77777777" w:rsidR="00A373F1" w:rsidRDefault="00D759E1">
            <w:pPr>
              <w:tabs>
                <w:tab w:val="left" w:pos="284"/>
                <w:tab w:val="left" w:pos="1418"/>
              </w:tabs>
              <w:rPr>
                <w:b/>
                <w:sz w:val="24"/>
                <w:szCs w:val="24"/>
                <w:lang w:eastAsia="ar-SA"/>
              </w:rPr>
            </w:pPr>
            <w:r>
              <w:rPr>
                <w:b/>
                <w:sz w:val="24"/>
                <w:szCs w:val="24"/>
                <w:lang w:eastAsia="ar-SA"/>
              </w:rPr>
              <w:t>ЛИЦЕНЗИАТ:</w:t>
            </w:r>
          </w:p>
        </w:tc>
        <w:tc>
          <w:tcPr>
            <w:tcW w:w="2605" w:type="dxa"/>
          </w:tcPr>
          <w:p w14:paraId="255502E5" w14:textId="77777777" w:rsidR="00A373F1" w:rsidRDefault="00A373F1">
            <w:pPr>
              <w:tabs>
                <w:tab w:val="left" w:pos="284"/>
                <w:tab w:val="left" w:pos="1418"/>
              </w:tabs>
              <w:rPr>
                <w:b/>
                <w:sz w:val="24"/>
                <w:szCs w:val="24"/>
                <w:lang w:eastAsia="ar-SA"/>
              </w:rPr>
            </w:pPr>
          </w:p>
        </w:tc>
        <w:tc>
          <w:tcPr>
            <w:tcW w:w="3526" w:type="dxa"/>
          </w:tcPr>
          <w:p w14:paraId="495CDEA9" w14:textId="77777777" w:rsidR="00A373F1" w:rsidRDefault="00D759E1">
            <w:pPr>
              <w:tabs>
                <w:tab w:val="left" w:pos="284"/>
                <w:tab w:val="left" w:pos="1418"/>
              </w:tabs>
              <w:rPr>
                <w:b/>
                <w:sz w:val="24"/>
                <w:szCs w:val="24"/>
                <w:lang w:eastAsia="ar-SA"/>
              </w:rPr>
            </w:pPr>
            <w:r>
              <w:rPr>
                <w:b/>
                <w:sz w:val="24"/>
                <w:szCs w:val="24"/>
                <w:lang w:eastAsia="ar-SA"/>
              </w:rPr>
              <w:t>ЛИЦЕНЗИАР:</w:t>
            </w:r>
          </w:p>
        </w:tc>
      </w:tr>
    </w:tbl>
    <w:p w14:paraId="70721F72" w14:textId="77777777" w:rsidR="00A373F1" w:rsidRDefault="00A373F1">
      <w:pPr>
        <w:tabs>
          <w:tab w:val="left" w:pos="1418"/>
        </w:tabs>
        <w:rPr>
          <w:sz w:val="24"/>
          <w:szCs w:val="24"/>
        </w:rPr>
      </w:pPr>
    </w:p>
    <w:tbl>
      <w:tblPr>
        <w:tblW w:w="9571" w:type="dxa"/>
        <w:tblInd w:w="142" w:type="dxa"/>
        <w:tblLayout w:type="fixed"/>
        <w:tblLook w:val="01E0" w:firstRow="1" w:lastRow="1" w:firstColumn="1" w:lastColumn="1" w:noHBand="0" w:noVBand="0"/>
      </w:tblPr>
      <w:tblGrid>
        <w:gridCol w:w="4969"/>
        <w:gridCol w:w="4602"/>
      </w:tblGrid>
      <w:tr w:rsidR="00A373F1" w14:paraId="68D33ECC" w14:textId="77777777">
        <w:tc>
          <w:tcPr>
            <w:tcW w:w="4968" w:type="dxa"/>
            <w:shd w:val="clear" w:color="auto" w:fill="BFBFBF"/>
          </w:tcPr>
          <w:p w14:paraId="652D5385" w14:textId="77777777" w:rsidR="00A373F1" w:rsidRDefault="00D759E1">
            <w:pPr>
              <w:tabs>
                <w:tab w:val="left" w:pos="1418"/>
              </w:tabs>
              <w:rPr>
                <w:b/>
                <w:sz w:val="24"/>
                <w:szCs w:val="24"/>
                <w:highlight w:val="lightGray"/>
                <w:lang w:eastAsia="ar-SA"/>
              </w:rPr>
            </w:pPr>
            <w:r>
              <w:rPr>
                <w:b/>
                <w:sz w:val="24"/>
                <w:szCs w:val="24"/>
                <w:highlight w:val="lightGray"/>
                <w:lang w:eastAsia="ar-SA"/>
              </w:rPr>
              <w:t>Публичное акционерное общество</w:t>
            </w:r>
          </w:p>
          <w:p w14:paraId="16E9FFF1" w14:textId="77777777" w:rsidR="00A373F1" w:rsidRDefault="00D759E1">
            <w:pPr>
              <w:tabs>
                <w:tab w:val="left" w:pos="1418"/>
              </w:tabs>
              <w:rPr>
                <w:b/>
                <w:sz w:val="24"/>
                <w:szCs w:val="24"/>
                <w:highlight w:val="lightGray"/>
                <w:lang w:eastAsia="ar-SA"/>
              </w:rPr>
            </w:pPr>
            <w:r>
              <w:rPr>
                <w:b/>
                <w:sz w:val="24"/>
                <w:szCs w:val="24"/>
                <w:highlight w:val="lightGray"/>
                <w:lang w:eastAsia="ar-SA"/>
              </w:rPr>
              <w:t xml:space="preserve">«Федеральная гидрогенерирующая компания - </w:t>
            </w:r>
            <w:proofErr w:type="spellStart"/>
            <w:r>
              <w:rPr>
                <w:b/>
                <w:sz w:val="24"/>
                <w:szCs w:val="24"/>
                <w:highlight w:val="lightGray"/>
                <w:lang w:eastAsia="ar-SA"/>
              </w:rPr>
              <w:t>РусГидро</w:t>
            </w:r>
            <w:proofErr w:type="spellEnd"/>
            <w:r>
              <w:rPr>
                <w:b/>
                <w:sz w:val="24"/>
                <w:szCs w:val="24"/>
                <w:highlight w:val="lightGray"/>
                <w:lang w:eastAsia="ar-SA"/>
              </w:rPr>
              <w:t>» (ПАО «</w:t>
            </w:r>
            <w:proofErr w:type="spellStart"/>
            <w:r>
              <w:rPr>
                <w:b/>
                <w:sz w:val="24"/>
                <w:szCs w:val="24"/>
                <w:highlight w:val="lightGray"/>
                <w:lang w:eastAsia="ar-SA"/>
              </w:rPr>
              <w:t>РусГидро</w:t>
            </w:r>
            <w:proofErr w:type="spellEnd"/>
            <w:r>
              <w:rPr>
                <w:b/>
                <w:sz w:val="24"/>
                <w:szCs w:val="24"/>
                <w:highlight w:val="lightGray"/>
                <w:lang w:eastAsia="ar-SA"/>
              </w:rPr>
              <w:t>»)</w:t>
            </w:r>
          </w:p>
          <w:p w14:paraId="2A0C863C" w14:textId="77777777" w:rsidR="00A373F1" w:rsidRDefault="00A373F1">
            <w:pPr>
              <w:tabs>
                <w:tab w:val="left" w:pos="1418"/>
              </w:tabs>
              <w:rPr>
                <w:sz w:val="24"/>
                <w:szCs w:val="24"/>
                <w:highlight w:val="lightGray"/>
                <w:lang w:eastAsia="ar-SA"/>
              </w:rPr>
            </w:pPr>
          </w:p>
          <w:p w14:paraId="3D8682CA" w14:textId="77777777" w:rsidR="00A373F1" w:rsidRDefault="00D759E1">
            <w:pPr>
              <w:rPr>
                <w:sz w:val="24"/>
                <w:szCs w:val="24"/>
              </w:rPr>
            </w:pPr>
            <w:r>
              <w:rPr>
                <w:sz w:val="24"/>
                <w:szCs w:val="24"/>
              </w:rPr>
              <w:t xml:space="preserve">Юридический/почтовый адрес: 660049, Красноярский край, </w:t>
            </w:r>
            <w:proofErr w:type="spellStart"/>
            <w:r>
              <w:rPr>
                <w:sz w:val="24"/>
                <w:szCs w:val="24"/>
              </w:rPr>
              <w:t>г.о</w:t>
            </w:r>
            <w:proofErr w:type="spellEnd"/>
            <w:r>
              <w:rPr>
                <w:sz w:val="24"/>
                <w:szCs w:val="24"/>
              </w:rPr>
              <w:t xml:space="preserve">. город Красноярск, г. Красноярск, ул. </w:t>
            </w:r>
            <w:proofErr w:type="spellStart"/>
            <w:r>
              <w:rPr>
                <w:sz w:val="24"/>
                <w:szCs w:val="24"/>
              </w:rPr>
              <w:t>Перенсона</w:t>
            </w:r>
            <w:proofErr w:type="spellEnd"/>
            <w:r>
              <w:rPr>
                <w:sz w:val="24"/>
                <w:szCs w:val="24"/>
              </w:rPr>
              <w:t xml:space="preserve">, </w:t>
            </w:r>
            <w:proofErr w:type="spellStart"/>
            <w:r>
              <w:rPr>
                <w:sz w:val="24"/>
                <w:szCs w:val="24"/>
              </w:rPr>
              <w:t>зд</w:t>
            </w:r>
            <w:proofErr w:type="spellEnd"/>
            <w:r>
              <w:rPr>
                <w:sz w:val="24"/>
                <w:szCs w:val="24"/>
              </w:rPr>
              <w:t xml:space="preserve">. 2А, </w:t>
            </w:r>
            <w:proofErr w:type="spellStart"/>
            <w:r>
              <w:rPr>
                <w:sz w:val="24"/>
                <w:szCs w:val="24"/>
              </w:rPr>
              <w:t>помещ</w:t>
            </w:r>
            <w:proofErr w:type="spellEnd"/>
            <w:r>
              <w:rPr>
                <w:sz w:val="24"/>
                <w:szCs w:val="24"/>
              </w:rPr>
              <w:t>. 1</w:t>
            </w:r>
          </w:p>
          <w:p w14:paraId="6C5454CC" w14:textId="77777777" w:rsidR="00A373F1" w:rsidRDefault="00A373F1">
            <w:pPr>
              <w:tabs>
                <w:tab w:val="left" w:pos="1418"/>
              </w:tabs>
              <w:rPr>
                <w:sz w:val="24"/>
                <w:szCs w:val="24"/>
                <w:highlight w:val="lightGray"/>
                <w:lang w:eastAsia="ar-SA"/>
              </w:rPr>
            </w:pPr>
          </w:p>
          <w:p w14:paraId="7A461902" w14:textId="77777777" w:rsidR="00A373F1" w:rsidRDefault="00A373F1">
            <w:pPr>
              <w:tabs>
                <w:tab w:val="left" w:pos="1418"/>
              </w:tabs>
              <w:rPr>
                <w:sz w:val="24"/>
                <w:szCs w:val="24"/>
                <w:highlight w:val="lightGray"/>
                <w:lang w:eastAsia="ar-SA"/>
              </w:rPr>
            </w:pPr>
          </w:p>
          <w:p w14:paraId="6E3A4827" w14:textId="77777777" w:rsidR="00A373F1" w:rsidRDefault="00D759E1">
            <w:pPr>
              <w:tabs>
                <w:tab w:val="left" w:pos="1418"/>
              </w:tabs>
              <w:rPr>
                <w:sz w:val="24"/>
                <w:szCs w:val="24"/>
                <w:highlight w:val="lightGray"/>
                <w:lang w:eastAsia="ar-SA"/>
              </w:rPr>
            </w:pPr>
            <w:r>
              <w:rPr>
                <w:sz w:val="24"/>
                <w:szCs w:val="24"/>
                <w:highlight w:val="lightGray"/>
                <w:lang w:eastAsia="ar-SA"/>
              </w:rPr>
              <w:t xml:space="preserve">ОГРН 1042401810494, </w:t>
            </w:r>
          </w:p>
          <w:p w14:paraId="4CEEE5B2" w14:textId="77777777" w:rsidR="00A373F1" w:rsidRDefault="00D759E1">
            <w:pPr>
              <w:tabs>
                <w:tab w:val="left" w:pos="1418"/>
              </w:tabs>
              <w:rPr>
                <w:sz w:val="24"/>
                <w:szCs w:val="24"/>
                <w:highlight w:val="lightGray"/>
                <w:lang w:eastAsia="ar-SA"/>
              </w:rPr>
            </w:pPr>
            <w:r>
              <w:rPr>
                <w:sz w:val="24"/>
                <w:szCs w:val="24"/>
                <w:highlight w:val="lightGray"/>
                <w:lang w:eastAsia="ar-SA"/>
              </w:rPr>
              <w:t>ИНН 2460066195 / КПП 997650001</w:t>
            </w:r>
          </w:p>
          <w:p w14:paraId="03EEBC4D"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78BA9941" w14:textId="77777777" w:rsidR="00A373F1" w:rsidRDefault="00D759E1">
            <w:pPr>
              <w:tabs>
                <w:tab w:val="left" w:pos="1418"/>
              </w:tabs>
              <w:rPr>
                <w:sz w:val="24"/>
                <w:szCs w:val="24"/>
                <w:highlight w:val="lightGray"/>
                <w:lang w:eastAsia="ar-SA"/>
              </w:rPr>
            </w:pPr>
            <w:r>
              <w:rPr>
                <w:sz w:val="24"/>
                <w:szCs w:val="24"/>
                <w:highlight w:val="lightGray"/>
                <w:lang w:eastAsia="ar-SA"/>
              </w:rPr>
              <w:t>(номер расчетного счета)</w:t>
            </w:r>
          </w:p>
          <w:p w14:paraId="2996572A"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079AA62D" w14:textId="77777777" w:rsidR="00A373F1" w:rsidRDefault="00D759E1">
            <w:pPr>
              <w:tabs>
                <w:tab w:val="left" w:pos="1418"/>
              </w:tabs>
              <w:rPr>
                <w:sz w:val="24"/>
                <w:szCs w:val="24"/>
                <w:highlight w:val="lightGray"/>
                <w:lang w:eastAsia="ar-SA"/>
              </w:rPr>
            </w:pPr>
            <w:r>
              <w:rPr>
                <w:sz w:val="24"/>
                <w:szCs w:val="24"/>
                <w:highlight w:val="lightGray"/>
                <w:lang w:eastAsia="ar-SA"/>
              </w:rPr>
              <w:t>(наименование банка, в котором</w:t>
            </w:r>
          </w:p>
          <w:p w14:paraId="52E5BD80" w14:textId="77777777" w:rsidR="00A373F1" w:rsidRDefault="00D759E1">
            <w:pPr>
              <w:tabs>
                <w:tab w:val="left" w:pos="1418"/>
              </w:tabs>
              <w:rPr>
                <w:sz w:val="24"/>
                <w:szCs w:val="24"/>
                <w:highlight w:val="lightGray"/>
                <w:lang w:eastAsia="ar-SA"/>
              </w:rPr>
            </w:pPr>
            <w:r>
              <w:rPr>
                <w:sz w:val="24"/>
                <w:szCs w:val="24"/>
                <w:highlight w:val="lightGray"/>
                <w:lang w:eastAsia="ar-SA"/>
              </w:rPr>
              <w:t>открыт расчетный счет)</w:t>
            </w:r>
          </w:p>
          <w:p w14:paraId="52A3B755"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6DBD1DEE" w14:textId="77777777" w:rsidR="00A373F1" w:rsidRDefault="00D759E1">
            <w:pPr>
              <w:tabs>
                <w:tab w:val="left" w:pos="1418"/>
              </w:tabs>
              <w:rPr>
                <w:sz w:val="24"/>
                <w:szCs w:val="24"/>
                <w:highlight w:val="lightGray"/>
                <w:lang w:eastAsia="ar-SA"/>
              </w:rPr>
            </w:pPr>
            <w:r>
              <w:rPr>
                <w:sz w:val="24"/>
                <w:szCs w:val="24"/>
                <w:highlight w:val="lightGray"/>
                <w:lang w:eastAsia="ar-SA"/>
              </w:rPr>
              <w:t>(номер корреспондентского счета банка)</w:t>
            </w:r>
          </w:p>
          <w:p w14:paraId="0B321C70"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1C79BA99" w14:textId="77777777" w:rsidR="00A373F1" w:rsidRDefault="00D759E1">
            <w:pPr>
              <w:tabs>
                <w:tab w:val="left" w:pos="1418"/>
              </w:tabs>
              <w:rPr>
                <w:sz w:val="24"/>
                <w:szCs w:val="24"/>
                <w:highlight w:val="lightGray"/>
                <w:lang w:eastAsia="ar-SA"/>
              </w:rPr>
            </w:pPr>
            <w:r>
              <w:rPr>
                <w:sz w:val="24"/>
                <w:szCs w:val="24"/>
                <w:highlight w:val="lightGray"/>
                <w:lang w:eastAsia="ar-SA"/>
              </w:rPr>
              <w:t>(БИК банка)</w:t>
            </w:r>
          </w:p>
          <w:p w14:paraId="04F8451F"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438058F4" w14:textId="77777777" w:rsidR="00A373F1" w:rsidRDefault="00D759E1">
            <w:pPr>
              <w:tabs>
                <w:tab w:val="left" w:pos="1418"/>
              </w:tabs>
              <w:rPr>
                <w:sz w:val="24"/>
                <w:szCs w:val="24"/>
                <w:highlight w:val="lightGray"/>
                <w:lang w:eastAsia="ar-SA"/>
              </w:rPr>
            </w:pPr>
            <w:r>
              <w:rPr>
                <w:sz w:val="24"/>
                <w:szCs w:val="24"/>
                <w:highlight w:val="lightGray"/>
                <w:lang w:eastAsia="ar-SA"/>
              </w:rPr>
              <w:t>(номер телефона)</w:t>
            </w:r>
          </w:p>
          <w:p w14:paraId="2DE1664D"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3B1E73C3" w14:textId="77777777" w:rsidR="00A373F1" w:rsidRDefault="00D759E1">
            <w:pPr>
              <w:tabs>
                <w:tab w:val="left" w:pos="1418"/>
              </w:tabs>
              <w:rPr>
                <w:sz w:val="24"/>
                <w:szCs w:val="24"/>
                <w:highlight w:val="lightGray"/>
                <w:lang w:eastAsia="ar-SA"/>
              </w:rPr>
            </w:pPr>
            <w:r>
              <w:rPr>
                <w:sz w:val="24"/>
                <w:szCs w:val="24"/>
                <w:highlight w:val="lightGray"/>
                <w:lang w:eastAsia="ar-SA"/>
              </w:rPr>
              <w:t>(номер факса)</w:t>
            </w:r>
          </w:p>
          <w:p w14:paraId="1A4BC6E0" w14:textId="77777777" w:rsidR="00A373F1" w:rsidRDefault="00A373F1">
            <w:pPr>
              <w:tabs>
                <w:tab w:val="left" w:pos="1418"/>
              </w:tabs>
              <w:rPr>
                <w:sz w:val="24"/>
                <w:szCs w:val="24"/>
                <w:highlight w:val="lightGray"/>
                <w:lang w:eastAsia="ar-SA"/>
              </w:rPr>
            </w:pPr>
          </w:p>
        </w:tc>
        <w:tc>
          <w:tcPr>
            <w:tcW w:w="4602" w:type="dxa"/>
            <w:shd w:val="clear" w:color="auto" w:fill="BFBFBF"/>
          </w:tcPr>
          <w:p w14:paraId="68193A57" w14:textId="77777777" w:rsidR="00A373F1" w:rsidRDefault="00A373F1">
            <w:pPr>
              <w:tabs>
                <w:tab w:val="left" w:pos="1418"/>
              </w:tabs>
              <w:rPr>
                <w:sz w:val="24"/>
                <w:szCs w:val="24"/>
                <w:highlight w:val="lightGray"/>
                <w:lang w:eastAsia="ar-SA"/>
              </w:rPr>
            </w:pPr>
          </w:p>
          <w:p w14:paraId="2AE019F0"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w:t>
            </w:r>
          </w:p>
          <w:p w14:paraId="724FC91A" w14:textId="77777777" w:rsidR="00A373F1" w:rsidRDefault="00D759E1">
            <w:pPr>
              <w:tabs>
                <w:tab w:val="left" w:pos="1418"/>
              </w:tabs>
              <w:rPr>
                <w:sz w:val="24"/>
                <w:szCs w:val="24"/>
                <w:highlight w:val="lightGray"/>
                <w:lang w:eastAsia="ar-SA"/>
              </w:rPr>
            </w:pPr>
            <w:r>
              <w:rPr>
                <w:sz w:val="24"/>
                <w:szCs w:val="24"/>
                <w:highlight w:val="lightGray"/>
                <w:lang w:eastAsia="ar-SA"/>
              </w:rPr>
              <w:t>(наименование юридического лица)</w:t>
            </w:r>
          </w:p>
          <w:p w14:paraId="79E2DE22" w14:textId="77777777" w:rsidR="00A373F1" w:rsidRDefault="00A373F1">
            <w:pPr>
              <w:tabs>
                <w:tab w:val="left" w:pos="1418"/>
              </w:tabs>
              <w:rPr>
                <w:sz w:val="24"/>
                <w:szCs w:val="24"/>
                <w:highlight w:val="lightGray"/>
                <w:lang w:eastAsia="ar-SA"/>
              </w:rPr>
            </w:pPr>
          </w:p>
          <w:p w14:paraId="0F70A994" w14:textId="77777777" w:rsidR="00A373F1" w:rsidRDefault="00D759E1">
            <w:pPr>
              <w:tabs>
                <w:tab w:val="left" w:pos="1418"/>
              </w:tabs>
              <w:rPr>
                <w:sz w:val="24"/>
                <w:szCs w:val="24"/>
                <w:highlight w:val="lightGray"/>
                <w:lang w:eastAsia="ar-SA"/>
              </w:rPr>
            </w:pPr>
            <w:r>
              <w:rPr>
                <w:sz w:val="24"/>
                <w:szCs w:val="24"/>
                <w:highlight w:val="lightGray"/>
                <w:lang w:eastAsia="ar-SA"/>
              </w:rPr>
              <w:t>Место нахождения:</w:t>
            </w:r>
          </w:p>
          <w:p w14:paraId="7026438B"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06FA0EDB" w14:textId="77777777" w:rsidR="00A373F1" w:rsidRDefault="00A373F1">
            <w:pPr>
              <w:tabs>
                <w:tab w:val="left" w:pos="1418"/>
              </w:tabs>
              <w:rPr>
                <w:sz w:val="24"/>
                <w:szCs w:val="24"/>
                <w:highlight w:val="lightGray"/>
                <w:lang w:eastAsia="ar-SA"/>
              </w:rPr>
            </w:pPr>
          </w:p>
          <w:p w14:paraId="421895A4" w14:textId="77777777" w:rsidR="00A373F1" w:rsidRDefault="00A373F1">
            <w:pPr>
              <w:tabs>
                <w:tab w:val="left" w:pos="1418"/>
              </w:tabs>
              <w:rPr>
                <w:sz w:val="24"/>
                <w:szCs w:val="24"/>
                <w:highlight w:val="lightGray"/>
                <w:lang w:eastAsia="ar-SA"/>
              </w:rPr>
            </w:pPr>
          </w:p>
          <w:p w14:paraId="44318341" w14:textId="77777777" w:rsidR="00A373F1" w:rsidRDefault="00A373F1">
            <w:pPr>
              <w:tabs>
                <w:tab w:val="left" w:pos="1418"/>
              </w:tabs>
              <w:rPr>
                <w:sz w:val="24"/>
                <w:szCs w:val="24"/>
                <w:highlight w:val="lightGray"/>
                <w:lang w:eastAsia="ar-SA"/>
              </w:rPr>
            </w:pPr>
          </w:p>
          <w:p w14:paraId="3A8523D0" w14:textId="77777777" w:rsidR="00A373F1" w:rsidRDefault="00D759E1">
            <w:pPr>
              <w:tabs>
                <w:tab w:val="left" w:pos="1418"/>
              </w:tabs>
              <w:rPr>
                <w:sz w:val="24"/>
                <w:szCs w:val="24"/>
                <w:highlight w:val="lightGray"/>
                <w:lang w:eastAsia="ar-SA"/>
              </w:rPr>
            </w:pPr>
            <w:r>
              <w:rPr>
                <w:sz w:val="24"/>
                <w:szCs w:val="24"/>
                <w:highlight w:val="lightGray"/>
                <w:lang w:eastAsia="ar-SA"/>
              </w:rPr>
              <w:t>Почтовый адрес:</w:t>
            </w:r>
          </w:p>
          <w:p w14:paraId="20BBBC2E"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5D2EED7A" w14:textId="77777777" w:rsidR="00A373F1" w:rsidRDefault="00D759E1">
            <w:pPr>
              <w:tabs>
                <w:tab w:val="left" w:pos="1418"/>
              </w:tabs>
              <w:rPr>
                <w:sz w:val="24"/>
                <w:szCs w:val="24"/>
                <w:highlight w:val="lightGray"/>
                <w:lang w:eastAsia="ar-SA"/>
              </w:rPr>
            </w:pPr>
            <w:r>
              <w:rPr>
                <w:sz w:val="24"/>
                <w:szCs w:val="24"/>
                <w:highlight w:val="lightGray"/>
                <w:lang w:eastAsia="ar-SA"/>
              </w:rPr>
              <w:t>ОГРН ___________________________</w:t>
            </w:r>
          </w:p>
          <w:p w14:paraId="6C594712" w14:textId="77777777" w:rsidR="00A373F1" w:rsidRDefault="00D759E1">
            <w:pPr>
              <w:tabs>
                <w:tab w:val="left" w:pos="1418"/>
              </w:tabs>
              <w:rPr>
                <w:sz w:val="24"/>
                <w:szCs w:val="24"/>
                <w:highlight w:val="lightGray"/>
                <w:lang w:eastAsia="ar-SA"/>
              </w:rPr>
            </w:pPr>
            <w:r>
              <w:rPr>
                <w:sz w:val="24"/>
                <w:szCs w:val="24"/>
                <w:highlight w:val="lightGray"/>
                <w:lang w:eastAsia="ar-SA"/>
              </w:rPr>
              <w:t>ИНН ____________ / КПП___________</w:t>
            </w:r>
          </w:p>
          <w:p w14:paraId="38087101"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36E409C2" w14:textId="77777777" w:rsidR="00A373F1" w:rsidRDefault="00D759E1">
            <w:pPr>
              <w:tabs>
                <w:tab w:val="left" w:pos="1418"/>
              </w:tabs>
              <w:rPr>
                <w:sz w:val="24"/>
                <w:szCs w:val="24"/>
                <w:highlight w:val="lightGray"/>
                <w:lang w:eastAsia="ar-SA"/>
              </w:rPr>
            </w:pPr>
            <w:r>
              <w:rPr>
                <w:sz w:val="24"/>
                <w:szCs w:val="24"/>
                <w:highlight w:val="lightGray"/>
                <w:lang w:eastAsia="ar-SA"/>
              </w:rPr>
              <w:t>(номер расчетного счета)</w:t>
            </w:r>
          </w:p>
          <w:p w14:paraId="65571B82"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59C747BB" w14:textId="77777777" w:rsidR="00A373F1" w:rsidRDefault="00D759E1">
            <w:pPr>
              <w:tabs>
                <w:tab w:val="left" w:pos="1418"/>
              </w:tabs>
              <w:rPr>
                <w:sz w:val="24"/>
                <w:szCs w:val="24"/>
                <w:highlight w:val="lightGray"/>
                <w:lang w:eastAsia="ar-SA"/>
              </w:rPr>
            </w:pPr>
            <w:r>
              <w:rPr>
                <w:sz w:val="24"/>
                <w:szCs w:val="24"/>
                <w:highlight w:val="lightGray"/>
                <w:lang w:eastAsia="ar-SA"/>
              </w:rPr>
              <w:t>(наименование банка, в котором</w:t>
            </w:r>
          </w:p>
          <w:p w14:paraId="4D17B44A" w14:textId="77777777" w:rsidR="00A373F1" w:rsidRDefault="00D759E1">
            <w:pPr>
              <w:tabs>
                <w:tab w:val="left" w:pos="1418"/>
              </w:tabs>
              <w:rPr>
                <w:sz w:val="24"/>
                <w:szCs w:val="24"/>
                <w:highlight w:val="lightGray"/>
                <w:lang w:eastAsia="ar-SA"/>
              </w:rPr>
            </w:pPr>
            <w:r>
              <w:rPr>
                <w:sz w:val="24"/>
                <w:szCs w:val="24"/>
                <w:highlight w:val="lightGray"/>
                <w:lang w:eastAsia="ar-SA"/>
              </w:rPr>
              <w:t>открыт расчетный счет)</w:t>
            </w:r>
          </w:p>
          <w:p w14:paraId="216C4F2E"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53265873" w14:textId="77777777" w:rsidR="00A373F1" w:rsidRDefault="00D759E1">
            <w:pPr>
              <w:tabs>
                <w:tab w:val="left" w:pos="1418"/>
              </w:tabs>
              <w:rPr>
                <w:sz w:val="24"/>
                <w:szCs w:val="24"/>
                <w:highlight w:val="lightGray"/>
                <w:lang w:eastAsia="ar-SA"/>
              </w:rPr>
            </w:pPr>
            <w:r>
              <w:rPr>
                <w:sz w:val="24"/>
                <w:szCs w:val="24"/>
                <w:highlight w:val="lightGray"/>
                <w:lang w:eastAsia="ar-SA"/>
              </w:rPr>
              <w:t>(номер корреспондентского счета банка)</w:t>
            </w:r>
          </w:p>
          <w:p w14:paraId="011C0B39"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2BE73C36" w14:textId="77777777" w:rsidR="00A373F1" w:rsidRDefault="00D759E1">
            <w:pPr>
              <w:tabs>
                <w:tab w:val="left" w:pos="1418"/>
              </w:tabs>
              <w:rPr>
                <w:sz w:val="24"/>
                <w:szCs w:val="24"/>
                <w:highlight w:val="lightGray"/>
                <w:lang w:eastAsia="ar-SA"/>
              </w:rPr>
            </w:pPr>
            <w:r>
              <w:rPr>
                <w:sz w:val="24"/>
                <w:szCs w:val="24"/>
                <w:highlight w:val="lightGray"/>
                <w:lang w:eastAsia="ar-SA"/>
              </w:rPr>
              <w:t>(БИК банка)</w:t>
            </w:r>
          </w:p>
          <w:p w14:paraId="60FDA76D"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7E0CF4B2" w14:textId="77777777" w:rsidR="00A373F1" w:rsidRDefault="00D759E1">
            <w:pPr>
              <w:tabs>
                <w:tab w:val="left" w:pos="1418"/>
              </w:tabs>
              <w:rPr>
                <w:sz w:val="24"/>
                <w:szCs w:val="24"/>
                <w:highlight w:val="lightGray"/>
                <w:lang w:eastAsia="ar-SA"/>
              </w:rPr>
            </w:pPr>
            <w:r>
              <w:rPr>
                <w:sz w:val="24"/>
                <w:szCs w:val="24"/>
                <w:highlight w:val="lightGray"/>
                <w:lang w:eastAsia="ar-SA"/>
              </w:rPr>
              <w:t>(номер телефона)</w:t>
            </w:r>
          </w:p>
          <w:p w14:paraId="52144EFE" w14:textId="77777777" w:rsidR="00A373F1" w:rsidRDefault="00D759E1">
            <w:pPr>
              <w:tabs>
                <w:tab w:val="left" w:pos="1418"/>
              </w:tabs>
              <w:rPr>
                <w:sz w:val="24"/>
                <w:szCs w:val="24"/>
                <w:highlight w:val="lightGray"/>
                <w:lang w:eastAsia="ar-SA"/>
              </w:rPr>
            </w:pPr>
            <w:r>
              <w:rPr>
                <w:sz w:val="24"/>
                <w:szCs w:val="24"/>
                <w:highlight w:val="lightGray"/>
                <w:lang w:eastAsia="ar-SA"/>
              </w:rPr>
              <w:t>_________________________________</w:t>
            </w:r>
          </w:p>
          <w:p w14:paraId="702749B3" w14:textId="77777777" w:rsidR="00A373F1" w:rsidRDefault="00D759E1">
            <w:pPr>
              <w:tabs>
                <w:tab w:val="left" w:pos="1418"/>
              </w:tabs>
              <w:rPr>
                <w:sz w:val="24"/>
                <w:szCs w:val="24"/>
                <w:lang w:eastAsia="ar-SA"/>
              </w:rPr>
            </w:pPr>
            <w:r>
              <w:rPr>
                <w:sz w:val="24"/>
                <w:szCs w:val="24"/>
                <w:highlight w:val="lightGray"/>
                <w:lang w:eastAsia="ar-SA"/>
              </w:rPr>
              <w:t>(номер факса)</w:t>
            </w:r>
          </w:p>
          <w:p w14:paraId="2E4359A8" w14:textId="77777777" w:rsidR="00A373F1" w:rsidRDefault="00A373F1">
            <w:pPr>
              <w:tabs>
                <w:tab w:val="left" w:pos="1418"/>
              </w:tabs>
              <w:rPr>
                <w:sz w:val="24"/>
                <w:szCs w:val="24"/>
                <w:lang w:eastAsia="ar-SA"/>
              </w:rPr>
            </w:pPr>
          </w:p>
        </w:tc>
      </w:tr>
    </w:tbl>
    <w:p w14:paraId="0B1CFDDE" w14:textId="77777777" w:rsidR="00A373F1" w:rsidRDefault="00D759E1">
      <w:pPr>
        <w:tabs>
          <w:tab w:val="left" w:pos="1418"/>
          <w:tab w:val="center" w:pos="4818"/>
          <w:tab w:val="left" w:pos="5230"/>
        </w:tabs>
        <w:rPr>
          <w:sz w:val="24"/>
          <w:szCs w:val="24"/>
        </w:rPr>
      </w:pPr>
      <w:r>
        <w:rPr>
          <w:sz w:val="24"/>
          <w:szCs w:val="24"/>
        </w:rPr>
        <w:t xml:space="preserve"> _____________________ /______________</w:t>
      </w:r>
      <w:r>
        <w:rPr>
          <w:sz w:val="24"/>
          <w:szCs w:val="24"/>
        </w:rPr>
        <w:tab/>
      </w:r>
      <w:r>
        <w:rPr>
          <w:sz w:val="24"/>
          <w:szCs w:val="24"/>
        </w:rPr>
        <w:tab/>
        <w:t>____________________ /_____________</w:t>
      </w:r>
    </w:p>
    <w:p w14:paraId="7243D462" w14:textId="77777777" w:rsidR="00A373F1" w:rsidRDefault="00A373F1">
      <w:pPr>
        <w:tabs>
          <w:tab w:val="left" w:pos="1418"/>
        </w:tabs>
        <w:outlineLvl w:val="1"/>
        <w:rPr>
          <w:sz w:val="24"/>
          <w:szCs w:val="24"/>
        </w:rPr>
      </w:pPr>
    </w:p>
    <w:p w14:paraId="2F37B049" w14:textId="77777777" w:rsidR="00A373F1" w:rsidRDefault="00A373F1">
      <w:pPr>
        <w:tabs>
          <w:tab w:val="left" w:pos="1418"/>
        </w:tabs>
        <w:outlineLvl w:val="1"/>
        <w:rPr>
          <w:sz w:val="24"/>
          <w:szCs w:val="24"/>
        </w:rPr>
      </w:pPr>
    </w:p>
    <w:p w14:paraId="06729D97" w14:textId="77777777" w:rsidR="00A373F1" w:rsidRDefault="00A373F1">
      <w:pPr>
        <w:tabs>
          <w:tab w:val="left" w:pos="1418"/>
        </w:tabs>
        <w:outlineLvl w:val="1"/>
        <w:rPr>
          <w:sz w:val="24"/>
          <w:szCs w:val="24"/>
        </w:rPr>
      </w:pPr>
    </w:p>
    <w:p w14:paraId="76145EC0" w14:textId="77777777" w:rsidR="00A373F1" w:rsidRDefault="00A373F1">
      <w:pPr>
        <w:tabs>
          <w:tab w:val="left" w:pos="1418"/>
        </w:tabs>
        <w:outlineLvl w:val="1"/>
        <w:rPr>
          <w:sz w:val="24"/>
          <w:szCs w:val="24"/>
        </w:rPr>
      </w:pPr>
    </w:p>
    <w:p w14:paraId="0683F519" w14:textId="77777777" w:rsidR="00A373F1" w:rsidRDefault="00A373F1">
      <w:pPr>
        <w:tabs>
          <w:tab w:val="left" w:pos="1418"/>
        </w:tabs>
        <w:outlineLvl w:val="1"/>
        <w:rPr>
          <w:sz w:val="24"/>
          <w:szCs w:val="24"/>
        </w:rPr>
      </w:pPr>
    </w:p>
    <w:p w14:paraId="0F5E719D" w14:textId="77777777" w:rsidR="00A373F1" w:rsidRDefault="00A373F1">
      <w:pPr>
        <w:tabs>
          <w:tab w:val="left" w:pos="1418"/>
        </w:tabs>
        <w:outlineLvl w:val="1"/>
        <w:rPr>
          <w:sz w:val="24"/>
          <w:szCs w:val="24"/>
        </w:rPr>
      </w:pPr>
    </w:p>
    <w:p w14:paraId="353949FC" w14:textId="77777777" w:rsidR="00A373F1" w:rsidRDefault="00A373F1">
      <w:pPr>
        <w:tabs>
          <w:tab w:val="left" w:pos="1418"/>
        </w:tabs>
        <w:outlineLvl w:val="1"/>
        <w:rPr>
          <w:sz w:val="24"/>
          <w:szCs w:val="24"/>
        </w:rPr>
      </w:pPr>
    </w:p>
    <w:p w14:paraId="71D819FE" w14:textId="77777777" w:rsidR="00A373F1" w:rsidRDefault="00A373F1">
      <w:pPr>
        <w:tabs>
          <w:tab w:val="left" w:pos="1418"/>
        </w:tabs>
        <w:outlineLvl w:val="1"/>
        <w:rPr>
          <w:sz w:val="24"/>
          <w:szCs w:val="24"/>
        </w:rPr>
      </w:pPr>
    </w:p>
    <w:p w14:paraId="0A6A1020" w14:textId="77777777" w:rsidR="00A373F1" w:rsidRDefault="00A373F1">
      <w:pPr>
        <w:tabs>
          <w:tab w:val="left" w:pos="1418"/>
        </w:tabs>
        <w:outlineLvl w:val="1"/>
        <w:rPr>
          <w:sz w:val="24"/>
          <w:szCs w:val="24"/>
        </w:rPr>
      </w:pPr>
    </w:p>
    <w:p w14:paraId="21F95001" w14:textId="77777777" w:rsidR="00A373F1" w:rsidRDefault="00D759E1">
      <w:pPr>
        <w:spacing w:after="160" w:line="259" w:lineRule="auto"/>
        <w:rPr>
          <w:sz w:val="24"/>
          <w:szCs w:val="24"/>
        </w:rPr>
      </w:pPr>
      <w:r>
        <w:br w:type="page"/>
      </w:r>
    </w:p>
    <w:p w14:paraId="747EE890" w14:textId="77777777" w:rsidR="00A373F1" w:rsidRDefault="00D759E1">
      <w:pPr>
        <w:ind w:firstLine="5103"/>
        <w:jc w:val="right"/>
        <w:rPr>
          <w:sz w:val="22"/>
          <w:szCs w:val="22"/>
        </w:rPr>
      </w:pPr>
      <w:r>
        <w:rPr>
          <w:sz w:val="22"/>
          <w:szCs w:val="22"/>
        </w:rPr>
        <w:lastRenderedPageBreak/>
        <w:t>Приложение № 1</w:t>
      </w:r>
    </w:p>
    <w:p w14:paraId="43ACD0FA" w14:textId="77777777" w:rsidR="00A373F1" w:rsidRDefault="00D759E1">
      <w:pPr>
        <w:tabs>
          <w:tab w:val="left" w:pos="1418"/>
        </w:tabs>
        <w:snapToGrid w:val="0"/>
        <w:ind w:firstLine="5103"/>
        <w:jc w:val="right"/>
        <w:rPr>
          <w:sz w:val="22"/>
          <w:szCs w:val="22"/>
        </w:rPr>
      </w:pPr>
      <w:r>
        <w:rPr>
          <w:sz w:val="22"/>
          <w:szCs w:val="22"/>
        </w:rPr>
        <w:t>к Лицензионному договору</w:t>
      </w:r>
    </w:p>
    <w:p w14:paraId="57D9D99D" w14:textId="77777777" w:rsidR="00A373F1" w:rsidRDefault="00D759E1">
      <w:pPr>
        <w:tabs>
          <w:tab w:val="left" w:pos="1418"/>
        </w:tabs>
        <w:snapToGrid w:val="0"/>
        <w:ind w:firstLine="5103"/>
        <w:jc w:val="right"/>
        <w:rPr>
          <w:sz w:val="22"/>
          <w:szCs w:val="22"/>
        </w:rPr>
      </w:pPr>
      <w:r>
        <w:rPr>
          <w:sz w:val="22"/>
          <w:szCs w:val="22"/>
        </w:rPr>
        <w:t>от «____» __________ 20__ г. № _____</w:t>
      </w:r>
    </w:p>
    <w:p w14:paraId="5B7E5139" w14:textId="77777777" w:rsidR="00A373F1" w:rsidRDefault="00A373F1">
      <w:pPr>
        <w:tabs>
          <w:tab w:val="left" w:pos="1418"/>
        </w:tabs>
        <w:jc w:val="center"/>
        <w:rPr>
          <w:b/>
          <w:sz w:val="24"/>
          <w:szCs w:val="24"/>
          <w:lang w:val="x-none"/>
        </w:rPr>
      </w:pPr>
    </w:p>
    <w:p w14:paraId="17FED4D8" w14:textId="77777777" w:rsidR="00A373F1" w:rsidRDefault="00A373F1">
      <w:pPr>
        <w:tabs>
          <w:tab w:val="left" w:pos="1418"/>
        </w:tabs>
        <w:jc w:val="center"/>
        <w:rPr>
          <w:b/>
          <w:sz w:val="24"/>
          <w:szCs w:val="24"/>
          <w:lang w:val="x-none"/>
        </w:rPr>
      </w:pPr>
    </w:p>
    <w:p w14:paraId="263833D8" w14:textId="77777777" w:rsidR="00A373F1" w:rsidRDefault="00D759E1">
      <w:pPr>
        <w:tabs>
          <w:tab w:val="left" w:pos="1418"/>
        </w:tabs>
        <w:jc w:val="center"/>
        <w:rPr>
          <w:b/>
          <w:sz w:val="24"/>
          <w:szCs w:val="24"/>
        </w:rPr>
      </w:pPr>
      <w:r>
        <w:rPr>
          <w:b/>
          <w:sz w:val="24"/>
          <w:szCs w:val="24"/>
          <w:lang w:val="x-none"/>
        </w:rPr>
        <w:t>Акт</w:t>
      </w:r>
      <w:r>
        <w:rPr>
          <w:b/>
          <w:sz w:val="24"/>
          <w:szCs w:val="24"/>
        </w:rPr>
        <w:t xml:space="preserve"> об исполнении обязательств </w:t>
      </w:r>
    </w:p>
    <w:p w14:paraId="5529A2FC" w14:textId="77777777" w:rsidR="00A373F1" w:rsidRDefault="00D759E1">
      <w:pPr>
        <w:tabs>
          <w:tab w:val="left" w:pos="1418"/>
        </w:tabs>
        <w:jc w:val="center"/>
        <w:rPr>
          <w:b/>
          <w:sz w:val="24"/>
          <w:szCs w:val="24"/>
        </w:rPr>
      </w:pPr>
      <w:r>
        <w:rPr>
          <w:b/>
          <w:sz w:val="24"/>
          <w:szCs w:val="24"/>
        </w:rPr>
        <w:t xml:space="preserve">по передаче права использования ПО </w:t>
      </w:r>
    </w:p>
    <w:p w14:paraId="395E7C42" w14:textId="77777777" w:rsidR="00A373F1" w:rsidRDefault="00D759E1">
      <w:pPr>
        <w:tabs>
          <w:tab w:val="left" w:pos="1418"/>
        </w:tabs>
        <w:jc w:val="center"/>
        <w:rPr>
          <w:sz w:val="24"/>
          <w:szCs w:val="24"/>
        </w:rPr>
      </w:pPr>
      <w:r>
        <w:rPr>
          <w:b/>
          <w:sz w:val="24"/>
          <w:szCs w:val="24"/>
        </w:rPr>
        <w:t>(форма)</w:t>
      </w:r>
    </w:p>
    <w:p w14:paraId="78D1BA3A" w14:textId="77777777" w:rsidR="00A373F1" w:rsidRDefault="00A373F1">
      <w:pPr>
        <w:tabs>
          <w:tab w:val="left" w:pos="1418"/>
        </w:tabs>
        <w:rPr>
          <w:sz w:val="24"/>
          <w:szCs w:val="24"/>
        </w:rPr>
      </w:pPr>
    </w:p>
    <w:tbl>
      <w:tblPr>
        <w:tblW w:w="9519" w:type="dxa"/>
        <w:tblInd w:w="108" w:type="dxa"/>
        <w:tblLayout w:type="fixed"/>
        <w:tblLook w:val="04A0" w:firstRow="1" w:lastRow="0" w:firstColumn="1" w:lastColumn="0" w:noHBand="0" w:noVBand="1"/>
      </w:tblPr>
      <w:tblGrid>
        <w:gridCol w:w="9519"/>
      </w:tblGrid>
      <w:tr w:rsidR="00A373F1" w14:paraId="3204FCBD" w14:textId="77777777">
        <w:tc>
          <w:tcPr>
            <w:tcW w:w="9519" w:type="dxa"/>
            <w:tcBorders>
              <w:top w:val="single" w:sz="4" w:space="0" w:color="000000"/>
              <w:left w:val="single" w:sz="4" w:space="0" w:color="000000"/>
              <w:bottom w:val="single" w:sz="4" w:space="0" w:color="000000"/>
              <w:right w:val="single" w:sz="4" w:space="0" w:color="000000"/>
            </w:tcBorders>
          </w:tcPr>
          <w:p w14:paraId="20E24380" w14:textId="77777777" w:rsidR="00A373F1" w:rsidRDefault="00D759E1">
            <w:pPr>
              <w:tabs>
                <w:tab w:val="left" w:pos="1418"/>
              </w:tabs>
              <w:jc w:val="center"/>
              <w:rPr>
                <w:bCs/>
                <w:sz w:val="24"/>
                <w:szCs w:val="24"/>
                <w:lang w:val="x-none" w:eastAsia="x-none"/>
              </w:rPr>
            </w:pPr>
            <w:r>
              <w:rPr>
                <w:bCs/>
                <w:sz w:val="24"/>
                <w:szCs w:val="24"/>
                <w:lang w:val="x-none" w:eastAsia="x-none"/>
              </w:rPr>
              <w:t>Акт</w:t>
            </w:r>
          </w:p>
          <w:p w14:paraId="234445DE" w14:textId="77777777" w:rsidR="00A373F1" w:rsidRDefault="00D759E1">
            <w:pPr>
              <w:tabs>
                <w:tab w:val="left" w:pos="1418"/>
              </w:tabs>
              <w:jc w:val="center"/>
              <w:rPr>
                <w:sz w:val="24"/>
                <w:szCs w:val="24"/>
              </w:rPr>
            </w:pPr>
            <w:r>
              <w:rPr>
                <w:sz w:val="24"/>
                <w:szCs w:val="24"/>
              </w:rPr>
              <w:t>об исполнении обязательств по передаче права использования ПО</w:t>
            </w:r>
          </w:p>
          <w:p w14:paraId="0D390A40" w14:textId="77777777" w:rsidR="00A373F1" w:rsidRDefault="00D759E1">
            <w:pPr>
              <w:tabs>
                <w:tab w:val="left" w:pos="1418"/>
              </w:tabs>
              <w:snapToGrid w:val="0"/>
              <w:rPr>
                <w:sz w:val="24"/>
                <w:szCs w:val="24"/>
              </w:rPr>
            </w:pPr>
            <w:r>
              <w:rPr>
                <w:sz w:val="24"/>
                <w:szCs w:val="24"/>
              </w:rPr>
              <w:t>г.___________                                                                                   «_____» _________202_г.</w:t>
            </w:r>
          </w:p>
          <w:p w14:paraId="604B005B" w14:textId="77777777" w:rsidR="00A373F1" w:rsidRDefault="00A373F1">
            <w:pPr>
              <w:tabs>
                <w:tab w:val="left" w:pos="1418"/>
              </w:tabs>
              <w:snapToGrid w:val="0"/>
              <w:rPr>
                <w:sz w:val="24"/>
                <w:szCs w:val="24"/>
              </w:rPr>
            </w:pPr>
          </w:p>
          <w:p w14:paraId="38598B5C" w14:textId="77777777" w:rsidR="00A373F1" w:rsidRDefault="00D759E1">
            <w:pPr>
              <w:tabs>
                <w:tab w:val="left" w:pos="1418"/>
              </w:tabs>
              <w:snapToGrid w:val="0"/>
              <w:rPr>
                <w:sz w:val="24"/>
                <w:szCs w:val="24"/>
              </w:rPr>
            </w:pPr>
            <w:r>
              <w:rPr>
                <w:sz w:val="24"/>
                <w:szCs w:val="24"/>
              </w:rPr>
              <w:t xml:space="preserve">____________________, именуемое далее «Лицензиар», в лице ________________, действующего на основании ______________, </w:t>
            </w:r>
          </w:p>
          <w:p w14:paraId="5E441C44" w14:textId="77777777" w:rsidR="00A373F1" w:rsidRDefault="00D759E1">
            <w:pPr>
              <w:tabs>
                <w:tab w:val="left" w:pos="1418"/>
              </w:tabs>
              <w:snapToGrid w:val="0"/>
              <w:rPr>
                <w:bCs/>
                <w:sz w:val="24"/>
                <w:szCs w:val="24"/>
              </w:rPr>
            </w:pPr>
            <w:r>
              <w:rPr>
                <w:sz w:val="24"/>
                <w:szCs w:val="24"/>
              </w:rPr>
              <w:t xml:space="preserve">____________________, именуемое далее «Лицензиат», в лице ________________, действующего на основании ______________, составили настоящий акт о том, что Лицензиар надлежащим образом исполнил свое обязательство по передаче прав использования ПО </w:t>
            </w:r>
            <w:proofErr w:type="spellStart"/>
            <w:r>
              <w:rPr>
                <w:bCs/>
                <w:sz w:val="24"/>
                <w:szCs w:val="24"/>
              </w:rPr>
              <w:t>по</w:t>
            </w:r>
            <w:proofErr w:type="spellEnd"/>
            <w:r>
              <w:rPr>
                <w:bCs/>
                <w:sz w:val="24"/>
                <w:szCs w:val="24"/>
              </w:rPr>
              <w:t xml:space="preserve"> </w:t>
            </w:r>
            <w:r>
              <w:rPr>
                <w:sz w:val="24"/>
                <w:szCs w:val="24"/>
              </w:rPr>
              <w:t>Договору</w:t>
            </w:r>
            <w:r>
              <w:rPr>
                <w:bCs/>
                <w:sz w:val="24"/>
                <w:szCs w:val="24"/>
              </w:rPr>
              <w:t xml:space="preserve"> №______ от _____________на следующие ПО:</w:t>
            </w:r>
          </w:p>
          <w:p w14:paraId="75FD405B" w14:textId="77777777" w:rsidR="00A373F1" w:rsidRDefault="00A373F1">
            <w:pPr>
              <w:tabs>
                <w:tab w:val="left" w:pos="1418"/>
              </w:tabs>
              <w:snapToGrid w:val="0"/>
              <w:rPr>
                <w:bCs/>
                <w:sz w:val="24"/>
                <w:szCs w:val="24"/>
              </w:rPr>
            </w:pPr>
          </w:p>
          <w:tbl>
            <w:tblPr>
              <w:tblW w:w="9287" w:type="dxa"/>
              <w:tblLayout w:type="fixed"/>
              <w:tblLook w:val="0000" w:firstRow="0" w:lastRow="0" w:firstColumn="0" w:lastColumn="0" w:noHBand="0" w:noVBand="0"/>
            </w:tblPr>
            <w:tblGrid>
              <w:gridCol w:w="678"/>
              <w:gridCol w:w="1287"/>
              <w:gridCol w:w="706"/>
              <w:gridCol w:w="709"/>
              <w:gridCol w:w="584"/>
              <w:gridCol w:w="584"/>
              <w:gridCol w:w="505"/>
              <w:gridCol w:w="1069"/>
              <w:gridCol w:w="696"/>
              <w:gridCol w:w="1118"/>
              <w:gridCol w:w="635"/>
              <w:gridCol w:w="716"/>
            </w:tblGrid>
            <w:tr w:rsidR="00A373F1" w14:paraId="033B56DA" w14:textId="77777777">
              <w:trPr>
                <w:trHeight w:val="599"/>
              </w:trPr>
              <w:tc>
                <w:tcPr>
                  <w:tcW w:w="677" w:type="dxa"/>
                  <w:tcBorders>
                    <w:top w:val="single" w:sz="6" w:space="0" w:color="000000"/>
                    <w:left w:val="single" w:sz="6" w:space="0" w:color="000000"/>
                    <w:bottom w:val="single" w:sz="6" w:space="0" w:color="000000"/>
                    <w:right w:val="single" w:sz="6" w:space="0" w:color="000000"/>
                  </w:tcBorders>
                  <w:shd w:val="clear" w:color="auto" w:fill="D0CECE"/>
                </w:tcPr>
                <w:p w14:paraId="0F9AD33B" w14:textId="77777777" w:rsidR="00A373F1" w:rsidRDefault="00D759E1">
                  <w:pPr>
                    <w:snapToGrid w:val="0"/>
                    <w:rPr>
                      <w:b/>
                      <w:sz w:val="16"/>
                      <w:szCs w:val="18"/>
                    </w:rPr>
                  </w:pPr>
                  <w:r>
                    <w:rPr>
                      <w:b/>
                      <w:sz w:val="16"/>
                      <w:szCs w:val="18"/>
                    </w:rPr>
                    <w:t>№ п\п</w:t>
                  </w:r>
                </w:p>
              </w:tc>
              <w:tc>
                <w:tcPr>
                  <w:tcW w:w="1287" w:type="dxa"/>
                  <w:tcBorders>
                    <w:top w:val="single" w:sz="6" w:space="0" w:color="000000"/>
                    <w:left w:val="single" w:sz="6" w:space="0" w:color="000000"/>
                    <w:bottom w:val="single" w:sz="6" w:space="0" w:color="000000"/>
                    <w:right w:val="single" w:sz="6" w:space="0" w:color="000000"/>
                  </w:tcBorders>
                  <w:shd w:val="clear" w:color="auto" w:fill="D0CECE"/>
                </w:tcPr>
                <w:p w14:paraId="41A62EC3" w14:textId="77777777" w:rsidR="00A373F1" w:rsidRDefault="00D759E1">
                  <w:pPr>
                    <w:jc w:val="center"/>
                    <w:rPr>
                      <w:b/>
                      <w:sz w:val="16"/>
                      <w:szCs w:val="18"/>
                    </w:rPr>
                  </w:pPr>
                  <w:r>
                    <w:rPr>
                      <w:b/>
                      <w:sz w:val="16"/>
                      <w:szCs w:val="18"/>
                    </w:rPr>
                    <w:t>Наименование ПО</w:t>
                  </w:r>
                </w:p>
              </w:tc>
              <w:tc>
                <w:tcPr>
                  <w:tcW w:w="1415" w:type="dxa"/>
                  <w:gridSpan w:val="2"/>
                  <w:tcBorders>
                    <w:top w:val="single" w:sz="6" w:space="0" w:color="000000"/>
                    <w:left w:val="single" w:sz="6" w:space="0" w:color="000000"/>
                    <w:bottom w:val="single" w:sz="6" w:space="0" w:color="000000"/>
                    <w:right w:val="single" w:sz="6" w:space="0" w:color="000000"/>
                  </w:tcBorders>
                  <w:shd w:val="clear" w:color="auto" w:fill="D0CECE"/>
                </w:tcPr>
                <w:p w14:paraId="1F5CCEC0" w14:textId="77777777" w:rsidR="00A373F1" w:rsidRDefault="00D759E1">
                  <w:pPr>
                    <w:jc w:val="center"/>
                    <w:rPr>
                      <w:b/>
                      <w:sz w:val="16"/>
                      <w:szCs w:val="18"/>
                    </w:rPr>
                  </w:pPr>
                  <w:r>
                    <w:rPr>
                      <w:b/>
                      <w:sz w:val="16"/>
                      <w:szCs w:val="18"/>
                    </w:rPr>
                    <w:t>Характеристика ПО</w:t>
                  </w:r>
                </w:p>
              </w:tc>
              <w:tc>
                <w:tcPr>
                  <w:tcW w:w="1168" w:type="dxa"/>
                  <w:gridSpan w:val="2"/>
                  <w:tcBorders>
                    <w:top w:val="single" w:sz="6" w:space="0" w:color="000000"/>
                    <w:left w:val="single" w:sz="6" w:space="0" w:color="000000"/>
                    <w:bottom w:val="single" w:sz="6" w:space="0" w:color="000000"/>
                    <w:right w:val="single" w:sz="6" w:space="0" w:color="000000"/>
                  </w:tcBorders>
                  <w:shd w:val="clear" w:color="auto" w:fill="D0CECE"/>
                </w:tcPr>
                <w:p w14:paraId="46746268" w14:textId="77777777" w:rsidR="00A373F1" w:rsidRDefault="00D759E1">
                  <w:pPr>
                    <w:jc w:val="center"/>
                    <w:rPr>
                      <w:b/>
                      <w:sz w:val="16"/>
                      <w:szCs w:val="18"/>
                    </w:rPr>
                  </w:pPr>
                  <w:r>
                    <w:rPr>
                      <w:b/>
                      <w:sz w:val="16"/>
                      <w:szCs w:val="18"/>
                    </w:rPr>
                    <w:t>Примечание</w:t>
                  </w:r>
                </w:p>
              </w:tc>
              <w:tc>
                <w:tcPr>
                  <w:tcW w:w="505" w:type="dxa"/>
                  <w:tcBorders>
                    <w:top w:val="single" w:sz="6" w:space="0" w:color="000000"/>
                    <w:left w:val="single" w:sz="6" w:space="0" w:color="000000"/>
                    <w:bottom w:val="single" w:sz="6" w:space="0" w:color="000000"/>
                    <w:right w:val="single" w:sz="6" w:space="0" w:color="000000"/>
                  </w:tcBorders>
                  <w:shd w:val="clear" w:color="auto" w:fill="D0CECE"/>
                </w:tcPr>
                <w:p w14:paraId="79F014A2" w14:textId="77777777" w:rsidR="00A373F1" w:rsidRDefault="00D759E1">
                  <w:pPr>
                    <w:rPr>
                      <w:b/>
                      <w:sz w:val="16"/>
                      <w:szCs w:val="18"/>
                    </w:rPr>
                  </w:pPr>
                  <w:r>
                    <w:rPr>
                      <w:b/>
                      <w:sz w:val="16"/>
                      <w:szCs w:val="18"/>
                    </w:rPr>
                    <w:t xml:space="preserve">Ед. </w:t>
                  </w:r>
                  <w:proofErr w:type="spellStart"/>
                  <w:r>
                    <w:rPr>
                      <w:b/>
                      <w:sz w:val="16"/>
                      <w:szCs w:val="18"/>
                    </w:rPr>
                    <w:t>изм</w:t>
                  </w:r>
                  <w:proofErr w:type="spellEnd"/>
                </w:p>
              </w:tc>
              <w:tc>
                <w:tcPr>
                  <w:tcW w:w="1069" w:type="dxa"/>
                  <w:tcBorders>
                    <w:top w:val="single" w:sz="6" w:space="0" w:color="000000"/>
                    <w:left w:val="single" w:sz="6" w:space="0" w:color="000000"/>
                    <w:bottom w:val="single" w:sz="6" w:space="0" w:color="000000"/>
                    <w:right w:val="single" w:sz="6" w:space="0" w:color="000000"/>
                  </w:tcBorders>
                  <w:shd w:val="clear" w:color="auto" w:fill="D0CECE"/>
                </w:tcPr>
                <w:p w14:paraId="0A54776D" w14:textId="77777777" w:rsidR="00A373F1" w:rsidRDefault="00D759E1">
                  <w:pPr>
                    <w:rPr>
                      <w:b/>
                      <w:sz w:val="16"/>
                      <w:szCs w:val="18"/>
                    </w:rPr>
                  </w:pPr>
                  <w:r>
                    <w:rPr>
                      <w:b/>
                      <w:sz w:val="16"/>
                      <w:szCs w:val="18"/>
                    </w:rPr>
                    <w:t>Количество</w:t>
                  </w:r>
                </w:p>
              </w:tc>
              <w:tc>
                <w:tcPr>
                  <w:tcW w:w="696" w:type="dxa"/>
                  <w:tcBorders>
                    <w:top w:val="single" w:sz="6" w:space="0" w:color="000000"/>
                    <w:left w:val="single" w:sz="6" w:space="0" w:color="000000"/>
                    <w:bottom w:val="single" w:sz="6" w:space="0" w:color="000000"/>
                    <w:right w:val="single" w:sz="6" w:space="0" w:color="000000"/>
                  </w:tcBorders>
                  <w:shd w:val="clear" w:color="auto" w:fill="D0CECE"/>
                </w:tcPr>
                <w:p w14:paraId="65764BB7" w14:textId="77777777" w:rsidR="00A373F1" w:rsidRDefault="00D759E1">
                  <w:pPr>
                    <w:jc w:val="center"/>
                    <w:rPr>
                      <w:b/>
                      <w:sz w:val="16"/>
                      <w:szCs w:val="18"/>
                    </w:rPr>
                  </w:pPr>
                  <w:r>
                    <w:rPr>
                      <w:b/>
                      <w:sz w:val="16"/>
                      <w:szCs w:val="18"/>
                    </w:rPr>
                    <w:t>Цена, руб. без НДС</w:t>
                  </w:r>
                </w:p>
              </w:tc>
              <w:tc>
                <w:tcPr>
                  <w:tcW w:w="1118" w:type="dxa"/>
                  <w:tcBorders>
                    <w:top w:val="single" w:sz="6" w:space="0" w:color="000000"/>
                    <w:left w:val="single" w:sz="6" w:space="0" w:color="000000"/>
                    <w:bottom w:val="single" w:sz="6" w:space="0" w:color="000000"/>
                    <w:right w:val="single" w:sz="6" w:space="0" w:color="000000"/>
                  </w:tcBorders>
                  <w:shd w:val="clear" w:color="auto" w:fill="D0CECE"/>
                </w:tcPr>
                <w:p w14:paraId="06439163" w14:textId="77777777" w:rsidR="00A373F1" w:rsidRDefault="00D759E1">
                  <w:pPr>
                    <w:jc w:val="center"/>
                    <w:rPr>
                      <w:b/>
                      <w:sz w:val="16"/>
                      <w:szCs w:val="18"/>
                    </w:rPr>
                  </w:pPr>
                  <w:r>
                    <w:rPr>
                      <w:b/>
                      <w:sz w:val="16"/>
                      <w:szCs w:val="18"/>
                    </w:rPr>
                    <w:t>Стоимость, руб. без НДС</w:t>
                  </w:r>
                </w:p>
              </w:tc>
              <w:tc>
                <w:tcPr>
                  <w:tcW w:w="635" w:type="dxa"/>
                  <w:tcBorders>
                    <w:top w:val="single" w:sz="6" w:space="0" w:color="000000"/>
                    <w:left w:val="single" w:sz="6" w:space="0" w:color="000000"/>
                    <w:bottom w:val="single" w:sz="6" w:space="0" w:color="000000"/>
                    <w:right w:val="single" w:sz="6" w:space="0" w:color="000000"/>
                  </w:tcBorders>
                  <w:shd w:val="clear" w:color="auto" w:fill="D0CECE"/>
                </w:tcPr>
                <w:p w14:paraId="692D37A3" w14:textId="77777777" w:rsidR="00A373F1" w:rsidRDefault="00D759E1">
                  <w:pPr>
                    <w:jc w:val="center"/>
                    <w:rPr>
                      <w:b/>
                      <w:sz w:val="16"/>
                      <w:szCs w:val="18"/>
                    </w:rPr>
                  </w:pPr>
                  <w:r>
                    <w:rPr>
                      <w:b/>
                      <w:sz w:val="16"/>
                      <w:szCs w:val="18"/>
                    </w:rPr>
                    <w:t>НДС, руб.</w:t>
                  </w:r>
                </w:p>
              </w:tc>
              <w:tc>
                <w:tcPr>
                  <w:tcW w:w="716" w:type="dxa"/>
                  <w:tcBorders>
                    <w:top w:val="single" w:sz="6" w:space="0" w:color="000000"/>
                    <w:left w:val="single" w:sz="6" w:space="0" w:color="000000"/>
                    <w:bottom w:val="single" w:sz="6" w:space="0" w:color="000000"/>
                    <w:right w:val="single" w:sz="6" w:space="0" w:color="000000"/>
                  </w:tcBorders>
                  <w:shd w:val="clear" w:color="auto" w:fill="D0CECE"/>
                </w:tcPr>
                <w:p w14:paraId="06BC5CA8" w14:textId="77777777" w:rsidR="00A373F1" w:rsidRDefault="00D759E1">
                  <w:pPr>
                    <w:jc w:val="center"/>
                    <w:rPr>
                      <w:b/>
                      <w:sz w:val="16"/>
                      <w:szCs w:val="18"/>
                    </w:rPr>
                  </w:pPr>
                  <w:r>
                    <w:rPr>
                      <w:b/>
                      <w:sz w:val="16"/>
                      <w:szCs w:val="18"/>
                    </w:rPr>
                    <w:t>Всего, руб. с НДС</w:t>
                  </w:r>
                </w:p>
              </w:tc>
            </w:tr>
            <w:tr w:rsidR="00A373F1" w14:paraId="6E2E51DB" w14:textId="77777777">
              <w:tc>
                <w:tcPr>
                  <w:tcW w:w="677" w:type="dxa"/>
                  <w:tcBorders>
                    <w:top w:val="single" w:sz="6" w:space="0" w:color="000000"/>
                    <w:left w:val="single" w:sz="6" w:space="0" w:color="000000"/>
                    <w:bottom w:val="single" w:sz="6" w:space="0" w:color="000000"/>
                    <w:right w:val="single" w:sz="6" w:space="0" w:color="000000"/>
                  </w:tcBorders>
                </w:tcPr>
                <w:p w14:paraId="167F970E" w14:textId="77777777" w:rsidR="00A373F1" w:rsidRDefault="00A373F1">
                  <w:pPr>
                    <w:rPr>
                      <w:sz w:val="16"/>
                      <w:szCs w:val="16"/>
                    </w:rPr>
                  </w:pPr>
                </w:p>
              </w:tc>
              <w:tc>
                <w:tcPr>
                  <w:tcW w:w="1287" w:type="dxa"/>
                  <w:tcBorders>
                    <w:top w:val="single" w:sz="6" w:space="0" w:color="000000"/>
                    <w:left w:val="single" w:sz="6" w:space="0" w:color="000000"/>
                    <w:bottom w:val="single" w:sz="6" w:space="0" w:color="000000"/>
                    <w:right w:val="single" w:sz="6" w:space="0" w:color="000000"/>
                  </w:tcBorders>
                </w:tcPr>
                <w:p w14:paraId="37D2ADDC" w14:textId="77777777" w:rsidR="00A373F1" w:rsidRDefault="00A373F1">
                  <w:pPr>
                    <w:rPr>
                      <w:sz w:val="16"/>
                      <w:szCs w:val="16"/>
                    </w:rPr>
                  </w:pPr>
                </w:p>
              </w:tc>
              <w:tc>
                <w:tcPr>
                  <w:tcW w:w="1415" w:type="dxa"/>
                  <w:gridSpan w:val="2"/>
                  <w:tcBorders>
                    <w:top w:val="single" w:sz="6" w:space="0" w:color="000000"/>
                    <w:left w:val="single" w:sz="6" w:space="0" w:color="000000"/>
                    <w:bottom w:val="single" w:sz="6" w:space="0" w:color="000000"/>
                    <w:right w:val="single" w:sz="6" w:space="0" w:color="000000"/>
                  </w:tcBorders>
                </w:tcPr>
                <w:p w14:paraId="28649D20" w14:textId="77777777" w:rsidR="00A373F1" w:rsidRDefault="00A373F1">
                  <w:pPr>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14:paraId="36ECA40D" w14:textId="77777777" w:rsidR="00A373F1" w:rsidRDefault="00A373F1">
                  <w:pPr>
                    <w:rPr>
                      <w:sz w:val="16"/>
                      <w:szCs w:val="16"/>
                    </w:rPr>
                  </w:pPr>
                </w:p>
              </w:tc>
              <w:tc>
                <w:tcPr>
                  <w:tcW w:w="505" w:type="dxa"/>
                  <w:tcBorders>
                    <w:top w:val="single" w:sz="6" w:space="0" w:color="000000"/>
                    <w:left w:val="single" w:sz="6" w:space="0" w:color="000000"/>
                    <w:bottom w:val="single" w:sz="6" w:space="0" w:color="000000"/>
                    <w:right w:val="single" w:sz="6" w:space="0" w:color="000000"/>
                  </w:tcBorders>
                </w:tcPr>
                <w:p w14:paraId="2F5E4EE1" w14:textId="77777777" w:rsidR="00A373F1" w:rsidRDefault="00A373F1">
                  <w:pPr>
                    <w:rPr>
                      <w:sz w:val="16"/>
                      <w:szCs w:val="16"/>
                    </w:rPr>
                  </w:pPr>
                </w:p>
              </w:tc>
              <w:tc>
                <w:tcPr>
                  <w:tcW w:w="1069" w:type="dxa"/>
                  <w:tcBorders>
                    <w:top w:val="single" w:sz="6" w:space="0" w:color="000000"/>
                    <w:left w:val="single" w:sz="6" w:space="0" w:color="000000"/>
                    <w:bottom w:val="single" w:sz="6" w:space="0" w:color="000000"/>
                    <w:right w:val="single" w:sz="6" w:space="0" w:color="000000"/>
                  </w:tcBorders>
                </w:tcPr>
                <w:p w14:paraId="5004E481" w14:textId="77777777" w:rsidR="00A373F1" w:rsidRDefault="00A373F1">
                  <w:pPr>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14:paraId="66BF0FBD" w14:textId="77777777" w:rsidR="00A373F1" w:rsidRDefault="00A373F1">
                  <w:pPr>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14:paraId="4ACBAE8F" w14:textId="77777777" w:rsidR="00A373F1" w:rsidRDefault="00A373F1">
                  <w:pPr>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14:paraId="02F4892E" w14:textId="77777777" w:rsidR="00A373F1" w:rsidRDefault="00A373F1">
                  <w:pPr>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14:paraId="7A3F6C65" w14:textId="77777777" w:rsidR="00A373F1" w:rsidRDefault="00A373F1">
                  <w:pPr>
                    <w:rPr>
                      <w:sz w:val="16"/>
                      <w:szCs w:val="16"/>
                    </w:rPr>
                  </w:pPr>
                </w:p>
              </w:tc>
            </w:tr>
            <w:tr w:rsidR="00A373F1" w14:paraId="3C2B3CDE" w14:textId="77777777">
              <w:tc>
                <w:tcPr>
                  <w:tcW w:w="677" w:type="dxa"/>
                  <w:tcBorders>
                    <w:top w:val="single" w:sz="6" w:space="0" w:color="000000"/>
                    <w:left w:val="single" w:sz="6" w:space="0" w:color="000000"/>
                    <w:bottom w:val="single" w:sz="6" w:space="0" w:color="000000"/>
                    <w:right w:val="single" w:sz="6" w:space="0" w:color="000000"/>
                  </w:tcBorders>
                </w:tcPr>
                <w:p w14:paraId="0207365F" w14:textId="77777777" w:rsidR="00A373F1" w:rsidRDefault="00A373F1">
                  <w:pPr>
                    <w:rPr>
                      <w:sz w:val="16"/>
                      <w:szCs w:val="16"/>
                    </w:rPr>
                  </w:pPr>
                </w:p>
              </w:tc>
              <w:tc>
                <w:tcPr>
                  <w:tcW w:w="1287" w:type="dxa"/>
                  <w:tcBorders>
                    <w:top w:val="single" w:sz="6" w:space="0" w:color="000000"/>
                    <w:left w:val="single" w:sz="6" w:space="0" w:color="000000"/>
                    <w:bottom w:val="single" w:sz="6" w:space="0" w:color="000000"/>
                    <w:right w:val="single" w:sz="6" w:space="0" w:color="000000"/>
                  </w:tcBorders>
                </w:tcPr>
                <w:p w14:paraId="69BD9F12" w14:textId="77777777" w:rsidR="00A373F1" w:rsidRDefault="00A373F1">
                  <w:pPr>
                    <w:rPr>
                      <w:sz w:val="16"/>
                      <w:szCs w:val="16"/>
                    </w:rPr>
                  </w:pPr>
                </w:p>
              </w:tc>
              <w:tc>
                <w:tcPr>
                  <w:tcW w:w="1415" w:type="dxa"/>
                  <w:gridSpan w:val="2"/>
                  <w:tcBorders>
                    <w:top w:val="single" w:sz="6" w:space="0" w:color="000000"/>
                    <w:left w:val="single" w:sz="6" w:space="0" w:color="000000"/>
                    <w:bottom w:val="single" w:sz="6" w:space="0" w:color="000000"/>
                    <w:right w:val="single" w:sz="6" w:space="0" w:color="000000"/>
                  </w:tcBorders>
                </w:tcPr>
                <w:p w14:paraId="2A8C571A" w14:textId="77777777" w:rsidR="00A373F1" w:rsidRDefault="00A373F1">
                  <w:pPr>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14:paraId="64F63797" w14:textId="77777777" w:rsidR="00A373F1" w:rsidRDefault="00A373F1">
                  <w:pPr>
                    <w:rPr>
                      <w:sz w:val="16"/>
                      <w:szCs w:val="16"/>
                    </w:rPr>
                  </w:pPr>
                </w:p>
              </w:tc>
              <w:tc>
                <w:tcPr>
                  <w:tcW w:w="505" w:type="dxa"/>
                  <w:tcBorders>
                    <w:top w:val="single" w:sz="6" w:space="0" w:color="000000"/>
                    <w:left w:val="single" w:sz="6" w:space="0" w:color="000000"/>
                    <w:bottom w:val="single" w:sz="6" w:space="0" w:color="000000"/>
                    <w:right w:val="single" w:sz="6" w:space="0" w:color="000000"/>
                  </w:tcBorders>
                </w:tcPr>
                <w:p w14:paraId="54BF9011" w14:textId="77777777" w:rsidR="00A373F1" w:rsidRDefault="00A373F1">
                  <w:pPr>
                    <w:rPr>
                      <w:sz w:val="16"/>
                      <w:szCs w:val="16"/>
                    </w:rPr>
                  </w:pPr>
                </w:p>
              </w:tc>
              <w:tc>
                <w:tcPr>
                  <w:tcW w:w="1069" w:type="dxa"/>
                  <w:tcBorders>
                    <w:top w:val="single" w:sz="6" w:space="0" w:color="000000"/>
                    <w:left w:val="single" w:sz="6" w:space="0" w:color="000000"/>
                    <w:bottom w:val="single" w:sz="6" w:space="0" w:color="000000"/>
                    <w:right w:val="single" w:sz="6" w:space="0" w:color="000000"/>
                  </w:tcBorders>
                </w:tcPr>
                <w:p w14:paraId="5406D1D0" w14:textId="77777777" w:rsidR="00A373F1" w:rsidRDefault="00A373F1">
                  <w:pPr>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14:paraId="24ABF926" w14:textId="77777777" w:rsidR="00A373F1" w:rsidRDefault="00A373F1">
                  <w:pPr>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14:paraId="7481DF73" w14:textId="77777777" w:rsidR="00A373F1" w:rsidRDefault="00A373F1">
                  <w:pPr>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14:paraId="356624E8" w14:textId="77777777" w:rsidR="00A373F1" w:rsidRDefault="00A373F1">
                  <w:pPr>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14:paraId="2AA2A1F0" w14:textId="77777777" w:rsidR="00A373F1" w:rsidRDefault="00A373F1">
                  <w:pPr>
                    <w:rPr>
                      <w:sz w:val="16"/>
                      <w:szCs w:val="16"/>
                    </w:rPr>
                  </w:pPr>
                </w:p>
              </w:tc>
            </w:tr>
            <w:tr w:rsidR="00A373F1" w14:paraId="2C551195" w14:textId="77777777">
              <w:tc>
                <w:tcPr>
                  <w:tcW w:w="677" w:type="dxa"/>
                  <w:tcBorders>
                    <w:top w:val="single" w:sz="6" w:space="0" w:color="000000"/>
                    <w:left w:val="single" w:sz="6" w:space="0" w:color="000000"/>
                    <w:bottom w:val="single" w:sz="6" w:space="0" w:color="000000"/>
                    <w:right w:val="single" w:sz="6" w:space="0" w:color="000000"/>
                  </w:tcBorders>
                </w:tcPr>
                <w:p w14:paraId="61CAF1D4" w14:textId="77777777" w:rsidR="00A373F1" w:rsidRDefault="00A373F1">
                  <w:pPr>
                    <w:rPr>
                      <w:sz w:val="16"/>
                      <w:szCs w:val="16"/>
                    </w:rPr>
                  </w:pPr>
                </w:p>
              </w:tc>
              <w:tc>
                <w:tcPr>
                  <w:tcW w:w="1287" w:type="dxa"/>
                  <w:tcBorders>
                    <w:top w:val="single" w:sz="6" w:space="0" w:color="000000"/>
                    <w:left w:val="single" w:sz="6" w:space="0" w:color="000000"/>
                    <w:bottom w:val="single" w:sz="6" w:space="0" w:color="000000"/>
                    <w:right w:val="single" w:sz="6" w:space="0" w:color="000000"/>
                  </w:tcBorders>
                </w:tcPr>
                <w:p w14:paraId="41AC4269" w14:textId="77777777" w:rsidR="00A373F1" w:rsidRDefault="00A373F1">
                  <w:pPr>
                    <w:rPr>
                      <w:sz w:val="16"/>
                      <w:szCs w:val="16"/>
                    </w:rPr>
                  </w:pPr>
                </w:p>
              </w:tc>
              <w:tc>
                <w:tcPr>
                  <w:tcW w:w="1415" w:type="dxa"/>
                  <w:gridSpan w:val="2"/>
                  <w:tcBorders>
                    <w:top w:val="single" w:sz="6" w:space="0" w:color="000000"/>
                    <w:left w:val="single" w:sz="6" w:space="0" w:color="000000"/>
                    <w:bottom w:val="single" w:sz="6" w:space="0" w:color="000000"/>
                    <w:right w:val="single" w:sz="6" w:space="0" w:color="000000"/>
                  </w:tcBorders>
                </w:tcPr>
                <w:p w14:paraId="087C7B4F" w14:textId="77777777" w:rsidR="00A373F1" w:rsidRDefault="00A373F1">
                  <w:pPr>
                    <w:rPr>
                      <w:sz w:val="16"/>
                      <w:szCs w:val="16"/>
                    </w:rPr>
                  </w:pPr>
                </w:p>
              </w:tc>
              <w:tc>
                <w:tcPr>
                  <w:tcW w:w="1168" w:type="dxa"/>
                  <w:gridSpan w:val="2"/>
                  <w:tcBorders>
                    <w:top w:val="single" w:sz="6" w:space="0" w:color="000000"/>
                    <w:left w:val="single" w:sz="6" w:space="0" w:color="000000"/>
                    <w:bottom w:val="single" w:sz="6" w:space="0" w:color="000000"/>
                    <w:right w:val="single" w:sz="6" w:space="0" w:color="000000"/>
                  </w:tcBorders>
                </w:tcPr>
                <w:p w14:paraId="2A932BEA" w14:textId="77777777" w:rsidR="00A373F1" w:rsidRDefault="00A373F1">
                  <w:pPr>
                    <w:rPr>
                      <w:sz w:val="16"/>
                      <w:szCs w:val="16"/>
                    </w:rPr>
                  </w:pPr>
                </w:p>
              </w:tc>
              <w:tc>
                <w:tcPr>
                  <w:tcW w:w="505" w:type="dxa"/>
                  <w:tcBorders>
                    <w:top w:val="single" w:sz="6" w:space="0" w:color="000000"/>
                    <w:left w:val="single" w:sz="6" w:space="0" w:color="000000"/>
                    <w:bottom w:val="single" w:sz="6" w:space="0" w:color="000000"/>
                    <w:right w:val="single" w:sz="6" w:space="0" w:color="000000"/>
                  </w:tcBorders>
                </w:tcPr>
                <w:p w14:paraId="6B087BE8" w14:textId="77777777" w:rsidR="00A373F1" w:rsidRDefault="00A373F1">
                  <w:pPr>
                    <w:rPr>
                      <w:sz w:val="16"/>
                      <w:szCs w:val="16"/>
                    </w:rPr>
                  </w:pPr>
                </w:p>
              </w:tc>
              <w:tc>
                <w:tcPr>
                  <w:tcW w:w="1069" w:type="dxa"/>
                  <w:tcBorders>
                    <w:top w:val="single" w:sz="6" w:space="0" w:color="000000"/>
                    <w:left w:val="single" w:sz="6" w:space="0" w:color="000000"/>
                    <w:bottom w:val="single" w:sz="6" w:space="0" w:color="000000"/>
                    <w:right w:val="single" w:sz="6" w:space="0" w:color="000000"/>
                  </w:tcBorders>
                </w:tcPr>
                <w:p w14:paraId="3F86738F" w14:textId="77777777" w:rsidR="00A373F1" w:rsidRDefault="00A373F1">
                  <w:pPr>
                    <w:rPr>
                      <w:sz w:val="16"/>
                      <w:szCs w:val="16"/>
                    </w:rPr>
                  </w:pPr>
                </w:p>
              </w:tc>
              <w:tc>
                <w:tcPr>
                  <w:tcW w:w="696" w:type="dxa"/>
                  <w:tcBorders>
                    <w:top w:val="single" w:sz="6" w:space="0" w:color="000000"/>
                    <w:left w:val="single" w:sz="6" w:space="0" w:color="000000"/>
                    <w:bottom w:val="single" w:sz="6" w:space="0" w:color="000000"/>
                    <w:right w:val="single" w:sz="6" w:space="0" w:color="000000"/>
                  </w:tcBorders>
                </w:tcPr>
                <w:p w14:paraId="240C0D97" w14:textId="77777777" w:rsidR="00A373F1" w:rsidRDefault="00A373F1">
                  <w:pPr>
                    <w:rPr>
                      <w:sz w:val="16"/>
                      <w:szCs w:val="16"/>
                    </w:rPr>
                  </w:pPr>
                </w:p>
              </w:tc>
              <w:tc>
                <w:tcPr>
                  <w:tcW w:w="1118" w:type="dxa"/>
                  <w:tcBorders>
                    <w:top w:val="single" w:sz="6" w:space="0" w:color="000000"/>
                    <w:left w:val="single" w:sz="6" w:space="0" w:color="000000"/>
                    <w:bottom w:val="single" w:sz="6" w:space="0" w:color="000000"/>
                    <w:right w:val="single" w:sz="6" w:space="0" w:color="000000"/>
                  </w:tcBorders>
                </w:tcPr>
                <w:p w14:paraId="7D722F1F" w14:textId="77777777" w:rsidR="00A373F1" w:rsidRDefault="00A373F1">
                  <w:pPr>
                    <w:rPr>
                      <w:sz w:val="16"/>
                      <w:szCs w:val="16"/>
                    </w:rPr>
                  </w:pPr>
                </w:p>
              </w:tc>
              <w:tc>
                <w:tcPr>
                  <w:tcW w:w="635" w:type="dxa"/>
                  <w:tcBorders>
                    <w:top w:val="single" w:sz="6" w:space="0" w:color="000000"/>
                    <w:left w:val="single" w:sz="6" w:space="0" w:color="000000"/>
                    <w:bottom w:val="single" w:sz="6" w:space="0" w:color="000000"/>
                    <w:right w:val="single" w:sz="6" w:space="0" w:color="000000"/>
                  </w:tcBorders>
                </w:tcPr>
                <w:p w14:paraId="2086AD3A" w14:textId="77777777" w:rsidR="00A373F1" w:rsidRDefault="00A373F1">
                  <w:pPr>
                    <w:rPr>
                      <w:sz w:val="16"/>
                      <w:szCs w:val="16"/>
                    </w:rPr>
                  </w:pPr>
                </w:p>
              </w:tc>
              <w:tc>
                <w:tcPr>
                  <w:tcW w:w="716" w:type="dxa"/>
                  <w:tcBorders>
                    <w:top w:val="single" w:sz="6" w:space="0" w:color="000000"/>
                    <w:left w:val="single" w:sz="6" w:space="0" w:color="000000"/>
                    <w:bottom w:val="single" w:sz="6" w:space="0" w:color="000000"/>
                    <w:right w:val="single" w:sz="6" w:space="0" w:color="000000"/>
                  </w:tcBorders>
                </w:tcPr>
                <w:p w14:paraId="69B05260" w14:textId="77777777" w:rsidR="00A373F1" w:rsidRDefault="00A373F1">
                  <w:pPr>
                    <w:rPr>
                      <w:sz w:val="16"/>
                      <w:szCs w:val="16"/>
                    </w:rPr>
                  </w:pPr>
                </w:p>
              </w:tc>
            </w:tr>
            <w:tr w:rsidR="00A373F1" w14:paraId="4EEC569E" w14:textId="77777777">
              <w:tc>
                <w:tcPr>
                  <w:tcW w:w="677" w:type="dxa"/>
                  <w:tcBorders>
                    <w:top w:val="single" w:sz="6" w:space="0" w:color="000000"/>
                    <w:left w:val="single" w:sz="6" w:space="0" w:color="000000"/>
                    <w:bottom w:val="single" w:sz="4" w:space="0" w:color="000000"/>
                    <w:right w:val="single" w:sz="6" w:space="0" w:color="000000"/>
                  </w:tcBorders>
                </w:tcPr>
                <w:p w14:paraId="56903966" w14:textId="77777777" w:rsidR="00A373F1" w:rsidRDefault="00A373F1">
                  <w:pPr>
                    <w:rPr>
                      <w:sz w:val="16"/>
                      <w:szCs w:val="16"/>
                    </w:rPr>
                  </w:pPr>
                </w:p>
              </w:tc>
              <w:tc>
                <w:tcPr>
                  <w:tcW w:w="1287" w:type="dxa"/>
                  <w:tcBorders>
                    <w:top w:val="single" w:sz="6" w:space="0" w:color="000000"/>
                    <w:left w:val="single" w:sz="6" w:space="0" w:color="000000"/>
                    <w:bottom w:val="single" w:sz="4" w:space="0" w:color="000000"/>
                    <w:right w:val="single" w:sz="6" w:space="0" w:color="000000"/>
                  </w:tcBorders>
                </w:tcPr>
                <w:p w14:paraId="75F6E7B3" w14:textId="77777777" w:rsidR="00A373F1" w:rsidRDefault="00A373F1">
                  <w:pPr>
                    <w:rPr>
                      <w:sz w:val="16"/>
                      <w:szCs w:val="16"/>
                    </w:rPr>
                  </w:pPr>
                </w:p>
              </w:tc>
              <w:tc>
                <w:tcPr>
                  <w:tcW w:w="1415" w:type="dxa"/>
                  <w:gridSpan w:val="2"/>
                  <w:tcBorders>
                    <w:top w:val="single" w:sz="6" w:space="0" w:color="000000"/>
                    <w:left w:val="single" w:sz="6" w:space="0" w:color="000000"/>
                    <w:bottom w:val="single" w:sz="4" w:space="0" w:color="000000"/>
                    <w:right w:val="single" w:sz="6" w:space="0" w:color="000000"/>
                  </w:tcBorders>
                </w:tcPr>
                <w:p w14:paraId="1C23C294" w14:textId="77777777" w:rsidR="00A373F1" w:rsidRDefault="00A373F1">
                  <w:pPr>
                    <w:rPr>
                      <w:sz w:val="16"/>
                      <w:szCs w:val="16"/>
                    </w:rPr>
                  </w:pPr>
                </w:p>
              </w:tc>
              <w:tc>
                <w:tcPr>
                  <w:tcW w:w="1168" w:type="dxa"/>
                  <w:gridSpan w:val="2"/>
                  <w:tcBorders>
                    <w:top w:val="single" w:sz="6" w:space="0" w:color="000000"/>
                    <w:left w:val="single" w:sz="6" w:space="0" w:color="000000"/>
                    <w:bottom w:val="single" w:sz="4" w:space="0" w:color="000000"/>
                    <w:right w:val="single" w:sz="6" w:space="0" w:color="000000"/>
                  </w:tcBorders>
                </w:tcPr>
                <w:p w14:paraId="22EC67AE" w14:textId="77777777" w:rsidR="00A373F1" w:rsidRDefault="00A373F1">
                  <w:pPr>
                    <w:rPr>
                      <w:sz w:val="16"/>
                      <w:szCs w:val="16"/>
                    </w:rPr>
                  </w:pPr>
                </w:p>
              </w:tc>
              <w:tc>
                <w:tcPr>
                  <w:tcW w:w="505" w:type="dxa"/>
                  <w:tcBorders>
                    <w:top w:val="single" w:sz="6" w:space="0" w:color="000000"/>
                    <w:left w:val="single" w:sz="6" w:space="0" w:color="000000"/>
                    <w:bottom w:val="single" w:sz="4" w:space="0" w:color="000000"/>
                    <w:right w:val="single" w:sz="6" w:space="0" w:color="000000"/>
                  </w:tcBorders>
                </w:tcPr>
                <w:p w14:paraId="625255BA" w14:textId="77777777" w:rsidR="00A373F1" w:rsidRDefault="00A373F1">
                  <w:pPr>
                    <w:rPr>
                      <w:sz w:val="16"/>
                      <w:szCs w:val="16"/>
                    </w:rPr>
                  </w:pPr>
                </w:p>
              </w:tc>
              <w:tc>
                <w:tcPr>
                  <w:tcW w:w="1069" w:type="dxa"/>
                  <w:tcBorders>
                    <w:top w:val="single" w:sz="6" w:space="0" w:color="000000"/>
                    <w:left w:val="single" w:sz="6" w:space="0" w:color="000000"/>
                    <w:bottom w:val="single" w:sz="4" w:space="0" w:color="000000"/>
                    <w:right w:val="single" w:sz="6" w:space="0" w:color="000000"/>
                  </w:tcBorders>
                </w:tcPr>
                <w:p w14:paraId="0BAFA068" w14:textId="77777777" w:rsidR="00A373F1" w:rsidRDefault="00A373F1">
                  <w:pPr>
                    <w:rPr>
                      <w:sz w:val="16"/>
                      <w:szCs w:val="16"/>
                    </w:rPr>
                  </w:pPr>
                </w:p>
              </w:tc>
              <w:tc>
                <w:tcPr>
                  <w:tcW w:w="696" w:type="dxa"/>
                  <w:tcBorders>
                    <w:top w:val="single" w:sz="6" w:space="0" w:color="000000"/>
                    <w:left w:val="single" w:sz="6" w:space="0" w:color="000000"/>
                    <w:bottom w:val="single" w:sz="4" w:space="0" w:color="000000"/>
                    <w:right w:val="single" w:sz="4" w:space="0" w:color="000000"/>
                  </w:tcBorders>
                </w:tcPr>
                <w:p w14:paraId="6BA97578" w14:textId="77777777" w:rsidR="00A373F1" w:rsidRDefault="00A373F1">
                  <w:pPr>
                    <w:rPr>
                      <w:sz w:val="16"/>
                      <w:szCs w:val="16"/>
                    </w:rPr>
                  </w:pPr>
                </w:p>
              </w:tc>
              <w:tc>
                <w:tcPr>
                  <w:tcW w:w="1118" w:type="dxa"/>
                  <w:tcBorders>
                    <w:top w:val="single" w:sz="6" w:space="0" w:color="000000"/>
                    <w:left w:val="single" w:sz="4" w:space="0" w:color="000000"/>
                    <w:bottom w:val="single" w:sz="6" w:space="0" w:color="000000"/>
                    <w:right w:val="single" w:sz="6" w:space="0" w:color="000000"/>
                  </w:tcBorders>
                </w:tcPr>
                <w:p w14:paraId="5F0C6591" w14:textId="77777777" w:rsidR="00A373F1" w:rsidRDefault="00A373F1">
                  <w:pPr>
                    <w:rPr>
                      <w:sz w:val="16"/>
                      <w:szCs w:val="16"/>
                    </w:rPr>
                  </w:pPr>
                </w:p>
              </w:tc>
              <w:tc>
                <w:tcPr>
                  <w:tcW w:w="635" w:type="dxa"/>
                  <w:tcBorders>
                    <w:top w:val="single" w:sz="6" w:space="0" w:color="000000"/>
                    <w:left w:val="single" w:sz="4" w:space="0" w:color="000000"/>
                    <w:bottom w:val="single" w:sz="6" w:space="0" w:color="000000"/>
                    <w:right w:val="single" w:sz="4" w:space="0" w:color="000000"/>
                  </w:tcBorders>
                </w:tcPr>
                <w:p w14:paraId="79A157F2" w14:textId="77777777" w:rsidR="00A373F1" w:rsidRDefault="00A373F1">
                  <w:pPr>
                    <w:rPr>
                      <w:sz w:val="16"/>
                      <w:szCs w:val="16"/>
                    </w:rPr>
                  </w:pPr>
                </w:p>
              </w:tc>
              <w:tc>
                <w:tcPr>
                  <w:tcW w:w="716" w:type="dxa"/>
                  <w:tcBorders>
                    <w:top w:val="single" w:sz="6" w:space="0" w:color="000000"/>
                    <w:left w:val="single" w:sz="4" w:space="0" w:color="000000"/>
                    <w:bottom w:val="single" w:sz="6" w:space="0" w:color="000000"/>
                    <w:right w:val="single" w:sz="6" w:space="0" w:color="000000"/>
                  </w:tcBorders>
                </w:tcPr>
                <w:p w14:paraId="3DB7CAD0" w14:textId="77777777" w:rsidR="00A373F1" w:rsidRDefault="00A373F1">
                  <w:pPr>
                    <w:rPr>
                      <w:sz w:val="16"/>
                      <w:szCs w:val="16"/>
                    </w:rPr>
                  </w:pPr>
                </w:p>
              </w:tc>
            </w:tr>
            <w:tr w:rsidR="00A373F1" w14:paraId="341B6C5A" w14:textId="77777777">
              <w:tc>
                <w:tcPr>
                  <w:tcW w:w="2670" w:type="dxa"/>
                  <w:gridSpan w:val="3"/>
                  <w:tcBorders>
                    <w:top w:val="single" w:sz="4" w:space="0" w:color="000000"/>
                  </w:tcBorders>
                </w:tcPr>
                <w:p w14:paraId="5BC3C90F" w14:textId="77777777" w:rsidR="00A373F1" w:rsidRDefault="00A373F1">
                  <w:pPr>
                    <w:jc w:val="right"/>
                    <w:rPr>
                      <w:b/>
                      <w:sz w:val="16"/>
                      <w:szCs w:val="16"/>
                    </w:rPr>
                  </w:pPr>
                </w:p>
              </w:tc>
              <w:tc>
                <w:tcPr>
                  <w:tcW w:w="1293" w:type="dxa"/>
                  <w:gridSpan w:val="2"/>
                  <w:tcBorders>
                    <w:top w:val="single" w:sz="4" w:space="0" w:color="000000"/>
                  </w:tcBorders>
                </w:tcPr>
                <w:p w14:paraId="0105203E" w14:textId="77777777" w:rsidR="00A373F1" w:rsidRDefault="00A373F1">
                  <w:pPr>
                    <w:jc w:val="right"/>
                    <w:rPr>
                      <w:b/>
                      <w:sz w:val="16"/>
                      <w:szCs w:val="16"/>
                    </w:rPr>
                  </w:pPr>
                </w:p>
              </w:tc>
              <w:tc>
                <w:tcPr>
                  <w:tcW w:w="2854" w:type="dxa"/>
                  <w:gridSpan w:val="4"/>
                  <w:tcBorders>
                    <w:top w:val="single" w:sz="4" w:space="0" w:color="000000"/>
                    <w:right w:val="single" w:sz="4" w:space="0" w:color="000000"/>
                  </w:tcBorders>
                </w:tcPr>
                <w:p w14:paraId="3CB28B31" w14:textId="77777777" w:rsidR="00A373F1" w:rsidRDefault="00D759E1">
                  <w:pPr>
                    <w:jc w:val="right"/>
                    <w:rPr>
                      <w:b/>
                      <w:sz w:val="16"/>
                      <w:szCs w:val="16"/>
                    </w:rPr>
                  </w:pPr>
                  <w:r>
                    <w:rPr>
                      <w:b/>
                      <w:sz w:val="16"/>
                      <w:szCs w:val="16"/>
                    </w:rPr>
                    <w:t>Итого:</w:t>
                  </w:r>
                </w:p>
              </w:tc>
              <w:tc>
                <w:tcPr>
                  <w:tcW w:w="1118" w:type="dxa"/>
                  <w:tcBorders>
                    <w:top w:val="single" w:sz="6" w:space="0" w:color="000000"/>
                    <w:left w:val="single" w:sz="4" w:space="0" w:color="000000"/>
                    <w:bottom w:val="single" w:sz="6" w:space="0" w:color="000000"/>
                    <w:right w:val="single" w:sz="6" w:space="0" w:color="000000"/>
                  </w:tcBorders>
                </w:tcPr>
                <w:p w14:paraId="2892B823" w14:textId="77777777" w:rsidR="00A373F1" w:rsidRDefault="00A373F1">
                  <w:pPr>
                    <w:rPr>
                      <w:b/>
                      <w:sz w:val="16"/>
                      <w:szCs w:val="16"/>
                    </w:rPr>
                  </w:pPr>
                </w:p>
              </w:tc>
              <w:tc>
                <w:tcPr>
                  <w:tcW w:w="635" w:type="dxa"/>
                  <w:tcBorders>
                    <w:top w:val="single" w:sz="6" w:space="0" w:color="000000"/>
                    <w:left w:val="single" w:sz="4" w:space="0" w:color="000000"/>
                    <w:bottom w:val="single" w:sz="6" w:space="0" w:color="000000"/>
                    <w:right w:val="single" w:sz="4" w:space="0" w:color="000000"/>
                  </w:tcBorders>
                </w:tcPr>
                <w:p w14:paraId="1FAED3C9" w14:textId="77777777" w:rsidR="00A373F1" w:rsidRDefault="00A373F1">
                  <w:pPr>
                    <w:rPr>
                      <w:b/>
                      <w:sz w:val="16"/>
                      <w:szCs w:val="16"/>
                    </w:rPr>
                  </w:pPr>
                </w:p>
              </w:tc>
              <w:tc>
                <w:tcPr>
                  <w:tcW w:w="716" w:type="dxa"/>
                  <w:tcBorders>
                    <w:top w:val="single" w:sz="6" w:space="0" w:color="000000"/>
                    <w:left w:val="single" w:sz="4" w:space="0" w:color="000000"/>
                    <w:bottom w:val="single" w:sz="6" w:space="0" w:color="000000"/>
                    <w:right w:val="single" w:sz="6" w:space="0" w:color="000000"/>
                  </w:tcBorders>
                </w:tcPr>
                <w:p w14:paraId="10FF7AEC" w14:textId="77777777" w:rsidR="00A373F1" w:rsidRDefault="00A373F1">
                  <w:pPr>
                    <w:rPr>
                      <w:b/>
                      <w:sz w:val="16"/>
                      <w:szCs w:val="16"/>
                    </w:rPr>
                  </w:pPr>
                </w:p>
              </w:tc>
            </w:tr>
          </w:tbl>
          <w:p w14:paraId="1B189084" w14:textId="77777777" w:rsidR="00A373F1" w:rsidRDefault="00A373F1">
            <w:pPr>
              <w:tabs>
                <w:tab w:val="left" w:pos="1418"/>
              </w:tabs>
              <w:snapToGrid w:val="0"/>
              <w:rPr>
                <w:sz w:val="24"/>
                <w:szCs w:val="24"/>
              </w:rPr>
            </w:pPr>
          </w:p>
          <w:p w14:paraId="186CC6F0" w14:textId="77777777" w:rsidR="00A373F1" w:rsidRDefault="00A373F1">
            <w:pPr>
              <w:tabs>
                <w:tab w:val="left" w:pos="1418"/>
              </w:tabs>
              <w:snapToGrid w:val="0"/>
              <w:rPr>
                <w:sz w:val="24"/>
                <w:szCs w:val="24"/>
              </w:rPr>
            </w:pPr>
          </w:p>
          <w:tbl>
            <w:tblPr>
              <w:tblW w:w="9303" w:type="dxa"/>
              <w:tblLayout w:type="fixed"/>
              <w:tblLook w:val="04A0" w:firstRow="1" w:lastRow="0" w:firstColumn="1" w:lastColumn="0" w:noHBand="0" w:noVBand="1"/>
            </w:tblPr>
            <w:tblGrid>
              <w:gridCol w:w="4651"/>
              <w:gridCol w:w="4652"/>
            </w:tblGrid>
            <w:tr w:rsidR="00A373F1" w14:paraId="5D025895" w14:textId="77777777">
              <w:tc>
                <w:tcPr>
                  <w:tcW w:w="4651" w:type="dxa"/>
                </w:tcPr>
                <w:p w14:paraId="20189465" w14:textId="77777777" w:rsidR="00A373F1" w:rsidRDefault="00D759E1">
                  <w:pPr>
                    <w:tabs>
                      <w:tab w:val="left" w:pos="1418"/>
                    </w:tabs>
                    <w:snapToGrid w:val="0"/>
                    <w:rPr>
                      <w:bCs/>
                      <w:sz w:val="24"/>
                      <w:szCs w:val="24"/>
                    </w:rPr>
                  </w:pPr>
                  <w:r>
                    <w:rPr>
                      <w:bCs/>
                      <w:sz w:val="24"/>
                      <w:szCs w:val="24"/>
                    </w:rPr>
                    <w:t>Лицензиат:</w:t>
                  </w:r>
                </w:p>
              </w:tc>
              <w:tc>
                <w:tcPr>
                  <w:tcW w:w="4651" w:type="dxa"/>
                </w:tcPr>
                <w:p w14:paraId="6A01AACD" w14:textId="77777777" w:rsidR="00A373F1" w:rsidRDefault="00D759E1">
                  <w:pPr>
                    <w:tabs>
                      <w:tab w:val="left" w:pos="1418"/>
                    </w:tabs>
                    <w:snapToGrid w:val="0"/>
                    <w:rPr>
                      <w:bCs/>
                      <w:sz w:val="24"/>
                      <w:szCs w:val="24"/>
                    </w:rPr>
                  </w:pPr>
                  <w:r>
                    <w:rPr>
                      <w:bCs/>
                      <w:sz w:val="24"/>
                      <w:szCs w:val="24"/>
                    </w:rPr>
                    <w:t>Лицензиар:</w:t>
                  </w:r>
                </w:p>
              </w:tc>
            </w:tr>
            <w:tr w:rsidR="00A373F1" w14:paraId="7E3E5A9D" w14:textId="77777777">
              <w:tc>
                <w:tcPr>
                  <w:tcW w:w="4651" w:type="dxa"/>
                </w:tcPr>
                <w:p w14:paraId="3E0D2B5D" w14:textId="77777777" w:rsidR="00A373F1" w:rsidRDefault="00A373F1">
                  <w:pPr>
                    <w:tabs>
                      <w:tab w:val="left" w:pos="1418"/>
                    </w:tabs>
                    <w:snapToGrid w:val="0"/>
                    <w:rPr>
                      <w:sz w:val="24"/>
                      <w:szCs w:val="24"/>
                    </w:rPr>
                  </w:pPr>
                </w:p>
                <w:p w14:paraId="1A456375" w14:textId="77777777" w:rsidR="00A373F1" w:rsidRDefault="00A373F1">
                  <w:pPr>
                    <w:tabs>
                      <w:tab w:val="left" w:pos="1418"/>
                    </w:tabs>
                    <w:snapToGrid w:val="0"/>
                    <w:rPr>
                      <w:sz w:val="24"/>
                      <w:szCs w:val="24"/>
                    </w:rPr>
                  </w:pPr>
                </w:p>
                <w:p w14:paraId="73053CB8" w14:textId="77777777" w:rsidR="00A373F1" w:rsidRDefault="00D759E1">
                  <w:pPr>
                    <w:tabs>
                      <w:tab w:val="left" w:pos="1418"/>
                    </w:tabs>
                    <w:snapToGrid w:val="0"/>
                    <w:rPr>
                      <w:sz w:val="24"/>
                      <w:szCs w:val="24"/>
                    </w:rPr>
                  </w:pPr>
                  <w:r>
                    <w:rPr>
                      <w:sz w:val="24"/>
                      <w:szCs w:val="24"/>
                    </w:rPr>
                    <w:t xml:space="preserve">_______________ / _______________ </w:t>
                  </w:r>
                </w:p>
                <w:p w14:paraId="2AF7480B" w14:textId="77777777" w:rsidR="00A373F1" w:rsidRDefault="00A373F1">
                  <w:pPr>
                    <w:tabs>
                      <w:tab w:val="left" w:pos="1418"/>
                    </w:tabs>
                    <w:snapToGrid w:val="0"/>
                    <w:rPr>
                      <w:sz w:val="24"/>
                      <w:szCs w:val="24"/>
                    </w:rPr>
                  </w:pPr>
                </w:p>
              </w:tc>
              <w:tc>
                <w:tcPr>
                  <w:tcW w:w="4651" w:type="dxa"/>
                </w:tcPr>
                <w:p w14:paraId="6B93A8BB" w14:textId="77777777" w:rsidR="00A373F1" w:rsidRDefault="00A373F1">
                  <w:pPr>
                    <w:tabs>
                      <w:tab w:val="left" w:pos="1418"/>
                    </w:tabs>
                    <w:snapToGrid w:val="0"/>
                    <w:rPr>
                      <w:sz w:val="24"/>
                      <w:szCs w:val="24"/>
                    </w:rPr>
                  </w:pPr>
                </w:p>
                <w:p w14:paraId="1ABD0CDD" w14:textId="77777777" w:rsidR="00A373F1" w:rsidRDefault="00A373F1">
                  <w:pPr>
                    <w:tabs>
                      <w:tab w:val="left" w:pos="1418"/>
                    </w:tabs>
                    <w:snapToGrid w:val="0"/>
                    <w:rPr>
                      <w:sz w:val="24"/>
                      <w:szCs w:val="24"/>
                    </w:rPr>
                  </w:pPr>
                </w:p>
                <w:p w14:paraId="61A348BC" w14:textId="77777777" w:rsidR="00A373F1" w:rsidRDefault="00D759E1">
                  <w:pPr>
                    <w:tabs>
                      <w:tab w:val="left" w:pos="1418"/>
                    </w:tabs>
                    <w:snapToGrid w:val="0"/>
                    <w:rPr>
                      <w:sz w:val="24"/>
                      <w:szCs w:val="24"/>
                    </w:rPr>
                  </w:pPr>
                  <w:r>
                    <w:rPr>
                      <w:sz w:val="24"/>
                      <w:szCs w:val="24"/>
                    </w:rPr>
                    <w:t xml:space="preserve">_______________ / _______________ </w:t>
                  </w:r>
                </w:p>
                <w:p w14:paraId="502A34F4" w14:textId="77777777" w:rsidR="00A373F1" w:rsidRDefault="00A373F1">
                  <w:pPr>
                    <w:tabs>
                      <w:tab w:val="left" w:pos="1418"/>
                    </w:tabs>
                    <w:snapToGrid w:val="0"/>
                    <w:rPr>
                      <w:sz w:val="24"/>
                      <w:szCs w:val="24"/>
                    </w:rPr>
                  </w:pPr>
                </w:p>
              </w:tc>
            </w:tr>
          </w:tbl>
          <w:p w14:paraId="39274168" w14:textId="77777777" w:rsidR="00A373F1" w:rsidRDefault="00A373F1">
            <w:pPr>
              <w:tabs>
                <w:tab w:val="left" w:pos="1418"/>
              </w:tabs>
              <w:rPr>
                <w:b/>
                <w:i/>
                <w:iCs/>
                <w:sz w:val="24"/>
                <w:szCs w:val="24"/>
                <w:lang w:val="x-none"/>
              </w:rPr>
            </w:pPr>
          </w:p>
        </w:tc>
      </w:tr>
    </w:tbl>
    <w:p w14:paraId="04609CDB" w14:textId="77777777" w:rsidR="00A373F1" w:rsidRDefault="00D759E1">
      <w:pPr>
        <w:tabs>
          <w:tab w:val="left" w:pos="1418"/>
        </w:tabs>
        <w:jc w:val="center"/>
        <w:rPr>
          <w:sz w:val="24"/>
          <w:szCs w:val="24"/>
        </w:rPr>
      </w:pPr>
      <w:r>
        <w:rPr>
          <w:sz w:val="24"/>
          <w:szCs w:val="24"/>
        </w:rPr>
        <w:t>Форма Акта согласована Сторонами:</w:t>
      </w:r>
    </w:p>
    <w:p w14:paraId="096E27E6" w14:textId="77777777" w:rsidR="00A373F1" w:rsidRDefault="00A373F1">
      <w:pPr>
        <w:tabs>
          <w:tab w:val="left" w:pos="1418"/>
        </w:tabs>
        <w:rPr>
          <w:sz w:val="24"/>
          <w:szCs w:val="24"/>
          <w:lang w:eastAsia="ar-SA"/>
        </w:rPr>
      </w:pPr>
    </w:p>
    <w:tbl>
      <w:tblPr>
        <w:tblW w:w="9889" w:type="dxa"/>
        <w:tblLayout w:type="fixed"/>
        <w:tblLook w:val="04A0" w:firstRow="1" w:lastRow="0" w:firstColumn="1" w:lastColumn="0" w:noHBand="0" w:noVBand="1"/>
      </w:tblPr>
      <w:tblGrid>
        <w:gridCol w:w="4785"/>
        <w:gridCol w:w="5104"/>
      </w:tblGrid>
      <w:tr w:rsidR="00A373F1" w14:paraId="13A5C3F3" w14:textId="77777777">
        <w:trPr>
          <w:trHeight w:val="1236"/>
        </w:trPr>
        <w:tc>
          <w:tcPr>
            <w:tcW w:w="4785" w:type="dxa"/>
          </w:tcPr>
          <w:p w14:paraId="61FD47B8" w14:textId="77777777" w:rsidR="00A373F1" w:rsidRDefault="00D759E1">
            <w:pPr>
              <w:tabs>
                <w:tab w:val="left" w:pos="1418"/>
              </w:tabs>
              <w:snapToGrid w:val="0"/>
              <w:rPr>
                <w:b/>
                <w:sz w:val="24"/>
                <w:szCs w:val="24"/>
              </w:rPr>
            </w:pPr>
            <w:r>
              <w:rPr>
                <w:b/>
                <w:sz w:val="24"/>
                <w:szCs w:val="24"/>
              </w:rPr>
              <w:t>Лицензиар:</w:t>
            </w:r>
          </w:p>
          <w:p w14:paraId="4CB53B47" w14:textId="77777777" w:rsidR="00A373F1" w:rsidRDefault="00A373F1">
            <w:pPr>
              <w:tabs>
                <w:tab w:val="left" w:pos="1418"/>
              </w:tabs>
              <w:snapToGrid w:val="0"/>
              <w:rPr>
                <w:b/>
                <w:sz w:val="24"/>
                <w:szCs w:val="24"/>
              </w:rPr>
            </w:pPr>
          </w:p>
          <w:p w14:paraId="5FB00009" w14:textId="77777777" w:rsidR="00A373F1" w:rsidRDefault="00A373F1">
            <w:pPr>
              <w:tabs>
                <w:tab w:val="left" w:pos="1418"/>
              </w:tabs>
              <w:snapToGrid w:val="0"/>
              <w:rPr>
                <w:b/>
                <w:sz w:val="24"/>
                <w:szCs w:val="24"/>
              </w:rPr>
            </w:pPr>
          </w:p>
          <w:p w14:paraId="7DFE5306" w14:textId="77777777" w:rsidR="00A373F1" w:rsidRDefault="00A373F1">
            <w:pPr>
              <w:tabs>
                <w:tab w:val="left" w:pos="1418"/>
              </w:tabs>
              <w:snapToGrid w:val="0"/>
              <w:rPr>
                <w:b/>
                <w:sz w:val="24"/>
                <w:szCs w:val="24"/>
              </w:rPr>
            </w:pPr>
          </w:p>
          <w:p w14:paraId="20C413C1" w14:textId="77777777" w:rsidR="00A373F1" w:rsidRDefault="00D759E1">
            <w:pPr>
              <w:tabs>
                <w:tab w:val="left" w:pos="1418"/>
              </w:tabs>
              <w:snapToGrid w:val="0"/>
              <w:rPr>
                <w:sz w:val="24"/>
                <w:szCs w:val="24"/>
              </w:rPr>
            </w:pPr>
            <w:r>
              <w:rPr>
                <w:sz w:val="24"/>
                <w:szCs w:val="24"/>
              </w:rPr>
              <w:t xml:space="preserve">_______________ / _______________ </w:t>
            </w:r>
          </w:p>
        </w:tc>
        <w:tc>
          <w:tcPr>
            <w:tcW w:w="5103" w:type="dxa"/>
          </w:tcPr>
          <w:p w14:paraId="1D368F48" w14:textId="77777777" w:rsidR="00A373F1" w:rsidRDefault="00D759E1">
            <w:pPr>
              <w:tabs>
                <w:tab w:val="left" w:pos="1418"/>
              </w:tabs>
              <w:snapToGrid w:val="0"/>
              <w:rPr>
                <w:b/>
                <w:sz w:val="24"/>
                <w:szCs w:val="24"/>
              </w:rPr>
            </w:pPr>
            <w:r>
              <w:rPr>
                <w:b/>
                <w:sz w:val="24"/>
                <w:szCs w:val="24"/>
              </w:rPr>
              <w:t>Лицензиат:</w:t>
            </w:r>
          </w:p>
          <w:p w14:paraId="51239186" w14:textId="77777777" w:rsidR="00A373F1" w:rsidRDefault="00A373F1">
            <w:pPr>
              <w:tabs>
                <w:tab w:val="left" w:pos="1418"/>
              </w:tabs>
              <w:snapToGrid w:val="0"/>
              <w:rPr>
                <w:b/>
                <w:sz w:val="24"/>
                <w:szCs w:val="24"/>
              </w:rPr>
            </w:pPr>
          </w:p>
          <w:p w14:paraId="5C92AFBF" w14:textId="77777777" w:rsidR="00A373F1" w:rsidRDefault="00A373F1">
            <w:pPr>
              <w:tabs>
                <w:tab w:val="left" w:pos="1418"/>
              </w:tabs>
              <w:snapToGrid w:val="0"/>
              <w:rPr>
                <w:b/>
                <w:sz w:val="24"/>
                <w:szCs w:val="24"/>
              </w:rPr>
            </w:pPr>
          </w:p>
          <w:p w14:paraId="026D2C13" w14:textId="77777777" w:rsidR="00A373F1" w:rsidRDefault="00A373F1">
            <w:pPr>
              <w:tabs>
                <w:tab w:val="left" w:pos="1418"/>
              </w:tabs>
              <w:snapToGrid w:val="0"/>
              <w:rPr>
                <w:b/>
                <w:sz w:val="24"/>
                <w:szCs w:val="24"/>
              </w:rPr>
            </w:pPr>
          </w:p>
          <w:p w14:paraId="314087C8" w14:textId="77777777" w:rsidR="00A373F1" w:rsidRDefault="00D759E1">
            <w:pPr>
              <w:tabs>
                <w:tab w:val="left" w:pos="1418"/>
              </w:tabs>
              <w:snapToGrid w:val="0"/>
              <w:rPr>
                <w:sz w:val="24"/>
                <w:szCs w:val="24"/>
              </w:rPr>
            </w:pPr>
            <w:r>
              <w:rPr>
                <w:sz w:val="24"/>
                <w:szCs w:val="24"/>
              </w:rPr>
              <w:t xml:space="preserve">_______________ / _______________ </w:t>
            </w:r>
          </w:p>
        </w:tc>
      </w:tr>
    </w:tbl>
    <w:p w14:paraId="595B05E9" w14:textId="77777777" w:rsidR="00A373F1" w:rsidRDefault="00A373F1"/>
    <w:p w14:paraId="13FEA42C" w14:textId="77777777" w:rsidR="00A373F1" w:rsidRDefault="00A373F1"/>
    <w:p w14:paraId="2AECEE5F" w14:textId="77777777" w:rsidR="00A373F1" w:rsidRDefault="00A373F1"/>
    <w:p w14:paraId="5E8189CD" w14:textId="77777777" w:rsidR="00A373F1" w:rsidRDefault="00A373F1">
      <w:pPr>
        <w:sectPr w:rsidR="00A373F1">
          <w:headerReference w:type="default" r:id="rId27"/>
          <w:footerReference w:type="default" r:id="rId28"/>
          <w:headerReference w:type="first" r:id="rId29"/>
          <w:footerReference w:type="first" r:id="rId30"/>
          <w:pgSz w:w="11906" w:h="16838"/>
          <w:pgMar w:top="1134" w:right="851" w:bottom="1134" w:left="1418" w:header="709" w:footer="709" w:gutter="0"/>
          <w:cols w:space="720"/>
          <w:formProt w:val="0"/>
          <w:titlePg/>
          <w:docGrid w:linePitch="360" w:charSpace="24576"/>
        </w:sectPr>
      </w:pPr>
    </w:p>
    <w:p w14:paraId="2A906EC4" w14:textId="77777777" w:rsidR="00A373F1" w:rsidRDefault="00D759E1">
      <w:pPr>
        <w:jc w:val="right"/>
        <w:rPr>
          <w:sz w:val="22"/>
          <w:szCs w:val="22"/>
        </w:rPr>
      </w:pPr>
      <w:r>
        <w:rPr>
          <w:sz w:val="22"/>
          <w:szCs w:val="22"/>
        </w:rPr>
        <w:lastRenderedPageBreak/>
        <w:t>Приложение № 2</w:t>
      </w:r>
    </w:p>
    <w:p w14:paraId="01F62142" w14:textId="77777777" w:rsidR="00A373F1" w:rsidRDefault="00D759E1">
      <w:pPr>
        <w:jc w:val="right"/>
        <w:rPr>
          <w:rFonts w:eastAsia="Calibri"/>
          <w:sz w:val="22"/>
          <w:szCs w:val="22"/>
        </w:rPr>
      </w:pPr>
      <w:r>
        <w:rPr>
          <w:sz w:val="22"/>
          <w:szCs w:val="22"/>
        </w:rPr>
        <w:t>к Лицензионному договору</w:t>
      </w:r>
    </w:p>
    <w:p w14:paraId="5A66A276" w14:textId="77777777" w:rsidR="00A373F1" w:rsidRDefault="00D759E1">
      <w:pPr>
        <w:jc w:val="right"/>
        <w:rPr>
          <w:sz w:val="22"/>
          <w:szCs w:val="22"/>
        </w:rPr>
      </w:pPr>
      <w:r>
        <w:rPr>
          <w:sz w:val="22"/>
          <w:szCs w:val="22"/>
        </w:rPr>
        <w:t>от «____» __________ 20__ г. № _____</w:t>
      </w:r>
    </w:p>
    <w:p w14:paraId="2E737FA2" w14:textId="77777777" w:rsidR="00A373F1" w:rsidRDefault="00A373F1">
      <w:pPr>
        <w:snapToGrid w:val="0"/>
        <w:jc w:val="right"/>
        <w:rPr>
          <w:sz w:val="22"/>
          <w:szCs w:val="22"/>
        </w:rPr>
      </w:pPr>
    </w:p>
    <w:p w14:paraId="1FF43083" w14:textId="77777777" w:rsidR="00A373F1" w:rsidRDefault="00A373F1">
      <w:pPr>
        <w:snapToGrid w:val="0"/>
        <w:jc w:val="right"/>
        <w:rPr>
          <w:sz w:val="22"/>
          <w:szCs w:val="22"/>
        </w:rPr>
      </w:pPr>
    </w:p>
    <w:p w14:paraId="75F5D014" w14:textId="77777777" w:rsidR="00A373F1" w:rsidRDefault="00677651">
      <w:pPr>
        <w:jc w:val="center"/>
        <w:rPr>
          <w:b/>
          <w:bCs/>
          <w:sz w:val="24"/>
          <w:szCs w:val="24"/>
        </w:rPr>
      </w:pPr>
      <w:hyperlink r:id="rId31">
        <w:r w:rsidR="00D759E1">
          <w:rPr>
            <w:b/>
            <w:bCs/>
            <w:sz w:val="24"/>
            <w:szCs w:val="24"/>
          </w:rPr>
          <w:t>Акт</w:t>
        </w:r>
      </w:hyperlink>
      <w:r w:rsidR="00D759E1">
        <w:rPr>
          <w:b/>
          <w:bCs/>
          <w:sz w:val="24"/>
          <w:szCs w:val="24"/>
        </w:rPr>
        <w:t xml:space="preserve"> приемки-передачи ПО</w:t>
      </w:r>
      <w:r w:rsidR="00D759E1">
        <w:rPr>
          <w:b/>
          <w:sz w:val="24"/>
          <w:szCs w:val="24"/>
        </w:rPr>
        <w:t xml:space="preserve"> </w:t>
      </w:r>
    </w:p>
    <w:p w14:paraId="723C7BD6" w14:textId="77777777" w:rsidR="00A373F1" w:rsidRDefault="00D759E1">
      <w:pPr>
        <w:jc w:val="center"/>
        <w:rPr>
          <w:b/>
          <w:bCs/>
          <w:sz w:val="24"/>
          <w:szCs w:val="24"/>
        </w:rPr>
      </w:pPr>
      <w:r>
        <w:rPr>
          <w:b/>
          <w:bCs/>
          <w:sz w:val="24"/>
          <w:szCs w:val="24"/>
        </w:rPr>
        <w:t>на материальном носителе</w:t>
      </w:r>
    </w:p>
    <w:p w14:paraId="1567A23A" w14:textId="77777777" w:rsidR="00A373F1" w:rsidRDefault="00D759E1">
      <w:pPr>
        <w:jc w:val="center"/>
        <w:rPr>
          <w:b/>
          <w:sz w:val="24"/>
          <w:szCs w:val="24"/>
        </w:rPr>
      </w:pPr>
      <w:r>
        <w:rPr>
          <w:b/>
          <w:sz w:val="24"/>
          <w:szCs w:val="24"/>
        </w:rPr>
        <w:t xml:space="preserve"> (форма)</w:t>
      </w:r>
    </w:p>
    <w:p w14:paraId="43C74AAF" w14:textId="77777777" w:rsidR="00A373F1" w:rsidRDefault="00A373F1">
      <w:pPr>
        <w:jc w:val="center"/>
        <w:rPr>
          <w:b/>
          <w:sz w:val="24"/>
          <w:szCs w:val="24"/>
        </w:rPr>
      </w:pPr>
    </w:p>
    <w:tbl>
      <w:tblPr>
        <w:tblW w:w="9668" w:type="dxa"/>
        <w:tblInd w:w="-34" w:type="dxa"/>
        <w:tblLayout w:type="fixed"/>
        <w:tblLook w:val="04A0" w:firstRow="1" w:lastRow="0" w:firstColumn="1" w:lastColumn="0" w:noHBand="0" w:noVBand="1"/>
      </w:tblPr>
      <w:tblGrid>
        <w:gridCol w:w="236"/>
        <w:gridCol w:w="4630"/>
        <w:gridCol w:w="4802"/>
      </w:tblGrid>
      <w:tr w:rsidR="00A373F1" w14:paraId="0A33B890" w14:textId="77777777">
        <w:tc>
          <w:tcPr>
            <w:tcW w:w="9668" w:type="dxa"/>
            <w:gridSpan w:val="3"/>
            <w:tcBorders>
              <w:top w:val="single" w:sz="4" w:space="0" w:color="000000"/>
              <w:left w:val="single" w:sz="4" w:space="0" w:color="000000"/>
              <w:bottom w:val="single" w:sz="4" w:space="0" w:color="000000"/>
              <w:right w:val="single" w:sz="4" w:space="0" w:color="000000"/>
            </w:tcBorders>
          </w:tcPr>
          <w:p w14:paraId="4F88FD94" w14:textId="77777777" w:rsidR="00A373F1" w:rsidRDefault="00D759E1">
            <w:pPr>
              <w:jc w:val="center"/>
              <w:rPr>
                <w:b/>
                <w:bCs/>
                <w:sz w:val="24"/>
                <w:szCs w:val="24"/>
              </w:rPr>
            </w:pPr>
            <w:r>
              <w:rPr>
                <w:bCs/>
                <w:sz w:val="24"/>
                <w:szCs w:val="24"/>
                <w:lang w:val="x-none" w:eastAsia="x-none"/>
              </w:rPr>
              <w:t>Акт</w:t>
            </w:r>
            <w:r>
              <w:rPr>
                <w:b/>
                <w:bCs/>
                <w:sz w:val="24"/>
                <w:szCs w:val="24"/>
              </w:rPr>
              <w:t xml:space="preserve"> </w:t>
            </w:r>
          </w:p>
          <w:p w14:paraId="55750715" w14:textId="77777777" w:rsidR="00A373F1" w:rsidRDefault="00D759E1">
            <w:pPr>
              <w:jc w:val="center"/>
              <w:rPr>
                <w:bCs/>
                <w:sz w:val="24"/>
                <w:szCs w:val="24"/>
                <w:lang w:val="x-none" w:eastAsia="x-none"/>
              </w:rPr>
            </w:pPr>
            <w:r>
              <w:rPr>
                <w:bCs/>
                <w:sz w:val="24"/>
                <w:szCs w:val="24"/>
              </w:rPr>
              <w:t>приемки-передачи ПО на материальном носителе</w:t>
            </w:r>
          </w:p>
          <w:p w14:paraId="059D9530" w14:textId="77777777" w:rsidR="00A373F1" w:rsidRDefault="00A373F1">
            <w:pPr>
              <w:snapToGrid w:val="0"/>
              <w:rPr>
                <w:sz w:val="24"/>
                <w:szCs w:val="24"/>
              </w:rPr>
            </w:pPr>
          </w:p>
          <w:p w14:paraId="0970FCC7" w14:textId="77777777" w:rsidR="00A373F1" w:rsidRDefault="00D759E1">
            <w:pPr>
              <w:snapToGrid w:val="0"/>
              <w:rPr>
                <w:sz w:val="24"/>
                <w:szCs w:val="24"/>
              </w:rPr>
            </w:pPr>
            <w:r>
              <w:rPr>
                <w:sz w:val="24"/>
                <w:szCs w:val="24"/>
              </w:rPr>
              <w:t>г.___________                                                                                     «_____» _________20_г.</w:t>
            </w:r>
          </w:p>
          <w:p w14:paraId="4E9E0375" w14:textId="77777777" w:rsidR="00A373F1" w:rsidRDefault="00A373F1">
            <w:pPr>
              <w:snapToGrid w:val="0"/>
              <w:rPr>
                <w:sz w:val="24"/>
                <w:szCs w:val="24"/>
              </w:rPr>
            </w:pPr>
          </w:p>
          <w:p w14:paraId="1EF77CF1" w14:textId="77777777" w:rsidR="00A373F1" w:rsidRDefault="00D759E1">
            <w:pPr>
              <w:snapToGrid w:val="0"/>
              <w:rPr>
                <w:sz w:val="24"/>
                <w:szCs w:val="24"/>
              </w:rPr>
            </w:pPr>
            <w:r>
              <w:rPr>
                <w:sz w:val="24"/>
                <w:szCs w:val="24"/>
              </w:rPr>
              <w:t xml:space="preserve">____________________, именуемое далее «Лицензиар», в лице ________________, действующего на основании ______________, </w:t>
            </w:r>
          </w:p>
          <w:p w14:paraId="1780F070" w14:textId="77777777" w:rsidR="00A373F1" w:rsidRDefault="00D759E1">
            <w:pPr>
              <w:snapToGrid w:val="0"/>
              <w:rPr>
                <w:sz w:val="24"/>
                <w:szCs w:val="24"/>
              </w:rPr>
            </w:pPr>
            <w:r>
              <w:rPr>
                <w:sz w:val="24"/>
                <w:szCs w:val="24"/>
              </w:rPr>
              <w:t>____________________, именуемое далее «Лицензиат», в лице ________________, действующего на основании ______________, составили настоящий акт о нижеследующем:</w:t>
            </w:r>
          </w:p>
          <w:p w14:paraId="4894A5B8" w14:textId="77777777" w:rsidR="00A373F1" w:rsidRDefault="00A373F1">
            <w:pPr>
              <w:rPr>
                <w:sz w:val="24"/>
                <w:szCs w:val="24"/>
              </w:rPr>
            </w:pPr>
          </w:p>
          <w:p w14:paraId="09A6640E" w14:textId="77777777" w:rsidR="00A373F1" w:rsidRDefault="00D759E1">
            <w:pPr>
              <w:numPr>
                <w:ilvl w:val="0"/>
                <w:numId w:val="28"/>
              </w:numPr>
              <w:tabs>
                <w:tab w:val="left" w:pos="923"/>
              </w:tabs>
              <w:ind w:left="0" w:firstLine="460"/>
              <w:rPr>
                <w:sz w:val="24"/>
                <w:szCs w:val="24"/>
              </w:rPr>
            </w:pPr>
            <w:r>
              <w:rPr>
                <w:sz w:val="24"/>
                <w:szCs w:val="24"/>
              </w:rPr>
              <w:t xml:space="preserve">В соответствии с пунктом </w:t>
            </w:r>
            <w:hyperlink r:id="rId32">
              <w:r>
                <w:rPr>
                  <w:sz w:val="24"/>
                  <w:szCs w:val="24"/>
                </w:rPr>
                <w:t>3</w:t>
              </w:r>
            </w:hyperlink>
            <w:r>
              <w:rPr>
                <w:sz w:val="24"/>
                <w:szCs w:val="24"/>
              </w:rPr>
              <w:t xml:space="preserve"> Договора Лицензиар передает следующее </w:t>
            </w:r>
            <w:r>
              <w:rPr>
                <w:bCs/>
                <w:sz w:val="24"/>
                <w:szCs w:val="24"/>
              </w:rPr>
              <w:t>ПО</w:t>
            </w:r>
            <w:r>
              <w:rPr>
                <w:sz w:val="24"/>
                <w:szCs w:val="24"/>
              </w:rPr>
              <w:t xml:space="preserve"> на материальном носителе в виде _________________ в количестве _______________ экземпляров, а Лицензиат принимает </w:t>
            </w:r>
            <w:r>
              <w:rPr>
                <w:bCs/>
                <w:sz w:val="24"/>
                <w:szCs w:val="24"/>
              </w:rPr>
              <w:t>ПО</w:t>
            </w:r>
            <w:r>
              <w:rPr>
                <w:sz w:val="24"/>
                <w:szCs w:val="24"/>
              </w:rPr>
              <w:t xml:space="preserve"> на материальном носителе.</w:t>
            </w:r>
          </w:p>
          <w:tbl>
            <w:tblPr>
              <w:tblW w:w="9051" w:type="dxa"/>
              <w:jc w:val="center"/>
              <w:tblLayout w:type="fixed"/>
              <w:tblLook w:val="01E0" w:firstRow="1" w:lastRow="1" w:firstColumn="1" w:lastColumn="1" w:noHBand="0" w:noVBand="0"/>
            </w:tblPr>
            <w:tblGrid>
              <w:gridCol w:w="773"/>
              <w:gridCol w:w="3149"/>
              <w:gridCol w:w="2697"/>
              <w:gridCol w:w="2432"/>
            </w:tblGrid>
            <w:tr w:rsidR="00A373F1" w14:paraId="1F136B12" w14:textId="77777777">
              <w:trPr>
                <w:cantSplit/>
                <w:tblHeader/>
                <w:jc w:val="center"/>
              </w:trPr>
              <w:tc>
                <w:tcPr>
                  <w:tcW w:w="7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592941" w14:textId="77777777" w:rsidR="00A373F1" w:rsidRDefault="00D759E1">
                  <w:pPr>
                    <w:snapToGrid w:val="0"/>
                    <w:jc w:val="center"/>
                    <w:rPr>
                      <w:b/>
                      <w:sz w:val="24"/>
                      <w:szCs w:val="24"/>
                    </w:rPr>
                  </w:pPr>
                  <w:r>
                    <w:rPr>
                      <w:b/>
                      <w:sz w:val="24"/>
                      <w:szCs w:val="24"/>
                    </w:rPr>
                    <w:t>№ п/п</w:t>
                  </w:r>
                </w:p>
              </w:tc>
              <w:tc>
                <w:tcPr>
                  <w:tcW w:w="31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9076FC" w14:textId="77777777" w:rsidR="00A373F1" w:rsidRDefault="00D759E1">
                  <w:pPr>
                    <w:snapToGrid w:val="0"/>
                    <w:jc w:val="center"/>
                    <w:rPr>
                      <w:sz w:val="24"/>
                      <w:szCs w:val="24"/>
                    </w:rPr>
                  </w:pPr>
                  <w:r>
                    <w:rPr>
                      <w:sz w:val="24"/>
                      <w:szCs w:val="24"/>
                    </w:rPr>
                    <w:t xml:space="preserve">Название </w:t>
                  </w:r>
                  <w:r>
                    <w:rPr>
                      <w:bCs/>
                      <w:sz w:val="24"/>
                      <w:szCs w:val="24"/>
                    </w:rPr>
                    <w:t>ПО</w:t>
                  </w:r>
                </w:p>
              </w:tc>
              <w:tc>
                <w:tcPr>
                  <w:tcW w:w="26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316942" w14:textId="77777777" w:rsidR="00A373F1" w:rsidRDefault="00D759E1">
                  <w:pPr>
                    <w:snapToGrid w:val="0"/>
                    <w:jc w:val="center"/>
                    <w:rPr>
                      <w:sz w:val="24"/>
                      <w:szCs w:val="24"/>
                    </w:rPr>
                  </w:pPr>
                  <w:r>
                    <w:rPr>
                      <w:sz w:val="24"/>
                      <w:szCs w:val="24"/>
                    </w:rPr>
                    <w:t xml:space="preserve">Характеристика </w:t>
                  </w:r>
                  <w:r>
                    <w:rPr>
                      <w:bCs/>
                      <w:sz w:val="24"/>
                      <w:szCs w:val="24"/>
                    </w:rPr>
                    <w:t>ПО</w:t>
                  </w:r>
                </w:p>
              </w:tc>
              <w:tc>
                <w:tcPr>
                  <w:tcW w:w="24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99FB5F0" w14:textId="77777777" w:rsidR="00A373F1" w:rsidRDefault="00D759E1">
                  <w:pPr>
                    <w:snapToGrid w:val="0"/>
                    <w:jc w:val="center"/>
                    <w:rPr>
                      <w:sz w:val="24"/>
                      <w:szCs w:val="24"/>
                    </w:rPr>
                  </w:pPr>
                  <w:r>
                    <w:rPr>
                      <w:sz w:val="24"/>
                      <w:szCs w:val="24"/>
                    </w:rPr>
                    <w:t>Характеристика материального носителя</w:t>
                  </w:r>
                </w:p>
              </w:tc>
            </w:tr>
            <w:tr w:rsidR="00A373F1" w14:paraId="6CA3A891" w14:textId="77777777">
              <w:trPr>
                <w:cantSplit/>
                <w:jc w:val="center"/>
              </w:trPr>
              <w:tc>
                <w:tcPr>
                  <w:tcW w:w="772" w:type="dxa"/>
                  <w:tcBorders>
                    <w:top w:val="single" w:sz="4" w:space="0" w:color="000000"/>
                    <w:left w:val="single" w:sz="4" w:space="0" w:color="000000"/>
                    <w:bottom w:val="single" w:sz="4" w:space="0" w:color="000000"/>
                    <w:right w:val="single" w:sz="4" w:space="0" w:color="000000"/>
                  </w:tcBorders>
                  <w:vAlign w:val="center"/>
                </w:tcPr>
                <w:p w14:paraId="46FF4278" w14:textId="77777777" w:rsidR="00A373F1" w:rsidRDefault="00A373F1">
                  <w:pPr>
                    <w:snapToGrid w:val="0"/>
                    <w:jc w:val="right"/>
                    <w:rPr>
                      <w:sz w:val="24"/>
                      <w:szCs w:val="24"/>
                    </w:rPr>
                  </w:pPr>
                </w:p>
              </w:tc>
              <w:tc>
                <w:tcPr>
                  <w:tcW w:w="3149" w:type="dxa"/>
                  <w:tcBorders>
                    <w:top w:val="single" w:sz="4" w:space="0" w:color="000000"/>
                    <w:left w:val="single" w:sz="4" w:space="0" w:color="000000"/>
                    <w:bottom w:val="single" w:sz="4" w:space="0" w:color="000000"/>
                    <w:right w:val="single" w:sz="4" w:space="0" w:color="000000"/>
                  </w:tcBorders>
                </w:tcPr>
                <w:p w14:paraId="49A5C086" w14:textId="77777777" w:rsidR="00A373F1" w:rsidRDefault="00A373F1">
                  <w:pPr>
                    <w:snapToGrid w:val="0"/>
                    <w:jc w:val="right"/>
                    <w:rPr>
                      <w:sz w:val="24"/>
                      <w:szCs w:val="24"/>
                    </w:rPr>
                  </w:pPr>
                </w:p>
              </w:tc>
              <w:tc>
                <w:tcPr>
                  <w:tcW w:w="2697" w:type="dxa"/>
                  <w:tcBorders>
                    <w:top w:val="single" w:sz="4" w:space="0" w:color="000000"/>
                    <w:left w:val="single" w:sz="4" w:space="0" w:color="000000"/>
                    <w:bottom w:val="single" w:sz="4" w:space="0" w:color="000000"/>
                    <w:right w:val="single" w:sz="4" w:space="0" w:color="000000"/>
                  </w:tcBorders>
                </w:tcPr>
                <w:p w14:paraId="76D7A0BB" w14:textId="77777777" w:rsidR="00A373F1" w:rsidRDefault="00A373F1">
                  <w:pPr>
                    <w:snapToGrid w:val="0"/>
                    <w:jc w:val="right"/>
                    <w:rPr>
                      <w:sz w:val="24"/>
                      <w:szCs w:val="24"/>
                    </w:rPr>
                  </w:pPr>
                </w:p>
              </w:tc>
              <w:tc>
                <w:tcPr>
                  <w:tcW w:w="2432" w:type="dxa"/>
                  <w:tcBorders>
                    <w:top w:val="single" w:sz="4" w:space="0" w:color="000000"/>
                    <w:left w:val="single" w:sz="4" w:space="0" w:color="000000"/>
                    <w:bottom w:val="single" w:sz="4" w:space="0" w:color="000000"/>
                    <w:right w:val="single" w:sz="4" w:space="0" w:color="000000"/>
                  </w:tcBorders>
                </w:tcPr>
                <w:p w14:paraId="493E0DC9" w14:textId="77777777" w:rsidR="00A373F1" w:rsidRDefault="00A373F1">
                  <w:pPr>
                    <w:snapToGrid w:val="0"/>
                    <w:jc w:val="right"/>
                    <w:rPr>
                      <w:sz w:val="24"/>
                      <w:szCs w:val="24"/>
                    </w:rPr>
                  </w:pPr>
                </w:p>
              </w:tc>
            </w:tr>
            <w:tr w:rsidR="00A373F1" w14:paraId="5C1D65AF" w14:textId="77777777">
              <w:trPr>
                <w:cantSplit/>
                <w:jc w:val="center"/>
              </w:trPr>
              <w:tc>
                <w:tcPr>
                  <w:tcW w:w="772" w:type="dxa"/>
                  <w:tcBorders>
                    <w:top w:val="single" w:sz="4" w:space="0" w:color="000000"/>
                    <w:left w:val="single" w:sz="4" w:space="0" w:color="000000"/>
                    <w:bottom w:val="single" w:sz="4" w:space="0" w:color="000000"/>
                    <w:right w:val="single" w:sz="4" w:space="0" w:color="000000"/>
                  </w:tcBorders>
                  <w:vAlign w:val="center"/>
                </w:tcPr>
                <w:p w14:paraId="5D86A6A1" w14:textId="77777777" w:rsidR="00A373F1" w:rsidRDefault="00A373F1">
                  <w:pPr>
                    <w:snapToGrid w:val="0"/>
                    <w:jc w:val="right"/>
                    <w:rPr>
                      <w:sz w:val="24"/>
                      <w:szCs w:val="24"/>
                    </w:rPr>
                  </w:pPr>
                </w:p>
              </w:tc>
              <w:tc>
                <w:tcPr>
                  <w:tcW w:w="3149" w:type="dxa"/>
                  <w:tcBorders>
                    <w:top w:val="single" w:sz="4" w:space="0" w:color="000000"/>
                    <w:left w:val="single" w:sz="4" w:space="0" w:color="000000"/>
                    <w:bottom w:val="single" w:sz="4" w:space="0" w:color="000000"/>
                    <w:right w:val="single" w:sz="4" w:space="0" w:color="000000"/>
                  </w:tcBorders>
                </w:tcPr>
                <w:p w14:paraId="11B35452" w14:textId="77777777" w:rsidR="00A373F1" w:rsidRDefault="00A373F1">
                  <w:pPr>
                    <w:snapToGrid w:val="0"/>
                    <w:jc w:val="right"/>
                    <w:rPr>
                      <w:sz w:val="24"/>
                      <w:szCs w:val="24"/>
                    </w:rPr>
                  </w:pPr>
                </w:p>
              </w:tc>
              <w:tc>
                <w:tcPr>
                  <w:tcW w:w="2697" w:type="dxa"/>
                  <w:tcBorders>
                    <w:top w:val="single" w:sz="4" w:space="0" w:color="000000"/>
                    <w:left w:val="single" w:sz="4" w:space="0" w:color="000000"/>
                    <w:bottom w:val="single" w:sz="4" w:space="0" w:color="000000"/>
                    <w:right w:val="single" w:sz="4" w:space="0" w:color="000000"/>
                  </w:tcBorders>
                </w:tcPr>
                <w:p w14:paraId="27B67B7F" w14:textId="77777777" w:rsidR="00A373F1" w:rsidRDefault="00A373F1">
                  <w:pPr>
                    <w:snapToGrid w:val="0"/>
                    <w:jc w:val="right"/>
                    <w:rPr>
                      <w:sz w:val="24"/>
                      <w:szCs w:val="24"/>
                    </w:rPr>
                  </w:pPr>
                </w:p>
              </w:tc>
              <w:tc>
                <w:tcPr>
                  <w:tcW w:w="2432" w:type="dxa"/>
                  <w:tcBorders>
                    <w:top w:val="single" w:sz="4" w:space="0" w:color="000000"/>
                    <w:left w:val="single" w:sz="4" w:space="0" w:color="000000"/>
                    <w:bottom w:val="single" w:sz="4" w:space="0" w:color="000000"/>
                    <w:right w:val="single" w:sz="4" w:space="0" w:color="000000"/>
                  </w:tcBorders>
                </w:tcPr>
                <w:p w14:paraId="1EAC8956" w14:textId="77777777" w:rsidR="00A373F1" w:rsidRDefault="00A373F1">
                  <w:pPr>
                    <w:snapToGrid w:val="0"/>
                    <w:jc w:val="right"/>
                    <w:rPr>
                      <w:sz w:val="24"/>
                      <w:szCs w:val="24"/>
                    </w:rPr>
                  </w:pPr>
                </w:p>
              </w:tc>
            </w:tr>
            <w:tr w:rsidR="00A373F1" w14:paraId="3CA294B0" w14:textId="77777777">
              <w:trPr>
                <w:cantSplit/>
                <w:jc w:val="center"/>
              </w:trPr>
              <w:tc>
                <w:tcPr>
                  <w:tcW w:w="772" w:type="dxa"/>
                  <w:tcBorders>
                    <w:top w:val="single" w:sz="4" w:space="0" w:color="000000"/>
                    <w:left w:val="single" w:sz="4" w:space="0" w:color="000000"/>
                    <w:bottom w:val="single" w:sz="4" w:space="0" w:color="000000"/>
                    <w:right w:val="single" w:sz="4" w:space="0" w:color="000000"/>
                  </w:tcBorders>
                  <w:vAlign w:val="center"/>
                </w:tcPr>
                <w:p w14:paraId="6ED2C250" w14:textId="77777777" w:rsidR="00A373F1" w:rsidRDefault="00A373F1">
                  <w:pPr>
                    <w:snapToGrid w:val="0"/>
                    <w:jc w:val="right"/>
                    <w:rPr>
                      <w:sz w:val="24"/>
                      <w:szCs w:val="24"/>
                    </w:rPr>
                  </w:pPr>
                </w:p>
              </w:tc>
              <w:tc>
                <w:tcPr>
                  <w:tcW w:w="3149" w:type="dxa"/>
                  <w:tcBorders>
                    <w:top w:val="single" w:sz="4" w:space="0" w:color="000000"/>
                    <w:left w:val="single" w:sz="4" w:space="0" w:color="000000"/>
                    <w:bottom w:val="single" w:sz="4" w:space="0" w:color="000000"/>
                    <w:right w:val="single" w:sz="4" w:space="0" w:color="000000"/>
                  </w:tcBorders>
                </w:tcPr>
                <w:p w14:paraId="26756BCD" w14:textId="77777777" w:rsidR="00A373F1" w:rsidRDefault="00A373F1">
                  <w:pPr>
                    <w:snapToGrid w:val="0"/>
                    <w:jc w:val="right"/>
                    <w:rPr>
                      <w:sz w:val="24"/>
                      <w:szCs w:val="24"/>
                    </w:rPr>
                  </w:pPr>
                </w:p>
              </w:tc>
              <w:tc>
                <w:tcPr>
                  <w:tcW w:w="2697" w:type="dxa"/>
                  <w:tcBorders>
                    <w:top w:val="single" w:sz="4" w:space="0" w:color="000000"/>
                    <w:left w:val="single" w:sz="4" w:space="0" w:color="000000"/>
                    <w:bottom w:val="single" w:sz="4" w:space="0" w:color="000000"/>
                    <w:right w:val="single" w:sz="4" w:space="0" w:color="000000"/>
                  </w:tcBorders>
                </w:tcPr>
                <w:p w14:paraId="01B57151" w14:textId="77777777" w:rsidR="00A373F1" w:rsidRDefault="00A373F1">
                  <w:pPr>
                    <w:snapToGrid w:val="0"/>
                    <w:jc w:val="right"/>
                    <w:rPr>
                      <w:sz w:val="24"/>
                      <w:szCs w:val="24"/>
                    </w:rPr>
                  </w:pPr>
                </w:p>
              </w:tc>
              <w:tc>
                <w:tcPr>
                  <w:tcW w:w="2432" w:type="dxa"/>
                  <w:tcBorders>
                    <w:top w:val="single" w:sz="4" w:space="0" w:color="000000"/>
                    <w:left w:val="single" w:sz="4" w:space="0" w:color="000000"/>
                    <w:bottom w:val="single" w:sz="4" w:space="0" w:color="000000"/>
                    <w:right w:val="single" w:sz="4" w:space="0" w:color="000000"/>
                  </w:tcBorders>
                </w:tcPr>
                <w:p w14:paraId="28C8DBBC" w14:textId="77777777" w:rsidR="00A373F1" w:rsidRDefault="00A373F1">
                  <w:pPr>
                    <w:snapToGrid w:val="0"/>
                    <w:jc w:val="right"/>
                    <w:rPr>
                      <w:sz w:val="24"/>
                      <w:szCs w:val="24"/>
                    </w:rPr>
                  </w:pPr>
                </w:p>
              </w:tc>
            </w:tr>
          </w:tbl>
          <w:p w14:paraId="442F092A" w14:textId="77777777" w:rsidR="00A373F1" w:rsidRDefault="00D759E1">
            <w:pPr>
              <w:numPr>
                <w:ilvl w:val="0"/>
                <w:numId w:val="28"/>
              </w:numPr>
              <w:tabs>
                <w:tab w:val="left" w:pos="923"/>
              </w:tabs>
              <w:ind w:left="0" w:firstLine="460"/>
              <w:rPr>
                <w:sz w:val="24"/>
                <w:szCs w:val="24"/>
              </w:rPr>
            </w:pPr>
            <w:r>
              <w:rPr>
                <w:sz w:val="24"/>
                <w:szCs w:val="24"/>
              </w:rPr>
              <w:t xml:space="preserve">Материальный носитель </w:t>
            </w:r>
            <w:r>
              <w:rPr>
                <w:bCs/>
                <w:sz w:val="24"/>
                <w:szCs w:val="24"/>
              </w:rPr>
              <w:t>ПО</w:t>
            </w:r>
            <w:r>
              <w:rPr>
                <w:sz w:val="24"/>
                <w:szCs w:val="24"/>
              </w:rPr>
              <w:t xml:space="preserve"> осмотрен Лицензиатом и принят в состоянии: _______________________________________ </w:t>
            </w:r>
            <w:r>
              <w:rPr>
                <w:i/>
                <w:iCs/>
                <w:sz w:val="24"/>
                <w:szCs w:val="24"/>
              </w:rPr>
              <w:t xml:space="preserve">(фактическое состояние материального носителя </w:t>
            </w:r>
            <w:r>
              <w:rPr>
                <w:bCs/>
                <w:sz w:val="24"/>
                <w:szCs w:val="24"/>
              </w:rPr>
              <w:t>ПО</w:t>
            </w:r>
            <w:r>
              <w:rPr>
                <w:i/>
                <w:iCs/>
                <w:sz w:val="24"/>
                <w:szCs w:val="24"/>
              </w:rPr>
              <w:t xml:space="preserve"> на момент приемки)</w:t>
            </w:r>
            <w:r>
              <w:rPr>
                <w:sz w:val="24"/>
                <w:szCs w:val="24"/>
              </w:rPr>
              <w:t>.</w:t>
            </w:r>
          </w:p>
          <w:p w14:paraId="5B7F794E" w14:textId="77777777" w:rsidR="00A373F1" w:rsidRDefault="00D759E1">
            <w:pPr>
              <w:numPr>
                <w:ilvl w:val="0"/>
                <w:numId w:val="28"/>
              </w:numPr>
              <w:tabs>
                <w:tab w:val="left" w:pos="923"/>
              </w:tabs>
              <w:ind w:left="0" w:firstLine="460"/>
              <w:rPr>
                <w:sz w:val="24"/>
                <w:szCs w:val="24"/>
              </w:rPr>
            </w:pPr>
            <w:r>
              <w:rPr>
                <w:sz w:val="24"/>
                <w:szCs w:val="24"/>
              </w:rPr>
              <w:t>Акт составлен в 2 (двух) экземплярах, по 1 (одному) для Лицензиара и Лицензиата.</w:t>
            </w:r>
          </w:p>
          <w:p w14:paraId="445D9880" w14:textId="77777777" w:rsidR="00A373F1" w:rsidRDefault="00A373F1">
            <w:pPr>
              <w:snapToGrid w:val="0"/>
              <w:rPr>
                <w:sz w:val="24"/>
                <w:szCs w:val="24"/>
              </w:rPr>
            </w:pPr>
          </w:p>
          <w:p w14:paraId="55B0474E" w14:textId="77777777" w:rsidR="00A373F1" w:rsidRDefault="00A373F1">
            <w:pPr>
              <w:snapToGrid w:val="0"/>
              <w:rPr>
                <w:sz w:val="24"/>
                <w:szCs w:val="24"/>
              </w:rPr>
            </w:pPr>
          </w:p>
          <w:tbl>
            <w:tblPr>
              <w:tblW w:w="9321" w:type="dxa"/>
              <w:tblLayout w:type="fixed"/>
              <w:tblLook w:val="04A0" w:firstRow="1" w:lastRow="0" w:firstColumn="1" w:lastColumn="0" w:noHBand="0" w:noVBand="1"/>
            </w:tblPr>
            <w:tblGrid>
              <w:gridCol w:w="4660"/>
              <w:gridCol w:w="4661"/>
            </w:tblGrid>
            <w:tr w:rsidR="00A373F1" w14:paraId="03509829" w14:textId="77777777">
              <w:tc>
                <w:tcPr>
                  <w:tcW w:w="4660" w:type="dxa"/>
                </w:tcPr>
                <w:p w14:paraId="66AC6F3F" w14:textId="77777777" w:rsidR="00A373F1" w:rsidRDefault="00D759E1">
                  <w:pPr>
                    <w:snapToGrid w:val="0"/>
                    <w:rPr>
                      <w:bCs/>
                      <w:sz w:val="24"/>
                      <w:szCs w:val="24"/>
                    </w:rPr>
                  </w:pPr>
                  <w:r>
                    <w:rPr>
                      <w:bCs/>
                      <w:sz w:val="24"/>
                      <w:szCs w:val="24"/>
                    </w:rPr>
                    <w:t>Лицензиар:</w:t>
                  </w:r>
                </w:p>
              </w:tc>
              <w:tc>
                <w:tcPr>
                  <w:tcW w:w="4660" w:type="dxa"/>
                </w:tcPr>
                <w:p w14:paraId="0034C405" w14:textId="77777777" w:rsidR="00A373F1" w:rsidRDefault="00D759E1">
                  <w:pPr>
                    <w:snapToGrid w:val="0"/>
                    <w:rPr>
                      <w:bCs/>
                      <w:sz w:val="24"/>
                      <w:szCs w:val="24"/>
                    </w:rPr>
                  </w:pPr>
                  <w:r>
                    <w:rPr>
                      <w:bCs/>
                      <w:sz w:val="24"/>
                      <w:szCs w:val="24"/>
                    </w:rPr>
                    <w:t>Лицензиат:</w:t>
                  </w:r>
                </w:p>
              </w:tc>
            </w:tr>
            <w:tr w:rsidR="00A373F1" w14:paraId="7F9667B7" w14:textId="77777777">
              <w:tc>
                <w:tcPr>
                  <w:tcW w:w="4660" w:type="dxa"/>
                </w:tcPr>
                <w:p w14:paraId="45EA140B" w14:textId="77777777" w:rsidR="00A373F1" w:rsidRDefault="00A373F1">
                  <w:pPr>
                    <w:snapToGrid w:val="0"/>
                    <w:rPr>
                      <w:sz w:val="24"/>
                      <w:szCs w:val="24"/>
                    </w:rPr>
                  </w:pPr>
                </w:p>
                <w:p w14:paraId="400FC639" w14:textId="77777777" w:rsidR="00A373F1" w:rsidRDefault="00D759E1">
                  <w:pPr>
                    <w:snapToGrid w:val="0"/>
                    <w:rPr>
                      <w:sz w:val="24"/>
                      <w:szCs w:val="24"/>
                    </w:rPr>
                  </w:pPr>
                  <w:r>
                    <w:rPr>
                      <w:sz w:val="24"/>
                      <w:szCs w:val="24"/>
                    </w:rPr>
                    <w:t xml:space="preserve">_______________ / _______________ </w:t>
                  </w:r>
                </w:p>
                <w:p w14:paraId="38344343" w14:textId="77777777" w:rsidR="00A373F1" w:rsidRDefault="00A373F1">
                  <w:pPr>
                    <w:snapToGrid w:val="0"/>
                    <w:rPr>
                      <w:sz w:val="24"/>
                      <w:szCs w:val="24"/>
                    </w:rPr>
                  </w:pPr>
                </w:p>
              </w:tc>
              <w:tc>
                <w:tcPr>
                  <w:tcW w:w="4660" w:type="dxa"/>
                </w:tcPr>
                <w:p w14:paraId="480530EA" w14:textId="77777777" w:rsidR="00A373F1" w:rsidRDefault="00A373F1">
                  <w:pPr>
                    <w:snapToGrid w:val="0"/>
                    <w:rPr>
                      <w:sz w:val="24"/>
                      <w:szCs w:val="24"/>
                    </w:rPr>
                  </w:pPr>
                </w:p>
                <w:p w14:paraId="0A32571B" w14:textId="77777777" w:rsidR="00A373F1" w:rsidRDefault="00D759E1">
                  <w:pPr>
                    <w:snapToGrid w:val="0"/>
                    <w:rPr>
                      <w:sz w:val="24"/>
                      <w:szCs w:val="24"/>
                    </w:rPr>
                  </w:pPr>
                  <w:r>
                    <w:rPr>
                      <w:sz w:val="24"/>
                      <w:szCs w:val="24"/>
                    </w:rPr>
                    <w:t xml:space="preserve">_______________ / _______________ </w:t>
                  </w:r>
                </w:p>
                <w:p w14:paraId="48444EF8" w14:textId="77777777" w:rsidR="00A373F1" w:rsidRDefault="00A373F1">
                  <w:pPr>
                    <w:snapToGrid w:val="0"/>
                    <w:rPr>
                      <w:sz w:val="24"/>
                      <w:szCs w:val="24"/>
                    </w:rPr>
                  </w:pPr>
                </w:p>
              </w:tc>
            </w:tr>
          </w:tbl>
          <w:p w14:paraId="4815DFB3" w14:textId="77777777" w:rsidR="00A373F1" w:rsidRDefault="00A373F1">
            <w:pPr>
              <w:rPr>
                <w:b/>
                <w:i/>
                <w:iCs/>
                <w:sz w:val="24"/>
                <w:szCs w:val="24"/>
                <w:lang w:val="x-none"/>
              </w:rPr>
            </w:pPr>
          </w:p>
        </w:tc>
      </w:tr>
      <w:tr w:rsidR="00A373F1" w14:paraId="7C8B67A8" w14:textId="77777777">
        <w:tc>
          <w:tcPr>
            <w:tcW w:w="234" w:type="dxa"/>
          </w:tcPr>
          <w:p w14:paraId="7D3C1A51" w14:textId="77777777" w:rsidR="00A373F1" w:rsidRDefault="00A373F1">
            <w:pPr>
              <w:tabs>
                <w:tab w:val="left" w:pos="1418"/>
              </w:tabs>
              <w:jc w:val="center"/>
              <w:rPr>
                <w:sz w:val="24"/>
                <w:szCs w:val="24"/>
              </w:rPr>
            </w:pPr>
          </w:p>
        </w:tc>
        <w:tc>
          <w:tcPr>
            <w:tcW w:w="4631" w:type="dxa"/>
          </w:tcPr>
          <w:p w14:paraId="05CA8380" w14:textId="77777777" w:rsidR="00A373F1" w:rsidRDefault="00D759E1">
            <w:pPr>
              <w:tabs>
                <w:tab w:val="left" w:pos="1418"/>
              </w:tabs>
              <w:jc w:val="center"/>
              <w:rPr>
                <w:sz w:val="24"/>
                <w:szCs w:val="24"/>
              </w:rPr>
            </w:pPr>
            <w:r>
              <w:rPr>
                <w:sz w:val="24"/>
                <w:szCs w:val="24"/>
              </w:rPr>
              <w:t>Форма Акта согласована Сторонами:</w:t>
            </w:r>
          </w:p>
          <w:p w14:paraId="45237288" w14:textId="77777777" w:rsidR="00A373F1" w:rsidRDefault="00A373F1">
            <w:pPr>
              <w:snapToGrid w:val="0"/>
              <w:jc w:val="center"/>
              <w:rPr>
                <w:b/>
                <w:sz w:val="24"/>
                <w:szCs w:val="24"/>
                <w:highlight w:val="lightGray"/>
              </w:rPr>
            </w:pPr>
          </w:p>
          <w:p w14:paraId="7BEDAB9C" w14:textId="77777777" w:rsidR="00A373F1" w:rsidRDefault="00D759E1">
            <w:pPr>
              <w:snapToGrid w:val="0"/>
              <w:rPr>
                <w:b/>
                <w:sz w:val="24"/>
                <w:szCs w:val="24"/>
                <w:highlight w:val="lightGray"/>
              </w:rPr>
            </w:pPr>
            <w:r>
              <w:rPr>
                <w:b/>
                <w:sz w:val="24"/>
                <w:szCs w:val="24"/>
                <w:highlight w:val="lightGray"/>
              </w:rPr>
              <w:t>Лицензиар:</w:t>
            </w:r>
          </w:p>
          <w:p w14:paraId="67DD8890" w14:textId="77777777" w:rsidR="00A373F1" w:rsidRDefault="00A373F1">
            <w:pPr>
              <w:snapToGrid w:val="0"/>
              <w:rPr>
                <w:sz w:val="24"/>
                <w:szCs w:val="24"/>
                <w:highlight w:val="lightGray"/>
              </w:rPr>
            </w:pPr>
          </w:p>
          <w:p w14:paraId="38CCF71F" w14:textId="77777777" w:rsidR="00A373F1" w:rsidRDefault="00D759E1">
            <w:pPr>
              <w:snapToGrid w:val="0"/>
              <w:rPr>
                <w:sz w:val="24"/>
                <w:szCs w:val="24"/>
                <w:highlight w:val="lightGray"/>
              </w:rPr>
            </w:pPr>
            <w:r>
              <w:rPr>
                <w:sz w:val="24"/>
                <w:szCs w:val="24"/>
                <w:highlight w:val="lightGray"/>
              </w:rPr>
              <w:t xml:space="preserve">_______________ / _______________ </w:t>
            </w:r>
          </w:p>
        </w:tc>
        <w:tc>
          <w:tcPr>
            <w:tcW w:w="4803" w:type="dxa"/>
          </w:tcPr>
          <w:p w14:paraId="2A312EF0" w14:textId="77777777" w:rsidR="00A373F1" w:rsidRDefault="00A373F1">
            <w:pPr>
              <w:snapToGrid w:val="0"/>
              <w:rPr>
                <w:bCs/>
                <w:sz w:val="24"/>
                <w:szCs w:val="24"/>
              </w:rPr>
            </w:pPr>
          </w:p>
          <w:p w14:paraId="3BE27C63" w14:textId="77777777" w:rsidR="00A373F1" w:rsidRDefault="00A373F1">
            <w:pPr>
              <w:snapToGrid w:val="0"/>
              <w:rPr>
                <w:bCs/>
                <w:sz w:val="24"/>
                <w:szCs w:val="24"/>
              </w:rPr>
            </w:pPr>
          </w:p>
          <w:p w14:paraId="7ACABB93" w14:textId="77777777" w:rsidR="00A373F1" w:rsidRDefault="00D759E1">
            <w:pPr>
              <w:snapToGrid w:val="0"/>
              <w:rPr>
                <w:b/>
                <w:bCs/>
              </w:rPr>
            </w:pPr>
            <w:r>
              <w:rPr>
                <w:b/>
                <w:bCs/>
                <w:sz w:val="24"/>
                <w:szCs w:val="24"/>
              </w:rPr>
              <w:t>Лицензиат:</w:t>
            </w:r>
          </w:p>
          <w:p w14:paraId="4E8AFFE5" w14:textId="77777777" w:rsidR="00A373F1" w:rsidRDefault="00A373F1">
            <w:pPr>
              <w:snapToGrid w:val="0"/>
              <w:rPr>
                <w:bCs/>
                <w:sz w:val="24"/>
                <w:szCs w:val="24"/>
              </w:rPr>
            </w:pPr>
          </w:p>
          <w:p w14:paraId="4587DA05" w14:textId="77777777" w:rsidR="00A373F1" w:rsidRDefault="00D759E1">
            <w:pPr>
              <w:snapToGrid w:val="0"/>
              <w:rPr>
                <w:bCs/>
                <w:sz w:val="24"/>
                <w:szCs w:val="24"/>
              </w:rPr>
            </w:pPr>
            <w:r>
              <w:rPr>
                <w:bCs/>
                <w:sz w:val="24"/>
                <w:szCs w:val="24"/>
              </w:rPr>
              <w:t xml:space="preserve">_______________ / _______________ </w:t>
            </w:r>
          </w:p>
          <w:p w14:paraId="07C3C5E4" w14:textId="77777777" w:rsidR="00A373F1" w:rsidRDefault="00A373F1">
            <w:pPr>
              <w:snapToGrid w:val="0"/>
              <w:rPr>
                <w:bCs/>
                <w:sz w:val="24"/>
                <w:szCs w:val="24"/>
              </w:rPr>
            </w:pPr>
          </w:p>
        </w:tc>
      </w:tr>
    </w:tbl>
    <w:p w14:paraId="0B14A234" w14:textId="77777777" w:rsidR="00A373F1" w:rsidRDefault="00A373F1">
      <w:pPr>
        <w:sectPr w:rsidR="00A373F1">
          <w:headerReference w:type="default" r:id="rId33"/>
          <w:footerReference w:type="default" r:id="rId34"/>
          <w:headerReference w:type="first" r:id="rId35"/>
          <w:footerReference w:type="first" r:id="rId36"/>
          <w:pgSz w:w="11906" w:h="16838"/>
          <w:pgMar w:top="1417" w:right="1134" w:bottom="1417" w:left="1134" w:header="1134" w:footer="1134" w:gutter="0"/>
          <w:cols w:space="720"/>
          <w:formProt w:val="0"/>
          <w:docGrid w:linePitch="100" w:charSpace="16384"/>
        </w:sectPr>
      </w:pPr>
    </w:p>
    <w:p w14:paraId="319F5645" w14:textId="77777777" w:rsidR="00A373F1" w:rsidRDefault="00D759E1">
      <w:pPr>
        <w:ind w:firstLine="5103"/>
        <w:jc w:val="right"/>
        <w:rPr>
          <w:sz w:val="22"/>
          <w:szCs w:val="22"/>
        </w:rPr>
      </w:pPr>
      <w:r>
        <w:rPr>
          <w:sz w:val="22"/>
          <w:szCs w:val="22"/>
        </w:rPr>
        <w:lastRenderedPageBreak/>
        <w:t>Приложение № 3</w:t>
      </w:r>
    </w:p>
    <w:p w14:paraId="48BD6371" w14:textId="77777777" w:rsidR="00A373F1" w:rsidRDefault="00D759E1">
      <w:pPr>
        <w:tabs>
          <w:tab w:val="left" w:pos="1418"/>
        </w:tabs>
        <w:snapToGrid w:val="0"/>
        <w:ind w:firstLine="5103"/>
        <w:jc w:val="right"/>
        <w:rPr>
          <w:sz w:val="22"/>
          <w:szCs w:val="22"/>
        </w:rPr>
      </w:pPr>
      <w:r>
        <w:rPr>
          <w:sz w:val="22"/>
          <w:szCs w:val="22"/>
        </w:rPr>
        <w:t xml:space="preserve">к Лицензионному договору </w:t>
      </w:r>
    </w:p>
    <w:p w14:paraId="249CBFBE" w14:textId="77777777" w:rsidR="00A373F1" w:rsidRDefault="00D759E1">
      <w:pPr>
        <w:tabs>
          <w:tab w:val="left" w:pos="1418"/>
        </w:tabs>
        <w:snapToGrid w:val="0"/>
        <w:ind w:firstLine="5103"/>
        <w:jc w:val="right"/>
        <w:rPr>
          <w:sz w:val="22"/>
          <w:szCs w:val="22"/>
        </w:rPr>
      </w:pPr>
      <w:r>
        <w:rPr>
          <w:sz w:val="22"/>
          <w:szCs w:val="22"/>
        </w:rPr>
        <w:t xml:space="preserve">от «____» __________ 20__ г. № _____ </w:t>
      </w:r>
    </w:p>
    <w:p w14:paraId="2C749FC3" w14:textId="77777777" w:rsidR="00A373F1" w:rsidRDefault="00A373F1">
      <w:pPr>
        <w:suppressAutoHyphens w:val="0"/>
        <w:snapToGrid w:val="0"/>
        <w:rPr>
          <w:sz w:val="22"/>
          <w:szCs w:val="22"/>
        </w:rPr>
      </w:pPr>
    </w:p>
    <w:p w14:paraId="1121B71C" w14:textId="77777777" w:rsidR="00A373F1" w:rsidRDefault="00D759E1">
      <w:pPr>
        <w:suppressAutoHyphens w:val="0"/>
        <w:jc w:val="center"/>
        <w:rPr>
          <w:b/>
          <w:bCs/>
          <w:sz w:val="24"/>
          <w:szCs w:val="24"/>
        </w:rPr>
      </w:pPr>
      <w:r>
        <w:rPr>
          <w:b/>
          <w:bCs/>
          <w:sz w:val="24"/>
          <w:szCs w:val="24"/>
        </w:rPr>
        <w:t>Акт приема-передачи Сертификатов технической поддержки</w:t>
      </w:r>
    </w:p>
    <w:p w14:paraId="557A7AA6" w14:textId="77777777" w:rsidR="00A373F1" w:rsidRDefault="00D759E1">
      <w:pPr>
        <w:suppressAutoHyphens w:val="0"/>
        <w:jc w:val="center"/>
        <w:rPr>
          <w:b/>
          <w:sz w:val="24"/>
          <w:szCs w:val="24"/>
        </w:rPr>
      </w:pPr>
      <w:r>
        <w:rPr>
          <w:b/>
          <w:sz w:val="24"/>
          <w:szCs w:val="24"/>
        </w:rPr>
        <w:t>(форма)</w:t>
      </w:r>
      <w:r>
        <w:rPr>
          <w:rStyle w:val="af3"/>
          <w:sz w:val="24"/>
          <w:szCs w:val="24"/>
        </w:rPr>
        <w:footnoteReference w:id="17"/>
      </w:r>
    </w:p>
    <w:tbl>
      <w:tblPr>
        <w:tblW w:w="9918" w:type="dxa"/>
        <w:tblInd w:w="-34" w:type="dxa"/>
        <w:tblLayout w:type="fixed"/>
        <w:tblLook w:val="04A0" w:firstRow="1" w:lastRow="0" w:firstColumn="1" w:lastColumn="0" w:noHBand="0" w:noVBand="1"/>
      </w:tblPr>
      <w:tblGrid>
        <w:gridCol w:w="9918"/>
      </w:tblGrid>
      <w:tr w:rsidR="00A373F1" w14:paraId="25A70F14" w14:textId="77777777">
        <w:tc>
          <w:tcPr>
            <w:tcW w:w="9918" w:type="dxa"/>
            <w:tcBorders>
              <w:top w:val="single" w:sz="4" w:space="0" w:color="000000"/>
              <w:left w:val="single" w:sz="4" w:space="0" w:color="000000"/>
              <w:bottom w:val="single" w:sz="4" w:space="0" w:color="000000"/>
              <w:right w:val="single" w:sz="4" w:space="0" w:color="000000"/>
            </w:tcBorders>
          </w:tcPr>
          <w:p w14:paraId="56C00519" w14:textId="77777777" w:rsidR="00A373F1" w:rsidRDefault="00D759E1">
            <w:pPr>
              <w:suppressAutoHyphens w:val="0"/>
              <w:jc w:val="center"/>
              <w:rPr>
                <w:bCs/>
                <w:sz w:val="24"/>
                <w:szCs w:val="24"/>
              </w:rPr>
            </w:pPr>
            <w:r>
              <w:rPr>
                <w:bCs/>
                <w:sz w:val="24"/>
                <w:szCs w:val="24"/>
              </w:rPr>
              <w:t>Акт приема-передачи Сертификата технической поддержки</w:t>
            </w:r>
          </w:p>
          <w:p w14:paraId="1F908546" w14:textId="77777777" w:rsidR="00A373F1" w:rsidRDefault="00A373F1">
            <w:pPr>
              <w:suppressAutoHyphens w:val="0"/>
              <w:snapToGrid w:val="0"/>
              <w:rPr>
                <w:sz w:val="24"/>
                <w:szCs w:val="24"/>
              </w:rPr>
            </w:pPr>
          </w:p>
          <w:p w14:paraId="06558535" w14:textId="77777777" w:rsidR="00A373F1" w:rsidRDefault="00D759E1">
            <w:pPr>
              <w:suppressAutoHyphens w:val="0"/>
              <w:snapToGrid w:val="0"/>
              <w:rPr>
                <w:sz w:val="24"/>
                <w:szCs w:val="24"/>
              </w:rPr>
            </w:pPr>
            <w:r>
              <w:rPr>
                <w:sz w:val="24"/>
                <w:szCs w:val="24"/>
              </w:rPr>
              <w:t>г.___________                                                                                            «_____» _________20_г.</w:t>
            </w:r>
          </w:p>
          <w:p w14:paraId="19E3ED44" w14:textId="77777777" w:rsidR="00A373F1" w:rsidRDefault="00A373F1">
            <w:pPr>
              <w:suppressAutoHyphens w:val="0"/>
              <w:snapToGrid w:val="0"/>
              <w:rPr>
                <w:sz w:val="24"/>
                <w:szCs w:val="24"/>
              </w:rPr>
            </w:pPr>
          </w:p>
          <w:p w14:paraId="58120738" w14:textId="77777777" w:rsidR="00A373F1" w:rsidRDefault="00D759E1">
            <w:pPr>
              <w:suppressAutoHyphens w:val="0"/>
              <w:snapToGrid w:val="0"/>
              <w:rPr>
                <w:sz w:val="24"/>
                <w:szCs w:val="24"/>
              </w:rPr>
            </w:pPr>
            <w:r>
              <w:rPr>
                <w:sz w:val="24"/>
                <w:szCs w:val="24"/>
              </w:rPr>
              <w:t xml:space="preserve">____________________, именуемое далее «Лицензиар», в лице ________________, действующего на основании ______________, </w:t>
            </w:r>
          </w:p>
          <w:p w14:paraId="46ABCE0E" w14:textId="77777777" w:rsidR="00A373F1" w:rsidRDefault="00D759E1">
            <w:pPr>
              <w:tabs>
                <w:tab w:val="left" w:pos="923"/>
              </w:tabs>
              <w:suppressAutoHyphens w:val="0"/>
              <w:rPr>
                <w:sz w:val="24"/>
                <w:szCs w:val="24"/>
              </w:rPr>
            </w:pPr>
            <w:r>
              <w:rPr>
                <w:sz w:val="24"/>
                <w:szCs w:val="24"/>
              </w:rPr>
              <w:t>____________________, именуемое далее «Лицензиат», в лице ________________, действующего на основании ______________, составили настоящий акт о том, что Лицензиар передает следующие Сертификаты на техническую поддержку программного обеспечения, по Договору №______ от _____________:</w:t>
            </w:r>
          </w:p>
          <w:p w14:paraId="480CB957" w14:textId="77777777" w:rsidR="00A373F1" w:rsidRDefault="00A373F1">
            <w:pPr>
              <w:tabs>
                <w:tab w:val="left" w:pos="923"/>
              </w:tabs>
              <w:suppressAutoHyphens w:val="0"/>
              <w:rPr>
                <w:sz w:val="24"/>
                <w:szCs w:val="24"/>
              </w:rPr>
            </w:pPr>
          </w:p>
          <w:tbl>
            <w:tblPr>
              <w:tblW w:w="9262" w:type="dxa"/>
              <w:jc w:val="center"/>
              <w:tblLayout w:type="fixed"/>
              <w:tblLook w:val="01E0" w:firstRow="1" w:lastRow="1" w:firstColumn="1" w:lastColumn="1" w:noHBand="0" w:noVBand="0"/>
            </w:tblPr>
            <w:tblGrid>
              <w:gridCol w:w="645"/>
              <w:gridCol w:w="927"/>
              <w:gridCol w:w="1166"/>
              <w:gridCol w:w="1078"/>
              <w:gridCol w:w="1418"/>
              <w:gridCol w:w="1418"/>
              <w:gridCol w:w="1233"/>
              <w:gridCol w:w="666"/>
              <w:gridCol w:w="711"/>
            </w:tblGrid>
            <w:tr w:rsidR="00A373F1" w14:paraId="633648CA" w14:textId="77777777">
              <w:trPr>
                <w:cantSplit/>
                <w:trHeight w:val="2153"/>
                <w:tblHeader/>
                <w:jc w:val="center"/>
              </w:trPr>
              <w:tc>
                <w:tcPr>
                  <w:tcW w:w="644" w:type="dxa"/>
                  <w:tcBorders>
                    <w:top w:val="single" w:sz="4" w:space="0" w:color="000000"/>
                    <w:left w:val="single" w:sz="4" w:space="0" w:color="000000"/>
                    <w:bottom w:val="single" w:sz="4" w:space="0" w:color="000000"/>
                    <w:right w:val="single" w:sz="4" w:space="0" w:color="000000"/>
                  </w:tcBorders>
                  <w:shd w:val="clear" w:color="auto" w:fill="D9D9D9"/>
                </w:tcPr>
                <w:p w14:paraId="2B2F18AC" w14:textId="77777777" w:rsidR="00A373F1" w:rsidRDefault="00D759E1">
                  <w:pPr>
                    <w:suppressAutoHyphens w:val="0"/>
                    <w:snapToGrid w:val="0"/>
                    <w:jc w:val="center"/>
                    <w:rPr>
                      <w:b/>
                      <w:sz w:val="16"/>
                      <w:szCs w:val="16"/>
                    </w:rPr>
                  </w:pPr>
                  <w:r>
                    <w:rPr>
                      <w:b/>
                      <w:sz w:val="16"/>
                      <w:szCs w:val="16"/>
                    </w:rPr>
                    <w:t>№ п/п</w:t>
                  </w:r>
                </w:p>
              </w:tc>
              <w:tc>
                <w:tcPr>
                  <w:tcW w:w="927" w:type="dxa"/>
                  <w:tcBorders>
                    <w:top w:val="single" w:sz="4" w:space="0" w:color="000000"/>
                    <w:left w:val="single" w:sz="4" w:space="0" w:color="000000"/>
                    <w:bottom w:val="single" w:sz="4" w:space="0" w:color="000000"/>
                    <w:right w:val="single" w:sz="4" w:space="0" w:color="000000"/>
                  </w:tcBorders>
                  <w:shd w:val="clear" w:color="auto" w:fill="D9D9D9"/>
                </w:tcPr>
                <w:p w14:paraId="48D23EB3" w14:textId="77777777" w:rsidR="00A373F1" w:rsidRDefault="00D759E1">
                  <w:pPr>
                    <w:suppressAutoHyphens w:val="0"/>
                    <w:snapToGrid w:val="0"/>
                    <w:jc w:val="center"/>
                    <w:rPr>
                      <w:b/>
                      <w:sz w:val="16"/>
                      <w:szCs w:val="16"/>
                      <w:lang w:eastAsia="en-US"/>
                    </w:rPr>
                  </w:pPr>
                  <w:r>
                    <w:rPr>
                      <w:b/>
                      <w:sz w:val="16"/>
                      <w:szCs w:val="16"/>
                      <w:lang w:eastAsia="en-US"/>
                    </w:rPr>
                    <w:t>Код продукта</w:t>
                  </w:r>
                </w:p>
              </w:tc>
              <w:tc>
                <w:tcPr>
                  <w:tcW w:w="1166" w:type="dxa"/>
                  <w:tcBorders>
                    <w:top w:val="single" w:sz="4" w:space="0" w:color="000000"/>
                    <w:left w:val="single" w:sz="4" w:space="0" w:color="000000"/>
                    <w:bottom w:val="single" w:sz="4" w:space="0" w:color="000000"/>
                    <w:right w:val="single" w:sz="4" w:space="0" w:color="000000"/>
                  </w:tcBorders>
                  <w:shd w:val="clear" w:color="auto" w:fill="D9D9D9"/>
                </w:tcPr>
                <w:p w14:paraId="44BC260E" w14:textId="77777777" w:rsidR="00A373F1" w:rsidRDefault="00D759E1">
                  <w:pPr>
                    <w:suppressAutoHyphens w:val="0"/>
                    <w:snapToGrid w:val="0"/>
                    <w:jc w:val="center"/>
                    <w:rPr>
                      <w:b/>
                      <w:sz w:val="16"/>
                      <w:szCs w:val="16"/>
                      <w:lang w:eastAsia="en-US"/>
                    </w:rPr>
                  </w:pPr>
                  <w:r>
                    <w:rPr>
                      <w:b/>
                      <w:sz w:val="16"/>
                      <w:szCs w:val="16"/>
                      <w:lang w:eastAsia="en-US"/>
                    </w:rPr>
                    <w:t>Наименование Сертификата технической поддержки</w:t>
                  </w:r>
                </w:p>
              </w:tc>
              <w:tc>
                <w:tcPr>
                  <w:tcW w:w="1078" w:type="dxa"/>
                  <w:tcBorders>
                    <w:top w:val="single" w:sz="4" w:space="0" w:color="000000"/>
                    <w:left w:val="single" w:sz="4" w:space="0" w:color="000000"/>
                    <w:bottom w:val="single" w:sz="4" w:space="0" w:color="000000"/>
                    <w:right w:val="single" w:sz="4" w:space="0" w:color="000000"/>
                  </w:tcBorders>
                  <w:shd w:val="clear" w:color="auto" w:fill="D9D9D9"/>
                </w:tcPr>
                <w:p w14:paraId="010CB670" w14:textId="77777777" w:rsidR="00A373F1" w:rsidRDefault="00D759E1">
                  <w:pPr>
                    <w:jc w:val="center"/>
                    <w:rPr>
                      <w:b/>
                      <w:sz w:val="16"/>
                      <w:szCs w:val="16"/>
                      <w:lang w:eastAsia="en-US"/>
                    </w:rPr>
                  </w:pPr>
                  <w:r>
                    <w:rPr>
                      <w:b/>
                      <w:bCs/>
                      <w:color w:val="000000"/>
                      <w:sz w:val="16"/>
                      <w:szCs w:val="16"/>
                    </w:rPr>
                    <w:t>Производитель</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5FBFA7E0" w14:textId="77777777" w:rsidR="00A373F1" w:rsidRDefault="00D759E1">
                  <w:pPr>
                    <w:jc w:val="center"/>
                    <w:rPr>
                      <w:b/>
                      <w:sz w:val="16"/>
                      <w:szCs w:val="16"/>
                      <w:lang w:eastAsia="en-US"/>
                    </w:rPr>
                  </w:pPr>
                  <w:r>
                    <w:rPr>
                      <w:b/>
                      <w:sz w:val="16"/>
                      <w:szCs w:val="16"/>
                      <w:lang w:eastAsia="en-US"/>
                    </w:rPr>
                    <w:t>Дата начала действия сертификата технической поддержки</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56981743" w14:textId="77777777" w:rsidR="00A373F1" w:rsidRDefault="00D759E1">
                  <w:pPr>
                    <w:suppressAutoHyphens w:val="0"/>
                    <w:snapToGrid w:val="0"/>
                    <w:jc w:val="center"/>
                    <w:rPr>
                      <w:b/>
                      <w:sz w:val="16"/>
                      <w:szCs w:val="16"/>
                      <w:lang w:eastAsia="en-US"/>
                    </w:rPr>
                  </w:pPr>
                  <w:r>
                    <w:rPr>
                      <w:b/>
                      <w:sz w:val="16"/>
                      <w:szCs w:val="16"/>
                      <w:lang w:eastAsia="en-US"/>
                    </w:rPr>
                    <w:t xml:space="preserve">Дата окончания действия сертификата технической поддержки </w:t>
                  </w:r>
                </w:p>
              </w:tc>
              <w:tc>
                <w:tcPr>
                  <w:tcW w:w="1233" w:type="dxa"/>
                  <w:tcBorders>
                    <w:top w:val="single" w:sz="4" w:space="0" w:color="000000"/>
                    <w:left w:val="single" w:sz="4" w:space="0" w:color="000000"/>
                    <w:bottom w:val="single" w:sz="4" w:space="0" w:color="000000"/>
                    <w:right w:val="single" w:sz="4" w:space="0" w:color="000000"/>
                  </w:tcBorders>
                  <w:shd w:val="clear" w:color="auto" w:fill="D9D9D9"/>
                </w:tcPr>
                <w:p w14:paraId="23C1574F" w14:textId="77777777" w:rsidR="00A373F1" w:rsidRDefault="00D759E1">
                  <w:pPr>
                    <w:suppressAutoHyphens w:val="0"/>
                    <w:snapToGrid w:val="0"/>
                    <w:jc w:val="center"/>
                    <w:rPr>
                      <w:b/>
                      <w:sz w:val="16"/>
                      <w:szCs w:val="16"/>
                      <w:lang w:eastAsia="en-US"/>
                    </w:rPr>
                  </w:pPr>
                  <w:r>
                    <w:rPr>
                      <w:b/>
                      <w:sz w:val="16"/>
                      <w:szCs w:val="16"/>
                      <w:lang w:eastAsia="en-US"/>
                    </w:rPr>
                    <w:t>Срок действия Сертификата технической поддержки</w:t>
                  </w:r>
                </w:p>
              </w:tc>
              <w:tc>
                <w:tcPr>
                  <w:tcW w:w="666" w:type="dxa"/>
                  <w:tcBorders>
                    <w:top w:val="single" w:sz="4" w:space="0" w:color="000000"/>
                    <w:left w:val="single" w:sz="4" w:space="0" w:color="000000"/>
                    <w:bottom w:val="single" w:sz="4" w:space="0" w:color="000000"/>
                    <w:right w:val="single" w:sz="4" w:space="0" w:color="000000"/>
                  </w:tcBorders>
                  <w:shd w:val="clear" w:color="auto" w:fill="D9D9D9"/>
                </w:tcPr>
                <w:p w14:paraId="4B3F2FBD" w14:textId="77777777" w:rsidR="00A373F1" w:rsidRDefault="00D759E1">
                  <w:pPr>
                    <w:suppressAutoHyphens w:val="0"/>
                    <w:snapToGrid w:val="0"/>
                    <w:jc w:val="center"/>
                    <w:rPr>
                      <w:b/>
                      <w:sz w:val="16"/>
                      <w:szCs w:val="16"/>
                      <w:lang w:eastAsia="en-US"/>
                    </w:rPr>
                  </w:pPr>
                  <w:r>
                    <w:rPr>
                      <w:b/>
                      <w:sz w:val="16"/>
                      <w:szCs w:val="16"/>
                      <w:lang w:eastAsia="en-US"/>
                    </w:rPr>
                    <w:t>Ед. изм.</w:t>
                  </w:r>
                </w:p>
              </w:tc>
              <w:tc>
                <w:tcPr>
                  <w:tcW w:w="711" w:type="dxa"/>
                  <w:tcBorders>
                    <w:top w:val="single" w:sz="4" w:space="0" w:color="000000"/>
                    <w:left w:val="single" w:sz="4" w:space="0" w:color="000000"/>
                    <w:bottom w:val="single" w:sz="4" w:space="0" w:color="000000"/>
                    <w:right w:val="single" w:sz="4" w:space="0" w:color="000000"/>
                  </w:tcBorders>
                  <w:shd w:val="clear" w:color="auto" w:fill="D9D9D9"/>
                </w:tcPr>
                <w:p w14:paraId="52174EC9" w14:textId="77777777" w:rsidR="00A373F1" w:rsidRDefault="00D759E1">
                  <w:pPr>
                    <w:suppressAutoHyphens w:val="0"/>
                    <w:snapToGrid w:val="0"/>
                    <w:jc w:val="center"/>
                    <w:rPr>
                      <w:b/>
                      <w:sz w:val="16"/>
                      <w:szCs w:val="16"/>
                      <w:lang w:eastAsia="en-US"/>
                    </w:rPr>
                  </w:pPr>
                  <w:r>
                    <w:rPr>
                      <w:b/>
                      <w:sz w:val="16"/>
                      <w:szCs w:val="16"/>
                      <w:lang w:eastAsia="en-US"/>
                    </w:rPr>
                    <w:t>Кол-во</w:t>
                  </w:r>
                </w:p>
              </w:tc>
            </w:tr>
            <w:tr w:rsidR="00A373F1" w14:paraId="5AF1D363" w14:textId="77777777">
              <w:trPr>
                <w:cantSplit/>
                <w:trHeight w:val="352"/>
                <w:jc w:val="center"/>
              </w:trPr>
              <w:tc>
                <w:tcPr>
                  <w:tcW w:w="644" w:type="dxa"/>
                  <w:tcBorders>
                    <w:top w:val="single" w:sz="4" w:space="0" w:color="000000"/>
                    <w:left w:val="single" w:sz="4" w:space="0" w:color="000000"/>
                    <w:bottom w:val="single" w:sz="4" w:space="0" w:color="000000"/>
                    <w:right w:val="single" w:sz="4" w:space="0" w:color="000000"/>
                  </w:tcBorders>
                  <w:vAlign w:val="center"/>
                </w:tcPr>
                <w:p w14:paraId="34934A12" w14:textId="77777777" w:rsidR="00A373F1" w:rsidRDefault="00D759E1">
                  <w:pPr>
                    <w:suppressAutoHyphens w:val="0"/>
                    <w:snapToGrid w:val="0"/>
                    <w:rPr>
                      <w:sz w:val="24"/>
                      <w:szCs w:val="24"/>
                    </w:rPr>
                  </w:pPr>
                  <w:r>
                    <w:rPr>
                      <w:sz w:val="16"/>
                      <w:szCs w:val="16"/>
                    </w:rPr>
                    <w:t>1.</w:t>
                  </w:r>
                </w:p>
              </w:tc>
              <w:tc>
                <w:tcPr>
                  <w:tcW w:w="927" w:type="dxa"/>
                  <w:tcBorders>
                    <w:top w:val="single" w:sz="4" w:space="0" w:color="000000"/>
                    <w:left w:val="single" w:sz="4" w:space="0" w:color="000000"/>
                    <w:bottom w:val="single" w:sz="4" w:space="0" w:color="000000"/>
                    <w:right w:val="single" w:sz="4" w:space="0" w:color="000000"/>
                  </w:tcBorders>
                </w:tcPr>
                <w:p w14:paraId="118D6278" w14:textId="77777777" w:rsidR="00A373F1" w:rsidRDefault="00A373F1">
                  <w:pPr>
                    <w:suppressAutoHyphens w:val="0"/>
                    <w:snapToGrid w:val="0"/>
                    <w:jc w:val="right"/>
                    <w:rPr>
                      <w:sz w:val="24"/>
                      <w:szCs w:val="24"/>
                    </w:rPr>
                  </w:pPr>
                </w:p>
              </w:tc>
              <w:tc>
                <w:tcPr>
                  <w:tcW w:w="1166" w:type="dxa"/>
                  <w:tcBorders>
                    <w:top w:val="single" w:sz="4" w:space="0" w:color="000000"/>
                    <w:left w:val="single" w:sz="4" w:space="0" w:color="000000"/>
                    <w:bottom w:val="single" w:sz="4" w:space="0" w:color="000000"/>
                    <w:right w:val="single" w:sz="4" w:space="0" w:color="000000"/>
                  </w:tcBorders>
                </w:tcPr>
                <w:p w14:paraId="78074578" w14:textId="77777777" w:rsidR="00A373F1" w:rsidRDefault="00A373F1">
                  <w:pPr>
                    <w:suppressAutoHyphens w:val="0"/>
                    <w:snapToGrid w:val="0"/>
                    <w:jc w:val="right"/>
                    <w:rPr>
                      <w:sz w:val="24"/>
                      <w:szCs w:val="24"/>
                    </w:rPr>
                  </w:pPr>
                </w:p>
              </w:tc>
              <w:tc>
                <w:tcPr>
                  <w:tcW w:w="1078" w:type="dxa"/>
                  <w:tcBorders>
                    <w:top w:val="single" w:sz="4" w:space="0" w:color="000000"/>
                    <w:left w:val="single" w:sz="4" w:space="0" w:color="000000"/>
                    <w:bottom w:val="single" w:sz="4" w:space="0" w:color="000000"/>
                    <w:right w:val="single" w:sz="4" w:space="0" w:color="000000"/>
                  </w:tcBorders>
                </w:tcPr>
                <w:p w14:paraId="4A010F6B" w14:textId="77777777" w:rsidR="00A373F1" w:rsidRDefault="00A373F1">
                  <w:pPr>
                    <w:suppressAutoHyphens w:val="0"/>
                    <w:snapToGrid w:val="0"/>
                    <w:jc w:val="right"/>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5B95B68" w14:textId="77777777" w:rsidR="00A373F1" w:rsidRDefault="00A373F1">
                  <w:pPr>
                    <w:suppressAutoHyphens w:val="0"/>
                    <w:snapToGrid w:val="0"/>
                    <w:jc w:val="right"/>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2F46EF6" w14:textId="77777777" w:rsidR="00A373F1" w:rsidRDefault="00A373F1">
                  <w:pPr>
                    <w:suppressAutoHyphens w:val="0"/>
                    <w:snapToGrid w:val="0"/>
                    <w:jc w:val="right"/>
                    <w:rPr>
                      <w:sz w:val="24"/>
                      <w:szCs w:val="24"/>
                    </w:rPr>
                  </w:pPr>
                </w:p>
              </w:tc>
              <w:tc>
                <w:tcPr>
                  <w:tcW w:w="1233" w:type="dxa"/>
                  <w:tcBorders>
                    <w:top w:val="single" w:sz="4" w:space="0" w:color="000000"/>
                    <w:left w:val="single" w:sz="4" w:space="0" w:color="000000"/>
                    <w:bottom w:val="single" w:sz="4" w:space="0" w:color="000000"/>
                    <w:right w:val="single" w:sz="4" w:space="0" w:color="000000"/>
                  </w:tcBorders>
                </w:tcPr>
                <w:p w14:paraId="0651A677" w14:textId="77777777" w:rsidR="00A373F1" w:rsidRDefault="00A373F1">
                  <w:pPr>
                    <w:suppressAutoHyphens w:val="0"/>
                    <w:snapToGrid w:val="0"/>
                    <w:jc w:val="right"/>
                    <w:rPr>
                      <w:sz w:val="24"/>
                      <w:szCs w:val="24"/>
                    </w:rPr>
                  </w:pPr>
                </w:p>
              </w:tc>
              <w:tc>
                <w:tcPr>
                  <w:tcW w:w="666" w:type="dxa"/>
                  <w:tcBorders>
                    <w:top w:val="single" w:sz="4" w:space="0" w:color="000000"/>
                    <w:left w:val="single" w:sz="4" w:space="0" w:color="000000"/>
                    <w:bottom w:val="single" w:sz="4" w:space="0" w:color="000000"/>
                    <w:right w:val="single" w:sz="4" w:space="0" w:color="000000"/>
                  </w:tcBorders>
                </w:tcPr>
                <w:p w14:paraId="056BE792" w14:textId="77777777" w:rsidR="00A373F1" w:rsidRDefault="00A373F1">
                  <w:pPr>
                    <w:suppressAutoHyphens w:val="0"/>
                    <w:snapToGrid w:val="0"/>
                    <w:jc w:val="right"/>
                    <w:rPr>
                      <w:sz w:val="24"/>
                      <w:szCs w:val="24"/>
                    </w:rPr>
                  </w:pPr>
                </w:p>
              </w:tc>
              <w:tc>
                <w:tcPr>
                  <w:tcW w:w="711" w:type="dxa"/>
                  <w:tcBorders>
                    <w:top w:val="single" w:sz="4" w:space="0" w:color="000000"/>
                    <w:left w:val="single" w:sz="4" w:space="0" w:color="000000"/>
                    <w:bottom w:val="single" w:sz="4" w:space="0" w:color="000000"/>
                    <w:right w:val="single" w:sz="4" w:space="0" w:color="000000"/>
                  </w:tcBorders>
                </w:tcPr>
                <w:p w14:paraId="179F7255" w14:textId="77777777" w:rsidR="00A373F1" w:rsidRDefault="00A373F1">
                  <w:pPr>
                    <w:suppressAutoHyphens w:val="0"/>
                    <w:snapToGrid w:val="0"/>
                    <w:jc w:val="right"/>
                    <w:rPr>
                      <w:sz w:val="24"/>
                      <w:szCs w:val="24"/>
                    </w:rPr>
                  </w:pPr>
                </w:p>
              </w:tc>
            </w:tr>
            <w:tr w:rsidR="00A373F1" w14:paraId="2C92859E" w14:textId="77777777">
              <w:trPr>
                <w:cantSplit/>
                <w:trHeight w:val="352"/>
                <w:jc w:val="center"/>
              </w:trPr>
              <w:tc>
                <w:tcPr>
                  <w:tcW w:w="644" w:type="dxa"/>
                  <w:tcBorders>
                    <w:top w:val="single" w:sz="4" w:space="0" w:color="000000"/>
                    <w:left w:val="single" w:sz="4" w:space="0" w:color="000000"/>
                    <w:bottom w:val="single" w:sz="4" w:space="0" w:color="000000"/>
                    <w:right w:val="single" w:sz="4" w:space="0" w:color="000000"/>
                  </w:tcBorders>
                  <w:vAlign w:val="center"/>
                </w:tcPr>
                <w:p w14:paraId="0A4752C3" w14:textId="77777777" w:rsidR="00A373F1" w:rsidRDefault="00D759E1">
                  <w:pPr>
                    <w:suppressAutoHyphens w:val="0"/>
                    <w:snapToGrid w:val="0"/>
                    <w:rPr>
                      <w:sz w:val="24"/>
                      <w:szCs w:val="24"/>
                    </w:rPr>
                  </w:pPr>
                  <w:r>
                    <w:rPr>
                      <w:sz w:val="16"/>
                      <w:szCs w:val="16"/>
                    </w:rPr>
                    <w:t>2.</w:t>
                  </w:r>
                </w:p>
              </w:tc>
              <w:tc>
                <w:tcPr>
                  <w:tcW w:w="927" w:type="dxa"/>
                  <w:tcBorders>
                    <w:top w:val="single" w:sz="4" w:space="0" w:color="000000"/>
                    <w:left w:val="single" w:sz="4" w:space="0" w:color="000000"/>
                    <w:bottom w:val="single" w:sz="4" w:space="0" w:color="000000"/>
                    <w:right w:val="single" w:sz="4" w:space="0" w:color="000000"/>
                  </w:tcBorders>
                </w:tcPr>
                <w:p w14:paraId="6D3EB57D" w14:textId="77777777" w:rsidR="00A373F1" w:rsidRDefault="00A373F1">
                  <w:pPr>
                    <w:suppressAutoHyphens w:val="0"/>
                    <w:snapToGrid w:val="0"/>
                    <w:jc w:val="right"/>
                    <w:rPr>
                      <w:sz w:val="24"/>
                      <w:szCs w:val="24"/>
                    </w:rPr>
                  </w:pPr>
                </w:p>
              </w:tc>
              <w:tc>
                <w:tcPr>
                  <w:tcW w:w="1166" w:type="dxa"/>
                  <w:tcBorders>
                    <w:top w:val="single" w:sz="4" w:space="0" w:color="000000"/>
                    <w:left w:val="single" w:sz="4" w:space="0" w:color="000000"/>
                    <w:bottom w:val="single" w:sz="4" w:space="0" w:color="000000"/>
                    <w:right w:val="single" w:sz="4" w:space="0" w:color="000000"/>
                  </w:tcBorders>
                </w:tcPr>
                <w:p w14:paraId="19C57486" w14:textId="77777777" w:rsidR="00A373F1" w:rsidRDefault="00A373F1">
                  <w:pPr>
                    <w:suppressAutoHyphens w:val="0"/>
                    <w:snapToGrid w:val="0"/>
                    <w:jc w:val="right"/>
                    <w:rPr>
                      <w:sz w:val="24"/>
                      <w:szCs w:val="24"/>
                    </w:rPr>
                  </w:pPr>
                </w:p>
              </w:tc>
              <w:tc>
                <w:tcPr>
                  <w:tcW w:w="1078" w:type="dxa"/>
                  <w:tcBorders>
                    <w:top w:val="single" w:sz="4" w:space="0" w:color="000000"/>
                    <w:left w:val="single" w:sz="4" w:space="0" w:color="000000"/>
                    <w:bottom w:val="single" w:sz="4" w:space="0" w:color="000000"/>
                    <w:right w:val="single" w:sz="4" w:space="0" w:color="000000"/>
                  </w:tcBorders>
                </w:tcPr>
                <w:p w14:paraId="4713F2C0" w14:textId="77777777" w:rsidR="00A373F1" w:rsidRDefault="00A373F1">
                  <w:pPr>
                    <w:suppressAutoHyphens w:val="0"/>
                    <w:snapToGrid w:val="0"/>
                    <w:jc w:val="right"/>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35480D2" w14:textId="77777777" w:rsidR="00A373F1" w:rsidRDefault="00A373F1">
                  <w:pPr>
                    <w:suppressAutoHyphens w:val="0"/>
                    <w:snapToGrid w:val="0"/>
                    <w:jc w:val="right"/>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BDEE6A9" w14:textId="77777777" w:rsidR="00A373F1" w:rsidRDefault="00A373F1">
                  <w:pPr>
                    <w:suppressAutoHyphens w:val="0"/>
                    <w:snapToGrid w:val="0"/>
                    <w:jc w:val="right"/>
                    <w:rPr>
                      <w:sz w:val="24"/>
                      <w:szCs w:val="24"/>
                    </w:rPr>
                  </w:pPr>
                </w:p>
              </w:tc>
              <w:tc>
                <w:tcPr>
                  <w:tcW w:w="1233" w:type="dxa"/>
                  <w:tcBorders>
                    <w:top w:val="single" w:sz="4" w:space="0" w:color="000000"/>
                    <w:left w:val="single" w:sz="4" w:space="0" w:color="000000"/>
                    <w:bottom w:val="single" w:sz="4" w:space="0" w:color="000000"/>
                    <w:right w:val="single" w:sz="4" w:space="0" w:color="000000"/>
                  </w:tcBorders>
                </w:tcPr>
                <w:p w14:paraId="7143AA39" w14:textId="77777777" w:rsidR="00A373F1" w:rsidRDefault="00A373F1">
                  <w:pPr>
                    <w:suppressAutoHyphens w:val="0"/>
                    <w:snapToGrid w:val="0"/>
                    <w:jc w:val="right"/>
                    <w:rPr>
                      <w:sz w:val="24"/>
                      <w:szCs w:val="24"/>
                    </w:rPr>
                  </w:pPr>
                </w:p>
              </w:tc>
              <w:tc>
                <w:tcPr>
                  <w:tcW w:w="666" w:type="dxa"/>
                  <w:tcBorders>
                    <w:top w:val="single" w:sz="4" w:space="0" w:color="000000"/>
                    <w:left w:val="single" w:sz="4" w:space="0" w:color="000000"/>
                    <w:bottom w:val="single" w:sz="4" w:space="0" w:color="000000"/>
                    <w:right w:val="single" w:sz="4" w:space="0" w:color="000000"/>
                  </w:tcBorders>
                </w:tcPr>
                <w:p w14:paraId="4BE63BD3" w14:textId="77777777" w:rsidR="00A373F1" w:rsidRDefault="00A373F1">
                  <w:pPr>
                    <w:suppressAutoHyphens w:val="0"/>
                    <w:snapToGrid w:val="0"/>
                    <w:jc w:val="right"/>
                    <w:rPr>
                      <w:sz w:val="24"/>
                      <w:szCs w:val="24"/>
                    </w:rPr>
                  </w:pPr>
                </w:p>
              </w:tc>
              <w:tc>
                <w:tcPr>
                  <w:tcW w:w="711" w:type="dxa"/>
                  <w:tcBorders>
                    <w:top w:val="single" w:sz="4" w:space="0" w:color="000000"/>
                    <w:left w:val="single" w:sz="4" w:space="0" w:color="000000"/>
                    <w:bottom w:val="single" w:sz="4" w:space="0" w:color="000000"/>
                    <w:right w:val="single" w:sz="4" w:space="0" w:color="000000"/>
                  </w:tcBorders>
                </w:tcPr>
                <w:p w14:paraId="5A91F5E0" w14:textId="77777777" w:rsidR="00A373F1" w:rsidRDefault="00A373F1">
                  <w:pPr>
                    <w:suppressAutoHyphens w:val="0"/>
                    <w:snapToGrid w:val="0"/>
                    <w:jc w:val="right"/>
                    <w:rPr>
                      <w:sz w:val="24"/>
                      <w:szCs w:val="24"/>
                    </w:rPr>
                  </w:pPr>
                </w:p>
              </w:tc>
            </w:tr>
            <w:tr w:rsidR="00A373F1" w14:paraId="22B1A263" w14:textId="77777777">
              <w:trPr>
                <w:cantSplit/>
                <w:trHeight w:val="352"/>
                <w:jc w:val="center"/>
              </w:trPr>
              <w:tc>
                <w:tcPr>
                  <w:tcW w:w="644" w:type="dxa"/>
                  <w:tcBorders>
                    <w:top w:val="single" w:sz="4" w:space="0" w:color="000000"/>
                    <w:left w:val="single" w:sz="4" w:space="0" w:color="000000"/>
                    <w:bottom w:val="single" w:sz="4" w:space="0" w:color="000000"/>
                    <w:right w:val="single" w:sz="4" w:space="0" w:color="000000"/>
                  </w:tcBorders>
                  <w:vAlign w:val="center"/>
                </w:tcPr>
                <w:p w14:paraId="0C1CBFD0" w14:textId="77777777" w:rsidR="00A373F1" w:rsidRDefault="00D759E1">
                  <w:pPr>
                    <w:suppressAutoHyphens w:val="0"/>
                    <w:snapToGrid w:val="0"/>
                    <w:rPr>
                      <w:sz w:val="24"/>
                      <w:szCs w:val="24"/>
                    </w:rPr>
                  </w:pPr>
                  <w:r>
                    <w:rPr>
                      <w:sz w:val="16"/>
                      <w:szCs w:val="16"/>
                    </w:rPr>
                    <w:t>3.‍</w:t>
                  </w:r>
                </w:p>
              </w:tc>
              <w:tc>
                <w:tcPr>
                  <w:tcW w:w="927" w:type="dxa"/>
                  <w:tcBorders>
                    <w:top w:val="single" w:sz="4" w:space="0" w:color="000000"/>
                    <w:left w:val="single" w:sz="4" w:space="0" w:color="000000"/>
                    <w:bottom w:val="single" w:sz="4" w:space="0" w:color="000000"/>
                    <w:right w:val="single" w:sz="4" w:space="0" w:color="000000"/>
                  </w:tcBorders>
                </w:tcPr>
                <w:p w14:paraId="45F757FE" w14:textId="77777777" w:rsidR="00A373F1" w:rsidRDefault="00A373F1">
                  <w:pPr>
                    <w:suppressAutoHyphens w:val="0"/>
                    <w:snapToGrid w:val="0"/>
                    <w:jc w:val="right"/>
                    <w:rPr>
                      <w:sz w:val="24"/>
                      <w:szCs w:val="24"/>
                    </w:rPr>
                  </w:pPr>
                </w:p>
              </w:tc>
              <w:tc>
                <w:tcPr>
                  <w:tcW w:w="1166" w:type="dxa"/>
                  <w:tcBorders>
                    <w:top w:val="single" w:sz="4" w:space="0" w:color="000000"/>
                    <w:left w:val="single" w:sz="4" w:space="0" w:color="000000"/>
                    <w:bottom w:val="single" w:sz="4" w:space="0" w:color="000000"/>
                    <w:right w:val="single" w:sz="4" w:space="0" w:color="000000"/>
                  </w:tcBorders>
                </w:tcPr>
                <w:p w14:paraId="3CF7856A" w14:textId="77777777" w:rsidR="00A373F1" w:rsidRDefault="00A373F1">
                  <w:pPr>
                    <w:suppressAutoHyphens w:val="0"/>
                    <w:snapToGrid w:val="0"/>
                    <w:jc w:val="right"/>
                    <w:rPr>
                      <w:sz w:val="24"/>
                      <w:szCs w:val="24"/>
                    </w:rPr>
                  </w:pPr>
                </w:p>
              </w:tc>
              <w:tc>
                <w:tcPr>
                  <w:tcW w:w="1078" w:type="dxa"/>
                  <w:tcBorders>
                    <w:top w:val="single" w:sz="4" w:space="0" w:color="000000"/>
                    <w:left w:val="single" w:sz="4" w:space="0" w:color="000000"/>
                    <w:bottom w:val="single" w:sz="4" w:space="0" w:color="000000"/>
                    <w:right w:val="single" w:sz="4" w:space="0" w:color="000000"/>
                  </w:tcBorders>
                </w:tcPr>
                <w:p w14:paraId="7EC5FAB0" w14:textId="77777777" w:rsidR="00A373F1" w:rsidRDefault="00A373F1">
                  <w:pPr>
                    <w:suppressAutoHyphens w:val="0"/>
                    <w:snapToGrid w:val="0"/>
                    <w:jc w:val="right"/>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C2F2136" w14:textId="77777777" w:rsidR="00A373F1" w:rsidRDefault="00A373F1">
                  <w:pPr>
                    <w:suppressAutoHyphens w:val="0"/>
                    <w:snapToGrid w:val="0"/>
                    <w:jc w:val="right"/>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719BE0E" w14:textId="77777777" w:rsidR="00A373F1" w:rsidRDefault="00A373F1">
                  <w:pPr>
                    <w:suppressAutoHyphens w:val="0"/>
                    <w:snapToGrid w:val="0"/>
                    <w:jc w:val="right"/>
                    <w:rPr>
                      <w:sz w:val="24"/>
                      <w:szCs w:val="24"/>
                    </w:rPr>
                  </w:pPr>
                </w:p>
              </w:tc>
              <w:tc>
                <w:tcPr>
                  <w:tcW w:w="1233" w:type="dxa"/>
                  <w:tcBorders>
                    <w:top w:val="single" w:sz="4" w:space="0" w:color="000000"/>
                    <w:left w:val="single" w:sz="4" w:space="0" w:color="000000"/>
                    <w:bottom w:val="single" w:sz="4" w:space="0" w:color="000000"/>
                    <w:right w:val="single" w:sz="4" w:space="0" w:color="000000"/>
                  </w:tcBorders>
                </w:tcPr>
                <w:p w14:paraId="019CE3B9" w14:textId="77777777" w:rsidR="00A373F1" w:rsidRDefault="00A373F1">
                  <w:pPr>
                    <w:suppressAutoHyphens w:val="0"/>
                    <w:snapToGrid w:val="0"/>
                    <w:jc w:val="right"/>
                    <w:rPr>
                      <w:sz w:val="24"/>
                      <w:szCs w:val="24"/>
                    </w:rPr>
                  </w:pPr>
                </w:p>
              </w:tc>
              <w:tc>
                <w:tcPr>
                  <w:tcW w:w="666" w:type="dxa"/>
                  <w:tcBorders>
                    <w:top w:val="single" w:sz="4" w:space="0" w:color="000000"/>
                    <w:left w:val="single" w:sz="4" w:space="0" w:color="000000"/>
                    <w:bottom w:val="single" w:sz="4" w:space="0" w:color="000000"/>
                    <w:right w:val="single" w:sz="4" w:space="0" w:color="000000"/>
                  </w:tcBorders>
                </w:tcPr>
                <w:p w14:paraId="7AD8F25E" w14:textId="77777777" w:rsidR="00A373F1" w:rsidRDefault="00A373F1">
                  <w:pPr>
                    <w:suppressAutoHyphens w:val="0"/>
                    <w:snapToGrid w:val="0"/>
                    <w:jc w:val="right"/>
                    <w:rPr>
                      <w:sz w:val="24"/>
                      <w:szCs w:val="24"/>
                    </w:rPr>
                  </w:pPr>
                </w:p>
              </w:tc>
              <w:tc>
                <w:tcPr>
                  <w:tcW w:w="711" w:type="dxa"/>
                  <w:tcBorders>
                    <w:top w:val="single" w:sz="4" w:space="0" w:color="000000"/>
                    <w:left w:val="single" w:sz="4" w:space="0" w:color="000000"/>
                    <w:bottom w:val="single" w:sz="4" w:space="0" w:color="000000"/>
                    <w:right w:val="single" w:sz="4" w:space="0" w:color="000000"/>
                  </w:tcBorders>
                </w:tcPr>
                <w:p w14:paraId="6FD6E8E6" w14:textId="77777777" w:rsidR="00A373F1" w:rsidRDefault="00A373F1">
                  <w:pPr>
                    <w:suppressAutoHyphens w:val="0"/>
                    <w:snapToGrid w:val="0"/>
                    <w:jc w:val="right"/>
                    <w:rPr>
                      <w:sz w:val="24"/>
                      <w:szCs w:val="24"/>
                    </w:rPr>
                  </w:pPr>
                </w:p>
              </w:tc>
            </w:tr>
          </w:tbl>
          <w:p w14:paraId="13AF79EC" w14:textId="77777777" w:rsidR="00A373F1" w:rsidRDefault="00A373F1">
            <w:pPr>
              <w:shd w:val="clear" w:color="auto" w:fill="FFFFFF"/>
              <w:rPr>
                <w:bCs/>
                <w:sz w:val="24"/>
                <w:szCs w:val="24"/>
              </w:rPr>
            </w:pPr>
          </w:p>
          <w:p w14:paraId="4DE510ED" w14:textId="77777777" w:rsidR="00A373F1" w:rsidRDefault="00A373F1">
            <w:pPr>
              <w:suppressAutoHyphens w:val="0"/>
              <w:snapToGrid w:val="0"/>
              <w:rPr>
                <w:sz w:val="24"/>
                <w:szCs w:val="24"/>
              </w:rPr>
            </w:pPr>
          </w:p>
          <w:tbl>
            <w:tblPr>
              <w:tblW w:w="9571" w:type="dxa"/>
              <w:tblLayout w:type="fixed"/>
              <w:tblLook w:val="04A0" w:firstRow="1" w:lastRow="0" w:firstColumn="1" w:lastColumn="0" w:noHBand="0" w:noVBand="1"/>
            </w:tblPr>
            <w:tblGrid>
              <w:gridCol w:w="4785"/>
              <w:gridCol w:w="4786"/>
            </w:tblGrid>
            <w:tr w:rsidR="00A373F1" w14:paraId="46A357A6" w14:textId="77777777">
              <w:tc>
                <w:tcPr>
                  <w:tcW w:w="4785" w:type="dxa"/>
                </w:tcPr>
                <w:p w14:paraId="67C724CB" w14:textId="77777777" w:rsidR="00A373F1" w:rsidRDefault="00D759E1">
                  <w:pPr>
                    <w:suppressAutoHyphens w:val="0"/>
                    <w:snapToGrid w:val="0"/>
                    <w:rPr>
                      <w:bCs/>
                      <w:sz w:val="24"/>
                      <w:szCs w:val="24"/>
                    </w:rPr>
                  </w:pPr>
                  <w:r>
                    <w:rPr>
                      <w:bCs/>
                      <w:sz w:val="24"/>
                      <w:szCs w:val="24"/>
                    </w:rPr>
                    <w:t>Лицензиар:</w:t>
                  </w:r>
                </w:p>
              </w:tc>
              <w:tc>
                <w:tcPr>
                  <w:tcW w:w="4785" w:type="dxa"/>
                </w:tcPr>
                <w:p w14:paraId="5DDB71A3" w14:textId="77777777" w:rsidR="00A373F1" w:rsidRDefault="00D759E1">
                  <w:pPr>
                    <w:suppressAutoHyphens w:val="0"/>
                    <w:snapToGrid w:val="0"/>
                    <w:rPr>
                      <w:bCs/>
                      <w:sz w:val="24"/>
                      <w:szCs w:val="24"/>
                    </w:rPr>
                  </w:pPr>
                  <w:r>
                    <w:rPr>
                      <w:bCs/>
                      <w:sz w:val="24"/>
                      <w:szCs w:val="24"/>
                    </w:rPr>
                    <w:t>Лицензиат:</w:t>
                  </w:r>
                </w:p>
              </w:tc>
            </w:tr>
            <w:tr w:rsidR="00A373F1" w14:paraId="25FA6766" w14:textId="77777777">
              <w:tc>
                <w:tcPr>
                  <w:tcW w:w="4785" w:type="dxa"/>
                </w:tcPr>
                <w:p w14:paraId="0366688E" w14:textId="77777777" w:rsidR="00A373F1" w:rsidRDefault="00A373F1">
                  <w:pPr>
                    <w:suppressAutoHyphens w:val="0"/>
                    <w:snapToGrid w:val="0"/>
                    <w:rPr>
                      <w:sz w:val="24"/>
                      <w:szCs w:val="24"/>
                    </w:rPr>
                  </w:pPr>
                </w:p>
                <w:p w14:paraId="0AC5BC9F" w14:textId="77777777" w:rsidR="00A373F1" w:rsidRDefault="00A373F1">
                  <w:pPr>
                    <w:suppressAutoHyphens w:val="0"/>
                    <w:snapToGrid w:val="0"/>
                    <w:rPr>
                      <w:sz w:val="24"/>
                      <w:szCs w:val="24"/>
                    </w:rPr>
                  </w:pPr>
                </w:p>
                <w:p w14:paraId="5EE1D99B" w14:textId="77777777" w:rsidR="00A373F1" w:rsidRDefault="00D759E1">
                  <w:pPr>
                    <w:suppressAutoHyphens w:val="0"/>
                    <w:snapToGrid w:val="0"/>
                    <w:rPr>
                      <w:sz w:val="24"/>
                      <w:szCs w:val="24"/>
                    </w:rPr>
                  </w:pPr>
                  <w:r>
                    <w:rPr>
                      <w:sz w:val="24"/>
                      <w:szCs w:val="24"/>
                    </w:rPr>
                    <w:t xml:space="preserve">_______________ / _______________ </w:t>
                  </w:r>
                </w:p>
                <w:p w14:paraId="1965F1D8" w14:textId="77777777" w:rsidR="00A373F1" w:rsidRDefault="00A373F1">
                  <w:pPr>
                    <w:suppressAutoHyphens w:val="0"/>
                    <w:snapToGrid w:val="0"/>
                    <w:rPr>
                      <w:sz w:val="24"/>
                      <w:szCs w:val="24"/>
                    </w:rPr>
                  </w:pPr>
                </w:p>
              </w:tc>
              <w:tc>
                <w:tcPr>
                  <w:tcW w:w="4785" w:type="dxa"/>
                </w:tcPr>
                <w:p w14:paraId="76FB9979" w14:textId="77777777" w:rsidR="00A373F1" w:rsidRDefault="00A373F1">
                  <w:pPr>
                    <w:suppressAutoHyphens w:val="0"/>
                    <w:snapToGrid w:val="0"/>
                    <w:rPr>
                      <w:sz w:val="24"/>
                      <w:szCs w:val="24"/>
                    </w:rPr>
                  </w:pPr>
                </w:p>
                <w:p w14:paraId="2D3BA507" w14:textId="77777777" w:rsidR="00A373F1" w:rsidRDefault="00D759E1">
                  <w:pPr>
                    <w:suppressAutoHyphens w:val="0"/>
                    <w:snapToGrid w:val="0"/>
                    <w:rPr>
                      <w:sz w:val="24"/>
                      <w:szCs w:val="24"/>
                    </w:rPr>
                  </w:pPr>
                  <w:r>
                    <w:rPr>
                      <w:sz w:val="24"/>
                      <w:szCs w:val="24"/>
                    </w:rPr>
                    <w:t xml:space="preserve">_______________ / _______________ </w:t>
                  </w:r>
                </w:p>
                <w:p w14:paraId="6436D0F0" w14:textId="77777777" w:rsidR="00A373F1" w:rsidRDefault="00A373F1">
                  <w:pPr>
                    <w:suppressAutoHyphens w:val="0"/>
                    <w:snapToGrid w:val="0"/>
                    <w:rPr>
                      <w:sz w:val="24"/>
                      <w:szCs w:val="24"/>
                    </w:rPr>
                  </w:pPr>
                </w:p>
              </w:tc>
            </w:tr>
          </w:tbl>
          <w:p w14:paraId="125D703A" w14:textId="77777777" w:rsidR="00A373F1" w:rsidRDefault="00A373F1">
            <w:pPr>
              <w:suppressAutoHyphens w:val="0"/>
              <w:rPr>
                <w:b/>
                <w:i/>
                <w:iCs/>
                <w:sz w:val="24"/>
                <w:szCs w:val="24"/>
                <w:lang w:val="x-none"/>
              </w:rPr>
            </w:pPr>
          </w:p>
        </w:tc>
      </w:tr>
    </w:tbl>
    <w:p w14:paraId="14FA39FA" w14:textId="77777777" w:rsidR="00A373F1" w:rsidRDefault="00A373F1">
      <w:pPr>
        <w:suppressAutoHyphens w:val="0"/>
        <w:spacing w:after="160" w:line="259" w:lineRule="auto"/>
        <w:rPr>
          <w:lang w:val="x-none"/>
        </w:rPr>
      </w:pPr>
    </w:p>
    <w:tbl>
      <w:tblPr>
        <w:tblW w:w="9889" w:type="dxa"/>
        <w:tblLayout w:type="fixed"/>
        <w:tblLook w:val="04A0" w:firstRow="1" w:lastRow="0" w:firstColumn="1" w:lastColumn="0" w:noHBand="0" w:noVBand="1"/>
      </w:tblPr>
      <w:tblGrid>
        <w:gridCol w:w="4785"/>
        <w:gridCol w:w="5104"/>
      </w:tblGrid>
      <w:tr w:rsidR="00A373F1" w14:paraId="3DA6FEA4" w14:textId="77777777">
        <w:tc>
          <w:tcPr>
            <w:tcW w:w="4785" w:type="dxa"/>
          </w:tcPr>
          <w:p w14:paraId="5E8ED8C7" w14:textId="77777777" w:rsidR="00A373F1" w:rsidRDefault="00D759E1">
            <w:pPr>
              <w:tabs>
                <w:tab w:val="left" w:pos="1418"/>
              </w:tabs>
              <w:snapToGrid w:val="0"/>
              <w:rPr>
                <w:b/>
                <w:sz w:val="24"/>
                <w:szCs w:val="24"/>
              </w:rPr>
            </w:pPr>
            <w:r>
              <w:rPr>
                <w:b/>
                <w:sz w:val="24"/>
                <w:szCs w:val="24"/>
              </w:rPr>
              <w:t>Лицензиат:</w:t>
            </w:r>
          </w:p>
          <w:p w14:paraId="291F2389" w14:textId="77777777" w:rsidR="00A373F1" w:rsidRDefault="00D759E1">
            <w:pPr>
              <w:tabs>
                <w:tab w:val="left" w:pos="1418"/>
              </w:tabs>
              <w:snapToGrid w:val="0"/>
              <w:rPr>
                <w:sz w:val="24"/>
                <w:szCs w:val="24"/>
              </w:rPr>
            </w:pPr>
            <w:r>
              <w:rPr>
                <w:sz w:val="24"/>
                <w:szCs w:val="24"/>
              </w:rPr>
              <w:t xml:space="preserve">_______________ / _______________ </w:t>
            </w:r>
          </w:p>
        </w:tc>
        <w:tc>
          <w:tcPr>
            <w:tcW w:w="5103" w:type="dxa"/>
          </w:tcPr>
          <w:p w14:paraId="2AA2FF0F" w14:textId="77777777" w:rsidR="00A373F1" w:rsidRDefault="00D759E1">
            <w:pPr>
              <w:tabs>
                <w:tab w:val="left" w:pos="1418"/>
              </w:tabs>
              <w:snapToGrid w:val="0"/>
              <w:rPr>
                <w:b/>
                <w:sz w:val="24"/>
                <w:szCs w:val="24"/>
              </w:rPr>
            </w:pPr>
            <w:r>
              <w:rPr>
                <w:b/>
                <w:sz w:val="24"/>
                <w:szCs w:val="24"/>
              </w:rPr>
              <w:t>Лицензиар:</w:t>
            </w:r>
          </w:p>
          <w:p w14:paraId="4A1FB672" w14:textId="77777777" w:rsidR="00A373F1" w:rsidRDefault="00D759E1">
            <w:pPr>
              <w:tabs>
                <w:tab w:val="left" w:pos="1418"/>
              </w:tabs>
              <w:snapToGrid w:val="0"/>
              <w:rPr>
                <w:sz w:val="24"/>
                <w:szCs w:val="24"/>
              </w:rPr>
            </w:pPr>
            <w:r>
              <w:rPr>
                <w:sz w:val="24"/>
                <w:szCs w:val="24"/>
              </w:rPr>
              <w:t xml:space="preserve">_______________ / _______________ </w:t>
            </w:r>
          </w:p>
        </w:tc>
      </w:tr>
    </w:tbl>
    <w:p w14:paraId="4A83C181" w14:textId="77777777" w:rsidR="00A373F1" w:rsidRDefault="00A373F1">
      <w:pPr>
        <w:rPr>
          <w:sz w:val="22"/>
          <w:szCs w:val="22"/>
        </w:rPr>
      </w:pPr>
    </w:p>
    <w:p w14:paraId="3BA3493B" w14:textId="77777777" w:rsidR="00A373F1" w:rsidRDefault="00A373F1">
      <w:pPr>
        <w:rPr>
          <w:sz w:val="22"/>
          <w:szCs w:val="22"/>
        </w:rPr>
      </w:pPr>
    </w:p>
    <w:p w14:paraId="023D2E56" w14:textId="77777777" w:rsidR="00A373F1" w:rsidRDefault="00A373F1">
      <w:pPr>
        <w:rPr>
          <w:sz w:val="22"/>
          <w:szCs w:val="22"/>
        </w:rPr>
      </w:pPr>
    </w:p>
    <w:p w14:paraId="00273AD0" w14:textId="77777777" w:rsidR="00A373F1" w:rsidRDefault="00A373F1">
      <w:pPr>
        <w:rPr>
          <w:sz w:val="22"/>
          <w:szCs w:val="22"/>
        </w:rPr>
      </w:pPr>
    </w:p>
    <w:p w14:paraId="7C07FF6C" w14:textId="77777777" w:rsidR="00A373F1" w:rsidRDefault="00A373F1">
      <w:pPr>
        <w:rPr>
          <w:sz w:val="22"/>
          <w:szCs w:val="22"/>
        </w:rPr>
      </w:pPr>
    </w:p>
    <w:p w14:paraId="59DEDC78" w14:textId="77777777" w:rsidR="00A373F1" w:rsidRDefault="00A373F1">
      <w:pPr>
        <w:rPr>
          <w:sz w:val="22"/>
          <w:szCs w:val="22"/>
        </w:rPr>
        <w:sectPr w:rsidR="00A373F1">
          <w:headerReference w:type="default" r:id="rId37"/>
          <w:footerReference w:type="default" r:id="rId38"/>
          <w:headerReference w:type="first" r:id="rId39"/>
          <w:footerReference w:type="first" r:id="rId40"/>
          <w:pgSz w:w="11906" w:h="16838"/>
          <w:pgMar w:top="1417" w:right="1134" w:bottom="1417" w:left="1134" w:header="1134" w:footer="1134" w:gutter="0"/>
          <w:cols w:space="720"/>
          <w:formProt w:val="0"/>
          <w:docGrid w:linePitch="100" w:charSpace="16384"/>
        </w:sectPr>
      </w:pPr>
    </w:p>
    <w:p w14:paraId="55BCDC8E" w14:textId="77777777" w:rsidR="00A373F1" w:rsidRDefault="00A373F1">
      <w:pPr>
        <w:rPr>
          <w:sz w:val="22"/>
          <w:szCs w:val="22"/>
        </w:rPr>
      </w:pPr>
    </w:p>
    <w:p w14:paraId="4966222E" w14:textId="77777777" w:rsidR="00A373F1" w:rsidRDefault="00D759E1">
      <w:pPr>
        <w:jc w:val="right"/>
        <w:rPr>
          <w:sz w:val="22"/>
          <w:szCs w:val="22"/>
          <w:lang w:val="en-US"/>
        </w:rPr>
      </w:pPr>
      <w:r>
        <w:rPr>
          <w:sz w:val="22"/>
          <w:szCs w:val="22"/>
        </w:rPr>
        <w:t xml:space="preserve">Приложение № </w:t>
      </w:r>
      <w:r>
        <w:rPr>
          <w:sz w:val="22"/>
          <w:szCs w:val="22"/>
          <w:lang w:val="en-US"/>
        </w:rPr>
        <w:t>4</w:t>
      </w:r>
    </w:p>
    <w:p w14:paraId="6E3A1C72" w14:textId="77777777" w:rsidR="00A373F1" w:rsidRDefault="00D759E1">
      <w:pPr>
        <w:jc w:val="right"/>
        <w:rPr>
          <w:rFonts w:eastAsia="Calibri"/>
          <w:sz w:val="22"/>
          <w:szCs w:val="22"/>
        </w:rPr>
      </w:pPr>
      <w:r>
        <w:rPr>
          <w:sz w:val="22"/>
          <w:szCs w:val="22"/>
        </w:rPr>
        <w:t>к Лицензионному договору</w:t>
      </w:r>
    </w:p>
    <w:p w14:paraId="4662242B" w14:textId="77777777" w:rsidR="00A373F1" w:rsidRDefault="00D759E1">
      <w:pPr>
        <w:jc w:val="right"/>
        <w:rPr>
          <w:sz w:val="22"/>
          <w:szCs w:val="22"/>
        </w:rPr>
      </w:pPr>
      <w:r>
        <w:rPr>
          <w:sz w:val="22"/>
          <w:szCs w:val="22"/>
        </w:rPr>
        <w:t>от «____» __________ 20__ г. № _____</w:t>
      </w:r>
    </w:p>
    <w:p w14:paraId="3E126F0C" w14:textId="77777777" w:rsidR="00A373F1" w:rsidRDefault="00A373F1">
      <w:pPr>
        <w:snapToGrid w:val="0"/>
        <w:jc w:val="right"/>
        <w:rPr>
          <w:sz w:val="22"/>
          <w:szCs w:val="22"/>
          <w:highlight w:val="lightGray"/>
        </w:rPr>
      </w:pPr>
    </w:p>
    <w:p w14:paraId="643AE8A3" w14:textId="77777777" w:rsidR="00A373F1" w:rsidRDefault="00A373F1">
      <w:pPr>
        <w:tabs>
          <w:tab w:val="left" w:pos="1418"/>
          <w:tab w:val="left" w:pos="6080"/>
        </w:tabs>
      </w:pPr>
    </w:p>
    <w:p w14:paraId="42FBA7C8" w14:textId="77777777" w:rsidR="00A373F1" w:rsidRDefault="00A373F1">
      <w:pPr>
        <w:tabs>
          <w:tab w:val="left" w:pos="1418"/>
          <w:tab w:val="left" w:pos="6080"/>
        </w:tabs>
      </w:pPr>
    </w:p>
    <w:p w14:paraId="4B607314" w14:textId="77777777" w:rsidR="00A373F1" w:rsidRDefault="00D759E1">
      <w:pPr>
        <w:tabs>
          <w:tab w:val="left" w:pos="1418"/>
          <w:tab w:val="left" w:pos="6080"/>
        </w:tabs>
        <w:jc w:val="center"/>
        <w:rPr>
          <w:b/>
          <w:sz w:val="24"/>
          <w:szCs w:val="24"/>
        </w:rPr>
      </w:pPr>
      <w:r>
        <w:rPr>
          <w:b/>
          <w:sz w:val="24"/>
          <w:szCs w:val="24"/>
        </w:rPr>
        <w:t>Копия свидетельства о государственной регистрации ПО и / или копия договора о приобретении Лицензиаром исключительного права на ПО</w:t>
      </w:r>
    </w:p>
    <w:sectPr w:rsidR="00A373F1">
      <w:headerReference w:type="default" r:id="rId41"/>
      <w:footerReference w:type="default" r:id="rId42"/>
      <w:headerReference w:type="first" r:id="rId43"/>
      <w:footerReference w:type="first" r:id="rId44"/>
      <w:pgSz w:w="11906" w:h="16838"/>
      <w:pgMar w:top="1417" w:right="1134" w:bottom="1417" w:left="1134" w:header="1134" w:footer="1134" w:gutter="0"/>
      <w:cols w:space="720"/>
      <w:formProt w:val="0"/>
      <w:docGrid w:linePitch="10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26CED" w14:textId="77777777" w:rsidR="00771169" w:rsidRDefault="00771169">
      <w:r>
        <w:separator/>
      </w:r>
    </w:p>
  </w:endnote>
  <w:endnote w:type="continuationSeparator" w:id="0">
    <w:p w14:paraId="7E5AFE8F" w14:textId="77777777" w:rsidR="00771169" w:rsidRDefault="00771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altName w:val="Malgun Gothic Semilight"/>
    <w:panose1 w:val="020B0604020202020204"/>
    <w:charset w:val="01"/>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5C601" w14:textId="0A9AB143" w:rsidR="00771169" w:rsidRDefault="00771169">
    <w:pPr>
      <w:pStyle w:val="af8"/>
      <w:jc w:val="right"/>
    </w:pPr>
    <w:r>
      <w:fldChar w:fldCharType="begin"/>
    </w:r>
    <w:r>
      <w:instrText xml:space="preserve"> PAGE </w:instrText>
    </w:r>
    <w:r>
      <w:fldChar w:fldCharType="separate"/>
    </w:r>
    <w:r w:rsidR="00677651">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BAD60" w14:textId="7EFD1C13" w:rsidR="00771169" w:rsidRDefault="00771169">
    <w:pPr>
      <w:pStyle w:val="af8"/>
      <w:jc w:val="right"/>
    </w:pPr>
    <w:r>
      <w:fldChar w:fldCharType="begin"/>
    </w:r>
    <w:r>
      <w:instrText xml:space="preserve"> PAGE </w:instrText>
    </w:r>
    <w:r>
      <w:fldChar w:fldCharType="separate"/>
    </w:r>
    <w:r w:rsidR="00677651">
      <w:rPr>
        <w:noProof/>
      </w:rPr>
      <w:t>23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4CA21" w14:textId="77777777" w:rsidR="00771169" w:rsidRDefault="0077116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89351" w14:textId="42B1747C" w:rsidR="00771169" w:rsidRDefault="00771169">
    <w:pPr>
      <w:pStyle w:val="af8"/>
      <w:jc w:val="right"/>
    </w:pPr>
    <w:r>
      <w:fldChar w:fldCharType="begin"/>
    </w:r>
    <w:r>
      <w:instrText xml:space="preserve"> PAGE </w:instrText>
    </w:r>
    <w:r>
      <w:fldChar w:fldCharType="separate"/>
    </w:r>
    <w:r w:rsidR="00677651">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E76EA" w14:textId="77777777" w:rsidR="00771169" w:rsidRDefault="0077116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F938B" w14:textId="3A7FBC26" w:rsidR="00771169" w:rsidRDefault="00771169">
    <w:pPr>
      <w:pStyle w:val="af8"/>
      <w:jc w:val="right"/>
    </w:pPr>
    <w:r>
      <w:fldChar w:fldCharType="begin"/>
    </w:r>
    <w:r>
      <w:instrText xml:space="preserve"> PAGE </w:instrText>
    </w:r>
    <w:r>
      <w:fldChar w:fldCharType="separate"/>
    </w:r>
    <w:r w:rsidR="00677651">
      <w:rPr>
        <w:noProof/>
      </w:rPr>
      <w:t>37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993CF" w14:textId="77777777" w:rsidR="00771169" w:rsidRDefault="00771169"/>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AA288" w14:textId="77777777" w:rsidR="00771169" w:rsidRDefault="00771169"/>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36AD8" w14:textId="77777777" w:rsidR="00771169" w:rsidRDefault="00771169"/>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2F1E9" w14:textId="77777777" w:rsidR="00771169" w:rsidRDefault="00771169"/>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6C07A" w14:textId="77777777" w:rsidR="00771169" w:rsidRDefault="00771169"/>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56B39" w14:textId="77777777" w:rsidR="00771169" w:rsidRDefault="00771169"/>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3E399" w14:textId="77777777" w:rsidR="00771169" w:rsidRDefault="0077116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A6751" w14:textId="77777777" w:rsidR="00771169" w:rsidRDefault="00771169">
      <w:pPr>
        <w:rPr>
          <w:sz w:val="12"/>
        </w:rPr>
      </w:pPr>
      <w:r>
        <w:separator/>
      </w:r>
    </w:p>
  </w:footnote>
  <w:footnote w:type="continuationSeparator" w:id="0">
    <w:p w14:paraId="405F4281" w14:textId="77777777" w:rsidR="00771169" w:rsidRDefault="00771169">
      <w:pPr>
        <w:rPr>
          <w:sz w:val="12"/>
        </w:rPr>
      </w:pPr>
      <w:r>
        <w:continuationSeparator/>
      </w:r>
    </w:p>
  </w:footnote>
  <w:footnote w:id="1">
    <w:p w14:paraId="110A9B91" w14:textId="3D238265" w:rsidR="00771169" w:rsidRPr="00252E7B" w:rsidRDefault="00771169" w:rsidP="00252E7B">
      <w:pPr>
        <w:pStyle w:val="af1"/>
        <w:jc w:val="both"/>
      </w:pPr>
      <w:r>
        <w:rPr>
          <w:rStyle w:val="af3"/>
        </w:rPr>
        <w:footnoteRef/>
      </w:r>
      <w:r>
        <w:t xml:space="preserve"> </w:t>
      </w:r>
      <w:r w:rsidRPr="00252E7B">
        <w:t>В</w:t>
      </w:r>
      <w:r w:rsidRPr="00252E7B">
        <w:rPr>
          <w:sz w:val="16"/>
          <w:szCs w:val="16"/>
        </w:rPr>
        <w:t xml:space="preserve"> случае, если Контрагент – МСП и применяется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14:paraId="412D3960" w14:textId="1FC3B919" w:rsidR="00771169" w:rsidRPr="00252E7B" w:rsidRDefault="00771169" w:rsidP="00252E7B">
      <w:pPr>
        <w:pStyle w:val="af1"/>
        <w:jc w:val="both"/>
        <w:rPr>
          <w:sz w:val="18"/>
          <w:szCs w:val="18"/>
        </w:rPr>
      </w:pPr>
      <w:r>
        <w:rPr>
          <w:rStyle w:val="af2"/>
        </w:rPr>
        <w:footnoteRef/>
      </w:r>
      <w:r w:rsidRPr="00252E7B">
        <w:rPr>
          <w:sz w:val="18"/>
          <w:szCs w:val="18"/>
        </w:rPr>
        <w:t xml:space="preserve"> </w:t>
      </w:r>
      <w:r w:rsidRPr="00252E7B">
        <w:rPr>
          <w:sz w:val="16"/>
          <w:szCs w:val="16"/>
        </w:rPr>
        <w:t>В случае, если Контрагент – МСП и применяется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14:paraId="7EFEE978" w14:textId="6B17E60D" w:rsidR="00771169" w:rsidRPr="00252E7B" w:rsidRDefault="00771169">
      <w:pPr>
        <w:pStyle w:val="af1"/>
        <w:jc w:val="both"/>
        <w:rPr>
          <w:sz w:val="18"/>
          <w:szCs w:val="18"/>
        </w:rPr>
      </w:pPr>
      <w:r>
        <w:rPr>
          <w:rStyle w:val="af2"/>
        </w:rPr>
        <w:footnoteRef/>
      </w:r>
      <w:r w:rsidRPr="00252E7B">
        <w:rPr>
          <w:sz w:val="18"/>
          <w:szCs w:val="18"/>
        </w:rPr>
        <w:t xml:space="preserve"> </w:t>
      </w:r>
      <w:r w:rsidRPr="00252E7B">
        <w:rPr>
          <w:sz w:val="16"/>
          <w:szCs w:val="16"/>
        </w:rPr>
        <w:t>В случае, если Контрагент – МСП и применяется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14:paraId="136F8346" w14:textId="77777777" w:rsidR="00771169" w:rsidRPr="00726759" w:rsidRDefault="00771169" w:rsidP="00E43098">
      <w:pPr>
        <w:pStyle w:val="af1"/>
        <w:jc w:val="both"/>
        <w:rPr>
          <w:sz w:val="16"/>
        </w:rPr>
      </w:pPr>
      <w:r>
        <w:rPr>
          <w:rStyle w:val="af2"/>
        </w:rPr>
        <w:footnoteRef/>
      </w:r>
      <w:r w:rsidRPr="00726759">
        <w:rPr>
          <w:sz w:val="16"/>
        </w:rPr>
        <w:t xml:space="preserve"> В случае </w:t>
      </w:r>
      <w:proofErr w:type="spellStart"/>
      <w:r w:rsidRPr="00726759">
        <w:rPr>
          <w:sz w:val="16"/>
        </w:rPr>
        <w:t>непредоставления</w:t>
      </w:r>
      <w:proofErr w:type="spellEnd"/>
      <w:r w:rsidRPr="00726759">
        <w:rPr>
          <w:sz w:val="16"/>
        </w:rPr>
        <w:t xml:space="preserve"> новой Банковской гарантии возврата авансового платежа.</w:t>
      </w:r>
    </w:p>
  </w:footnote>
  <w:footnote w:id="5">
    <w:p w14:paraId="610975DE" w14:textId="77777777" w:rsidR="00771169" w:rsidRDefault="00771169">
      <w:pPr>
        <w:pStyle w:val="af1"/>
        <w:jc w:val="both"/>
      </w:pPr>
      <w:r w:rsidRPr="00252E7B">
        <w:rPr>
          <w:rStyle w:val="af2"/>
        </w:rPr>
        <w:footnoteRef/>
      </w:r>
      <w:r w:rsidRPr="00252E7B">
        <w:rPr>
          <w:bCs/>
          <w:sz w:val="16"/>
          <w:szCs w:val="16"/>
        </w:rPr>
        <w:t xml:space="preserve"> 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sidRPr="00252E7B">
        <w:rPr>
          <w:rFonts w:eastAsia="Calibri"/>
          <w:sz w:val="16"/>
          <w:szCs w:val="16"/>
          <w:lang w:eastAsia="en-US"/>
        </w:rPr>
        <w:t>.</w:t>
      </w:r>
    </w:p>
  </w:footnote>
  <w:footnote w:id="6">
    <w:p w14:paraId="42FBBB83" w14:textId="77777777" w:rsidR="00771169" w:rsidRDefault="00771169">
      <w:pPr>
        <w:pStyle w:val="af1"/>
        <w:jc w:val="both"/>
      </w:pPr>
      <w:r>
        <w:rPr>
          <w:rStyle w:val="af2"/>
        </w:rPr>
        <w:footnoteRef/>
      </w:r>
      <w:r>
        <w:rPr>
          <w:lang w:eastAsia="x-none"/>
        </w:rPr>
        <w:t xml:space="preserve"> </w:t>
      </w:r>
      <w:r w:rsidRPr="00252E7B">
        <w:rPr>
          <w:sz w:val="16"/>
          <w:szCs w:val="16"/>
          <w:lang w:eastAsia="x-none"/>
        </w:rPr>
        <w:t xml:space="preserve">Актуальный Перечень Банков-Гарантов Группы </w:t>
      </w:r>
      <w:proofErr w:type="spellStart"/>
      <w:r w:rsidRPr="00252E7B">
        <w:rPr>
          <w:sz w:val="16"/>
          <w:szCs w:val="16"/>
          <w:lang w:eastAsia="x-none"/>
        </w:rPr>
        <w:t>РусГидро</w:t>
      </w:r>
      <w:proofErr w:type="spellEnd"/>
      <w:r w:rsidRPr="00252E7B">
        <w:rPr>
          <w:sz w:val="16"/>
          <w:szCs w:val="16"/>
          <w:lang w:eastAsia="x-none"/>
        </w:rPr>
        <w:t xml:space="preserve"> размещен на официальном сайте Общества </w:t>
      </w:r>
      <w:r w:rsidRPr="00252E7B">
        <w:rPr>
          <w:sz w:val="16"/>
          <w:szCs w:val="16"/>
        </w:rPr>
        <w:t>http</w:t>
      </w:r>
      <w:r w:rsidRPr="00252E7B">
        <w:rPr>
          <w:sz w:val="16"/>
          <w:szCs w:val="16"/>
          <w:lang w:eastAsia="x-none"/>
        </w:rPr>
        <w:t>://</w:t>
      </w:r>
      <w:r w:rsidRPr="00252E7B">
        <w:rPr>
          <w:sz w:val="16"/>
          <w:szCs w:val="16"/>
        </w:rPr>
        <w:t>zakupki</w:t>
      </w:r>
      <w:r w:rsidRPr="00252E7B">
        <w:rPr>
          <w:sz w:val="16"/>
          <w:szCs w:val="16"/>
          <w:lang w:eastAsia="x-none"/>
        </w:rPr>
        <w:t>.</w:t>
      </w:r>
      <w:r w:rsidRPr="00252E7B">
        <w:rPr>
          <w:sz w:val="16"/>
          <w:szCs w:val="16"/>
        </w:rPr>
        <w:t>rushydro</w:t>
      </w:r>
      <w:r w:rsidRPr="00252E7B">
        <w:rPr>
          <w:sz w:val="16"/>
          <w:szCs w:val="16"/>
          <w:lang w:eastAsia="x-none"/>
        </w:rPr>
        <w:t>.</w:t>
      </w:r>
      <w:r w:rsidRPr="00252E7B">
        <w:rPr>
          <w:sz w:val="16"/>
          <w:szCs w:val="16"/>
        </w:rPr>
        <w:t>ru</w:t>
      </w:r>
      <w:r w:rsidRPr="00252E7B">
        <w:rPr>
          <w:sz w:val="16"/>
          <w:szCs w:val="16"/>
          <w:lang w:eastAsia="x-none"/>
        </w:rPr>
        <w:t>/</w:t>
      </w:r>
      <w:r w:rsidRPr="00252E7B">
        <w:rPr>
          <w:sz w:val="16"/>
          <w:szCs w:val="16"/>
        </w:rPr>
        <w:t>PublicContent</w:t>
      </w:r>
      <w:r w:rsidRPr="00252E7B">
        <w:rPr>
          <w:sz w:val="16"/>
          <w:szCs w:val="16"/>
          <w:lang w:eastAsia="x-none"/>
        </w:rPr>
        <w:t>/</w:t>
      </w:r>
      <w:r w:rsidRPr="00252E7B">
        <w:rPr>
          <w:sz w:val="16"/>
          <w:szCs w:val="16"/>
        </w:rPr>
        <w:t>Section</w:t>
      </w:r>
      <w:r w:rsidRPr="00252E7B">
        <w:rPr>
          <w:sz w:val="16"/>
          <w:szCs w:val="16"/>
          <w:lang w:eastAsia="x-none"/>
        </w:rPr>
        <w:t>/6</w:t>
      </w:r>
    </w:p>
  </w:footnote>
  <w:footnote w:id="7">
    <w:p w14:paraId="4E555FB7" w14:textId="1C062BF6" w:rsidR="00771169" w:rsidRPr="00252E7B" w:rsidRDefault="00771169" w:rsidP="00252E7B">
      <w:pPr>
        <w:pStyle w:val="af1"/>
        <w:jc w:val="both"/>
        <w:rPr>
          <w:sz w:val="16"/>
          <w:szCs w:val="16"/>
        </w:rPr>
      </w:pPr>
      <w:r w:rsidRPr="00252E7B">
        <w:rPr>
          <w:rStyle w:val="af2"/>
          <w:sz w:val="16"/>
          <w:szCs w:val="16"/>
        </w:rPr>
        <w:footnoteRef/>
      </w:r>
      <w:r w:rsidRPr="00252E7B">
        <w:rPr>
          <w:sz w:val="16"/>
          <w:szCs w:val="16"/>
        </w:rPr>
        <w:t xml:space="preserve"> В соответствии с Общероссийским классификатором стран мира (утв. Постановлением Госстандарта России от 14.12.2001 </w:t>
      </w:r>
      <w:r w:rsidRPr="00252E7B">
        <w:rPr>
          <w:sz w:val="16"/>
          <w:szCs w:val="16"/>
          <w:lang w:val="en-US"/>
        </w:rPr>
        <w:t>N</w:t>
      </w:r>
      <w:r w:rsidRPr="00252E7B">
        <w:rPr>
          <w:sz w:val="16"/>
          <w:szCs w:val="16"/>
        </w:rPr>
        <w:t xml:space="preserve"> 529-ст.).</w:t>
      </w:r>
    </w:p>
  </w:footnote>
  <w:footnote w:id="8">
    <w:p w14:paraId="3C45C220" w14:textId="145077E7" w:rsidR="00771169" w:rsidRPr="00252E7B" w:rsidRDefault="00771169" w:rsidP="00252E7B">
      <w:pPr>
        <w:pStyle w:val="af1"/>
        <w:jc w:val="both"/>
      </w:pPr>
      <w:r w:rsidRPr="00252E7B">
        <w:rPr>
          <w:rStyle w:val="af2"/>
          <w:sz w:val="16"/>
          <w:szCs w:val="16"/>
        </w:rPr>
        <w:footnoteRef/>
      </w:r>
      <w:r w:rsidRPr="00252E7B">
        <w:rPr>
          <w:sz w:val="16"/>
          <w:szCs w:val="16"/>
        </w:rPr>
        <w:t xml:space="preserve"> </w:t>
      </w:r>
      <w:r w:rsidRPr="00252E7B">
        <w:rPr>
          <w:bCs/>
          <w:sz w:val="16"/>
          <w:szCs w:val="16"/>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sidRPr="00252E7B">
        <w:rPr>
          <w:rFonts w:eastAsia="Calibri"/>
          <w:sz w:val="16"/>
          <w:szCs w:val="16"/>
          <w:lang w:eastAsia="en-US"/>
        </w:rPr>
        <w:t>.</w:t>
      </w:r>
    </w:p>
  </w:footnote>
  <w:footnote w:id="9">
    <w:p w14:paraId="5B352CE0" w14:textId="2613A55D" w:rsidR="00771169" w:rsidRPr="00252E7B" w:rsidRDefault="00771169">
      <w:pPr>
        <w:pStyle w:val="af1"/>
      </w:pPr>
      <w:r>
        <w:rPr>
          <w:rStyle w:val="af2"/>
        </w:rPr>
        <w:footnoteRef/>
      </w:r>
      <w:r w:rsidRPr="00252E7B">
        <w:t xml:space="preserve"> </w:t>
      </w:r>
      <w:r>
        <w:rPr>
          <w:lang w:eastAsia="x-none"/>
        </w:rPr>
        <w:t xml:space="preserve">Актуальный Перечень Банков-Гарантов Группы </w:t>
      </w:r>
      <w:proofErr w:type="spellStart"/>
      <w:r>
        <w:rPr>
          <w:lang w:eastAsia="x-none"/>
        </w:rPr>
        <w:t>РусГидро</w:t>
      </w:r>
      <w:proofErr w:type="spellEnd"/>
      <w:r>
        <w:rPr>
          <w:lang w:eastAsia="x-none"/>
        </w:rPr>
        <w:t xml:space="preserve"> размещен на официальном сайте Общества </w:t>
      </w:r>
      <w:r>
        <w:t>http</w:t>
      </w:r>
      <w:r>
        <w:rPr>
          <w:lang w:eastAsia="x-none"/>
        </w:rPr>
        <w:t>://</w:t>
      </w:r>
      <w:r>
        <w:t>zakupki</w:t>
      </w:r>
      <w:r>
        <w:rPr>
          <w:lang w:eastAsia="x-none"/>
        </w:rPr>
        <w:t>.</w:t>
      </w:r>
      <w:r>
        <w:t>rushydro</w:t>
      </w:r>
      <w:r>
        <w:rPr>
          <w:lang w:eastAsia="x-none"/>
        </w:rPr>
        <w:t>.</w:t>
      </w:r>
      <w:r>
        <w:t>ru</w:t>
      </w:r>
      <w:r>
        <w:rPr>
          <w:lang w:eastAsia="x-none"/>
        </w:rPr>
        <w:t>/</w:t>
      </w:r>
      <w:r>
        <w:t>PublicContent</w:t>
      </w:r>
      <w:r>
        <w:rPr>
          <w:lang w:eastAsia="x-none"/>
        </w:rPr>
        <w:t>/</w:t>
      </w:r>
      <w:r>
        <w:t>Section</w:t>
      </w:r>
      <w:r>
        <w:rPr>
          <w:lang w:eastAsia="x-none"/>
        </w:rPr>
        <w:t>/6</w:t>
      </w:r>
    </w:p>
  </w:footnote>
  <w:footnote w:id="10">
    <w:p w14:paraId="220772C1" w14:textId="6356643A" w:rsidR="00771169" w:rsidRPr="00252E7B" w:rsidRDefault="00771169">
      <w:pPr>
        <w:pStyle w:val="af1"/>
      </w:pPr>
      <w:r>
        <w:rPr>
          <w:rStyle w:val="af2"/>
        </w:rPr>
        <w:footnoteRef/>
      </w:r>
      <w:r w:rsidRPr="00252E7B">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rPr>
          <w:lang w:eastAsia="x-none"/>
        </w:rPr>
        <w:t xml:space="preserve">, </w:t>
      </w:r>
      <w:proofErr w:type="spellStart"/>
      <w:r>
        <w:t>Bloomberg</w:t>
      </w:r>
      <w:proofErr w:type="spellEnd"/>
      <w:r>
        <w:rPr>
          <w:lang w:eastAsia="x-none"/>
        </w:rPr>
        <w:t xml:space="preserve">, </w:t>
      </w:r>
      <w:proofErr w:type="spellStart"/>
      <w:r>
        <w:rPr>
          <w:lang w:eastAsia="x-none"/>
        </w:rPr>
        <w:t>С</w:t>
      </w:r>
      <w:r>
        <w:t>bonds</w:t>
      </w:r>
      <w:proofErr w:type="spellEnd"/>
      <w:r>
        <w:rPr>
          <w:lang w:eastAsia="x-none"/>
        </w:rPr>
        <w:t>).</w:t>
      </w:r>
    </w:p>
  </w:footnote>
  <w:footnote w:id="11">
    <w:p w14:paraId="6B3276E6" w14:textId="233FC87D" w:rsidR="00771169" w:rsidRPr="00252E7B" w:rsidRDefault="00771169" w:rsidP="00252E7B">
      <w:pPr>
        <w:pStyle w:val="af1"/>
        <w:jc w:val="both"/>
      </w:pPr>
      <w:r>
        <w:rPr>
          <w:rStyle w:val="af2"/>
        </w:rPr>
        <w:footnoteRef/>
      </w:r>
      <w:r w:rsidRPr="00252E7B">
        <w:t xml:space="preserve"> </w:t>
      </w:r>
      <w: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2">
    <w:p w14:paraId="0A084294" w14:textId="050D5D64" w:rsidR="00771169" w:rsidRPr="00252E7B" w:rsidRDefault="00771169" w:rsidP="00252E7B">
      <w:pPr>
        <w:pStyle w:val="af1"/>
        <w:jc w:val="both"/>
      </w:pPr>
      <w:r>
        <w:rPr>
          <w:rStyle w:val="af2"/>
        </w:rPr>
        <w:footnoteRef/>
      </w:r>
      <w:r w:rsidRPr="00252E7B">
        <w:t xml:space="preserve"> </w:t>
      </w:r>
      <w: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 w:id="13">
    <w:p w14:paraId="79EEE654" w14:textId="5F6F791A" w:rsidR="00771169" w:rsidRPr="00252E7B" w:rsidRDefault="00771169">
      <w:pPr>
        <w:pStyle w:val="af1"/>
      </w:pPr>
      <w:r>
        <w:rPr>
          <w:rStyle w:val="af2"/>
        </w:rPr>
        <w:footnoteRef/>
      </w:r>
      <w:r w:rsidRPr="00252E7B">
        <w:t xml:space="preserve"> Включается в Договор в случае, если исключительное право на ПО зарегистрировано в государственном реестре с выдачей соответствующего свидетельства о государственной регистрации.</w:t>
      </w:r>
    </w:p>
  </w:footnote>
  <w:footnote w:id="14">
    <w:p w14:paraId="5D07180E" w14:textId="0C20AA37" w:rsidR="00771169" w:rsidRPr="00252E7B" w:rsidRDefault="00771169">
      <w:pPr>
        <w:pStyle w:val="af1"/>
      </w:pPr>
      <w:r>
        <w:rPr>
          <w:rStyle w:val="af2"/>
        </w:rPr>
        <w:footnoteRef/>
      </w:r>
      <w:r w:rsidRPr="00252E7B">
        <w:t xml:space="preserve"> Включается в Договор в случае, если ПО не подлежит государственной регистрации.</w:t>
      </w:r>
    </w:p>
  </w:footnote>
  <w:footnote w:id="15">
    <w:p w14:paraId="575E1190" w14:textId="1D0964A8" w:rsidR="00771169" w:rsidRPr="00252E7B" w:rsidRDefault="00771169" w:rsidP="00252E7B">
      <w:pPr>
        <w:pStyle w:val="af1"/>
        <w:jc w:val="both"/>
      </w:pPr>
      <w:r>
        <w:rPr>
          <w:rStyle w:val="af2"/>
        </w:rPr>
        <w:footnoteRef/>
      </w:r>
      <w:r w:rsidRPr="00252E7B">
        <w:t xml:space="preserve"> </w:t>
      </w:r>
      <w:r w:rsidRPr="00B24621">
        <w:t>Применяется в случае подписания контрагентом соглашения о переходе на электронный юридически значимый документооборот (Соглашения об ЭДО).</w:t>
      </w:r>
    </w:p>
  </w:footnote>
  <w:footnote w:id="16">
    <w:p w14:paraId="4ED494DB" w14:textId="319F9878" w:rsidR="00771169" w:rsidRPr="00252E7B" w:rsidRDefault="00771169" w:rsidP="00252E7B">
      <w:pPr>
        <w:pStyle w:val="af1"/>
        <w:jc w:val="both"/>
      </w:pPr>
      <w:r>
        <w:rPr>
          <w:rStyle w:val="af2"/>
        </w:rPr>
        <w:footnoteRef/>
      </w:r>
      <w:r w:rsidRPr="00252E7B">
        <w:t xml:space="preserve"> </w:t>
      </w:r>
      <w:r w:rsidRPr="00B24621">
        <w:t>Применяется в случае подписания договора собственноручно без использования усиленных квалифицированных электронных подписей (УКЭП).</w:t>
      </w:r>
    </w:p>
  </w:footnote>
  <w:footnote w:id="17">
    <w:p w14:paraId="4C5F83B4" w14:textId="77777777" w:rsidR="00771169" w:rsidRDefault="00771169">
      <w:pPr>
        <w:pStyle w:val="af1"/>
      </w:pPr>
      <w:r>
        <w:rPr>
          <w:rStyle w:val="af2"/>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48E6E" w14:textId="77777777" w:rsidR="00771169" w:rsidRDefault="00771169">
    <w:pPr>
      <w:pStyle w:val="af5"/>
      <w:jc w:val="right"/>
    </w:pPr>
  </w:p>
  <w:p w14:paraId="306902CE" w14:textId="77777777" w:rsidR="00771169" w:rsidRDefault="00771169">
    <w:pPr>
      <w:tabs>
        <w:tab w:val="left" w:pos="1875"/>
        <w:tab w:val="center" w:pos="4153"/>
        <w:tab w:val="right" w:pos="8306"/>
      </w:tabs>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732D2" w14:textId="77777777" w:rsidR="00771169" w:rsidRDefault="00771169">
    <w:pPr>
      <w:pStyle w:val="af5"/>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EFE64" w14:textId="77777777" w:rsidR="00771169" w:rsidRDefault="00771169">
    <w:pPr>
      <w:pStyle w:val="af5"/>
      <w:tabs>
        <w:tab w:val="left" w:pos="1875"/>
        <w:tab w:val="center" w:pos="4153"/>
        <w:tab w:val="right" w:pos="8306"/>
      </w:tabs>
      <w:rPr>
        <w:i/>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9BEDB" w14:textId="77777777" w:rsidR="00771169" w:rsidRDefault="00771169"/>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60CA9" w14:textId="77777777" w:rsidR="00771169" w:rsidRDefault="00771169">
    <w:pPr>
      <w:pStyle w:val="af5"/>
      <w:tabs>
        <w:tab w:val="left" w:pos="1875"/>
        <w:tab w:val="center" w:pos="4153"/>
        <w:tab w:val="right" w:pos="8306"/>
      </w:tabs>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A874E" w14:textId="77777777" w:rsidR="00771169" w:rsidRDefault="00771169"/>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38212" w14:textId="77777777" w:rsidR="00771169" w:rsidRDefault="00771169">
    <w:pPr>
      <w:pStyle w:val="af5"/>
      <w:tabs>
        <w:tab w:val="left" w:pos="1875"/>
        <w:tab w:val="center" w:pos="4153"/>
        <w:tab w:val="right" w:pos="8306"/>
      </w:tabs>
      <w:rPr>
        <w:i/>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2ABE6" w14:textId="77777777" w:rsidR="00771169" w:rsidRDefault="00771169">
    <w:pPr>
      <w:pStyle w:val="af5"/>
      <w:jc w:val="righ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26F86" w14:textId="77777777" w:rsidR="00771169" w:rsidRDefault="00771169"/>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C06DA" w14:textId="77777777" w:rsidR="00771169" w:rsidRDefault="00771169"/>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1A94C" w14:textId="77777777" w:rsidR="00771169" w:rsidRDefault="00771169"/>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4F3CB" w14:textId="77777777" w:rsidR="00771169" w:rsidRDefault="00771169"/>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9447C" w14:textId="77777777" w:rsidR="00771169" w:rsidRDefault="00771169"/>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529BD" w14:textId="77777777" w:rsidR="00771169" w:rsidRDefault="0077116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3F9"/>
    <w:multiLevelType w:val="multilevel"/>
    <w:tmpl w:val="7602BE4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5AA714E"/>
    <w:multiLevelType w:val="multilevel"/>
    <w:tmpl w:val="D8609CC4"/>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rPr>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9C61C5B"/>
    <w:multiLevelType w:val="multilevel"/>
    <w:tmpl w:val="FDBA92DC"/>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15:restartNumberingAfterBreak="0">
    <w:nsid w:val="0C4E45AB"/>
    <w:multiLevelType w:val="multilevel"/>
    <w:tmpl w:val="D7A20C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1757C15"/>
    <w:multiLevelType w:val="multilevel"/>
    <w:tmpl w:val="28186ADA"/>
    <w:lvl w:ilvl="0">
      <w:start w:val="1"/>
      <w:numFmt w:val="decimal"/>
      <w:lvlText w:val="%1."/>
      <w:lvlJc w:val="left"/>
      <w:pPr>
        <w:tabs>
          <w:tab w:val="num" w:pos="0"/>
        </w:tabs>
        <w:ind w:left="360" w:hanging="360"/>
      </w:pPr>
      <w:rPr>
        <w:i w:val="0"/>
      </w:rPr>
    </w:lvl>
    <w:lvl w:ilvl="1">
      <w:start w:val="2"/>
      <w:numFmt w:val="decimal"/>
      <w:lvlText w:val="%1.%2."/>
      <w:lvlJc w:val="left"/>
      <w:pPr>
        <w:tabs>
          <w:tab w:val="num" w:pos="0"/>
        </w:tabs>
        <w:ind w:left="1921" w:hanging="360"/>
      </w:pPr>
      <w:rPr>
        <w:i w:val="0"/>
      </w:rPr>
    </w:lvl>
    <w:lvl w:ilvl="2">
      <w:start w:val="1"/>
      <w:numFmt w:val="decimal"/>
      <w:lvlText w:val="%1.%2.%3."/>
      <w:lvlJc w:val="left"/>
      <w:pPr>
        <w:tabs>
          <w:tab w:val="num" w:pos="0"/>
        </w:tabs>
        <w:ind w:left="3842" w:hanging="720"/>
      </w:pPr>
      <w:rPr>
        <w:i w:val="0"/>
      </w:rPr>
    </w:lvl>
    <w:lvl w:ilvl="3">
      <w:start w:val="1"/>
      <w:numFmt w:val="decimal"/>
      <w:lvlText w:val="%1.%2.%3.%4."/>
      <w:lvlJc w:val="left"/>
      <w:pPr>
        <w:tabs>
          <w:tab w:val="num" w:pos="0"/>
        </w:tabs>
        <w:ind w:left="5403" w:hanging="720"/>
      </w:pPr>
      <w:rPr>
        <w:i w:val="0"/>
      </w:rPr>
    </w:lvl>
    <w:lvl w:ilvl="4">
      <w:start w:val="1"/>
      <w:numFmt w:val="decimal"/>
      <w:lvlText w:val="%1.%2.%3.%4.%5."/>
      <w:lvlJc w:val="left"/>
      <w:pPr>
        <w:tabs>
          <w:tab w:val="num" w:pos="0"/>
        </w:tabs>
        <w:ind w:left="7324" w:hanging="1080"/>
      </w:pPr>
      <w:rPr>
        <w:i w:val="0"/>
      </w:rPr>
    </w:lvl>
    <w:lvl w:ilvl="5">
      <w:start w:val="1"/>
      <w:numFmt w:val="decimal"/>
      <w:lvlText w:val="%1.%2.%3.%4.%5.%6."/>
      <w:lvlJc w:val="left"/>
      <w:pPr>
        <w:tabs>
          <w:tab w:val="num" w:pos="0"/>
        </w:tabs>
        <w:ind w:left="8885" w:hanging="1080"/>
      </w:pPr>
      <w:rPr>
        <w:i w:val="0"/>
      </w:rPr>
    </w:lvl>
    <w:lvl w:ilvl="6">
      <w:start w:val="1"/>
      <w:numFmt w:val="decimal"/>
      <w:lvlText w:val="%1.%2.%3.%4.%5.%6.%7."/>
      <w:lvlJc w:val="left"/>
      <w:pPr>
        <w:tabs>
          <w:tab w:val="num" w:pos="0"/>
        </w:tabs>
        <w:ind w:left="10806" w:hanging="1440"/>
      </w:pPr>
      <w:rPr>
        <w:i w:val="0"/>
      </w:rPr>
    </w:lvl>
    <w:lvl w:ilvl="7">
      <w:start w:val="1"/>
      <w:numFmt w:val="decimal"/>
      <w:lvlText w:val="%1.%2.%3.%4.%5.%6.%7.%8."/>
      <w:lvlJc w:val="left"/>
      <w:pPr>
        <w:tabs>
          <w:tab w:val="num" w:pos="0"/>
        </w:tabs>
        <w:ind w:left="12367" w:hanging="1440"/>
      </w:pPr>
      <w:rPr>
        <w:i w:val="0"/>
      </w:rPr>
    </w:lvl>
    <w:lvl w:ilvl="8">
      <w:start w:val="1"/>
      <w:numFmt w:val="decimal"/>
      <w:lvlText w:val="%1.%2.%3.%4.%5.%6.%7.%8.%9."/>
      <w:lvlJc w:val="left"/>
      <w:pPr>
        <w:tabs>
          <w:tab w:val="num" w:pos="0"/>
        </w:tabs>
        <w:ind w:left="14288" w:hanging="1800"/>
      </w:pPr>
      <w:rPr>
        <w:i w:val="0"/>
      </w:rPr>
    </w:lvl>
  </w:abstractNum>
  <w:abstractNum w:abstractNumId="5" w15:restartNumberingAfterBreak="0">
    <w:nsid w:val="14621E9F"/>
    <w:multiLevelType w:val="multilevel"/>
    <w:tmpl w:val="07523BB4"/>
    <w:lvl w:ilvl="0">
      <w:start w:val="3"/>
      <w:numFmt w:val="decimal"/>
      <w:lvlText w:val="%1."/>
      <w:lvlJc w:val="left"/>
      <w:pPr>
        <w:tabs>
          <w:tab w:val="num" w:pos="0"/>
        </w:tabs>
        <w:ind w:left="9098" w:hanging="450"/>
      </w:pPr>
      <w:rPr>
        <w:b/>
      </w:rPr>
    </w:lvl>
    <w:lvl w:ilvl="1">
      <w:start w:val="1"/>
      <w:numFmt w:val="decimal"/>
      <w:lvlText w:val="%1.%2."/>
      <w:lvlJc w:val="left"/>
      <w:pPr>
        <w:tabs>
          <w:tab w:val="num" w:pos="0"/>
        </w:tabs>
        <w:ind w:left="8093" w:hanging="720"/>
      </w:pPr>
      <w:rPr>
        <w:b w:val="0"/>
      </w:rPr>
    </w:lvl>
    <w:lvl w:ilvl="2">
      <w:start w:val="1"/>
      <w:numFmt w:val="decimal"/>
      <w:lvlText w:val="%1.%2.%3."/>
      <w:lvlJc w:val="left"/>
      <w:pPr>
        <w:tabs>
          <w:tab w:val="num" w:pos="0"/>
        </w:tabs>
        <w:ind w:left="8234" w:hanging="720"/>
      </w:pPr>
      <w:rPr>
        <w:color w:val="auto"/>
      </w:rPr>
    </w:lvl>
    <w:lvl w:ilvl="3">
      <w:start w:val="1"/>
      <w:numFmt w:val="decimal"/>
      <w:lvlText w:val="%1.%2.%3.%4."/>
      <w:lvlJc w:val="left"/>
      <w:pPr>
        <w:tabs>
          <w:tab w:val="num" w:pos="0"/>
        </w:tabs>
        <w:ind w:left="9161" w:hanging="1080"/>
      </w:pPr>
    </w:lvl>
    <w:lvl w:ilvl="4">
      <w:start w:val="1"/>
      <w:numFmt w:val="decimal"/>
      <w:lvlText w:val="%1.%2.%3.%4.%5."/>
      <w:lvlJc w:val="left"/>
      <w:pPr>
        <w:tabs>
          <w:tab w:val="num" w:pos="0"/>
        </w:tabs>
        <w:ind w:left="9728" w:hanging="1080"/>
      </w:pPr>
    </w:lvl>
    <w:lvl w:ilvl="5">
      <w:start w:val="1"/>
      <w:numFmt w:val="decimal"/>
      <w:lvlText w:val="%1.%2.%3.%4.%5.%6."/>
      <w:lvlJc w:val="left"/>
      <w:pPr>
        <w:tabs>
          <w:tab w:val="num" w:pos="0"/>
        </w:tabs>
        <w:ind w:left="10655" w:hanging="1440"/>
      </w:pPr>
    </w:lvl>
    <w:lvl w:ilvl="6">
      <w:start w:val="1"/>
      <w:numFmt w:val="decimal"/>
      <w:lvlText w:val="%1.%2.%3.%4.%5.%6.%7."/>
      <w:lvlJc w:val="left"/>
      <w:pPr>
        <w:tabs>
          <w:tab w:val="num" w:pos="0"/>
        </w:tabs>
        <w:ind w:left="11582" w:hanging="1800"/>
      </w:pPr>
    </w:lvl>
    <w:lvl w:ilvl="7">
      <w:start w:val="1"/>
      <w:numFmt w:val="decimal"/>
      <w:lvlText w:val="%1.%2.%3.%4.%5.%6.%7.%8."/>
      <w:lvlJc w:val="left"/>
      <w:pPr>
        <w:tabs>
          <w:tab w:val="num" w:pos="0"/>
        </w:tabs>
        <w:ind w:left="12149" w:hanging="1800"/>
      </w:pPr>
    </w:lvl>
    <w:lvl w:ilvl="8">
      <w:start w:val="1"/>
      <w:numFmt w:val="decimal"/>
      <w:lvlText w:val="%1.%2.%3.%4.%5.%6.%7.%8.%9."/>
      <w:lvlJc w:val="left"/>
      <w:pPr>
        <w:tabs>
          <w:tab w:val="num" w:pos="0"/>
        </w:tabs>
        <w:ind w:left="13076" w:hanging="2160"/>
      </w:pPr>
    </w:lvl>
  </w:abstractNum>
  <w:abstractNum w:abstractNumId="6" w15:restartNumberingAfterBreak="0">
    <w:nsid w:val="1B176E35"/>
    <w:multiLevelType w:val="multilevel"/>
    <w:tmpl w:val="59A0A8E0"/>
    <w:lvl w:ilvl="0">
      <w:start w:val="1"/>
      <w:numFmt w:val="none"/>
      <w:suff w:val="nothing"/>
      <w:lvlText w:val=""/>
      <w:lvlJc w:val="left"/>
      <w:pPr>
        <w:tabs>
          <w:tab w:val="num" w:pos="0"/>
        </w:tabs>
        <w:ind w:left="0" w:firstLine="0"/>
      </w:pPr>
    </w:lvl>
    <w:lvl w:ilvl="1">
      <w:start w:val="1"/>
      <w:numFmt w:val="decimal"/>
      <w:lvlText w:val="%2.1."/>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0534984"/>
    <w:multiLevelType w:val="multilevel"/>
    <w:tmpl w:val="312021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20BA2FBB"/>
    <w:multiLevelType w:val="multilevel"/>
    <w:tmpl w:val="AF282634"/>
    <w:lvl w:ilvl="0">
      <w:start w:val="6"/>
      <w:numFmt w:val="decimal"/>
      <w:lvlText w:val="%1."/>
      <w:lvlJc w:val="left"/>
      <w:pPr>
        <w:tabs>
          <w:tab w:val="num" w:pos="0"/>
        </w:tabs>
        <w:ind w:left="360" w:hanging="360"/>
      </w:pPr>
    </w:lvl>
    <w:lvl w:ilvl="1">
      <w:start w:val="1"/>
      <w:numFmt w:val="decimal"/>
      <w:lvlText w:val="%1.%2."/>
      <w:lvlJc w:val="left"/>
      <w:pPr>
        <w:tabs>
          <w:tab w:val="num" w:pos="0"/>
        </w:tabs>
        <w:ind w:left="90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340" w:hanging="720"/>
      </w:pPr>
    </w:lvl>
    <w:lvl w:ilvl="4">
      <w:start w:val="1"/>
      <w:numFmt w:val="decimal"/>
      <w:lvlText w:val="%1.%2.%3.%4.%5."/>
      <w:lvlJc w:val="left"/>
      <w:pPr>
        <w:tabs>
          <w:tab w:val="num" w:pos="0"/>
        </w:tabs>
        <w:ind w:left="3240" w:hanging="1080"/>
      </w:pPr>
    </w:lvl>
    <w:lvl w:ilvl="5">
      <w:start w:val="1"/>
      <w:numFmt w:val="decimal"/>
      <w:lvlText w:val="%1.%2.%3.%4.%5.%6."/>
      <w:lvlJc w:val="left"/>
      <w:pPr>
        <w:tabs>
          <w:tab w:val="num" w:pos="0"/>
        </w:tabs>
        <w:ind w:left="3780" w:hanging="1080"/>
      </w:pPr>
    </w:lvl>
    <w:lvl w:ilvl="6">
      <w:start w:val="1"/>
      <w:numFmt w:val="decimal"/>
      <w:lvlText w:val="%1.%2.%3.%4.%5.%6.%7."/>
      <w:lvlJc w:val="left"/>
      <w:pPr>
        <w:tabs>
          <w:tab w:val="num" w:pos="0"/>
        </w:tabs>
        <w:ind w:left="4680" w:hanging="1440"/>
      </w:pPr>
    </w:lvl>
    <w:lvl w:ilvl="7">
      <w:start w:val="1"/>
      <w:numFmt w:val="decimal"/>
      <w:lvlText w:val="%1.%2.%3.%4.%5.%6.%7.%8."/>
      <w:lvlJc w:val="left"/>
      <w:pPr>
        <w:tabs>
          <w:tab w:val="num" w:pos="0"/>
        </w:tabs>
        <w:ind w:left="5220" w:hanging="1440"/>
      </w:pPr>
    </w:lvl>
    <w:lvl w:ilvl="8">
      <w:start w:val="1"/>
      <w:numFmt w:val="decimal"/>
      <w:lvlText w:val="%1.%2.%3.%4.%5.%6.%7.%8.%9."/>
      <w:lvlJc w:val="left"/>
      <w:pPr>
        <w:tabs>
          <w:tab w:val="num" w:pos="0"/>
        </w:tabs>
        <w:ind w:left="6120" w:hanging="1800"/>
      </w:pPr>
    </w:lvl>
  </w:abstractNum>
  <w:abstractNum w:abstractNumId="9" w15:restartNumberingAfterBreak="0">
    <w:nsid w:val="217965D9"/>
    <w:multiLevelType w:val="multilevel"/>
    <w:tmpl w:val="F910A4DC"/>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0" w15:restartNumberingAfterBreak="0">
    <w:nsid w:val="23176845"/>
    <w:multiLevelType w:val="multilevel"/>
    <w:tmpl w:val="E69ED5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41E541E"/>
    <w:multiLevelType w:val="multilevel"/>
    <w:tmpl w:val="A3742BEC"/>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rFonts w:cs="Times New Roman"/>
        <w:b w:val="0"/>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2" w15:restartNumberingAfterBreak="0">
    <w:nsid w:val="26F0786B"/>
    <w:multiLevelType w:val="multilevel"/>
    <w:tmpl w:val="D8CA71C0"/>
    <w:lvl w:ilvl="0">
      <w:start w:val="1"/>
      <w:numFmt w:val="bullet"/>
      <w:lvlText w:val=""/>
      <w:lvlJc w:val="left"/>
      <w:pPr>
        <w:tabs>
          <w:tab w:val="num" w:pos="0"/>
        </w:tabs>
        <w:ind w:left="1488" w:hanging="360"/>
      </w:pPr>
      <w:rPr>
        <w:rFonts w:ascii="Symbol" w:hAnsi="Symbol" w:cs="Symbol" w:hint="default"/>
      </w:rPr>
    </w:lvl>
    <w:lvl w:ilvl="1">
      <w:start w:val="1"/>
      <w:numFmt w:val="bullet"/>
      <w:lvlText w:val="o"/>
      <w:lvlJc w:val="left"/>
      <w:pPr>
        <w:tabs>
          <w:tab w:val="num" w:pos="0"/>
        </w:tabs>
        <w:ind w:left="2208" w:hanging="360"/>
      </w:pPr>
      <w:rPr>
        <w:rFonts w:ascii="Courier New" w:hAnsi="Courier New" w:cs="Courier New" w:hint="default"/>
      </w:rPr>
    </w:lvl>
    <w:lvl w:ilvl="2">
      <w:start w:val="1"/>
      <w:numFmt w:val="bullet"/>
      <w:lvlText w:val=""/>
      <w:lvlJc w:val="left"/>
      <w:pPr>
        <w:tabs>
          <w:tab w:val="num" w:pos="0"/>
        </w:tabs>
        <w:ind w:left="2928" w:hanging="360"/>
      </w:pPr>
      <w:rPr>
        <w:rFonts w:ascii="Wingdings" w:hAnsi="Wingdings" w:cs="Wingdings" w:hint="default"/>
      </w:rPr>
    </w:lvl>
    <w:lvl w:ilvl="3">
      <w:start w:val="1"/>
      <w:numFmt w:val="bullet"/>
      <w:lvlText w:val=""/>
      <w:lvlJc w:val="left"/>
      <w:pPr>
        <w:tabs>
          <w:tab w:val="num" w:pos="0"/>
        </w:tabs>
        <w:ind w:left="3648" w:hanging="360"/>
      </w:pPr>
      <w:rPr>
        <w:rFonts w:ascii="Symbol" w:hAnsi="Symbol" w:cs="Symbol" w:hint="default"/>
      </w:rPr>
    </w:lvl>
    <w:lvl w:ilvl="4">
      <w:start w:val="1"/>
      <w:numFmt w:val="bullet"/>
      <w:lvlText w:val="o"/>
      <w:lvlJc w:val="left"/>
      <w:pPr>
        <w:tabs>
          <w:tab w:val="num" w:pos="0"/>
        </w:tabs>
        <w:ind w:left="4368" w:hanging="360"/>
      </w:pPr>
      <w:rPr>
        <w:rFonts w:ascii="Courier New" w:hAnsi="Courier New" w:cs="Courier New" w:hint="default"/>
      </w:rPr>
    </w:lvl>
    <w:lvl w:ilvl="5">
      <w:start w:val="1"/>
      <w:numFmt w:val="bullet"/>
      <w:lvlText w:val=""/>
      <w:lvlJc w:val="left"/>
      <w:pPr>
        <w:tabs>
          <w:tab w:val="num" w:pos="0"/>
        </w:tabs>
        <w:ind w:left="5088" w:hanging="360"/>
      </w:pPr>
      <w:rPr>
        <w:rFonts w:ascii="Wingdings" w:hAnsi="Wingdings" w:cs="Wingdings" w:hint="default"/>
      </w:rPr>
    </w:lvl>
    <w:lvl w:ilvl="6">
      <w:start w:val="1"/>
      <w:numFmt w:val="bullet"/>
      <w:lvlText w:val=""/>
      <w:lvlJc w:val="left"/>
      <w:pPr>
        <w:tabs>
          <w:tab w:val="num" w:pos="0"/>
        </w:tabs>
        <w:ind w:left="5808" w:hanging="360"/>
      </w:pPr>
      <w:rPr>
        <w:rFonts w:ascii="Symbol" w:hAnsi="Symbol" w:cs="Symbol" w:hint="default"/>
      </w:rPr>
    </w:lvl>
    <w:lvl w:ilvl="7">
      <w:start w:val="1"/>
      <w:numFmt w:val="bullet"/>
      <w:lvlText w:val="o"/>
      <w:lvlJc w:val="left"/>
      <w:pPr>
        <w:tabs>
          <w:tab w:val="num" w:pos="0"/>
        </w:tabs>
        <w:ind w:left="6528" w:hanging="360"/>
      </w:pPr>
      <w:rPr>
        <w:rFonts w:ascii="Courier New" w:hAnsi="Courier New" w:cs="Courier New" w:hint="default"/>
      </w:rPr>
    </w:lvl>
    <w:lvl w:ilvl="8">
      <w:start w:val="1"/>
      <w:numFmt w:val="bullet"/>
      <w:lvlText w:val=""/>
      <w:lvlJc w:val="left"/>
      <w:pPr>
        <w:tabs>
          <w:tab w:val="num" w:pos="0"/>
        </w:tabs>
        <w:ind w:left="7248" w:hanging="360"/>
      </w:pPr>
      <w:rPr>
        <w:rFonts w:ascii="Wingdings" w:hAnsi="Wingdings" w:cs="Wingdings" w:hint="default"/>
      </w:rPr>
    </w:lvl>
  </w:abstractNum>
  <w:abstractNum w:abstractNumId="13" w15:restartNumberingAfterBreak="0">
    <w:nsid w:val="2806380E"/>
    <w:multiLevelType w:val="multilevel"/>
    <w:tmpl w:val="64942288"/>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4" w:hanging="54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14" w15:restartNumberingAfterBreak="0">
    <w:nsid w:val="28370EED"/>
    <w:multiLevelType w:val="multilevel"/>
    <w:tmpl w:val="A46406A4"/>
    <w:lvl w:ilvl="0">
      <w:start w:val="1"/>
      <w:numFmt w:val="decimal"/>
      <w:lvlText w:val="%1."/>
      <w:lvlJc w:val="left"/>
      <w:pPr>
        <w:tabs>
          <w:tab w:val="num" w:pos="0"/>
        </w:tabs>
        <w:ind w:left="360" w:hanging="360"/>
      </w:pPr>
      <w:rPr>
        <w:i w:val="0"/>
      </w:rPr>
    </w:lvl>
    <w:lvl w:ilvl="1">
      <w:start w:val="1"/>
      <w:numFmt w:val="decimal"/>
      <w:lvlText w:val="%1.%2."/>
      <w:lvlJc w:val="left"/>
      <w:pPr>
        <w:tabs>
          <w:tab w:val="num" w:pos="0"/>
        </w:tabs>
        <w:ind w:left="1921" w:hanging="360"/>
      </w:pPr>
      <w:rPr>
        <w:i w:val="0"/>
      </w:rPr>
    </w:lvl>
    <w:lvl w:ilvl="2">
      <w:start w:val="1"/>
      <w:numFmt w:val="decimal"/>
      <w:lvlText w:val="%1.%2.%3."/>
      <w:lvlJc w:val="left"/>
      <w:pPr>
        <w:tabs>
          <w:tab w:val="num" w:pos="0"/>
        </w:tabs>
        <w:ind w:left="3842" w:hanging="720"/>
      </w:pPr>
      <w:rPr>
        <w:i w:val="0"/>
      </w:rPr>
    </w:lvl>
    <w:lvl w:ilvl="3">
      <w:start w:val="1"/>
      <w:numFmt w:val="decimal"/>
      <w:lvlText w:val="%1.%2.%3.%4."/>
      <w:lvlJc w:val="left"/>
      <w:pPr>
        <w:tabs>
          <w:tab w:val="num" w:pos="0"/>
        </w:tabs>
        <w:ind w:left="5403" w:hanging="720"/>
      </w:pPr>
      <w:rPr>
        <w:i w:val="0"/>
      </w:rPr>
    </w:lvl>
    <w:lvl w:ilvl="4">
      <w:start w:val="1"/>
      <w:numFmt w:val="decimal"/>
      <w:lvlText w:val="%1.%2.%3.%4.%5."/>
      <w:lvlJc w:val="left"/>
      <w:pPr>
        <w:tabs>
          <w:tab w:val="num" w:pos="0"/>
        </w:tabs>
        <w:ind w:left="7324" w:hanging="1080"/>
      </w:pPr>
      <w:rPr>
        <w:i w:val="0"/>
      </w:rPr>
    </w:lvl>
    <w:lvl w:ilvl="5">
      <w:start w:val="1"/>
      <w:numFmt w:val="decimal"/>
      <w:lvlText w:val="%1.%2.%3.%4.%5.%6."/>
      <w:lvlJc w:val="left"/>
      <w:pPr>
        <w:tabs>
          <w:tab w:val="num" w:pos="0"/>
        </w:tabs>
        <w:ind w:left="8885" w:hanging="1080"/>
      </w:pPr>
      <w:rPr>
        <w:i w:val="0"/>
      </w:rPr>
    </w:lvl>
    <w:lvl w:ilvl="6">
      <w:start w:val="1"/>
      <w:numFmt w:val="decimal"/>
      <w:lvlText w:val="%1.%2.%3.%4.%5.%6.%7."/>
      <w:lvlJc w:val="left"/>
      <w:pPr>
        <w:tabs>
          <w:tab w:val="num" w:pos="0"/>
        </w:tabs>
        <w:ind w:left="10806" w:hanging="1440"/>
      </w:pPr>
      <w:rPr>
        <w:i w:val="0"/>
      </w:rPr>
    </w:lvl>
    <w:lvl w:ilvl="7">
      <w:start w:val="1"/>
      <w:numFmt w:val="decimal"/>
      <w:lvlText w:val="%1.%2.%3.%4.%5.%6.%7.%8."/>
      <w:lvlJc w:val="left"/>
      <w:pPr>
        <w:tabs>
          <w:tab w:val="num" w:pos="0"/>
        </w:tabs>
        <w:ind w:left="12367" w:hanging="1440"/>
      </w:pPr>
      <w:rPr>
        <w:i w:val="0"/>
      </w:rPr>
    </w:lvl>
    <w:lvl w:ilvl="8">
      <w:start w:val="1"/>
      <w:numFmt w:val="decimal"/>
      <w:lvlText w:val="%1.%2.%3.%4.%5.%6.%7.%8.%9."/>
      <w:lvlJc w:val="left"/>
      <w:pPr>
        <w:tabs>
          <w:tab w:val="num" w:pos="0"/>
        </w:tabs>
        <w:ind w:left="14288" w:hanging="1800"/>
      </w:pPr>
      <w:rPr>
        <w:i w:val="0"/>
      </w:rPr>
    </w:lvl>
  </w:abstractNum>
  <w:abstractNum w:abstractNumId="15" w15:restartNumberingAfterBreak="0">
    <w:nsid w:val="29B244C6"/>
    <w:multiLevelType w:val="hybridMultilevel"/>
    <w:tmpl w:val="26D4D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7660F5"/>
    <w:multiLevelType w:val="multilevel"/>
    <w:tmpl w:val="B3D80D1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 w15:restartNumberingAfterBreak="0">
    <w:nsid w:val="306A0E13"/>
    <w:multiLevelType w:val="multilevel"/>
    <w:tmpl w:val="5E10F298"/>
    <w:lvl w:ilvl="0">
      <w:start w:val="1"/>
      <w:numFmt w:val="decimal"/>
      <w:lvlText w:val="%1."/>
      <w:lvlJc w:val="left"/>
      <w:pPr>
        <w:tabs>
          <w:tab w:val="num" w:pos="0"/>
        </w:tabs>
        <w:ind w:left="961" w:hanging="360"/>
      </w:pPr>
    </w:lvl>
    <w:lvl w:ilvl="1">
      <w:start w:val="1"/>
      <w:numFmt w:val="lowerLetter"/>
      <w:lvlText w:val="%2."/>
      <w:lvlJc w:val="left"/>
      <w:pPr>
        <w:tabs>
          <w:tab w:val="num" w:pos="0"/>
        </w:tabs>
        <w:ind w:left="1681" w:hanging="360"/>
      </w:pPr>
    </w:lvl>
    <w:lvl w:ilvl="2">
      <w:start w:val="1"/>
      <w:numFmt w:val="lowerRoman"/>
      <w:lvlText w:val="%3."/>
      <w:lvlJc w:val="right"/>
      <w:pPr>
        <w:tabs>
          <w:tab w:val="num" w:pos="0"/>
        </w:tabs>
        <w:ind w:left="2401" w:hanging="180"/>
      </w:pPr>
    </w:lvl>
    <w:lvl w:ilvl="3">
      <w:start w:val="1"/>
      <w:numFmt w:val="decimal"/>
      <w:lvlText w:val="%4."/>
      <w:lvlJc w:val="left"/>
      <w:pPr>
        <w:tabs>
          <w:tab w:val="num" w:pos="0"/>
        </w:tabs>
        <w:ind w:left="3121" w:hanging="360"/>
      </w:pPr>
    </w:lvl>
    <w:lvl w:ilvl="4">
      <w:start w:val="1"/>
      <w:numFmt w:val="lowerLetter"/>
      <w:lvlText w:val="%5."/>
      <w:lvlJc w:val="left"/>
      <w:pPr>
        <w:tabs>
          <w:tab w:val="num" w:pos="0"/>
        </w:tabs>
        <w:ind w:left="3841" w:hanging="360"/>
      </w:pPr>
    </w:lvl>
    <w:lvl w:ilvl="5">
      <w:start w:val="1"/>
      <w:numFmt w:val="lowerRoman"/>
      <w:lvlText w:val="%6."/>
      <w:lvlJc w:val="right"/>
      <w:pPr>
        <w:tabs>
          <w:tab w:val="num" w:pos="0"/>
        </w:tabs>
        <w:ind w:left="4561" w:hanging="180"/>
      </w:pPr>
    </w:lvl>
    <w:lvl w:ilvl="6">
      <w:start w:val="1"/>
      <w:numFmt w:val="decimal"/>
      <w:lvlText w:val="%7."/>
      <w:lvlJc w:val="left"/>
      <w:pPr>
        <w:tabs>
          <w:tab w:val="num" w:pos="0"/>
        </w:tabs>
        <w:ind w:left="5281" w:hanging="360"/>
      </w:pPr>
    </w:lvl>
    <w:lvl w:ilvl="7">
      <w:start w:val="1"/>
      <w:numFmt w:val="lowerLetter"/>
      <w:lvlText w:val="%8."/>
      <w:lvlJc w:val="left"/>
      <w:pPr>
        <w:tabs>
          <w:tab w:val="num" w:pos="0"/>
        </w:tabs>
        <w:ind w:left="6001" w:hanging="360"/>
      </w:pPr>
    </w:lvl>
    <w:lvl w:ilvl="8">
      <w:start w:val="1"/>
      <w:numFmt w:val="lowerRoman"/>
      <w:lvlText w:val="%9."/>
      <w:lvlJc w:val="right"/>
      <w:pPr>
        <w:tabs>
          <w:tab w:val="num" w:pos="0"/>
        </w:tabs>
        <w:ind w:left="6721" w:hanging="180"/>
      </w:pPr>
    </w:lvl>
  </w:abstractNum>
  <w:abstractNum w:abstractNumId="18" w15:restartNumberingAfterBreak="0">
    <w:nsid w:val="33700DC4"/>
    <w:multiLevelType w:val="multilevel"/>
    <w:tmpl w:val="852A0600"/>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36B31D1D"/>
    <w:multiLevelType w:val="multilevel"/>
    <w:tmpl w:val="34C2593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0" w15:restartNumberingAfterBreak="0">
    <w:nsid w:val="3B3F3160"/>
    <w:multiLevelType w:val="multilevel"/>
    <w:tmpl w:val="FE84C3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3B515001"/>
    <w:multiLevelType w:val="multilevel"/>
    <w:tmpl w:val="10C22754"/>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2" w15:restartNumberingAfterBreak="0">
    <w:nsid w:val="4FAD5D82"/>
    <w:multiLevelType w:val="multilevel"/>
    <w:tmpl w:val="130C114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521C3190"/>
    <w:multiLevelType w:val="multilevel"/>
    <w:tmpl w:val="314ECCA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53FC2AEC"/>
    <w:multiLevelType w:val="multilevel"/>
    <w:tmpl w:val="C64E10C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572A1D0A"/>
    <w:multiLevelType w:val="multilevel"/>
    <w:tmpl w:val="834A513C"/>
    <w:lvl w:ilvl="0">
      <w:start w:val="2"/>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6" w15:restartNumberingAfterBreak="0">
    <w:nsid w:val="59310243"/>
    <w:multiLevelType w:val="multilevel"/>
    <w:tmpl w:val="EFA2A02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7" w15:restartNumberingAfterBreak="0">
    <w:nsid w:val="59E8557D"/>
    <w:multiLevelType w:val="multilevel"/>
    <w:tmpl w:val="CF2ED02A"/>
    <w:lvl w:ilvl="0">
      <w:start w:val="4"/>
      <w:numFmt w:val="decimal"/>
      <w:lvlText w:val="%1."/>
      <w:lvlJc w:val="left"/>
      <w:pPr>
        <w:tabs>
          <w:tab w:val="num" w:pos="0"/>
        </w:tabs>
        <w:ind w:left="540" w:hanging="540"/>
      </w:pPr>
    </w:lvl>
    <w:lvl w:ilvl="1">
      <w:start w:val="2"/>
      <w:numFmt w:val="decimal"/>
      <w:lvlText w:val="%1.%2."/>
      <w:lvlJc w:val="left"/>
      <w:pPr>
        <w:tabs>
          <w:tab w:val="num" w:pos="0"/>
        </w:tabs>
        <w:ind w:left="4657" w:hanging="540"/>
      </w:pPr>
    </w:lvl>
    <w:lvl w:ilvl="2">
      <w:start w:val="6"/>
      <w:numFmt w:val="decimal"/>
      <w:lvlText w:val="%1.%2.%3."/>
      <w:lvlJc w:val="left"/>
      <w:pPr>
        <w:tabs>
          <w:tab w:val="num" w:pos="0"/>
        </w:tabs>
        <w:ind w:left="8954" w:hanging="720"/>
      </w:pPr>
    </w:lvl>
    <w:lvl w:ilvl="3">
      <w:start w:val="1"/>
      <w:numFmt w:val="decimal"/>
      <w:lvlText w:val="%1.%2.%3.%4."/>
      <w:lvlJc w:val="left"/>
      <w:pPr>
        <w:tabs>
          <w:tab w:val="num" w:pos="0"/>
        </w:tabs>
        <w:ind w:left="13071" w:hanging="720"/>
      </w:pPr>
    </w:lvl>
    <w:lvl w:ilvl="4">
      <w:start w:val="1"/>
      <w:numFmt w:val="decimal"/>
      <w:lvlText w:val="%1.%2.%3.%4.%5."/>
      <w:lvlJc w:val="left"/>
      <w:pPr>
        <w:tabs>
          <w:tab w:val="num" w:pos="0"/>
        </w:tabs>
        <w:ind w:left="17548" w:hanging="1080"/>
      </w:pPr>
    </w:lvl>
    <w:lvl w:ilvl="5">
      <w:start w:val="1"/>
      <w:numFmt w:val="decimal"/>
      <w:lvlText w:val="%1.%2.%3.%4.%5.%6."/>
      <w:lvlJc w:val="left"/>
      <w:pPr>
        <w:tabs>
          <w:tab w:val="num" w:pos="0"/>
        </w:tabs>
        <w:ind w:left="21665" w:hanging="1080"/>
      </w:pPr>
    </w:lvl>
    <w:lvl w:ilvl="6">
      <w:start w:val="1"/>
      <w:numFmt w:val="decimal"/>
      <w:lvlText w:val="%1.%2.%3.%4.%5.%6.%7."/>
      <w:lvlJc w:val="left"/>
      <w:pPr>
        <w:tabs>
          <w:tab w:val="num" w:pos="0"/>
        </w:tabs>
        <w:ind w:left="26142" w:hanging="1440"/>
      </w:pPr>
    </w:lvl>
    <w:lvl w:ilvl="7">
      <w:start w:val="1"/>
      <w:numFmt w:val="decimal"/>
      <w:lvlText w:val="%1.%2.%3.%4.%5.%6.%7.%8."/>
      <w:lvlJc w:val="left"/>
      <w:pPr>
        <w:tabs>
          <w:tab w:val="num" w:pos="0"/>
        </w:tabs>
        <w:ind w:left="30259" w:hanging="1440"/>
      </w:pPr>
    </w:lvl>
    <w:lvl w:ilvl="8">
      <w:start w:val="1"/>
      <w:numFmt w:val="decimal"/>
      <w:lvlText w:val="%1.%2.%3.%4.%5.%6.%7.%8.%9."/>
      <w:lvlJc w:val="left"/>
      <w:pPr>
        <w:tabs>
          <w:tab w:val="num" w:pos="0"/>
        </w:tabs>
        <w:ind w:left="-30800" w:hanging="1800"/>
      </w:pPr>
    </w:lvl>
  </w:abstractNum>
  <w:abstractNum w:abstractNumId="28" w15:restartNumberingAfterBreak="0">
    <w:nsid w:val="5FA465D3"/>
    <w:multiLevelType w:val="multilevel"/>
    <w:tmpl w:val="34D2A30A"/>
    <w:lvl w:ilvl="0">
      <w:start w:val="2"/>
      <w:numFmt w:val="decimal"/>
      <w:lvlText w:val="%1."/>
      <w:lvlJc w:val="left"/>
      <w:pPr>
        <w:tabs>
          <w:tab w:val="num" w:pos="0"/>
        </w:tabs>
        <w:ind w:left="450" w:hanging="450"/>
      </w:pPr>
      <w:rPr>
        <w:b/>
      </w:rPr>
    </w:lvl>
    <w:lvl w:ilvl="1">
      <w:start w:val="1"/>
      <w:numFmt w:val="decimal"/>
      <w:lvlText w:val="%1.%2."/>
      <w:lvlJc w:val="left"/>
      <w:pPr>
        <w:tabs>
          <w:tab w:val="num" w:pos="0"/>
        </w:tabs>
        <w:ind w:left="1997" w:hanging="720"/>
      </w:pPr>
      <w:rPr>
        <w:b w:val="0"/>
      </w:rPr>
    </w:lvl>
    <w:lvl w:ilvl="2">
      <w:start w:val="1"/>
      <w:numFmt w:val="decimal"/>
      <w:lvlText w:val="%1.%2.%3."/>
      <w:lvlJc w:val="left"/>
      <w:pPr>
        <w:tabs>
          <w:tab w:val="num" w:pos="0"/>
        </w:tabs>
        <w:ind w:left="2426" w:hanging="720"/>
      </w:pPr>
    </w:lvl>
    <w:lvl w:ilvl="3">
      <w:start w:val="1"/>
      <w:numFmt w:val="decimal"/>
      <w:lvlText w:val="%1.%2.%3.%4."/>
      <w:lvlJc w:val="left"/>
      <w:pPr>
        <w:tabs>
          <w:tab w:val="num" w:pos="0"/>
        </w:tabs>
        <w:ind w:left="3639" w:hanging="1080"/>
      </w:pPr>
    </w:lvl>
    <w:lvl w:ilvl="4">
      <w:start w:val="1"/>
      <w:numFmt w:val="decimal"/>
      <w:lvlText w:val="%1.%2.%3.%4.%5."/>
      <w:lvlJc w:val="left"/>
      <w:pPr>
        <w:tabs>
          <w:tab w:val="num" w:pos="0"/>
        </w:tabs>
        <w:ind w:left="4492" w:hanging="1080"/>
      </w:pPr>
    </w:lvl>
    <w:lvl w:ilvl="5">
      <w:start w:val="1"/>
      <w:numFmt w:val="decimal"/>
      <w:lvlText w:val="%1.%2.%3.%4.%5.%6."/>
      <w:lvlJc w:val="left"/>
      <w:pPr>
        <w:tabs>
          <w:tab w:val="num" w:pos="0"/>
        </w:tabs>
        <w:ind w:left="5705" w:hanging="1440"/>
      </w:pPr>
    </w:lvl>
    <w:lvl w:ilvl="6">
      <w:start w:val="1"/>
      <w:numFmt w:val="decimal"/>
      <w:lvlText w:val="%1.%2.%3.%4.%5.%6.%7."/>
      <w:lvlJc w:val="left"/>
      <w:pPr>
        <w:tabs>
          <w:tab w:val="num" w:pos="0"/>
        </w:tabs>
        <w:ind w:left="6918" w:hanging="1800"/>
      </w:pPr>
    </w:lvl>
    <w:lvl w:ilvl="7">
      <w:start w:val="1"/>
      <w:numFmt w:val="decimal"/>
      <w:lvlText w:val="%1.%2.%3.%4.%5.%6.%7.%8."/>
      <w:lvlJc w:val="left"/>
      <w:pPr>
        <w:tabs>
          <w:tab w:val="num" w:pos="0"/>
        </w:tabs>
        <w:ind w:left="7771" w:hanging="1800"/>
      </w:pPr>
    </w:lvl>
    <w:lvl w:ilvl="8">
      <w:start w:val="1"/>
      <w:numFmt w:val="decimal"/>
      <w:lvlText w:val="%1.%2.%3.%4.%5.%6.%7.%8.%9."/>
      <w:lvlJc w:val="left"/>
      <w:pPr>
        <w:tabs>
          <w:tab w:val="num" w:pos="0"/>
        </w:tabs>
        <w:ind w:left="8984" w:hanging="2160"/>
      </w:pPr>
    </w:lvl>
  </w:abstractNum>
  <w:abstractNum w:abstractNumId="29" w15:restartNumberingAfterBreak="0">
    <w:nsid w:val="67EE6FEB"/>
    <w:multiLevelType w:val="multilevel"/>
    <w:tmpl w:val="AE06AA8E"/>
    <w:lvl w:ilvl="0">
      <w:start w:val="8"/>
      <w:numFmt w:val="decimal"/>
      <w:lvlText w:val="%1."/>
      <w:lvlJc w:val="left"/>
      <w:pPr>
        <w:tabs>
          <w:tab w:val="num" w:pos="0"/>
        </w:tabs>
        <w:ind w:left="540" w:hanging="540"/>
      </w:pPr>
    </w:lvl>
    <w:lvl w:ilvl="1">
      <w:start w:val="1"/>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30" w15:restartNumberingAfterBreak="0">
    <w:nsid w:val="7494170C"/>
    <w:multiLevelType w:val="multilevel"/>
    <w:tmpl w:val="966C5502"/>
    <w:lvl w:ilvl="0">
      <w:start w:val="8"/>
      <w:numFmt w:val="decimal"/>
      <w:lvlText w:val="%1."/>
      <w:lvlJc w:val="left"/>
      <w:pPr>
        <w:tabs>
          <w:tab w:val="num" w:pos="0"/>
        </w:tabs>
        <w:ind w:left="450" w:hanging="450"/>
      </w:pPr>
    </w:lvl>
    <w:lvl w:ilvl="1">
      <w:start w:val="1"/>
      <w:numFmt w:val="decimal"/>
      <w:lvlText w:val="%1.%2."/>
      <w:lvlJc w:val="left"/>
      <w:pPr>
        <w:tabs>
          <w:tab w:val="num" w:pos="0"/>
        </w:tabs>
        <w:ind w:left="1074" w:hanging="720"/>
      </w:pPr>
      <w:rPr>
        <w:i w:val="0"/>
      </w:r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2142" w:hanging="108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3210" w:hanging="1440"/>
      </w:pPr>
    </w:lvl>
    <w:lvl w:ilvl="6">
      <w:start w:val="1"/>
      <w:numFmt w:val="decimal"/>
      <w:lvlText w:val="%1.%2.%3.%4.%5.%6.%7."/>
      <w:lvlJc w:val="left"/>
      <w:pPr>
        <w:tabs>
          <w:tab w:val="num" w:pos="0"/>
        </w:tabs>
        <w:ind w:left="3924" w:hanging="1800"/>
      </w:pPr>
    </w:lvl>
    <w:lvl w:ilvl="7">
      <w:start w:val="1"/>
      <w:numFmt w:val="decimal"/>
      <w:lvlText w:val="%1.%2.%3.%4.%5.%6.%7.%8."/>
      <w:lvlJc w:val="left"/>
      <w:pPr>
        <w:tabs>
          <w:tab w:val="num" w:pos="0"/>
        </w:tabs>
        <w:ind w:left="4278" w:hanging="1800"/>
      </w:pPr>
    </w:lvl>
    <w:lvl w:ilvl="8">
      <w:start w:val="1"/>
      <w:numFmt w:val="decimal"/>
      <w:lvlText w:val="%1.%2.%3.%4.%5.%6.%7.%8.%9."/>
      <w:lvlJc w:val="left"/>
      <w:pPr>
        <w:tabs>
          <w:tab w:val="num" w:pos="0"/>
        </w:tabs>
        <w:ind w:left="4992" w:hanging="2160"/>
      </w:pPr>
    </w:lvl>
  </w:abstractNum>
  <w:abstractNum w:abstractNumId="31" w15:restartNumberingAfterBreak="0">
    <w:nsid w:val="758250D2"/>
    <w:multiLevelType w:val="multilevel"/>
    <w:tmpl w:val="8CBCA03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7DF14AC0"/>
    <w:multiLevelType w:val="multilevel"/>
    <w:tmpl w:val="DEF043F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strike w:val="0"/>
        <w:dstrike w:val="0"/>
        <w:u w:val="none"/>
        <w:effect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3"/>
  </w:num>
  <w:num w:numId="2">
    <w:abstractNumId w:val="6"/>
  </w:num>
  <w:num w:numId="3">
    <w:abstractNumId w:val="1"/>
  </w:num>
  <w:num w:numId="4">
    <w:abstractNumId w:val="18"/>
  </w:num>
  <w:num w:numId="5">
    <w:abstractNumId w:val="26"/>
  </w:num>
  <w:num w:numId="6">
    <w:abstractNumId w:val="19"/>
  </w:num>
  <w:num w:numId="7">
    <w:abstractNumId w:val="31"/>
  </w:num>
  <w:num w:numId="8">
    <w:abstractNumId w:val="7"/>
  </w:num>
  <w:num w:numId="9">
    <w:abstractNumId w:val="0"/>
  </w:num>
  <w:num w:numId="10">
    <w:abstractNumId w:val="10"/>
  </w:num>
  <w:num w:numId="11">
    <w:abstractNumId w:val="22"/>
  </w:num>
  <w:num w:numId="12">
    <w:abstractNumId w:val="2"/>
  </w:num>
  <w:num w:numId="13">
    <w:abstractNumId w:val="21"/>
  </w:num>
  <w:num w:numId="14">
    <w:abstractNumId w:val="11"/>
  </w:num>
  <w:num w:numId="15">
    <w:abstractNumId w:val="9"/>
  </w:num>
  <w:num w:numId="16">
    <w:abstractNumId w:val="4"/>
  </w:num>
  <w:num w:numId="17">
    <w:abstractNumId w:val="25"/>
  </w:num>
  <w:num w:numId="18">
    <w:abstractNumId w:val="28"/>
  </w:num>
  <w:num w:numId="19">
    <w:abstractNumId w:val="5"/>
  </w:num>
  <w:num w:numId="20">
    <w:abstractNumId w:val="27"/>
  </w:num>
  <w:num w:numId="21">
    <w:abstractNumId w:val="13"/>
  </w:num>
  <w:num w:numId="22">
    <w:abstractNumId w:val="8"/>
  </w:num>
  <w:num w:numId="23">
    <w:abstractNumId w:val="30"/>
  </w:num>
  <w:num w:numId="24">
    <w:abstractNumId w:val="24"/>
  </w:num>
  <w:num w:numId="25">
    <w:abstractNumId w:val="23"/>
  </w:num>
  <w:num w:numId="26">
    <w:abstractNumId w:val="20"/>
  </w:num>
  <w:num w:numId="27">
    <w:abstractNumId w:val="12"/>
  </w:num>
  <w:num w:numId="28">
    <w:abstractNumId w:val="17"/>
  </w:num>
  <w:num w:numId="29">
    <w:abstractNumId w:val="14"/>
  </w:num>
  <w:num w:numId="30">
    <w:abstractNumId w:val="16"/>
  </w:num>
  <w:num w:numId="31">
    <w:abstractNumId w:val="32"/>
  </w:num>
  <w:num w:numId="32">
    <w:abstractNumId w:val="29"/>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3F1"/>
    <w:rsid w:val="00101E8F"/>
    <w:rsid w:val="00160216"/>
    <w:rsid w:val="00252E7B"/>
    <w:rsid w:val="003937BC"/>
    <w:rsid w:val="00677651"/>
    <w:rsid w:val="00693117"/>
    <w:rsid w:val="0072303C"/>
    <w:rsid w:val="00771169"/>
    <w:rsid w:val="00976517"/>
    <w:rsid w:val="00981488"/>
    <w:rsid w:val="00A373F1"/>
    <w:rsid w:val="00B61098"/>
    <w:rsid w:val="00D759E1"/>
    <w:rsid w:val="00E430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02C67"/>
  <w15:docId w15:val="{60D56B89-282B-4E7D-B719-570E5257F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qFormat/>
    <w:pPr>
      <w:keepNext/>
      <w:spacing w:before="240" w:after="60"/>
      <w:outlineLvl w:val="0"/>
    </w:pPr>
    <w:rPr>
      <w:rFonts w:ascii="Arial" w:hAnsi="Arial" w:cs="Arial"/>
      <w:b/>
      <w:bCs/>
      <w:kern w:val="2"/>
      <w:sz w:val="32"/>
      <w:szCs w:val="32"/>
    </w:rPr>
  </w:style>
  <w:style w:type="paragraph" w:styleId="3">
    <w:name w:val="heading 3"/>
    <w:basedOn w:val="a"/>
    <w:next w:val="a"/>
    <w:link w:val="30"/>
    <w:qFormat/>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rPr>
      <w:b/>
      <w:bCs/>
      <w:sz w:val="24"/>
      <w:szCs w:val="24"/>
      <w:lang w:val="ru-RU" w:eastAsia="ru-RU" w:bidi="ar-SA"/>
    </w:rPr>
  </w:style>
  <w:style w:type="character" w:customStyle="1" w:styleId="a5">
    <w:name w:val="Основной текст Знак"/>
    <w:link w:val="a6"/>
    <w:qFormat/>
    <w:rPr>
      <w:lang w:val="ru-RU" w:eastAsia="ru-RU" w:bidi="ar-SA"/>
    </w:rPr>
  </w:style>
  <w:style w:type="character" w:styleId="a7">
    <w:name w:val="page number"/>
    <w:basedOn w:val="a0"/>
    <w:qFormat/>
  </w:style>
  <w:style w:type="character" w:customStyle="1" w:styleId="31">
    <w:name w:val="Основной текст 3 Знак"/>
    <w:link w:val="32"/>
    <w:qFormat/>
    <w:rPr>
      <w:sz w:val="16"/>
      <w:szCs w:val="16"/>
    </w:rPr>
  </w:style>
  <w:style w:type="character" w:styleId="a8">
    <w:name w:val="annotation reference"/>
    <w:qFormat/>
    <w:rPr>
      <w:sz w:val="16"/>
      <w:szCs w:val="16"/>
    </w:rPr>
  </w:style>
  <w:style w:type="character" w:customStyle="1" w:styleId="a9">
    <w:name w:val="Текст примечания Знак"/>
    <w:basedOn w:val="a0"/>
    <w:link w:val="aa"/>
    <w:qFormat/>
  </w:style>
  <w:style w:type="character" w:customStyle="1" w:styleId="ab">
    <w:name w:val="Тема примечания Знак"/>
    <w:link w:val="ac"/>
    <w:qFormat/>
    <w:rPr>
      <w:b/>
      <w:bCs/>
    </w:rPr>
  </w:style>
  <w:style w:type="character" w:customStyle="1" w:styleId="30">
    <w:name w:val="Заголовок 3 Знак"/>
    <w:link w:val="3"/>
    <w:qFormat/>
    <w:rPr>
      <w:rFonts w:ascii="Cambria" w:eastAsia="Times New Roman" w:hAnsi="Cambria" w:cs="Times New Roman"/>
      <w:b/>
      <w:bCs/>
      <w:color w:val="4F81BD"/>
    </w:rPr>
  </w:style>
  <w:style w:type="character" w:customStyle="1" w:styleId="ad">
    <w:name w:val="Основной текст с отступом Знак"/>
    <w:basedOn w:val="a0"/>
    <w:link w:val="ae"/>
    <w:qFormat/>
  </w:style>
  <w:style w:type="character" w:customStyle="1" w:styleId="af">
    <w:name w:val="комментарий"/>
    <w:qFormat/>
    <w:rPr>
      <w:rFonts w:cs="Times New Roman"/>
      <w:b/>
      <w:bCs/>
      <w:i/>
      <w:iCs/>
      <w:shd w:val="clear" w:color="auto" w:fill="FFFF99"/>
    </w:rPr>
  </w:style>
  <w:style w:type="character" w:customStyle="1" w:styleId="af0">
    <w:name w:val="Текст сноски Знак"/>
    <w:basedOn w:val="a0"/>
    <w:link w:val="af1"/>
    <w:uiPriority w:val="99"/>
    <w:qFormat/>
  </w:style>
  <w:style w:type="character" w:customStyle="1" w:styleId="af2">
    <w:name w:val="Символ сноски"/>
    <w:uiPriority w:val="99"/>
    <w:qFormat/>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qFormat/>
  </w:style>
  <w:style w:type="character" w:styleId="af6">
    <w:name w:val="Hyperlink"/>
    <w:rPr>
      <w:color w:val="0000FF"/>
      <w:u w:val="single"/>
    </w:rPr>
  </w:style>
  <w:style w:type="character" w:customStyle="1" w:styleId="af7">
    <w:name w:val="Нижний колонтитул Знак"/>
    <w:link w:val="af8"/>
    <w:qFormat/>
  </w:style>
  <w:style w:type="character" w:customStyle="1" w:styleId="af9">
    <w:name w:val="Абзац списка Знак"/>
    <w:link w:val="afa"/>
    <w:qFormat/>
  </w:style>
  <w:style w:type="character" w:customStyle="1" w:styleId="linenumber1">
    <w:name w:val="line number1"/>
    <w:qFormat/>
  </w:style>
  <w:style w:type="character" w:customStyle="1" w:styleId="afb">
    <w:name w:val="Символ концевой сноски"/>
    <w:qFormat/>
    <w:rPr>
      <w:vertAlign w:val="superscript"/>
    </w:rPr>
  </w:style>
  <w:style w:type="character" w:styleId="afc">
    <w:name w:val="endnote reference"/>
    <w:rPr>
      <w:vertAlign w:val="superscript"/>
    </w:rPr>
  </w:style>
  <w:style w:type="character" w:styleId="afd">
    <w:name w:val="FollowedHyperlink"/>
    <w:rPr>
      <w:color w:val="800000"/>
      <w:u w:val="single"/>
    </w:rPr>
  </w:style>
  <w:style w:type="character" w:customStyle="1" w:styleId="linenumber2">
    <w:name w:val="line number2"/>
    <w:qFormat/>
  </w:style>
  <w:style w:type="character" w:styleId="afe">
    <w:name w:val="line number"/>
  </w:style>
  <w:style w:type="paragraph" w:styleId="a4">
    <w:name w:val="Title"/>
    <w:basedOn w:val="a"/>
    <w:next w:val="a6"/>
    <w:link w:val="a3"/>
    <w:qFormat/>
    <w:pPr>
      <w:jc w:val="center"/>
    </w:pPr>
    <w:rPr>
      <w:b/>
      <w:bCs/>
      <w:sz w:val="24"/>
      <w:szCs w:val="24"/>
    </w:rPr>
  </w:style>
  <w:style w:type="paragraph" w:styleId="a6">
    <w:name w:val="Body Text"/>
    <w:basedOn w:val="a"/>
    <w:link w:val="a5"/>
    <w:pPr>
      <w:spacing w:after="120"/>
    </w:pPr>
  </w:style>
  <w:style w:type="paragraph" w:styleId="aff">
    <w:name w:val="List"/>
    <w:basedOn w:val="a6"/>
  </w:style>
  <w:style w:type="paragraph" w:styleId="aff0">
    <w:name w:val="caption"/>
    <w:basedOn w:val="a"/>
    <w:qFormat/>
    <w:pPr>
      <w:suppressLineNumbers/>
      <w:spacing w:before="120" w:after="120"/>
    </w:pPr>
    <w:rPr>
      <w:rFonts w:cs="Arial Unicode MS"/>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aff2">
    <w:name w:val="Таблицы (моноширинный)"/>
    <w:basedOn w:val="a"/>
    <w:next w:val="a"/>
    <w:qFormat/>
    <w:pPr>
      <w:jc w:val="both"/>
    </w:pPr>
    <w:rPr>
      <w:rFonts w:ascii="Courier New" w:hAnsi="Courier New" w:cs="Courier New"/>
    </w:rPr>
  </w:style>
  <w:style w:type="paragraph" w:styleId="2">
    <w:name w:val="Body Text Indent 2"/>
    <w:basedOn w:val="a"/>
    <w:qFormat/>
    <w:pPr>
      <w:ind w:left="1843"/>
      <w:jc w:val="both"/>
    </w:pPr>
    <w:rPr>
      <w:sz w:val="24"/>
    </w:rPr>
  </w:style>
  <w:style w:type="paragraph" w:styleId="aff3">
    <w:name w:val="Balloon Text"/>
    <w:basedOn w:val="a"/>
    <w:qFormat/>
    <w:rPr>
      <w:rFonts w:ascii="Tahoma" w:hAnsi="Tahoma" w:cs="Tahoma"/>
      <w:sz w:val="16"/>
      <w:szCs w:val="16"/>
    </w:rPr>
  </w:style>
  <w:style w:type="paragraph" w:styleId="20">
    <w:name w:val="Body Text 2"/>
    <w:basedOn w:val="a"/>
    <w:qFormat/>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pPr>
      <w:tabs>
        <w:tab w:val="center" w:pos="4677"/>
        <w:tab w:val="right" w:pos="9355"/>
      </w:tabs>
    </w:pPr>
  </w:style>
  <w:style w:type="paragraph" w:styleId="32">
    <w:name w:val="Body Text 3"/>
    <w:basedOn w:val="a"/>
    <w:link w:val="31"/>
    <w:qFormat/>
    <w:pPr>
      <w:spacing w:after="120"/>
    </w:pPr>
    <w:rPr>
      <w:sz w:val="16"/>
      <w:szCs w:val="16"/>
      <w:lang w:val="x-none" w:eastAsia="x-none"/>
    </w:rPr>
  </w:style>
  <w:style w:type="paragraph" w:styleId="aa">
    <w:name w:val="annotation text"/>
    <w:basedOn w:val="a"/>
    <w:link w:val="a9"/>
    <w:qFormat/>
  </w:style>
  <w:style w:type="paragraph" w:styleId="ac">
    <w:name w:val="annotation subject"/>
    <w:basedOn w:val="aa"/>
    <w:next w:val="aa"/>
    <w:link w:val="ab"/>
    <w:qFormat/>
    <w:rPr>
      <w:b/>
      <w:bCs/>
      <w:lang w:val="x-none" w:eastAsia="x-none"/>
    </w:rPr>
  </w:style>
  <w:style w:type="paragraph" w:styleId="afa">
    <w:name w:val="List Paragraph"/>
    <w:basedOn w:val="a"/>
    <w:link w:val="af9"/>
    <w:qFormat/>
    <w:pPr>
      <w:ind w:left="720"/>
      <w:contextualSpacing/>
    </w:pPr>
  </w:style>
  <w:style w:type="paragraph" w:customStyle="1" w:styleId="aff5">
    <w:name w:val="Знак Знак Знак Знак Знак Знак Знак Знак Знак"/>
    <w:basedOn w:val="a"/>
    <w:qFormat/>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pPr>
      <w:widowControl/>
      <w:tabs>
        <w:tab w:val="left" w:pos="360"/>
      </w:tabs>
      <w:jc w:val="both"/>
    </w:pPr>
    <w:rPr>
      <w:rFonts w:ascii="Arial" w:hAnsi="Arial"/>
    </w:rPr>
  </w:style>
  <w:style w:type="paragraph" w:customStyle="1" w:styleId="ConsNormal">
    <w:name w:val="ConsNormal"/>
    <w:qFormat/>
    <w:pPr>
      <w:ind w:right="19772" w:firstLine="720"/>
    </w:pPr>
    <w:rPr>
      <w:rFonts w:ascii="Arial" w:hAnsi="Arial"/>
      <w:sz w:val="32"/>
      <w:lang w:eastAsia="en-US"/>
    </w:rPr>
  </w:style>
  <w:style w:type="paragraph" w:styleId="ae">
    <w:name w:val="Body Text Indent"/>
    <w:basedOn w:val="a"/>
    <w:link w:val="ad"/>
    <w:pPr>
      <w:spacing w:after="120"/>
      <w:ind w:left="283"/>
    </w:pPr>
  </w:style>
  <w:style w:type="paragraph" w:customStyle="1" w:styleId="aff7">
    <w:name w:val="Знак"/>
    <w:basedOn w:val="a"/>
    <w:qFormat/>
    <w:pPr>
      <w:widowControl/>
      <w:spacing w:after="160" w:line="240" w:lineRule="exact"/>
    </w:pPr>
    <w:rPr>
      <w:rFonts w:ascii="Verdana" w:hAnsi="Verdana" w:cs="Verdana"/>
      <w:lang w:val="en-US" w:eastAsia="en-US"/>
    </w:rPr>
  </w:style>
  <w:style w:type="paragraph" w:styleId="af1">
    <w:name w:val="footnote text"/>
    <w:basedOn w:val="a"/>
    <w:link w:val="af0"/>
    <w:uiPriority w:val="99"/>
  </w:style>
  <w:style w:type="paragraph" w:styleId="33">
    <w:name w:val="List Bullet 3"/>
    <w:basedOn w:val="a"/>
    <w:qFormat/>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pPr>
      <w:widowControl/>
      <w:tabs>
        <w:tab w:val="left" w:pos="851"/>
      </w:tabs>
      <w:spacing w:line="360" w:lineRule="auto"/>
      <w:ind w:left="851" w:hanging="851"/>
      <w:jc w:val="both"/>
    </w:pPr>
    <w:rPr>
      <w:rFonts w:eastAsia="Calibri"/>
      <w:sz w:val="28"/>
      <w:szCs w:val="28"/>
    </w:rPr>
  </w:style>
  <w:style w:type="paragraph" w:styleId="aff8">
    <w:name w:val="Document Map"/>
    <w:basedOn w:val="a"/>
    <w:qFormat/>
    <w:pPr>
      <w:shd w:val="clear" w:color="auto" w:fill="000080"/>
    </w:pPr>
    <w:rPr>
      <w:rFonts w:ascii="Tahoma" w:hAnsi="Tahoma" w:cs="Tahoma"/>
    </w:rPr>
  </w:style>
  <w:style w:type="paragraph" w:styleId="aff9">
    <w:name w:val="Revision"/>
    <w:qFormat/>
  </w:style>
  <w:style w:type="paragraph" w:styleId="af5">
    <w:name w:val="header"/>
    <w:basedOn w:val="a"/>
    <w:link w:val="af4"/>
    <w:pPr>
      <w:tabs>
        <w:tab w:val="center" w:pos="4677"/>
        <w:tab w:val="right" w:pos="9355"/>
      </w:tabs>
    </w:pPr>
  </w:style>
  <w:style w:type="paragraph" w:customStyle="1" w:styleId="affa">
    <w:name w:val="Пункт договора"/>
    <w:basedOn w:val="a"/>
    <w:qFormat/>
    <w:pPr>
      <w:jc w:val="both"/>
    </w:pPr>
    <w:rPr>
      <w:rFonts w:ascii="Arial" w:hAnsi="Arial"/>
    </w:rPr>
  </w:style>
  <w:style w:type="paragraph" w:customStyle="1" w:styleId="10">
    <w:name w:val="Знак Знак Знак Знак Знак Знак Знак Знак Знак1"/>
    <w:basedOn w:val="a"/>
    <w:qFormat/>
    <w:pPr>
      <w:widowControl/>
      <w:spacing w:after="160" w:line="240" w:lineRule="exact"/>
      <w:jc w:val="both"/>
    </w:pPr>
    <w:rPr>
      <w:rFonts w:ascii="Verdana" w:hAnsi="Verdana"/>
      <w:sz w:val="22"/>
      <w:lang w:val="en-US" w:eastAsia="en-US"/>
    </w:rPr>
  </w:style>
  <w:style w:type="paragraph" w:customStyle="1" w:styleId="11">
    <w:name w:val="Обычный1"/>
    <w:qFormat/>
  </w:style>
  <w:style w:type="paragraph" w:customStyle="1" w:styleId="ConsPlusNormal">
    <w:name w:val="ConsPlusNormal"/>
    <w:qFormat/>
    <w:pPr>
      <w:widowControl w:val="0"/>
    </w:pPr>
    <w:rPr>
      <w:rFonts w:ascii="Calibri" w:hAnsi="Calibri" w:cs="Calibri"/>
      <w:sz w:val="22"/>
    </w:rPr>
  </w:style>
  <w:style w:type="paragraph" w:customStyle="1" w:styleId="tl">
    <w:name w:val="t_l"/>
    <w:basedOn w:val="a"/>
    <w:qFormat/>
    <w:pPr>
      <w:suppressAutoHyphens w:val="0"/>
      <w:contextualSpacing/>
    </w:pPr>
    <w:rPr>
      <w:rFonts w:eastAsia="Calibri"/>
      <w:bCs/>
      <w:kern w:val="2"/>
      <w:lang w:eastAsia="en-US"/>
    </w:rPr>
  </w:style>
  <w:style w:type="paragraph" w:customStyle="1" w:styleId="affb">
    <w:name w:val="Содержимое таблицы"/>
    <w:basedOn w:val="a"/>
    <w:qFormat/>
    <w:pPr>
      <w:suppressLineNumbers/>
    </w:pPr>
  </w:style>
  <w:style w:type="paragraph" w:customStyle="1" w:styleId="affc">
    <w:name w:val="Заголовок таблицы"/>
    <w:basedOn w:val="affb"/>
    <w:qFormat/>
    <w:pPr>
      <w:jc w:val="center"/>
    </w:pPr>
    <w:rPr>
      <w:b/>
      <w:bCs/>
    </w:rPr>
  </w:style>
  <w:style w:type="paragraph" w:customStyle="1" w:styleId="34">
    <w:name w:val="Основной текст3"/>
    <w:basedOn w:val="a"/>
    <w:qFormat/>
    <w:pPr>
      <w:shd w:val="clear" w:color="auto" w:fill="FFFFFF"/>
      <w:spacing w:after="120" w:line="0" w:lineRule="atLeast"/>
      <w:ind w:hanging="4780"/>
    </w:pPr>
    <w:rPr>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A8B3A89117FBABA53C183111CAE985C0D583B63BE0D55F01CC8D0E2164D93BBE77CBAB9712BA12BEA5F523951008ED5BCB57BF3C321v7U3K" TargetMode="Externa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consultantplus://offline/ref=8C84DA515E544E2EFB69A3048192FED505B0BFDC5386D4AEFE4FD64EED2E473F109E5C2D42B33CEE1A4773ECYD4FK" TargetMode="Externa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consultantplus://offline/ref=8C84DA515E544E2EFB69A3048192FED505B0BFDC5386D4AEFE4FD64EED2E473F109E5C2D42B33CEE1A4773ECYD4FK" TargetMode="External"/><Relationship Id="rId33" Type="http://schemas.openxmlformats.org/officeDocument/2006/relationships/header" Target="header9.xml"/><Relationship Id="rId38" Type="http://schemas.openxmlformats.org/officeDocument/2006/relationships/footer" Target="footer1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440D5123ABA6A25F43346AB59DBAAC7032C8E1556DA64FAED62E167F76889C2B7C475C32EFC59BJ8rDH" TargetMode="External"/><Relationship Id="rId24" Type="http://schemas.openxmlformats.org/officeDocument/2006/relationships/hyperlink" Target="http://www.cbr.ru/" TargetMode="External"/><Relationship Id="rId32" Type="http://schemas.openxmlformats.org/officeDocument/2006/relationships/hyperlink" Target="consultantplus://offline/ref=7294945B8788C3B586098D366CFC5758EF9232FD7381FAB752B9441EA45BCB4FAA10A3F163AF009AA53D65C122E5C3DEE34AE543BCEA42NCUCH" TargetMode="External"/><Relationship Id="rId37" Type="http://schemas.openxmlformats.org/officeDocument/2006/relationships/header" Target="header11.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cbr.ru/" TargetMode="External"/><Relationship Id="rId28" Type="http://schemas.openxmlformats.org/officeDocument/2006/relationships/footer" Target="footer6.xml"/><Relationship Id="rId36" Type="http://schemas.openxmlformats.org/officeDocument/2006/relationships/footer" Target="footer9.xml"/><Relationship Id="rId10" Type="http://schemas.openxmlformats.org/officeDocument/2006/relationships/hyperlink" Target="consultantplus://offline/ref=94D5CE8889791A29DE57299515463A9D6135D2287D929C803E6F853513x2A2P" TargetMode="External"/><Relationship Id="rId19" Type="http://schemas.openxmlformats.org/officeDocument/2006/relationships/header" Target="header5.xml"/><Relationship Id="rId31" Type="http://schemas.openxmlformats.org/officeDocument/2006/relationships/hyperlink" Target="consultantplus://offline/ref=8C84DA515E544E2EFB69A3048192FED505B0BFDC5386D4AEFE4FD64EED2E473F109E5C2D42B33CEE1A4773ECYD4FK" TargetMode="External"/><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yperlink" Target="consultantplus://offline/ref=94D5CE8889791A29DE57299515463A9D6134D8237B999C803E6F853513x2A2P" TargetMode="Externa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C47EB-65D5-4C72-A566-A8A61F6BB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46</Pages>
  <Words>19155</Words>
  <Characters>109187</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128086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Цой Екатерина Александровна</cp:lastModifiedBy>
  <cp:revision>8</cp:revision>
  <cp:lastPrinted>2018-05-22T09:46:00Z</cp:lastPrinted>
  <dcterms:created xsi:type="dcterms:W3CDTF">2026-10-02T03:14:00Z</dcterms:created>
  <dcterms:modified xsi:type="dcterms:W3CDTF">2026-10-02T07:10:00Z</dcterms:modified>
  <dc:language>ru-RU</dc:language>
</cp:coreProperties>
</file>