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B99" w:rsidRPr="00B14A5D" w:rsidRDefault="002A09D5">
      <w:pPr>
        <w:pStyle w:val="a5"/>
        <w:spacing w:after="120"/>
        <w:outlineLvl w:val="0"/>
        <w:rPr>
          <w:sz w:val="24"/>
        </w:rPr>
      </w:pPr>
      <w:r>
        <w:rPr>
          <w:sz w:val="24"/>
        </w:rPr>
        <w:t xml:space="preserve"> </w:t>
      </w:r>
      <w:r w:rsidRPr="00B14A5D">
        <w:rPr>
          <w:sz w:val="24"/>
        </w:rPr>
        <w:t>Договор поставки №____-</w:t>
      </w:r>
      <w:proofErr w:type="spellStart"/>
      <w:r w:rsidR="005240E1" w:rsidRPr="00FD307A">
        <w:rPr>
          <w:sz w:val="24"/>
        </w:rPr>
        <w:t>Чеб</w:t>
      </w:r>
      <w:proofErr w:type="spellEnd"/>
      <w:r w:rsidRPr="00B14A5D">
        <w:rPr>
          <w:sz w:val="24"/>
        </w:rPr>
        <w:t>/пос-2</w:t>
      </w:r>
      <w:r w:rsidR="005A6C9C" w:rsidRPr="00B14A5D">
        <w:rPr>
          <w:sz w:val="24"/>
        </w:rPr>
        <w:t>6</w:t>
      </w:r>
    </w:p>
    <w:p w:rsidR="006D0B99" w:rsidRPr="00B14A5D" w:rsidRDefault="002A09D5">
      <w:pPr>
        <w:shd w:val="clear" w:color="auto" w:fill="FFFFFF"/>
        <w:spacing w:after="120"/>
        <w:jc w:val="both"/>
        <w:rPr>
          <w:sz w:val="24"/>
          <w:szCs w:val="24"/>
        </w:rPr>
      </w:pPr>
      <w:r w:rsidRPr="00B14A5D">
        <w:rPr>
          <w:sz w:val="24"/>
          <w:szCs w:val="24"/>
        </w:rPr>
        <w:t xml:space="preserve">г. </w:t>
      </w:r>
      <w:r w:rsidR="005240E1" w:rsidRPr="00FD307A">
        <w:rPr>
          <w:sz w:val="24"/>
          <w:szCs w:val="24"/>
        </w:rPr>
        <w:t>Новочебоксарск</w:t>
      </w:r>
      <w:r w:rsidRPr="00B14A5D">
        <w:rPr>
          <w:sz w:val="24"/>
          <w:szCs w:val="24"/>
        </w:rPr>
        <w:tab/>
      </w:r>
      <w:r w:rsidRPr="00B14A5D">
        <w:rPr>
          <w:sz w:val="24"/>
          <w:szCs w:val="24"/>
        </w:rPr>
        <w:tab/>
        <w:t xml:space="preserve">     </w:t>
      </w:r>
      <w:r w:rsidRPr="00B14A5D">
        <w:rPr>
          <w:sz w:val="24"/>
          <w:szCs w:val="24"/>
        </w:rPr>
        <w:tab/>
        <w:t xml:space="preserve"> </w:t>
      </w:r>
      <w:r w:rsidRPr="00B14A5D">
        <w:rPr>
          <w:sz w:val="24"/>
          <w:szCs w:val="24"/>
        </w:rPr>
        <w:tab/>
        <w:t xml:space="preserve">                                 </w:t>
      </w:r>
      <w:r w:rsidR="005A6C9C" w:rsidRPr="00B14A5D">
        <w:rPr>
          <w:sz w:val="24"/>
          <w:szCs w:val="24"/>
          <w:u w:val="single"/>
        </w:rPr>
        <w:t>« ___» ____ 2026</w:t>
      </w:r>
      <w:r w:rsidRPr="00B14A5D">
        <w:rPr>
          <w:sz w:val="24"/>
          <w:szCs w:val="24"/>
          <w:u w:val="single"/>
        </w:rPr>
        <w:t xml:space="preserve"> г.</w:t>
      </w:r>
    </w:p>
    <w:p w:rsidR="006D0B99" w:rsidRPr="00B14A5D" w:rsidRDefault="006D0B99">
      <w:pPr>
        <w:shd w:val="clear" w:color="auto" w:fill="FFFFFF"/>
        <w:spacing w:after="120"/>
        <w:ind w:firstLine="567"/>
        <w:jc w:val="both"/>
        <w:rPr>
          <w:sz w:val="24"/>
          <w:szCs w:val="24"/>
        </w:rPr>
      </w:pPr>
    </w:p>
    <w:p w:rsidR="00765464" w:rsidRDefault="00765464" w:rsidP="00765464">
      <w:pPr>
        <w:spacing w:line="288" w:lineRule="auto"/>
        <w:ind w:firstLine="567"/>
        <w:jc w:val="both"/>
        <w:rPr>
          <w:sz w:val="24"/>
          <w:szCs w:val="24"/>
        </w:rPr>
      </w:pPr>
      <w:r>
        <w:rPr>
          <w:b/>
          <w:bCs/>
          <w:color w:val="000000"/>
          <w:sz w:val="24"/>
          <w:szCs w:val="24"/>
        </w:rPr>
        <w:t xml:space="preserve">Акционерное общество «Гидроремонт-ВКК» (АО «Гидроремонт-ВКК»), </w:t>
      </w:r>
      <w:r>
        <w:rPr>
          <w:bCs/>
          <w:color w:val="000000"/>
          <w:sz w:val="24"/>
          <w:szCs w:val="24"/>
        </w:rPr>
        <w:t>именуемое в дальнейшем</w:t>
      </w:r>
      <w:r>
        <w:rPr>
          <w:b/>
          <w:bCs/>
          <w:color w:val="000000"/>
          <w:sz w:val="24"/>
          <w:szCs w:val="24"/>
        </w:rPr>
        <w:t xml:space="preserve"> «Покупатель», </w:t>
      </w:r>
      <w:r>
        <w:rPr>
          <w:bCs/>
          <w:color w:val="000000"/>
          <w:sz w:val="24"/>
          <w:szCs w:val="24"/>
        </w:rPr>
        <w:t xml:space="preserve">в лице Директора Чебоксарского филиала АО «Гидроремонт-ВКК» в г. Новочебоксарск </w:t>
      </w:r>
      <w:r w:rsidR="00FD307A" w:rsidRPr="00FD307A">
        <w:rPr>
          <w:bCs/>
          <w:color w:val="000000"/>
          <w:sz w:val="24"/>
          <w:szCs w:val="24"/>
        </w:rPr>
        <w:t>__________________________________</w:t>
      </w:r>
      <w:r>
        <w:rPr>
          <w:bCs/>
          <w:color w:val="000000"/>
          <w:sz w:val="24"/>
          <w:szCs w:val="24"/>
        </w:rPr>
        <w:t>, действующего на основании доверенности № __ от _____г., с одной стороны</w:t>
      </w:r>
      <w:r>
        <w:rPr>
          <w:sz w:val="24"/>
          <w:szCs w:val="24"/>
        </w:rPr>
        <w:t>, и</w:t>
      </w:r>
    </w:p>
    <w:p w:rsidR="00765464" w:rsidRDefault="00765464" w:rsidP="00765464">
      <w:pPr>
        <w:spacing w:line="288" w:lineRule="auto"/>
        <w:ind w:firstLine="567"/>
        <w:jc w:val="both"/>
        <w:rPr>
          <w:sz w:val="24"/>
          <w:szCs w:val="24"/>
        </w:rPr>
      </w:pPr>
      <w:r>
        <w:rPr>
          <w:b/>
          <w:bCs/>
          <w:color w:val="000000"/>
          <w:sz w:val="24"/>
          <w:szCs w:val="24"/>
        </w:rPr>
        <w:t>____________________,</w:t>
      </w:r>
      <w:r>
        <w:rPr>
          <w:bCs/>
          <w:color w:val="000000"/>
          <w:sz w:val="24"/>
          <w:szCs w:val="24"/>
        </w:rPr>
        <w:t xml:space="preserve"> именуемое в дальней</w:t>
      </w:r>
      <w:r>
        <w:rPr>
          <w:b/>
          <w:bCs/>
          <w:color w:val="000000"/>
          <w:sz w:val="24"/>
          <w:szCs w:val="24"/>
        </w:rPr>
        <w:t>шем «Поставщик</w:t>
      </w:r>
      <w:r>
        <w:rPr>
          <w:bCs/>
          <w:color w:val="000000"/>
          <w:sz w:val="24"/>
          <w:szCs w:val="24"/>
        </w:rPr>
        <w:t xml:space="preserve">», в лице генерального директора </w:t>
      </w:r>
      <w:r>
        <w:rPr>
          <w:rFonts w:eastAsia="Century Schoolbook"/>
          <w:bCs/>
          <w:color w:val="000000"/>
          <w:sz w:val="24"/>
          <w:szCs w:val="24"/>
          <w:lang w:eastAsia="en-US"/>
        </w:rPr>
        <w:t>_________________</w:t>
      </w:r>
      <w:r>
        <w:rPr>
          <w:bCs/>
          <w:color w:val="000000"/>
          <w:sz w:val="24"/>
          <w:szCs w:val="24"/>
        </w:rPr>
        <w:t>, действующего на основании Устава, с другой стороны, совместно в дальнейшем именуемые «Стороны», а по отдельности – «Сторона»</w:t>
      </w:r>
      <w:r>
        <w:rPr>
          <w:sz w:val="24"/>
          <w:szCs w:val="24"/>
        </w:rPr>
        <w:t xml:space="preserve">, </w:t>
      </w:r>
    </w:p>
    <w:p w:rsidR="00765464" w:rsidRDefault="00765464" w:rsidP="00765464">
      <w:pPr>
        <w:tabs>
          <w:tab w:val="left" w:pos="567"/>
        </w:tabs>
        <w:spacing w:after="120" w:line="276" w:lineRule="auto"/>
        <w:ind w:firstLine="556"/>
        <w:jc w:val="both"/>
        <w:rPr>
          <w:sz w:val="24"/>
          <w:szCs w:val="24"/>
        </w:rPr>
      </w:pPr>
      <w:r>
        <w:rPr>
          <w:sz w:val="24"/>
          <w:szCs w:val="24"/>
        </w:rPr>
        <w:t>по результатам закупки у единственного поставщика (исполнителя, подрядчика) (</w:t>
      </w:r>
      <w:r>
        <w:rPr>
          <w:rFonts w:eastAsia="Calibri"/>
          <w:sz w:val="24"/>
          <w:szCs w:val="24"/>
        </w:rPr>
        <w:t xml:space="preserve">лот № </w:t>
      </w:r>
      <w:r w:rsidRPr="001E304B">
        <w:rPr>
          <w:rFonts w:eastAsia="Calibri"/>
          <w:sz w:val="24"/>
          <w:szCs w:val="24"/>
        </w:rPr>
        <w:t>_________________</w:t>
      </w:r>
      <w:r>
        <w:rPr>
          <w:rFonts w:eastAsia="Calibri"/>
          <w:sz w:val="24"/>
          <w:szCs w:val="24"/>
        </w:rPr>
        <w:t xml:space="preserve">  </w:t>
      </w:r>
      <w:r w:rsidR="005240E1" w:rsidRPr="005240E1">
        <w:rPr>
          <w:rFonts w:eastAsia="Calibri"/>
          <w:sz w:val="24"/>
          <w:szCs w:val="24"/>
        </w:rPr>
        <w:t>ОКПД2: 28.11.32.000 Поставка уплотнений для капитального ремонта гидроагрегата ст.№11</w:t>
      </w:r>
      <w:r w:rsidRPr="003D0E51">
        <w:rPr>
          <w:rFonts w:eastAsia="Calibri"/>
          <w:sz w:val="24"/>
          <w:szCs w:val="24"/>
        </w:rPr>
        <w:t xml:space="preserve"> </w:t>
      </w:r>
      <w:r w:rsidRPr="001E304B">
        <w:rPr>
          <w:rFonts w:eastAsia="Calibri"/>
          <w:sz w:val="24"/>
          <w:szCs w:val="24"/>
        </w:rPr>
        <w:t>для нужд Филиала ПАО «</w:t>
      </w:r>
      <w:proofErr w:type="spellStart"/>
      <w:r w:rsidRPr="001E304B">
        <w:rPr>
          <w:rFonts w:eastAsia="Calibri"/>
          <w:sz w:val="24"/>
          <w:szCs w:val="24"/>
        </w:rPr>
        <w:t>РусГидро</w:t>
      </w:r>
      <w:proofErr w:type="spellEnd"/>
      <w:r w:rsidRPr="001E304B">
        <w:rPr>
          <w:rFonts w:eastAsia="Calibri"/>
          <w:sz w:val="24"/>
          <w:szCs w:val="24"/>
        </w:rPr>
        <w:t>» - «Чебоксарская ГЭС»</w:t>
      </w:r>
      <w:r>
        <w:rPr>
          <w:sz w:val="24"/>
          <w:szCs w:val="24"/>
        </w:rPr>
        <w:t xml:space="preserve"> на основани</w:t>
      </w:r>
      <w:r w:rsidRPr="001E304B">
        <w:rPr>
          <w:sz w:val="24"/>
          <w:szCs w:val="24"/>
        </w:rPr>
        <w:t>и</w:t>
      </w:r>
      <w:r>
        <w:rPr>
          <w:sz w:val="24"/>
          <w:szCs w:val="24"/>
        </w:rPr>
        <w:t xml:space="preserve"> Решения ЕИО ПО №___ от _____</w:t>
      </w:r>
      <w:r>
        <w:rPr>
          <w:rFonts w:eastAsia="Calibri"/>
          <w:sz w:val="24"/>
          <w:szCs w:val="24"/>
        </w:rPr>
        <w:t xml:space="preserve">, </w:t>
      </w:r>
      <w:r>
        <w:rPr>
          <w:sz w:val="24"/>
          <w:szCs w:val="24"/>
        </w:rPr>
        <w:t>заключили настоящий Договор (далее – «Договор») о нижеследующем:</w:t>
      </w:r>
    </w:p>
    <w:p w:rsidR="006D0B99" w:rsidRPr="00B14A5D" w:rsidRDefault="002A09D5">
      <w:pPr>
        <w:widowControl w:val="0"/>
        <w:numPr>
          <w:ilvl w:val="0"/>
          <w:numId w:val="6"/>
        </w:numPr>
        <w:shd w:val="clear" w:color="auto" w:fill="FFFFFF"/>
        <w:tabs>
          <w:tab w:val="left" w:pos="426"/>
        </w:tabs>
        <w:spacing w:after="120"/>
        <w:ind w:left="0" w:firstLine="0"/>
        <w:jc w:val="center"/>
        <w:rPr>
          <w:b/>
          <w:bCs/>
          <w:sz w:val="24"/>
          <w:szCs w:val="24"/>
        </w:rPr>
      </w:pPr>
      <w:r w:rsidRPr="00B14A5D">
        <w:rPr>
          <w:b/>
          <w:bCs/>
          <w:sz w:val="24"/>
          <w:szCs w:val="24"/>
        </w:rPr>
        <w:t>Предмет Договора</w:t>
      </w:r>
    </w:p>
    <w:p w:rsidR="006D0B99" w:rsidRPr="00B14A5D" w:rsidRDefault="002A09D5" w:rsidP="005A6C9C">
      <w:pPr>
        <w:pStyle w:val="a5"/>
        <w:numPr>
          <w:ilvl w:val="1"/>
          <w:numId w:val="6"/>
        </w:numPr>
        <w:shd w:val="clear" w:color="auto" w:fill="FFFFFF"/>
        <w:tabs>
          <w:tab w:val="clear" w:pos="4260"/>
          <w:tab w:val="left" w:pos="0"/>
        </w:tabs>
        <w:spacing w:before="120" w:after="120"/>
        <w:ind w:left="0" w:firstLine="567"/>
        <w:jc w:val="both"/>
        <w:rPr>
          <w:b w:val="0"/>
          <w:sz w:val="24"/>
        </w:rPr>
      </w:pPr>
      <w:r w:rsidRPr="00B14A5D">
        <w:rPr>
          <w:b w:val="0"/>
          <w:sz w:val="24"/>
        </w:rPr>
        <w:t xml:space="preserve">Поставщик обязуется передать Покупателю </w:t>
      </w:r>
      <w:r w:rsidR="00500600" w:rsidRPr="00B14A5D">
        <w:rPr>
          <w:sz w:val="24"/>
        </w:rPr>
        <w:t xml:space="preserve">лакокрасочные материалы </w:t>
      </w:r>
      <w:r w:rsidRPr="00B14A5D">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6D0B99" w:rsidRPr="00B14A5D" w:rsidRDefault="002A09D5" w:rsidP="005A6C9C">
      <w:pPr>
        <w:pStyle w:val="a5"/>
        <w:numPr>
          <w:ilvl w:val="1"/>
          <w:numId w:val="6"/>
        </w:numPr>
        <w:shd w:val="clear" w:color="auto" w:fill="FFFFFF"/>
        <w:tabs>
          <w:tab w:val="clear" w:pos="4260"/>
          <w:tab w:val="left" w:pos="142"/>
          <w:tab w:val="left" w:pos="540"/>
          <w:tab w:val="left" w:pos="574"/>
        </w:tabs>
        <w:spacing w:after="120"/>
        <w:ind w:left="0" w:firstLine="567"/>
        <w:jc w:val="both"/>
        <w:rPr>
          <w:b w:val="0"/>
          <w:sz w:val="24"/>
        </w:rPr>
      </w:pPr>
      <w:r w:rsidRPr="00B14A5D">
        <w:rPr>
          <w:b w:val="0"/>
          <w:sz w:val="24"/>
        </w:rPr>
        <w:t>Поставка осуществляется одной партией.</w:t>
      </w:r>
    </w:p>
    <w:p w:rsidR="006D0B99" w:rsidRPr="00B14A5D" w:rsidRDefault="002A09D5" w:rsidP="005A6C9C">
      <w:pPr>
        <w:pStyle w:val="afc"/>
        <w:numPr>
          <w:ilvl w:val="1"/>
          <w:numId w:val="6"/>
        </w:numPr>
        <w:shd w:val="clear" w:color="auto" w:fill="FFFFFF"/>
        <w:tabs>
          <w:tab w:val="clear" w:pos="4260"/>
          <w:tab w:val="left" w:pos="142"/>
          <w:tab w:val="left" w:pos="540"/>
          <w:tab w:val="left" w:pos="574"/>
        </w:tabs>
        <w:spacing w:after="120"/>
        <w:ind w:left="0" w:firstLine="567"/>
        <w:contextualSpacing w:val="0"/>
        <w:jc w:val="both"/>
        <w:rPr>
          <w:sz w:val="24"/>
          <w:szCs w:val="24"/>
        </w:rPr>
      </w:pPr>
      <w:r w:rsidRPr="00B14A5D">
        <w:rPr>
          <w:sz w:val="24"/>
          <w:szCs w:val="24"/>
        </w:rPr>
        <w:t xml:space="preserve">Поставка по Договору выполняется для нужд </w:t>
      </w:r>
      <w:r w:rsidR="00765464" w:rsidRPr="00765464">
        <w:rPr>
          <w:sz w:val="24"/>
          <w:szCs w:val="24"/>
        </w:rPr>
        <w:t>Чебоксарского филиала АО «Гидроремонт-ВКК» в г. Новочебоксарск.</w:t>
      </w:r>
    </w:p>
    <w:p w:rsidR="00765464" w:rsidRDefault="002A09D5" w:rsidP="00765464">
      <w:pPr>
        <w:pStyle w:val="afc"/>
        <w:numPr>
          <w:ilvl w:val="1"/>
          <w:numId w:val="6"/>
        </w:numPr>
        <w:shd w:val="clear" w:color="auto" w:fill="FFFFFF"/>
        <w:tabs>
          <w:tab w:val="clear" w:pos="4260"/>
          <w:tab w:val="left" w:pos="-142"/>
          <w:tab w:val="left" w:pos="0"/>
        </w:tabs>
        <w:spacing w:line="288" w:lineRule="auto"/>
        <w:ind w:left="0" w:firstLine="574"/>
        <w:contextualSpacing w:val="0"/>
        <w:jc w:val="both"/>
        <w:rPr>
          <w:sz w:val="24"/>
          <w:szCs w:val="24"/>
        </w:rPr>
      </w:pPr>
      <w:r w:rsidRPr="00765464">
        <w:rPr>
          <w:sz w:val="24"/>
          <w:szCs w:val="24"/>
        </w:rPr>
        <w:t xml:space="preserve">Место поставки: </w:t>
      </w:r>
      <w:r w:rsidR="00765464" w:rsidRPr="00765464">
        <w:rPr>
          <w:sz w:val="24"/>
          <w:szCs w:val="24"/>
        </w:rPr>
        <w:t>429965, РФ, Чувашская Республика, г. Новочебоксарск, ул. Набережная, влд.34, Чебоксарская ГЭС (далее – «Место поставки») (далее – «Место поставки»).</w:t>
      </w:r>
    </w:p>
    <w:p w:rsidR="005A6C9C" w:rsidRPr="00765464" w:rsidRDefault="005A6C9C" w:rsidP="00765464">
      <w:pPr>
        <w:pStyle w:val="afc"/>
        <w:numPr>
          <w:ilvl w:val="1"/>
          <w:numId w:val="6"/>
        </w:numPr>
        <w:shd w:val="clear" w:color="auto" w:fill="FFFFFF"/>
        <w:tabs>
          <w:tab w:val="clear" w:pos="4260"/>
          <w:tab w:val="left" w:pos="-142"/>
          <w:tab w:val="left" w:pos="0"/>
        </w:tabs>
        <w:spacing w:line="288" w:lineRule="auto"/>
        <w:ind w:left="0" w:firstLine="574"/>
        <w:contextualSpacing w:val="0"/>
        <w:jc w:val="both"/>
        <w:rPr>
          <w:sz w:val="24"/>
          <w:szCs w:val="24"/>
        </w:rPr>
      </w:pPr>
      <w:r w:rsidRPr="00765464">
        <w:rPr>
          <w:sz w:val="24"/>
          <w:szCs w:val="24"/>
        </w:rPr>
        <w:t xml:space="preserve">Срок поставки Продукции по договору: </w:t>
      </w:r>
      <w:r w:rsidR="009A0687" w:rsidRPr="00765464">
        <w:rPr>
          <w:sz w:val="24"/>
          <w:szCs w:val="24"/>
        </w:rPr>
        <w:t>в течение 30</w:t>
      </w:r>
      <w:r w:rsidRPr="00765464">
        <w:rPr>
          <w:sz w:val="24"/>
          <w:szCs w:val="24"/>
        </w:rPr>
        <w:t xml:space="preserve"> </w:t>
      </w:r>
      <w:r w:rsidR="00B14A5D" w:rsidRPr="00765464">
        <w:rPr>
          <w:sz w:val="24"/>
          <w:szCs w:val="24"/>
        </w:rPr>
        <w:t>календарных</w:t>
      </w:r>
      <w:r w:rsidRPr="00765464">
        <w:rPr>
          <w:sz w:val="24"/>
          <w:szCs w:val="24"/>
        </w:rPr>
        <w:t xml:space="preserve"> дней с даты заключения договора.</w:t>
      </w:r>
    </w:p>
    <w:p w:rsidR="006D0B99" w:rsidRPr="00B14A5D" w:rsidRDefault="002A09D5" w:rsidP="005A6C9C">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Цена Договора и порядок оплаты</w:t>
      </w:r>
    </w:p>
    <w:p w:rsidR="006D0B99" w:rsidRPr="00B14A5D" w:rsidRDefault="002A09D5" w:rsidP="005A6C9C">
      <w:pPr>
        <w:pStyle w:val="afc"/>
        <w:numPr>
          <w:ilvl w:val="1"/>
          <w:numId w:val="6"/>
        </w:numPr>
        <w:shd w:val="clear" w:color="auto" w:fill="FFFFFF"/>
        <w:tabs>
          <w:tab w:val="clear" w:pos="4260"/>
          <w:tab w:val="left" w:pos="0"/>
          <w:tab w:val="left" w:pos="851"/>
        </w:tabs>
        <w:spacing w:after="120"/>
        <w:ind w:left="0" w:firstLine="567"/>
        <w:contextualSpacing w:val="0"/>
        <w:jc w:val="both"/>
        <w:rPr>
          <w:sz w:val="24"/>
          <w:szCs w:val="24"/>
        </w:rPr>
      </w:pPr>
      <w:r w:rsidRPr="00B14A5D">
        <w:rPr>
          <w:sz w:val="24"/>
          <w:szCs w:val="24"/>
        </w:rPr>
        <w:t xml:space="preserve">Общая стоимость Продукции (далее – «Цена Договора») по Договору составляет </w:t>
      </w:r>
      <w:r w:rsidRPr="00B14A5D">
        <w:rPr>
          <w:b/>
          <w:sz w:val="24"/>
          <w:szCs w:val="24"/>
        </w:rPr>
        <w:t>____</w:t>
      </w:r>
      <w:r w:rsidRPr="00B14A5D">
        <w:rPr>
          <w:sz w:val="24"/>
          <w:szCs w:val="24"/>
        </w:rPr>
        <w:t xml:space="preserve"> (_____) рубля </w:t>
      </w:r>
      <w:r w:rsidRPr="00B14A5D">
        <w:rPr>
          <w:b/>
          <w:sz w:val="24"/>
          <w:szCs w:val="24"/>
        </w:rPr>
        <w:t xml:space="preserve">00 </w:t>
      </w:r>
      <w:r w:rsidRPr="00B14A5D">
        <w:rPr>
          <w:sz w:val="24"/>
          <w:szCs w:val="24"/>
        </w:rPr>
        <w:t xml:space="preserve">копейки, </w:t>
      </w:r>
      <w:r w:rsidR="001B65AF" w:rsidRPr="00B14A5D">
        <w:rPr>
          <w:bCs/>
          <w:sz w:val="24"/>
          <w:szCs w:val="24"/>
        </w:rPr>
        <w:t>без учета НДС</w:t>
      </w:r>
      <w:r w:rsidR="00FD307A" w:rsidRPr="00FD307A">
        <w:rPr>
          <w:bCs/>
          <w:sz w:val="24"/>
          <w:szCs w:val="24"/>
        </w:rPr>
        <w:t xml:space="preserve"> в размере 22%</w:t>
      </w:r>
      <w:r w:rsidR="001B65AF" w:rsidRPr="00B14A5D">
        <w:rPr>
          <w:bCs/>
          <w:sz w:val="24"/>
          <w:szCs w:val="24"/>
        </w:rPr>
        <w:t>, при этом НДС исчисляется дополнительно по ставке, установленной статьей 164 Налогового кодекса Российской Федерации.</w:t>
      </w:r>
    </w:p>
    <w:p w:rsidR="006D0B99" w:rsidRPr="00B14A5D" w:rsidRDefault="002A09D5" w:rsidP="00042621">
      <w:pPr>
        <w:pStyle w:val="afc"/>
        <w:numPr>
          <w:ilvl w:val="2"/>
          <w:numId w:val="6"/>
        </w:numPr>
        <w:shd w:val="clear" w:color="auto" w:fill="FFFFFF"/>
        <w:tabs>
          <w:tab w:val="left" w:pos="142"/>
          <w:tab w:val="left" w:pos="540"/>
        </w:tabs>
        <w:spacing w:line="288" w:lineRule="auto"/>
        <w:contextualSpacing w:val="0"/>
        <w:jc w:val="both"/>
        <w:rPr>
          <w:sz w:val="24"/>
          <w:szCs w:val="24"/>
        </w:rPr>
      </w:pPr>
      <w:r w:rsidRPr="00B14A5D">
        <w:rPr>
          <w:sz w:val="24"/>
          <w:szCs w:val="24"/>
        </w:rPr>
        <w:t xml:space="preserve">Цена Договора включает в себя: </w:t>
      </w:r>
    </w:p>
    <w:p w:rsidR="006D0B99" w:rsidRPr="00B14A5D" w:rsidRDefault="002A09D5">
      <w:pPr>
        <w:pStyle w:val="afc"/>
        <w:numPr>
          <w:ilvl w:val="2"/>
          <w:numId w:val="6"/>
        </w:numPr>
        <w:shd w:val="clear" w:color="auto" w:fill="FFFFFF"/>
        <w:tabs>
          <w:tab w:val="left" w:pos="540"/>
        </w:tabs>
        <w:spacing w:line="288" w:lineRule="auto"/>
        <w:contextualSpacing w:val="0"/>
        <w:jc w:val="both"/>
        <w:rPr>
          <w:sz w:val="24"/>
          <w:szCs w:val="24"/>
        </w:rPr>
      </w:pPr>
      <w:r w:rsidRPr="00B14A5D">
        <w:rPr>
          <w:sz w:val="24"/>
          <w:szCs w:val="24"/>
        </w:rPr>
        <w:t>Стоимость Продукции;</w:t>
      </w:r>
    </w:p>
    <w:p w:rsidR="006D0B99" w:rsidRPr="00B14A5D" w:rsidRDefault="002A09D5">
      <w:pPr>
        <w:pStyle w:val="afc"/>
        <w:numPr>
          <w:ilvl w:val="2"/>
          <w:numId w:val="6"/>
        </w:numPr>
        <w:shd w:val="clear" w:color="auto" w:fill="FFFFFF"/>
        <w:tabs>
          <w:tab w:val="left" w:pos="540"/>
        </w:tabs>
        <w:spacing w:line="288" w:lineRule="auto"/>
        <w:contextualSpacing w:val="0"/>
        <w:jc w:val="both"/>
        <w:rPr>
          <w:sz w:val="24"/>
          <w:szCs w:val="24"/>
        </w:rPr>
      </w:pPr>
      <w:r w:rsidRPr="00B14A5D">
        <w:rPr>
          <w:sz w:val="24"/>
          <w:szCs w:val="24"/>
        </w:rPr>
        <w:t>Транспортные расходы по доставке Продукции в Место поставки.</w:t>
      </w:r>
    </w:p>
    <w:p w:rsidR="006D0B99" w:rsidRPr="00B14A5D" w:rsidRDefault="002A09D5">
      <w:pPr>
        <w:tabs>
          <w:tab w:val="left" w:pos="0"/>
          <w:tab w:val="left" w:pos="851"/>
        </w:tabs>
        <w:spacing w:after="120"/>
        <w:ind w:firstLine="567"/>
        <w:jc w:val="both"/>
        <w:rPr>
          <w:sz w:val="24"/>
          <w:szCs w:val="24"/>
        </w:rPr>
      </w:pPr>
      <w:r w:rsidRPr="00B14A5D">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B14A5D">
        <w:rPr>
          <w:sz w:val="24"/>
          <w:szCs w:val="24"/>
        </w:rPr>
        <w:t>подлежащие уплате налоги, сборы и пошлины (в т.</w:t>
      </w:r>
      <w:r w:rsidR="006809F3" w:rsidRPr="00B14A5D">
        <w:rPr>
          <w:sz w:val="24"/>
          <w:szCs w:val="24"/>
        </w:rPr>
        <w:t xml:space="preserve"> </w:t>
      </w:r>
      <w:r w:rsidRPr="00B14A5D">
        <w:rPr>
          <w:sz w:val="24"/>
          <w:szCs w:val="24"/>
        </w:rPr>
        <w:t xml:space="preserve">ч. по таможенному оформлению, если применимо), </w:t>
      </w:r>
      <w:r w:rsidRPr="00B14A5D">
        <w:rPr>
          <w:bCs/>
          <w:sz w:val="24"/>
          <w:szCs w:val="24"/>
        </w:rPr>
        <w:t xml:space="preserve">а также </w:t>
      </w:r>
      <w:r w:rsidRPr="00B14A5D">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6D0B99" w:rsidRPr="00B14A5D" w:rsidRDefault="002A09D5" w:rsidP="00B14A5D">
      <w:pPr>
        <w:pStyle w:val="afc"/>
        <w:numPr>
          <w:ilvl w:val="1"/>
          <w:numId w:val="6"/>
        </w:numPr>
        <w:shd w:val="clear" w:color="auto" w:fill="FFFFFF"/>
        <w:tabs>
          <w:tab w:val="clear" w:pos="4260"/>
          <w:tab w:val="left" w:pos="0"/>
          <w:tab w:val="left" w:pos="851"/>
        </w:tabs>
        <w:spacing w:after="120"/>
        <w:ind w:left="0" w:firstLine="567"/>
        <w:contextualSpacing w:val="0"/>
        <w:jc w:val="both"/>
        <w:rPr>
          <w:sz w:val="24"/>
          <w:szCs w:val="24"/>
        </w:rPr>
      </w:pPr>
      <w:r w:rsidRPr="00B14A5D">
        <w:rPr>
          <w:sz w:val="24"/>
          <w:szCs w:val="24"/>
        </w:rPr>
        <w:t>Стоимость Продукции является фиксированной и не подлежит изменению.</w:t>
      </w:r>
    </w:p>
    <w:p w:rsidR="006D0B99" w:rsidRPr="00B14A5D" w:rsidRDefault="002A09D5" w:rsidP="005A6C9C">
      <w:pPr>
        <w:pStyle w:val="afc"/>
        <w:numPr>
          <w:ilvl w:val="1"/>
          <w:numId w:val="6"/>
        </w:numPr>
        <w:shd w:val="clear" w:color="auto" w:fill="FFFFFF"/>
        <w:tabs>
          <w:tab w:val="clear" w:pos="4260"/>
          <w:tab w:val="left" w:pos="0"/>
          <w:tab w:val="left" w:pos="851"/>
          <w:tab w:val="num" w:pos="1418"/>
        </w:tabs>
        <w:spacing w:after="120"/>
        <w:ind w:left="0" w:firstLine="567"/>
        <w:contextualSpacing w:val="0"/>
        <w:jc w:val="both"/>
        <w:rPr>
          <w:sz w:val="24"/>
          <w:szCs w:val="24"/>
        </w:rPr>
      </w:pPr>
      <w:r w:rsidRPr="00B14A5D">
        <w:rPr>
          <w:sz w:val="24"/>
          <w:szCs w:val="24"/>
        </w:rPr>
        <w:lastRenderedPageBreak/>
        <w:t xml:space="preserve">Стоимость единицы Продукции определяется Спецификацией (Приложение № 1). </w:t>
      </w:r>
    </w:p>
    <w:p w:rsidR="006D0B99" w:rsidRPr="00B14A5D" w:rsidRDefault="002A09D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sidRPr="00B14A5D">
        <w:rPr>
          <w:sz w:val="24"/>
          <w:szCs w:val="24"/>
        </w:rPr>
        <w:t>Оплата в соответствии с Договором осуществляется следующим образом:</w:t>
      </w:r>
    </w:p>
    <w:p w:rsidR="00BC1819" w:rsidRPr="00B14A5D" w:rsidRDefault="002A09D5" w:rsidP="00BC1819">
      <w:pPr>
        <w:shd w:val="clear" w:color="auto" w:fill="FFFFFF"/>
        <w:tabs>
          <w:tab w:val="left" w:pos="567"/>
          <w:tab w:val="left" w:pos="1440"/>
        </w:tabs>
        <w:spacing w:after="120"/>
        <w:jc w:val="both"/>
        <w:rPr>
          <w:sz w:val="24"/>
          <w:szCs w:val="24"/>
        </w:rPr>
      </w:pPr>
      <w:r w:rsidRPr="00B14A5D">
        <w:rPr>
          <w:sz w:val="24"/>
          <w:szCs w:val="24"/>
        </w:rPr>
        <w:tab/>
      </w:r>
      <w:r w:rsidR="00C04155">
        <w:rPr>
          <w:sz w:val="24"/>
          <w:szCs w:val="24"/>
        </w:rPr>
        <w:t xml:space="preserve">2.5. </w:t>
      </w:r>
      <w:r w:rsidR="00C04155">
        <w:rPr>
          <w:sz w:val="24"/>
          <w:szCs w:val="24"/>
        </w:rPr>
        <w:tab/>
      </w:r>
      <w:r w:rsidR="007E52F3" w:rsidRPr="00B14A5D">
        <w:rPr>
          <w:sz w:val="24"/>
          <w:szCs w:val="24"/>
        </w:rPr>
        <w:t xml:space="preserve">  </w:t>
      </w:r>
      <w:r w:rsidR="00BC1819" w:rsidRPr="00B14A5D">
        <w:rPr>
          <w:sz w:val="24"/>
          <w:szCs w:val="24"/>
        </w:rPr>
        <w:t>Платеж в размере 100% (Сто процентов) от стоимости Продукции выплачивается в течение 7 (семи) рабочих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2.6.</w:t>
      </w:r>
      <w:r w:rsidRPr="00B14A5D">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2.7.</w:t>
      </w:r>
      <w:r w:rsidRPr="00B14A5D">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2.8.</w:t>
      </w:r>
      <w:r w:rsidRPr="00B14A5D">
        <w:rPr>
          <w:sz w:val="24"/>
          <w:szCs w:val="24"/>
        </w:rPr>
        <w:tab/>
        <w:t>По соглашению сторон возможны иные формы расчетов, не противоречащие законодательству Российской Федерации.</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2.9.</w:t>
      </w:r>
      <w:r w:rsidRPr="00B14A5D">
        <w:rPr>
          <w:sz w:val="24"/>
          <w:szCs w:val="24"/>
        </w:rPr>
        <w:tab/>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2.10.</w:t>
      </w:r>
      <w:r w:rsidRPr="00B14A5D">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2.11.</w:t>
      </w:r>
      <w:r w:rsidRPr="00B14A5D">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lastRenderedPageBreak/>
        <w:tab/>
        <w:t>•</w:t>
      </w:r>
      <w:r w:rsidRPr="00B14A5D">
        <w:rPr>
          <w:sz w:val="24"/>
          <w:szCs w:val="24"/>
        </w:rPr>
        <w:tab/>
        <w:t>срок задержки составляет единовременно 31 (Тридцать один) день или в совокупности 91 (Девяносто один) день и более;</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w:t>
      </w:r>
      <w:r w:rsidRPr="00B14A5D">
        <w:rPr>
          <w:sz w:val="24"/>
          <w:szCs w:val="24"/>
        </w:rPr>
        <w:tab/>
        <w:t>такие задержки происходят по вине Покупателя;</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w:t>
      </w:r>
      <w:r w:rsidRPr="00B14A5D">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w:t>
      </w:r>
      <w:r w:rsidRPr="00B14A5D">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w:t>
      </w:r>
      <w:r w:rsidRPr="00B14A5D">
        <w:rPr>
          <w:sz w:val="24"/>
          <w:szCs w:val="24"/>
        </w:rPr>
        <w:tab/>
        <w:t>обязательство Покупателя, по которому произошла задержка, не является денежным.</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2.12.</w:t>
      </w:r>
      <w:r w:rsidRPr="00B14A5D">
        <w:rPr>
          <w:sz w:val="24"/>
          <w:szCs w:val="24"/>
        </w:rPr>
        <w:tab/>
        <w:t>Индексация Цены Договора не допускается.</w:t>
      </w:r>
    </w:p>
    <w:p w:rsidR="006D0B99" w:rsidRPr="00B14A5D" w:rsidRDefault="002A09D5">
      <w:pPr>
        <w:shd w:val="clear" w:color="auto" w:fill="FFFFFF"/>
        <w:tabs>
          <w:tab w:val="left" w:pos="567"/>
          <w:tab w:val="left" w:pos="1440"/>
        </w:tabs>
        <w:spacing w:after="120"/>
        <w:jc w:val="both"/>
        <w:rPr>
          <w:sz w:val="24"/>
          <w:szCs w:val="24"/>
        </w:rPr>
      </w:pPr>
      <w:r w:rsidRPr="00B14A5D">
        <w:rPr>
          <w:sz w:val="24"/>
          <w:szCs w:val="24"/>
        </w:rPr>
        <w:tab/>
        <w:t>2.13.</w:t>
      </w:r>
      <w:r w:rsidRPr="00B14A5D">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AB1060" w:rsidRPr="00B14A5D" w:rsidRDefault="00AB1060" w:rsidP="00AB1060">
      <w:pPr>
        <w:shd w:val="clear" w:color="auto" w:fill="FFFFFF"/>
        <w:tabs>
          <w:tab w:val="left" w:pos="567"/>
          <w:tab w:val="left" w:pos="1440"/>
        </w:tabs>
        <w:spacing w:after="120"/>
        <w:jc w:val="both"/>
        <w:rPr>
          <w:sz w:val="24"/>
          <w:szCs w:val="24"/>
        </w:rPr>
      </w:pPr>
      <w:r w:rsidRPr="00B14A5D">
        <w:rPr>
          <w:sz w:val="24"/>
          <w:szCs w:val="24"/>
        </w:rPr>
        <w:tab/>
        <w:t xml:space="preserve">2.14.  </w:t>
      </w:r>
      <w:r w:rsidRPr="00B14A5D">
        <w:rPr>
          <w:sz w:val="24"/>
          <w:szCs w:val="24"/>
        </w:rPr>
        <w:tab/>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AB1060" w:rsidRPr="00B14A5D" w:rsidRDefault="00AB1060" w:rsidP="00AB1060">
      <w:pPr>
        <w:shd w:val="clear" w:color="auto" w:fill="FFFFFF"/>
        <w:tabs>
          <w:tab w:val="left" w:pos="567"/>
          <w:tab w:val="left" w:pos="1440"/>
        </w:tabs>
        <w:spacing w:after="120"/>
        <w:jc w:val="both"/>
        <w:rPr>
          <w:sz w:val="24"/>
          <w:szCs w:val="24"/>
        </w:rPr>
      </w:pPr>
      <w:r w:rsidRPr="00B14A5D">
        <w:rPr>
          <w:sz w:val="24"/>
          <w:szCs w:val="24"/>
        </w:rPr>
        <w:t xml:space="preserve">        Покупатель направляет Поставщику уведомление о проведении сальдо взаимных обязательств Сторон по Договору.</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Качество, количество и комплектность</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D0B99" w:rsidRPr="00B14A5D" w:rsidRDefault="002A09D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sidRPr="00B14A5D">
        <w:rPr>
          <w:sz w:val="24"/>
          <w:szCs w:val="24"/>
        </w:rPr>
        <w:t>Сертификат качества в 1 экз.;</w:t>
      </w:r>
    </w:p>
    <w:p w:rsidR="006D0B99" w:rsidRPr="00B14A5D" w:rsidRDefault="002A09D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sidRPr="00B14A5D">
        <w:rPr>
          <w:sz w:val="24"/>
          <w:szCs w:val="24"/>
        </w:rPr>
        <w:t>Технический паспорт на русском языке в 1 экз.;</w:t>
      </w:r>
    </w:p>
    <w:p w:rsidR="006D0B99" w:rsidRPr="00B14A5D" w:rsidRDefault="002A09D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sidRPr="00B14A5D">
        <w:rPr>
          <w:sz w:val="24"/>
          <w:szCs w:val="24"/>
        </w:rPr>
        <w:t>Инструкция по эксплуатации на русском языке в 1 экз.;</w:t>
      </w:r>
    </w:p>
    <w:p w:rsidR="006D0B99" w:rsidRPr="00B14A5D" w:rsidRDefault="002A09D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sidRPr="00B14A5D">
        <w:rPr>
          <w:sz w:val="24"/>
          <w:szCs w:val="24"/>
        </w:rPr>
        <w:t>Упаковочный лист на Продукцию 1 экз.;</w:t>
      </w:r>
    </w:p>
    <w:p w:rsidR="006D0B99" w:rsidRPr="00B14A5D" w:rsidRDefault="002A09D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sidRPr="00B14A5D">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6D0B99" w:rsidRPr="00B14A5D" w:rsidRDefault="002A09D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sidRPr="00B14A5D">
        <w:rPr>
          <w:sz w:val="24"/>
          <w:szCs w:val="24"/>
        </w:rPr>
        <w:t>Обязательные первичные документы:</w:t>
      </w:r>
    </w:p>
    <w:p w:rsidR="006D0B99" w:rsidRPr="00B14A5D" w:rsidRDefault="002A09D5">
      <w:pPr>
        <w:shd w:val="clear" w:color="auto" w:fill="FFFFFF"/>
        <w:spacing w:after="120"/>
        <w:ind w:firstLine="567"/>
        <w:jc w:val="both"/>
        <w:rPr>
          <w:sz w:val="24"/>
          <w:szCs w:val="24"/>
        </w:rPr>
      </w:pPr>
      <w:r w:rsidRPr="00B14A5D">
        <w:rPr>
          <w:rFonts w:ascii="Symbol" w:hAnsi="Symbol"/>
          <w:sz w:val="24"/>
          <w:szCs w:val="24"/>
        </w:rPr>
        <w:t></w:t>
      </w:r>
      <w:r w:rsidRPr="00B14A5D">
        <w:rPr>
          <w:sz w:val="14"/>
          <w:szCs w:val="14"/>
        </w:rPr>
        <w:t xml:space="preserve"> </w:t>
      </w:r>
      <w:r w:rsidRPr="00B14A5D">
        <w:rPr>
          <w:sz w:val="24"/>
          <w:szCs w:val="24"/>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w:t>
      </w:r>
      <w:r w:rsidRPr="00B14A5D">
        <w:rPr>
          <w:sz w:val="24"/>
          <w:szCs w:val="24"/>
        </w:rPr>
        <w:lastRenderedPageBreak/>
        <w:t>в 2 экз. или Транспортную накладную (для учета товарно-материальных ценностей и расчетов за их перевозки).</w:t>
      </w:r>
    </w:p>
    <w:p w:rsidR="006D0B99" w:rsidRPr="00B14A5D" w:rsidRDefault="002A09D5">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sidRPr="00B14A5D">
        <w:rPr>
          <w:sz w:val="14"/>
          <w:szCs w:val="14"/>
        </w:rPr>
        <w:t xml:space="preserve"> </w:t>
      </w:r>
      <w:r w:rsidRPr="00B14A5D">
        <w:rPr>
          <w:sz w:val="24"/>
          <w:szCs w:val="24"/>
        </w:rPr>
        <w:t>Товарную накладную по форме ТОРГ-12 или Универсальный передаточный документ (УПД).</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sidRPr="00B14A5D">
        <w:rPr>
          <w:color w:val="000000"/>
          <w:sz w:val="24"/>
          <w:szCs w:val="24"/>
        </w:rPr>
        <w:t>товарно-транспортную накладную формы №1-Т.</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ТОРГ-12/УПД.</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w:t>
      </w:r>
      <w:r w:rsidRPr="00B14A5D">
        <w:rPr>
          <w:sz w:val="24"/>
          <w:szCs w:val="24"/>
        </w:rPr>
        <w:lastRenderedPageBreak/>
        <w:t>части, не противоречащей условиям Договора.</w:t>
      </w:r>
    </w:p>
    <w:p w:rsidR="006D0B99" w:rsidRPr="00B14A5D" w:rsidRDefault="002A09D5" w:rsidP="00FD307A">
      <w:pPr>
        <w:widowControl w:val="0"/>
        <w:numPr>
          <w:ilvl w:val="1"/>
          <w:numId w:val="4"/>
        </w:numPr>
        <w:shd w:val="clear" w:color="auto" w:fill="FFFFFF"/>
        <w:tabs>
          <w:tab w:val="clear" w:pos="1636"/>
          <w:tab w:val="left" w:pos="1134"/>
          <w:tab w:val="left" w:pos="1276"/>
        </w:tabs>
        <w:spacing w:after="120"/>
        <w:ind w:left="0" w:firstLine="567"/>
        <w:jc w:val="both"/>
        <w:rPr>
          <w:sz w:val="24"/>
          <w:szCs w:val="24"/>
        </w:rPr>
      </w:pPr>
      <w:r w:rsidRPr="00B14A5D">
        <w:rPr>
          <w:sz w:val="24"/>
          <w:szCs w:val="24"/>
        </w:rPr>
        <w:t xml:space="preserve">На Продукцию устанавливается гарантийный срок, </w:t>
      </w:r>
      <w:r w:rsidR="00FD307A" w:rsidRPr="00FD307A">
        <w:rPr>
          <w:sz w:val="24"/>
          <w:szCs w:val="24"/>
        </w:rPr>
        <w:t>не менее 60 месяцев, исчисляемый с даты подписания Сторонами соответствующей товарной накладной по форме ТОРГ-12 или Универсального передаточного</w:t>
      </w:r>
      <w:bookmarkStart w:id="0" w:name="_GoBack"/>
      <w:bookmarkEnd w:id="0"/>
      <w:r w:rsidR="00FD307A" w:rsidRPr="00FD307A">
        <w:rPr>
          <w:sz w:val="24"/>
          <w:szCs w:val="24"/>
        </w:rPr>
        <w:t xml:space="preserve">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для монтажа, подготовки к работе и технического обслуживания оборудования, специально аккредитованных производителем организаций или специалистов.</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sidRPr="00B14A5D">
        <w:rPr>
          <w:sz w:val="24"/>
          <w:szCs w:val="24"/>
        </w:rPr>
        <w:t>Покупателем в соответствии с п. 3.14. Договора</w:t>
      </w:r>
      <w:bookmarkEnd w:id="1"/>
      <w:bookmarkEnd w:id="2"/>
      <w:r w:rsidRPr="00B14A5D">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6D0B99" w:rsidRPr="00B14A5D" w:rsidRDefault="002A09D5">
      <w:pPr>
        <w:widowControl w:val="0"/>
        <w:numPr>
          <w:ilvl w:val="1"/>
          <w:numId w:val="4"/>
        </w:numPr>
        <w:shd w:val="clear" w:color="auto" w:fill="FFFFFF"/>
        <w:tabs>
          <w:tab w:val="left" w:pos="1134"/>
          <w:tab w:val="left" w:pos="1276"/>
        </w:tabs>
        <w:spacing w:after="120"/>
        <w:ind w:left="0" w:firstLine="567"/>
        <w:jc w:val="both"/>
        <w:rPr>
          <w:sz w:val="24"/>
          <w:szCs w:val="24"/>
        </w:rPr>
      </w:pPr>
      <w:r w:rsidRPr="00B14A5D">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Тара, упаковка, маркировка</w:t>
      </w:r>
    </w:p>
    <w:p w:rsidR="006D0B99" w:rsidRPr="00B14A5D" w:rsidRDefault="002A09D5">
      <w:pPr>
        <w:widowControl w:val="0"/>
        <w:numPr>
          <w:ilvl w:val="1"/>
          <w:numId w:val="6"/>
        </w:numPr>
        <w:shd w:val="clear" w:color="auto" w:fill="FFFFFF"/>
        <w:tabs>
          <w:tab w:val="left" w:pos="1276"/>
          <w:tab w:val="left" w:pos="1418"/>
        </w:tabs>
        <w:spacing w:after="120"/>
        <w:ind w:left="0" w:firstLine="567"/>
        <w:jc w:val="both"/>
        <w:rPr>
          <w:sz w:val="24"/>
          <w:szCs w:val="24"/>
        </w:rPr>
      </w:pPr>
      <w:r w:rsidRPr="00B14A5D">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6D0B99" w:rsidRPr="00B14A5D" w:rsidRDefault="002A09D5">
      <w:pPr>
        <w:widowControl w:val="0"/>
        <w:numPr>
          <w:ilvl w:val="1"/>
          <w:numId w:val="6"/>
        </w:numPr>
        <w:shd w:val="clear" w:color="auto" w:fill="FFFFFF"/>
        <w:tabs>
          <w:tab w:val="left" w:pos="1276"/>
          <w:tab w:val="left" w:pos="1418"/>
        </w:tabs>
        <w:spacing w:after="120"/>
        <w:ind w:left="0" w:firstLine="567"/>
        <w:jc w:val="both"/>
        <w:rPr>
          <w:sz w:val="24"/>
          <w:szCs w:val="24"/>
        </w:rPr>
      </w:pPr>
      <w:r w:rsidRPr="00B14A5D">
        <w:rPr>
          <w:sz w:val="24"/>
          <w:szCs w:val="24"/>
        </w:rPr>
        <w:t xml:space="preserve">При необходимости дополнительных требований к способам затаривания, </w:t>
      </w:r>
      <w:r w:rsidRPr="00B14A5D">
        <w:rPr>
          <w:sz w:val="24"/>
          <w:szCs w:val="24"/>
        </w:rPr>
        <w:lastRenderedPageBreak/>
        <w:t>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6D0B99" w:rsidRPr="00B14A5D" w:rsidRDefault="002A09D5">
      <w:pPr>
        <w:widowControl w:val="0"/>
        <w:numPr>
          <w:ilvl w:val="1"/>
          <w:numId w:val="6"/>
        </w:numPr>
        <w:shd w:val="clear" w:color="auto" w:fill="FFFFFF"/>
        <w:tabs>
          <w:tab w:val="left" w:pos="1276"/>
          <w:tab w:val="left" w:pos="1418"/>
        </w:tabs>
        <w:spacing w:after="120"/>
        <w:ind w:left="0" w:firstLine="567"/>
        <w:jc w:val="both"/>
        <w:rPr>
          <w:sz w:val="24"/>
          <w:szCs w:val="24"/>
        </w:rPr>
      </w:pPr>
      <w:r w:rsidRPr="00B14A5D">
        <w:rPr>
          <w:sz w:val="24"/>
          <w:szCs w:val="24"/>
        </w:rPr>
        <w:t>Продукция, упаковка, тара должны быть надлежащим образом промаркированы. На таре и упаковке должны быть указаны:</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наименование и адрес грузоотправителя и грузополучателя;</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номер Товарной накладной и/или Товарно-транспортной накладной;</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вес, брутто/нетто каждого места;</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наименование Продукции;</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номера мест и их общее количество;</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весогабаритные характеристики мест;</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центр тяжести;</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условия хранения;</w:t>
      </w:r>
    </w:p>
    <w:p w:rsidR="006D0B99" w:rsidRPr="00B14A5D" w:rsidRDefault="002A09D5">
      <w:pPr>
        <w:widowControl w:val="0"/>
        <w:numPr>
          <w:ilvl w:val="0"/>
          <w:numId w:val="5"/>
        </w:numPr>
        <w:shd w:val="clear" w:color="auto" w:fill="FFFFFF"/>
        <w:tabs>
          <w:tab w:val="left" w:pos="1276"/>
          <w:tab w:val="left" w:pos="1418"/>
        </w:tabs>
        <w:spacing w:after="120"/>
        <w:ind w:left="0" w:firstLine="567"/>
        <w:jc w:val="both"/>
        <w:rPr>
          <w:sz w:val="24"/>
          <w:szCs w:val="24"/>
        </w:rPr>
      </w:pPr>
      <w:r w:rsidRPr="00B14A5D">
        <w:rPr>
          <w:sz w:val="24"/>
          <w:szCs w:val="24"/>
        </w:rPr>
        <w:t>обозначения типа «не бросать» и другие обычно используемые обозначения.</w:t>
      </w:r>
    </w:p>
    <w:p w:rsidR="006D0B99" w:rsidRPr="00B14A5D" w:rsidRDefault="002A09D5">
      <w:pPr>
        <w:widowControl w:val="0"/>
        <w:numPr>
          <w:ilvl w:val="1"/>
          <w:numId w:val="6"/>
        </w:numPr>
        <w:shd w:val="clear" w:color="auto" w:fill="FFFFFF"/>
        <w:tabs>
          <w:tab w:val="left" w:pos="1276"/>
          <w:tab w:val="left" w:pos="1418"/>
        </w:tabs>
        <w:spacing w:after="120"/>
        <w:ind w:left="0" w:firstLine="567"/>
        <w:jc w:val="both"/>
        <w:rPr>
          <w:sz w:val="24"/>
          <w:szCs w:val="24"/>
        </w:rPr>
      </w:pPr>
      <w:r w:rsidRPr="00B14A5D">
        <w:rPr>
          <w:sz w:val="24"/>
          <w:szCs w:val="24"/>
        </w:rPr>
        <w:t>Стоимость тары и упаковки включена в Цену Договора; тара и упаковка возврату не подлежат.</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Сроки, порядок и условия поставки, переход права собственности</w:t>
      </w:r>
    </w:p>
    <w:p w:rsidR="006D0B99" w:rsidRPr="00B14A5D" w:rsidRDefault="002A09D5">
      <w:pPr>
        <w:pStyle w:val="afc"/>
        <w:numPr>
          <w:ilvl w:val="1"/>
          <w:numId w:val="6"/>
        </w:numPr>
        <w:tabs>
          <w:tab w:val="left" w:pos="0"/>
          <w:tab w:val="left" w:pos="1276"/>
        </w:tabs>
        <w:spacing w:after="120"/>
        <w:ind w:left="0" w:firstLine="567"/>
        <w:contextualSpacing w:val="0"/>
        <w:jc w:val="both"/>
        <w:rPr>
          <w:sz w:val="24"/>
          <w:szCs w:val="24"/>
        </w:rPr>
      </w:pPr>
      <w:r w:rsidRPr="00B14A5D">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Поставщик обязан уведомить Покупателя о дате поставки Продукции не позднее, чем за 3 (три) календарных дня до даты поставки.</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Ответственность по Договору</w:t>
      </w:r>
    </w:p>
    <w:p w:rsidR="006D0B99" w:rsidRPr="00B14A5D" w:rsidRDefault="002A09D5">
      <w:pPr>
        <w:widowControl w:val="0"/>
        <w:numPr>
          <w:ilvl w:val="1"/>
          <w:numId w:val="6"/>
        </w:numPr>
        <w:shd w:val="clear" w:color="auto" w:fill="FFFFFF"/>
        <w:tabs>
          <w:tab w:val="left" w:pos="1142"/>
          <w:tab w:val="left" w:pos="1276"/>
        </w:tabs>
        <w:spacing w:after="120"/>
        <w:ind w:left="0" w:firstLine="567"/>
        <w:jc w:val="both"/>
        <w:rPr>
          <w:sz w:val="24"/>
          <w:szCs w:val="24"/>
        </w:rPr>
      </w:pPr>
      <w:r w:rsidRPr="00B14A5D">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w:t>
      </w:r>
      <w:r w:rsidRPr="00B14A5D">
        <w:rPr>
          <w:sz w:val="24"/>
          <w:szCs w:val="24"/>
        </w:rPr>
        <w:lastRenderedPageBreak/>
        <w:t>Федерации.</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r w:rsidR="00B96ECC" w:rsidRPr="00B14A5D">
        <w:rPr>
          <w:sz w:val="24"/>
          <w:szCs w:val="24"/>
        </w:rPr>
        <w:t>.</w:t>
      </w:r>
    </w:p>
    <w:p w:rsidR="006D0B99" w:rsidRPr="00B14A5D" w:rsidRDefault="002A09D5">
      <w:pPr>
        <w:widowControl w:val="0"/>
        <w:shd w:val="clear" w:color="auto" w:fill="FFFFFF"/>
        <w:tabs>
          <w:tab w:val="left" w:pos="1276"/>
        </w:tabs>
        <w:spacing w:after="120"/>
        <w:ind w:firstLine="1134"/>
        <w:jc w:val="both"/>
        <w:rPr>
          <w:sz w:val="24"/>
          <w:szCs w:val="24"/>
        </w:rPr>
      </w:pPr>
      <w:r w:rsidRPr="00B14A5D">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6D0B99" w:rsidRPr="00B14A5D" w:rsidRDefault="002A09D5">
      <w:pPr>
        <w:widowControl w:val="0"/>
        <w:shd w:val="clear" w:color="auto" w:fill="FFFFFF"/>
        <w:tabs>
          <w:tab w:val="left" w:pos="1276"/>
        </w:tabs>
        <w:spacing w:after="120"/>
        <w:ind w:firstLine="567"/>
        <w:jc w:val="both"/>
        <w:rPr>
          <w:sz w:val="24"/>
          <w:szCs w:val="24"/>
        </w:rPr>
      </w:pPr>
      <w:r w:rsidRPr="00B14A5D">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6D0B99" w:rsidRPr="00B14A5D" w:rsidRDefault="002A09D5">
      <w:pPr>
        <w:widowControl w:val="0"/>
        <w:shd w:val="clear" w:color="auto" w:fill="FFFFFF"/>
        <w:tabs>
          <w:tab w:val="left" w:pos="1276"/>
        </w:tabs>
        <w:spacing w:after="120"/>
        <w:ind w:firstLine="567"/>
        <w:jc w:val="both"/>
        <w:rPr>
          <w:sz w:val="24"/>
          <w:szCs w:val="24"/>
        </w:rPr>
      </w:pPr>
      <w:r w:rsidRPr="00B14A5D">
        <w:rPr>
          <w:sz w:val="24"/>
          <w:szCs w:val="24"/>
        </w:rPr>
        <w:t>-     неустойки в размере 0,1 (ноль целых и одна десятая) проц</w:t>
      </w:r>
      <w:r w:rsidR="00B96ECC" w:rsidRPr="00B14A5D">
        <w:rPr>
          <w:sz w:val="24"/>
          <w:szCs w:val="24"/>
        </w:rPr>
        <w:t>ента от стоимости некачественной продукции</w:t>
      </w:r>
      <w:r w:rsidRPr="00B14A5D">
        <w:rPr>
          <w:sz w:val="24"/>
          <w:szCs w:val="24"/>
        </w:rPr>
        <w:t xml:space="preserve">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r w:rsidRPr="00B14A5D">
        <w:rPr>
          <w:sz w:val="24"/>
          <w:szCs w:val="24"/>
        </w:rPr>
        <w:tab/>
        <w:t xml:space="preserve">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w:t>
      </w:r>
      <w:r w:rsidRPr="00B14A5D">
        <w:rPr>
          <w:sz w:val="24"/>
          <w:szCs w:val="24"/>
        </w:rPr>
        <w:lastRenderedPageBreak/>
        <w:t xml:space="preserve">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6D0B99" w:rsidRPr="00B14A5D" w:rsidRDefault="002A09D5">
      <w:pPr>
        <w:shd w:val="clear" w:color="auto" w:fill="FFFFFF"/>
        <w:jc w:val="both"/>
        <w:rPr>
          <w:bCs/>
          <w:color w:val="000000"/>
          <w:sz w:val="24"/>
          <w:szCs w:val="24"/>
        </w:rPr>
      </w:pPr>
      <w:r w:rsidRPr="00B14A5D">
        <w:rPr>
          <w:sz w:val="24"/>
          <w:szCs w:val="24"/>
        </w:rPr>
        <w:t xml:space="preserve">           6.12  </w:t>
      </w:r>
      <w:r w:rsidRPr="00B14A5D">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B14A5D">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6D0B99" w:rsidRPr="00B14A5D" w:rsidRDefault="002A09D5">
      <w:pPr>
        <w:shd w:val="clear" w:color="auto" w:fill="FFFFFF"/>
        <w:jc w:val="both"/>
        <w:rPr>
          <w:bCs/>
          <w:color w:val="000000"/>
          <w:sz w:val="24"/>
          <w:szCs w:val="24"/>
        </w:rPr>
      </w:pPr>
      <w:r w:rsidRPr="00B14A5D">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6D0B99" w:rsidRPr="00B14A5D" w:rsidRDefault="002A09D5">
      <w:pPr>
        <w:shd w:val="clear" w:color="auto" w:fill="FFFFFF"/>
        <w:jc w:val="both"/>
        <w:rPr>
          <w:bCs/>
          <w:color w:val="000000"/>
          <w:sz w:val="24"/>
          <w:szCs w:val="24"/>
        </w:rPr>
      </w:pPr>
      <w:r w:rsidRPr="00B14A5D">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6D0B99" w:rsidRPr="00B14A5D" w:rsidRDefault="002A09D5">
      <w:pPr>
        <w:shd w:val="clear" w:color="auto" w:fill="FFFFFF"/>
        <w:jc w:val="both"/>
        <w:rPr>
          <w:bCs/>
          <w:color w:val="000000"/>
          <w:sz w:val="24"/>
          <w:szCs w:val="24"/>
        </w:rPr>
      </w:pPr>
      <w:r w:rsidRPr="00B14A5D">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6D0B99" w:rsidRPr="00B14A5D" w:rsidRDefault="002A09D5">
      <w:pPr>
        <w:shd w:val="clear" w:color="auto" w:fill="FFFFFF"/>
        <w:jc w:val="both"/>
        <w:rPr>
          <w:bCs/>
          <w:color w:val="000000"/>
          <w:sz w:val="24"/>
          <w:szCs w:val="24"/>
        </w:rPr>
      </w:pPr>
      <w:r w:rsidRPr="00B14A5D">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6D0B99" w:rsidRPr="00B14A5D" w:rsidRDefault="002A09D5">
      <w:pPr>
        <w:shd w:val="clear" w:color="auto" w:fill="FFFFFF"/>
        <w:jc w:val="both"/>
        <w:rPr>
          <w:bCs/>
          <w:color w:val="000000"/>
          <w:sz w:val="24"/>
          <w:szCs w:val="24"/>
        </w:rPr>
      </w:pPr>
      <w:r w:rsidRPr="00B14A5D">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6D0B99" w:rsidRPr="00B14A5D" w:rsidRDefault="002A09D5">
      <w:pPr>
        <w:shd w:val="clear" w:color="auto" w:fill="FFFFFF"/>
        <w:tabs>
          <w:tab w:val="left" w:pos="567"/>
        </w:tabs>
        <w:jc w:val="both"/>
        <w:rPr>
          <w:color w:val="000000"/>
          <w:sz w:val="24"/>
          <w:szCs w:val="24"/>
        </w:rPr>
      </w:pPr>
      <w:r w:rsidRPr="00B14A5D">
        <w:rPr>
          <w:color w:val="000000"/>
          <w:sz w:val="24"/>
          <w:szCs w:val="24"/>
        </w:rPr>
        <w:tab/>
        <w:t xml:space="preserve">Каналы связи Линия доверия Группы </w:t>
      </w:r>
      <w:proofErr w:type="spellStart"/>
      <w:r w:rsidRPr="00B14A5D">
        <w:rPr>
          <w:color w:val="000000"/>
          <w:sz w:val="24"/>
          <w:szCs w:val="24"/>
        </w:rPr>
        <w:t>РусГидро</w:t>
      </w:r>
      <w:proofErr w:type="spellEnd"/>
      <w:r w:rsidRPr="00B14A5D">
        <w:rPr>
          <w:color w:val="000000"/>
          <w:sz w:val="24"/>
          <w:szCs w:val="24"/>
        </w:rPr>
        <w:t xml:space="preserve">: </w:t>
      </w:r>
    </w:p>
    <w:p w:rsidR="006D0B99" w:rsidRPr="00B14A5D" w:rsidRDefault="002A09D5">
      <w:pPr>
        <w:shd w:val="clear" w:color="auto" w:fill="FFFFFF"/>
        <w:tabs>
          <w:tab w:val="left" w:pos="567"/>
        </w:tabs>
        <w:jc w:val="both"/>
        <w:rPr>
          <w:sz w:val="24"/>
          <w:szCs w:val="24"/>
        </w:rPr>
      </w:pPr>
      <w:r w:rsidRPr="00B14A5D">
        <w:rPr>
          <w:sz w:val="24"/>
          <w:szCs w:val="24"/>
        </w:rPr>
        <w:tab/>
        <w:t>Электронная почта: ld@rushydro.ru.</w:t>
      </w:r>
    </w:p>
    <w:p w:rsidR="006D0B99" w:rsidRPr="00B14A5D" w:rsidRDefault="002A09D5">
      <w:pPr>
        <w:shd w:val="clear" w:color="auto" w:fill="FFFFFF"/>
        <w:tabs>
          <w:tab w:val="left" w:pos="567"/>
        </w:tabs>
        <w:jc w:val="both"/>
        <w:rPr>
          <w:sz w:val="24"/>
          <w:szCs w:val="24"/>
        </w:rPr>
      </w:pPr>
      <w:r w:rsidRPr="00B14A5D">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6D0B99" w:rsidRPr="00B14A5D" w:rsidRDefault="002A09D5">
      <w:pPr>
        <w:spacing w:after="160" w:line="259" w:lineRule="auto"/>
        <w:ind w:firstLine="720"/>
        <w:jc w:val="both"/>
        <w:rPr>
          <w:sz w:val="24"/>
          <w:szCs w:val="24"/>
        </w:rPr>
      </w:pPr>
      <w:r w:rsidRPr="00B14A5D">
        <w:rPr>
          <w:sz w:val="24"/>
          <w:szCs w:val="24"/>
        </w:rPr>
        <w:lastRenderedPageBreak/>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6D0B99" w:rsidRPr="00B14A5D" w:rsidRDefault="002A09D5">
      <w:pPr>
        <w:widowControl w:val="0"/>
        <w:numPr>
          <w:ilvl w:val="0"/>
          <w:numId w:val="6"/>
        </w:numPr>
        <w:shd w:val="clear" w:color="auto" w:fill="FFFFFF"/>
        <w:tabs>
          <w:tab w:val="left" w:pos="426"/>
          <w:tab w:val="left" w:pos="1276"/>
        </w:tabs>
        <w:spacing w:after="120"/>
        <w:ind w:left="0" w:firstLine="0"/>
        <w:jc w:val="center"/>
        <w:rPr>
          <w:b/>
          <w:bCs/>
          <w:sz w:val="24"/>
          <w:szCs w:val="24"/>
        </w:rPr>
      </w:pPr>
      <w:r w:rsidRPr="00B14A5D">
        <w:rPr>
          <w:b/>
          <w:bCs/>
          <w:sz w:val="24"/>
          <w:szCs w:val="24"/>
        </w:rPr>
        <w:t>Особые положения</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B14A5D">
          <w:rPr>
            <w:sz w:val="24"/>
            <w:szCs w:val="24"/>
          </w:rPr>
          <w:t>№ 18162/09</w:t>
        </w:r>
      </w:hyperlink>
      <w:r w:rsidRPr="00B14A5D">
        <w:rPr>
          <w:sz w:val="24"/>
          <w:szCs w:val="24"/>
        </w:rPr>
        <w:t xml:space="preserve"> и от 25.05.2010 </w:t>
      </w:r>
      <w:hyperlink r:id="rId9">
        <w:r w:rsidRPr="00B14A5D">
          <w:rPr>
            <w:sz w:val="24"/>
            <w:szCs w:val="24"/>
          </w:rPr>
          <w:t>№ 15658/09</w:t>
        </w:r>
      </w:hyperlink>
      <w:r w:rsidRPr="00B14A5D">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sidRPr="00B14A5D">
          <w:rPr>
            <w:sz w:val="24"/>
            <w:szCs w:val="24"/>
          </w:rPr>
          <w:t>Критери</w:t>
        </w:r>
      </w:hyperlink>
      <w:r w:rsidRPr="00B14A5D">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sidRPr="00B14A5D">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6D0B99" w:rsidRPr="00B14A5D" w:rsidRDefault="002A09D5" w:rsidP="005240E1">
      <w:pPr>
        <w:widowControl w:val="0"/>
        <w:numPr>
          <w:ilvl w:val="1"/>
          <w:numId w:val="6"/>
        </w:numPr>
        <w:shd w:val="clear" w:color="auto" w:fill="FFFFFF"/>
        <w:tabs>
          <w:tab w:val="clear" w:pos="4260"/>
          <w:tab w:val="num" w:pos="1134"/>
          <w:tab w:val="left" w:pos="1276"/>
        </w:tabs>
        <w:spacing w:after="120"/>
        <w:ind w:left="0" w:firstLine="567"/>
        <w:jc w:val="both"/>
        <w:rPr>
          <w:sz w:val="24"/>
          <w:szCs w:val="24"/>
        </w:rPr>
      </w:pPr>
      <w:r w:rsidRPr="00B14A5D">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6D0B99" w:rsidRPr="00B14A5D" w:rsidRDefault="002A09D5">
      <w:pPr>
        <w:widowControl w:val="0"/>
        <w:numPr>
          <w:ilvl w:val="1"/>
          <w:numId w:val="6"/>
        </w:numPr>
        <w:shd w:val="clear" w:color="auto" w:fill="FFFFFF"/>
        <w:tabs>
          <w:tab w:val="left" w:pos="1276"/>
        </w:tabs>
        <w:spacing w:after="120"/>
        <w:ind w:left="0" w:firstLine="567"/>
        <w:jc w:val="both"/>
        <w:rPr>
          <w:sz w:val="24"/>
          <w:szCs w:val="24"/>
        </w:rPr>
      </w:pPr>
      <w:r w:rsidRPr="00B14A5D">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6D0B99" w:rsidRPr="00B14A5D" w:rsidRDefault="002A09D5">
      <w:pPr>
        <w:widowControl w:val="0"/>
        <w:shd w:val="clear" w:color="auto" w:fill="FFFFFF"/>
        <w:tabs>
          <w:tab w:val="left" w:pos="1276"/>
        </w:tabs>
        <w:spacing w:after="120"/>
        <w:jc w:val="both"/>
        <w:rPr>
          <w:sz w:val="24"/>
          <w:szCs w:val="24"/>
        </w:rPr>
      </w:pPr>
      <w:r w:rsidRPr="00B14A5D">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6D0B99" w:rsidRPr="00B14A5D" w:rsidRDefault="002A09D5">
      <w:pPr>
        <w:widowControl w:val="0"/>
        <w:numPr>
          <w:ilvl w:val="0"/>
          <w:numId w:val="6"/>
        </w:numPr>
        <w:shd w:val="clear" w:color="auto" w:fill="FFFFFF"/>
        <w:tabs>
          <w:tab w:val="left" w:pos="426"/>
        </w:tabs>
        <w:spacing w:after="120"/>
        <w:ind w:left="0" w:firstLine="0"/>
        <w:jc w:val="center"/>
        <w:rPr>
          <w:b/>
          <w:bCs/>
          <w:sz w:val="24"/>
          <w:szCs w:val="24"/>
        </w:rPr>
      </w:pPr>
      <w:r w:rsidRPr="00B14A5D">
        <w:rPr>
          <w:b/>
          <w:sz w:val="24"/>
          <w:szCs w:val="24"/>
        </w:rPr>
        <w:t>Форс</w:t>
      </w:r>
      <w:r w:rsidRPr="00B14A5D">
        <w:rPr>
          <w:b/>
          <w:bCs/>
          <w:sz w:val="24"/>
          <w:szCs w:val="24"/>
        </w:rPr>
        <w:t>-мажор</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w:t>
      </w:r>
      <w:r w:rsidRPr="00B14A5D">
        <w:rPr>
          <w:sz w:val="24"/>
          <w:szCs w:val="24"/>
        </w:rPr>
        <w:lastRenderedPageBreak/>
        <w:t>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6D0B99" w:rsidRPr="00B14A5D" w:rsidRDefault="002A09D5">
      <w:pPr>
        <w:widowControl w:val="0"/>
        <w:numPr>
          <w:ilvl w:val="0"/>
          <w:numId w:val="6"/>
        </w:numPr>
        <w:shd w:val="clear" w:color="auto" w:fill="FFFFFF"/>
        <w:tabs>
          <w:tab w:val="left" w:pos="426"/>
        </w:tabs>
        <w:spacing w:after="120"/>
        <w:ind w:left="0" w:firstLine="0"/>
        <w:jc w:val="center"/>
        <w:rPr>
          <w:b/>
          <w:bCs/>
          <w:sz w:val="24"/>
          <w:szCs w:val="24"/>
        </w:rPr>
      </w:pPr>
      <w:r w:rsidRPr="00B14A5D">
        <w:rPr>
          <w:b/>
          <w:sz w:val="24"/>
          <w:szCs w:val="24"/>
        </w:rPr>
        <w:t>Конфиденциальность</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6D0B99" w:rsidRPr="00B14A5D" w:rsidRDefault="002A09D5">
      <w:pPr>
        <w:numPr>
          <w:ilvl w:val="0"/>
          <w:numId w:val="8"/>
        </w:numPr>
        <w:tabs>
          <w:tab w:val="left" w:pos="851"/>
        </w:tabs>
        <w:spacing w:after="120"/>
        <w:ind w:left="851" w:hanging="284"/>
        <w:jc w:val="both"/>
        <w:rPr>
          <w:bCs/>
          <w:sz w:val="24"/>
          <w:szCs w:val="24"/>
        </w:rPr>
      </w:pPr>
      <w:r w:rsidRPr="00B14A5D">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6D0B99" w:rsidRPr="00B14A5D" w:rsidRDefault="002A09D5">
      <w:pPr>
        <w:numPr>
          <w:ilvl w:val="0"/>
          <w:numId w:val="8"/>
        </w:numPr>
        <w:tabs>
          <w:tab w:val="left" w:pos="851"/>
        </w:tabs>
        <w:spacing w:after="120"/>
        <w:ind w:left="851" w:hanging="284"/>
        <w:jc w:val="both"/>
        <w:rPr>
          <w:bCs/>
          <w:sz w:val="24"/>
          <w:szCs w:val="24"/>
        </w:rPr>
      </w:pPr>
      <w:r w:rsidRPr="00B14A5D">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Информация, подлежащая сохранению в тайне и неразглашению, может включать в себя, без ограничения приведенным перечнем:</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финансовую отчетность;</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учетные регистры бухгалтерского учета;</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бизнес-планы;</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сведения о финансовых, правовых, организационных и других взаимоотношениях между Покупателем и третьими лицами;</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сведения об объемах производства и/или реализации продукции и услуг Заказчика или его аффилированных лиц;</w:t>
      </w:r>
    </w:p>
    <w:p w:rsidR="006D0B99" w:rsidRPr="00B14A5D" w:rsidRDefault="002A09D5">
      <w:pPr>
        <w:numPr>
          <w:ilvl w:val="0"/>
          <w:numId w:val="8"/>
        </w:numPr>
        <w:tabs>
          <w:tab w:val="left" w:pos="0"/>
        </w:tabs>
        <w:spacing w:after="120"/>
        <w:ind w:left="851" w:hanging="284"/>
        <w:jc w:val="both"/>
        <w:rPr>
          <w:bCs/>
          <w:sz w:val="24"/>
          <w:szCs w:val="24"/>
        </w:rPr>
      </w:pPr>
      <w:r w:rsidRPr="00B14A5D">
        <w:rPr>
          <w:bCs/>
          <w:sz w:val="24"/>
          <w:szCs w:val="24"/>
        </w:rPr>
        <w:t>материалы обобщения, анализа, оценки, иных действий по обработке вышеуказанной Информации и документов.</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 xml:space="preserve">использовать Информацию исключительно для целей, для которых она была предоставлена; </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6D0B99" w:rsidRPr="00B14A5D" w:rsidRDefault="002A09D5">
      <w:pPr>
        <w:widowControl w:val="0"/>
        <w:numPr>
          <w:ilvl w:val="2"/>
          <w:numId w:val="6"/>
        </w:numPr>
        <w:shd w:val="clear" w:color="auto" w:fill="FFFFFF"/>
        <w:tabs>
          <w:tab w:val="left" w:pos="1276"/>
        </w:tabs>
        <w:spacing w:after="120"/>
        <w:ind w:left="0" w:firstLine="567"/>
        <w:jc w:val="both"/>
        <w:rPr>
          <w:sz w:val="24"/>
          <w:szCs w:val="24"/>
        </w:rPr>
      </w:pPr>
      <w:r w:rsidRPr="00B14A5D">
        <w:rPr>
          <w:sz w:val="24"/>
          <w:szCs w:val="24"/>
        </w:rPr>
        <w:t>не разглашать третьим лицам факта передачи или получения Информации.</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lastRenderedPageBreak/>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6D0B99" w:rsidRPr="00B14A5D" w:rsidRDefault="002A09D5">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6D0B99" w:rsidRPr="00B14A5D" w:rsidRDefault="002A09D5" w:rsidP="00A07DCD">
      <w:pPr>
        <w:widowControl w:val="0"/>
        <w:numPr>
          <w:ilvl w:val="1"/>
          <w:numId w:val="6"/>
        </w:numPr>
        <w:shd w:val="clear" w:color="auto" w:fill="FFFFFF"/>
        <w:tabs>
          <w:tab w:val="left" w:pos="1134"/>
          <w:tab w:val="left" w:pos="1283"/>
        </w:tabs>
        <w:spacing w:after="120"/>
        <w:ind w:left="0" w:firstLine="567"/>
        <w:jc w:val="both"/>
        <w:rPr>
          <w:sz w:val="24"/>
          <w:szCs w:val="24"/>
        </w:rPr>
      </w:pPr>
      <w:r w:rsidRPr="00B14A5D">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Разрешение споров</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 xml:space="preserve">В случае </w:t>
      </w:r>
      <w:proofErr w:type="spellStart"/>
      <w:r w:rsidRPr="00B14A5D">
        <w:rPr>
          <w:sz w:val="24"/>
          <w:szCs w:val="24"/>
        </w:rPr>
        <w:t>недостижения</w:t>
      </w:r>
      <w:proofErr w:type="spellEnd"/>
      <w:r w:rsidRPr="00B14A5D">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 xml:space="preserve"> В случае </w:t>
      </w:r>
      <w:proofErr w:type="spellStart"/>
      <w:r w:rsidRPr="00B14A5D">
        <w:rPr>
          <w:sz w:val="24"/>
          <w:szCs w:val="24"/>
        </w:rPr>
        <w:t>неурегулирования</w:t>
      </w:r>
      <w:proofErr w:type="spellEnd"/>
      <w:r w:rsidRPr="00B14A5D">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6D0B99" w:rsidRPr="00B14A5D" w:rsidRDefault="002A09D5">
      <w:pPr>
        <w:widowControl w:val="0"/>
        <w:numPr>
          <w:ilvl w:val="0"/>
          <w:numId w:val="6"/>
        </w:numPr>
        <w:shd w:val="clear" w:color="auto" w:fill="FFFFFF"/>
        <w:tabs>
          <w:tab w:val="left" w:pos="426"/>
        </w:tabs>
        <w:spacing w:after="120"/>
        <w:ind w:left="0" w:firstLine="0"/>
        <w:jc w:val="center"/>
        <w:rPr>
          <w:b/>
          <w:bCs/>
          <w:sz w:val="24"/>
          <w:szCs w:val="24"/>
        </w:rPr>
      </w:pPr>
      <w:r w:rsidRPr="00B14A5D">
        <w:rPr>
          <w:b/>
          <w:bCs/>
          <w:sz w:val="24"/>
          <w:szCs w:val="24"/>
        </w:rPr>
        <w:t>Прекращение (расторжение) Договора</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sidRPr="00B14A5D">
        <w:t>.</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6D0B99" w:rsidRPr="00B14A5D" w:rsidRDefault="002A09D5">
      <w:pPr>
        <w:widowControl w:val="0"/>
        <w:shd w:val="clear" w:color="auto" w:fill="FFFFFF"/>
        <w:spacing w:after="120"/>
        <w:jc w:val="both"/>
        <w:rPr>
          <w:sz w:val="24"/>
          <w:szCs w:val="24"/>
        </w:rPr>
      </w:pPr>
      <w:r w:rsidRPr="00B14A5D">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 xml:space="preserve">Стороны установили, что существенным нарушением Договора Поставщиком </w:t>
      </w:r>
      <w:r w:rsidRPr="00B14A5D">
        <w:rPr>
          <w:sz w:val="24"/>
          <w:szCs w:val="24"/>
        </w:rPr>
        <w:lastRenderedPageBreak/>
        <w:t>является</w:t>
      </w:r>
      <w:r w:rsidRPr="00B14A5D">
        <w:t>:</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просрочка Поставщиком выполнения обязательств по Договору более чем на 15 (пятнадцать) календарных дней;</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6D0B99" w:rsidRPr="00B14A5D" w:rsidRDefault="002A09D5">
      <w:pPr>
        <w:widowControl w:val="0"/>
        <w:numPr>
          <w:ilvl w:val="2"/>
          <w:numId w:val="6"/>
        </w:numPr>
        <w:shd w:val="clear" w:color="auto" w:fill="FFFFFF"/>
        <w:spacing w:after="120"/>
        <w:ind w:left="0" w:firstLine="567"/>
        <w:jc w:val="both"/>
        <w:rPr>
          <w:sz w:val="24"/>
          <w:szCs w:val="24"/>
        </w:rPr>
      </w:pPr>
      <w:r w:rsidRPr="00B14A5D">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6D0B99" w:rsidRPr="00B14A5D" w:rsidRDefault="002A09D5" w:rsidP="005240E1">
      <w:pPr>
        <w:widowControl w:val="0"/>
        <w:numPr>
          <w:ilvl w:val="1"/>
          <w:numId w:val="6"/>
        </w:numPr>
        <w:shd w:val="clear" w:color="auto" w:fill="FFFFFF"/>
        <w:tabs>
          <w:tab w:val="clear" w:pos="4260"/>
          <w:tab w:val="left" w:pos="720"/>
          <w:tab w:val="num" w:pos="1134"/>
        </w:tabs>
        <w:spacing w:after="120"/>
        <w:ind w:left="0" w:firstLine="567"/>
        <w:jc w:val="both"/>
        <w:rPr>
          <w:sz w:val="24"/>
          <w:szCs w:val="24"/>
        </w:rPr>
      </w:pPr>
      <w:r w:rsidRPr="00B14A5D">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6D0B99" w:rsidRPr="00B14A5D" w:rsidRDefault="002A09D5">
      <w:pPr>
        <w:pStyle w:val="afc"/>
        <w:numPr>
          <w:ilvl w:val="1"/>
          <w:numId w:val="6"/>
        </w:numPr>
        <w:shd w:val="clear" w:color="auto" w:fill="FFFFFF"/>
        <w:tabs>
          <w:tab w:val="left" w:pos="1418"/>
        </w:tabs>
        <w:spacing w:after="120"/>
        <w:ind w:left="0" w:firstLine="567"/>
        <w:contextualSpacing w:val="0"/>
        <w:jc w:val="both"/>
        <w:rPr>
          <w:sz w:val="24"/>
          <w:szCs w:val="24"/>
        </w:rPr>
      </w:pPr>
      <w:r w:rsidRPr="00B14A5D">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bCs/>
          <w:sz w:val="24"/>
          <w:szCs w:val="24"/>
        </w:rPr>
        <w:t>Заверения</w:t>
      </w:r>
      <w:r w:rsidRPr="00B14A5D">
        <w:rPr>
          <w:b/>
          <w:sz w:val="24"/>
          <w:szCs w:val="24"/>
        </w:rPr>
        <w:t xml:space="preserve"> Сторон</w:t>
      </w:r>
    </w:p>
    <w:p w:rsidR="006D0B99" w:rsidRPr="00B14A5D" w:rsidRDefault="002A09D5" w:rsidP="005240E1">
      <w:pPr>
        <w:pStyle w:val="afc"/>
        <w:numPr>
          <w:ilvl w:val="1"/>
          <w:numId w:val="6"/>
        </w:numPr>
        <w:shd w:val="clear" w:color="auto" w:fill="FFFFFF"/>
        <w:tabs>
          <w:tab w:val="clear" w:pos="4260"/>
          <w:tab w:val="num" w:pos="1276"/>
        </w:tabs>
        <w:spacing w:after="120"/>
        <w:ind w:left="0" w:firstLine="567"/>
        <w:contextualSpacing w:val="0"/>
        <w:jc w:val="both"/>
        <w:rPr>
          <w:sz w:val="24"/>
          <w:szCs w:val="24"/>
        </w:rPr>
      </w:pPr>
      <w:r w:rsidRPr="00B14A5D">
        <w:rPr>
          <w:bCs/>
          <w:sz w:val="24"/>
          <w:szCs w:val="24"/>
        </w:rPr>
        <w:t>Каждая</w:t>
      </w:r>
      <w:r w:rsidRPr="00B14A5D">
        <w:rPr>
          <w:sz w:val="24"/>
          <w:szCs w:val="24"/>
        </w:rPr>
        <w:t xml:space="preserve"> из Сторон заявляет и подтверждает другой Стороне, что: </w:t>
      </w:r>
    </w:p>
    <w:p w:rsidR="006D0B99" w:rsidRPr="00B14A5D" w:rsidRDefault="002A09D5">
      <w:pPr>
        <w:pStyle w:val="afc"/>
        <w:widowControl/>
        <w:numPr>
          <w:ilvl w:val="0"/>
          <w:numId w:val="11"/>
        </w:numPr>
        <w:shd w:val="clear" w:color="auto" w:fill="FFFFFF"/>
        <w:tabs>
          <w:tab w:val="left" w:pos="709"/>
          <w:tab w:val="left" w:pos="1134"/>
        </w:tabs>
        <w:ind w:left="0" w:firstLine="709"/>
        <w:jc w:val="both"/>
        <w:rPr>
          <w:sz w:val="24"/>
          <w:szCs w:val="24"/>
        </w:rPr>
      </w:pPr>
      <w:r w:rsidRPr="00B14A5D">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6D0B99" w:rsidRPr="00B14A5D" w:rsidRDefault="002A09D5">
      <w:pPr>
        <w:pStyle w:val="afc"/>
        <w:widowControl/>
        <w:numPr>
          <w:ilvl w:val="0"/>
          <w:numId w:val="11"/>
        </w:numPr>
        <w:shd w:val="clear" w:color="auto" w:fill="FFFFFF"/>
        <w:tabs>
          <w:tab w:val="left" w:pos="709"/>
          <w:tab w:val="left" w:pos="1134"/>
        </w:tabs>
        <w:ind w:left="0" w:firstLine="709"/>
        <w:jc w:val="both"/>
        <w:rPr>
          <w:sz w:val="24"/>
          <w:szCs w:val="24"/>
        </w:rPr>
      </w:pPr>
      <w:r w:rsidRPr="00B14A5D">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6D0B99" w:rsidRPr="00B14A5D" w:rsidRDefault="002A09D5">
      <w:pPr>
        <w:pStyle w:val="afc"/>
        <w:widowControl/>
        <w:numPr>
          <w:ilvl w:val="0"/>
          <w:numId w:val="11"/>
        </w:numPr>
        <w:shd w:val="clear" w:color="auto" w:fill="FFFFFF"/>
        <w:tabs>
          <w:tab w:val="left" w:pos="709"/>
          <w:tab w:val="left" w:pos="1134"/>
        </w:tabs>
        <w:ind w:left="0" w:firstLine="709"/>
        <w:jc w:val="both"/>
        <w:rPr>
          <w:sz w:val="24"/>
          <w:szCs w:val="24"/>
        </w:rPr>
      </w:pPr>
      <w:r w:rsidRPr="00B14A5D">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6D0B99" w:rsidRPr="00B14A5D" w:rsidRDefault="002A09D5">
      <w:pPr>
        <w:pStyle w:val="afc"/>
        <w:widowControl/>
        <w:numPr>
          <w:ilvl w:val="0"/>
          <w:numId w:val="11"/>
        </w:numPr>
        <w:shd w:val="clear" w:color="auto" w:fill="FFFFFF"/>
        <w:tabs>
          <w:tab w:val="left" w:pos="709"/>
          <w:tab w:val="left" w:pos="1134"/>
        </w:tabs>
        <w:ind w:left="0" w:firstLine="709"/>
        <w:jc w:val="both"/>
        <w:rPr>
          <w:sz w:val="24"/>
          <w:szCs w:val="24"/>
        </w:rPr>
      </w:pPr>
      <w:r w:rsidRPr="00B14A5D">
        <w:rPr>
          <w:sz w:val="24"/>
          <w:szCs w:val="24"/>
        </w:rPr>
        <w:t>лица, подписывающие от имени Сторон настоящий Договор, надлежащим образом уполномочены на его подписание;</w:t>
      </w:r>
    </w:p>
    <w:p w:rsidR="006D0B99" w:rsidRPr="00B14A5D" w:rsidRDefault="002A09D5">
      <w:pPr>
        <w:pStyle w:val="afc"/>
        <w:widowControl/>
        <w:numPr>
          <w:ilvl w:val="0"/>
          <w:numId w:val="11"/>
        </w:numPr>
        <w:shd w:val="clear" w:color="auto" w:fill="FFFFFF"/>
        <w:tabs>
          <w:tab w:val="left" w:pos="709"/>
          <w:tab w:val="left" w:pos="1134"/>
        </w:tabs>
        <w:ind w:left="0" w:firstLine="709"/>
        <w:jc w:val="both"/>
        <w:rPr>
          <w:sz w:val="24"/>
          <w:szCs w:val="24"/>
        </w:rPr>
      </w:pPr>
      <w:r w:rsidRPr="00B14A5D">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6D0B99" w:rsidRPr="00B14A5D" w:rsidRDefault="002A09D5" w:rsidP="005240E1">
      <w:pPr>
        <w:pStyle w:val="afc"/>
        <w:numPr>
          <w:ilvl w:val="1"/>
          <w:numId w:val="6"/>
        </w:numPr>
        <w:shd w:val="clear" w:color="auto" w:fill="FFFFFF"/>
        <w:tabs>
          <w:tab w:val="clear" w:pos="4260"/>
          <w:tab w:val="num" w:pos="1134"/>
        </w:tabs>
        <w:spacing w:after="120"/>
        <w:ind w:left="0" w:firstLine="567"/>
        <w:contextualSpacing w:val="0"/>
        <w:jc w:val="both"/>
        <w:rPr>
          <w:sz w:val="24"/>
          <w:szCs w:val="24"/>
        </w:rPr>
      </w:pPr>
      <w:r w:rsidRPr="00B14A5D">
        <w:rPr>
          <w:sz w:val="24"/>
          <w:szCs w:val="24"/>
        </w:rPr>
        <w:t xml:space="preserve">Поставщик заявляет и заверяет Покупателя в том, что на момент заключения </w:t>
      </w:r>
      <w:r w:rsidRPr="00B14A5D">
        <w:rPr>
          <w:sz w:val="24"/>
          <w:szCs w:val="24"/>
        </w:rPr>
        <w:lastRenderedPageBreak/>
        <w:t>настоящего Договора:</w:t>
      </w:r>
    </w:p>
    <w:p w:rsidR="006D0B99" w:rsidRPr="00B14A5D" w:rsidRDefault="002A09D5">
      <w:pPr>
        <w:pStyle w:val="afc"/>
        <w:widowControl/>
        <w:numPr>
          <w:ilvl w:val="0"/>
          <w:numId w:val="13"/>
        </w:numPr>
        <w:shd w:val="clear" w:color="auto" w:fill="FFFFFF"/>
        <w:tabs>
          <w:tab w:val="left" w:pos="709"/>
          <w:tab w:val="left" w:pos="1134"/>
        </w:tabs>
        <w:ind w:left="0" w:firstLine="709"/>
        <w:jc w:val="both"/>
        <w:rPr>
          <w:sz w:val="24"/>
          <w:szCs w:val="24"/>
        </w:rPr>
      </w:pPr>
      <w:r w:rsidRPr="00B14A5D">
        <w:rPr>
          <w:sz w:val="24"/>
          <w:szCs w:val="24"/>
        </w:rPr>
        <w:t>учредителем / учредителями Поставщика являются лица, не являющиеся массовыми учредителем / учредителями;</w:t>
      </w:r>
    </w:p>
    <w:p w:rsidR="006D0B99" w:rsidRPr="00B14A5D" w:rsidRDefault="002A09D5">
      <w:pPr>
        <w:pStyle w:val="afc"/>
        <w:widowControl/>
        <w:numPr>
          <w:ilvl w:val="0"/>
          <w:numId w:val="13"/>
        </w:numPr>
        <w:shd w:val="clear" w:color="auto" w:fill="FFFFFF"/>
        <w:tabs>
          <w:tab w:val="left" w:pos="709"/>
          <w:tab w:val="left" w:pos="1134"/>
        </w:tabs>
        <w:ind w:left="0" w:firstLine="709"/>
        <w:jc w:val="both"/>
        <w:rPr>
          <w:sz w:val="24"/>
          <w:szCs w:val="24"/>
        </w:rPr>
      </w:pPr>
      <w:r w:rsidRPr="00B14A5D">
        <w:rPr>
          <w:sz w:val="24"/>
          <w:szCs w:val="24"/>
        </w:rPr>
        <w:t>руководителем Поставщика является лицо, не являющееся массовым руководителем;</w:t>
      </w:r>
    </w:p>
    <w:p w:rsidR="006D0B99" w:rsidRPr="00B14A5D" w:rsidRDefault="002A09D5">
      <w:pPr>
        <w:pStyle w:val="afc"/>
        <w:widowControl/>
        <w:numPr>
          <w:ilvl w:val="0"/>
          <w:numId w:val="13"/>
        </w:numPr>
        <w:shd w:val="clear" w:color="auto" w:fill="FFFFFF"/>
        <w:tabs>
          <w:tab w:val="left" w:pos="709"/>
          <w:tab w:val="left" w:pos="1134"/>
        </w:tabs>
        <w:ind w:left="0" w:firstLine="709"/>
        <w:jc w:val="both"/>
        <w:rPr>
          <w:sz w:val="24"/>
          <w:szCs w:val="24"/>
        </w:rPr>
      </w:pPr>
      <w:r w:rsidRPr="00B14A5D">
        <w:rPr>
          <w:sz w:val="24"/>
          <w:szCs w:val="24"/>
        </w:rPr>
        <w:t xml:space="preserve">фактически находится по адресу, указанному в Едином государственном реестре юридических лиц; </w:t>
      </w:r>
    </w:p>
    <w:p w:rsidR="006D0B99" w:rsidRPr="00B14A5D" w:rsidRDefault="002A09D5">
      <w:pPr>
        <w:pStyle w:val="afc"/>
        <w:widowControl/>
        <w:numPr>
          <w:ilvl w:val="0"/>
          <w:numId w:val="13"/>
        </w:numPr>
        <w:shd w:val="clear" w:color="auto" w:fill="FFFFFF"/>
        <w:tabs>
          <w:tab w:val="left" w:pos="709"/>
          <w:tab w:val="left" w:pos="1134"/>
        </w:tabs>
        <w:ind w:left="0" w:firstLine="709"/>
        <w:jc w:val="both"/>
        <w:rPr>
          <w:sz w:val="24"/>
          <w:szCs w:val="24"/>
        </w:rPr>
      </w:pPr>
      <w:r w:rsidRPr="00B14A5D">
        <w:rPr>
          <w:sz w:val="24"/>
          <w:szCs w:val="24"/>
        </w:rPr>
        <w:t>своевременно и в полном объеме уплачивает налоги и сборы в соответствии с законодательством Российской Федерации;</w:t>
      </w:r>
    </w:p>
    <w:p w:rsidR="006D0B99" w:rsidRPr="00B14A5D" w:rsidRDefault="002A09D5">
      <w:pPr>
        <w:pStyle w:val="afc"/>
        <w:widowControl/>
        <w:numPr>
          <w:ilvl w:val="0"/>
          <w:numId w:val="12"/>
        </w:numPr>
        <w:shd w:val="clear" w:color="auto" w:fill="FFFFFF"/>
        <w:tabs>
          <w:tab w:val="left" w:pos="567"/>
          <w:tab w:val="left" w:pos="1134"/>
          <w:tab w:val="left" w:pos="1418"/>
        </w:tabs>
        <w:ind w:left="0" w:firstLine="709"/>
        <w:jc w:val="both"/>
        <w:rPr>
          <w:sz w:val="24"/>
          <w:szCs w:val="24"/>
        </w:rPr>
      </w:pPr>
      <w:r w:rsidRPr="00B14A5D">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6D0B99" w:rsidRPr="00B14A5D" w:rsidRDefault="002A09D5">
      <w:pPr>
        <w:pStyle w:val="afc"/>
        <w:widowControl/>
        <w:numPr>
          <w:ilvl w:val="0"/>
          <w:numId w:val="12"/>
        </w:numPr>
        <w:shd w:val="clear" w:color="auto" w:fill="FFFFFF"/>
        <w:tabs>
          <w:tab w:val="left" w:pos="567"/>
          <w:tab w:val="left" w:pos="1134"/>
          <w:tab w:val="left" w:pos="1418"/>
        </w:tabs>
        <w:ind w:left="0" w:firstLine="709"/>
        <w:jc w:val="both"/>
        <w:rPr>
          <w:sz w:val="24"/>
          <w:szCs w:val="24"/>
        </w:rPr>
      </w:pPr>
      <w:r w:rsidRPr="00B14A5D">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6D0B99" w:rsidRPr="00B14A5D" w:rsidRDefault="002A09D5">
      <w:pPr>
        <w:pStyle w:val="afc"/>
        <w:widowControl/>
        <w:numPr>
          <w:ilvl w:val="0"/>
          <w:numId w:val="12"/>
        </w:numPr>
        <w:shd w:val="clear" w:color="auto" w:fill="FFFFFF"/>
        <w:tabs>
          <w:tab w:val="left" w:pos="567"/>
          <w:tab w:val="left" w:pos="1134"/>
          <w:tab w:val="left" w:pos="1418"/>
        </w:tabs>
        <w:ind w:left="0" w:firstLine="709"/>
        <w:jc w:val="both"/>
        <w:rPr>
          <w:sz w:val="24"/>
          <w:szCs w:val="24"/>
        </w:rPr>
      </w:pPr>
      <w:r w:rsidRPr="00B14A5D">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6D0B99" w:rsidRPr="00B14A5D" w:rsidRDefault="002A09D5">
      <w:pPr>
        <w:pStyle w:val="afc"/>
        <w:widowControl/>
        <w:numPr>
          <w:ilvl w:val="0"/>
          <w:numId w:val="12"/>
        </w:numPr>
        <w:shd w:val="clear" w:color="auto" w:fill="FFFFFF"/>
        <w:tabs>
          <w:tab w:val="left" w:pos="567"/>
          <w:tab w:val="left" w:pos="1134"/>
          <w:tab w:val="left" w:pos="1418"/>
        </w:tabs>
        <w:ind w:left="0" w:firstLine="709"/>
        <w:jc w:val="both"/>
        <w:rPr>
          <w:sz w:val="24"/>
          <w:szCs w:val="24"/>
        </w:rPr>
      </w:pPr>
      <w:r w:rsidRPr="00B14A5D">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6D0B99" w:rsidRPr="00B14A5D" w:rsidRDefault="002A09D5">
      <w:pPr>
        <w:pStyle w:val="afc"/>
        <w:widowControl/>
        <w:numPr>
          <w:ilvl w:val="0"/>
          <w:numId w:val="12"/>
        </w:numPr>
        <w:shd w:val="clear" w:color="auto" w:fill="FFFFFF"/>
        <w:tabs>
          <w:tab w:val="left" w:pos="567"/>
          <w:tab w:val="left" w:pos="1134"/>
          <w:tab w:val="left" w:pos="1418"/>
        </w:tabs>
        <w:ind w:left="0" w:firstLine="709"/>
        <w:jc w:val="both"/>
        <w:rPr>
          <w:sz w:val="24"/>
          <w:szCs w:val="24"/>
        </w:rPr>
      </w:pPr>
      <w:r w:rsidRPr="00B14A5D">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6D0B99" w:rsidRPr="00B14A5D" w:rsidRDefault="002A09D5" w:rsidP="005240E1">
      <w:pPr>
        <w:pStyle w:val="afc"/>
        <w:numPr>
          <w:ilvl w:val="1"/>
          <w:numId w:val="6"/>
        </w:numPr>
        <w:shd w:val="clear" w:color="auto" w:fill="FFFFFF"/>
        <w:tabs>
          <w:tab w:val="clear" w:pos="4260"/>
          <w:tab w:val="num" w:pos="1134"/>
        </w:tabs>
        <w:spacing w:after="120"/>
        <w:ind w:left="0" w:firstLine="567"/>
        <w:contextualSpacing w:val="0"/>
        <w:jc w:val="both"/>
        <w:rPr>
          <w:sz w:val="24"/>
          <w:szCs w:val="24"/>
        </w:rPr>
      </w:pPr>
      <w:r w:rsidRPr="00B14A5D">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6D0B99" w:rsidRPr="00B14A5D" w:rsidRDefault="002A09D5" w:rsidP="005240E1">
      <w:pPr>
        <w:pStyle w:val="afc"/>
        <w:numPr>
          <w:ilvl w:val="1"/>
          <w:numId w:val="6"/>
        </w:numPr>
        <w:shd w:val="clear" w:color="auto" w:fill="FFFFFF"/>
        <w:tabs>
          <w:tab w:val="clear" w:pos="4260"/>
          <w:tab w:val="num" w:pos="1134"/>
        </w:tabs>
        <w:spacing w:after="120"/>
        <w:ind w:left="0" w:firstLine="567"/>
        <w:contextualSpacing w:val="0"/>
        <w:jc w:val="both"/>
        <w:rPr>
          <w:sz w:val="24"/>
          <w:szCs w:val="24"/>
        </w:rPr>
      </w:pPr>
      <w:r w:rsidRPr="00B14A5D">
        <w:rPr>
          <w:sz w:val="24"/>
          <w:szCs w:val="24"/>
        </w:rPr>
        <w:t xml:space="preserve">В случае, если при заключении Договора Поставщик предоставил </w:t>
      </w:r>
      <w:r w:rsidRPr="00B14A5D">
        <w:rPr>
          <w:bCs/>
          <w:sz w:val="24"/>
          <w:szCs w:val="24"/>
        </w:rPr>
        <w:t>Покупателю</w:t>
      </w:r>
      <w:r w:rsidRPr="00B14A5D">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B14A5D">
        <w:rPr>
          <w:bCs/>
          <w:sz w:val="24"/>
          <w:szCs w:val="24"/>
        </w:rPr>
        <w:t xml:space="preserve">Поставщик </w:t>
      </w:r>
      <w:r w:rsidRPr="00B14A5D">
        <w:rPr>
          <w:sz w:val="24"/>
          <w:szCs w:val="24"/>
        </w:rPr>
        <w:t xml:space="preserve">обязан по требованию </w:t>
      </w:r>
      <w:r w:rsidRPr="00B14A5D">
        <w:rPr>
          <w:bCs/>
          <w:sz w:val="24"/>
          <w:szCs w:val="24"/>
        </w:rPr>
        <w:t>Покупателя</w:t>
      </w:r>
      <w:r w:rsidRPr="00B14A5D">
        <w:rPr>
          <w:sz w:val="24"/>
          <w:szCs w:val="24"/>
        </w:rPr>
        <w:t xml:space="preserve"> уплатить последнему неустойку в размере 5 (пять) % от Цены Договора, указанной в пункте 2.1 Договора.</w:t>
      </w:r>
    </w:p>
    <w:p w:rsidR="006D0B99" w:rsidRPr="00B14A5D" w:rsidRDefault="002A09D5">
      <w:pPr>
        <w:shd w:val="clear" w:color="auto" w:fill="FFFFFF"/>
        <w:spacing w:after="120"/>
        <w:ind w:firstLine="567"/>
        <w:jc w:val="both"/>
        <w:rPr>
          <w:sz w:val="24"/>
          <w:szCs w:val="24"/>
        </w:rPr>
      </w:pPr>
      <w:r w:rsidRPr="00B14A5D">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Заключительные положения</w:t>
      </w:r>
    </w:p>
    <w:p w:rsidR="006D0B99"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6D0B99"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B14A5D" w:rsidRPr="00B14A5D">
        <w:rPr>
          <w:sz w:val="24"/>
          <w:szCs w:val="24"/>
        </w:rPr>
        <w:t>изменений, предусмотренных п. 13</w:t>
      </w:r>
      <w:r w:rsidRPr="00B14A5D">
        <w:rPr>
          <w:sz w:val="24"/>
          <w:szCs w:val="24"/>
        </w:rPr>
        <w:t xml:space="preserve">.6 Договора. </w:t>
      </w:r>
    </w:p>
    <w:p w:rsidR="00C04155" w:rsidRPr="00B14A5D" w:rsidRDefault="00C0415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C04155">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w:t>
      </w:r>
      <w:r>
        <w:t>.</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lastRenderedPageBreak/>
        <w:t>Приложения, изменения и дополнения, оформленные надлежащим образом, являются неотъемлемой частью Договора.</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Стороны обязуются уведомлять друг друга об изменении реквизитов, указанных в разделе 16 Договора, не позднее 3 (трех) рабочих дней после такого изменени</w:t>
      </w:r>
      <w:r w:rsidR="00B14A5D" w:rsidRPr="00B14A5D">
        <w:rPr>
          <w:sz w:val="24"/>
          <w:szCs w:val="24"/>
        </w:rPr>
        <w:t>я в порядке, установленном п. 13</w:t>
      </w:r>
      <w:r w:rsidRPr="00B14A5D">
        <w:rPr>
          <w:sz w:val="24"/>
          <w:szCs w:val="24"/>
        </w:rPr>
        <w:t xml:space="preserve">.7 Договора. </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bCs/>
          <w:sz w:val="24"/>
          <w:szCs w:val="24"/>
        </w:rPr>
      </w:pPr>
      <w:r w:rsidRPr="00B14A5D">
        <w:rPr>
          <w:sz w:val="24"/>
          <w:szCs w:val="24"/>
        </w:rPr>
        <w:t>Документ</w:t>
      </w:r>
      <w:r w:rsidRPr="00B14A5D">
        <w:rPr>
          <w:bCs/>
          <w:sz w:val="24"/>
          <w:szCs w:val="24"/>
        </w:rPr>
        <w:t xml:space="preserve"> будет считаться полученным:</w:t>
      </w:r>
    </w:p>
    <w:p w:rsidR="006D0B99" w:rsidRPr="00B14A5D" w:rsidRDefault="002A09D5" w:rsidP="00042621">
      <w:pPr>
        <w:pStyle w:val="afc"/>
        <w:widowControl/>
        <w:numPr>
          <w:ilvl w:val="2"/>
          <w:numId w:val="6"/>
        </w:numPr>
        <w:shd w:val="clear" w:color="auto" w:fill="FFFFFF"/>
        <w:spacing w:after="120"/>
        <w:ind w:left="0" w:firstLine="567"/>
        <w:contextualSpacing w:val="0"/>
        <w:jc w:val="both"/>
        <w:rPr>
          <w:bCs/>
          <w:sz w:val="24"/>
          <w:szCs w:val="24"/>
        </w:rPr>
      </w:pPr>
      <w:r w:rsidRPr="00B14A5D">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6D0B99" w:rsidRPr="00B14A5D" w:rsidRDefault="002A09D5" w:rsidP="00042621">
      <w:pPr>
        <w:pStyle w:val="afc"/>
        <w:widowControl/>
        <w:numPr>
          <w:ilvl w:val="2"/>
          <w:numId w:val="6"/>
        </w:numPr>
        <w:shd w:val="clear" w:color="auto" w:fill="FFFFFF"/>
        <w:spacing w:after="120"/>
        <w:ind w:left="0" w:firstLine="567"/>
        <w:contextualSpacing w:val="0"/>
        <w:jc w:val="both"/>
        <w:rPr>
          <w:bCs/>
          <w:sz w:val="24"/>
          <w:szCs w:val="24"/>
        </w:rPr>
      </w:pPr>
      <w:r w:rsidRPr="00B14A5D">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B14A5D" w:rsidRPr="00B14A5D">
        <w:rPr>
          <w:bCs/>
          <w:sz w:val="24"/>
          <w:szCs w:val="24"/>
        </w:rPr>
        <w:t>м видов связи, указанных в п. 13</w:t>
      </w:r>
      <w:r w:rsidRPr="00B14A5D">
        <w:rPr>
          <w:bCs/>
          <w:sz w:val="24"/>
          <w:szCs w:val="24"/>
        </w:rPr>
        <w:t xml:space="preserve">.7.1 Договора. </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sz w:val="24"/>
          <w:szCs w:val="24"/>
        </w:rPr>
      </w:pPr>
      <w:r w:rsidRPr="00B14A5D">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6D0B99" w:rsidRPr="00B14A5D" w:rsidRDefault="002A09D5" w:rsidP="00042621">
      <w:pPr>
        <w:widowControl w:val="0"/>
        <w:numPr>
          <w:ilvl w:val="1"/>
          <w:numId w:val="6"/>
        </w:numPr>
        <w:shd w:val="clear" w:color="auto" w:fill="FFFFFF"/>
        <w:tabs>
          <w:tab w:val="clear" w:pos="4260"/>
          <w:tab w:val="left" w:pos="720"/>
        </w:tabs>
        <w:spacing w:after="120"/>
        <w:ind w:left="0" w:firstLine="567"/>
        <w:jc w:val="both"/>
        <w:rPr>
          <w:bCs/>
          <w:sz w:val="24"/>
          <w:szCs w:val="24"/>
        </w:rPr>
      </w:pPr>
      <w:r w:rsidRPr="00B14A5D">
        <w:rPr>
          <w:sz w:val="24"/>
          <w:szCs w:val="24"/>
        </w:rPr>
        <w:t>Договор</w:t>
      </w:r>
      <w:r w:rsidRPr="00B14A5D">
        <w:rPr>
          <w:bCs/>
          <w:sz w:val="24"/>
          <w:szCs w:val="24"/>
        </w:rPr>
        <w:t xml:space="preserve"> составлен в двух оригинальных экземплярах, по одному для каждой из Сторон.</w:t>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Приложения к Договору</w:t>
      </w:r>
    </w:p>
    <w:p w:rsidR="006D0B99" w:rsidRPr="00B14A5D" w:rsidRDefault="002A09D5">
      <w:pPr>
        <w:pStyle w:val="30"/>
        <w:keepNext w:val="0"/>
        <w:tabs>
          <w:tab w:val="clear" w:pos="0"/>
        </w:tabs>
        <w:spacing w:after="120"/>
        <w:ind w:left="567"/>
        <w:jc w:val="both"/>
        <w:textAlignment w:val="baseline"/>
        <w:rPr>
          <w:b w:val="0"/>
          <w:sz w:val="24"/>
          <w:szCs w:val="24"/>
        </w:rPr>
      </w:pPr>
      <w:r w:rsidRPr="00B14A5D">
        <w:rPr>
          <w:b w:val="0"/>
          <w:sz w:val="24"/>
          <w:szCs w:val="24"/>
        </w:rPr>
        <w:t>- Приложение № 1 – Спецификация.</w:t>
      </w:r>
    </w:p>
    <w:p w:rsidR="006D0B99" w:rsidRPr="00B14A5D" w:rsidRDefault="002A09D5">
      <w:pPr>
        <w:spacing w:after="120"/>
        <w:ind w:left="567" w:hanging="567"/>
        <w:rPr>
          <w:sz w:val="24"/>
          <w:szCs w:val="24"/>
        </w:rPr>
      </w:pPr>
      <w:bookmarkStart w:id="4" w:name="sub_1"/>
      <w:r w:rsidRPr="00B14A5D">
        <w:rPr>
          <w:sz w:val="24"/>
          <w:szCs w:val="24"/>
        </w:rPr>
        <w:tab/>
        <w:t>- Приложение № 2 – Технические требования на поставку продукции.</w:t>
      </w:r>
      <w:bookmarkEnd w:id="4"/>
    </w:p>
    <w:p w:rsidR="00BC1819" w:rsidRPr="00B14A5D" w:rsidRDefault="00BC1819">
      <w:pPr>
        <w:spacing w:after="120"/>
        <w:ind w:left="567" w:hanging="567"/>
        <w:rPr>
          <w:sz w:val="24"/>
          <w:szCs w:val="24"/>
        </w:rPr>
      </w:pPr>
      <w:r w:rsidRPr="00B14A5D">
        <w:rPr>
          <w:sz w:val="24"/>
          <w:szCs w:val="24"/>
        </w:rPr>
        <w:tab/>
      </w:r>
    </w:p>
    <w:p w:rsidR="006D0B99" w:rsidRPr="00B14A5D" w:rsidRDefault="002A09D5">
      <w:pPr>
        <w:widowControl w:val="0"/>
        <w:numPr>
          <w:ilvl w:val="0"/>
          <w:numId w:val="6"/>
        </w:numPr>
        <w:shd w:val="clear" w:color="auto" w:fill="FFFFFF"/>
        <w:tabs>
          <w:tab w:val="left" w:pos="426"/>
        </w:tabs>
        <w:spacing w:after="120"/>
        <w:ind w:left="0" w:firstLine="0"/>
        <w:jc w:val="center"/>
        <w:rPr>
          <w:b/>
          <w:sz w:val="24"/>
          <w:szCs w:val="24"/>
        </w:rPr>
      </w:pPr>
      <w:r w:rsidRPr="00B14A5D">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6D0B99" w:rsidRPr="00B14A5D">
        <w:tc>
          <w:tcPr>
            <w:tcW w:w="4785" w:type="dxa"/>
          </w:tcPr>
          <w:p w:rsidR="006D0B99" w:rsidRPr="00B14A5D" w:rsidRDefault="002A09D5">
            <w:pPr>
              <w:widowControl w:val="0"/>
              <w:rPr>
                <w:b/>
                <w:sz w:val="24"/>
                <w:szCs w:val="24"/>
                <w:u w:val="single"/>
              </w:rPr>
            </w:pPr>
            <w:r w:rsidRPr="00B14A5D">
              <w:rPr>
                <w:b/>
                <w:sz w:val="24"/>
                <w:szCs w:val="24"/>
                <w:u w:val="single"/>
              </w:rPr>
              <w:t>Покупатель:</w:t>
            </w:r>
          </w:p>
        </w:tc>
        <w:tc>
          <w:tcPr>
            <w:tcW w:w="4678" w:type="dxa"/>
          </w:tcPr>
          <w:p w:rsidR="006D0B99" w:rsidRPr="00B14A5D" w:rsidRDefault="002A09D5">
            <w:pPr>
              <w:widowControl w:val="0"/>
              <w:rPr>
                <w:b/>
                <w:sz w:val="24"/>
                <w:szCs w:val="24"/>
                <w:u w:val="single"/>
              </w:rPr>
            </w:pPr>
            <w:r w:rsidRPr="00B14A5D">
              <w:rPr>
                <w:b/>
                <w:sz w:val="24"/>
                <w:szCs w:val="24"/>
                <w:u w:val="single"/>
              </w:rPr>
              <w:t>Поставщик:</w:t>
            </w:r>
          </w:p>
        </w:tc>
      </w:tr>
      <w:tr w:rsidR="006D0B99" w:rsidRPr="00B14A5D">
        <w:tc>
          <w:tcPr>
            <w:tcW w:w="4785" w:type="dxa"/>
          </w:tcPr>
          <w:p w:rsidR="006D0B99" w:rsidRPr="00B14A5D" w:rsidRDefault="002A09D5">
            <w:pPr>
              <w:widowControl w:val="0"/>
              <w:spacing w:line="276" w:lineRule="auto"/>
              <w:rPr>
                <w:b/>
                <w:sz w:val="24"/>
                <w:szCs w:val="24"/>
              </w:rPr>
            </w:pPr>
            <w:r w:rsidRPr="00B14A5D">
              <w:rPr>
                <w:b/>
                <w:sz w:val="24"/>
                <w:szCs w:val="24"/>
              </w:rPr>
              <w:t>Акционерное общество</w:t>
            </w:r>
          </w:p>
          <w:p w:rsidR="006D0B99" w:rsidRPr="00B14A5D" w:rsidRDefault="002A09D5">
            <w:pPr>
              <w:widowControl w:val="0"/>
              <w:pBdr>
                <w:bottom w:val="single" w:sz="12" w:space="1" w:color="000000"/>
              </w:pBdr>
              <w:spacing w:line="276" w:lineRule="auto"/>
              <w:rPr>
                <w:b/>
                <w:sz w:val="24"/>
                <w:szCs w:val="24"/>
              </w:rPr>
            </w:pPr>
            <w:r w:rsidRPr="00B14A5D">
              <w:rPr>
                <w:b/>
                <w:sz w:val="24"/>
                <w:szCs w:val="24"/>
              </w:rPr>
              <w:t>«Гидроремонт-ВКК» (АО «Гидроремонт-ВКК»)</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Юридический адрес: 603140, Нижегородская обл., г. Нижний Новгород, пер. Мотальный, д.8 </w:t>
            </w:r>
            <w:proofErr w:type="spellStart"/>
            <w:r w:rsidRPr="00B14A5D">
              <w:rPr>
                <w:sz w:val="24"/>
                <w:szCs w:val="24"/>
              </w:rPr>
              <w:t>помещ</w:t>
            </w:r>
            <w:proofErr w:type="spellEnd"/>
            <w:r w:rsidRPr="00B14A5D">
              <w:rPr>
                <w:sz w:val="24"/>
                <w:szCs w:val="24"/>
              </w:rPr>
              <w:t>. ВП31, офис С1А</w:t>
            </w:r>
          </w:p>
          <w:p w:rsidR="00765464" w:rsidRPr="00765464" w:rsidRDefault="002A09D5" w:rsidP="00765464">
            <w:pPr>
              <w:widowControl w:val="0"/>
              <w:pBdr>
                <w:bottom w:val="single" w:sz="12" w:space="1" w:color="000000"/>
              </w:pBdr>
              <w:spacing w:line="276" w:lineRule="auto"/>
              <w:rPr>
                <w:sz w:val="24"/>
                <w:szCs w:val="24"/>
              </w:rPr>
            </w:pPr>
            <w:r w:rsidRPr="00B14A5D">
              <w:rPr>
                <w:sz w:val="24"/>
                <w:szCs w:val="24"/>
              </w:rPr>
              <w:t xml:space="preserve">Грузополучатель: </w:t>
            </w:r>
            <w:r w:rsidR="00765464" w:rsidRPr="00765464">
              <w:rPr>
                <w:sz w:val="24"/>
                <w:szCs w:val="24"/>
              </w:rPr>
              <w:t xml:space="preserve">Чебоксарский филиал АО "Гидроремонт-ВКК" в г. Новочебоксарск, </w:t>
            </w:r>
            <w:r w:rsidR="00765464" w:rsidRPr="00765464">
              <w:rPr>
                <w:sz w:val="24"/>
                <w:szCs w:val="24"/>
              </w:rPr>
              <w:lastRenderedPageBreak/>
              <w:t>429965, РФ, Чувашская Республика, г. Новочебоксарск, ул. Набережная, влд.34, Чебоксарская ГЭС.</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ИНН 6345012488</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КПП 212443001</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 xml:space="preserve">ОГРН </w:t>
            </w:r>
            <w:r w:rsidRPr="00765464">
              <w:rPr>
                <w:bCs/>
                <w:sz w:val="24"/>
                <w:szCs w:val="24"/>
              </w:rPr>
              <w:t>1036301733005</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 xml:space="preserve">Наименование банка: Банк ГПБ (АО), </w:t>
            </w:r>
            <w:proofErr w:type="spellStart"/>
            <w:r w:rsidRPr="00765464">
              <w:rPr>
                <w:sz w:val="24"/>
                <w:szCs w:val="24"/>
              </w:rPr>
              <w:t>г.Москва</w:t>
            </w:r>
            <w:proofErr w:type="spellEnd"/>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Расчетный счет: 40702810600000050082</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Кор. Счет: 30101810200000000823</w:t>
            </w:r>
          </w:p>
          <w:p w:rsidR="00765464" w:rsidRPr="00765464" w:rsidRDefault="00765464" w:rsidP="00765464">
            <w:pPr>
              <w:widowControl w:val="0"/>
              <w:pBdr>
                <w:bottom w:val="single" w:sz="12" w:space="1" w:color="000000"/>
              </w:pBdr>
              <w:spacing w:line="276" w:lineRule="auto"/>
              <w:rPr>
                <w:sz w:val="24"/>
                <w:szCs w:val="24"/>
              </w:rPr>
            </w:pPr>
            <w:r w:rsidRPr="00765464">
              <w:rPr>
                <w:sz w:val="24"/>
                <w:szCs w:val="24"/>
              </w:rPr>
              <w:t>БИК: 044525823</w:t>
            </w:r>
          </w:p>
          <w:p w:rsidR="006D0B99" w:rsidRPr="00B14A5D" w:rsidRDefault="009A0687">
            <w:pPr>
              <w:widowControl w:val="0"/>
              <w:spacing w:line="276" w:lineRule="auto"/>
              <w:rPr>
                <w:sz w:val="24"/>
                <w:szCs w:val="24"/>
              </w:rPr>
            </w:pPr>
            <w:r w:rsidRPr="00B14A5D">
              <w:rPr>
                <w:sz w:val="24"/>
                <w:szCs w:val="24"/>
              </w:rPr>
              <w:t>Slivnitsinatm@rushydro.ru</w:t>
            </w:r>
          </w:p>
        </w:tc>
        <w:tc>
          <w:tcPr>
            <w:tcW w:w="4678" w:type="dxa"/>
          </w:tcPr>
          <w:p w:rsidR="006D0B99" w:rsidRPr="00B14A5D" w:rsidRDefault="00143DD1">
            <w:pPr>
              <w:widowControl w:val="0"/>
              <w:pBdr>
                <w:bottom w:val="single" w:sz="12" w:space="1" w:color="000000"/>
              </w:pBdr>
              <w:spacing w:line="276" w:lineRule="auto"/>
              <w:rPr>
                <w:b/>
                <w:sz w:val="24"/>
                <w:szCs w:val="24"/>
              </w:rPr>
            </w:pPr>
            <w:r w:rsidRPr="00B14A5D">
              <w:rPr>
                <w:b/>
                <w:sz w:val="24"/>
                <w:szCs w:val="24"/>
              </w:rPr>
              <w:lastRenderedPageBreak/>
              <w:t>___</w:t>
            </w:r>
            <w:r w:rsidR="002A09D5" w:rsidRPr="00B14A5D">
              <w:rPr>
                <w:b/>
                <w:sz w:val="24"/>
                <w:szCs w:val="24"/>
              </w:rPr>
              <w:t xml:space="preserve"> «</w:t>
            </w:r>
            <w:r w:rsidRPr="00B14A5D">
              <w:rPr>
                <w:b/>
                <w:sz w:val="24"/>
                <w:szCs w:val="24"/>
              </w:rPr>
              <w:t>____</w:t>
            </w:r>
            <w:r w:rsidR="002A09D5" w:rsidRPr="00B14A5D">
              <w:rPr>
                <w:b/>
                <w:sz w:val="24"/>
                <w:szCs w:val="24"/>
              </w:rPr>
              <w:t>» (</w:t>
            </w:r>
            <w:r w:rsidRPr="00B14A5D">
              <w:rPr>
                <w:b/>
                <w:sz w:val="24"/>
                <w:szCs w:val="24"/>
              </w:rPr>
              <w:t>___</w:t>
            </w:r>
            <w:r w:rsidR="002A09D5" w:rsidRPr="00B14A5D">
              <w:rPr>
                <w:b/>
                <w:sz w:val="24"/>
                <w:szCs w:val="24"/>
              </w:rPr>
              <w:t>«</w:t>
            </w:r>
            <w:r w:rsidRPr="00B14A5D">
              <w:rPr>
                <w:b/>
                <w:sz w:val="24"/>
                <w:szCs w:val="24"/>
              </w:rPr>
              <w:t>____</w:t>
            </w:r>
            <w:r w:rsidR="002A09D5" w:rsidRPr="00B14A5D">
              <w:rPr>
                <w:b/>
                <w:sz w:val="24"/>
                <w:szCs w:val="24"/>
              </w:rPr>
              <w:t>»)</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Юридический адрес: </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Почтовый адрес: </w:t>
            </w:r>
          </w:p>
          <w:p w:rsidR="006D0B99" w:rsidRPr="00B14A5D" w:rsidRDefault="006D0B99">
            <w:pPr>
              <w:widowControl w:val="0"/>
              <w:pBdr>
                <w:bottom w:val="single" w:sz="12" w:space="1" w:color="000000"/>
              </w:pBdr>
              <w:spacing w:line="276" w:lineRule="auto"/>
              <w:rPr>
                <w:sz w:val="24"/>
                <w:szCs w:val="24"/>
              </w:rPr>
            </w:pP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ИНН/КПП: </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ОГРН: </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Расчетный счет: </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Наименование банка: </w:t>
            </w:r>
          </w:p>
          <w:p w:rsidR="006D0B99" w:rsidRPr="00B14A5D" w:rsidRDefault="002A09D5">
            <w:pPr>
              <w:widowControl w:val="0"/>
              <w:pBdr>
                <w:bottom w:val="single" w:sz="12" w:space="1" w:color="000000"/>
              </w:pBdr>
              <w:spacing w:line="276" w:lineRule="auto"/>
              <w:rPr>
                <w:sz w:val="24"/>
                <w:szCs w:val="24"/>
              </w:rPr>
            </w:pPr>
            <w:r w:rsidRPr="00B14A5D">
              <w:rPr>
                <w:sz w:val="24"/>
                <w:szCs w:val="24"/>
              </w:rPr>
              <w:t xml:space="preserve">Кор. Счет: </w:t>
            </w:r>
          </w:p>
          <w:p w:rsidR="006D0B99" w:rsidRPr="00B14A5D" w:rsidRDefault="002A09D5">
            <w:pPr>
              <w:widowControl w:val="0"/>
              <w:pBdr>
                <w:bottom w:val="single" w:sz="12" w:space="1" w:color="000000"/>
              </w:pBdr>
              <w:spacing w:line="276" w:lineRule="auto"/>
              <w:rPr>
                <w:sz w:val="24"/>
                <w:szCs w:val="24"/>
              </w:rPr>
            </w:pPr>
            <w:r w:rsidRPr="00B14A5D">
              <w:rPr>
                <w:sz w:val="24"/>
                <w:szCs w:val="24"/>
              </w:rPr>
              <w:lastRenderedPageBreak/>
              <w:t xml:space="preserve">БИК: </w:t>
            </w:r>
          </w:p>
          <w:p w:rsidR="006D0B99" w:rsidRPr="00B14A5D" w:rsidRDefault="006D0B99">
            <w:pPr>
              <w:widowControl w:val="0"/>
              <w:pBdr>
                <w:bottom w:val="single" w:sz="12" w:space="1" w:color="000000"/>
              </w:pBdr>
              <w:spacing w:line="276" w:lineRule="auto"/>
              <w:rPr>
                <w:sz w:val="24"/>
                <w:szCs w:val="24"/>
              </w:rPr>
            </w:pPr>
          </w:p>
          <w:p w:rsidR="006D0B99" w:rsidRPr="00B14A5D" w:rsidRDefault="006D0B99">
            <w:pPr>
              <w:widowControl w:val="0"/>
              <w:rPr>
                <w:sz w:val="24"/>
                <w:szCs w:val="24"/>
              </w:rPr>
            </w:pPr>
          </w:p>
        </w:tc>
      </w:tr>
      <w:tr w:rsidR="006D0B99" w:rsidRPr="00B14A5D">
        <w:trPr>
          <w:trHeight w:val="80"/>
        </w:trPr>
        <w:tc>
          <w:tcPr>
            <w:tcW w:w="4785" w:type="dxa"/>
          </w:tcPr>
          <w:p w:rsidR="006D0B99" w:rsidRDefault="006D0B99">
            <w:pPr>
              <w:widowControl w:val="0"/>
              <w:spacing w:line="276" w:lineRule="auto"/>
              <w:rPr>
                <w:sz w:val="24"/>
                <w:szCs w:val="24"/>
              </w:rPr>
            </w:pPr>
          </w:p>
          <w:p w:rsidR="00765464" w:rsidRDefault="00765464">
            <w:pPr>
              <w:widowControl w:val="0"/>
              <w:spacing w:line="276" w:lineRule="auto"/>
              <w:rPr>
                <w:sz w:val="24"/>
                <w:szCs w:val="24"/>
              </w:rPr>
            </w:pPr>
          </w:p>
          <w:p w:rsidR="00765464" w:rsidRPr="00765464" w:rsidRDefault="00765464" w:rsidP="00765464">
            <w:pPr>
              <w:widowControl w:val="0"/>
              <w:spacing w:line="276" w:lineRule="auto"/>
              <w:rPr>
                <w:sz w:val="24"/>
                <w:szCs w:val="24"/>
              </w:rPr>
            </w:pPr>
            <w:r w:rsidRPr="00765464">
              <w:rPr>
                <w:sz w:val="24"/>
                <w:szCs w:val="24"/>
              </w:rPr>
              <w:t>Директор Чебоксарского филиала</w:t>
            </w:r>
          </w:p>
          <w:p w:rsidR="00765464" w:rsidRPr="00B14A5D" w:rsidRDefault="00765464" w:rsidP="00765464">
            <w:pPr>
              <w:widowControl w:val="0"/>
              <w:spacing w:line="276" w:lineRule="auto"/>
              <w:rPr>
                <w:sz w:val="24"/>
                <w:szCs w:val="24"/>
              </w:rPr>
            </w:pPr>
            <w:r w:rsidRPr="00765464">
              <w:rPr>
                <w:sz w:val="24"/>
                <w:szCs w:val="24"/>
              </w:rPr>
              <w:t>АО «Гидроремонт-ВКК»</w:t>
            </w:r>
          </w:p>
          <w:p w:rsidR="006D0B99" w:rsidRPr="00B14A5D" w:rsidRDefault="006D0B99">
            <w:pPr>
              <w:widowControl w:val="0"/>
              <w:spacing w:line="276" w:lineRule="auto"/>
              <w:rPr>
                <w:sz w:val="24"/>
                <w:szCs w:val="24"/>
              </w:rPr>
            </w:pPr>
          </w:p>
          <w:p w:rsidR="006D0B99" w:rsidRPr="00B14A5D" w:rsidRDefault="002A09D5">
            <w:pPr>
              <w:widowControl w:val="0"/>
              <w:spacing w:line="276" w:lineRule="auto"/>
              <w:rPr>
                <w:sz w:val="24"/>
                <w:szCs w:val="24"/>
              </w:rPr>
            </w:pPr>
            <w:r w:rsidRPr="00B14A5D">
              <w:rPr>
                <w:sz w:val="24"/>
                <w:szCs w:val="24"/>
              </w:rPr>
              <w:t>_______________ /</w:t>
            </w:r>
            <w:r w:rsidR="00765464">
              <w:t xml:space="preserve"> </w:t>
            </w:r>
            <w:r w:rsidR="00765464" w:rsidRPr="00765464">
              <w:rPr>
                <w:sz w:val="24"/>
                <w:szCs w:val="24"/>
              </w:rPr>
              <w:t xml:space="preserve">М.М. Егоров </w:t>
            </w:r>
            <w:r w:rsidRPr="00B14A5D">
              <w:rPr>
                <w:sz w:val="24"/>
                <w:szCs w:val="24"/>
              </w:rPr>
              <w:t>/</w:t>
            </w:r>
          </w:p>
          <w:p w:rsidR="006D0B99" w:rsidRPr="00B14A5D" w:rsidRDefault="002A09D5">
            <w:pPr>
              <w:widowControl w:val="0"/>
              <w:spacing w:line="276" w:lineRule="auto"/>
              <w:rPr>
                <w:sz w:val="24"/>
                <w:szCs w:val="24"/>
              </w:rPr>
            </w:pPr>
            <w:proofErr w:type="spellStart"/>
            <w:r w:rsidRPr="00B14A5D">
              <w:rPr>
                <w:sz w:val="24"/>
                <w:szCs w:val="24"/>
              </w:rPr>
              <w:t>м.п</w:t>
            </w:r>
            <w:proofErr w:type="spellEnd"/>
            <w:r w:rsidRPr="00B14A5D">
              <w:rPr>
                <w:sz w:val="24"/>
                <w:szCs w:val="24"/>
              </w:rPr>
              <w:t>.</w:t>
            </w:r>
          </w:p>
        </w:tc>
        <w:tc>
          <w:tcPr>
            <w:tcW w:w="4678" w:type="dxa"/>
          </w:tcPr>
          <w:p w:rsidR="006D0B99" w:rsidRDefault="006D0B99">
            <w:pPr>
              <w:widowControl w:val="0"/>
              <w:spacing w:line="276" w:lineRule="auto"/>
              <w:rPr>
                <w:sz w:val="24"/>
                <w:szCs w:val="24"/>
              </w:rPr>
            </w:pPr>
          </w:p>
          <w:p w:rsidR="00765464" w:rsidRDefault="00765464">
            <w:pPr>
              <w:widowControl w:val="0"/>
              <w:spacing w:line="276" w:lineRule="auto"/>
              <w:rPr>
                <w:sz w:val="24"/>
                <w:szCs w:val="24"/>
              </w:rPr>
            </w:pPr>
          </w:p>
          <w:p w:rsidR="00765464" w:rsidRPr="00B14A5D" w:rsidRDefault="00765464">
            <w:pPr>
              <w:widowControl w:val="0"/>
              <w:spacing w:line="276" w:lineRule="auto"/>
              <w:rPr>
                <w:sz w:val="24"/>
                <w:szCs w:val="24"/>
              </w:rPr>
            </w:pPr>
          </w:p>
          <w:p w:rsidR="006D0B99" w:rsidRPr="00B14A5D" w:rsidRDefault="006D0B99">
            <w:pPr>
              <w:widowControl w:val="0"/>
              <w:spacing w:line="276" w:lineRule="auto"/>
              <w:rPr>
                <w:sz w:val="24"/>
                <w:szCs w:val="24"/>
              </w:rPr>
            </w:pPr>
          </w:p>
          <w:p w:rsidR="006D0B99" w:rsidRPr="00B14A5D" w:rsidRDefault="002A09D5">
            <w:pPr>
              <w:widowControl w:val="0"/>
              <w:spacing w:line="276" w:lineRule="auto"/>
              <w:rPr>
                <w:sz w:val="24"/>
                <w:szCs w:val="24"/>
              </w:rPr>
            </w:pPr>
            <w:r w:rsidRPr="00B14A5D">
              <w:rPr>
                <w:sz w:val="24"/>
                <w:szCs w:val="24"/>
              </w:rPr>
              <w:t>________________ /</w:t>
            </w:r>
            <w:r w:rsidRPr="00B14A5D">
              <w:t xml:space="preserve"> </w:t>
            </w:r>
            <w:r w:rsidRPr="00B14A5D">
              <w:rPr>
                <w:sz w:val="24"/>
                <w:szCs w:val="24"/>
              </w:rPr>
              <w:t>________ /</w:t>
            </w:r>
          </w:p>
          <w:p w:rsidR="006D0B99" w:rsidRPr="00B14A5D" w:rsidRDefault="002A09D5">
            <w:pPr>
              <w:widowControl w:val="0"/>
              <w:spacing w:line="276" w:lineRule="auto"/>
              <w:rPr>
                <w:sz w:val="24"/>
                <w:szCs w:val="24"/>
              </w:rPr>
            </w:pPr>
            <w:r w:rsidRPr="00B14A5D">
              <w:rPr>
                <w:sz w:val="24"/>
                <w:szCs w:val="24"/>
              </w:rPr>
              <w:t>м. п.</w:t>
            </w:r>
          </w:p>
        </w:tc>
      </w:tr>
    </w:tbl>
    <w:p w:rsidR="006D0B99" w:rsidRPr="00B14A5D" w:rsidRDefault="006D0B99">
      <w:pPr>
        <w:sectPr w:rsidR="006D0B99" w:rsidRPr="00B14A5D" w:rsidSect="009A0687">
          <w:footerReference w:type="even" r:id="rId11"/>
          <w:footerReference w:type="default" r:id="rId12"/>
          <w:footerReference w:type="first" r:id="rId13"/>
          <w:pgSz w:w="11906" w:h="16838"/>
          <w:pgMar w:top="709" w:right="851" w:bottom="993" w:left="1701" w:header="0" w:footer="720" w:gutter="0"/>
          <w:cols w:space="720"/>
          <w:formProt w:val="0"/>
          <w:docGrid w:linePitch="272" w:charSpace="8192"/>
        </w:sectPr>
      </w:pPr>
    </w:p>
    <w:p w:rsidR="006D0B99" w:rsidRPr="00B14A5D" w:rsidRDefault="002A09D5">
      <w:pPr>
        <w:pStyle w:val="a9"/>
        <w:jc w:val="right"/>
        <w:outlineLvl w:val="0"/>
        <w:rPr>
          <w:b/>
          <w:bCs/>
          <w:sz w:val="24"/>
          <w:szCs w:val="24"/>
        </w:rPr>
      </w:pPr>
      <w:r w:rsidRPr="00B14A5D">
        <w:rPr>
          <w:b/>
          <w:bCs/>
          <w:sz w:val="24"/>
          <w:szCs w:val="24"/>
        </w:rPr>
        <w:lastRenderedPageBreak/>
        <w:t>Приложение № 1</w:t>
      </w:r>
    </w:p>
    <w:p w:rsidR="006D0B99" w:rsidRPr="00B14A5D" w:rsidRDefault="002A09D5">
      <w:pPr>
        <w:pStyle w:val="a9"/>
        <w:ind w:firstLine="567"/>
        <w:jc w:val="right"/>
        <w:rPr>
          <w:bCs/>
          <w:sz w:val="24"/>
          <w:szCs w:val="24"/>
        </w:rPr>
      </w:pPr>
      <w:r w:rsidRPr="00B14A5D">
        <w:rPr>
          <w:bCs/>
          <w:sz w:val="24"/>
          <w:szCs w:val="24"/>
        </w:rPr>
        <w:t>к договору поставки №__-Вот/пос-2</w:t>
      </w:r>
      <w:r w:rsidR="005A6C9C" w:rsidRPr="00B14A5D">
        <w:rPr>
          <w:bCs/>
          <w:sz w:val="24"/>
          <w:szCs w:val="24"/>
        </w:rPr>
        <w:t>6</w:t>
      </w:r>
    </w:p>
    <w:p w:rsidR="006D0B99" w:rsidRPr="00B14A5D" w:rsidRDefault="002A09D5">
      <w:pPr>
        <w:pStyle w:val="a9"/>
        <w:ind w:firstLine="567"/>
        <w:jc w:val="right"/>
        <w:rPr>
          <w:bCs/>
          <w:sz w:val="24"/>
          <w:szCs w:val="24"/>
        </w:rPr>
      </w:pPr>
      <w:r w:rsidRPr="00B14A5D">
        <w:rPr>
          <w:bCs/>
          <w:sz w:val="24"/>
          <w:szCs w:val="24"/>
        </w:rPr>
        <w:t xml:space="preserve">от </w:t>
      </w:r>
      <w:r w:rsidRPr="00B14A5D">
        <w:rPr>
          <w:bCs/>
          <w:sz w:val="24"/>
          <w:szCs w:val="24"/>
          <w:u w:val="single"/>
        </w:rPr>
        <w:t>« __ » ______ 202</w:t>
      </w:r>
      <w:r w:rsidR="005A6C9C" w:rsidRPr="00B14A5D">
        <w:rPr>
          <w:bCs/>
          <w:sz w:val="24"/>
          <w:szCs w:val="24"/>
          <w:u w:val="single"/>
          <w:lang w:val="en-US"/>
        </w:rPr>
        <w:t>6</w:t>
      </w:r>
      <w:r w:rsidRPr="00B14A5D">
        <w:rPr>
          <w:bCs/>
          <w:sz w:val="24"/>
          <w:szCs w:val="24"/>
          <w:u w:val="single"/>
        </w:rPr>
        <w:t xml:space="preserve"> г</w:t>
      </w:r>
      <w:r w:rsidRPr="00B14A5D">
        <w:rPr>
          <w:bCs/>
          <w:sz w:val="24"/>
          <w:szCs w:val="24"/>
        </w:rPr>
        <w:t>.</w:t>
      </w:r>
    </w:p>
    <w:p w:rsidR="006D0B99" w:rsidRPr="00B14A5D" w:rsidRDefault="006D0B99">
      <w:pPr>
        <w:pStyle w:val="a9"/>
        <w:ind w:firstLine="567"/>
        <w:jc w:val="right"/>
        <w:rPr>
          <w:bCs/>
          <w:sz w:val="24"/>
          <w:szCs w:val="24"/>
        </w:rPr>
      </w:pPr>
    </w:p>
    <w:p w:rsidR="006D0B99" w:rsidRPr="00B14A5D" w:rsidRDefault="002A09D5">
      <w:pPr>
        <w:ind w:firstLine="567"/>
        <w:jc w:val="center"/>
        <w:outlineLvl w:val="0"/>
        <w:rPr>
          <w:b/>
          <w:sz w:val="24"/>
          <w:szCs w:val="24"/>
        </w:rPr>
      </w:pPr>
      <w:r w:rsidRPr="00B14A5D">
        <w:rPr>
          <w:b/>
          <w:sz w:val="24"/>
          <w:szCs w:val="24"/>
        </w:rPr>
        <w:t>Спецификация №1</w:t>
      </w:r>
    </w:p>
    <w:p w:rsidR="006D0B99" w:rsidRPr="00B14A5D" w:rsidRDefault="006D0B99">
      <w:pPr>
        <w:ind w:firstLine="567"/>
        <w:jc w:val="center"/>
        <w:outlineLvl w:val="0"/>
        <w:rPr>
          <w:b/>
          <w:sz w:val="24"/>
          <w:szCs w:val="24"/>
        </w:rPr>
      </w:pPr>
    </w:p>
    <w:tbl>
      <w:tblPr>
        <w:tblW w:w="14630" w:type="dxa"/>
        <w:tblInd w:w="-176" w:type="dxa"/>
        <w:tblLayout w:type="fixed"/>
        <w:tblLook w:val="04A0" w:firstRow="1" w:lastRow="0" w:firstColumn="1" w:lastColumn="0" w:noHBand="0" w:noVBand="1"/>
      </w:tblPr>
      <w:tblGrid>
        <w:gridCol w:w="989"/>
        <w:gridCol w:w="3719"/>
        <w:gridCol w:w="2127"/>
        <w:gridCol w:w="992"/>
        <w:gridCol w:w="992"/>
        <w:gridCol w:w="1560"/>
        <w:gridCol w:w="2267"/>
        <w:gridCol w:w="1984"/>
      </w:tblGrid>
      <w:tr w:rsidR="006D0B99" w:rsidRPr="00B14A5D">
        <w:trPr>
          <w:trHeight w:val="510"/>
        </w:trPr>
        <w:tc>
          <w:tcPr>
            <w:tcW w:w="988"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Поз. №</w:t>
            </w:r>
          </w:p>
        </w:tc>
        <w:tc>
          <w:tcPr>
            <w:tcW w:w="3718"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Страна происхождения товара (цифровой код)</w:t>
            </w:r>
          </w:p>
        </w:tc>
        <w:tc>
          <w:tcPr>
            <w:tcW w:w="992"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Тип</w:t>
            </w:r>
          </w:p>
        </w:tc>
        <w:tc>
          <w:tcPr>
            <w:tcW w:w="992"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Ед. изм.</w:t>
            </w:r>
          </w:p>
        </w:tc>
        <w:tc>
          <w:tcPr>
            <w:tcW w:w="1560"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Количество</w:t>
            </w:r>
          </w:p>
        </w:tc>
        <w:tc>
          <w:tcPr>
            <w:tcW w:w="2267"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Цена  за единицу (руб., с НДС __%/ без НДС)</w:t>
            </w:r>
          </w:p>
        </w:tc>
        <w:tc>
          <w:tcPr>
            <w:tcW w:w="1984" w:type="dxa"/>
            <w:tcBorders>
              <w:top w:val="single" w:sz="4" w:space="0" w:color="000000"/>
              <w:left w:val="single" w:sz="4" w:space="0" w:color="000000"/>
              <w:bottom w:val="single" w:sz="4" w:space="0" w:color="000000"/>
              <w:right w:val="single" w:sz="4" w:space="0" w:color="000000"/>
            </w:tcBorders>
            <w:vAlign w:val="center"/>
          </w:tcPr>
          <w:p w:rsidR="006D0B99" w:rsidRPr="00B14A5D" w:rsidRDefault="002A09D5">
            <w:pPr>
              <w:widowControl w:val="0"/>
              <w:spacing w:after="120"/>
              <w:jc w:val="center"/>
              <w:rPr>
                <w:bCs/>
                <w:sz w:val="22"/>
                <w:szCs w:val="24"/>
              </w:rPr>
            </w:pPr>
            <w:r w:rsidRPr="00B14A5D">
              <w:rPr>
                <w:bCs/>
                <w:sz w:val="22"/>
                <w:szCs w:val="24"/>
              </w:rPr>
              <w:t>Сумма (руб., с НДС __%/ без НДС)</w:t>
            </w:r>
          </w:p>
        </w:tc>
      </w:tr>
      <w:tr w:rsidR="006D0B99" w:rsidRPr="00B14A5D">
        <w:trPr>
          <w:trHeight w:val="523"/>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1.</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___________</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___________</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______</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__________</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szCs w:val="24"/>
              </w:rPr>
              <w:t>________</w:t>
            </w:r>
          </w:p>
        </w:tc>
      </w:tr>
      <w:tr w:rsidR="006D0B99" w:rsidRPr="00B14A5D">
        <w:trPr>
          <w:trHeight w:val="523"/>
        </w:trPr>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2.</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___________</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___________</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______</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__________</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jc w:val="center"/>
              <w:rPr>
                <w:sz w:val="22"/>
              </w:rPr>
            </w:pPr>
            <w:r w:rsidRPr="00B14A5D">
              <w:rPr>
                <w:sz w:val="22"/>
              </w:rPr>
              <w:t>________</w:t>
            </w:r>
          </w:p>
        </w:tc>
      </w:tr>
      <w:tr w:rsidR="006D0B99" w:rsidRPr="00B14A5D">
        <w:trPr>
          <w:trHeight w:val="255"/>
        </w:trPr>
        <w:tc>
          <w:tcPr>
            <w:tcW w:w="1264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ind w:firstLine="567"/>
              <w:jc w:val="right"/>
              <w:rPr>
                <w:sz w:val="22"/>
                <w:szCs w:val="24"/>
              </w:rPr>
            </w:pPr>
            <w:r w:rsidRPr="00B14A5D">
              <w:rPr>
                <w:b/>
                <w:sz w:val="22"/>
                <w:szCs w:val="24"/>
              </w:rPr>
              <w:t>ИТОГО*</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6D0B99">
            <w:pPr>
              <w:widowControl w:val="0"/>
              <w:spacing w:after="120"/>
              <w:ind w:firstLine="567"/>
              <w:jc w:val="center"/>
              <w:rPr>
                <w:b/>
                <w:sz w:val="22"/>
                <w:szCs w:val="24"/>
              </w:rPr>
            </w:pPr>
          </w:p>
        </w:tc>
      </w:tr>
      <w:tr w:rsidR="006D0B99" w:rsidRPr="00B14A5D">
        <w:trPr>
          <w:trHeight w:val="255"/>
        </w:trPr>
        <w:tc>
          <w:tcPr>
            <w:tcW w:w="1264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2A09D5">
            <w:pPr>
              <w:widowControl w:val="0"/>
              <w:spacing w:after="120"/>
              <w:ind w:firstLine="567"/>
              <w:jc w:val="right"/>
              <w:rPr>
                <w:sz w:val="22"/>
                <w:szCs w:val="24"/>
              </w:rPr>
            </w:pPr>
            <w:r w:rsidRPr="00B14A5D">
              <w:rPr>
                <w:sz w:val="22"/>
                <w:szCs w:val="24"/>
              </w:rPr>
              <w:t>Итого с учетом НДС (</w:t>
            </w:r>
            <w:r w:rsidRPr="00B14A5D">
              <w:rPr>
                <w:i/>
                <w:sz w:val="22"/>
                <w:szCs w:val="24"/>
              </w:rPr>
              <w:t>указывается при необходимости</w:t>
            </w:r>
            <w:r w:rsidRPr="00B14A5D">
              <w:rPr>
                <w:sz w:val="22"/>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6D0B99" w:rsidRPr="00B14A5D" w:rsidRDefault="006D0B99">
            <w:pPr>
              <w:widowControl w:val="0"/>
              <w:spacing w:after="120"/>
              <w:ind w:firstLine="567"/>
              <w:jc w:val="center"/>
              <w:rPr>
                <w:b/>
                <w:sz w:val="22"/>
                <w:szCs w:val="24"/>
              </w:rPr>
            </w:pPr>
          </w:p>
        </w:tc>
      </w:tr>
    </w:tbl>
    <w:p w:rsidR="006D0B99" w:rsidRPr="00B14A5D" w:rsidRDefault="002A09D5">
      <w:pPr>
        <w:pStyle w:val="a9"/>
        <w:ind w:firstLine="284"/>
        <w:rPr>
          <w:b/>
          <w:bCs/>
          <w:sz w:val="24"/>
          <w:szCs w:val="24"/>
        </w:rPr>
      </w:pPr>
      <w:r w:rsidRPr="00B14A5D">
        <w:rPr>
          <w:b/>
          <w:bCs/>
          <w:sz w:val="24"/>
          <w:szCs w:val="24"/>
        </w:rPr>
        <w:t>Условия поставки:</w:t>
      </w:r>
    </w:p>
    <w:p w:rsidR="006D0B99" w:rsidRPr="00B14A5D" w:rsidRDefault="002A09D5">
      <w:pPr>
        <w:widowControl w:val="0"/>
        <w:numPr>
          <w:ilvl w:val="0"/>
          <w:numId w:val="15"/>
        </w:numPr>
        <w:tabs>
          <w:tab w:val="left" w:pos="720"/>
        </w:tabs>
        <w:ind w:left="0" w:firstLine="284"/>
        <w:jc w:val="both"/>
        <w:rPr>
          <w:sz w:val="24"/>
          <w:szCs w:val="24"/>
        </w:rPr>
      </w:pPr>
      <w:r w:rsidRPr="00B14A5D">
        <w:rPr>
          <w:sz w:val="24"/>
          <w:szCs w:val="24"/>
        </w:rPr>
        <w:t xml:space="preserve">Общая сумма Спецификации составляет ___ (___) рубля 00 копейки, </w:t>
      </w:r>
      <w:r w:rsidR="00BC1819" w:rsidRPr="00B14A5D">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sidRPr="00B14A5D">
        <w:rPr>
          <w:sz w:val="24"/>
          <w:szCs w:val="24"/>
        </w:rPr>
        <w:t xml:space="preserve">. </w:t>
      </w:r>
    </w:p>
    <w:p w:rsidR="006D0B99" w:rsidRPr="00B14A5D" w:rsidRDefault="002A09D5">
      <w:pPr>
        <w:widowControl w:val="0"/>
        <w:numPr>
          <w:ilvl w:val="0"/>
          <w:numId w:val="7"/>
        </w:numPr>
        <w:tabs>
          <w:tab w:val="left" w:pos="720"/>
        </w:tabs>
        <w:ind w:left="0" w:firstLine="284"/>
        <w:jc w:val="both"/>
        <w:rPr>
          <w:sz w:val="24"/>
          <w:szCs w:val="24"/>
        </w:rPr>
      </w:pPr>
      <w:r w:rsidRPr="00B14A5D">
        <w:rPr>
          <w:sz w:val="24"/>
          <w:szCs w:val="24"/>
        </w:rPr>
        <w:t xml:space="preserve">Срок поставки Продукции: </w:t>
      </w:r>
      <w:r w:rsidR="00BC1819" w:rsidRPr="00B14A5D">
        <w:rPr>
          <w:sz w:val="24"/>
          <w:szCs w:val="24"/>
        </w:rPr>
        <w:t xml:space="preserve">в течении </w:t>
      </w:r>
      <w:r w:rsidR="00B14A5D" w:rsidRPr="00B14A5D">
        <w:rPr>
          <w:sz w:val="24"/>
          <w:szCs w:val="24"/>
        </w:rPr>
        <w:t>30 календарных</w:t>
      </w:r>
      <w:r w:rsidR="009A0687" w:rsidRPr="00B14A5D">
        <w:rPr>
          <w:sz w:val="24"/>
          <w:szCs w:val="24"/>
        </w:rPr>
        <w:t xml:space="preserve"> </w:t>
      </w:r>
      <w:r w:rsidR="00BC1819" w:rsidRPr="00B14A5D">
        <w:rPr>
          <w:sz w:val="24"/>
          <w:szCs w:val="24"/>
        </w:rPr>
        <w:t>дней с момента заключения договора</w:t>
      </w:r>
      <w:r w:rsidRPr="00B14A5D">
        <w:rPr>
          <w:sz w:val="24"/>
          <w:szCs w:val="24"/>
        </w:rPr>
        <w:t>.</w:t>
      </w:r>
    </w:p>
    <w:p w:rsidR="006D0B99" w:rsidRPr="00B14A5D" w:rsidRDefault="002A09D5">
      <w:pPr>
        <w:widowControl w:val="0"/>
        <w:numPr>
          <w:ilvl w:val="0"/>
          <w:numId w:val="7"/>
        </w:numPr>
        <w:tabs>
          <w:tab w:val="left" w:pos="720"/>
        </w:tabs>
        <w:ind w:left="0" w:firstLine="284"/>
        <w:jc w:val="both"/>
        <w:rPr>
          <w:sz w:val="24"/>
          <w:szCs w:val="24"/>
        </w:rPr>
      </w:pPr>
      <w:r w:rsidRPr="00B14A5D">
        <w:rPr>
          <w:sz w:val="24"/>
          <w:szCs w:val="24"/>
        </w:rPr>
        <w:t>Иные условия, предусмотренные техническими требованиями.</w:t>
      </w:r>
    </w:p>
    <w:p w:rsidR="006D0B99" w:rsidRPr="00B14A5D" w:rsidRDefault="002A09D5">
      <w:pPr>
        <w:widowControl w:val="0"/>
        <w:numPr>
          <w:ilvl w:val="0"/>
          <w:numId w:val="7"/>
        </w:numPr>
        <w:tabs>
          <w:tab w:val="left" w:pos="720"/>
        </w:tabs>
        <w:ind w:left="0" w:firstLine="284"/>
        <w:jc w:val="both"/>
        <w:rPr>
          <w:sz w:val="24"/>
          <w:szCs w:val="24"/>
        </w:rPr>
      </w:pPr>
      <w:r w:rsidRPr="00B14A5D">
        <w:rPr>
          <w:sz w:val="24"/>
          <w:szCs w:val="24"/>
        </w:rPr>
        <w:t>При оформлении счета-фактуры, товарной накладной Поставщик указывает следующие реквизиты:</w:t>
      </w:r>
    </w:p>
    <w:p w:rsidR="006D0B99" w:rsidRPr="00B14A5D" w:rsidRDefault="002A09D5">
      <w:pPr>
        <w:widowControl w:val="0"/>
        <w:ind w:firstLine="284"/>
        <w:jc w:val="both"/>
        <w:rPr>
          <w:b/>
          <w:sz w:val="24"/>
          <w:szCs w:val="24"/>
        </w:rPr>
      </w:pPr>
      <w:r w:rsidRPr="00B14A5D">
        <w:rPr>
          <w:b/>
          <w:sz w:val="24"/>
          <w:szCs w:val="24"/>
        </w:rPr>
        <w:t>Покупатель:</w:t>
      </w:r>
    </w:p>
    <w:p w:rsidR="006D0B99" w:rsidRPr="00B14A5D" w:rsidRDefault="002A09D5">
      <w:pPr>
        <w:widowControl w:val="0"/>
        <w:ind w:firstLine="284"/>
        <w:jc w:val="both"/>
        <w:rPr>
          <w:sz w:val="24"/>
          <w:szCs w:val="24"/>
        </w:rPr>
      </w:pPr>
      <w:r w:rsidRPr="00B14A5D">
        <w:rPr>
          <w:sz w:val="24"/>
          <w:szCs w:val="24"/>
        </w:rPr>
        <w:t xml:space="preserve">АО «Гидроремонт-ВКК», адрес покупателя: 603140, Нижегородская обл., г. Нижний Новгород, пер. Мотальный, д.8 </w:t>
      </w:r>
      <w:proofErr w:type="spellStart"/>
      <w:r w:rsidRPr="00B14A5D">
        <w:rPr>
          <w:sz w:val="24"/>
          <w:szCs w:val="24"/>
        </w:rPr>
        <w:t>помещ</w:t>
      </w:r>
      <w:proofErr w:type="spellEnd"/>
      <w:r w:rsidRPr="00B14A5D">
        <w:rPr>
          <w:sz w:val="24"/>
          <w:szCs w:val="24"/>
        </w:rPr>
        <w:t>. ВП31, офис С1А, ИНН 6345012488, КПП 592043001.</w:t>
      </w:r>
    </w:p>
    <w:p w:rsidR="006D0B99" w:rsidRPr="00B14A5D" w:rsidRDefault="002A09D5">
      <w:pPr>
        <w:widowControl w:val="0"/>
        <w:ind w:firstLine="284"/>
        <w:jc w:val="both"/>
        <w:rPr>
          <w:b/>
          <w:sz w:val="24"/>
          <w:szCs w:val="24"/>
        </w:rPr>
      </w:pPr>
      <w:r w:rsidRPr="00B14A5D">
        <w:rPr>
          <w:b/>
          <w:sz w:val="24"/>
          <w:szCs w:val="24"/>
        </w:rPr>
        <w:t>Грузополучатель:</w:t>
      </w:r>
    </w:p>
    <w:p w:rsidR="00765464" w:rsidRDefault="00765464">
      <w:pPr>
        <w:widowControl w:val="0"/>
        <w:ind w:firstLine="284"/>
        <w:jc w:val="both"/>
        <w:rPr>
          <w:sz w:val="24"/>
          <w:szCs w:val="24"/>
        </w:rPr>
      </w:pPr>
      <w:r w:rsidRPr="00765464">
        <w:rPr>
          <w:sz w:val="24"/>
          <w:szCs w:val="24"/>
        </w:rPr>
        <w:t>Чебоксарский филиал АО "Гидроремонт-ВКК" в г. Новочебоксарск, 429965, РФ, Чувашская Республика, г. Новочебоксарск, ул. Набережная, влд.34, Чебоксарская ГЭС.</w:t>
      </w:r>
    </w:p>
    <w:p w:rsidR="006D0B99" w:rsidRPr="00B14A5D" w:rsidRDefault="002A09D5">
      <w:pPr>
        <w:widowControl w:val="0"/>
        <w:ind w:firstLine="284"/>
        <w:jc w:val="both"/>
        <w:rPr>
          <w:b/>
          <w:sz w:val="24"/>
          <w:szCs w:val="24"/>
        </w:rPr>
      </w:pPr>
      <w:r w:rsidRPr="00B14A5D">
        <w:rPr>
          <w:b/>
          <w:sz w:val="24"/>
          <w:szCs w:val="24"/>
        </w:rPr>
        <w:t>Плательщик:</w:t>
      </w:r>
    </w:p>
    <w:p w:rsidR="006D0B99" w:rsidRPr="00B14A5D" w:rsidRDefault="002A09D5">
      <w:pPr>
        <w:widowControl w:val="0"/>
        <w:ind w:left="284"/>
        <w:jc w:val="both"/>
        <w:rPr>
          <w:sz w:val="24"/>
          <w:szCs w:val="24"/>
        </w:rPr>
      </w:pPr>
      <w:r w:rsidRPr="00B14A5D">
        <w:rPr>
          <w:sz w:val="24"/>
          <w:szCs w:val="24"/>
        </w:rPr>
        <w:t xml:space="preserve">АО "Гидроремонт-ВКК", ИНН 6345012488, Россия, 603140, Нижегородская обл., г. Нижний Новгород, пер. Мотальный, д.8 </w:t>
      </w:r>
      <w:proofErr w:type="spellStart"/>
      <w:r w:rsidRPr="00B14A5D">
        <w:rPr>
          <w:sz w:val="24"/>
          <w:szCs w:val="24"/>
        </w:rPr>
        <w:t>помещ</w:t>
      </w:r>
      <w:proofErr w:type="spellEnd"/>
      <w:r w:rsidRPr="00B14A5D">
        <w:rPr>
          <w:sz w:val="24"/>
          <w:szCs w:val="24"/>
        </w:rPr>
        <w:t>. ВП31, офис С1А, тел./факс: +7(342)274-13-15, р/с 40702810800000060241, в Банк ГПБ (АО), г. Москва, БИК 044525823, к/с 30101810200000000823.</w:t>
      </w:r>
    </w:p>
    <w:p w:rsidR="006D0B99" w:rsidRPr="00B14A5D" w:rsidRDefault="002A09D5">
      <w:pPr>
        <w:widowControl w:val="0"/>
        <w:ind w:left="284"/>
        <w:jc w:val="both"/>
        <w:rPr>
          <w:b/>
          <w:sz w:val="24"/>
          <w:szCs w:val="24"/>
        </w:rPr>
      </w:pPr>
      <w:r w:rsidRPr="00B14A5D">
        <w:rPr>
          <w:b/>
          <w:sz w:val="24"/>
          <w:szCs w:val="24"/>
        </w:rPr>
        <w:t>Грузополучатель:</w:t>
      </w:r>
    </w:p>
    <w:p w:rsidR="006D0B99" w:rsidRPr="00B14A5D" w:rsidRDefault="00765464">
      <w:pPr>
        <w:widowControl w:val="0"/>
        <w:ind w:left="284"/>
        <w:jc w:val="both"/>
        <w:rPr>
          <w:b/>
          <w:sz w:val="24"/>
          <w:szCs w:val="24"/>
        </w:rPr>
      </w:pPr>
      <w:r w:rsidRPr="00765464">
        <w:rPr>
          <w:sz w:val="24"/>
          <w:szCs w:val="24"/>
        </w:rPr>
        <w:t>Чебоксарский филиал АО "Гидроремонт-ВКК" в г. Новочебоксарск, 429965, РФ, Чувашская Республика, г. Новочебоксарск, ул. Набережная, влд.34, Чебоксарская ГЭС.</w:t>
      </w:r>
      <w:r w:rsidR="002A09D5" w:rsidRPr="00B14A5D">
        <w:br w:type="page"/>
      </w:r>
    </w:p>
    <w:tbl>
      <w:tblPr>
        <w:tblpPr w:leftFromText="180" w:rightFromText="180" w:vertAnchor="text" w:horzAnchor="margin" w:tblpY="225"/>
        <w:tblW w:w="10153" w:type="dxa"/>
        <w:tblLayout w:type="fixed"/>
        <w:tblLook w:val="01E0" w:firstRow="1" w:lastRow="1" w:firstColumn="1" w:lastColumn="1" w:noHBand="0" w:noVBand="0"/>
      </w:tblPr>
      <w:tblGrid>
        <w:gridCol w:w="5379"/>
        <w:gridCol w:w="4774"/>
      </w:tblGrid>
      <w:tr w:rsidR="006D0B99" w:rsidRPr="00B14A5D">
        <w:trPr>
          <w:trHeight w:val="1574"/>
        </w:trPr>
        <w:tc>
          <w:tcPr>
            <w:tcW w:w="5378" w:type="dxa"/>
            <w:shd w:val="clear" w:color="auto" w:fill="FFFFFF" w:themeFill="background1"/>
          </w:tcPr>
          <w:p w:rsidR="006D0B99" w:rsidRPr="00B14A5D" w:rsidRDefault="002A09D5">
            <w:pPr>
              <w:pStyle w:val="aff5"/>
              <w:widowControl w:val="0"/>
              <w:spacing w:after="120" w:line="240" w:lineRule="auto"/>
              <w:ind w:firstLine="567"/>
              <w:jc w:val="left"/>
              <w:rPr>
                <w:rFonts w:ascii="Times New Roman" w:hAnsi="Times New Roman"/>
                <w:sz w:val="24"/>
                <w:szCs w:val="24"/>
                <w:u w:val="single"/>
                <w:lang w:val="ru-RU"/>
              </w:rPr>
            </w:pPr>
            <w:r w:rsidRPr="00B14A5D">
              <w:rPr>
                <w:rFonts w:ascii="Times New Roman" w:hAnsi="Times New Roman"/>
                <w:sz w:val="24"/>
                <w:szCs w:val="24"/>
                <w:u w:val="single"/>
                <w:lang w:val="ru-RU"/>
              </w:rPr>
              <w:lastRenderedPageBreak/>
              <w:t>Покупатель:</w:t>
            </w:r>
          </w:p>
          <w:p w:rsidR="006D0B99" w:rsidRPr="00B14A5D" w:rsidRDefault="002A09D5">
            <w:pPr>
              <w:pStyle w:val="aff5"/>
              <w:widowControl w:val="0"/>
              <w:spacing w:after="120" w:line="240" w:lineRule="auto"/>
              <w:ind w:left="567"/>
              <w:jc w:val="left"/>
              <w:rPr>
                <w:rFonts w:ascii="Times New Roman" w:hAnsi="Times New Roman"/>
                <w:sz w:val="24"/>
                <w:lang w:val="ru-RU"/>
              </w:rPr>
            </w:pPr>
            <w:r w:rsidRPr="00B14A5D">
              <w:rPr>
                <w:rFonts w:ascii="Times New Roman" w:hAnsi="Times New Roman"/>
                <w:sz w:val="24"/>
                <w:lang w:val="ru-RU"/>
              </w:rPr>
              <w:t xml:space="preserve">Директор </w:t>
            </w:r>
            <w:proofErr w:type="spellStart"/>
            <w:r w:rsidRPr="00B14A5D">
              <w:rPr>
                <w:rFonts w:ascii="Times New Roman" w:hAnsi="Times New Roman"/>
                <w:sz w:val="24"/>
                <w:lang w:val="ru-RU"/>
              </w:rPr>
              <w:t>Воткинского</w:t>
            </w:r>
            <w:proofErr w:type="spellEnd"/>
            <w:r w:rsidRPr="00B14A5D">
              <w:rPr>
                <w:rFonts w:ascii="Times New Roman" w:hAnsi="Times New Roman"/>
                <w:sz w:val="24"/>
                <w:lang w:val="ru-RU"/>
              </w:rPr>
              <w:t xml:space="preserve"> филиала АО «Гидроремонт-ВКК» в г. Чайковский</w:t>
            </w:r>
          </w:p>
        </w:tc>
        <w:tc>
          <w:tcPr>
            <w:tcW w:w="4774" w:type="dxa"/>
            <w:shd w:val="clear" w:color="auto" w:fill="FFFFFF" w:themeFill="background1"/>
          </w:tcPr>
          <w:p w:rsidR="006D0B99" w:rsidRPr="00B14A5D" w:rsidRDefault="002A09D5">
            <w:pPr>
              <w:pStyle w:val="aff5"/>
              <w:widowControl w:val="0"/>
              <w:spacing w:after="120" w:line="240" w:lineRule="auto"/>
              <w:ind w:firstLine="567"/>
              <w:jc w:val="left"/>
              <w:rPr>
                <w:rFonts w:ascii="Times New Roman" w:hAnsi="Times New Roman"/>
                <w:sz w:val="24"/>
                <w:szCs w:val="24"/>
                <w:u w:val="single"/>
                <w:lang w:val="ru-RU"/>
              </w:rPr>
            </w:pPr>
            <w:r w:rsidRPr="00B14A5D">
              <w:rPr>
                <w:rFonts w:ascii="Times New Roman" w:hAnsi="Times New Roman"/>
                <w:sz w:val="24"/>
                <w:szCs w:val="24"/>
                <w:u w:val="single"/>
                <w:lang w:val="ru-RU"/>
              </w:rPr>
              <w:t>Поставщик:</w:t>
            </w:r>
          </w:p>
          <w:p w:rsidR="006D0B99" w:rsidRPr="00B14A5D" w:rsidRDefault="002A09D5">
            <w:pPr>
              <w:pStyle w:val="aff5"/>
              <w:widowControl w:val="0"/>
              <w:spacing w:after="120" w:line="240" w:lineRule="auto"/>
              <w:ind w:left="567"/>
              <w:jc w:val="left"/>
              <w:rPr>
                <w:rFonts w:ascii="Times New Roman" w:hAnsi="Times New Roman"/>
                <w:sz w:val="24"/>
                <w:lang w:val="ru-RU"/>
              </w:rPr>
            </w:pPr>
            <w:r w:rsidRPr="00B14A5D">
              <w:rPr>
                <w:rFonts w:ascii="Times New Roman" w:hAnsi="Times New Roman"/>
                <w:sz w:val="24"/>
                <w:szCs w:val="24"/>
                <w:lang w:val="ru-RU"/>
              </w:rPr>
              <w:t xml:space="preserve">Директор </w:t>
            </w:r>
            <w:r w:rsidRPr="00B14A5D">
              <w:rPr>
                <w:rFonts w:ascii="Times New Roman" w:hAnsi="Times New Roman"/>
                <w:sz w:val="24"/>
                <w:szCs w:val="24"/>
              </w:rPr>
              <w:t xml:space="preserve">                                          </w:t>
            </w:r>
            <w:r w:rsidRPr="00B14A5D">
              <w:t xml:space="preserve"> </w:t>
            </w:r>
            <w:r w:rsidRPr="00B14A5D">
              <w:rPr>
                <w:rFonts w:ascii="Times New Roman" w:hAnsi="Times New Roman"/>
                <w:sz w:val="24"/>
                <w:szCs w:val="24"/>
                <w:lang w:val="ru-RU"/>
              </w:rPr>
              <w:t>ООО «»</w:t>
            </w:r>
          </w:p>
        </w:tc>
      </w:tr>
      <w:tr w:rsidR="006D0B99" w:rsidRPr="00B14A5D">
        <w:trPr>
          <w:trHeight w:val="640"/>
        </w:trPr>
        <w:tc>
          <w:tcPr>
            <w:tcW w:w="5378" w:type="dxa"/>
            <w:shd w:val="clear" w:color="auto" w:fill="FFFFFF" w:themeFill="background1"/>
          </w:tcPr>
          <w:p w:rsidR="006D0B99" w:rsidRPr="00B14A5D" w:rsidRDefault="002A09D5">
            <w:pPr>
              <w:pStyle w:val="aff5"/>
              <w:widowControl w:val="0"/>
              <w:spacing w:after="0" w:line="240" w:lineRule="auto"/>
              <w:ind w:firstLine="567"/>
              <w:jc w:val="left"/>
              <w:rPr>
                <w:rFonts w:ascii="Times New Roman" w:hAnsi="Times New Roman"/>
                <w:sz w:val="24"/>
                <w:szCs w:val="24"/>
                <w:lang w:val="ru-RU"/>
              </w:rPr>
            </w:pPr>
            <w:r w:rsidRPr="00B14A5D">
              <w:rPr>
                <w:rFonts w:ascii="Times New Roman" w:hAnsi="Times New Roman"/>
                <w:sz w:val="24"/>
                <w:szCs w:val="24"/>
                <w:lang w:val="ru-RU"/>
              </w:rPr>
              <w:t>_______________ /Н. В. Глазырин /</w:t>
            </w:r>
          </w:p>
          <w:p w:rsidR="006D0B99" w:rsidRPr="00B14A5D" w:rsidRDefault="002A09D5">
            <w:pPr>
              <w:pStyle w:val="aff5"/>
              <w:widowControl w:val="0"/>
              <w:spacing w:after="0" w:line="240" w:lineRule="auto"/>
              <w:ind w:firstLine="567"/>
              <w:jc w:val="left"/>
              <w:rPr>
                <w:rFonts w:ascii="Times New Roman" w:hAnsi="Times New Roman"/>
                <w:szCs w:val="24"/>
                <w:lang w:val="ru-RU"/>
              </w:rPr>
            </w:pPr>
            <w:proofErr w:type="spellStart"/>
            <w:r w:rsidRPr="00B14A5D">
              <w:rPr>
                <w:rFonts w:ascii="Times New Roman" w:hAnsi="Times New Roman"/>
                <w:sz w:val="24"/>
                <w:szCs w:val="24"/>
                <w:lang w:val="ru-RU"/>
              </w:rPr>
              <w:t>м.п</w:t>
            </w:r>
            <w:proofErr w:type="spellEnd"/>
            <w:r w:rsidRPr="00B14A5D">
              <w:rPr>
                <w:rFonts w:ascii="Times New Roman" w:hAnsi="Times New Roman"/>
                <w:sz w:val="24"/>
                <w:szCs w:val="24"/>
                <w:lang w:val="ru-RU"/>
              </w:rPr>
              <w:t>.</w:t>
            </w:r>
          </w:p>
        </w:tc>
        <w:tc>
          <w:tcPr>
            <w:tcW w:w="4774" w:type="dxa"/>
            <w:shd w:val="clear" w:color="auto" w:fill="FFFFFF" w:themeFill="background1"/>
          </w:tcPr>
          <w:p w:rsidR="006D0B99" w:rsidRPr="00B14A5D" w:rsidRDefault="002A09D5">
            <w:pPr>
              <w:pStyle w:val="aff5"/>
              <w:widowControl w:val="0"/>
              <w:spacing w:after="0" w:line="240" w:lineRule="auto"/>
              <w:ind w:firstLine="567"/>
              <w:jc w:val="left"/>
              <w:rPr>
                <w:rFonts w:ascii="Times New Roman" w:hAnsi="Times New Roman"/>
                <w:sz w:val="24"/>
                <w:szCs w:val="24"/>
                <w:lang w:val="ru-RU"/>
              </w:rPr>
            </w:pPr>
            <w:r w:rsidRPr="00B14A5D">
              <w:rPr>
                <w:rFonts w:ascii="Times New Roman" w:hAnsi="Times New Roman"/>
                <w:sz w:val="24"/>
                <w:szCs w:val="24"/>
                <w:lang w:val="ru-RU"/>
              </w:rPr>
              <w:t>______________ / /</w:t>
            </w:r>
          </w:p>
          <w:p w:rsidR="006D0B99" w:rsidRPr="00B14A5D" w:rsidRDefault="002A09D5">
            <w:pPr>
              <w:pStyle w:val="aff5"/>
              <w:widowControl w:val="0"/>
              <w:spacing w:after="0" w:line="240" w:lineRule="auto"/>
              <w:ind w:firstLine="567"/>
              <w:jc w:val="left"/>
              <w:rPr>
                <w:rFonts w:ascii="Times New Roman" w:hAnsi="Times New Roman"/>
                <w:szCs w:val="24"/>
                <w:lang w:val="ru-RU"/>
              </w:rPr>
            </w:pPr>
            <w:proofErr w:type="spellStart"/>
            <w:r w:rsidRPr="00B14A5D">
              <w:rPr>
                <w:rFonts w:ascii="Times New Roman" w:hAnsi="Times New Roman"/>
                <w:sz w:val="24"/>
                <w:szCs w:val="24"/>
                <w:lang w:val="ru-RU"/>
              </w:rPr>
              <w:t>м.п</w:t>
            </w:r>
            <w:proofErr w:type="spellEnd"/>
            <w:r w:rsidRPr="00B14A5D">
              <w:rPr>
                <w:rFonts w:ascii="Times New Roman" w:hAnsi="Times New Roman"/>
                <w:sz w:val="24"/>
                <w:szCs w:val="24"/>
                <w:lang w:val="ru-RU"/>
              </w:rPr>
              <w:t>.</w:t>
            </w:r>
          </w:p>
        </w:tc>
      </w:tr>
    </w:tbl>
    <w:p w:rsidR="00BC1819" w:rsidRPr="00B14A5D" w:rsidRDefault="00BC1819">
      <w:pPr>
        <w:spacing w:after="120"/>
        <w:jc w:val="right"/>
        <w:rPr>
          <w:b/>
          <w:bCs/>
          <w:sz w:val="24"/>
          <w:szCs w:val="24"/>
        </w:rPr>
        <w:sectPr w:rsidR="00BC1819" w:rsidRPr="00B14A5D">
          <w:headerReference w:type="default" r:id="rId14"/>
          <w:footerReference w:type="even" r:id="rId15"/>
          <w:footerReference w:type="default" r:id="rId16"/>
          <w:footerReference w:type="first" r:id="rId17"/>
          <w:pgSz w:w="16838" w:h="11906" w:orient="landscape"/>
          <w:pgMar w:top="341" w:right="1134" w:bottom="567" w:left="1134" w:header="284" w:footer="454" w:gutter="0"/>
          <w:cols w:space="720"/>
          <w:formProt w:val="0"/>
          <w:docGrid w:linePitch="360" w:charSpace="8192"/>
        </w:sectPr>
      </w:pPr>
    </w:p>
    <w:p w:rsidR="006D0B99" w:rsidRPr="00B14A5D" w:rsidRDefault="002A09D5">
      <w:pPr>
        <w:spacing w:after="120"/>
        <w:jc w:val="right"/>
        <w:rPr>
          <w:b/>
          <w:bCs/>
          <w:sz w:val="24"/>
          <w:szCs w:val="24"/>
        </w:rPr>
      </w:pPr>
      <w:r w:rsidRPr="00B14A5D">
        <w:rPr>
          <w:b/>
          <w:bCs/>
          <w:sz w:val="24"/>
          <w:szCs w:val="24"/>
        </w:rPr>
        <w:lastRenderedPageBreak/>
        <w:t>Приложение № 2</w:t>
      </w:r>
    </w:p>
    <w:p w:rsidR="006D0B99" w:rsidRPr="00B14A5D" w:rsidRDefault="002A09D5">
      <w:pPr>
        <w:pStyle w:val="a9"/>
        <w:ind w:firstLine="567"/>
        <w:jc w:val="right"/>
        <w:rPr>
          <w:bCs/>
          <w:sz w:val="24"/>
          <w:szCs w:val="24"/>
        </w:rPr>
      </w:pPr>
      <w:r w:rsidRPr="00B14A5D">
        <w:rPr>
          <w:bCs/>
          <w:sz w:val="24"/>
          <w:szCs w:val="24"/>
        </w:rPr>
        <w:t>к договору поставки №___-Вот/пос-2</w:t>
      </w:r>
      <w:r w:rsidR="005A6C9C" w:rsidRPr="00B14A5D">
        <w:rPr>
          <w:bCs/>
          <w:sz w:val="24"/>
          <w:szCs w:val="24"/>
        </w:rPr>
        <w:t>6</w:t>
      </w:r>
      <w:r w:rsidRPr="00B14A5D">
        <w:rPr>
          <w:bCs/>
          <w:sz w:val="24"/>
          <w:szCs w:val="24"/>
        </w:rPr>
        <w:t xml:space="preserve"> </w:t>
      </w:r>
    </w:p>
    <w:p w:rsidR="006D0B99" w:rsidRPr="00B14A5D" w:rsidRDefault="002A09D5">
      <w:pPr>
        <w:pStyle w:val="a9"/>
        <w:ind w:firstLine="567"/>
        <w:jc w:val="right"/>
        <w:rPr>
          <w:bCs/>
          <w:sz w:val="24"/>
          <w:szCs w:val="24"/>
        </w:rPr>
      </w:pPr>
      <w:r w:rsidRPr="00B14A5D">
        <w:rPr>
          <w:bCs/>
          <w:sz w:val="24"/>
          <w:szCs w:val="24"/>
        </w:rPr>
        <w:t xml:space="preserve">от </w:t>
      </w:r>
      <w:r w:rsidRPr="00B14A5D">
        <w:rPr>
          <w:bCs/>
          <w:sz w:val="24"/>
          <w:szCs w:val="24"/>
          <w:u w:val="single"/>
        </w:rPr>
        <w:t>« __ » ______ 202</w:t>
      </w:r>
      <w:r w:rsidR="005A6C9C" w:rsidRPr="00B14A5D">
        <w:rPr>
          <w:bCs/>
          <w:sz w:val="24"/>
          <w:szCs w:val="24"/>
          <w:u w:val="single"/>
        </w:rPr>
        <w:t>6</w:t>
      </w:r>
      <w:r w:rsidRPr="00B14A5D">
        <w:rPr>
          <w:bCs/>
          <w:sz w:val="24"/>
          <w:szCs w:val="24"/>
          <w:u w:val="single"/>
        </w:rPr>
        <w:t xml:space="preserve"> г.</w:t>
      </w:r>
    </w:p>
    <w:p w:rsidR="006D0B99" w:rsidRPr="00B14A5D" w:rsidRDefault="006D0B99">
      <w:pPr>
        <w:jc w:val="center"/>
        <w:rPr>
          <w:b/>
        </w:rPr>
      </w:pPr>
    </w:p>
    <w:p w:rsidR="006D0B99" w:rsidRPr="00B14A5D" w:rsidRDefault="002A09D5">
      <w:pPr>
        <w:spacing w:after="120"/>
        <w:jc w:val="center"/>
        <w:rPr>
          <w:sz w:val="24"/>
          <w:szCs w:val="24"/>
        </w:rPr>
      </w:pPr>
      <w:r w:rsidRPr="00B14A5D">
        <w:rPr>
          <w:sz w:val="24"/>
          <w:szCs w:val="24"/>
        </w:rPr>
        <w:t xml:space="preserve">           ТЕХНИЧЕСКИЕ ТРЕБОВАНИЯ</w:t>
      </w:r>
    </w:p>
    <w:p w:rsidR="006D0B99" w:rsidRPr="00B14A5D" w:rsidRDefault="002A09D5">
      <w:pPr>
        <w:tabs>
          <w:tab w:val="left" w:pos="1134"/>
        </w:tabs>
        <w:ind w:firstLine="709"/>
        <w:jc w:val="center"/>
        <w:rPr>
          <w:b/>
          <w:sz w:val="24"/>
          <w:szCs w:val="24"/>
        </w:rPr>
      </w:pPr>
      <w:r w:rsidRPr="00B14A5D">
        <w:rPr>
          <w:b/>
          <w:sz w:val="24"/>
          <w:szCs w:val="24"/>
        </w:rPr>
        <w:t xml:space="preserve">ОКПД 2: </w:t>
      </w:r>
    </w:p>
    <w:p w:rsidR="006D0B99" w:rsidRPr="00B14A5D" w:rsidRDefault="002A09D5">
      <w:pPr>
        <w:tabs>
          <w:tab w:val="left" w:pos="1134"/>
        </w:tabs>
        <w:ind w:firstLine="709"/>
        <w:jc w:val="center"/>
        <w:rPr>
          <w:b/>
          <w:sz w:val="24"/>
          <w:szCs w:val="24"/>
        </w:rPr>
      </w:pPr>
      <w:r w:rsidRPr="00B14A5D">
        <w:rPr>
          <w:b/>
          <w:sz w:val="24"/>
          <w:szCs w:val="24"/>
        </w:rPr>
        <w:t>ЛОТ ГР-ВКК-</w:t>
      </w:r>
    </w:p>
    <w:p w:rsidR="006D0B99" w:rsidRPr="00B14A5D" w:rsidRDefault="006D0B99">
      <w:pPr>
        <w:tabs>
          <w:tab w:val="left" w:pos="1134"/>
        </w:tabs>
        <w:ind w:firstLine="709"/>
        <w:jc w:val="center"/>
        <w:rPr>
          <w:b/>
          <w:sz w:val="24"/>
          <w:szCs w:val="24"/>
        </w:rPr>
      </w:pPr>
    </w:p>
    <w:p w:rsidR="006D0B99" w:rsidRPr="00B14A5D" w:rsidRDefault="006D0B99">
      <w:pPr>
        <w:tabs>
          <w:tab w:val="left" w:pos="1340"/>
        </w:tabs>
        <w:jc w:val="center"/>
        <w:rPr>
          <w:rFonts w:eastAsia="Calibri"/>
          <w:b/>
          <w:sz w:val="24"/>
          <w:szCs w:val="24"/>
        </w:rPr>
      </w:pPr>
    </w:p>
    <w:p w:rsidR="006D0B99" w:rsidRPr="00B14A5D" w:rsidRDefault="002A09D5">
      <w:pPr>
        <w:tabs>
          <w:tab w:val="left" w:pos="1340"/>
        </w:tabs>
        <w:jc w:val="center"/>
        <w:rPr>
          <w:rFonts w:eastAsia="Calibri"/>
          <w:b/>
          <w:sz w:val="24"/>
          <w:szCs w:val="24"/>
        </w:rPr>
      </w:pPr>
      <w:r w:rsidRPr="00B14A5D">
        <w:rPr>
          <w:rFonts w:eastAsia="Calibri"/>
          <w:b/>
          <w:sz w:val="24"/>
          <w:szCs w:val="24"/>
        </w:rPr>
        <w:t>Подписи сторон:</w:t>
      </w:r>
    </w:p>
    <w:tbl>
      <w:tblPr>
        <w:tblpPr w:leftFromText="180" w:rightFromText="180" w:vertAnchor="text" w:horzAnchor="margin" w:tblpXSpec="center" w:tblpY="186"/>
        <w:tblW w:w="8647" w:type="dxa"/>
        <w:jc w:val="center"/>
        <w:tblLayout w:type="fixed"/>
        <w:tblLook w:val="01E0" w:firstRow="1" w:lastRow="1" w:firstColumn="1" w:lastColumn="1" w:noHBand="0" w:noVBand="0"/>
      </w:tblPr>
      <w:tblGrid>
        <w:gridCol w:w="4536"/>
        <w:gridCol w:w="4111"/>
      </w:tblGrid>
      <w:tr w:rsidR="006D0B99" w:rsidRPr="00B14A5D" w:rsidTr="005A6C9C">
        <w:trPr>
          <w:jc w:val="center"/>
        </w:trPr>
        <w:tc>
          <w:tcPr>
            <w:tcW w:w="4536" w:type="dxa"/>
            <w:shd w:val="clear" w:color="auto" w:fill="FFFFFF" w:themeFill="background1"/>
          </w:tcPr>
          <w:p w:rsidR="006D0B99" w:rsidRPr="00B14A5D" w:rsidRDefault="002A09D5">
            <w:pPr>
              <w:pStyle w:val="aff5"/>
              <w:widowControl w:val="0"/>
              <w:spacing w:before="120" w:after="120" w:line="240" w:lineRule="auto"/>
              <w:ind w:firstLine="567"/>
              <w:jc w:val="left"/>
              <w:rPr>
                <w:rFonts w:ascii="Times New Roman" w:hAnsi="Times New Roman"/>
                <w:sz w:val="24"/>
                <w:szCs w:val="24"/>
                <w:u w:val="single"/>
                <w:lang w:val="ru-RU"/>
              </w:rPr>
            </w:pPr>
            <w:r w:rsidRPr="00B14A5D">
              <w:rPr>
                <w:rFonts w:ascii="Times New Roman" w:hAnsi="Times New Roman"/>
                <w:sz w:val="24"/>
                <w:szCs w:val="24"/>
                <w:u w:val="single"/>
                <w:lang w:val="ru-RU"/>
              </w:rPr>
              <w:t>Покупатель:</w:t>
            </w:r>
          </w:p>
          <w:p w:rsidR="006D0B99" w:rsidRPr="00B14A5D" w:rsidRDefault="002A09D5" w:rsidP="005A6C9C">
            <w:pPr>
              <w:pStyle w:val="aff5"/>
              <w:widowControl w:val="0"/>
              <w:spacing w:before="120" w:after="120" w:line="240" w:lineRule="auto"/>
              <w:ind w:left="567" w:right="-5107"/>
              <w:jc w:val="left"/>
              <w:rPr>
                <w:rFonts w:ascii="Times New Roman" w:hAnsi="Times New Roman"/>
                <w:sz w:val="24"/>
                <w:szCs w:val="24"/>
                <w:lang w:val="ru-RU"/>
              </w:rPr>
            </w:pPr>
            <w:r w:rsidRPr="00B14A5D">
              <w:rPr>
                <w:rFonts w:ascii="Times New Roman" w:hAnsi="Times New Roman"/>
                <w:sz w:val="24"/>
                <w:szCs w:val="24"/>
                <w:lang w:val="ru-RU"/>
              </w:rPr>
              <w:t xml:space="preserve">Директор </w:t>
            </w:r>
            <w:proofErr w:type="spellStart"/>
            <w:r w:rsidRPr="00B14A5D">
              <w:rPr>
                <w:rFonts w:ascii="Times New Roman" w:hAnsi="Times New Roman"/>
                <w:sz w:val="24"/>
                <w:szCs w:val="24"/>
                <w:lang w:val="ru-RU"/>
              </w:rPr>
              <w:t>Воткинского</w:t>
            </w:r>
            <w:proofErr w:type="spellEnd"/>
            <w:r w:rsidRPr="00B14A5D">
              <w:rPr>
                <w:rFonts w:ascii="Times New Roman" w:hAnsi="Times New Roman"/>
                <w:sz w:val="24"/>
                <w:szCs w:val="24"/>
                <w:lang w:val="ru-RU"/>
              </w:rPr>
              <w:t xml:space="preserve"> филиала АО «Гидроремонт-ВКК» в г. Чайковский</w:t>
            </w:r>
          </w:p>
          <w:p w:rsidR="006D0B99" w:rsidRPr="00B14A5D" w:rsidRDefault="006D0B99">
            <w:pPr>
              <w:pStyle w:val="aff5"/>
              <w:widowControl w:val="0"/>
              <w:spacing w:before="120" w:after="120" w:line="240" w:lineRule="auto"/>
              <w:ind w:left="567"/>
              <w:jc w:val="left"/>
              <w:rPr>
                <w:rFonts w:ascii="Times New Roman" w:hAnsi="Times New Roman"/>
                <w:sz w:val="24"/>
                <w:lang w:val="ru-RU"/>
              </w:rPr>
            </w:pPr>
          </w:p>
        </w:tc>
        <w:tc>
          <w:tcPr>
            <w:tcW w:w="4111" w:type="dxa"/>
            <w:shd w:val="clear" w:color="auto" w:fill="FFFFFF" w:themeFill="background1"/>
          </w:tcPr>
          <w:p w:rsidR="006D0B99" w:rsidRPr="00B14A5D" w:rsidRDefault="002A09D5">
            <w:pPr>
              <w:pStyle w:val="aff5"/>
              <w:widowControl w:val="0"/>
              <w:spacing w:before="120" w:after="120" w:line="240" w:lineRule="auto"/>
              <w:ind w:firstLine="567"/>
              <w:jc w:val="left"/>
              <w:rPr>
                <w:rFonts w:ascii="Times New Roman" w:hAnsi="Times New Roman"/>
                <w:sz w:val="24"/>
                <w:szCs w:val="24"/>
                <w:u w:val="single"/>
                <w:lang w:val="ru-RU"/>
              </w:rPr>
            </w:pPr>
            <w:r w:rsidRPr="00B14A5D">
              <w:rPr>
                <w:rFonts w:ascii="Times New Roman" w:hAnsi="Times New Roman"/>
                <w:sz w:val="24"/>
                <w:szCs w:val="24"/>
                <w:u w:val="single"/>
                <w:lang w:val="ru-RU"/>
              </w:rPr>
              <w:t>Поставщик:</w:t>
            </w:r>
          </w:p>
          <w:p w:rsidR="006D0B99" w:rsidRPr="00B14A5D" w:rsidRDefault="002A09D5">
            <w:pPr>
              <w:pStyle w:val="aff5"/>
              <w:widowControl w:val="0"/>
              <w:spacing w:before="120" w:after="120" w:line="240" w:lineRule="auto"/>
              <w:ind w:left="567"/>
              <w:jc w:val="left"/>
              <w:rPr>
                <w:rFonts w:ascii="Times New Roman" w:hAnsi="Times New Roman"/>
                <w:sz w:val="24"/>
                <w:szCs w:val="24"/>
                <w:lang w:val="ru-RU"/>
              </w:rPr>
            </w:pPr>
            <w:r w:rsidRPr="00B14A5D">
              <w:rPr>
                <w:rFonts w:ascii="Times New Roman" w:hAnsi="Times New Roman"/>
                <w:sz w:val="24"/>
                <w:szCs w:val="24"/>
                <w:lang w:val="ru-RU"/>
              </w:rPr>
              <w:t xml:space="preserve">Директор </w:t>
            </w:r>
          </w:p>
          <w:p w:rsidR="006D0B99" w:rsidRPr="00B14A5D" w:rsidRDefault="002A09D5">
            <w:pPr>
              <w:pStyle w:val="aff5"/>
              <w:widowControl w:val="0"/>
              <w:spacing w:before="120" w:after="120" w:line="240" w:lineRule="auto"/>
              <w:ind w:left="567"/>
              <w:jc w:val="left"/>
              <w:rPr>
                <w:rFonts w:ascii="Times New Roman" w:hAnsi="Times New Roman"/>
                <w:sz w:val="24"/>
              </w:rPr>
            </w:pPr>
            <w:r w:rsidRPr="00B14A5D">
              <w:rPr>
                <w:rFonts w:ascii="Times New Roman" w:hAnsi="Times New Roman"/>
                <w:sz w:val="24"/>
                <w:szCs w:val="24"/>
                <w:lang w:val="ru-RU"/>
              </w:rPr>
              <w:t xml:space="preserve">ООО </w:t>
            </w:r>
          </w:p>
          <w:p w:rsidR="006D0B99" w:rsidRPr="00B14A5D" w:rsidRDefault="006D0B99">
            <w:pPr>
              <w:pStyle w:val="aff5"/>
              <w:widowControl w:val="0"/>
              <w:spacing w:before="120" w:after="120" w:line="240" w:lineRule="auto"/>
              <w:ind w:left="567"/>
              <w:jc w:val="left"/>
              <w:rPr>
                <w:rFonts w:ascii="Times New Roman" w:hAnsi="Times New Roman"/>
                <w:sz w:val="24"/>
                <w:lang w:val="ru-RU"/>
              </w:rPr>
            </w:pPr>
          </w:p>
        </w:tc>
      </w:tr>
      <w:tr w:rsidR="006D0B99" w:rsidTr="005A6C9C">
        <w:trPr>
          <w:jc w:val="center"/>
        </w:trPr>
        <w:tc>
          <w:tcPr>
            <w:tcW w:w="4536" w:type="dxa"/>
            <w:shd w:val="clear" w:color="auto" w:fill="FFFFFF" w:themeFill="background1"/>
          </w:tcPr>
          <w:p w:rsidR="006D0B99" w:rsidRPr="00B14A5D" w:rsidRDefault="002A09D5">
            <w:pPr>
              <w:pStyle w:val="aff5"/>
              <w:widowControl w:val="0"/>
              <w:spacing w:after="0" w:line="240" w:lineRule="auto"/>
              <w:ind w:firstLine="567"/>
              <w:jc w:val="left"/>
              <w:rPr>
                <w:rFonts w:ascii="Times New Roman" w:hAnsi="Times New Roman"/>
                <w:sz w:val="24"/>
                <w:szCs w:val="24"/>
                <w:lang w:val="ru-RU"/>
              </w:rPr>
            </w:pPr>
            <w:r w:rsidRPr="00B14A5D">
              <w:rPr>
                <w:rFonts w:ascii="Times New Roman" w:hAnsi="Times New Roman"/>
                <w:sz w:val="24"/>
                <w:szCs w:val="24"/>
                <w:lang w:val="ru-RU"/>
              </w:rPr>
              <w:t>_______________ /</w:t>
            </w:r>
            <w:proofErr w:type="spellStart"/>
            <w:r w:rsidRPr="00B14A5D">
              <w:rPr>
                <w:rFonts w:ascii="Times New Roman" w:hAnsi="Times New Roman"/>
                <w:sz w:val="24"/>
                <w:szCs w:val="24"/>
                <w:lang w:val="ru-RU"/>
              </w:rPr>
              <w:t>Н.В.Глазырин</w:t>
            </w:r>
            <w:proofErr w:type="spellEnd"/>
            <w:r w:rsidRPr="00B14A5D">
              <w:rPr>
                <w:rFonts w:ascii="Times New Roman" w:hAnsi="Times New Roman"/>
                <w:sz w:val="24"/>
                <w:szCs w:val="24"/>
                <w:lang w:val="ru-RU"/>
              </w:rPr>
              <w:t xml:space="preserve"> /</w:t>
            </w:r>
          </w:p>
          <w:p w:rsidR="006D0B99" w:rsidRPr="00B14A5D" w:rsidRDefault="002A09D5">
            <w:pPr>
              <w:pStyle w:val="aff5"/>
              <w:widowControl w:val="0"/>
              <w:spacing w:after="0" w:line="240" w:lineRule="auto"/>
              <w:ind w:firstLine="567"/>
              <w:jc w:val="left"/>
              <w:rPr>
                <w:rFonts w:ascii="Times New Roman" w:hAnsi="Times New Roman"/>
                <w:szCs w:val="24"/>
                <w:lang w:val="ru-RU"/>
              </w:rPr>
            </w:pPr>
            <w:proofErr w:type="spellStart"/>
            <w:r w:rsidRPr="00B14A5D">
              <w:rPr>
                <w:rFonts w:ascii="Times New Roman" w:hAnsi="Times New Roman"/>
                <w:sz w:val="24"/>
                <w:szCs w:val="24"/>
                <w:lang w:val="ru-RU"/>
              </w:rPr>
              <w:t>м.п</w:t>
            </w:r>
            <w:proofErr w:type="spellEnd"/>
            <w:r w:rsidRPr="00B14A5D">
              <w:rPr>
                <w:rFonts w:ascii="Times New Roman" w:hAnsi="Times New Roman"/>
                <w:sz w:val="24"/>
                <w:szCs w:val="24"/>
                <w:lang w:val="ru-RU"/>
              </w:rPr>
              <w:t>.</w:t>
            </w:r>
          </w:p>
        </w:tc>
        <w:tc>
          <w:tcPr>
            <w:tcW w:w="4111" w:type="dxa"/>
            <w:shd w:val="clear" w:color="auto" w:fill="FFFFFF" w:themeFill="background1"/>
          </w:tcPr>
          <w:p w:rsidR="006D0B99" w:rsidRPr="00B14A5D" w:rsidRDefault="002A09D5">
            <w:pPr>
              <w:pStyle w:val="aff5"/>
              <w:widowControl w:val="0"/>
              <w:spacing w:after="0" w:line="240" w:lineRule="auto"/>
              <w:ind w:firstLine="567"/>
              <w:jc w:val="left"/>
              <w:rPr>
                <w:rFonts w:ascii="Times New Roman" w:hAnsi="Times New Roman"/>
                <w:sz w:val="24"/>
                <w:szCs w:val="24"/>
                <w:lang w:val="ru-RU"/>
              </w:rPr>
            </w:pPr>
            <w:r w:rsidRPr="00B14A5D">
              <w:rPr>
                <w:rFonts w:ascii="Times New Roman" w:hAnsi="Times New Roman"/>
                <w:sz w:val="24"/>
                <w:szCs w:val="24"/>
                <w:lang w:val="ru-RU"/>
              </w:rPr>
              <w:t>______________ /</w:t>
            </w:r>
            <w:r w:rsidRPr="00B14A5D">
              <w:rPr>
                <w:lang w:val="ru-RU"/>
              </w:rPr>
              <w:t xml:space="preserve"> </w:t>
            </w:r>
            <w:r w:rsidRPr="00B14A5D">
              <w:rPr>
                <w:rFonts w:ascii="Times New Roman" w:hAnsi="Times New Roman"/>
                <w:sz w:val="24"/>
                <w:szCs w:val="24"/>
                <w:lang w:val="ru-RU"/>
              </w:rPr>
              <w:t>____ /</w:t>
            </w:r>
          </w:p>
          <w:p w:rsidR="006D0B99" w:rsidRDefault="002A09D5">
            <w:pPr>
              <w:pStyle w:val="aff5"/>
              <w:widowControl w:val="0"/>
              <w:spacing w:after="0" w:line="240" w:lineRule="auto"/>
              <w:ind w:firstLine="567"/>
              <w:jc w:val="left"/>
              <w:rPr>
                <w:rFonts w:ascii="Times New Roman" w:hAnsi="Times New Roman"/>
                <w:szCs w:val="24"/>
                <w:lang w:val="ru-RU"/>
              </w:rPr>
            </w:pPr>
            <w:proofErr w:type="spellStart"/>
            <w:r w:rsidRPr="00B14A5D">
              <w:rPr>
                <w:rFonts w:ascii="Times New Roman" w:hAnsi="Times New Roman"/>
                <w:sz w:val="24"/>
                <w:szCs w:val="24"/>
                <w:lang w:val="ru-RU"/>
              </w:rPr>
              <w:t>м.п</w:t>
            </w:r>
            <w:proofErr w:type="spellEnd"/>
            <w:r w:rsidRPr="00B14A5D">
              <w:rPr>
                <w:rFonts w:ascii="Times New Roman" w:hAnsi="Times New Roman"/>
                <w:sz w:val="24"/>
                <w:szCs w:val="24"/>
                <w:lang w:val="ru-RU"/>
              </w:rPr>
              <w:t>.</w:t>
            </w:r>
          </w:p>
        </w:tc>
      </w:tr>
    </w:tbl>
    <w:p w:rsidR="006D0B99" w:rsidRDefault="006D0B99">
      <w:pPr>
        <w:tabs>
          <w:tab w:val="left" w:pos="1340"/>
        </w:tabs>
        <w:rPr>
          <w:rFonts w:eastAsia="Calibri"/>
          <w:sz w:val="24"/>
          <w:szCs w:val="24"/>
        </w:rPr>
      </w:pPr>
    </w:p>
    <w:p w:rsidR="006D0B99" w:rsidRDefault="006D0B9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p w:rsidR="00BC1819" w:rsidRDefault="00BC1819">
      <w:pPr>
        <w:tabs>
          <w:tab w:val="left" w:pos="1340"/>
        </w:tabs>
        <w:rPr>
          <w:rFonts w:eastAsia="Calibri"/>
          <w:sz w:val="24"/>
          <w:szCs w:val="24"/>
        </w:rPr>
      </w:pPr>
    </w:p>
    <w:sectPr w:rsidR="00BC1819" w:rsidSect="00BC1819">
      <w:pgSz w:w="11906" w:h="16838"/>
      <w:pgMar w:top="1134" w:right="567" w:bottom="1134" w:left="340" w:header="284" w:footer="45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F5A" w:rsidRDefault="005D7F5A">
      <w:r>
        <w:separator/>
      </w:r>
    </w:p>
  </w:endnote>
  <w:endnote w:type="continuationSeparator" w:id="0">
    <w:p w:rsidR="005D7F5A" w:rsidRDefault="005D7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360"/>
    </w:pPr>
    <w:r>
      <w:rPr>
        <w:noProof/>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6685"/>
              <wp:effectExtent l="0" t="0" r="0" b="0"/>
              <wp:wrapSquare wrapText="bothSides"/>
              <wp:docPr id="2" name="Врезка2"/>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sidR="00FD307A">
                            <w:rPr>
                              <w:rStyle w:val="a3"/>
                              <w:noProof/>
                            </w:rPr>
                            <w:t>6</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7" type="#_x0000_t202" style="position:absolute;margin-left:-41.15pt;margin-top:.05pt;width:10.05pt;height:11.5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" o:allowincell="f"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sidR="00FD307A">
                      <w:rPr>
                        <w:rStyle w:val="a3"/>
                        <w:noProof/>
                      </w:rPr>
                      <w:t>6</w:t>
                    </w:r>
                    <w:r>
                      <w:rPr>
                        <w:rStyle w:val="a3"/>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6685"/>
              <wp:effectExtent l="0" t="0" r="0" b="0"/>
              <wp:wrapSquare wrapText="bothSides"/>
              <wp:docPr id="3" name="Врезка2"/>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17</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41.15pt;margin-top:.05pt;width:10.05pt;height:11.5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" o:allowincell="f"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17</w:t>
                    </w:r>
                    <w:r>
                      <w:rPr>
                        <w:rStyle w:val="a3"/>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360"/>
    </w:pPr>
    <w:r>
      <w:rPr>
        <w:noProof/>
      </w:rP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4" name="Врезка3"/>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29" type="#_x0000_t202"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"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6685"/>
              <wp:effectExtent l="0" t="0" r="0" b="0"/>
              <wp:wrapSquare wrapText="bothSides"/>
              <wp:docPr id="5" name="Врезка4"/>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sidR="00FD307A">
                            <w:rPr>
                              <w:rStyle w:val="a3"/>
                              <w:noProof/>
                            </w:rPr>
                            <w:t>17</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4" o:spid="_x0000_s1030" type="#_x0000_t202" style="position:absolute;margin-left:775.75pt;margin-top:13.6pt;width:10.05pt;height:11.5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" o:allowincell="f"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sidR="00FD307A">
                      <w:rPr>
                        <w:rStyle w:val="a3"/>
                        <w:noProof/>
                      </w:rPr>
                      <w:t>17</w:t>
                    </w:r>
                    <w:r>
                      <w:rPr>
                        <w:rStyle w:val="a3"/>
                      </w:rPr>
                      <w:fldChar w:fldCharType="end"/>
                    </w:r>
                  </w:p>
                </w:txbxContent>
              </v:textbox>
              <w10:wrap type="square" anchorx="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2A09D5">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6685"/>
              <wp:effectExtent l="0" t="0" r="0" b="0"/>
              <wp:wrapSquare wrapText="bothSides"/>
              <wp:docPr id="6" name="Врезка4"/>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19</w:t>
                          </w:r>
                          <w:r>
                            <w:rPr>
                              <w:rStyle w:val="a3"/>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_x0000_s1031" type="#_x0000_t202" style="position:absolute;margin-left:775.75pt;margin-top:13.6pt;width:10.05pt;height:11.5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" o:allowincell="f" stroked="f">
              <v:fill opacity="0"/>
              <v:textbox style="mso-fit-shape-to-text:t" inset="0,0,0,0">
                <w:txbxContent>
                  <w:p w:rsidR="006D0B99" w:rsidRDefault="002A09D5">
                    <w:pPr>
                      <w:pStyle w:val="aff3"/>
                      <w:rPr>
                        <w:rStyle w:val="a3"/>
                      </w:rPr>
                    </w:pPr>
                    <w:r>
                      <w:rPr>
                        <w:rStyle w:val="a3"/>
                      </w:rPr>
                      <w:fldChar w:fldCharType="begin"/>
                    </w:r>
                    <w:r>
                      <w:rPr>
                        <w:rStyle w:val="a3"/>
                      </w:rPr>
                      <w:instrText xml:space="preserve"> PAGE </w:instrText>
                    </w:r>
                    <w:r>
                      <w:rPr>
                        <w:rStyle w:val="a3"/>
                      </w:rPr>
                      <w:fldChar w:fldCharType="separate"/>
                    </w:r>
                    <w:r>
                      <w:rPr>
                        <w:rStyle w:val="a3"/>
                      </w:rPr>
                      <w:t>19</w:t>
                    </w:r>
                    <w:r>
                      <w:rPr>
                        <w:rStyle w:val="a3"/>
                      </w:rPr>
                      <w:fldChar w:fldCharType="end"/>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F5A" w:rsidRDefault="005D7F5A">
      <w:r>
        <w:separator/>
      </w:r>
    </w:p>
  </w:footnote>
  <w:footnote w:type="continuationSeparator" w:id="0">
    <w:p w:rsidR="005D7F5A" w:rsidRDefault="005D7F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0B99" w:rsidRDefault="006D0B99">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C33"/>
    <w:multiLevelType w:val="multilevel"/>
    <w:tmpl w:val="C24C93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D6778E"/>
    <w:multiLevelType w:val="multilevel"/>
    <w:tmpl w:val="94B679C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 w15:restartNumberingAfterBreak="0">
    <w:nsid w:val="0FB37F3D"/>
    <w:multiLevelType w:val="multilevel"/>
    <w:tmpl w:val="5AFA93F2"/>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306C583F"/>
    <w:multiLevelType w:val="multilevel"/>
    <w:tmpl w:val="6F92D53C"/>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34817A76"/>
    <w:multiLevelType w:val="multilevel"/>
    <w:tmpl w:val="B290DC60"/>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EF90542"/>
    <w:multiLevelType w:val="multilevel"/>
    <w:tmpl w:val="C0867444"/>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43C04A8"/>
    <w:multiLevelType w:val="multilevel"/>
    <w:tmpl w:val="ACB2A2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808615A"/>
    <w:multiLevelType w:val="multilevel"/>
    <w:tmpl w:val="2ACE810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6B777D99"/>
    <w:multiLevelType w:val="multilevel"/>
    <w:tmpl w:val="5D6420F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15:restartNumberingAfterBreak="0">
    <w:nsid w:val="73764FB1"/>
    <w:multiLevelType w:val="multilevel"/>
    <w:tmpl w:val="0A302A2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1" w15:restartNumberingAfterBreak="0">
    <w:nsid w:val="757A0848"/>
    <w:multiLevelType w:val="multilevel"/>
    <w:tmpl w:val="A7ACE9F4"/>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76CE18B0"/>
    <w:multiLevelType w:val="multilevel"/>
    <w:tmpl w:val="7E4ED50E"/>
    <w:lvl w:ilvl="0">
      <w:start w:val="1"/>
      <w:numFmt w:val="decimal"/>
      <w:lvlText w:val="%1."/>
      <w:lvlJc w:val="left"/>
      <w:pPr>
        <w:tabs>
          <w:tab w:val="num" w:pos="5321"/>
        </w:tabs>
        <w:ind w:left="5321" w:hanging="360"/>
      </w:pPr>
    </w:lvl>
    <w:lvl w:ilvl="1">
      <w:start w:val="1"/>
      <w:numFmt w:val="decimal"/>
      <w:lvlText w:val="%1.%2."/>
      <w:lvlJc w:val="left"/>
      <w:pPr>
        <w:tabs>
          <w:tab w:val="num" w:pos="4260"/>
        </w:tabs>
        <w:ind w:left="4260"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77B23A34"/>
    <w:multiLevelType w:val="multilevel"/>
    <w:tmpl w:val="3AFE77D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78331EF3"/>
    <w:multiLevelType w:val="multilevel"/>
    <w:tmpl w:val="F6D850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3"/>
  </w:num>
  <w:num w:numId="2">
    <w:abstractNumId w:val="6"/>
  </w:num>
  <w:num w:numId="3">
    <w:abstractNumId w:val="11"/>
  </w:num>
  <w:num w:numId="4">
    <w:abstractNumId w:val="10"/>
  </w:num>
  <w:num w:numId="5">
    <w:abstractNumId w:val="4"/>
  </w:num>
  <w:num w:numId="6">
    <w:abstractNumId w:val="12"/>
  </w:num>
  <w:num w:numId="7">
    <w:abstractNumId w:val="2"/>
  </w:num>
  <w:num w:numId="8">
    <w:abstractNumId w:val="1"/>
  </w:num>
  <w:num w:numId="9">
    <w:abstractNumId w:val="9"/>
  </w:num>
  <w:num w:numId="10">
    <w:abstractNumId w:val="3"/>
  </w:num>
  <w:num w:numId="11">
    <w:abstractNumId w:val="14"/>
  </w:num>
  <w:num w:numId="12">
    <w:abstractNumId w:val="0"/>
  </w:num>
  <w:num w:numId="13">
    <w:abstractNumId w:val="8"/>
  </w:num>
  <w:num w:numId="14">
    <w:abstractNumId w:val="7"/>
  </w:num>
  <w:num w:numId="15">
    <w:abstractNumId w:val="2"/>
    <w:lvlOverride w:ilvl="0">
      <w:startOverride w:val="1"/>
    </w:lvlOverride>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B99"/>
    <w:rsid w:val="00042621"/>
    <w:rsid w:val="00043232"/>
    <w:rsid w:val="00064CD9"/>
    <w:rsid w:val="00143DD1"/>
    <w:rsid w:val="001B65AF"/>
    <w:rsid w:val="001E6690"/>
    <w:rsid w:val="002A09D5"/>
    <w:rsid w:val="002E5822"/>
    <w:rsid w:val="00382F93"/>
    <w:rsid w:val="003912E2"/>
    <w:rsid w:val="00392AE2"/>
    <w:rsid w:val="003D0416"/>
    <w:rsid w:val="004173D7"/>
    <w:rsid w:val="0043042C"/>
    <w:rsid w:val="00500600"/>
    <w:rsid w:val="00503FD5"/>
    <w:rsid w:val="0052289F"/>
    <w:rsid w:val="005240E1"/>
    <w:rsid w:val="0058199B"/>
    <w:rsid w:val="00592B29"/>
    <w:rsid w:val="005A6C9C"/>
    <w:rsid w:val="005D7F5A"/>
    <w:rsid w:val="0064046E"/>
    <w:rsid w:val="006809F3"/>
    <w:rsid w:val="006A05B5"/>
    <w:rsid w:val="006D0B99"/>
    <w:rsid w:val="00727DF0"/>
    <w:rsid w:val="00746142"/>
    <w:rsid w:val="00765464"/>
    <w:rsid w:val="007E52F3"/>
    <w:rsid w:val="007E797B"/>
    <w:rsid w:val="0082605A"/>
    <w:rsid w:val="00832C9E"/>
    <w:rsid w:val="00834229"/>
    <w:rsid w:val="008C719C"/>
    <w:rsid w:val="008E175E"/>
    <w:rsid w:val="008E529D"/>
    <w:rsid w:val="00982CDA"/>
    <w:rsid w:val="009A0687"/>
    <w:rsid w:val="00A07DCD"/>
    <w:rsid w:val="00AB1060"/>
    <w:rsid w:val="00AB28A7"/>
    <w:rsid w:val="00AC7884"/>
    <w:rsid w:val="00B14A5D"/>
    <w:rsid w:val="00B226CA"/>
    <w:rsid w:val="00B3209C"/>
    <w:rsid w:val="00B96ECC"/>
    <w:rsid w:val="00BC1819"/>
    <w:rsid w:val="00C04155"/>
    <w:rsid w:val="00C263D0"/>
    <w:rsid w:val="00C8099A"/>
    <w:rsid w:val="00C95F9B"/>
    <w:rsid w:val="00D856E3"/>
    <w:rsid w:val="00DC3DD1"/>
    <w:rsid w:val="00DE7C38"/>
    <w:rsid w:val="00E264B0"/>
    <w:rsid w:val="00E513E5"/>
    <w:rsid w:val="00FD307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36D4"/>
  <w15:docId w15:val="{65909ADF-5BD7-4EC6-9B6A-BED89BFD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link w:val="11"/>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2">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0"/>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4">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qFormat/>
    <w:rsid w:val="00BC181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92787-55BF-4243-8474-8B5CF0D3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7594</Words>
  <Characters>43288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5</cp:revision>
  <cp:lastPrinted>2022-01-20T08:04:00Z</cp:lastPrinted>
  <dcterms:created xsi:type="dcterms:W3CDTF">2026-02-20T11:43:00Z</dcterms:created>
  <dcterms:modified xsi:type="dcterms:W3CDTF">2026-04-27T12:22:00Z</dcterms:modified>
  <dc:language>ru-RU</dc:language>
</cp:coreProperties>
</file>