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80" w:type="dxa"/>
        <w:tblInd w:w="-5" w:type="dxa"/>
        <w:tblLook w:val="04A0" w:firstRow="1" w:lastRow="0" w:firstColumn="1" w:lastColumn="0" w:noHBand="0" w:noVBand="1"/>
      </w:tblPr>
      <w:tblGrid>
        <w:gridCol w:w="993"/>
        <w:gridCol w:w="5323"/>
        <w:gridCol w:w="3364"/>
      </w:tblGrid>
      <w:tr w:rsidR="00085F68" w:rsidTr="00085F68">
        <w:trPr>
          <w:trHeight w:val="695"/>
        </w:trPr>
        <w:tc>
          <w:tcPr>
            <w:tcW w:w="993" w:type="dxa"/>
            <w:vAlign w:val="center"/>
          </w:tcPr>
          <w:p w:rsidR="00085F68" w:rsidRPr="00085F68" w:rsidRDefault="00085F68" w:rsidP="00085F6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85F68">
              <w:rPr>
                <w:rFonts w:ascii="Times New Roman" w:hAnsi="Times New Roman" w:cs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5323" w:type="dxa"/>
            <w:vAlign w:val="center"/>
          </w:tcPr>
          <w:p w:rsidR="00085F68" w:rsidRPr="00085F68" w:rsidRDefault="00085F68" w:rsidP="00085F6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85F68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услуги</w:t>
            </w:r>
          </w:p>
        </w:tc>
        <w:tc>
          <w:tcPr>
            <w:tcW w:w="3364" w:type="dxa"/>
            <w:vAlign w:val="center"/>
          </w:tcPr>
          <w:p w:rsidR="00085F68" w:rsidRPr="00085F68" w:rsidRDefault="00085F68" w:rsidP="00085F6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85F68">
              <w:rPr>
                <w:rFonts w:ascii="Times New Roman" w:hAnsi="Times New Roman" w:cs="Times New Roman"/>
                <w:b/>
                <w:sz w:val="26"/>
                <w:szCs w:val="26"/>
              </w:rPr>
              <w:t>Сумма</w:t>
            </w:r>
          </w:p>
        </w:tc>
      </w:tr>
      <w:tr w:rsidR="00085F68" w:rsidTr="00085F68">
        <w:tc>
          <w:tcPr>
            <w:tcW w:w="993" w:type="dxa"/>
            <w:vAlign w:val="center"/>
          </w:tcPr>
          <w:p w:rsidR="00085F68" w:rsidRPr="00085F68" w:rsidRDefault="00085F68" w:rsidP="00085F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85F6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323" w:type="dxa"/>
          </w:tcPr>
          <w:p w:rsidR="00085F68" w:rsidRPr="00085F68" w:rsidRDefault="00085F68" w:rsidP="00085F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85F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Услуги по организации и проведению независимой оценки</w:t>
            </w:r>
          </w:p>
          <w:p w:rsidR="00085F68" w:rsidRPr="00085F68" w:rsidRDefault="00085F68" w:rsidP="00085F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85F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квалификации </w:t>
            </w:r>
            <w:r w:rsidRPr="00085F6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Главный инженер проекта (специалист по организации строительства) (7 уровень квалификации) </w:t>
            </w:r>
            <w:r w:rsidRPr="00085F6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16.02500.09</w:t>
            </w:r>
          </w:p>
        </w:tc>
        <w:tc>
          <w:tcPr>
            <w:tcW w:w="3364" w:type="dxa"/>
          </w:tcPr>
          <w:p w:rsidR="00085F68" w:rsidRPr="00085F68" w:rsidRDefault="00085F6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136A82" w:rsidRDefault="00136A82"/>
    <w:p w:rsidR="00085F68" w:rsidRPr="00085F68" w:rsidRDefault="00085F68" w:rsidP="00085F68">
      <w:pPr>
        <w:ind w:left="-142" w:firstLine="142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085F6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Требования к Участнику: </w:t>
      </w:r>
    </w:p>
    <w:p w:rsidR="00085F68" w:rsidRPr="00085F68" w:rsidRDefault="00085F68" w:rsidP="00085F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85F68">
        <w:rPr>
          <w:rFonts w:ascii="Times New Roman" w:hAnsi="Times New Roman" w:cs="Times New Roman"/>
          <w:color w:val="000000"/>
          <w:sz w:val="26"/>
          <w:szCs w:val="26"/>
        </w:rPr>
        <w:t xml:space="preserve">Должен быть </w:t>
      </w:r>
      <w:r w:rsidRPr="00085F68">
        <w:rPr>
          <w:rFonts w:ascii="Times New Roman" w:hAnsi="Times New Roman" w:cs="Times New Roman"/>
          <w:color w:val="000000"/>
          <w:sz w:val="26"/>
          <w:szCs w:val="26"/>
        </w:rPr>
        <w:t>наделен полномочиями по проведению независимой оценки квалификации в области</w:t>
      </w:r>
      <w:r w:rsidRPr="00085F6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85F68">
        <w:rPr>
          <w:rFonts w:ascii="Times New Roman" w:hAnsi="Times New Roman" w:cs="Times New Roman"/>
          <w:color w:val="000000"/>
          <w:sz w:val="26"/>
          <w:szCs w:val="26"/>
        </w:rPr>
        <w:t>инженерных изысканий</w:t>
      </w:r>
      <w:bookmarkStart w:id="0" w:name="_GoBack"/>
      <w:bookmarkEnd w:id="0"/>
      <w:r w:rsidRPr="00085F68">
        <w:rPr>
          <w:rFonts w:ascii="Times New Roman" w:hAnsi="Times New Roman" w:cs="Times New Roman"/>
          <w:color w:val="000000"/>
          <w:sz w:val="26"/>
          <w:szCs w:val="26"/>
        </w:rPr>
        <w:t xml:space="preserve">, градостроительства, архитектурно-строительного проектирования (регистрационный номер в реестре сведений о проведении независимой оценки квалификации 77.151 (Протокол № 50 от </w:t>
      </w:r>
      <w:r w:rsidRPr="00085F68">
        <w:rPr>
          <w:rFonts w:ascii="Times New Roman" w:hAnsi="Times New Roman" w:cs="Times New Roman"/>
          <w:color w:val="000000"/>
          <w:sz w:val="26"/>
          <w:szCs w:val="26"/>
        </w:rPr>
        <w:t>1</w:t>
      </w:r>
      <w:r w:rsidRPr="00085F68">
        <w:rPr>
          <w:rFonts w:ascii="Times New Roman" w:hAnsi="Times New Roman" w:cs="Times New Roman"/>
          <w:color w:val="000000"/>
          <w:sz w:val="26"/>
          <w:szCs w:val="26"/>
        </w:rPr>
        <w:t xml:space="preserve">4.07.2023г.  и регистрационный номер в реестре сведений о проведении независимой оценки квалификации 77.151 (Протокол </w:t>
      </w:r>
      <w:proofErr w:type="spellStart"/>
      <w:r w:rsidRPr="00085F68">
        <w:rPr>
          <w:rFonts w:ascii="Times New Roman" w:hAnsi="Times New Roman" w:cs="Times New Roman"/>
          <w:color w:val="000000"/>
          <w:sz w:val="26"/>
          <w:szCs w:val="26"/>
        </w:rPr>
        <w:t>No</w:t>
      </w:r>
      <w:proofErr w:type="spellEnd"/>
      <w:r w:rsidRPr="00085F68">
        <w:rPr>
          <w:rFonts w:ascii="Times New Roman" w:hAnsi="Times New Roman" w:cs="Times New Roman"/>
          <w:color w:val="000000"/>
          <w:sz w:val="26"/>
          <w:szCs w:val="26"/>
        </w:rPr>
        <w:t xml:space="preserve"> 283 от 27.03.2024г)</w:t>
      </w:r>
    </w:p>
    <w:p w:rsidR="00085F68" w:rsidRPr="00085F68" w:rsidRDefault="00085F68" w:rsidP="00085F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085F68" w:rsidRPr="00085F68" w:rsidRDefault="00085F68" w:rsidP="00085F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085F6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Исполнитель обязан: </w:t>
      </w:r>
    </w:p>
    <w:p w:rsidR="00085F68" w:rsidRPr="00085F68" w:rsidRDefault="00085F68" w:rsidP="00085F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85F68">
        <w:rPr>
          <w:rFonts w:ascii="Times New Roman" w:hAnsi="Times New Roman" w:cs="Times New Roman"/>
          <w:color w:val="000000"/>
          <w:sz w:val="26"/>
          <w:szCs w:val="26"/>
        </w:rPr>
        <w:t xml:space="preserve">Предоставить Соискателю необходимую информацию о правилах и процедурах независимой оценки квалификаций; </w:t>
      </w:r>
    </w:p>
    <w:p w:rsidR="00085F68" w:rsidRPr="00085F68" w:rsidRDefault="00085F68" w:rsidP="00085F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85F68">
        <w:rPr>
          <w:rFonts w:ascii="Times New Roman" w:hAnsi="Times New Roman" w:cs="Times New Roman"/>
          <w:color w:val="000000"/>
          <w:sz w:val="26"/>
          <w:szCs w:val="26"/>
        </w:rPr>
        <w:t xml:space="preserve">- Провести профессиональный экзамен Экспертной комиссией, сформированной из числа экспертов, аттестованных СПК, в установленные сроки, качественно и в полном объеме; </w:t>
      </w:r>
    </w:p>
    <w:p w:rsidR="00085F68" w:rsidRPr="00085F68" w:rsidRDefault="00085F68" w:rsidP="00085F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85F68">
        <w:rPr>
          <w:rFonts w:ascii="Times New Roman" w:hAnsi="Times New Roman" w:cs="Times New Roman"/>
          <w:color w:val="000000"/>
          <w:sz w:val="26"/>
          <w:szCs w:val="26"/>
        </w:rPr>
        <w:t xml:space="preserve">- При принятии решения о присвоении Соискателю профессиональной квалификации, выдать Соискателю или законному представителю Свидетельство о квалификации в срок не позднее 30 (тридцати) календарных дней после проведения процедуры независимой оценки квалификаций; </w:t>
      </w:r>
    </w:p>
    <w:p w:rsidR="00085F68" w:rsidRPr="00085F68" w:rsidRDefault="00085F68" w:rsidP="00085F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85F68">
        <w:rPr>
          <w:rFonts w:ascii="Times New Roman" w:hAnsi="Times New Roman" w:cs="Times New Roman"/>
          <w:color w:val="000000"/>
          <w:sz w:val="26"/>
          <w:szCs w:val="26"/>
        </w:rPr>
        <w:t xml:space="preserve">- В случае получения неудовлетворительной оценки и принятия отрицательного решения о присвоении квалификации выдать Соискателю или законному представителю Заключение о прохождении профессионального экзамена в срок не позднее 30 (тридцати) календарных дней после проведения процедуры независимой оценки квалификаций; </w:t>
      </w:r>
    </w:p>
    <w:p w:rsidR="00085F68" w:rsidRPr="00085F68" w:rsidRDefault="00085F68" w:rsidP="00085F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85F68">
        <w:rPr>
          <w:rFonts w:ascii="Times New Roman" w:hAnsi="Times New Roman" w:cs="Times New Roman"/>
          <w:color w:val="000000"/>
          <w:sz w:val="26"/>
          <w:szCs w:val="26"/>
        </w:rPr>
        <w:t xml:space="preserve">- Не разглашать сведения конфиденциального характера, полученные при проведении профессионального экзамена, за исключением случаев, предусмотренных законодательством Российской Федерации; </w:t>
      </w:r>
    </w:p>
    <w:p w:rsidR="00085F68" w:rsidRPr="00085F68" w:rsidRDefault="00085F68" w:rsidP="00085F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85F68">
        <w:rPr>
          <w:rFonts w:ascii="Times New Roman" w:hAnsi="Times New Roman" w:cs="Times New Roman"/>
          <w:color w:val="000000"/>
          <w:sz w:val="26"/>
          <w:szCs w:val="26"/>
        </w:rPr>
        <w:t xml:space="preserve">- В случаях возникновения обстоятельств, препятствующих исполнению Договора, незамедлительно сообщить об этом Соискателю. </w:t>
      </w:r>
    </w:p>
    <w:p w:rsidR="00085F68" w:rsidRPr="00085F68" w:rsidRDefault="00085F68" w:rsidP="00085F68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sectPr w:rsidR="00085F68" w:rsidRPr="00085F68" w:rsidSect="00085F68">
      <w:pgSz w:w="11906" w:h="16838"/>
      <w:pgMar w:top="127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2FE"/>
    <w:rsid w:val="00085F68"/>
    <w:rsid w:val="00136A82"/>
    <w:rsid w:val="00F33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34B92"/>
  <w15:chartTrackingRefBased/>
  <w15:docId w15:val="{71066D73-9E96-4376-AB76-0D227BB2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5F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275</Words>
  <Characters>1572</Characters>
  <Application>Microsoft Office Word</Application>
  <DocSecurity>0</DocSecurity>
  <Lines>13</Lines>
  <Paragraphs>3</Paragraphs>
  <ScaleCrop>false</ScaleCrop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Ивашина Екатерина Андреевна</dc:creator>
  <cp:keywords/>
  <dc:description/>
  <cp:lastModifiedBy>Ивашина Екатерина Андреевна</cp:lastModifiedBy>
  <cp:revision>2</cp:revision>
  <dcterms:created xsi:type="dcterms:W3CDTF">2026-10-05T02:10:00Z</dcterms:created>
  <dcterms:modified xsi:type="dcterms:W3CDTF">2026-10-05T02:14:00Z</dcterms:modified>
</cp:coreProperties>
</file>