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416FE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D82C31A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C837219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9BCF5A9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129204D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1C8DD87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1E73652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E1BC890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AE9F332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C23B42B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0C3C676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1A18BD6" w14:textId="689A6163" w:rsid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5970D2D" w14:textId="67FE8FC1" w:rsidR="00E53BAC" w:rsidRDefault="00E53BAC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BDDDBDF" w14:textId="77777777" w:rsidR="00E53BAC" w:rsidRPr="00E4406F" w:rsidRDefault="00E53BAC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D7E6AF5" w14:textId="5DD43FE2" w:rsid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2A39D0A" w14:textId="3CD1B480" w:rsidR="00E53BAC" w:rsidRDefault="00E53BAC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4066CB6" w14:textId="77777777" w:rsidR="00E53BAC" w:rsidRDefault="00E53BAC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ABD8B0B" w14:textId="77777777" w:rsidR="00E53BAC" w:rsidRPr="00E4406F" w:rsidRDefault="00E53BAC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5DA0728" w14:textId="77777777" w:rsidR="00E4406F" w:rsidRPr="00BF60B2" w:rsidRDefault="00E4406F" w:rsidP="0047009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8514E52" w14:textId="3D7A35F3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24D0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14:paraId="147488CA" w14:textId="77777777" w:rsidR="006D1126" w:rsidRPr="00FD24D0" w:rsidRDefault="006D1126" w:rsidP="0047009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0BFE6F8" w14:textId="02620B61" w:rsidR="006D1126" w:rsidRPr="00FD24D0" w:rsidRDefault="006D1126" w:rsidP="00470099">
      <w:pPr>
        <w:pStyle w:val="af1"/>
        <w:widowControl w:val="0"/>
        <w:jc w:val="center"/>
        <w:rPr>
          <w:sz w:val="28"/>
          <w:lang w:val="ru-RU"/>
        </w:rPr>
      </w:pPr>
      <w:r w:rsidRPr="00FD24D0">
        <w:rPr>
          <w:sz w:val="28"/>
          <w:lang w:val="ru-RU"/>
        </w:rPr>
        <w:t>Оказание услуг по техническому обслуживанию охранной и тревожной сигнализаций, системы видеонаблюдения и системы контроля и управления доступом на объектах УФПС Курганской области</w:t>
      </w:r>
    </w:p>
    <w:p w14:paraId="2892D5CF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4212DFC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9638713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A41CAEE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912DCEF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3B299D0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5C38400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8ABB9C3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F022570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0630AFC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2A94276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8FF802E" w14:textId="304E44AC" w:rsidR="009445F7" w:rsidRPr="00FD24D0" w:rsidRDefault="009445F7" w:rsidP="0047009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45AD3621" w14:textId="1F61E2FF" w:rsidR="00160155" w:rsidRDefault="00160155">
      <w:pPr>
        <w:spacing w:after="160" w:line="259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094E00D2" w14:textId="77777777" w:rsidR="004C6F2E" w:rsidRPr="00FD24D0" w:rsidRDefault="004C6F2E" w:rsidP="0047009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005EBFFB" w14:textId="4F1DE78D" w:rsidR="003927DA" w:rsidRPr="00FD24D0" w:rsidRDefault="006D1126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4D0">
        <w:rPr>
          <w:rFonts w:ascii="Times New Roman" w:hAnsi="Times New Roman" w:cs="Times New Roman"/>
          <w:b/>
          <w:sz w:val="28"/>
          <w:szCs w:val="28"/>
        </w:rPr>
        <w:t>П</w:t>
      </w:r>
      <w:r w:rsidR="003927DA" w:rsidRPr="00FD24D0">
        <w:rPr>
          <w:rFonts w:ascii="Times New Roman" w:hAnsi="Times New Roman" w:cs="Times New Roman"/>
          <w:b/>
          <w:sz w:val="28"/>
          <w:szCs w:val="28"/>
        </w:rPr>
        <w:t>ЕРЕЧЕНЬ ПРИНЯТЫХ СОКРАЩЕНИЙ</w:t>
      </w:r>
    </w:p>
    <w:p w14:paraId="4DF7B72E" w14:textId="77777777" w:rsidR="003927DA" w:rsidRPr="00FD24D0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9"/>
        <w:gridCol w:w="7759"/>
      </w:tblGrid>
      <w:tr w:rsidR="006D1126" w:rsidRPr="00FD24D0" w14:paraId="2F6EF666" w14:textId="77777777" w:rsidTr="008A71B5">
        <w:trPr>
          <w:trHeight w:val="598"/>
          <w:tblHeader/>
        </w:trPr>
        <w:tc>
          <w:tcPr>
            <w:tcW w:w="1739" w:type="dxa"/>
            <w:shd w:val="clear" w:color="auto" w:fill="auto"/>
          </w:tcPr>
          <w:p w14:paraId="6851E469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D24D0">
              <w:rPr>
                <w:rFonts w:ascii="Times New Roman" w:hAnsi="Times New Roman"/>
                <w:b/>
              </w:rPr>
              <w:t>Термины и сокращения</w:t>
            </w:r>
          </w:p>
        </w:tc>
        <w:tc>
          <w:tcPr>
            <w:tcW w:w="7759" w:type="dxa"/>
            <w:shd w:val="clear" w:color="auto" w:fill="auto"/>
          </w:tcPr>
          <w:p w14:paraId="28B47EBE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D24D0">
              <w:rPr>
                <w:rFonts w:ascii="Times New Roman" w:hAnsi="Times New Roman"/>
                <w:b/>
              </w:rPr>
              <w:t>Описание</w:t>
            </w:r>
          </w:p>
        </w:tc>
      </w:tr>
      <w:tr w:rsidR="006D1126" w:rsidRPr="00FD24D0" w14:paraId="66258862" w14:textId="77777777" w:rsidTr="008A71B5">
        <w:trPr>
          <w:tblHeader/>
        </w:trPr>
        <w:tc>
          <w:tcPr>
            <w:tcW w:w="1739" w:type="dxa"/>
            <w:shd w:val="clear" w:color="auto" w:fill="auto"/>
            <w:vAlign w:val="center"/>
          </w:tcPr>
          <w:p w14:paraId="4EEF6372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Заказчик,</w:t>
            </w:r>
            <w:r w:rsidRPr="00FD24D0">
              <w:rPr>
                <w:rFonts w:ascii="Times New Roman" w:hAnsi="Times New Roman"/>
                <w:lang w:val="en-US"/>
              </w:rPr>
              <w:t xml:space="preserve"> </w:t>
            </w:r>
            <w:r w:rsidRPr="00FD24D0">
              <w:rPr>
                <w:rFonts w:ascii="Times New Roman" w:hAnsi="Times New Roman"/>
              </w:rPr>
              <w:t>Предприятие</w:t>
            </w:r>
          </w:p>
        </w:tc>
        <w:tc>
          <w:tcPr>
            <w:tcW w:w="7759" w:type="dxa"/>
            <w:shd w:val="clear" w:color="auto" w:fill="auto"/>
          </w:tcPr>
          <w:p w14:paraId="7BCC42A4" w14:textId="44C7DD94" w:rsidR="006D1126" w:rsidRPr="00FD24D0" w:rsidRDefault="00D30A1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 xml:space="preserve">АО «Почта России» в лице </w:t>
            </w:r>
            <w:r w:rsidR="006D1126" w:rsidRPr="00FD24D0">
              <w:rPr>
                <w:rFonts w:ascii="Times New Roman" w:hAnsi="Times New Roman"/>
              </w:rPr>
              <w:t xml:space="preserve">УФПС Курганской области </w:t>
            </w:r>
          </w:p>
        </w:tc>
      </w:tr>
      <w:tr w:rsidR="006D1126" w:rsidRPr="00FD24D0" w14:paraId="68551BCC" w14:textId="77777777" w:rsidTr="008A71B5">
        <w:trPr>
          <w:tblHeader/>
        </w:trPr>
        <w:tc>
          <w:tcPr>
            <w:tcW w:w="1739" w:type="dxa"/>
            <w:shd w:val="clear" w:color="auto" w:fill="auto"/>
            <w:vAlign w:val="center"/>
          </w:tcPr>
          <w:p w14:paraId="48EE0CB7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Представитель Заказчика (хозорган)</w:t>
            </w:r>
          </w:p>
        </w:tc>
        <w:tc>
          <w:tcPr>
            <w:tcW w:w="7759" w:type="dxa"/>
            <w:shd w:val="clear" w:color="auto" w:fill="auto"/>
          </w:tcPr>
          <w:p w14:paraId="6F6A9EA5" w14:textId="77777777" w:rsidR="006D1126" w:rsidRPr="00FD24D0" w:rsidRDefault="006D1126" w:rsidP="00B51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eastAsiaTheme="minorHAnsi" w:hAnsi="Times New Roman"/>
              </w:rPr>
              <w:t>Административно-хозяйственный персонал охраняемого объекта, имеющий право допуска на объект по коду и/или другим идентификационным признакам и несущий материальную ответственность за охраняемые ценности</w:t>
            </w:r>
            <w:r w:rsidRPr="00FD24D0">
              <w:rPr>
                <w:rFonts w:ascii="Times New Roman" w:hAnsi="Times New Roman"/>
              </w:rPr>
              <w:t>.</w:t>
            </w:r>
          </w:p>
        </w:tc>
      </w:tr>
      <w:tr w:rsidR="006D1126" w:rsidRPr="00FD24D0" w14:paraId="4A6F0274" w14:textId="77777777" w:rsidTr="008A71B5">
        <w:trPr>
          <w:tblHeader/>
        </w:trPr>
        <w:tc>
          <w:tcPr>
            <w:tcW w:w="1739" w:type="dxa"/>
            <w:shd w:val="clear" w:color="auto" w:fill="auto"/>
            <w:vAlign w:val="center"/>
          </w:tcPr>
          <w:p w14:paraId="241844B1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w="7759" w:type="dxa"/>
            <w:shd w:val="clear" w:color="auto" w:fill="auto"/>
          </w:tcPr>
          <w:p w14:paraId="520FFD23" w14:textId="0F81A798" w:rsidR="006D1126" w:rsidRPr="00E53BC6" w:rsidRDefault="00B5172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53BC6">
              <w:rPr>
                <w:rFonts w:ascii="Times New Roman" w:hAnsi="Times New Roman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6D1126" w:rsidRPr="00FD24D0" w14:paraId="1B2CF5CF" w14:textId="77777777" w:rsidTr="008A71B5">
        <w:trPr>
          <w:trHeight w:val="585"/>
          <w:tblHeader/>
        </w:trPr>
        <w:tc>
          <w:tcPr>
            <w:tcW w:w="1739" w:type="dxa"/>
            <w:shd w:val="clear" w:color="auto" w:fill="auto"/>
          </w:tcPr>
          <w:p w14:paraId="1FBDF4B5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ОПС</w:t>
            </w:r>
          </w:p>
        </w:tc>
        <w:tc>
          <w:tcPr>
            <w:tcW w:w="7759" w:type="dxa"/>
            <w:shd w:val="clear" w:color="auto" w:fill="auto"/>
          </w:tcPr>
          <w:p w14:paraId="5561920E" w14:textId="7F37FEB2" w:rsidR="006D1126" w:rsidRPr="00E53BC6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53BC6">
              <w:rPr>
                <w:rFonts w:ascii="Times New Roman" w:hAnsi="Times New Roman"/>
              </w:rPr>
              <w:t xml:space="preserve">Отделение почтовой связи </w:t>
            </w:r>
            <w:r w:rsidR="004C6F2E" w:rsidRPr="00E53BC6">
              <w:rPr>
                <w:rFonts w:ascii="Times New Roman" w:hAnsi="Times New Roman"/>
              </w:rPr>
              <w:t>АО</w:t>
            </w:r>
            <w:r w:rsidRPr="00E53BC6">
              <w:rPr>
                <w:rFonts w:ascii="Times New Roman" w:hAnsi="Times New Roman"/>
              </w:rPr>
              <w:t xml:space="preserve"> «Почта России», является структурным подразделением почтамта.</w:t>
            </w:r>
          </w:p>
        </w:tc>
      </w:tr>
      <w:tr w:rsidR="006D1126" w:rsidRPr="00FD24D0" w14:paraId="5DAC90F7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26DECE0F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eastAsiaTheme="minorHAnsi" w:hAnsi="Times New Roman"/>
                <w:bCs/>
              </w:rPr>
              <w:t>Охраняемый объект</w:t>
            </w:r>
          </w:p>
        </w:tc>
        <w:tc>
          <w:tcPr>
            <w:tcW w:w="7759" w:type="dxa"/>
            <w:shd w:val="clear" w:color="auto" w:fill="auto"/>
          </w:tcPr>
          <w:p w14:paraId="4C93D058" w14:textId="77777777" w:rsidR="006D1126" w:rsidRPr="00FD24D0" w:rsidRDefault="006D1126" w:rsidP="00B51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FD24D0">
              <w:rPr>
                <w:rFonts w:ascii="Times New Roman" w:eastAsiaTheme="minorHAnsi" w:hAnsi="Times New Roman"/>
              </w:rPr>
              <w:t>Объект, охраняемый подразделениями охраны и оборудованный действующими техническими средствами охранной, тревожной, пожарной и (или) охранно-пожарной сигнализации.</w:t>
            </w:r>
          </w:p>
        </w:tc>
      </w:tr>
      <w:tr w:rsidR="006D1126" w:rsidRPr="00FD24D0" w14:paraId="7725FCB7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40423B22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КТСО</w:t>
            </w:r>
          </w:p>
        </w:tc>
        <w:tc>
          <w:tcPr>
            <w:tcW w:w="7759" w:type="dxa"/>
            <w:shd w:val="clear" w:color="auto" w:fill="auto"/>
          </w:tcPr>
          <w:p w14:paraId="47E3544E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Комплекс технических средств охраны.</w:t>
            </w:r>
          </w:p>
        </w:tc>
      </w:tr>
      <w:tr w:rsidR="003259A9" w:rsidRPr="00FD24D0" w14:paraId="495ECEF3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42DB7BE5" w14:textId="684D6A17" w:rsidR="003259A9" w:rsidRPr="00FD24D0" w:rsidRDefault="003259A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СОУЭ</w:t>
            </w:r>
          </w:p>
        </w:tc>
        <w:tc>
          <w:tcPr>
            <w:tcW w:w="7759" w:type="dxa"/>
            <w:shd w:val="clear" w:color="auto" w:fill="auto"/>
          </w:tcPr>
          <w:p w14:paraId="792CDE73" w14:textId="71EEF755" w:rsidR="003259A9" w:rsidRPr="00FD24D0" w:rsidRDefault="003259A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259A9">
              <w:rPr>
                <w:rFonts w:ascii="Times New Roman" w:hAnsi="Times New Roman"/>
              </w:rPr>
              <w:t>Система оповещения и управления эвакуацией людей при пожаре</w:t>
            </w:r>
          </w:p>
        </w:tc>
      </w:tr>
      <w:tr w:rsidR="006D1126" w:rsidRPr="00FD24D0" w14:paraId="2FA38B1B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075CE428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СОТС</w:t>
            </w:r>
          </w:p>
        </w:tc>
        <w:tc>
          <w:tcPr>
            <w:tcW w:w="7759" w:type="dxa"/>
            <w:shd w:val="clear" w:color="auto" w:fill="auto"/>
          </w:tcPr>
          <w:p w14:paraId="11A986C2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Система охранной и тревожной сигнализации.</w:t>
            </w:r>
          </w:p>
        </w:tc>
      </w:tr>
      <w:tr w:rsidR="006D1126" w:rsidRPr="00FD24D0" w14:paraId="742DEE05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301C615A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СОС</w:t>
            </w:r>
          </w:p>
        </w:tc>
        <w:tc>
          <w:tcPr>
            <w:tcW w:w="7759" w:type="dxa"/>
            <w:shd w:val="clear" w:color="auto" w:fill="auto"/>
          </w:tcPr>
          <w:p w14:paraId="4BCF8BAB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Система охранной сигнализации.</w:t>
            </w:r>
          </w:p>
        </w:tc>
      </w:tr>
      <w:tr w:rsidR="003259A9" w:rsidRPr="00FD24D0" w14:paraId="31C6240A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4D159AB1" w14:textId="3F3A9E01" w:rsidR="003259A9" w:rsidRPr="00FD24D0" w:rsidRDefault="003259A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</w:t>
            </w:r>
          </w:p>
        </w:tc>
        <w:tc>
          <w:tcPr>
            <w:tcW w:w="7759" w:type="dxa"/>
            <w:shd w:val="clear" w:color="auto" w:fill="auto"/>
          </w:tcPr>
          <w:p w14:paraId="50DC62C6" w14:textId="43758B08" w:rsidR="003259A9" w:rsidRPr="00FD24D0" w:rsidRDefault="003259A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259A9">
              <w:rPr>
                <w:rFonts w:ascii="Times New Roman" w:hAnsi="Times New Roman"/>
              </w:rPr>
              <w:t>система охранного телевидения</w:t>
            </w:r>
          </w:p>
        </w:tc>
      </w:tr>
      <w:tr w:rsidR="006D1126" w:rsidRPr="00FD24D0" w14:paraId="5ECF8ACD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211119EC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СТС</w:t>
            </w:r>
          </w:p>
        </w:tc>
        <w:tc>
          <w:tcPr>
            <w:tcW w:w="7759" w:type="dxa"/>
            <w:shd w:val="clear" w:color="auto" w:fill="auto"/>
          </w:tcPr>
          <w:p w14:paraId="281C3FFD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Система тревожной сигнализации.</w:t>
            </w:r>
          </w:p>
        </w:tc>
      </w:tr>
      <w:tr w:rsidR="006D1126" w:rsidRPr="00FD24D0" w14:paraId="0C90A1B9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5B0CB5A9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СКУД</w:t>
            </w:r>
          </w:p>
        </w:tc>
        <w:tc>
          <w:tcPr>
            <w:tcW w:w="7759" w:type="dxa"/>
            <w:shd w:val="clear" w:color="auto" w:fill="auto"/>
          </w:tcPr>
          <w:p w14:paraId="11A1F069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Система контроля и управления доступом</w:t>
            </w:r>
          </w:p>
        </w:tc>
      </w:tr>
      <w:tr w:rsidR="006D1126" w:rsidRPr="00FD24D0" w14:paraId="721A5761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2398E4D1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СОТ</w:t>
            </w:r>
          </w:p>
        </w:tc>
        <w:tc>
          <w:tcPr>
            <w:tcW w:w="7759" w:type="dxa"/>
            <w:shd w:val="clear" w:color="auto" w:fill="auto"/>
          </w:tcPr>
          <w:p w14:paraId="3B8ED8A7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Система охранного телевидения (видеонаблюдения).</w:t>
            </w:r>
          </w:p>
        </w:tc>
      </w:tr>
      <w:tr w:rsidR="006D1126" w:rsidRPr="00FD24D0" w14:paraId="7F86B30A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779726D6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ПО</w:t>
            </w:r>
          </w:p>
        </w:tc>
        <w:tc>
          <w:tcPr>
            <w:tcW w:w="7759" w:type="dxa"/>
            <w:shd w:val="clear" w:color="auto" w:fill="auto"/>
          </w:tcPr>
          <w:p w14:paraId="7CB9D0A8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Программное обеспечение.</w:t>
            </w:r>
          </w:p>
        </w:tc>
      </w:tr>
    </w:tbl>
    <w:p w14:paraId="05228148" w14:textId="05C7035A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90FF767" w14:textId="77777777" w:rsidR="00652298" w:rsidRPr="00160155" w:rsidRDefault="00652298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7C65637" w14:textId="77777777" w:rsidR="003927DA" w:rsidRPr="00160155" w:rsidRDefault="003927DA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2EE63228" w14:textId="77777777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E1041BF" w14:textId="1D1675D2" w:rsidR="006D1126" w:rsidRPr="00160155" w:rsidRDefault="006D1126" w:rsidP="00160155">
      <w:pPr>
        <w:pStyle w:val="af1"/>
        <w:widowControl w:val="0"/>
        <w:ind w:firstLine="709"/>
        <w:jc w:val="both"/>
        <w:rPr>
          <w:lang w:val="ru-RU"/>
        </w:rPr>
      </w:pPr>
      <w:r w:rsidRPr="00160155">
        <w:rPr>
          <w:lang w:val="ru-RU"/>
        </w:rPr>
        <w:t>Оказание услуг по техническому обслуживанию охранной и тревожной сигнализаций, системы видеонаблюдения и системы контроля и управления доступом на о</w:t>
      </w:r>
      <w:r w:rsidR="00470099" w:rsidRPr="00160155">
        <w:rPr>
          <w:lang w:val="ru-RU"/>
        </w:rPr>
        <w:t>бъектах УФПС Курганской области.</w:t>
      </w:r>
    </w:p>
    <w:p w14:paraId="07557767" w14:textId="77777777" w:rsidR="004C6F2E" w:rsidRPr="00160155" w:rsidRDefault="004C6F2E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E9D830" w14:textId="77777777" w:rsidR="003927DA" w:rsidRPr="00160155" w:rsidRDefault="003927DA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17176981" w14:textId="77777777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45E18E" w14:textId="77777777" w:rsidR="008A71B5" w:rsidRPr="00160155" w:rsidRDefault="008A71B5" w:rsidP="00470099">
      <w:pPr>
        <w:pStyle w:val="10"/>
        <w:keepNext w:val="0"/>
        <w:widowControl w:val="0"/>
        <w:numPr>
          <w:ilvl w:val="1"/>
          <w:numId w:val="17"/>
        </w:numPr>
        <w:tabs>
          <w:tab w:val="left" w:pos="1418"/>
          <w:tab w:val="left" w:pos="1701"/>
        </w:tabs>
        <w:spacing w:before="0" w:after="0"/>
        <w:ind w:left="0" w:firstLine="567"/>
        <w:jc w:val="both"/>
        <w:rPr>
          <w:b w:val="0"/>
          <w:sz w:val="24"/>
          <w:szCs w:val="24"/>
          <w:lang w:val="ru-RU"/>
        </w:rPr>
      </w:pPr>
      <w:r w:rsidRPr="00160155">
        <w:rPr>
          <w:b w:val="0"/>
          <w:sz w:val="24"/>
          <w:szCs w:val="24"/>
          <w:lang w:val="ru-RU"/>
        </w:rPr>
        <w:t>О</w:t>
      </w:r>
      <w:r w:rsidRPr="00160155">
        <w:rPr>
          <w:b w:val="0"/>
          <w:color w:val="000001"/>
          <w:sz w:val="24"/>
          <w:szCs w:val="24"/>
          <w:lang w:val="ru-RU"/>
        </w:rPr>
        <w:t xml:space="preserve">рганизация и проведение услуг по техническому обслуживанию (далее - ТО) при использовании по назначению смонтированных в зданиях и сооружениях средств автоматизации и систем управления, установок, комплексов, систем, технических средств: охранной сигнализации, в том числе протяженных и локальных объектов, охранных технических средств, противокриминальной защиты, средств обнаружения, средств </w:t>
      </w:r>
      <w:r w:rsidRPr="00160155">
        <w:rPr>
          <w:b w:val="0"/>
          <w:color w:val="000001"/>
          <w:sz w:val="24"/>
          <w:szCs w:val="24"/>
          <w:lang w:val="ru-RU"/>
        </w:rPr>
        <w:lastRenderedPageBreak/>
        <w:t xml:space="preserve">управления ими; контроля и управления доступом, охранного телевидения, иных стационарных технических средств наблюдения; мониторинга состояния конструкций, оборудования и среды (далее - систем). </w:t>
      </w:r>
    </w:p>
    <w:p w14:paraId="37EAF13C" w14:textId="77777777" w:rsidR="008A71B5" w:rsidRPr="00160155" w:rsidRDefault="008A71B5" w:rsidP="00470099">
      <w:pPr>
        <w:pStyle w:val="af"/>
        <w:widowControl w:val="0"/>
        <w:numPr>
          <w:ilvl w:val="2"/>
          <w:numId w:val="17"/>
        </w:numPr>
        <w:tabs>
          <w:tab w:val="left" w:pos="1418"/>
          <w:tab w:val="left" w:pos="1701"/>
        </w:tabs>
        <w:spacing w:after="0" w:line="240" w:lineRule="auto"/>
        <w:ind w:left="0" w:firstLine="567"/>
        <w:contextualSpacing w:val="0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Объектовая подсистема - комплекс технических средств охраны (КТСО).</w:t>
      </w:r>
    </w:p>
    <w:p w14:paraId="4B354CF5" w14:textId="77777777" w:rsidR="008A71B5" w:rsidRPr="00160155" w:rsidRDefault="008A71B5" w:rsidP="00470099">
      <w:pPr>
        <w:pStyle w:val="af"/>
        <w:widowControl w:val="0"/>
        <w:numPr>
          <w:ilvl w:val="3"/>
          <w:numId w:val="17"/>
        </w:numPr>
        <w:tabs>
          <w:tab w:val="left" w:pos="1418"/>
          <w:tab w:val="left" w:pos="170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Система охранной и тревожной сигнализации (далее – СОТС):</w:t>
      </w:r>
    </w:p>
    <w:p w14:paraId="56D63BC1" w14:textId="77777777" w:rsidR="008A71B5" w:rsidRPr="00160155" w:rsidRDefault="008A71B5" w:rsidP="00470099">
      <w:pPr>
        <w:pStyle w:val="af"/>
        <w:widowControl w:val="0"/>
        <w:tabs>
          <w:tab w:val="left" w:pos="1418"/>
          <w:tab w:val="left" w:pos="1843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- предназначена для оперативного и гарантированного обнаружения</w:t>
      </w:r>
      <w:r w:rsidRPr="00160155">
        <w:rPr>
          <w:rFonts w:ascii="Times New Roman" w:hAnsi="Times New Roman"/>
          <w:sz w:val="24"/>
          <w:szCs w:val="24"/>
          <w:lang w:val="en"/>
        </w:rPr>
        <w:t> </w:t>
      </w:r>
      <w:r w:rsidRPr="00160155">
        <w:rPr>
          <w:rFonts w:ascii="Times New Roman" w:hAnsi="Times New Roman"/>
          <w:sz w:val="24"/>
          <w:szCs w:val="24"/>
        </w:rPr>
        <w:t>и оповещения службы безопасности о несанкционированном доступе на охраняемый объект.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персонала, а также причинен материальный ущерб.</w:t>
      </w:r>
    </w:p>
    <w:p w14:paraId="73BF3267" w14:textId="77777777" w:rsidR="008A71B5" w:rsidRPr="00160155" w:rsidRDefault="008A71B5" w:rsidP="00470099">
      <w:pPr>
        <w:pStyle w:val="af"/>
        <w:widowControl w:val="0"/>
        <w:numPr>
          <w:ilvl w:val="3"/>
          <w:numId w:val="17"/>
        </w:numPr>
        <w:tabs>
          <w:tab w:val="left" w:pos="1418"/>
          <w:tab w:val="left" w:pos="170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Система контроля и управления доступом (далее – СКУД):</w:t>
      </w:r>
    </w:p>
    <w:p w14:paraId="08FD8AB7" w14:textId="77777777" w:rsidR="008A71B5" w:rsidRPr="00160155" w:rsidRDefault="008A71B5" w:rsidP="00470099">
      <w:pPr>
        <w:pStyle w:val="af"/>
        <w:widowControl w:val="0"/>
        <w:tabs>
          <w:tab w:val="left" w:pos="1418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- предназначена для предотвращения несанкционированного доступа людей и транспорта на охраняемый объект и контроля перемещения лиц внутри объекта.</w:t>
      </w:r>
    </w:p>
    <w:p w14:paraId="01BF342C" w14:textId="77777777" w:rsidR="008A71B5" w:rsidRPr="00160155" w:rsidRDefault="008A71B5" w:rsidP="00470099">
      <w:pPr>
        <w:pStyle w:val="af"/>
        <w:widowControl w:val="0"/>
        <w:numPr>
          <w:ilvl w:val="3"/>
          <w:numId w:val="17"/>
        </w:numPr>
        <w:tabs>
          <w:tab w:val="left" w:pos="1418"/>
          <w:tab w:val="left" w:pos="170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Система охранного телевидения (далее – СОТ):</w:t>
      </w:r>
    </w:p>
    <w:p w14:paraId="1F413D79" w14:textId="10C43173" w:rsidR="008A71B5" w:rsidRPr="00160155" w:rsidRDefault="008A71B5" w:rsidP="00470099">
      <w:pPr>
        <w:pStyle w:val="af"/>
        <w:widowControl w:val="0"/>
        <w:tabs>
          <w:tab w:val="left" w:pos="1418"/>
          <w:tab w:val="left" w:pos="1843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 xml:space="preserve">- предназначена для получения, обработки, хранения и воспроизведения визуальной информации о событиях, происходящих в помещениях здания, а </w:t>
      </w:r>
      <w:r w:rsidR="00160155" w:rsidRPr="00160155">
        <w:rPr>
          <w:rFonts w:ascii="Times New Roman" w:hAnsi="Times New Roman"/>
          <w:sz w:val="24"/>
          <w:szCs w:val="24"/>
        </w:rPr>
        <w:t>также</w:t>
      </w:r>
      <w:r w:rsidRPr="00160155">
        <w:rPr>
          <w:rFonts w:ascii="Times New Roman" w:hAnsi="Times New Roman"/>
          <w:sz w:val="24"/>
          <w:szCs w:val="24"/>
        </w:rPr>
        <w:t xml:space="preserve"> на прилегающей территории.</w:t>
      </w:r>
    </w:p>
    <w:p w14:paraId="24E01B5C" w14:textId="77777777" w:rsidR="008A71B5" w:rsidRPr="00160155" w:rsidRDefault="008A71B5" w:rsidP="00470099">
      <w:pPr>
        <w:pStyle w:val="af"/>
        <w:widowControl w:val="0"/>
        <w:numPr>
          <w:ilvl w:val="2"/>
          <w:numId w:val="17"/>
        </w:numPr>
        <w:tabs>
          <w:tab w:val="left" w:pos="1418"/>
          <w:tab w:val="left" w:pos="170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bCs/>
          <w:sz w:val="24"/>
          <w:szCs w:val="24"/>
        </w:rPr>
        <w:t>Средство активной защиты.</w:t>
      </w:r>
    </w:p>
    <w:p w14:paraId="779173AF" w14:textId="66EFA32E" w:rsidR="008423CC" w:rsidRPr="00160155" w:rsidRDefault="008A71B5" w:rsidP="00470099">
      <w:pPr>
        <w:pStyle w:val="af"/>
        <w:widowControl w:val="0"/>
        <w:tabs>
          <w:tab w:val="left" w:pos="1418"/>
          <w:tab w:val="left" w:pos="1843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-  предназначено для психологического и/или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охраны.</w:t>
      </w:r>
    </w:p>
    <w:p w14:paraId="2CE55016" w14:textId="77777777" w:rsidR="009445F7" w:rsidRPr="00160155" w:rsidRDefault="009445F7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5C0F23" w14:textId="77777777" w:rsidR="003927DA" w:rsidRPr="00160155" w:rsidRDefault="003927DA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2FBDA541" w14:textId="77777777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E8354A" w14:textId="77777777" w:rsidR="00160155" w:rsidRPr="00160155" w:rsidRDefault="00160155" w:rsidP="00160155">
      <w:pPr>
        <w:tabs>
          <w:tab w:val="left" w:pos="1134"/>
          <w:tab w:val="left" w:pos="1276"/>
          <w:tab w:val="left" w:pos="1560"/>
        </w:tabs>
        <w:suppressAutoHyphens/>
        <w:spacing w:before="100" w:after="10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155">
        <w:rPr>
          <w:rFonts w:ascii="Times New Roman" w:eastAsia="Times New Roman" w:hAnsi="Times New Roman"/>
          <w:sz w:val="24"/>
          <w:szCs w:val="24"/>
          <w:lang w:eastAsia="ru-RU"/>
        </w:rPr>
        <w:t xml:space="preserve">4.1 Начало оказания Услуг: с даты подписания договора. </w:t>
      </w:r>
    </w:p>
    <w:p w14:paraId="34512A15" w14:textId="77777777" w:rsidR="00160155" w:rsidRPr="00160155" w:rsidRDefault="00160155" w:rsidP="00160155">
      <w:pPr>
        <w:tabs>
          <w:tab w:val="left" w:pos="1134"/>
          <w:tab w:val="left" w:pos="1276"/>
          <w:tab w:val="left" w:pos="1560"/>
        </w:tabs>
        <w:suppressAutoHyphens/>
        <w:spacing w:before="100" w:after="10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155">
        <w:rPr>
          <w:rFonts w:ascii="Times New Roman" w:eastAsia="Times New Roman" w:hAnsi="Times New Roman"/>
          <w:sz w:val="24"/>
          <w:szCs w:val="24"/>
          <w:lang w:eastAsia="ru-RU"/>
        </w:rPr>
        <w:t>4.2. Период оказания Услуг: в течение 24 месяцев со дня начала оказания Услуг.</w:t>
      </w:r>
    </w:p>
    <w:p w14:paraId="438E5B7E" w14:textId="1CB33A46" w:rsidR="008A71B5" w:rsidRPr="00160155" w:rsidRDefault="00160155" w:rsidP="00DB5328">
      <w:pPr>
        <w:tabs>
          <w:tab w:val="left" w:pos="1134"/>
          <w:tab w:val="left" w:pos="1276"/>
          <w:tab w:val="left" w:pos="1560"/>
        </w:tabs>
        <w:suppressAutoHyphens/>
        <w:spacing w:before="100" w:after="10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eastAsia="Times New Roman" w:hAnsi="Times New Roman"/>
          <w:sz w:val="24"/>
          <w:szCs w:val="24"/>
          <w:lang w:eastAsia="ru-RU"/>
        </w:rPr>
        <w:t xml:space="preserve">4.3. </w:t>
      </w:r>
      <w:r w:rsidR="00E626D3" w:rsidRPr="00160155">
        <w:rPr>
          <w:rFonts w:ascii="Times New Roman" w:hAnsi="Times New Roman"/>
          <w:sz w:val="24"/>
          <w:szCs w:val="24"/>
        </w:rPr>
        <w:t xml:space="preserve">Место оказания </w:t>
      </w:r>
      <w:r w:rsidR="00B77DA6" w:rsidRPr="00160155">
        <w:rPr>
          <w:rFonts w:ascii="Times New Roman" w:hAnsi="Times New Roman"/>
          <w:sz w:val="24"/>
          <w:szCs w:val="24"/>
        </w:rPr>
        <w:t>У</w:t>
      </w:r>
      <w:r w:rsidR="00E626D3" w:rsidRPr="00160155">
        <w:rPr>
          <w:rFonts w:ascii="Times New Roman" w:hAnsi="Times New Roman"/>
          <w:sz w:val="24"/>
          <w:szCs w:val="24"/>
        </w:rPr>
        <w:t>слуг:</w:t>
      </w:r>
      <w:r w:rsidR="00470099" w:rsidRPr="00160155">
        <w:rPr>
          <w:rFonts w:ascii="Times New Roman" w:hAnsi="Times New Roman"/>
          <w:sz w:val="24"/>
          <w:szCs w:val="24"/>
        </w:rPr>
        <w:t xml:space="preserve"> согласно перечню</w:t>
      </w:r>
      <w:r w:rsidR="008A71B5" w:rsidRPr="00160155">
        <w:rPr>
          <w:rFonts w:ascii="Times New Roman" w:hAnsi="Times New Roman"/>
          <w:sz w:val="24"/>
          <w:szCs w:val="24"/>
        </w:rPr>
        <w:t xml:space="preserve"> объектов УФПС Курганской области</w:t>
      </w:r>
      <w:r w:rsidR="00DB5328">
        <w:rPr>
          <w:rFonts w:ascii="Times New Roman" w:hAnsi="Times New Roman"/>
          <w:sz w:val="24"/>
          <w:szCs w:val="24"/>
        </w:rPr>
        <w:t xml:space="preserve"> </w:t>
      </w:r>
      <w:r w:rsidR="00DB5328" w:rsidRPr="00DB5328">
        <w:rPr>
          <w:rFonts w:ascii="Times New Roman" w:hAnsi="Times New Roman"/>
          <w:sz w:val="24"/>
          <w:szCs w:val="24"/>
        </w:rPr>
        <w:t>на которых произво</w:t>
      </w:r>
      <w:r w:rsidR="00DB5328">
        <w:rPr>
          <w:rFonts w:ascii="Times New Roman" w:hAnsi="Times New Roman"/>
          <w:sz w:val="24"/>
          <w:szCs w:val="24"/>
        </w:rPr>
        <w:t>диться техническое обслуживание</w:t>
      </w:r>
      <w:r w:rsidR="008A71B5" w:rsidRPr="00160155">
        <w:rPr>
          <w:rFonts w:ascii="Times New Roman" w:hAnsi="Times New Roman"/>
          <w:sz w:val="24"/>
          <w:szCs w:val="24"/>
        </w:rPr>
        <w:t>:</w:t>
      </w:r>
    </w:p>
    <w:tbl>
      <w:tblPr>
        <w:tblW w:w="9258" w:type="dxa"/>
        <w:tblInd w:w="93" w:type="dxa"/>
        <w:tblLook w:val="04A0" w:firstRow="1" w:lastRow="0" w:firstColumn="1" w:lastColumn="0" w:noHBand="0" w:noVBand="1"/>
      </w:tblPr>
      <w:tblGrid>
        <w:gridCol w:w="660"/>
        <w:gridCol w:w="5763"/>
        <w:gridCol w:w="2835"/>
      </w:tblGrid>
      <w:tr w:rsidR="008A71B5" w:rsidRPr="00160155" w14:paraId="57A12457" w14:textId="77777777" w:rsidTr="00470099">
        <w:trPr>
          <w:cantSplit/>
          <w:trHeight w:val="65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BD46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11BA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Адрес объекта почтовой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EA9A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Объектовое оборудование</w:t>
            </w:r>
          </w:p>
          <w:p w14:paraId="298B1493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(системы)</w:t>
            </w:r>
          </w:p>
        </w:tc>
      </w:tr>
      <w:tr w:rsidR="008A71B5" w:rsidRPr="00160155" w14:paraId="48158FE3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C0EBF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E99DD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 г. Шадринск Курганская обл., г. Шадринск, ул. Архангельского, д. 81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1A360" w14:textId="6D554C39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52059AB6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DD486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F0973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№5 г. Шадринск Курганская обл., г. Шадринск, ул. Кооперативная, д.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EA427D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51A1B967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D2823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98F65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№6 г. Шадринск Курганская обл., г. Шадринск, ул. Орджоникидзе, д.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EF6DF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512D32BE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28FF1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8DD21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№7 г. Шадринск Курганская обл., г. Шадринск, ул. Некрасова, д.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806E5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0907CFC5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9B438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3AB19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№12 г. Шадринск Курганская обл., г. Шадринск, ул. Свердлова, д. 70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7C75A" w14:textId="3B8F4B37" w:rsidR="008A71B5" w:rsidRPr="00160155" w:rsidRDefault="00180217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8A71B5" w:rsidRPr="00160155" w14:paraId="58D46137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A66A7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0BCFC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№13 г. Шадринск Курганская обл., г. Шадринск, ул. Автомобилистов, д. 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EB861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03A9CCEC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25E1C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13DEC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№14 г. Шадринск Курганская обл., г. Шадринск, ул. Свердлова, д. 77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17A34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4AA68A77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73DC5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985B6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№16 г. Шадринск Курганская обл., г. Шадринск, Мальцевский тракт, д.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B541C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75A5B4B6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ADE54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03A53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Шадринский почтамт Курганская обл., г. Шадринск, ул. Комсомольская,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A34BA" w14:textId="54C6D636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 СОУЭ</w:t>
            </w:r>
          </w:p>
        </w:tc>
      </w:tr>
      <w:tr w:rsidR="008A71B5" w:rsidRPr="00160155" w14:paraId="042DFE05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28E98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54D62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 г. Курган, ул. Станционная,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6A5A8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7B7E40E2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6AD13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AB900" w14:textId="27776BEE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 г. Курган, ул. Гоголя, д. 44</w:t>
            </w:r>
            <w:r w:rsidR="00B67FEB" w:rsidRPr="00160155">
              <w:rPr>
                <w:rFonts w:ascii="Times New Roman" w:hAnsi="Times New Roman"/>
                <w:sz w:val="24"/>
                <w:szCs w:val="24"/>
              </w:rPr>
              <w:t xml:space="preserve">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7FBA9" w14:textId="799B657B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СОТ, СКУД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,СОТ</w:t>
            </w:r>
          </w:p>
        </w:tc>
      </w:tr>
      <w:tr w:rsidR="00E604A5" w:rsidRPr="00160155" w14:paraId="41CC23F2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4AE24" w14:textId="3510A179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98C85" w14:textId="7CEDF8EE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склад Газетно- журнальной продукции УФПС г. Курган, ул. Гоголя, д. 44, стр.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0A44F" w14:textId="129504C2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E604A5" w:rsidRPr="00160155" w14:paraId="0A0D17E5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C0AAC" w14:textId="5A0F646A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249F7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 г. Курган, ул. Тимофея Невежина, д.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C6EA3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E604A5" w:rsidRPr="00160155" w14:paraId="49D2821B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A53E8" w14:textId="1B8C1EF6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1A919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№4 г. Курган, ул. Панфилова, д. 17а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0F84C" w14:textId="24456704" w:rsidR="00E604A5" w:rsidRPr="00160155" w:rsidRDefault="00180217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E604A5" w:rsidRPr="00160155" w14:paraId="270F0EB6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62173" w14:textId="698C7EC8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DF1DF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№6 г. Курган, ул. Куйбышева, д. 153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4E197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E604A5" w:rsidRPr="00160155" w14:paraId="78BD362D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42015" w14:textId="4DE8C06E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F6F71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№7 г. Курган, ул. Дзержинского, д. 6а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3032A" w14:textId="1F53E3D9" w:rsidR="00E604A5" w:rsidRPr="00160155" w:rsidRDefault="00180217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E604A5" w:rsidRPr="00160155" w14:paraId="204461DA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446F9" w14:textId="752B2CE0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38438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№8 г. Курган, пр-кт Конституции, д. 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40FF1" w14:textId="6FD96BD5" w:rsidR="00E604A5" w:rsidRPr="00160155" w:rsidRDefault="00180217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E604A5" w:rsidRPr="00160155" w14:paraId="69E05E24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A9EBD" w14:textId="14658351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8C1DA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№11 г. Курган, ул. Достоевского, д. 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1B883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8A71B5" w:rsidRPr="00160155" w14:paraId="7AA1FB44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88223" w14:textId="54DA0ECC" w:rsidR="008A71B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56A9C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№14 г. Курган, ул. Карбышева, д.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799BE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2E8573F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1599D" w14:textId="55F2AE3C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7A3E5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№15 г. Курган, Орджоникидзе, д. 36, стр. 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74315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3F85A60D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F984F" w14:textId="5A13095D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30203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№16 Курганская обл, г Курган, ул. Трактовая 1-я, д. 4, корп. 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11BD5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478D123D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01B3D" w14:textId="275B1F43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1B6D3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№18 г. Курган, ул. Горького, д. 127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F70F4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 ,СОТС,СКУД</w:t>
            </w:r>
          </w:p>
        </w:tc>
      </w:tr>
      <w:tr w:rsidR="00E604A5" w:rsidRPr="00160155" w14:paraId="0BF1DFA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18096" w14:textId="6DCB0516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EA679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№20 г. Курган, ул. Советская, д. 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561B3" w14:textId="447CAE73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,СОТ</w:t>
            </w:r>
          </w:p>
        </w:tc>
      </w:tr>
      <w:tr w:rsidR="00E604A5" w:rsidRPr="00160155" w14:paraId="2B3A24C2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ECCE8" w14:textId="208EFC3A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7D10D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№21 г. Курган, ул. Карельцева, д. 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BA15B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0EBEA53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C6091" w14:textId="5BCC71BF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18B5E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№23 г. Курган, 2-й мкр., д. 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C762E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BF06F9D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60FE5" w14:textId="728CD68F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C8BE6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№31 Курганска обл., г. Курган, ул. Сиреневая, д.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FC9E0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EAC3C81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F6C0B1" w14:textId="2675119C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AF414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№32 г. Курган, ул. Тельмана,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2A2CC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E604A5" w:rsidRPr="00160155" w14:paraId="07D42E98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A1D3E" w14:textId="25010DE9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0C172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№37 Курганская обл., г Курган, п. Керамзитный, д. 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9F7CD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54D68AB5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C3CC2" w14:textId="19EC907F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3D082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№38 г. Курган, мкр. Утяк ул. Садовая, д. 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2E777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7F8DEB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430B9" w14:textId="201DADCF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E036B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№39 г. Курган, мкр. Глинки, ул. Сибирская, д.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61462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16DED531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63BD9" w14:textId="2B6C9F5D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2D457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№40 г. Курган, мкр. Черемухово, ул. Космонавтов,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8E5A5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55F7ABCA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58201" w14:textId="57C0AF0A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94BF6" w14:textId="270AC956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Адм. Здание У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Ф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П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С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г. Курган, ул. Гоголя, д. 44а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3EFEA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</w:t>
            </w:r>
            <w:r w:rsidRPr="0016015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, 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СКУД, СОТС</w:t>
            </w:r>
          </w:p>
        </w:tc>
      </w:tr>
      <w:tr w:rsidR="00E604A5" w:rsidRPr="00160155" w14:paraId="3F2DDBE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63EAD" w14:textId="490D7AD6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F219A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№27 г. Курган, ул. Химмашевская, д. 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8F7F9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5F04EC9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B1672" w14:textId="777C4BA3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8FD37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Лебяжьевский ПЦ Курганская обл, с. Лебяжье, ул. Лукияновская, д. 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6ECBD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96FE47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6610F" w14:textId="0E85FA72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6595C" w14:textId="383DD05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Кирово Курганская обл., р-н Мишкинский, с. Кирово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, ул. Советская, д. 106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CF0140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64C25BCE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D935D" w14:textId="3A25CF76" w:rsidR="008A71B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B053E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ст. Введенское Курганская обл., р-н Кетовский, п. Введенское, ул. Промышленная, д. 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4E6AE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76BE2E83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8C954" w14:textId="012292B9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046AC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Введенское Курганская обл., р-н Кетовский, с. Введенское, ул. Ленина, д. 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4264C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729058EC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B4FEC" w14:textId="4E8283A1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1" w:name="_Hlk227925715"/>
            <w:r w:rsidRPr="00160155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60626" w14:textId="52706804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Иковка Курганская обл., р-н Кетовский, с. Иковка</w:t>
            </w:r>
            <w:r w:rsidR="009067EF" w:rsidRPr="00160155">
              <w:rPr>
                <w:rFonts w:ascii="Times New Roman" w:hAnsi="Times New Roman"/>
                <w:sz w:val="24"/>
                <w:szCs w:val="24"/>
              </w:rPr>
              <w:t>, Миронова, д. 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6AB8E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bookmarkEnd w:id="1"/>
      <w:tr w:rsidR="00E604A5" w:rsidRPr="00160155" w14:paraId="1A76E6A6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05D22" w14:textId="31FD97D7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  <w:r w:rsidR="003A38E8" w:rsidRPr="0016015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19D85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Лесниково Курганская обл., р-н Кетовский, с. Лесниково, пр-кт Студенческий, д.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4CBB0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79E1E2DD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B1B43" w14:textId="0181E347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1B295" w14:textId="374B0A49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Бараба Курганская обл., р-н Кетовский, с. Бараба</w:t>
            </w:r>
            <w:r w:rsidR="007A5A40" w:rsidRPr="00160155">
              <w:rPr>
                <w:rFonts w:ascii="Times New Roman" w:hAnsi="Times New Roman"/>
                <w:sz w:val="24"/>
                <w:szCs w:val="24"/>
              </w:rPr>
              <w:t>, Боброва зд.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CBE6C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0322E682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929E0" w14:textId="3277C466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85E4C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Колташево Курганская обл., р-н Кетовский, с. Колташево, ул. Аргентовской, д. 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68758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39E222F4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1AACB" w14:textId="6A38D4F7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215FA" w14:textId="5F66478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Сумки Курганская обл., р-н Половинский, с. Сумки</w:t>
            </w:r>
            <w:r w:rsidR="007A5A40" w:rsidRPr="00160155">
              <w:rPr>
                <w:rFonts w:ascii="Times New Roman" w:hAnsi="Times New Roman"/>
                <w:sz w:val="24"/>
                <w:szCs w:val="24"/>
              </w:rPr>
              <w:t>, Ленинская, 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1D556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4FFFFFD4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3B4E5" w14:textId="6ACBA8BA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F8F42" w14:textId="7FDA1010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Новые Байдары Курганская обл., р-н Половинский, с. Новые Байдары</w:t>
            </w:r>
            <w:r w:rsidR="007A5A40" w:rsidRPr="00160155">
              <w:rPr>
                <w:rFonts w:ascii="Times New Roman" w:hAnsi="Times New Roman"/>
                <w:sz w:val="24"/>
                <w:szCs w:val="24"/>
              </w:rPr>
              <w:t>, Молодежная,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79731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4E84C07D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6375E" w14:textId="381E8802" w:rsidR="00E604A5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6D256" w14:textId="511899FD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Башкирское Курганская обл., р-н Половинский, с. Башкирское</w:t>
            </w:r>
            <w:r w:rsidR="007A5A40" w:rsidRPr="00160155">
              <w:rPr>
                <w:rFonts w:ascii="Times New Roman" w:hAnsi="Times New Roman"/>
                <w:sz w:val="24"/>
                <w:szCs w:val="24"/>
              </w:rPr>
              <w:t>, Советская, д. 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00821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43B39823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967D5" w14:textId="73F40D99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2" w:name="_Hlk227925697"/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  <w:r w:rsidR="00AB15FE"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129DA" w14:textId="33E1E8DE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д. Хлупово Курганская обл., р-н Половинский, д. Хлупово</w:t>
            </w:r>
            <w:r w:rsidR="009067EF" w:rsidRPr="00160155">
              <w:rPr>
                <w:rFonts w:ascii="Times New Roman" w:hAnsi="Times New Roman"/>
                <w:sz w:val="24"/>
                <w:szCs w:val="24"/>
              </w:rPr>
              <w:t>, ул. Победы, д.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F5102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0D427097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04B75" w14:textId="33C90AF1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  <w:r w:rsidR="00AB15FE"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BB20D" w14:textId="416C8CF0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Труд и Знание Курганская обл., р-н Звериноголовский, с. Труд и Знание</w:t>
            </w:r>
            <w:r w:rsidR="009067EF" w:rsidRPr="00160155">
              <w:rPr>
                <w:rFonts w:ascii="Times New Roman" w:hAnsi="Times New Roman"/>
                <w:sz w:val="24"/>
                <w:szCs w:val="24"/>
              </w:rPr>
              <w:t>, ул. Победы, д.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A81CD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3108AC49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5FF89" w14:textId="4BB36409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  <w:r w:rsidR="00AB15FE"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90AD4" w14:textId="490EB9B1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Озерное Курганская обл., р-н Звериноголовский, с. Озерное</w:t>
            </w:r>
            <w:r w:rsidR="009067EF" w:rsidRPr="00160155">
              <w:rPr>
                <w:rFonts w:ascii="Times New Roman" w:hAnsi="Times New Roman"/>
                <w:sz w:val="24"/>
                <w:szCs w:val="24"/>
              </w:rPr>
              <w:t>, ул. Центральная, д. 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13B9C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bookmarkEnd w:id="2"/>
      <w:tr w:rsidR="00E604A5" w:rsidRPr="00160155" w14:paraId="53B9884D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6337A" w14:textId="5EE64F54" w:rsidR="00E604A5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1A9AF" w14:textId="6054470E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641044 с. Коровье Курганская обл., р-н Мишкинский, с. Коровье, Ленина,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77AA9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47C1E54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EC2D3" w14:textId="3AAE373A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3" w:name="_Hlk227925795"/>
            <w:r w:rsidRPr="00160155">
              <w:rPr>
                <w:rFonts w:ascii="Times New Roman" w:hAnsi="Times New Roman"/>
                <w:sz w:val="24"/>
                <w:szCs w:val="24"/>
              </w:rPr>
              <w:t>5</w:t>
            </w:r>
            <w:r w:rsidR="00AB15FE" w:rsidRPr="0016015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4CBC1" w14:textId="25D38DF9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Дубровное Курганская обл., р-н Мишкинский, с. Дубровное</w:t>
            </w:r>
            <w:r w:rsidR="009067EF" w:rsidRPr="00160155">
              <w:rPr>
                <w:rFonts w:ascii="Times New Roman" w:hAnsi="Times New Roman"/>
                <w:sz w:val="24"/>
                <w:szCs w:val="24"/>
              </w:rPr>
              <w:t>, Советская, д. 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9804F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1CD306B3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46F3C" w14:textId="3EB64D33" w:rsidR="00E604A5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2109D" w14:textId="2DF6D0D5" w:rsidR="00601237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, Шумихинский р-он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., с. Кушма,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 xml:space="preserve"> ул. Мельничная, д. 2</w:t>
            </w:r>
          </w:p>
          <w:p w14:paraId="274C07CC" w14:textId="5EB36223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,Благовещенка,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3DD06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bookmarkEnd w:id="3"/>
      <w:tr w:rsidR="00AB15FE" w:rsidRPr="00160155" w14:paraId="5EE59A57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4BA7F" w14:textId="1CBF38B0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38031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Половинский ПЦ Курганская обл., р-н Половинский, с. Половинное, ул. Победы, д. 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99A6A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68DCD4D5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EE089" w14:textId="6EEE8A95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8B4F2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Притобольный ПЦ Курганская обл., р-н Притобольный, с. Глядянское, ул. Ленина, д. 108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28534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62AB961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DF160" w14:textId="50475D61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1F5B3" w14:textId="78AF1133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 курьерской доставки г. Курган, ул. Гоголя, д. 44,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B9764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2CD88B99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ADEFA" w14:textId="5CD637C4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9141C" w14:textId="5630FF82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Прорывное Курганская обл., р-н Звериноголовский, с. Прорывное, Советская д.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5303E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4B746B73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03497" w14:textId="212638C4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E4DB0" w14:textId="6136996E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Кетово Курганская обл., р-н Юргамышский, с. Кипель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, ул. Советская, д. 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721B2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53BC6" w:rsidRPr="00160155" w14:paraId="6416D959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29CE4" w14:textId="4CC81A01" w:rsidR="00E53BC6" w:rsidRPr="00160155" w:rsidRDefault="00E53BC6" w:rsidP="00E53BC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9C306" w14:textId="6FD92C84" w:rsidR="00E53BC6" w:rsidRPr="00160155" w:rsidRDefault="00E53BC6" w:rsidP="00E53B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обл, Шумихинский р-он, с. Благовещенка, ул. Молодежная, д. 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BA21D" w14:textId="73A3FF8F" w:rsidR="00E53BC6" w:rsidRPr="00160155" w:rsidRDefault="00E53BC6" w:rsidP="00E53B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53BC6" w:rsidRPr="00160155" w14:paraId="1B8C36E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F87E7" w14:textId="03A92D54" w:rsidR="00E53BC6" w:rsidRPr="00160155" w:rsidRDefault="00E53BC6" w:rsidP="00E53BC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D9CFC" w14:textId="1BC7A042" w:rsidR="00E53BC6" w:rsidRPr="00160155" w:rsidRDefault="00E53BC6" w:rsidP="00E53B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обл, Шумихинский р-он, Крутая Горка, ул. Школьная, Д. 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C30E2" w14:textId="7590163E" w:rsidR="00E53BC6" w:rsidRPr="00160155" w:rsidRDefault="00E53BC6" w:rsidP="00E53B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53BC6" w:rsidRPr="00160155" w14:paraId="252318C4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5E8C1" w14:textId="0F4B24AB" w:rsidR="00E53BC6" w:rsidRPr="00160155" w:rsidRDefault="00E53BC6" w:rsidP="00E53BC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EEC29" w14:textId="0DE9B5FA" w:rsidR="00E53BC6" w:rsidRPr="00160155" w:rsidRDefault="00E53BC6" w:rsidP="00E53B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 Шумихинский р-он., с.Сариково, ул. Пионерская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6B5A4" w14:textId="33B24E1F" w:rsidR="00E53BC6" w:rsidRPr="00160155" w:rsidRDefault="00E53BC6" w:rsidP="00E53B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144E84A5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B070C" w14:textId="67BC6D4F" w:rsidR="00E604A5" w:rsidRPr="00160155" w:rsidRDefault="005752B3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A4341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№26 г. Курган, ул. Пушкина, д. 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30409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90C03B6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751F1" w14:textId="2C768046" w:rsidR="00E604A5" w:rsidRPr="00160155" w:rsidRDefault="005752B3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F5A93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Курганский МСЦ г. Курган, ул. Станционная 13-а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292F1" w14:textId="61F9C4B0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</w:t>
            </w:r>
            <w:r w:rsidRPr="001601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СКУД, СОТС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,СОУЭ</w:t>
            </w:r>
          </w:p>
        </w:tc>
      </w:tr>
      <w:tr w:rsidR="00AB15FE" w:rsidRPr="00160155" w14:paraId="43AAC1C7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746FF" w14:textId="33682F6F" w:rsidR="00AB15FE" w:rsidRPr="00160155" w:rsidRDefault="005752B3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B4B01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Далматовский ПЦ гараж г. Далматово, ул. Ленина 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918D8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5F974321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8C8B0" w14:textId="2ABFF1D1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7BE2F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Макушинский почтамт г. Макушино, ул. Д.Бедного 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7FE64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AB15FE" w:rsidRPr="00160155" w14:paraId="13E962E3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72C1E" w14:textId="183CC24C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460A7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Кетовский почтамт с. Кетово, ул. Космонавотов 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CB3C6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AB15FE" w:rsidRPr="00160155" w14:paraId="5392F714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35B87" w14:textId="2B16DD67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B4BAA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Сафакульевский ПЦ сафакульевский район, с. Сафакульево, ул. Чапаева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2C240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32C31884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D8E56" w14:textId="3CCEE800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A4B71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Белозерский ПЦ с. Белозерское, ул. К.Маркса,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CEB7E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31DAB10B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04E55" w14:textId="6BEFE7A0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9C635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Петухововский ПЦ г. Петухово, ул. Октябрьская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5A2FE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0C0FF9E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6CF1F" w14:textId="6DF6E225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4AB78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Петухово г. Петухово, ул. К.Маркса 121а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2FC90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5382B36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3DC3A" w14:textId="67B4A509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482D3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Далматовский ПЦ гараж г. Далматово, ул. Советская 290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BA5C2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66A04DA2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A6664" w14:textId="63F5C751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6E597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Куртамышский ПЦ г. Куртамыш, ул. Свободы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2B4D6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72045AB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F1C2A" w14:textId="6931DFB6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848B4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№1 Куртамышского ПЦ г. Куртамыш, ул. Труда 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A0C3D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78603262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A4261" w14:textId="198A9DC3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159C9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Куртамышского ПЦ г. Куртамыш, пр. Конституции 18-В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E1FA1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0C585868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9E412" w14:textId="3A7B8631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F53CA" w14:textId="304FEE75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Целинный ПЦ 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с. Целинное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, ул.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Советская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,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65-а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E50A2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72D577F8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44382" w14:textId="0663B6FF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E8EC5" w14:textId="0FA13159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Целинный ПЦ гараж 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с. Целинное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ул. Советская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7EC6A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20C9AA7C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860A8" w14:textId="784D02AF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0AE5F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Каргапольский ПЦ р.п. Каргаполье, ул. Комсомольская 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E6C33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5C91CD15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E153C" w14:textId="1860A494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195DC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Варгашинский ПЦ Варгаши, ул. Социалистическая 108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EE486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0A4E3F50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587C0" w14:textId="7BF48A83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5CAE3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Мишкинский почтамт р.п. Мишкино, П. Борцов,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51CC9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AB15FE" w:rsidRPr="00160155" w14:paraId="4843A361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F8FF0" w14:textId="211BB114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1ED02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Юргамышский ПЦ Юргамыш, ул. Всеобуча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E6B9F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7C4BCE99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F9A4D" w14:textId="464ECFB1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F628D" w14:textId="59D0A90D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Мокроусовское отделение почтовой связи ПЦ с. с. Мокроусово, ул. Советская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48841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318FEE98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1AB23" w14:textId="7A7CE232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F1265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Макушино Макушино, ул. Новосеверная 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15468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1F1BD59B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0F915" w14:textId="2469BCA3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09FD9" w14:textId="7432C82C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Катайское отделение почтовой связи 641700Катайск, ул. 30 лет победы,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1468A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2A53DE94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E5B00" w14:textId="499D907F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5D19D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№3 Катайск Катайск, ул. Ленина 177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739DF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23FAA54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EA0F0" w14:textId="4027C185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11AD5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Ильинское Катайск Катайский р-н, с. Ильинское, ул. Комсомольская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F6320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5565328A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483A4" w14:textId="0B3F62A1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B1067" w14:textId="4E0D7596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Шучанское отделение почтовой связи 641010 г. Щучье, ул. Цвилинга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139D9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191E2E26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0C9E0" w14:textId="2DFC8327" w:rsidR="00E604A5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D65E1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№1 Шумиха г. Шумиха, ул. Воронкова 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A1181" w14:textId="73347F74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,СОТ</w:t>
            </w:r>
          </w:p>
        </w:tc>
      </w:tr>
      <w:tr w:rsidR="00AB15FE" w:rsidRPr="00160155" w14:paraId="4B83184D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D28B2" w14:textId="7A2F9B10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EF3AF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Шумиха г. Шумиха, ул. Первомайская 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72AD6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21163A50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82EFD" w14:textId="7090E3AE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FAB21" w14:textId="63A02A15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Отделение почтовой 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связи Шумихинское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641100 г. Шумиха, ул. Кирова,13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4D759" w14:textId="388FA280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,СОУЭ</w:t>
            </w:r>
          </w:p>
        </w:tc>
      </w:tr>
      <w:tr w:rsidR="00AB15FE" w:rsidRPr="00160155" w14:paraId="63E91798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7E5C1" w14:textId="7A4C03E8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5FD05" w14:textId="6D3A71A8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Звериноголовское 641480 с. Звериноголовское, ул. Кравченко 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895D7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1923410C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B0ECB" w14:textId="7157B9B3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33CC9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Частоозерский ПЦ с. Частозерье, ул. Ленина 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FF052" w14:textId="151B2E02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,СОТ</w:t>
            </w:r>
          </w:p>
        </w:tc>
      </w:tr>
      <w:tr w:rsidR="00AB15FE" w:rsidRPr="00160155" w14:paraId="590C473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EBDF2" w14:textId="4DD33417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99F1D" w14:textId="0C87635E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Информационно-выплатной центр г. Курган, ул. Гоголя, д. 44 стр.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A1034" w14:textId="4306ADDD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AB15FE" w:rsidRPr="00160155" w14:paraId="69BD07BB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9720E" w14:textId="30FE0EA3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95FEB" w14:textId="1A4BDDBA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Участок курьерской доставки г. Курган, ул. Гоголя, д. 44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1BC98" w14:textId="582B3B46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СОС, ПО, СОТ</w:t>
            </w:r>
          </w:p>
        </w:tc>
      </w:tr>
      <w:tr w:rsidR="00AB15FE" w:rsidRPr="00160155" w14:paraId="274DBB8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2AD20" w14:textId="34640DDA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85EC6" w14:textId="6B85E64F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№21 г. Курган, ул. Гоголя, д. 44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8839B" w14:textId="0D8DC16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СОС, ПО</w:t>
            </w:r>
          </w:p>
        </w:tc>
      </w:tr>
      <w:tr w:rsidR="00AB15FE" w:rsidRPr="00160155" w14:paraId="4DA39880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3393B" w14:textId="0727A845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77E66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Шатровский ПЦ с. Шатрово, ул. Орловская 1-а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8F389" w14:textId="793477FB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,СОУЭ,СКУД</w:t>
            </w:r>
          </w:p>
        </w:tc>
      </w:tr>
    </w:tbl>
    <w:p w14:paraId="5669FBF6" w14:textId="77777777" w:rsidR="00DB5328" w:rsidRPr="00160155" w:rsidRDefault="00DB5328" w:rsidP="00DB5328">
      <w:pPr>
        <w:tabs>
          <w:tab w:val="left" w:pos="1134"/>
          <w:tab w:val="left" w:pos="1276"/>
          <w:tab w:val="left" w:pos="1560"/>
        </w:tabs>
        <w:suppressAutoHyphens/>
        <w:spacing w:before="100" w:after="10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F3E89B" w14:textId="77777777" w:rsidR="00DB5328" w:rsidRPr="00160155" w:rsidRDefault="00DB5328" w:rsidP="00DB5328">
      <w:pPr>
        <w:numPr>
          <w:ilvl w:val="1"/>
          <w:numId w:val="18"/>
        </w:numPr>
        <w:tabs>
          <w:tab w:val="left" w:pos="1134"/>
          <w:tab w:val="left" w:pos="1276"/>
          <w:tab w:val="left" w:pos="1560"/>
        </w:tabs>
        <w:suppressAutoHyphens/>
        <w:spacing w:before="100" w:after="10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155">
        <w:rPr>
          <w:rFonts w:ascii="Times New Roman" w:eastAsia="Times New Roman" w:hAnsi="Times New Roman"/>
          <w:sz w:val="24"/>
          <w:szCs w:val="24"/>
          <w:lang w:eastAsia="ru-RU"/>
        </w:rPr>
        <w:t>Объем оказываемых услуг:</w:t>
      </w:r>
    </w:p>
    <w:tbl>
      <w:tblPr>
        <w:tblStyle w:val="14"/>
        <w:tblW w:w="9219" w:type="dxa"/>
        <w:tblInd w:w="137" w:type="dxa"/>
        <w:tblLook w:val="04A0" w:firstRow="1" w:lastRow="0" w:firstColumn="1" w:lastColumn="0" w:noHBand="0" w:noVBand="1"/>
      </w:tblPr>
      <w:tblGrid>
        <w:gridCol w:w="4251"/>
        <w:gridCol w:w="1292"/>
        <w:gridCol w:w="1144"/>
        <w:gridCol w:w="1393"/>
        <w:gridCol w:w="1139"/>
      </w:tblGrid>
      <w:tr w:rsidR="00DB5328" w:rsidRPr="00160155" w14:paraId="6D72084A" w14:textId="77777777" w:rsidTr="00DB5328">
        <w:trPr>
          <w:trHeight w:val="879"/>
        </w:trPr>
        <w:tc>
          <w:tcPr>
            <w:tcW w:w="4251" w:type="dxa"/>
            <w:vAlign w:val="center"/>
          </w:tcPr>
          <w:p w14:paraId="3A2F4CCA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292" w:type="dxa"/>
            <w:vAlign w:val="center"/>
          </w:tcPr>
          <w:p w14:paraId="43A1A9FD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1144" w:type="dxa"/>
            <w:vAlign w:val="center"/>
          </w:tcPr>
          <w:p w14:paraId="2C032920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Кол-во объектов в месяц</w:t>
            </w:r>
          </w:p>
        </w:tc>
        <w:tc>
          <w:tcPr>
            <w:tcW w:w="1393" w:type="dxa"/>
            <w:vAlign w:val="center"/>
          </w:tcPr>
          <w:p w14:paraId="104D7EC7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Период оказания услуг</w:t>
            </w:r>
          </w:p>
        </w:tc>
        <w:tc>
          <w:tcPr>
            <w:tcW w:w="1139" w:type="dxa"/>
            <w:vAlign w:val="center"/>
          </w:tcPr>
          <w:p w14:paraId="08055D15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Всего,</w:t>
            </w:r>
          </w:p>
          <w:p w14:paraId="50D0985D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Единиц</w:t>
            </w:r>
          </w:p>
        </w:tc>
      </w:tr>
      <w:tr w:rsidR="00DB5328" w:rsidRPr="00160155" w14:paraId="263ED5FD" w14:textId="77777777" w:rsidTr="00DB5328">
        <w:tc>
          <w:tcPr>
            <w:tcW w:w="4251" w:type="dxa"/>
          </w:tcPr>
          <w:p w14:paraId="4AB4FD49" w14:textId="77777777" w:rsidR="00DB5328" w:rsidRPr="00160155" w:rsidRDefault="00DB5328" w:rsidP="00D30D40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охранной и тревожной сигнализаций, системы видеонаблюдения и системы контроля и управления доступом на объектах УФПС Курганской области</w:t>
            </w:r>
          </w:p>
        </w:tc>
        <w:tc>
          <w:tcPr>
            <w:tcW w:w="1292" w:type="dxa"/>
            <w:vAlign w:val="center"/>
          </w:tcPr>
          <w:p w14:paraId="1C65C3D8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144" w:type="dxa"/>
            <w:vAlign w:val="center"/>
          </w:tcPr>
          <w:p w14:paraId="071705A5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393" w:type="dxa"/>
            <w:vAlign w:val="center"/>
          </w:tcPr>
          <w:p w14:paraId="19404C0F" w14:textId="5FDF4488" w:rsidR="00DB5328" w:rsidRPr="00160155" w:rsidRDefault="00DB5328" w:rsidP="0029225B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24 месяц</w:t>
            </w:r>
            <w:r w:rsidR="0029225B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  <w:vAlign w:val="center"/>
          </w:tcPr>
          <w:p w14:paraId="52B28901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2232</w:t>
            </w:r>
          </w:p>
        </w:tc>
      </w:tr>
    </w:tbl>
    <w:p w14:paraId="21684781" w14:textId="732B24BA" w:rsidR="008A71B5" w:rsidRPr="00160155" w:rsidRDefault="008A71B5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2CD87F" w14:textId="77777777" w:rsidR="008A71B5" w:rsidRPr="00160155" w:rsidRDefault="008A71B5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6DDDCA" w14:textId="77777777" w:rsidR="003927DA" w:rsidRPr="00160155" w:rsidRDefault="003927DA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68E26ED0" w14:textId="77777777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42161B" w14:textId="74FD0DA3" w:rsidR="00CF66B0" w:rsidRPr="00CF66B0" w:rsidRDefault="00CF66B0" w:rsidP="00CF66B0">
      <w:pPr>
        <w:pStyle w:val="af"/>
        <w:widowControl w:val="0"/>
        <w:numPr>
          <w:ilvl w:val="1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vanish/>
          <w:sz w:val="24"/>
          <w:szCs w:val="24"/>
        </w:rPr>
      </w:pPr>
      <w:r w:rsidRPr="008E45BA">
        <w:rPr>
          <w:rFonts w:ascii="Times New Roman" w:hAnsi="Times New Roman"/>
          <w:sz w:val="24"/>
          <w:szCs w:val="24"/>
        </w:rPr>
        <w:t>Требования Заказчика к организации и оказанию Услуг установлены с учетом положений нормативных правовых актов, национальных и внутренних стандартов, указанных в пункте 6.1 раздела 6 настоящего ТЗ, в том числе ГОСТ Р 54101-2010 «Средства автоматизации и системы управления. Средства и системы обеспечения безопасности. Техническое обслуживание и текущий ремонт»</w:t>
      </w:r>
    </w:p>
    <w:p w14:paraId="52490CEE" w14:textId="4D98BE1F" w:rsidR="00CF66B0" w:rsidRPr="00CF66B0" w:rsidRDefault="00CF66B0" w:rsidP="00CF66B0">
      <w:pPr>
        <w:pStyle w:val="af"/>
        <w:widowControl w:val="0"/>
        <w:numPr>
          <w:ilvl w:val="1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vanish/>
          <w:sz w:val="24"/>
          <w:szCs w:val="24"/>
        </w:rPr>
      </w:pPr>
      <w:r w:rsidRPr="00CF66B0">
        <w:rPr>
          <w:rFonts w:ascii="Times New Roman" w:hAnsi="Times New Roman"/>
          <w:color w:val="000001"/>
          <w:sz w:val="24"/>
          <w:szCs w:val="24"/>
        </w:rPr>
        <w:t xml:space="preserve">Организация и проведение услуг </w:t>
      </w:r>
      <w:r w:rsidRPr="00CF66B0">
        <w:rPr>
          <w:rFonts w:ascii="Times New Roman" w:hAnsi="Times New Roman"/>
          <w:sz w:val="24"/>
          <w:szCs w:val="24"/>
        </w:rPr>
        <w:t>по техническому обслуживанию.</w:t>
      </w:r>
    </w:p>
    <w:p w14:paraId="4CD0888A" w14:textId="3956CED1" w:rsidR="008A71B5" w:rsidRPr="00160155" w:rsidRDefault="008A71B5" w:rsidP="00CF66B0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Техническое обслуживание объектового оборудования осуществляется</w:t>
      </w:r>
      <w:r w:rsidRPr="00160155">
        <w:rPr>
          <w:rFonts w:ascii="Times New Roman" w:hAnsi="Times New Roman"/>
          <w:bCs/>
          <w:color w:val="000001"/>
          <w:sz w:val="24"/>
          <w:szCs w:val="24"/>
        </w:rPr>
        <w:t xml:space="preserve"> методом технического обслуживания специализированной организацией.</w:t>
      </w:r>
    </w:p>
    <w:p w14:paraId="7712ECF9" w14:textId="77777777" w:rsidR="008A71B5" w:rsidRPr="00160155" w:rsidRDefault="008A71B5" w:rsidP="00CF66B0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bCs/>
          <w:color w:val="000001"/>
          <w:sz w:val="24"/>
          <w:szCs w:val="24"/>
        </w:rPr>
        <w:t xml:space="preserve">Регламентированное техническое обслуживание </w:t>
      </w:r>
      <w:r w:rsidRPr="00160155">
        <w:rPr>
          <w:rFonts w:ascii="Times New Roman" w:hAnsi="Times New Roman"/>
          <w:sz w:val="24"/>
          <w:szCs w:val="24"/>
        </w:rPr>
        <w:t>(далее – ТО)</w:t>
      </w:r>
      <w:r w:rsidRPr="00160155">
        <w:rPr>
          <w:rFonts w:ascii="Times New Roman" w:hAnsi="Times New Roman"/>
          <w:color w:val="000001"/>
          <w:sz w:val="24"/>
          <w:szCs w:val="24"/>
        </w:rPr>
        <w:t>, предусмотренное в нормативно-технической эксплуатационной документации на систему(ы), выполняется с периодичностью и в объеме, установленными в ней, независимо от технического состояния системы в момент начала технического обслуживания.</w:t>
      </w:r>
    </w:p>
    <w:p w14:paraId="2C19FA4E" w14:textId="60A70B14" w:rsidR="008A71B5" w:rsidRPr="00160155" w:rsidRDefault="008A71B5" w:rsidP="00CF66B0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Общее содержание услуг по регламентированному техническому обслуживанию системы устанавливается регламентом (п.п.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>5.4</w:t>
      </w:r>
      <w:r w:rsidRPr="00160155">
        <w:rPr>
          <w:rFonts w:ascii="Times New Roman" w:hAnsi="Times New Roman"/>
          <w:color w:val="000001"/>
          <w:sz w:val="24"/>
          <w:szCs w:val="24"/>
        </w:rPr>
        <w:t>.2.1-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>5</w:t>
      </w:r>
      <w:r w:rsidRPr="00160155">
        <w:rPr>
          <w:rFonts w:ascii="Times New Roman" w:hAnsi="Times New Roman"/>
          <w:color w:val="000001"/>
          <w:sz w:val="24"/>
          <w:szCs w:val="24"/>
        </w:rPr>
        <w:t>.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>4</w:t>
      </w:r>
      <w:r w:rsidRPr="00160155">
        <w:rPr>
          <w:rFonts w:ascii="Times New Roman" w:hAnsi="Times New Roman"/>
          <w:color w:val="000001"/>
          <w:sz w:val="24"/>
          <w:szCs w:val="24"/>
        </w:rPr>
        <w:t>.2.2) на проведение ТО системы.</w:t>
      </w:r>
    </w:p>
    <w:p w14:paraId="7BA440E6" w14:textId="77777777" w:rsidR="008A71B5" w:rsidRPr="00160155" w:rsidRDefault="008A71B5" w:rsidP="00CF66B0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ТО систем проводятся с целью обеспечения выполнения функций, предусмотренных технической документацией оборудования, целостности систем, работоспособности и функциональной безопасности в течение всего срока эксплуатации, предусмотренного технической документацией, что достигается следующими действиями:</w:t>
      </w:r>
    </w:p>
    <w:p w14:paraId="675AAB18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осуществление постоянного контроля технического состояния и правильности функционирования систем в целом; </w:t>
      </w:r>
    </w:p>
    <w:p w14:paraId="1C629528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периодическая проверка (путем измерений, испытаний) соответствия параметров требованиям технической (эксплуатационной) документации; </w:t>
      </w:r>
    </w:p>
    <w:p w14:paraId="0D00E66B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проведение комплекса работ по поддержанию работоспособности систем в течение всего срока эксплуатации; </w:t>
      </w:r>
    </w:p>
    <w:p w14:paraId="769443E6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своевременная замена отдельных составляющих и частей систем, регламентированных технической документацией на них; </w:t>
      </w:r>
    </w:p>
    <w:p w14:paraId="30FDD521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ведение постоянного учета отказов, сбоев и ложных срабатываний систем, выявление и устранение причин их возникновения; </w:t>
      </w:r>
    </w:p>
    <w:p w14:paraId="14E60F29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проведение обобщения и анализа получаемой информации о техническом и функциональном состоянии обслуживаемых систем, разработка и реализация мер по совершенствованию методов ТО систем; </w:t>
      </w:r>
    </w:p>
    <w:p w14:paraId="58E045E6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заблаговременное определение достижения отдельными составными частями систем предельного ресурса с целью своевременной замены; </w:t>
      </w:r>
    </w:p>
    <w:p w14:paraId="2EE676A0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>- своевременное устранение выявленных в ходе эксплуатации или ТО систем неисправностей отдельных составных частей;</w:t>
      </w:r>
    </w:p>
    <w:p w14:paraId="5A61AB72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создание и плановое поддержание комплектности запасных изделий, материалов и средств, необходимых для качественного выполнения ТО систем; </w:t>
      </w:r>
    </w:p>
    <w:p w14:paraId="6FFB0DA7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метрологическое обеспечение проводимых работ, как в ходе эксплуатации, так и ТО систем, в том числе обеспечение средствами измерений, осуществление их своевременной проверки, соблюдение метрологических стандартов, норм и правил; </w:t>
      </w:r>
    </w:p>
    <w:p w14:paraId="0D47A653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>- допуск к оказанию услуг по ТО систем персонала, имеющего достаточную профессиональную подготовку и предусмотренные в установленном порядке разрешительные документы на осуществление данного вида услуг, и проведение постоянной работы по повышению его квалификации.</w:t>
      </w:r>
    </w:p>
    <w:p w14:paraId="10C46BF0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 xml:space="preserve">Проведение ТО систем </w:t>
      </w:r>
      <w:r w:rsidRPr="00160155">
        <w:rPr>
          <w:rFonts w:ascii="Times New Roman" w:hAnsi="Times New Roman"/>
          <w:sz w:val="24"/>
          <w:szCs w:val="24"/>
        </w:rPr>
        <w:t xml:space="preserve">(объектового оборудования) </w:t>
      </w:r>
      <w:r w:rsidRPr="00160155">
        <w:rPr>
          <w:rFonts w:ascii="Times New Roman" w:hAnsi="Times New Roman"/>
          <w:color w:val="000001"/>
          <w:sz w:val="24"/>
          <w:szCs w:val="24"/>
        </w:rPr>
        <w:t>осуществляется специализированной организацией, обладающей правом на проведение соответствующих работ по законодательству Российской Федерации.</w:t>
      </w:r>
    </w:p>
    <w:p w14:paraId="5A6D88FD" w14:textId="0EC99693" w:rsidR="008A71B5" w:rsidRPr="00160155" w:rsidRDefault="008A71B5" w:rsidP="00470099">
      <w:pPr>
        <w:pStyle w:val="af"/>
        <w:widowControl w:val="0"/>
        <w:numPr>
          <w:ilvl w:val="1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Исполнитель должен организовывать и оказание услуг, связанные с ТО систем, в строгом соответствии с действующими законами Российской Федерации, техническими регламентами и в соответствии с требованиями, предъявляемыми национальными стандартами, сводами правил и технической (эксплуатационной) документацией на системы и их составные части, а также с регламентами на проведение ТО систем.</w:t>
      </w:r>
    </w:p>
    <w:p w14:paraId="372D3198" w14:textId="33CC585F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 xml:space="preserve">ТО системы должно осуществляться на плановой основе (ГОСТ Р 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>53195.2-2008</w:t>
      </w:r>
      <w:r w:rsidR="006F448E">
        <w:rPr>
          <w:rFonts w:ascii="Times New Roman" w:hAnsi="Times New Roman"/>
          <w:color w:val="000001"/>
          <w:sz w:val="24"/>
          <w:szCs w:val="24"/>
        </w:rPr>
        <w:t xml:space="preserve"> п. </w:t>
      </w:r>
      <w:r w:rsidR="006F448E" w:rsidRPr="00160155">
        <w:rPr>
          <w:rFonts w:ascii="Times New Roman" w:hAnsi="Times New Roman"/>
          <w:color w:val="000001"/>
          <w:sz w:val="24"/>
          <w:szCs w:val="24"/>
        </w:rPr>
        <w:t>7.11</w:t>
      </w:r>
      <w:r w:rsidRPr="00160155">
        <w:rPr>
          <w:rFonts w:ascii="Times New Roman" w:hAnsi="Times New Roman"/>
          <w:color w:val="000001"/>
          <w:sz w:val="24"/>
          <w:szCs w:val="24"/>
        </w:rPr>
        <w:t xml:space="preserve">) и проводиться с периодичностью, установленной регламентом на проведение ТО системы, при этом должно обеспечиваться выполнение плана проведения и процедур ТО систем, а также процедур ТО (поддержки) программного обеспечения системы (в соответствии с ГОСТ 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 xml:space="preserve">Р </w:t>
      </w:r>
      <w:r w:rsidRPr="00160155">
        <w:rPr>
          <w:rFonts w:ascii="Times New Roman" w:hAnsi="Times New Roman"/>
          <w:color w:val="000001"/>
          <w:sz w:val="24"/>
          <w:szCs w:val="24"/>
        </w:rPr>
        <w:t>53195.2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>-2008</w:t>
      </w:r>
      <w:r w:rsidR="006F448E">
        <w:rPr>
          <w:rFonts w:ascii="Times New Roman" w:hAnsi="Times New Roman"/>
          <w:color w:val="000001"/>
          <w:sz w:val="24"/>
          <w:szCs w:val="24"/>
        </w:rPr>
        <w:t xml:space="preserve"> п. 7.16</w:t>
      </w:r>
      <w:r w:rsidRPr="00160155">
        <w:rPr>
          <w:rFonts w:ascii="Times New Roman" w:hAnsi="Times New Roman"/>
          <w:color w:val="000001"/>
          <w:sz w:val="24"/>
          <w:szCs w:val="24"/>
        </w:rPr>
        <w:t>).</w:t>
      </w:r>
    </w:p>
    <w:p w14:paraId="5BD46C55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Для оборудования и систем, оснащенных средствами самодиагностики, проведение ТО в объеме регламента может быть также инициировано на основании информации, получаемой от этих средств.</w:t>
      </w:r>
    </w:p>
    <w:p w14:paraId="7F4CEA18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Конкретный график проведения ТО систем должен быть приложен к договору в качестве его неотъемлемой части.</w:t>
      </w:r>
    </w:p>
    <w:p w14:paraId="44BD862A" w14:textId="7901CEBA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График проведения ТО систем представляет Исполнитель</w:t>
      </w:r>
      <w:r w:rsidR="00B401CD" w:rsidRPr="00160155">
        <w:rPr>
          <w:rFonts w:ascii="Times New Roman" w:hAnsi="Times New Roman"/>
          <w:sz w:val="24"/>
          <w:szCs w:val="24"/>
        </w:rPr>
        <w:t xml:space="preserve"> </w:t>
      </w:r>
      <w:r w:rsidR="00D72C44" w:rsidRPr="00160155">
        <w:rPr>
          <w:rFonts w:ascii="Times New Roman" w:hAnsi="Times New Roman"/>
          <w:sz w:val="24"/>
          <w:szCs w:val="24"/>
        </w:rPr>
        <w:t xml:space="preserve">в </w:t>
      </w:r>
      <w:r w:rsidR="00B401CD" w:rsidRPr="00160155">
        <w:rPr>
          <w:rFonts w:ascii="Times New Roman" w:hAnsi="Times New Roman"/>
          <w:sz w:val="24"/>
          <w:szCs w:val="24"/>
        </w:rPr>
        <w:t>течение двух рабочих дней после подписания договора</w:t>
      </w:r>
      <w:r w:rsidRPr="00160155">
        <w:rPr>
          <w:rFonts w:ascii="Times New Roman" w:hAnsi="Times New Roman"/>
          <w:sz w:val="24"/>
          <w:szCs w:val="24"/>
        </w:rPr>
        <w:t>.</w:t>
      </w:r>
    </w:p>
    <w:p w14:paraId="35D0E561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При проведении работ по ТО систем Исполнитель должен:</w:t>
      </w:r>
    </w:p>
    <w:p w14:paraId="29FC9833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Строго соблюдать периодичность и объем предоставляемых услуг, предусмотренный технической документацией обслуживаемых систем и их составных частей.</w:t>
      </w:r>
    </w:p>
    <w:p w14:paraId="5A67ADD3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color w:val="000001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Регулярно осуществлять порученное ему ведение документации, связанной с проведением ТО систем, предусмотренной нормативными документами на ТО систем и настоящим стандартом.</w:t>
      </w:r>
    </w:p>
    <w:p w14:paraId="56845490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color w:val="000001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Применять контрольно-измерительные приборы, средства испытаний, инструменты, принадлежности, запасные части и материалы (в том числе расходные), соответствующие требованиям, установленным нормативно-технической и технической документацией на системы и их составные части.</w:t>
      </w:r>
    </w:p>
    <w:p w14:paraId="2DACFB25" w14:textId="77777777" w:rsidR="008A71B5" w:rsidRPr="00160155" w:rsidRDefault="008A71B5" w:rsidP="00470099">
      <w:pPr>
        <w:pStyle w:val="af"/>
        <w:widowControl w:val="0"/>
        <w:numPr>
          <w:ilvl w:val="1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Эксплуатационная документация ТО (</w:t>
      </w:r>
      <w:r w:rsidRPr="00160155">
        <w:rPr>
          <w:rFonts w:ascii="Times New Roman" w:hAnsi="Times New Roman"/>
          <w:bCs/>
          <w:color w:val="000001"/>
          <w:sz w:val="24"/>
          <w:szCs w:val="24"/>
        </w:rPr>
        <w:t>Журнал регистрации работ по ТО)</w:t>
      </w:r>
      <w:r w:rsidRPr="00160155">
        <w:rPr>
          <w:rFonts w:ascii="Times New Roman" w:hAnsi="Times New Roman"/>
          <w:b/>
          <w:bCs/>
          <w:color w:val="000001"/>
          <w:sz w:val="24"/>
          <w:szCs w:val="24"/>
        </w:rPr>
        <w:t xml:space="preserve"> </w:t>
      </w:r>
      <w:r w:rsidRPr="00160155">
        <w:rPr>
          <w:rFonts w:ascii="Times New Roman" w:hAnsi="Times New Roman"/>
          <w:color w:val="000001"/>
          <w:sz w:val="24"/>
          <w:szCs w:val="24"/>
        </w:rPr>
        <w:t>системы должна содержать в хронологическом порядке минимально необходимую информацию, позволяющую однозначно идентифицировать систему, подлежащую ТО, защищаемый объект и место ее установки на объекте, осуществлять планирование и оказание услуг по ТО системы, контролировать содержание, объем и качество оказываемых услуг, а также накапливать статистический материал о поведении системы и проведении ТО системы для использования в целях совершенствования системы и порядка проведения ТО.</w:t>
      </w:r>
    </w:p>
    <w:p w14:paraId="602B8452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Состав и детали форм эксплуатационной документации на проведение ТО конкретной системы могут варьироваться в зависимости от вида, состава, сложности и иных особенностей системы.</w:t>
      </w:r>
    </w:p>
    <w:p w14:paraId="00801B61" w14:textId="3BA02C15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Регистрацию оказания услуг по ТО систем тревожной сигнализации следует проводить по Г</w:t>
      </w:r>
      <w:r w:rsidR="00D5343E" w:rsidRPr="00160155">
        <w:rPr>
          <w:rFonts w:ascii="Times New Roman" w:hAnsi="Times New Roman"/>
          <w:color w:val="000001"/>
          <w:sz w:val="24"/>
          <w:szCs w:val="24"/>
        </w:rPr>
        <w:t>ОСТ Р 5</w:t>
      </w:r>
      <w:r w:rsidR="00EF61BA" w:rsidRPr="00160155">
        <w:rPr>
          <w:rFonts w:ascii="Times New Roman" w:hAnsi="Times New Roman"/>
          <w:color w:val="000001"/>
          <w:sz w:val="24"/>
          <w:szCs w:val="24"/>
        </w:rPr>
        <w:t>0</w:t>
      </w:r>
      <w:r w:rsidRPr="00160155">
        <w:rPr>
          <w:rFonts w:ascii="Times New Roman" w:hAnsi="Times New Roman"/>
          <w:color w:val="000001"/>
          <w:sz w:val="24"/>
          <w:szCs w:val="24"/>
        </w:rPr>
        <w:t>776</w:t>
      </w:r>
      <w:r w:rsidR="00D5343E" w:rsidRPr="00160155">
        <w:rPr>
          <w:rFonts w:ascii="Times New Roman" w:hAnsi="Times New Roman"/>
          <w:color w:val="000001"/>
          <w:sz w:val="24"/>
          <w:szCs w:val="24"/>
        </w:rPr>
        <w:t>-95</w:t>
      </w:r>
      <w:r w:rsidRPr="00160155">
        <w:rPr>
          <w:rFonts w:ascii="Times New Roman" w:hAnsi="Times New Roman"/>
          <w:color w:val="000001"/>
          <w:sz w:val="24"/>
          <w:szCs w:val="24"/>
        </w:rPr>
        <w:t>.</w:t>
      </w:r>
    </w:p>
    <w:p w14:paraId="4DA706B1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 xml:space="preserve">Ведение эксплуатационной документации по ТО систем осуществляется </w:t>
      </w:r>
      <w:r w:rsidRPr="00160155">
        <w:rPr>
          <w:rFonts w:ascii="Times New Roman" w:hAnsi="Times New Roman"/>
          <w:sz w:val="24"/>
          <w:szCs w:val="24"/>
        </w:rPr>
        <w:t>Исполнителем (специализированной организацией).</w:t>
      </w:r>
    </w:p>
    <w:p w14:paraId="1BB8A5D2" w14:textId="25B3589A" w:rsidR="008A71B5" w:rsidRPr="00160155" w:rsidRDefault="008A71B5" w:rsidP="00470099">
      <w:pPr>
        <w:pStyle w:val="af"/>
        <w:widowControl w:val="0"/>
        <w:numPr>
          <w:ilvl w:val="1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Исполнитель при оказани</w:t>
      </w:r>
      <w:r w:rsidR="00517124" w:rsidRPr="00160155">
        <w:rPr>
          <w:rFonts w:ascii="Times New Roman" w:hAnsi="Times New Roman"/>
          <w:sz w:val="24"/>
          <w:szCs w:val="24"/>
        </w:rPr>
        <w:t>и</w:t>
      </w:r>
      <w:r w:rsidRPr="00160155">
        <w:rPr>
          <w:rFonts w:ascii="Times New Roman" w:hAnsi="Times New Roman"/>
          <w:sz w:val="24"/>
          <w:szCs w:val="24"/>
        </w:rPr>
        <w:t xml:space="preserve"> услуг по ТО обеспечивает:</w:t>
      </w:r>
    </w:p>
    <w:p w14:paraId="15BE2F5A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Выполнение всех требований по правилам техники безопасности и пожарной безопасности, действующие на объекте.</w:t>
      </w:r>
    </w:p>
    <w:p w14:paraId="3C2B3CCD" w14:textId="06A1783F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 xml:space="preserve">Проведения технического обслуживания оборудования </w:t>
      </w:r>
      <w:r w:rsidR="00517124" w:rsidRPr="00160155">
        <w:rPr>
          <w:rFonts w:ascii="Times New Roman" w:hAnsi="Times New Roman"/>
          <w:sz w:val="24"/>
          <w:szCs w:val="24"/>
        </w:rPr>
        <w:t>согласно регламентам:</w:t>
      </w:r>
    </w:p>
    <w:p w14:paraId="61C86BA6" w14:textId="77777777" w:rsidR="008A71B5" w:rsidRPr="00160155" w:rsidRDefault="008A71B5" w:rsidP="00470099">
      <w:pPr>
        <w:pStyle w:val="af"/>
        <w:widowControl w:val="0"/>
        <w:tabs>
          <w:tab w:val="left" w:pos="1560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0D69DB6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b/>
          <w:bCs/>
          <w:sz w:val="24"/>
          <w:szCs w:val="24"/>
          <w:lang w:eastAsia="ar-SA"/>
        </w:rPr>
        <w:t>Регламент №1(ТО-1)</w:t>
      </w:r>
      <w:r w:rsidRPr="00160155">
        <w:rPr>
          <w:rFonts w:ascii="Times New Roman" w:hAnsi="Times New Roman"/>
          <w:sz w:val="24"/>
          <w:szCs w:val="24"/>
          <w:lang w:eastAsia="ar-SA"/>
        </w:rPr>
        <w:t>: СОТС, СКУД, СОТ:</w:t>
      </w:r>
    </w:p>
    <w:tbl>
      <w:tblPr>
        <w:tblW w:w="94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5387"/>
        <w:gridCol w:w="1417"/>
        <w:gridCol w:w="2063"/>
      </w:tblGrid>
      <w:tr w:rsidR="008A71B5" w:rsidRPr="00160155" w14:paraId="5902D98D" w14:textId="77777777" w:rsidTr="00470099">
        <w:trPr>
          <w:cantSplit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D4A3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5574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13DB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Система</w:t>
            </w:r>
          </w:p>
        </w:tc>
        <w:tc>
          <w:tcPr>
            <w:tcW w:w="2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88A6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Периодичность проведения работ</w:t>
            </w:r>
          </w:p>
        </w:tc>
      </w:tr>
      <w:tr w:rsidR="008A71B5" w:rsidRPr="00160155" w14:paraId="003A6F77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0D647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95CC0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Внешний осмотр составных частей системы (приемно-контрольных приборов, контроллеров, шлейфов сигнализации, охранных извещателей, видеокамер, видеорегистраторов и т.п.) на отсутствие повреждений, коррозии, грязи;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80E5C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BCCB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6C1665DC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2E4E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5108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Обследование считывателей и кнопок открывания дверей на предмет целостности, накопления загрязнения, повреждений или неправильных надписей;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79DE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25E40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42B753F8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E93F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066D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  Проверка параметров питания, состояния аккумуляторных батарей АКБ и источников питания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631B4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D99E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54D13FC5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D2B8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BE377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Визуальный осмотр всех шкафов системы охранной сигнализации, системы контроля и управления доступом, системы охранного телевидения на наличие повреждений и загрязнений;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204A7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94BE5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33840112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84F84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F6AD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Проверку технического состояния внутреннего монтажа шкафов;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1DB79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D7AF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08DCF595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9DC1D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E36C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  Очистка от загрязнения, коррозии и пр.;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9306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21E9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451980E4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5FD5E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5C76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приборов и узлов системы контроля и управления доступом;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EB1F9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E8037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08522AF1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28C8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6383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приборов и узлов системы охранной сигнализации;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764B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3019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383F0662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61CC4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A7467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системы тревожной сигнализации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06E2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ECD1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4DCC9CE6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4B05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D280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приборов и узлов системы охранного телевидения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4B5F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6558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0FC11DB1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BF08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6739C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охранных извещателей;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DECF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933B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2C3D0F1D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CC39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8BC8A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турникетов;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5F2F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7D39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2C9E0DFF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99B6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BD6BE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функционирования видеокамер наружного наблюдения;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A41CA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ACB8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4EA6B944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BCC53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A5A13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функционирования центрального оборудования видеонаблюдения;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E8781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162C4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121FEC44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E4B27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6151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функционирования видеокамер внутреннего наблюдения;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52D24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1809C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26290950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7AF7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33C00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ведения текущей документации на центральном посте охраны;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1A8D6" w14:textId="77777777" w:rsidR="008A71B5" w:rsidRPr="00160155" w:rsidRDefault="008A71B5" w:rsidP="0051712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6F59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33A325F8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6F8E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7DAF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исправности подключенного к аппаратам заземления;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8D54E" w14:textId="77777777" w:rsidR="008A71B5" w:rsidRPr="00160155" w:rsidRDefault="008A71B5" w:rsidP="0051712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BF06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0971FA54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4608E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8E9A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  Проверка исправности сигнальных ламп и её арматуры;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94D45" w14:textId="77777777" w:rsidR="008A71B5" w:rsidRPr="00160155" w:rsidRDefault="008A71B5" w:rsidP="0051712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60531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42228464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D249B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24213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наличия соответствующих надписей на щитках, панелях, аппаратах, соединительных колодках;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D9ECE" w14:textId="77777777" w:rsidR="008A71B5" w:rsidRPr="00160155" w:rsidRDefault="008A71B5" w:rsidP="0051712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21EC0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0EAA574C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DC59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24D2E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Корректировка системного времени в контрольных приборах управления и программном обеспечении.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7CC4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5AA1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</w:tbl>
    <w:p w14:paraId="37E3C185" w14:textId="77777777" w:rsidR="008A71B5" w:rsidRPr="00160155" w:rsidRDefault="008A71B5" w:rsidP="00470099">
      <w:pPr>
        <w:widowControl w:val="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3783ED06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ar-SA"/>
        </w:rPr>
      </w:pPr>
      <w:r w:rsidRPr="00160155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Регламент №2(ТО-2)</w:t>
      </w:r>
      <w:r w:rsidRPr="00160155">
        <w:rPr>
          <w:rFonts w:ascii="Times New Roman" w:hAnsi="Times New Roman"/>
          <w:sz w:val="24"/>
          <w:szCs w:val="24"/>
          <w:lang w:eastAsia="ar-SA"/>
        </w:rPr>
        <w:t>: СОТС, СКУД, СОТ:</w:t>
      </w:r>
    </w:p>
    <w:tbl>
      <w:tblPr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4962"/>
        <w:gridCol w:w="1701"/>
        <w:gridCol w:w="2126"/>
      </w:tblGrid>
      <w:tr w:rsidR="008A71B5" w:rsidRPr="00160155" w14:paraId="39E1EC36" w14:textId="77777777" w:rsidTr="008A71B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8D39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B6FCD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Наименование работ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CDAAD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Система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DD21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Периодичность проведения работ</w:t>
            </w:r>
          </w:p>
        </w:tc>
      </w:tr>
      <w:tr w:rsidR="008A71B5" w:rsidRPr="00160155" w14:paraId="5B7FE0C9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B0498" w14:textId="5FD14EAD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C20F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приборов и узлов системы контроля и управления доступом;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9BDB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FAD15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00D82D75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F570F" w14:textId="1B3DEB79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BC4B3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охранной сигнализации;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5D03B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2530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70FCDDA0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482ED" w14:textId="2CF270F2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F720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тревожной сигнализации;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630C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AE3A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7EA042F5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F4068" w14:textId="362080A7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6A43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охранных извещателей;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74C17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EF45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7FD23121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5A84A" w14:textId="4FFF8964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5FF51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считывателей и кнопок открывания дверей;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0977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0D18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9CE89F6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3B513" w14:textId="4C785776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67DE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турникетов;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A001B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2F430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CC03653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F88DF" w14:textId="0F5E9BF7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2991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автономных источников питания;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71B0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402E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075ABF1B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10943" w14:textId="20EECFD8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D1399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каждой группы обнаружения оптических и акустических сигнальных устройств во всех режимах (нормальный режим, режим неисправности, режим тревоги, режим изолирования);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5C0A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BB77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51C9E2C6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2307C" w14:textId="60F3AFF5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AD3A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центрального оборудования;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7BF6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7DD84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3BF36FF3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AD41" w14:textId="2E823DDF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C82F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Инициация создания хронологического протокола и проверка наличия отклонений в системе;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8E3DE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AA6F3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35651571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A958C" w14:textId="74AD3555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7CE49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Регулировка яркости, контрастности и четкости изображения видеокамер;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1A9B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90AED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0B08A0A4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466BF" w14:textId="15231AB7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666E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ориентации видеокамер, регулировка при необходимости;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7A57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45B8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34F44C75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76F72" w14:textId="14B388E0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B4745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функции записи и воспроизведения изображения по всем каналам, функции мультиплексирования изображения;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A20A0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2459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E2F6BC1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5EA7D" w14:textId="6AAA5650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189EA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Резервное копирование данных, профилей конфигурации, обновление версий, тестирование автономными тестами;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9AF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8ED95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2B3D6BDD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5CA45" w14:textId="357434F5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75F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Мониторинг, поддержка программного обеспечения, восстановление после сбоев;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411D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E833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21804A3E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FD9AB" w14:textId="74F10EFC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E73E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Измерение номинального выходного напряжения при питании от сети и заряженных батареях, измерение тока потребления от сети и амплитуды пульсаций выходного напряжения при номинальной нагрузке;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1254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0163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F4E277D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CEA57" w14:textId="6018F80E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6DFD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креплений оборудования СКУД, замков, доводчиков;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581C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0D7A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2764FEA4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DCFFC" w14:textId="0581D3F0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0CDD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запирающих устройств, считывателей, отображение на рабочем месте операторов СКУД.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57C0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4315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47A5D58F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9A9F9" w14:textId="03F526CC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B1D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поворотных устройств и трансфокаторов;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54CA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ADB24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E8CD405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EB4DA" w14:textId="0C7C34AD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  <w:r w:rsidR="00D5343E"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CEA3C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Профилактика механических элементов турникетов и шлагбаумов;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2CDD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0C831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0464980E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EA3F3" w14:textId="3E2B77D3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47CEA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основного и резервного источников питания и автоматического переключения питания с рабочего ввода на резервный и обратно;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8FC7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A4ACD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78B10D70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150C" w14:textId="73CA893E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63D8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Подстройка запирающих устройств;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371E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4BF0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5504680F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D6DBC" w14:textId="50E3BF71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79C71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Измерения сопротивления защитного и рабочего заземления;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9580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3724B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3EDC539F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8E5DC" w14:textId="6F352F15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6FDAA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Профилактическая чистка системных блоков и узлов;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E4D4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88E6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3C15FECF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0CFCF" w14:textId="5AF07563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F1E5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Очистка стёкол термокожухов;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CB2C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3A5A1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56C7571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D2590" w14:textId="0A81C926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6E16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герметичности и корректировка термокожухов;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1E8F5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2F637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607F209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26B9C" w14:textId="5B9F8446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7074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и настройка системы обогрева термокожухов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007A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3C84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</w:tbl>
    <w:p w14:paraId="59DD28B9" w14:textId="77777777" w:rsidR="008A71B5" w:rsidRPr="00160155" w:rsidRDefault="008A71B5" w:rsidP="00470099">
      <w:pPr>
        <w:widowControl w:val="0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147018CD" w14:textId="2000B53E" w:rsidR="008A71B5" w:rsidRPr="00160155" w:rsidRDefault="008A71B5" w:rsidP="00470099">
      <w:pPr>
        <w:pStyle w:val="af"/>
        <w:widowControl w:val="0"/>
        <w:numPr>
          <w:ilvl w:val="2"/>
          <w:numId w:val="16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ar-SA"/>
        </w:rPr>
      </w:pPr>
      <w:r w:rsidRPr="00160155">
        <w:rPr>
          <w:rFonts w:ascii="Times New Roman" w:hAnsi="Times New Roman"/>
          <w:sz w:val="24"/>
          <w:szCs w:val="24"/>
          <w:lang w:eastAsia="ar-SA"/>
        </w:rPr>
        <w:t xml:space="preserve">Периодичность </w:t>
      </w:r>
      <w:r w:rsidR="00470099" w:rsidRPr="00160155">
        <w:rPr>
          <w:rFonts w:ascii="Times New Roman" w:hAnsi="Times New Roman"/>
          <w:sz w:val="24"/>
          <w:szCs w:val="24"/>
          <w:lang w:eastAsia="ar-SA"/>
        </w:rPr>
        <w:t>оказания услуг</w:t>
      </w:r>
      <w:r w:rsidRPr="00160155">
        <w:rPr>
          <w:rFonts w:ascii="Times New Roman" w:hAnsi="Times New Roman"/>
          <w:sz w:val="24"/>
          <w:szCs w:val="24"/>
          <w:lang w:eastAsia="ar-SA"/>
        </w:rPr>
        <w:t>:</w:t>
      </w:r>
    </w:p>
    <w:p w14:paraId="2B7430EA" w14:textId="77777777" w:rsidR="008A71B5" w:rsidRPr="00160155" w:rsidRDefault="008A71B5" w:rsidP="00470099">
      <w:pPr>
        <w:pStyle w:val="af"/>
        <w:widowControl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ar-SA"/>
        </w:rPr>
      </w:pPr>
      <w:r w:rsidRPr="00160155">
        <w:rPr>
          <w:rFonts w:ascii="Times New Roman" w:hAnsi="Times New Roman"/>
          <w:sz w:val="24"/>
          <w:szCs w:val="24"/>
          <w:lang w:eastAsia="ar-SA"/>
        </w:rPr>
        <w:t>- по Регламенту № 1 (ТО-1) – ежемесячно;</w:t>
      </w:r>
    </w:p>
    <w:p w14:paraId="23853C94" w14:textId="6FCD8F01" w:rsidR="008A71B5" w:rsidRPr="00160155" w:rsidRDefault="008A71B5" w:rsidP="00470099">
      <w:pPr>
        <w:pStyle w:val="af"/>
        <w:widowControl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ar-SA"/>
        </w:rPr>
      </w:pPr>
      <w:r w:rsidRPr="00160155">
        <w:rPr>
          <w:rFonts w:ascii="Times New Roman" w:hAnsi="Times New Roman"/>
          <w:sz w:val="24"/>
          <w:szCs w:val="24"/>
          <w:lang w:eastAsia="ar-SA"/>
        </w:rPr>
        <w:t>- по Реглам</w:t>
      </w:r>
      <w:r w:rsidR="00470099" w:rsidRPr="00160155">
        <w:rPr>
          <w:rFonts w:ascii="Times New Roman" w:hAnsi="Times New Roman"/>
          <w:sz w:val="24"/>
          <w:szCs w:val="24"/>
          <w:lang w:eastAsia="ar-SA"/>
        </w:rPr>
        <w:t>енту № 2 (ТО-2) – ежеквартально.</w:t>
      </w:r>
    </w:p>
    <w:p w14:paraId="5E7CACF0" w14:textId="29D149DB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0"/>
          <w:sz w:val="24"/>
          <w:szCs w:val="24"/>
        </w:rPr>
        <w:t>По результатам технического обслуживания составляется двухсторонний акт.</w:t>
      </w:r>
    </w:p>
    <w:p w14:paraId="156A0BEC" w14:textId="77777777" w:rsidR="00652298" w:rsidRPr="00160155" w:rsidRDefault="00652298" w:rsidP="004700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B3A9B9" w14:textId="77777777" w:rsidR="003927DA" w:rsidRPr="00160155" w:rsidRDefault="003927DA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3C82E191" w14:textId="77777777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4145CD5" w14:textId="19E371BE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</w:t>
      </w:r>
    </w:p>
    <w:p w14:paraId="1C3A1319" w14:textId="77777777" w:rsidR="003927DA" w:rsidRPr="00160155" w:rsidRDefault="003927DA" w:rsidP="0047009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AFB7700" w14:textId="3A884CA4" w:rsidR="00112B48" w:rsidRPr="00160155" w:rsidRDefault="00112B48" w:rsidP="0047009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Исполнитель оказывает </w:t>
      </w:r>
      <w:r w:rsidR="00B77DA6" w:rsidRPr="00160155">
        <w:rPr>
          <w:rFonts w:ascii="Times New Roman" w:hAnsi="Times New Roman" w:cs="Times New Roman"/>
          <w:sz w:val="24"/>
          <w:szCs w:val="24"/>
        </w:rPr>
        <w:t>У</w:t>
      </w:r>
      <w:r w:rsidRPr="00160155">
        <w:rPr>
          <w:rFonts w:ascii="Times New Roman" w:hAnsi="Times New Roman" w:cs="Times New Roman"/>
          <w:sz w:val="24"/>
          <w:szCs w:val="24"/>
        </w:rPr>
        <w:t>слуги</w:t>
      </w:r>
      <w:r w:rsidR="00D2277E" w:rsidRPr="00160155">
        <w:rPr>
          <w:rFonts w:ascii="Times New Roman" w:hAnsi="Times New Roman" w:cs="Times New Roman"/>
          <w:sz w:val="24"/>
          <w:szCs w:val="24"/>
        </w:rPr>
        <w:t xml:space="preserve"> по </w:t>
      </w:r>
      <w:r w:rsidR="006D1126" w:rsidRPr="00160155">
        <w:rPr>
          <w:rFonts w:ascii="Times New Roman" w:hAnsi="Times New Roman" w:cs="Times New Roman"/>
          <w:sz w:val="24"/>
          <w:szCs w:val="24"/>
        </w:rPr>
        <w:t xml:space="preserve">техническому обслуживанию </w:t>
      </w:r>
      <w:r w:rsidR="00D2277E" w:rsidRPr="00160155"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Pr="00160155">
        <w:rPr>
          <w:rFonts w:ascii="Times New Roman" w:hAnsi="Times New Roman" w:cs="Times New Roman"/>
          <w:sz w:val="24"/>
          <w:szCs w:val="24"/>
        </w:rPr>
        <w:t>в соответствии с требованиями:</w:t>
      </w:r>
    </w:p>
    <w:p w14:paraId="1A7FE669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bCs/>
          <w:sz w:val="24"/>
          <w:szCs w:val="24"/>
        </w:rPr>
        <w:t>Закон Российской Федерации от 11.03.1992 № 2487-1 «О частной детективной и охранной деятельности в Российской Федерации».</w:t>
      </w:r>
    </w:p>
    <w:p w14:paraId="37B70D48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bCs/>
          <w:sz w:val="24"/>
          <w:szCs w:val="24"/>
        </w:rPr>
        <w:t>Закон Российской Федерации</w:t>
      </w:r>
      <w:r w:rsidRPr="00160155">
        <w:rPr>
          <w:color w:val="FF0000"/>
          <w:sz w:val="24"/>
          <w:szCs w:val="24"/>
        </w:rPr>
        <w:t xml:space="preserve"> </w:t>
      </w:r>
      <w:r w:rsidRPr="00160155">
        <w:rPr>
          <w:sz w:val="24"/>
          <w:szCs w:val="24"/>
        </w:rPr>
        <w:t>от 27.07.2006 г. N 152-ФЗ «О персональных данных».</w:t>
      </w:r>
    </w:p>
    <w:p w14:paraId="3EE5C6F1" w14:textId="77777777" w:rsidR="00DB5328" w:rsidRPr="00DB5328" w:rsidRDefault="00DB5328" w:rsidP="00DB5328">
      <w:pPr>
        <w:pStyle w:val="af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5328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30.11.2024 № 427-ФЗ «О частной охранной деятельности»;</w:t>
      </w:r>
    </w:p>
    <w:p w14:paraId="123EE216" w14:textId="5425882B" w:rsidR="006D1126" w:rsidRPr="00DB5328" w:rsidRDefault="006D1126" w:rsidP="00DB5328">
      <w:pPr>
        <w:pStyle w:val="af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5328">
        <w:rPr>
          <w:rFonts w:ascii="Times New Roman" w:hAnsi="Times New Roman"/>
          <w:sz w:val="24"/>
          <w:szCs w:val="24"/>
        </w:rPr>
        <w:t>Приказ МВД России от 12.04.1999 № 288 «О мерах по реализации Постановления Правительства Российской Федерации от 21 июля 1998 г. № 814».</w:t>
      </w:r>
    </w:p>
    <w:p w14:paraId="11742AA1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 xml:space="preserve">ГОСТ Р 54101-2010. </w:t>
      </w:r>
      <w:r w:rsidRPr="00160155">
        <w:rPr>
          <w:bCs/>
          <w:color w:val="000001"/>
          <w:sz w:val="24"/>
          <w:szCs w:val="24"/>
        </w:rPr>
        <w:t>Средства и системы обеспечения безопасности. Техническое обслуживание и текущий ремонт.</w:t>
      </w:r>
    </w:p>
    <w:p w14:paraId="309424A7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rFonts w:eastAsiaTheme="majorEastAsia"/>
          <w:sz w:val="24"/>
          <w:szCs w:val="24"/>
        </w:rPr>
        <w:t>Федеральный закон от 27 декабря 2002 г № 184-ФЗ «О техническом регулировании».</w:t>
      </w:r>
    </w:p>
    <w:p w14:paraId="3E4EDD0E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rFonts w:eastAsiaTheme="majorEastAsia"/>
          <w:sz w:val="24"/>
          <w:szCs w:val="24"/>
        </w:rPr>
        <w:t>Федеральный закон от 30 декабря 2009 г. № 384-ФЗ «Технический регламент о безопасности зданий и сооружений».</w:t>
      </w:r>
    </w:p>
    <w:p w14:paraId="72833960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53704-2009. Системы безопасности комплексные и интегрированные. Общие технические требования.</w:t>
      </w:r>
    </w:p>
    <w:p w14:paraId="2F3D092B" w14:textId="3FFC5E55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</w:t>
      </w:r>
      <w:r w:rsidR="00D5343E" w:rsidRPr="00160155">
        <w:rPr>
          <w:sz w:val="24"/>
          <w:szCs w:val="24"/>
        </w:rPr>
        <w:t>2551-201</w:t>
      </w:r>
      <w:r w:rsidRPr="00160155">
        <w:rPr>
          <w:sz w:val="24"/>
          <w:szCs w:val="24"/>
        </w:rPr>
        <w:t>6 Системы охраны и безопасности. Термины и определения.</w:t>
      </w:r>
    </w:p>
    <w:p w14:paraId="539582AC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52435-2015 Т</w:t>
      </w:r>
      <w:r w:rsidRPr="00160155">
        <w:rPr>
          <w:bCs/>
          <w:sz w:val="24"/>
          <w:szCs w:val="24"/>
        </w:rPr>
        <w:t>ехнические средства охранной сигнализации.</w:t>
      </w:r>
      <w:r w:rsidRPr="00160155">
        <w:rPr>
          <w:sz w:val="24"/>
          <w:szCs w:val="24"/>
        </w:rPr>
        <w:t xml:space="preserve"> К</w:t>
      </w:r>
      <w:r w:rsidRPr="00160155">
        <w:rPr>
          <w:bCs/>
          <w:sz w:val="24"/>
          <w:szCs w:val="24"/>
        </w:rPr>
        <w:t>лассификация. Общие технические требования и методы испытаний.</w:t>
      </w:r>
    </w:p>
    <w:p w14:paraId="29C2E856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50776-95 Системы тревожной сигнализации. Часть 1. Общие требования. Раздел 4. Руководство по проектированию, монтажу и техническому обслуживанию.</w:t>
      </w:r>
    </w:p>
    <w:p w14:paraId="3557FBA4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51241-2008 Средства и системы контроля и управления доступом. Классификация. Общие технические требования. Методы испытаний.</w:t>
      </w:r>
    </w:p>
    <w:p w14:paraId="0B5D9899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51558-2014 Средства и системы охранные телевизионные. Классификация. Общие технические требования. Методы испытаний.</w:t>
      </w:r>
    </w:p>
    <w:p w14:paraId="20B3ED24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52907-2008 Источник электропитания радиоэлектронной аппаратуры.</w:t>
      </w:r>
    </w:p>
    <w:p w14:paraId="7931E759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54101-2010. Национальный стандарт Российской Федерации. «Средства автоматизации и системы управления. Средства и системы обеспечения безопасности. Техническое обслуживание и текущий ремонт (указанный в разделе 5).</w:t>
      </w:r>
    </w:p>
    <w:p w14:paraId="19F106B9" w14:textId="4BC4503D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 xml:space="preserve"> РД 009-02-96 «Система руководящих документов по пожарной автоматике. Установки пожарной автоматики. Техническое обслуживание и планово-предупредительной ремонт».</w:t>
      </w:r>
    </w:p>
    <w:p w14:paraId="332860D3" w14:textId="0D908D00" w:rsidR="003927DA" w:rsidRPr="00160155" w:rsidRDefault="00112B48" w:rsidP="00470099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настоящего Технического задания и условиями </w:t>
      </w:r>
      <w:r w:rsidR="009445F7" w:rsidRPr="00160155">
        <w:rPr>
          <w:rFonts w:ascii="Times New Roman" w:hAnsi="Times New Roman" w:cs="Times New Roman"/>
          <w:sz w:val="24"/>
          <w:szCs w:val="24"/>
        </w:rPr>
        <w:t>д</w:t>
      </w:r>
      <w:r w:rsidRPr="00160155">
        <w:rPr>
          <w:rFonts w:ascii="Times New Roman" w:hAnsi="Times New Roman" w:cs="Times New Roman"/>
          <w:sz w:val="24"/>
          <w:szCs w:val="24"/>
        </w:rPr>
        <w:t>оговора.</w:t>
      </w:r>
    </w:p>
    <w:p w14:paraId="2F17460F" w14:textId="77777777" w:rsidR="00112B48" w:rsidRPr="00160155" w:rsidRDefault="00112B48" w:rsidP="00470099">
      <w:pPr>
        <w:pStyle w:val="ConsPlusNormal"/>
        <w:ind w:left="2138" w:firstLine="0"/>
        <w:rPr>
          <w:rFonts w:ascii="Times New Roman" w:hAnsi="Times New Roman" w:cs="Times New Roman"/>
          <w:sz w:val="24"/>
          <w:szCs w:val="24"/>
        </w:rPr>
      </w:pPr>
    </w:p>
    <w:p w14:paraId="2AE78B43" w14:textId="77777777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 xml:space="preserve"> Условия оказания услуг</w:t>
      </w:r>
    </w:p>
    <w:p w14:paraId="0FD64CB4" w14:textId="77777777" w:rsidR="003927DA" w:rsidRPr="00160155" w:rsidRDefault="003927DA" w:rsidP="0047009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2B49542F" w14:textId="7E3381C9" w:rsidR="001C4211" w:rsidRPr="00160155" w:rsidRDefault="00943A61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Оказание Услуг осуществляется в </w:t>
      </w:r>
      <w:r w:rsidR="009B16A0" w:rsidRPr="00160155">
        <w:rPr>
          <w:rFonts w:ascii="Times New Roman" w:hAnsi="Times New Roman" w:cs="Times New Roman"/>
          <w:sz w:val="24"/>
          <w:szCs w:val="24"/>
        </w:rPr>
        <w:t xml:space="preserve">зданиях, строениях, сооружениях и прилегающих к ним территорий </w:t>
      </w:r>
      <w:r w:rsidR="00DA6FAE" w:rsidRPr="00160155">
        <w:rPr>
          <w:rFonts w:ascii="Times New Roman" w:hAnsi="Times New Roman" w:cs="Times New Roman"/>
          <w:sz w:val="24"/>
          <w:szCs w:val="24"/>
        </w:rPr>
        <w:t>Заказчика</w:t>
      </w:r>
      <w:r w:rsidR="002F3112" w:rsidRPr="00160155">
        <w:rPr>
          <w:rFonts w:ascii="Times New Roman" w:hAnsi="Times New Roman" w:cs="Times New Roman"/>
          <w:sz w:val="24"/>
          <w:szCs w:val="24"/>
        </w:rPr>
        <w:t>.</w:t>
      </w:r>
    </w:p>
    <w:p w14:paraId="11B8EEB3" w14:textId="2288B831" w:rsidR="00C24090" w:rsidRPr="00160155" w:rsidRDefault="00C24090" w:rsidP="00470099">
      <w:pPr>
        <w:pStyle w:val="af"/>
        <w:widowControl w:val="0"/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 xml:space="preserve">Проведение ТО систем </w:t>
      </w:r>
      <w:r w:rsidRPr="00160155">
        <w:rPr>
          <w:rFonts w:ascii="Times New Roman" w:hAnsi="Times New Roman"/>
          <w:sz w:val="24"/>
          <w:szCs w:val="24"/>
        </w:rPr>
        <w:t xml:space="preserve">(объектового оборудования) </w:t>
      </w:r>
      <w:r w:rsidRPr="00160155">
        <w:rPr>
          <w:rFonts w:ascii="Times New Roman" w:hAnsi="Times New Roman"/>
          <w:color w:val="000001"/>
          <w:sz w:val="24"/>
          <w:szCs w:val="24"/>
        </w:rPr>
        <w:t xml:space="preserve">осуществляется </w:t>
      </w:r>
      <w:r w:rsidR="00FA7EFA" w:rsidRPr="00160155">
        <w:rPr>
          <w:rFonts w:ascii="Times New Roman" w:hAnsi="Times New Roman"/>
          <w:color w:val="000001"/>
          <w:sz w:val="24"/>
          <w:szCs w:val="24"/>
        </w:rPr>
        <w:t>И</w:t>
      </w:r>
      <w:r w:rsidR="00D5343E" w:rsidRPr="00160155">
        <w:rPr>
          <w:rFonts w:ascii="Times New Roman" w:hAnsi="Times New Roman"/>
          <w:color w:val="000001"/>
          <w:sz w:val="24"/>
          <w:szCs w:val="24"/>
        </w:rPr>
        <w:t>сполнителем</w:t>
      </w:r>
      <w:r w:rsidR="00FA7EFA" w:rsidRPr="00160155">
        <w:rPr>
          <w:rFonts w:ascii="Times New Roman" w:hAnsi="Times New Roman"/>
          <w:color w:val="000001"/>
          <w:sz w:val="24"/>
          <w:szCs w:val="24"/>
        </w:rPr>
        <w:t>, обладающим</w:t>
      </w:r>
      <w:r w:rsidRPr="00160155">
        <w:rPr>
          <w:rFonts w:ascii="Times New Roman" w:hAnsi="Times New Roman"/>
          <w:color w:val="000001"/>
          <w:sz w:val="24"/>
          <w:szCs w:val="24"/>
        </w:rPr>
        <w:t xml:space="preserve"> правом на проведение соответствующих работ </w:t>
      </w:r>
      <w:r w:rsidR="00FA7EFA" w:rsidRPr="00160155">
        <w:rPr>
          <w:rFonts w:ascii="Times New Roman" w:hAnsi="Times New Roman"/>
          <w:color w:val="000001"/>
          <w:sz w:val="24"/>
          <w:szCs w:val="24"/>
        </w:rPr>
        <w:t>согласно</w:t>
      </w:r>
      <w:r w:rsidRPr="00160155">
        <w:rPr>
          <w:rFonts w:ascii="Times New Roman" w:hAnsi="Times New Roman"/>
          <w:color w:val="000001"/>
          <w:sz w:val="24"/>
          <w:szCs w:val="24"/>
        </w:rPr>
        <w:t xml:space="preserve"> законодательству Российской Федерации.</w:t>
      </w:r>
    </w:p>
    <w:p w14:paraId="2C551EAC" w14:textId="77777777" w:rsidR="002B2E0C" w:rsidRPr="00160155" w:rsidRDefault="002B2E0C" w:rsidP="0047009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71926A9" w14:textId="5B7E0447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7642C5FB" w14:textId="77777777" w:rsidR="001F0DCE" w:rsidRPr="00160155" w:rsidRDefault="001F0DCE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7CB41C" w14:textId="485B9B43" w:rsidR="001B05D8" w:rsidRPr="00160155" w:rsidRDefault="001B05D8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Оказание </w:t>
      </w:r>
      <w:r w:rsidR="00B77DA6" w:rsidRPr="00160155">
        <w:rPr>
          <w:rFonts w:ascii="Times New Roman" w:hAnsi="Times New Roman" w:cs="Times New Roman"/>
          <w:sz w:val="24"/>
          <w:szCs w:val="24"/>
        </w:rPr>
        <w:t>У</w:t>
      </w:r>
      <w:r w:rsidRPr="00160155">
        <w:rPr>
          <w:rFonts w:ascii="Times New Roman" w:hAnsi="Times New Roman" w:cs="Times New Roman"/>
          <w:sz w:val="24"/>
          <w:szCs w:val="24"/>
        </w:rPr>
        <w:t>слуг должно осуществляться Исполнителем в соответствии с приказ</w:t>
      </w:r>
      <w:r w:rsidR="001F0DCE" w:rsidRPr="00160155">
        <w:rPr>
          <w:rFonts w:ascii="Times New Roman" w:hAnsi="Times New Roman" w:cs="Times New Roman"/>
          <w:sz w:val="24"/>
          <w:szCs w:val="24"/>
        </w:rPr>
        <w:t>ом</w:t>
      </w:r>
      <w:r w:rsidRPr="00160155">
        <w:rPr>
          <w:rFonts w:ascii="Times New Roman" w:hAnsi="Times New Roman" w:cs="Times New Roman"/>
          <w:sz w:val="24"/>
          <w:szCs w:val="24"/>
        </w:rPr>
        <w:t xml:space="preserve"> Министерства труда и социальной защиты Российской Федерации от </w:t>
      </w:r>
      <w:r w:rsidR="00E53BC6" w:rsidRPr="00160155">
        <w:rPr>
          <w:rFonts w:ascii="Times New Roman" w:hAnsi="Times New Roman" w:cs="Times New Roman"/>
          <w:sz w:val="24"/>
          <w:szCs w:val="24"/>
        </w:rPr>
        <w:t>19</w:t>
      </w:r>
      <w:r w:rsidRPr="00160155">
        <w:rPr>
          <w:rFonts w:ascii="Times New Roman" w:hAnsi="Times New Roman" w:cs="Times New Roman"/>
          <w:sz w:val="24"/>
          <w:szCs w:val="24"/>
        </w:rPr>
        <w:t>.</w:t>
      </w:r>
      <w:r w:rsidR="00E53BC6" w:rsidRPr="00160155">
        <w:rPr>
          <w:rFonts w:ascii="Times New Roman" w:hAnsi="Times New Roman" w:cs="Times New Roman"/>
          <w:sz w:val="24"/>
          <w:szCs w:val="24"/>
        </w:rPr>
        <w:t>11</w:t>
      </w:r>
      <w:r w:rsidRPr="00160155">
        <w:rPr>
          <w:rFonts w:ascii="Times New Roman" w:hAnsi="Times New Roman" w:cs="Times New Roman"/>
          <w:sz w:val="24"/>
          <w:szCs w:val="24"/>
        </w:rPr>
        <w:t>.20</w:t>
      </w:r>
      <w:r w:rsidR="00E53BC6" w:rsidRPr="00160155">
        <w:rPr>
          <w:rFonts w:ascii="Times New Roman" w:hAnsi="Times New Roman" w:cs="Times New Roman"/>
          <w:sz w:val="24"/>
          <w:szCs w:val="24"/>
        </w:rPr>
        <w:t>20</w:t>
      </w:r>
      <w:r w:rsidRPr="00160155">
        <w:rPr>
          <w:rFonts w:ascii="Times New Roman" w:hAnsi="Times New Roman" w:cs="Times New Roman"/>
          <w:sz w:val="24"/>
          <w:szCs w:val="24"/>
        </w:rPr>
        <w:t xml:space="preserve"> № </w:t>
      </w:r>
      <w:r w:rsidR="00E53BC6" w:rsidRPr="00160155">
        <w:rPr>
          <w:rFonts w:ascii="Times New Roman" w:hAnsi="Times New Roman" w:cs="Times New Roman"/>
          <w:sz w:val="24"/>
          <w:szCs w:val="24"/>
        </w:rPr>
        <w:t>815</w:t>
      </w:r>
      <w:r w:rsidRPr="00160155">
        <w:rPr>
          <w:rFonts w:ascii="Times New Roman" w:hAnsi="Times New Roman" w:cs="Times New Roman"/>
          <w:sz w:val="24"/>
          <w:szCs w:val="24"/>
        </w:rPr>
        <w:t xml:space="preserve">н «Об утверждении Правил по охране труда при осуществлении охраны (защиты) объектов и (или) имущества». </w:t>
      </w:r>
    </w:p>
    <w:p w14:paraId="1E5D4C3D" w14:textId="462C3FC7" w:rsidR="001B05D8" w:rsidRPr="00160155" w:rsidRDefault="001B05D8" w:rsidP="0047009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12967384" w14:textId="0C76F9E1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14:paraId="3849D0AC" w14:textId="77777777" w:rsidR="001F0DCE" w:rsidRPr="00160155" w:rsidRDefault="001F0DCE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DA54DD" w14:textId="0FE3FC11" w:rsidR="00853CC1" w:rsidRPr="00160155" w:rsidRDefault="00305193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>Стороны</w:t>
      </w:r>
      <w:r w:rsidR="00853CC1" w:rsidRPr="00160155">
        <w:rPr>
          <w:rFonts w:ascii="Times New Roman" w:hAnsi="Times New Roman" w:cs="Times New Roman"/>
          <w:sz w:val="24"/>
          <w:szCs w:val="24"/>
        </w:rPr>
        <w:t xml:space="preserve"> самостоятельно определяют конфиденциальность сведений, передаваемых друг другу по </w:t>
      </w:r>
      <w:r w:rsidR="00682FA7" w:rsidRPr="00160155">
        <w:rPr>
          <w:rFonts w:ascii="Times New Roman" w:hAnsi="Times New Roman" w:cs="Times New Roman"/>
          <w:sz w:val="24"/>
          <w:szCs w:val="24"/>
        </w:rPr>
        <w:t>д</w:t>
      </w:r>
      <w:r w:rsidR="00853CC1" w:rsidRPr="00160155">
        <w:rPr>
          <w:rFonts w:ascii="Times New Roman" w:hAnsi="Times New Roman" w:cs="Times New Roman"/>
          <w:sz w:val="24"/>
          <w:szCs w:val="24"/>
        </w:rPr>
        <w:t xml:space="preserve">оговору, кроме составляющих государственную тайну в соответствии с действующим законодательством Российской Федерации. </w:t>
      </w:r>
    </w:p>
    <w:p w14:paraId="42F667D2" w14:textId="64EF57E2" w:rsidR="00853CC1" w:rsidRPr="00160155" w:rsidRDefault="00853CC1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Сведения, являющиеся конфиденциальными, определяются </w:t>
      </w:r>
      <w:r w:rsidR="00305193" w:rsidRPr="00160155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160155">
        <w:rPr>
          <w:rFonts w:ascii="Times New Roman" w:hAnsi="Times New Roman" w:cs="Times New Roman"/>
          <w:sz w:val="24"/>
          <w:szCs w:val="24"/>
        </w:rPr>
        <w:t xml:space="preserve">в отдельном соглашении, являющемся неотъемлемой частью </w:t>
      </w:r>
      <w:r w:rsidR="00682FA7" w:rsidRPr="00160155">
        <w:rPr>
          <w:rFonts w:ascii="Times New Roman" w:hAnsi="Times New Roman" w:cs="Times New Roman"/>
          <w:sz w:val="24"/>
          <w:szCs w:val="24"/>
        </w:rPr>
        <w:t>д</w:t>
      </w:r>
      <w:r w:rsidRPr="00160155">
        <w:rPr>
          <w:rFonts w:ascii="Times New Roman" w:hAnsi="Times New Roman" w:cs="Times New Roman"/>
          <w:sz w:val="24"/>
          <w:szCs w:val="24"/>
        </w:rPr>
        <w:t xml:space="preserve">оговора. Любая из Сторон, получившая в рамках </w:t>
      </w:r>
      <w:r w:rsidR="007925C6" w:rsidRPr="00160155">
        <w:rPr>
          <w:rFonts w:ascii="Times New Roman" w:hAnsi="Times New Roman" w:cs="Times New Roman"/>
          <w:sz w:val="24"/>
          <w:szCs w:val="24"/>
        </w:rPr>
        <w:t>д</w:t>
      </w:r>
      <w:r w:rsidRPr="00160155">
        <w:rPr>
          <w:rFonts w:ascii="Times New Roman" w:hAnsi="Times New Roman" w:cs="Times New Roman"/>
          <w:sz w:val="24"/>
          <w:szCs w:val="24"/>
        </w:rPr>
        <w:t>оговора информацию о новых решениях и технических знаниях, в том числе не защищаемых законом Российской Федерации, а также сведения, которые могут рассматриваться как служебная и коммерческая тайна, не вправе разглашать её, передавать третьим лицам или иным образом использовать, в том числе и в личных целях без предварительного письменного согласия другой Стороны.</w:t>
      </w:r>
    </w:p>
    <w:p w14:paraId="01F9AC59" w14:textId="77777777" w:rsidR="003927DA" w:rsidRPr="00160155" w:rsidRDefault="00853CC1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>Принятое решение о конфиденциальности является обязательным для обеих Сторон. Стороны не несут ответственность за разглашение информации, если она не была определена как конфиденциальная, до ее передачи третьим лицам либо публичного распространения в случаях, не запрещенных законом.</w:t>
      </w:r>
    </w:p>
    <w:p w14:paraId="068DC148" w14:textId="77777777" w:rsidR="003927DA" w:rsidRPr="00160155" w:rsidRDefault="003927DA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3C9ED5" w14:textId="37044C8C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по приемке услуг</w:t>
      </w:r>
    </w:p>
    <w:p w14:paraId="3BA60348" w14:textId="77777777" w:rsidR="003927DA" w:rsidRPr="00160155" w:rsidRDefault="003927DA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D8B9F2" w14:textId="59715C9C" w:rsidR="003927DA" w:rsidRPr="00160155" w:rsidRDefault="005F59DA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Оказанные </w:t>
      </w:r>
      <w:r w:rsidR="008423CC" w:rsidRPr="00160155">
        <w:rPr>
          <w:rFonts w:ascii="Times New Roman" w:hAnsi="Times New Roman" w:cs="Times New Roman"/>
          <w:sz w:val="24"/>
          <w:szCs w:val="24"/>
        </w:rPr>
        <w:t>У</w:t>
      </w:r>
      <w:r w:rsidRPr="00160155">
        <w:rPr>
          <w:rFonts w:ascii="Times New Roman" w:hAnsi="Times New Roman" w:cs="Times New Roman"/>
          <w:sz w:val="24"/>
          <w:szCs w:val="24"/>
        </w:rPr>
        <w:t xml:space="preserve">слуги должны </w:t>
      </w:r>
      <w:r w:rsidR="00C3673B" w:rsidRPr="00160155">
        <w:rPr>
          <w:rFonts w:ascii="Times New Roman" w:hAnsi="Times New Roman" w:cs="Times New Roman"/>
          <w:sz w:val="24"/>
          <w:szCs w:val="24"/>
        </w:rPr>
        <w:t>отвечать</w:t>
      </w:r>
      <w:r w:rsidRPr="00160155">
        <w:rPr>
          <w:rFonts w:ascii="Times New Roman" w:hAnsi="Times New Roman" w:cs="Times New Roman"/>
          <w:sz w:val="24"/>
          <w:szCs w:val="24"/>
        </w:rPr>
        <w:t xml:space="preserve"> требованиям настоящего </w:t>
      </w:r>
      <w:r w:rsidR="00A102C3" w:rsidRPr="00160155">
        <w:rPr>
          <w:rFonts w:ascii="Times New Roman" w:hAnsi="Times New Roman" w:cs="Times New Roman"/>
          <w:sz w:val="24"/>
          <w:szCs w:val="24"/>
        </w:rPr>
        <w:t>Т</w:t>
      </w:r>
      <w:r w:rsidRPr="00160155">
        <w:rPr>
          <w:rFonts w:ascii="Times New Roman" w:hAnsi="Times New Roman" w:cs="Times New Roman"/>
          <w:sz w:val="24"/>
          <w:szCs w:val="24"/>
        </w:rPr>
        <w:t>ехнического задания</w:t>
      </w:r>
      <w:r w:rsidR="00C3673B" w:rsidRPr="00160155">
        <w:rPr>
          <w:rFonts w:ascii="Times New Roman" w:hAnsi="Times New Roman" w:cs="Times New Roman"/>
          <w:sz w:val="24"/>
          <w:szCs w:val="24"/>
        </w:rPr>
        <w:t xml:space="preserve"> и соответствовать объемам, указанным в перечне охраняемых объектов.  </w:t>
      </w:r>
    </w:p>
    <w:p w14:paraId="17625C1F" w14:textId="77777777" w:rsidR="003927DA" w:rsidRPr="00160155" w:rsidRDefault="003927DA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74D79F" w14:textId="24DDC396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480B7BE" w14:textId="77777777" w:rsidR="003927DA" w:rsidRPr="00160155" w:rsidRDefault="003927DA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15CAB6" w14:textId="4E4DBD12" w:rsidR="00FE3D42" w:rsidRPr="00160155" w:rsidRDefault="005934D7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В последний день месяца, в котором оказывались Услуги по </w:t>
      </w:r>
      <w:r w:rsidR="001F0DCE" w:rsidRPr="00160155">
        <w:rPr>
          <w:rFonts w:ascii="Times New Roman" w:hAnsi="Times New Roman" w:cs="Times New Roman"/>
          <w:sz w:val="24"/>
          <w:szCs w:val="24"/>
        </w:rPr>
        <w:t>д</w:t>
      </w:r>
      <w:r w:rsidRPr="00160155">
        <w:rPr>
          <w:rFonts w:ascii="Times New Roman" w:hAnsi="Times New Roman" w:cs="Times New Roman"/>
          <w:sz w:val="24"/>
          <w:szCs w:val="24"/>
        </w:rPr>
        <w:t xml:space="preserve">оговору, </w:t>
      </w:r>
      <w:r w:rsidR="001F0DCE" w:rsidRPr="00160155">
        <w:rPr>
          <w:rFonts w:ascii="Times New Roman" w:hAnsi="Times New Roman" w:cs="Times New Roman"/>
          <w:sz w:val="24"/>
          <w:szCs w:val="24"/>
        </w:rPr>
        <w:t>уполномочен</w:t>
      </w:r>
      <w:r w:rsidRPr="00160155">
        <w:rPr>
          <w:rFonts w:ascii="Times New Roman" w:hAnsi="Times New Roman" w:cs="Times New Roman"/>
          <w:sz w:val="24"/>
          <w:szCs w:val="24"/>
        </w:rPr>
        <w:t xml:space="preserve">ное лицо </w:t>
      </w:r>
      <w:r w:rsidR="001F0DCE" w:rsidRPr="00160155">
        <w:rPr>
          <w:rFonts w:ascii="Times New Roman" w:hAnsi="Times New Roman" w:cs="Times New Roman"/>
          <w:sz w:val="24"/>
          <w:szCs w:val="24"/>
        </w:rPr>
        <w:t xml:space="preserve">филиала </w:t>
      </w:r>
      <w:r w:rsidRPr="00160155">
        <w:rPr>
          <w:rFonts w:ascii="Times New Roman" w:hAnsi="Times New Roman" w:cs="Times New Roman"/>
          <w:sz w:val="24"/>
          <w:szCs w:val="24"/>
        </w:rPr>
        <w:t xml:space="preserve">Исполнителя передает </w:t>
      </w:r>
      <w:r w:rsidR="001F0DCE" w:rsidRPr="00160155">
        <w:rPr>
          <w:rFonts w:ascii="Times New Roman" w:hAnsi="Times New Roman" w:cs="Times New Roman"/>
          <w:sz w:val="24"/>
          <w:szCs w:val="24"/>
        </w:rPr>
        <w:t>уполномочен</w:t>
      </w:r>
      <w:r w:rsidRPr="00160155">
        <w:rPr>
          <w:rFonts w:ascii="Times New Roman" w:hAnsi="Times New Roman" w:cs="Times New Roman"/>
          <w:sz w:val="24"/>
          <w:szCs w:val="24"/>
        </w:rPr>
        <w:t xml:space="preserve">ному лицу филиала Заказчика подписанный со своей стороны </w:t>
      </w:r>
      <w:r w:rsidR="001F0DCE" w:rsidRPr="00160155">
        <w:rPr>
          <w:rFonts w:ascii="Times New Roman" w:hAnsi="Times New Roman" w:cs="Times New Roman"/>
          <w:sz w:val="24"/>
          <w:szCs w:val="24"/>
        </w:rPr>
        <w:t xml:space="preserve">Акт сдачи-приемки оказанных </w:t>
      </w:r>
      <w:r w:rsidR="00B77DA6" w:rsidRPr="00160155">
        <w:rPr>
          <w:rFonts w:ascii="Times New Roman" w:hAnsi="Times New Roman" w:cs="Times New Roman"/>
          <w:sz w:val="24"/>
          <w:szCs w:val="24"/>
        </w:rPr>
        <w:t>У</w:t>
      </w:r>
      <w:r w:rsidR="001F0DCE" w:rsidRPr="00160155">
        <w:rPr>
          <w:rFonts w:ascii="Times New Roman" w:hAnsi="Times New Roman" w:cs="Times New Roman"/>
          <w:sz w:val="24"/>
          <w:szCs w:val="24"/>
        </w:rPr>
        <w:t xml:space="preserve">слуг по </w:t>
      </w:r>
      <w:r w:rsidR="00544C68" w:rsidRPr="00160155">
        <w:rPr>
          <w:rFonts w:ascii="Times New Roman" w:hAnsi="Times New Roman" w:cs="Times New Roman"/>
          <w:sz w:val="24"/>
          <w:szCs w:val="24"/>
        </w:rPr>
        <w:t>техническому обслуживанию объектов</w:t>
      </w:r>
      <w:r w:rsidR="001F0DCE" w:rsidRPr="00160155">
        <w:rPr>
          <w:rFonts w:ascii="Times New Roman" w:hAnsi="Times New Roman" w:cs="Times New Roman"/>
          <w:sz w:val="24"/>
          <w:szCs w:val="24"/>
        </w:rPr>
        <w:t xml:space="preserve"> </w:t>
      </w:r>
      <w:r w:rsidRPr="00160155">
        <w:rPr>
          <w:rFonts w:ascii="Times New Roman" w:hAnsi="Times New Roman" w:cs="Times New Roman"/>
          <w:sz w:val="24"/>
          <w:szCs w:val="24"/>
        </w:rPr>
        <w:t>в 2 (двух) экземплярах.</w:t>
      </w:r>
    </w:p>
    <w:p w14:paraId="5244F8FC" w14:textId="2C632A04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4F9EE3" w14:textId="77777777" w:rsidR="001F0DCE" w:rsidRPr="00160155" w:rsidRDefault="001F0DCE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B10C067" w14:textId="77777777" w:rsidR="003927DA" w:rsidRPr="00160155" w:rsidRDefault="0069125E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0CB1F5A1" w14:textId="77777777" w:rsidR="0069125E" w:rsidRPr="00160155" w:rsidRDefault="0069125E" w:rsidP="0047009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228DC89" w14:textId="77777777" w:rsidR="0069125E" w:rsidRPr="00160155" w:rsidRDefault="0069125E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14A12C58" w14:textId="77777777" w:rsidR="0014650B" w:rsidRPr="00160155" w:rsidRDefault="0014650B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062EE4C5" w14:textId="77777777" w:rsidR="0014650B" w:rsidRPr="00160155" w:rsidRDefault="0014650B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512E859E" w14:textId="77777777" w:rsidR="0069125E" w:rsidRPr="00160155" w:rsidRDefault="0069125E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00C8E73A" w14:textId="77777777" w:rsidR="0069125E" w:rsidRPr="00160155" w:rsidRDefault="0069125E" w:rsidP="0047009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65B53F8" w14:textId="773452BD" w:rsidR="0069125E" w:rsidRPr="00160155" w:rsidRDefault="0069125E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2D570F60" w14:textId="45981946" w:rsidR="008423CC" w:rsidRPr="00160155" w:rsidRDefault="008423CC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770E6BAB" w14:textId="1FF22F3B" w:rsidR="002F3112" w:rsidRPr="00160155" w:rsidRDefault="002F3112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775E3AC3" w14:textId="4187C23B" w:rsidR="00CF66B0" w:rsidRDefault="00CF66B0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0331998" w14:textId="64F192ED" w:rsidR="002F3112" w:rsidRDefault="00DB5328" w:rsidP="00DB5328">
      <w:pPr>
        <w:pStyle w:val="ConsPlusNormal"/>
        <w:ind w:left="708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B5328">
        <w:rPr>
          <w:rFonts w:ascii="Times New Roman" w:hAnsi="Times New Roman" w:cs="Times New Roman"/>
          <w:sz w:val="24"/>
          <w:szCs w:val="24"/>
        </w:rPr>
        <w:t>Приложение № 1 к ТЗ</w:t>
      </w:r>
    </w:p>
    <w:p w14:paraId="79FC9A8E" w14:textId="579EA349" w:rsidR="00CF66B0" w:rsidRDefault="00CF66B0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13638134" w14:textId="77777777" w:rsidR="00CF66B0" w:rsidRPr="00160155" w:rsidRDefault="00CF66B0" w:rsidP="00CF66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>Место оказания Услуг: согласно перечню объектов УФПС Курганской области:</w:t>
      </w:r>
    </w:p>
    <w:tbl>
      <w:tblPr>
        <w:tblW w:w="9258" w:type="dxa"/>
        <w:tblInd w:w="93" w:type="dxa"/>
        <w:tblLook w:val="04A0" w:firstRow="1" w:lastRow="0" w:firstColumn="1" w:lastColumn="0" w:noHBand="0" w:noVBand="1"/>
      </w:tblPr>
      <w:tblGrid>
        <w:gridCol w:w="660"/>
        <w:gridCol w:w="5763"/>
        <w:gridCol w:w="2835"/>
      </w:tblGrid>
      <w:tr w:rsidR="00CF66B0" w:rsidRPr="00160155" w14:paraId="6936506A" w14:textId="77777777" w:rsidTr="00D30D40">
        <w:trPr>
          <w:cantSplit/>
          <w:trHeight w:val="65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6A0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5D7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Адрес объекта почтовой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C26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Объектовое оборудование</w:t>
            </w:r>
          </w:p>
          <w:p w14:paraId="735D9BF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(системы)</w:t>
            </w:r>
          </w:p>
        </w:tc>
      </w:tr>
      <w:tr w:rsidR="00CF66B0" w:rsidRPr="00160155" w14:paraId="54B1DE8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7D72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5316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 г. Шадринск Курганская обл., г. Шадринск, ул. Архангельского, д. 81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4440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664ACA2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3177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921E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№5 г. Шадринск Курганская обл., г. Шадринск, ул. Кооперативная, д.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7632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8F424E6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FA34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7F89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№6 г. Шадринск Курганская обл., г. Шадринск, ул. Орджоникидзе, д.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8A73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A66183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87AAD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700A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№7 г. Шадринск Курганская обл., г. Шадринск, ул. Некрасова, д.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0331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4E5F573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C85D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6A2D4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№12 г. Шадринск Курганская обл., г. Шадринск, ул. Свердлова, д. 70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17B2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CF66B0" w:rsidRPr="00160155" w14:paraId="7A35C5F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1F26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E662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№13 г. Шадринск Курганская обл., г. Шадринск, ул. Автомобилистов, д. 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22AE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8366B0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9CA3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050B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№14 г. Шадринск Курганская обл., г. Шадринск, ул. Свердлова, д. 77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54C2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A098BA5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59C2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35FA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№16 г. Шадринск Курганская обл., г. Шадринск, Мальцевский тракт, д.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85B7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C2B8A0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F013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FB29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Шадринский почтамт Курганская обл., г. Шадринск, ул. Комсомольская,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3297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СОУЭ</w:t>
            </w:r>
          </w:p>
        </w:tc>
      </w:tr>
      <w:tr w:rsidR="00CF66B0" w:rsidRPr="00160155" w14:paraId="3C945FC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C3FA3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2100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 г. Курган, ул. Станционная,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EB9A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95A0E1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C4784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0591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 г. Курган, ул. Гоголя, д. 44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67B6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СОТ, СКУД,СОТ</w:t>
            </w:r>
          </w:p>
        </w:tc>
      </w:tr>
      <w:tr w:rsidR="00CF66B0" w:rsidRPr="00160155" w14:paraId="48C906D2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DB6E1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BF54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склад Газетно- журнальной продукции УФПС г. Курган, ул. Гоголя, д. 44, стр.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D54B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CF66B0" w:rsidRPr="00160155" w14:paraId="637D3E8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7723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49BB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 г. Курган, ул. Тимофея Невежина, д.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69420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CF66B0" w:rsidRPr="00160155" w14:paraId="0B843B6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4B60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732F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№4 г. Курган, ул. Панфилова, д. 17а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ABEB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CF66B0" w:rsidRPr="00160155" w14:paraId="5C57261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83AC8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3EC5C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№6 г. Курган, ул. Куйбышева, д. 153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F803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CF66B0" w:rsidRPr="00160155" w14:paraId="1F11F946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DCF86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F08D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№7 г. Курган, ул. Дзержинского, д. 6а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4078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CF66B0" w:rsidRPr="00160155" w14:paraId="15D76B6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4B87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666E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№8 г. Курган, пр-кт Конституции, д. 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5ACE9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CF66B0" w:rsidRPr="00160155" w14:paraId="5383E65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0BC9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0BD9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№11 г. Курган, ул. Достоевского, д. 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5E235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CF66B0" w:rsidRPr="00160155" w14:paraId="3FDD4C9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9793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B2CD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№14 г. Курган, ул. Карбышева, д.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4C884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209820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F2C0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8916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№15 г. Курган, Орджоникидзе, д. 36, стр. 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E471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C3B5CD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D8C53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D20D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№16 Курганская обл, г Курган, ул. Трактовая 1-я, д. 4, корп. 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0FBD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3DDE1322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5CB9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F789B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№18 г. Курган, ул. Горького, д. 127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2A0C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 ,СОТС,СКУД</w:t>
            </w:r>
          </w:p>
        </w:tc>
      </w:tr>
      <w:tr w:rsidR="00CF66B0" w:rsidRPr="00160155" w14:paraId="1F5D8268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0E55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AA98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№20 г. Курган, ул. Советская, д. 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643A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СОТС,СОТ</w:t>
            </w:r>
          </w:p>
        </w:tc>
      </w:tr>
      <w:tr w:rsidR="00CF66B0" w:rsidRPr="00160155" w14:paraId="71438AF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0A07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95A36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№21 г. Курган, ул. Карельцева, д. 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6A70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A8429B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71F7D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FDEB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№23 г. Курган, 2-й мкр., д. 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F15CC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387BB3C8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1664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DF4A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№31 Курганска обл., г. Курган, ул. Сиреневая, д.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0A23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EDA837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CC20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CF74B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№32 г. Курган, ул. Тельмана,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79CE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CF66B0" w:rsidRPr="00160155" w14:paraId="723E75B0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30FC7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11624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№37 Курганская обл., г Курган, п. Керамзитный, д. 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B3C8C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35AA00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5CEE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0732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№38 г. Курган, мкр. Утяк ул. Садовая, д. 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F62B5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B8A370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A2A7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D3103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№39 г. Курган, мкр. Глинки, ул. Сибирская, д.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E291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76FFED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D2CA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6F64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№40 г. Курган, мкр. Черемухово, ул. Космонавтов,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30C69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EA5F4E6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18BF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3BCE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Адм. Здание УФПС г. Курган, ул. Гоголя, д. 44а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3B86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</w:t>
            </w:r>
            <w:r w:rsidRPr="0016015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, 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СКУД, СОТС</w:t>
            </w:r>
          </w:p>
        </w:tc>
      </w:tr>
      <w:tr w:rsidR="00CF66B0" w:rsidRPr="00160155" w14:paraId="4F34ACDD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0FF3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B849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№27 г. Курган, ул. Химмашевская, д. 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9B9AB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CE49134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868A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3F516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Лебяжьевский ПЦ Курганская обл, с. Лебяжье, ул. Лукияновская, д. 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E10B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8758B00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3457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BD9D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Кирово Курганская обл., р-н Мишкинский, с. Кирово, ул. Советская, д. 106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FF1A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B03CF5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24CD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B167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ст. Введенское Курганская обл., р-н Кетовский, п. Введенское, ул. Промышленная, д. 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9DA2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C1FBC6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6BC2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E4704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Введенское Курганская обл., р-н Кетовский, с. Введенское, ул. Ленина, д. 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74C8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1F2EE20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C4BE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9DB6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Иковка Курганская обл., р-н Кетовский, с. Иковка, Миронова, д. 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3C90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DEB658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6156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FABD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Лесниково Курганская обл., р-н Кетовский, с. Лесниково, пр-кт Студенческий, д.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0438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FC7CDD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239C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EF29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Бараба Курганская обл., р-н Кетовский, с. Бараба, Боброва зд.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E45C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94AFD2D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0962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E7B30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Колташево Курганская обл., р-н Кетовский, с. Колташево, ул. Аргентовской, д. 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8D2C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72A535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F7BF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2A92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Сумки Курганская обл., р-н Половинский, с. Сумки, Ленинская, 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0773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120B79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C330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F831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Новые Байдары Курганская обл., р-н Половинский, с. Новые Байдары, Молодежная,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3FAF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92F2FC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0FE0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EB713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Башкирское Курганская обл., р-н Половинский, с. Башкирское, Советская, д. 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2395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4AAC16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999ED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2D37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д. Хлупово Курганская обл., р-н Половинский, д. Хлупово, ул. Победы, д.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7692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3062F8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9A4D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6B170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Труд и Знание Курганская обл., р-н Звериноголовский, с. Труд и Знание, ул. Победы, д.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1F8E5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70E844A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AFD34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08A9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Озерное Курганская обл., р-н Звериноголовский, с. Озерное, ул. Центральная, д. 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1560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4F84904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5EFB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AEBD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641044 с. Коровье Курганская обл., р-н Мишкинский, с. Коровье, Ленина,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7850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4DC106E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623F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EFBA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Дубровное Курганская обл., р-н Мишкинский, с. Дубровное, Советская, д. 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9C4D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EE96DF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3B35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443D6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обл, Шумихинский р-он., с. Кушма, ул. Мельничная, д. 2</w:t>
            </w:r>
          </w:p>
          <w:p w14:paraId="025B2EC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,Благовещенка,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F4D6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E0D550D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2B9B5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2CB3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Половинский ПЦ Курганская обл., р-н Половинский, с. Половинное, ул. Победы, д. 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A034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4B174C1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4906B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5114A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Притобольный ПЦ Курганская обл., р-н Притобольный, с. Глядянское, ул. Ленина, д. 108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53B7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F9DF62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E5AE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14BB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 курьерской доставки г. Курган, ул. Гоголя, д. 44,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3A85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514B28A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9539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8B9B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Прорывное Курганская обл., р-н Звериноголовский, с. Прорывное, Советская д.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AB1D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38A6448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2052B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CFC76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Кетово Курганская обл., р-н Юргамышский, с. Кипель, ул. Советская, д. 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E43C4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45FE50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6133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B345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обл, Шумихинский р-он, с. Благовещенка, ул. Молодежная, д. 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4AD79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F0B6C0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32BB7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0FF5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обл, Шумихинский р-он, Крутая Горка, ул. Школьная, Д. 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FBFB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E9C527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D5057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0122A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 Шумихинский р-он., с.Сариково, ул. Пионерская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5B924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3F5B47F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5C9B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8942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№26 г. Курган, ул. Пушкина, д. 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85CC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4018996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5494B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9854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Курганский МСЦ г. Курган, ул. Станционная 13-а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BF0FB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</w:t>
            </w:r>
            <w:r w:rsidRPr="001601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СКУД, СОТС,СОУЭ</w:t>
            </w:r>
          </w:p>
        </w:tc>
      </w:tr>
      <w:tr w:rsidR="00CF66B0" w:rsidRPr="00160155" w14:paraId="1D0EF77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13A64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9D67C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Далматовский ПЦ гараж г. Далматово, ул. Ленина 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629D0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6CFD034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76CA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07B9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Макушинский почтамт г. Макушино, ул. Д.Бедного 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234C9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CF66B0" w:rsidRPr="00160155" w14:paraId="0FBD0325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30273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1F26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Кетовский почтамт с. Кетово, ул. Космонавотов 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C762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CF66B0" w:rsidRPr="00160155" w14:paraId="431A109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E6188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075F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Сафакульевский ПЦ сафакульевский район, с. Сафакульево, ул. Чапаева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B9E70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A3E71C4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FC66B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E9610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Белозерский ПЦ с. Белозерское, ул. К.Маркса,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FB42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FBBFB7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F37E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F9E1C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Петухововский ПЦ г. Петухово, ул. Октябрьская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17D2C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6D7F70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BEA03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D5BB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Петухово г. Петухово, ул. К.Маркса 121а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55C04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D7377E6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D48E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35D1A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Далматовский ПЦ гараж г. Далматово, ул. Советская 290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7805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41510894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B9AC8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DB78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Куртамышский ПЦ г. Куртамыш, ул. Свободы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6C42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1D8654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2F6D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5B270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№1 Куртамышского ПЦ г. Куртамыш, ул. Труда 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3BF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F4F2FAA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2E40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2F56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Куртамышского ПЦ г. Куртамыш, пр. Конституции 18-В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E2D5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3C30558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44F4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2D57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Целинный ПЦ с. Целинное, ул. Советская, 65-а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46C0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CCABBD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DFCD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A04B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Целинный ПЦ гараж с. Целинное, ул. Советская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4ED2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FE7E8F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63786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CDD8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Каргапольский ПЦ р.п. Каргаполье, ул. Комсомольская 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B79A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A847C4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0527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9B00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Варгашинский ПЦ Варгаши, ул. Социалистическая 108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2A08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3CECC4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FD28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B999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Мишкинский почтамт р.п. Мишкино, П. Борцов,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04A4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CF66B0" w:rsidRPr="00160155" w14:paraId="148E6D0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FA000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A028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Юргамышский ПЦ Юргамыш, ул. Всеобуча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FEFC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F053050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86C5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05F0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Мокроусовское отделение почтовой связи ПЦ с. с. Мокроусово, ул. Советская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A763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D2FDC78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B1FD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240F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Макушино Макушино, ул. Новосеверная 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3423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C342E3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9D30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212C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Катайское отделение почтовой связи 641700Катайск, ул. 30 лет победы,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6541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C1B89B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D3770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4A68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№3 Катайск Катайск, ул. Ленина 177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5063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B53E70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05FA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20F24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Ильинское Катайск Катайский р-н, с. Ильинское, ул. Комсомольская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B9585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21011F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3F8D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D905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Шучанское отделение почтовой связи 641010 г. Щучье, ул. Цвилинга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9743C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652FE6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E276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B02E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№1 Шумиха г. Шумиха, ул. Воронкова 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BE37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СОТС,СОТ</w:t>
            </w:r>
          </w:p>
        </w:tc>
      </w:tr>
      <w:tr w:rsidR="00CF66B0" w:rsidRPr="00160155" w14:paraId="56FC2E7D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6084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9B1B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Шумиха г. Шумиха, ул. Первомайская 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38C5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44141C6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04A6D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4095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Шумихинское 641100 г. Шумиха, ул. Кирова,13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7555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СОТ,СОУЭ</w:t>
            </w:r>
          </w:p>
        </w:tc>
      </w:tr>
      <w:tr w:rsidR="00CF66B0" w:rsidRPr="00160155" w14:paraId="02E66A30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4FCB4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F72E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Звериноголовское 641480 с. Звериноголовское, ул. Кравченко 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92A3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393AABBD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468D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7AD5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Частоозерский ПЦ с. Частозерье, ул. Ленина 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0F4C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СОТС,СОТ</w:t>
            </w:r>
          </w:p>
        </w:tc>
      </w:tr>
      <w:tr w:rsidR="00CF66B0" w:rsidRPr="00160155" w14:paraId="2DC8A108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B55C4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60D74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Информационно-выплатной центр г. Курган, ул. Гоголя, д. 44 стр.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EFF65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CF66B0" w:rsidRPr="00160155" w14:paraId="32DF181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6737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97C7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Участок курьерской доставки г. Курган, ул. Гоголя, д. 44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8DD5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СОС, ПО, СОТ</w:t>
            </w:r>
          </w:p>
        </w:tc>
      </w:tr>
      <w:tr w:rsidR="00CF66B0" w:rsidRPr="00160155" w14:paraId="555BCCE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CC00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01F9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№21 г. Курган, ул. Гоголя, д. 44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9BE0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СОС, ПО</w:t>
            </w:r>
          </w:p>
        </w:tc>
      </w:tr>
      <w:tr w:rsidR="00CF66B0" w:rsidRPr="00160155" w14:paraId="5D26B1E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0F3A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0A59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Шатровский ПЦ с. Шатрово, ул. Орловская 1-а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E3E3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СОТ,СОУЭ,СКУД</w:t>
            </w:r>
          </w:p>
        </w:tc>
      </w:tr>
    </w:tbl>
    <w:p w14:paraId="7BEB00C1" w14:textId="77777777" w:rsidR="00CF66B0" w:rsidRPr="00160155" w:rsidRDefault="00CF66B0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sectPr w:rsidR="00CF66B0" w:rsidRPr="00160155" w:rsidSect="00B46D3C">
      <w:headerReference w:type="default" r:id="rId7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24FE5" w14:textId="77777777" w:rsidR="006B7EF1" w:rsidRDefault="006B7EF1" w:rsidP="00F25C29">
      <w:pPr>
        <w:spacing w:after="0" w:line="240" w:lineRule="auto"/>
      </w:pPr>
      <w:r>
        <w:separator/>
      </w:r>
    </w:p>
  </w:endnote>
  <w:endnote w:type="continuationSeparator" w:id="0">
    <w:p w14:paraId="5E9D70B7" w14:textId="77777777" w:rsidR="006B7EF1" w:rsidRDefault="006B7EF1" w:rsidP="00F25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5A673" w14:textId="77777777" w:rsidR="006B7EF1" w:rsidRDefault="006B7EF1" w:rsidP="00F25C29">
      <w:pPr>
        <w:spacing w:after="0" w:line="240" w:lineRule="auto"/>
      </w:pPr>
      <w:r>
        <w:separator/>
      </w:r>
    </w:p>
  </w:footnote>
  <w:footnote w:type="continuationSeparator" w:id="0">
    <w:p w14:paraId="2449FEDE" w14:textId="77777777" w:rsidR="006B7EF1" w:rsidRDefault="006B7EF1" w:rsidP="00F25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829017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4C3DD20" w14:textId="432E206D" w:rsidR="00D30D40" w:rsidRPr="009445F7" w:rsidRDefault="00D30D40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9445F7">
          <w:rPr>
            <w:rFonts w:ascii="Times New Roman" w:hAnsi="Times New Roman"/>
            <w:sz w:val="24"/>
            <w:szCs w:val="24"/>
          </w:rPr>
          <w:fldChar w:fldCharType="begin"/>
        </w:r>
        <w:r w:rsidRPr="009445F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445F7">
          <w:rPr>
            <w:rFonts w:ascii="Times New Roman" w:hAnsi="Times New Roman"/>
            <w:sz w:val="24"/>
            <w:szCs w:val="24"/>
          </w:rPr>
          <w:fldChar w:fldCharType="separate"/>
        </w:r>
        <w:r w:rsidR="00350FA7">
          <w:rPr>
            <w:rFonts w:ascii="Times New Roman" w:hAnsi="Times New Roman"/>
            <w:noProof/>
            <w:sz w:val="24"/>
            <w:szCs w:val="24"/>
          </w:rPr>
          <w:t>2</w:t>
        </w:r>
        <w:r w:rsidRPr="009445F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30E"/>
    <w:multiLevelType w:val="multilevel"/>
    <w:tmpl w:val="63DC5F4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10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C608CD"/>
    <w:multiLevelType w:val="multilevel"/>
    <w:tmpl w:val="C46CE1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2C27F0"/>
    <w:multiLevelType w:val="hybridMultilevel"/>
    <w:tmpl w:val="FDF431CC"/>
    <w:lvl w:ilvl="0" w:tplc="EF1EDA02">
      <w:start w:val="1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E4E05"/>
    <w:multiLevelType w:val="multilevel"/>
    <w:tmpl w:val="6A7C7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A9E2D32"/>
    <w:multiLevelType w:val="multilevel"/>
    <w:tmpl w:val="AF04AF9E"/>
    <w:lvl w:ilvl="0">
      <w:start w:val="2"/>
      <w:numFmt w:val="decimal"/>
      <w:pStyle w:val="1"/>
      <w:lvlText w:val="%1."/>
      <w:lvlJc w:val="left"/>
      <w:pPr>
        <w:ind w:left="0" w:firstLine="709"/>
      </w:pPr>
      <w:rPr>
        <w:rFonts w:hint="default"/>
        <w:b w:val="0"/>
      </w:rPr>
    </w:lvl>
    <w:lvl w:ilvl="1">
      <w:start w:val="1"/>
      <w:numFmt w:val="decimal"/>
      <w:pStyle w:val="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4253" w:firstLine="709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39A24CEB"/>
    <w:multiLevelType w:val="hybridMultilevel"/>
    <w:tmpl w:val="B91C1290"/>
    <w:lvl w:ilvl="0" w:tplc="AECA2EEE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95BFF"/>
    <w:multiLevelType w:val="multilevel"/>
    <w:tmpl w:val="08F4DC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8" w15:restartNumberingAfterBreak="0">
    <w:nsid w:val="47374B66"/>
    <w:multiLevelType w:val="hybridMultilevel"/>
    <w:tmpl w:val="8E7E1CF2"/>
    <w:lvl w:ilvl="0" w:tplc="D390BD3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9092DDD"/>
    <w:multiLevelType w:val="hybridMultilevel"/>
    <w:tmpl w:val="49BC4186"/>
    <w:lvl w:ilvl="0" w:tplc="A15845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4822B2"/>
    <w:multiLevelType w:val="hybridMultilevel"/>
    <w:tmpl w:val="E55C90BA"/>
    <w:lvl w:ilvl="0" w:tplc="58EE137C">
      <w:start w:val="1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E1790"/>
    <w:multiLevelType w:val="hybridMultilevel"/>
    <w:tmpl w:val="3EAA53E0"/>
    <w:lvl w:ilvl="0" w:tplc="A158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D9A77AA"/>
    <w:multiLevelType w:val="hybridMultilevel"/>
    <w:tmpl w:val="5E5EBE9E"/>
    <w:lvl w:ilvl="0" w:tplc="6F4C4CBC">
      <w:start w:val="1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C61EB9"/>
    <w:multiLevelType w:val="hybridMultilevel"/>
    <w:tmpl w:val="76ECB46C"/>
    <w:lvl w:ilvl="0" w:tplc="AC781DB2">
      <w:start w:val="2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74076F2D"/>
    <w:multiLevelType w:val="hybridMultilevel"/>
    <w:tmpl w:val="9E0CC596"/>
    <w:lvl w:ilvl="0" w:tplc="A158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4343382"/>
    <w:multiLevelType w:val="hybridMultilevel"/>
    <w:tmpl w:val="6852A91E"/>
    <w:lvl w:ilvl="0" w:tplc="A15845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4F6C48"/>
    <w:multiLevelType w:val="hybridMultilevel"/>
    <w:tmpl w:val="A4E6A022"/>
    <w:lvl w:ilvl="0" w:tplc="C2049C38">
      <w:start w:val="100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4"/>
  </w:num>
  <w:num w:numId="2">
    <w:abstractNumId w:val="2"/>
  </w:num>
  <w:num w:numId="3">
    <w:abstractNumId w:val="15"/>
  </w:num>
  <w:num w:numId="4">
    <w:abstractNumId w:val="9"/>
  </w:num>
  <w:num w:numId="5">
    <w:abstractNumId w:val="11"/>
  </w:num>
  <w:num w:numId="6">
    <w:abstractNumId w:val="16"/>
  </w:num>
  <w:num w:numId="7">
    <w:abstractNumId w:val="13"/>
  </w:num>
  <w:num w:numId="8">
    <w:abstractNumId w:val="6"/>
  </w:num>
  <w:num w:numId="9">
    <w:abstractNumId w:val="10"/>
  </w:num>
  <w:num w:numId="10">
    <w:abstractNumId w:val="17"/>
  </w:num>
  <w:num w:numId="11">
    <w:abstractNumId w:val="3"/>
  </w:num>
  <w:num w:numId="12">
    <w:abstractNumId w:val="12"/>
  </w:num>
  <w:num w:numId="13">
    <w:abstractNumId w:val="8"/>
  </w:num>
  <w:num w:numId="14">
    <w:abstractNumId w:val="5"/>
  </w:num>
  <w:num w:numId="15">
    <w:abstractNumId w:val="4"/>
  </w:num>
  <w:num w:numId="16">
    <w:abstractNumId w:val="0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DA"/>
    <w:rsid w:val="0000344C"/>
    <w:rsid w:val="0003411C"/>
    <w:rsid w:val="0003447A"/>
    <w:rsid w:val="00043BD3"/>
    <w:rsid w:val="0007516B"/>
    <w:rsid w:val="000A11DE"/>
    <w:rsid w:val="000C2C13"/>
    <w:rsid w:val="00102D1B"/>
    <w:rsid w:val="00112B48"/>
    <w:rsid w:val="0011738C"/>
    <w:rsid w:val="0014650B"/>
    <w:rsid w:val="00152824"/>
    <w:rsid w:val="00160155"/>
    <w:rsid w:val="0016204F"/>
    <w:rsid w:val="001637C5"/>
    <w:rsid w:val="0017639E"/>
    <w:rsid w:val="00180217"/>
    <w:rsid w:val="001A1EED"/>
    <w:rsid w:val="001A2556"/>
    <w:rsid w:val="001B05D8"/>
    <w:rsid w:val="001B4A35"/>
    <w:rsid w:val="001C253D"/>
    <w:rsid w:val="001C4211"/>
    <w:rsid w:val="001C58F8"/>
    <w:rsid w:val="001D6E52"/>
    <w:rsid w:val="001E743E"/>
    <w:rsid w:val="001F0DCE"/>
    <w:rsid w:val="00207E44"/>
    <w:rsid w:val="0021764A"/>
    <w:rsid w:val="002313D7"/>
    <w:rsid w:val="002464BE"/>
    <w:rsid w:val="00251AD8"/>
    <w:rsid w:val="00264C9D"/>
    <w:rsid w:val="00265EEB"/>
    <w:rsid w:val="002736F6"/>
    <w:rsid w:val="0029225B"/>
    <w:rsid w:val="00297517"/>
    <w:rsid w:val="002A439B"/>
    <w:rsid w:val="002B2E0C"/>
    <w:rsid w:val="002D3E9F"/>
    <w:rsid w:val="002F3112"/>
    <w:rsid w:val="00305193"/>
    <w:rsid w:val="00312CE4"/>
    <w:rsid w:val="0031483E"/>
    <w:rsid w:val="00325490"/>
    <w:rsid w:val="003259A9"/>
    <w:rsid w:val="00350FA7"/>
    <w:rsid w:val="00366B94"/>
    <w:rsid w:val="003712EB"/>
    <w:rsid w:val="003732FD"/>
    <w:rsid w:val="00385AE4"/>
    <w:rsid w:val="003927DA"/>
    <w:rsid w:val="00395054"/>
    <w:rsid w:val="003A307F"/>
    <w:rsid w:val="003A38E8"/>
    <w:rsid w:val="003B2B3F"/>
    <w:rsid w:val="003B4A13"/>
    <w:rsid w:val="003C47A0"/>
    <w:rsid w:val="00421627"/>
    <w:rsid w:val="00431E95"/>
    <w:rsid w:val="004364ED"/>
    <w:rsid w:val="00451786"/>
    <w:rsid w:val="00451883"/>
    <w:rsid w:val="00470099"/>
    <w:rsid w:val="00490CAC"/>
    <w:rsid w:val="0049332A"/>
    <w:rsid w:val="004B3279"/>
    <w:rsid w:val="004B5AFA"/>
    <w:rsid w:val="004C6F2E"/>
    <w:rsid w:val="00517124"/>
    <w:rsid w:val="00526FEA"/>
    <w:rsid w:val="00527DAF"/>
    <w:rsid w:val="0053279D"/>
    <w:rsid w:val="00534977"/>
    <w:rsid w:val="00540C79"/>
    <w:rsid w:val="005426B7"/>
    <w:rsid w:val="00544C68"/>
    <w:rsid w:val="00563669"/>
    <w:rsid w:val="0056383C"/>
    <w:rsid w:val="005752B3"/>
    <w:rsid w:val="00583141"/>
    <w:rsid w:val="005934D7"/>
    <w:rsid w:val="005A0D65"/>
    <w:rsid w:val="005A1730"/>
    <w:rsid w:val="005B187C"/>
    <w:rsid w:val="005C2D3E"/>
    <w:rsid w:val="005E4A0C"/>
    <w:rsid w:val="005F59DA"/>
    <w:rsid w:val="005F7409"/>
    <w:rsid w:val="00601237"/>
    <w:rsid w:val="0060755F"/>
    <w:rsid w:val="006132BD"/>
    <w:rsid w:val="006473C8"/>
    <w:rsid w:val="00652298"/>
    <w:rsid w:val="0067662F"/>
    <w:rsid w:val="006823D2"/>
    <w:rsid w:val="00682FA7"/>
    <w:rsid w:val="00690F50"/>
    <w:rsid w:val="0069125E"/>
    <w:rsid w:val="006A5F06"/>
    <w:rsid w:val="006B69AD"/>
    <w:rsid w:val="006B7EF1"/>
    <w:rsid w:val="006C2C62"/>
    <w:rsid w:val="006C52CD"/>
    <w:rsid w:val="006D1126"/>
    <w:rsid w:val="006D3C84"/>
    <w:rsid w:val="006D70C7"/>
    <w:rsid w:val="006E101C"/>
    <w:rsid w:val="006E7D94"/>
    <w:rsid w:val="006F448E"/>
    <w:rsid w:val="00700986"/>
    <w:rsid w:val="007051D4"/>
    <w:rsid w:val="0072265E"/>
    <w:rsid w:val="00726660"/>
    <w:rsid w:val="0073491E"/>
    <w:rsid w:val="0074559F"/>
    <w:rsid w:val="007739A5"/>
    <w:rsid w:val="00777EF6"/>
    <w:rsid w:val="00792574"/>
    <w:rsid w:val="007925C6"/>
    <w:rsid w:val="00794E4F"/>
    <w:rsid w:val="007A5A40"/>
    <w:rsid w:val="007B6E44"/>
    <w:rsid w:val="008012E0"/>
    <w:rsid w:val="00812149"/>
    <w:rsid w:val="00816561"/>
    <w:rsid w:val="00824467"/>
    <w:rsid w:val="008423CC"/>
    <w:rsid w:val="00842FE7"/>
    <w:rsid w:val="00851CDD"/>
    <w:rsid w:val="00853CC1"/>
    <w:rsid w:val="00853D3E"/>
    <w:rsid w:val="008618F8"/>
    <w:rsid w:val="0087639B"/>
    <w:rsid w:val="008A71B5"/>
    <w:rsid w:val="008C0C1E"/>
    <w:rsid w:val="009067EF"/>
    <w:rsid w:val="009149BD"/>
    <w:rsid w:val="009201F4"/>
    <w:rsid w:val="00923643"/>
    <w:rsid w:val="00923A02"/>
    <w:rsid w:val="009261DF"/>
    <w:rsid w:val="00932537"/>
    <w:rsid w:val="00933132"/>
    <w:rsid w:val="00937322"/>
    <w:rsid w:val="00943A61"/>
    <w:rsid w:val="009445F7"/>
    <w:rsid w:val="00961337"/>
    <w:rsid w:val="00965426"/>
    <w:rsid w:val="009771E1"/>
    <w:rsid w:val="00981B84"/>
    <w:rsid w:val="00984FDF"/>
    <w:rsid w:val="009A165E"/>
    <w:rsid w:val="009B16A0"/>
    <w:rsid w:val="009D2B27"/>
    <w:rsid w:val="009D65ED"/>
    <w:rsid w:val="009E1613"/>
    <w:rsid w:val="009E4F73"/>
    <w:rsid w:val="00A102C3"/>
    <w:rsid w:val="00A12303"/>
    <w:rsid w:val="00A244F6"/>
    <w:rsid w:val="00A24D7B"/>
    <w:rsid w:val="00A41A8A"/>
    <w:rsid w:val="00A5131C"/>
    <w:rsid w:val="00A5458C"/>
    <w:rsid w:val="00A73452"/>
    <w:rsid w:val="00A8596B"/>
    <w:rsid w:val="00A96AE2"/>
    <w:rsid w:val="00AB15FE"/>
    <w:rsid w:val="00AB2197"/>
    <w:rsid w:val="00AE311F"/>
    <w:rsid w:val="00B401CD"/>
    <w:rsid w:val="00B46D3C"/>
    <w:rsid w:val="00B51729"/>
    <w:rsid w:val="00B56B82"/>
    <w:rsid w:val="00B620C7"/>
    <w:rsid w:val="00B64AFC"/>
    <w:rsid w:val="00B67FEB"/>
    <w:rsid w:val="00B70C7D"/>
    <w:rsid w:val="00B77DA6"/>
    <w:rsid w:val="00B821BC"/>
    <w:rsid w:val="00B92CFF"/>
    <w:rsid w:val="00BC008E"/>
    <w:rsid w:val="00BC59BA"/>
    <w:rsid w:val="00BE18B1"/>
    <w:rsid w:val="00BF287E"/>
    <w:rsid w:val="00BF60B2"/>
    <w:rsid w:val="00BF79E5"/>
    <w:rsid w:val="00C24090"/>
    <w:rsid w:val="00C3673B"/>
    <w:rsid w:val="00C62889"/>
    <w:rsid w:val="00CC0C3A"/>
    <w:rsid w:val="00CD6DF9"/>
    <w:rsid w:val="00CE1F21"/>
    <w:rsid w:val="00CE5053"/>
    <w:rsid w:val="00CF1C0C"/>
    <w:rsid w:val="00CF2014"/>
    <w:rsid w:val="00CF3273"/>
    <w:rsid w:val="00CF66B0"/>
    <w:rsid w:val="00D06FA4"/>
    <w:rsid w:val="00D2084F"/>
    <w:rsid w:val="00D2277E"/>
    <w:rsid w:val="00D22C39"/>
    <w:rsid w:val="00D30A19"/>
    <w:rsid w:val="00D30D40"/>
    <w:rsid w:val="00D33F3A"/>
    <w:rsid w:val="00D41650"/>
    <w:rsid w:val="00D4362A"/>
    <w:rsid w:val="00D50187"/>
    <w:rsid w:val="00D5343E"/>
    <w:rsid w:val="00D54DDE"/>
    <w:rsid w:val="00D674E3"/>
    <w:rsid w:val="00D67D0E"/>
    <w:rsid w:val="00D71307"/>
    <w:rsid w:val="00D72C44"/>
    <w:rsid w:val="00DA6FAE"/>
    <w:rsid w:val="00DB5328"/>
    <w:rsid w:val="00DC14E3"/>
    <w:rsid w:val="00DC7EBC"/>
    <w:rsid w:val="00E10CF3"/>
    <w:rsid w:val="00E11EFB"/>
    <w:rsid w:val="00E24446"/>
    <w:rsid w:val="00E4406F"/>
    <w:rsid w:val="00E53BAC"/>
    <w:rsid w:val="00E53BC6"/>
    <w:rsid w:val="00E604A5"/>
    <w:rsid w:val="00E60DD9"/>
    <w:rsid w:val="00E626D3"/>
    <w:rsid w:val="00E71299"/>
    <w:rsid w:val="00EA2BC2"/>
    <w:rsid w:val="00EB4FA1"/>
    <w:rsid w:val="00EB5C25"/>
    <w:rsid w:val="00EC1830"/>
    <w:rsid w:val="00ED0B4A"/>
    <w:rsid w:val="00ED6CBA"/>
    <w:rsid w:val="00EE4278"/>
    <w:rsid w:val="00EE7E09"/>
    <w:rsid w:val="00EF61BA"/>
    <w:rsid w:val="00F00953"/>
    <w:rsid w:val="00F2248F"/>
    <w:rsid w:val="00F25C29"/>
    <w:rsid w:val="00F5610C"/>
    <w:rsid w:val="00F61C71"/>
    <w:rsid w:val="00F63DE8"/>
    <w:rsid w:val="00F66127"/>
    <w:rsid w:val="00F7109A"/>
    <w:rsid w:val="00F73290"/>
    <w:rsid w:val="00FA612A"/>
    <w:rsid w:val="00FA7EFA"/>
    <w:rsid w:val="00FD09DF"/>
    <w:rsid w:val="00FD24D0"/>
    <w:rsid w:val="00FE3D42"/>
    <w:rsid w:val="00FE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30F54E"/>
  <w15:chartTrackingRefBased/>
  <w15:docId w15:val="{9F0C45ED-5564-4892-A232-E6EE654E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7DA"/>
    <w:pPr>
      <w:spacing w:after="200" w:line="276" w:lineRule="auto"/>
    </w:pPr>
    <w:rPr>
      <w:rFonts w:ascii="Calibri" w:eastAsia="Calibri" w:hAnsi="Calibri" w:cs="Times New Roman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 2,."/>
    <w:basedOn w:val="a"/>
    <w:next w:val="a"/>
    <w:link w:val="11"/>
    <w:qFormat/>
    <w:rsid w:val="008A71B5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bCs/>
      <w:color w:val="000000"/>
      <w:kern w:val="32"/>
      <w:sz w:val="28"/>
      <w:szCs w:val="32"/>
      <w:lang w:val="ru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7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27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7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73C8"/>
    <w:rPr>
      <w:rFonts w:ascii="Segoe UI" w:eastAsia="Calibr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473C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6473C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473C8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473C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473C8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F25C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5C2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F25C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5C29"/>
    <w:rPr>
      <w:rFonts w:ascii="Calibri" w:eastAsia="Calibri" w:hAnsi="Calibri" w:cs="Times New Roman"/>
    </w:rPr>
  </w:style>
  <w:style w:type="table" w:styleId="ae">
    <w:name w:val="Table Grid"/>
    <w:basedOn w:val="a1"/>
    <w:uiPriority w:val="39"/>
    <w:rsid w:val="00773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aliases w:val="Bullet List,FooterText,numbered,Paragraphe de liste1,lp1"/>
    <w:basedOn w:val="a"/>
    <w:link w:val="af0"/>
    <w:uiPriority w:val="34"/>
    <w:qFormat/>
    <w:rsid w:val="00DC7EBC"/>
    <w:pPr>
      <w:ind w:left="720"/>
      <w:contextualSpacing/>
    </w:pPr>
  </w:style>
  <w:style w:type="paragraph" w:styleId="af1">
    <w:name w:val="Body Text"/>
    <w:aliases w:val="Список 1,Body Text Char,body text,Основной текст Знак Знак"/>
    <w:basedOn w:val="a"/>
    <w:link w:val="12"/>
    <w:rsid w:val="006D1126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basedOn w:val="a0"/>
    <w:uiPriority w:val="99"/>
    <w:semiHidden/>
    <w:rsid w:val="006D1126"/>
    <w:rPr>
      <w:rFonts w:ascii="Calibri" w:eastAsia="Calibri" w:hAnsi="Calibri" w:cs="Times New Roman"/>
    </w:rPr>
  </w:style>
  <w:style w:type="character" w:customStyle="1" w:styleId="12">
    <w:name w:val="Основной текст Знак1"/>
    <w:aliases w:val="Список 1 Знак,Body Text Char Знак,body text Знак,Основной текст Знак Знак Знак"/>
    <w:link w:val="af1"/>
    <w:rsid w:val="006D112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">
    <w:name w:val="Нум1"/>
    <w:basedOn w:val="a"/>
    <w:qFormat/>
    <w:rsid w:val="006D1126"/>
    <w:pPr>
      <w:keepNext/>
      <w:keepLines/>
      <w:widowControl w:val="0"/>
      <w:numPr>
        <w:numId w:val="14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2">
    <w:name w:val="Нум2"/>
    <w:basedOn w:val="a"/>
    <w:link w:val="20"/>
    <w:qFormat/>
    <w:rsid w:val="006D1126"/>
    <w:pPr>
      <w:widowControl w:val="0"/>
      <w:numPr>
        <w:ilvl w:val="1"/>
        <w:numId w:val="14"/>
      </w:numPr>
      <w:suppressLineNumbers/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Нум2 Знак"/>
    <w:basedOn w:val="a0"/>
    <w:link w:val="2"/>
    <w:rsid w:val="006D11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Нум3"/>
    <w:basedOn w:val="a"/>
    <w:qFormat/>
    <w:rsid w:val="006D1126"/>
    <w:pPr>
      <w:widowControl w:val="0"/>
      <w:numPr>
        <w:ilvl w:val="2"/>
        <w:numId w:val="14"/>
      </w:numPr>
      <w:adjustRightInd w:val="0"/>
      <w:spacing w:after="0" w:line="240" w:lineRule="auto"/>
      <w:ind w:left="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0">
    <w:name w:val="Абзац списка Знак"/>
    <w:aliases w:val="Bullet List Знак,FooterText Знак,numbered Знак,Paragraphe de liste1 Знак,lp1 Знак"/>
    <w:link w:val="af"/>
    <w:uiPriority w:val="34"/>
    <w:locked/>
    <w:rsid w:val="008A71B5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8A71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1 Знак"/>
    <w:basedOn w:val="a0"/>
    <w:uiPriority w:val="9"/>
    <w:rsid w:val="008A71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. Знак"/>
    <w:link w:val="10"/>
    <w:rsid w:val="008A71B5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val="ru" w:eastAsia="x-none"/>
    </w:rPr>
  </w:style>
  <w:style w:type="table" w:customStyle="1" w:styleId="14">
    <w:name w:val="Сетка таблицы1"/>
    <w:basedOn w:val="a1"/>
    <w:next w:val="ae"/>
    <w:uiPriority w:val="39"/>
    <w:rsid w:val="00160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5454</Words>
  <Characters>31089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Гущин Антон Николаевич</dc:creator>
  <cp:keywords/>
  <dc:description/>
  <cp:lastModifiedBy>Доминова Анна Дмитриевна</cp:lastModifiedBy>
  <cp:revision>2</cp:revision>
  <cp:lastPrinted>2026-04-13T05:30:00Z</cp:lastPrinted>
  <dcterms:created xsi:type="dcterms:W3CDTF">2026-10-05T08:11:00Z</dcterms:created>
  <dcterms:modified xsi:type="dcterms:W3CDTF">2026-10-05T08:11:00Z</dcterms:modified>
</cp:coreProperties>
</file>