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7E9C22AB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502247" w:rsidRPr="0088463B">
        <w:rPr>
          <w:snapToGrid/>
          <w:sz w:val="24"/>
          <w:szCs w:val="24"/>
        </w:rPr>
        <w:t xml:space="preserve">ОКПД 2 </w:t>
      </w:r>
      <w:r w:rsidR="00004BF7" w:rsidRPr="00004BF7">
        <w:rPr>
          <w:snapToGrid/>
          <w:sz w:val="24"/>
          <w:szCs w:val="24"/>
        </w:rPr>
        <w:t xml:space="preserve">26.20.15 </w:t>
      </w:r>
      <w:r w:rsidR="00502247" w:rsidRPr="0088463B">
        <w:rPr>
          <w:snapToGrid/>
          <w:sz w:val="24"/>
          <w:szCs w:val="24"/>
        </w:rPr>
        <w:t>«</w:t>
      </w:r>
      <w:r w:rsidR="00004BF7" w:rsidRPr="00004BF7">
        <w:rPr>
          <w:snapToGrid/>
          <w:sz w:val="24"/>
          <w:szCs w:val="24"/>
        </w:rPr>
        <w:t>Приобретение оборудования информационных технологий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5758EC29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5F289D">
        <w:rPr>
          <w:rFonts w:eastAsia="Calibri"/>
          <w:sz w:val="24"/>
          <w:szCs w:val="24"/>
        </w:rPr>
        <w:t>09</w:t>
      </w:r>
      <w:r w:rsidR="000038F9">
        <w:rPr>
          <w:rFonts w:eastAsia="Calibri"/>
          <w:sz w:val="24"/>
          <w:szCs w:val="24"/>
        </w:rPr>
        <w:t>.</w:t>
      </w:r>
      <w:r w:rsidR="007339C2" w:rsidRPr="007339C2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  <w:bookmarkStart w:id="1" w:name="_GoBack"/>
      <w:bookmarkEnd w:id="1"/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4BF7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5F289D"/>
    <w:rsid w:val="00624147"/>
    <w:rsid w:val="0064651B"/>
    <w:rsid w:val="0067564C"/>
    <w:rsid w:val="006B763F"/>
    <w:rsid w:val="006D6C5A"/>
    <w:rsid w:val="007339C2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17</cp:revision>
  <cp:lastPrinted>2023-01-24T09:38:00Z</cp:lastPrinted>
  <dcterms:created xsi:type="dcterms:W3CDTF">2025-02-13T10:50:00Z</dcterms:created>
  <dcterms:modified xsi:type="dcterms:W3CDTF">2026-10-05T09:55:00Z</dcterms:modified>
</cp:coreProperties>
</file>