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CE086" w14:textId="77777777" w:rsidR="008E391C" w:rsidRDefault="00EF5ADB">
      <w:pPr>
        <w:shd w:val="clear" w:color="auto" w:fill="FFFFFF"/>
        <w:tabs>
          <w:tab w:val="left" w:pos="6926"/>
        </w:tabs>
        <w:ind w:firstLine="709"/>
        <w:jc w:val="center"/>
        <w:rPr>
          <w:bCs/>
          <w:sz w:val="22"/>
          <w:szCs w:val="22"/>
        </w:rPr>
      </w:pPr>
      <w:r>
        <w:rPr>
          <w:bCs/>
          <w:sz w:val="22"/>
          <w:szCs w:val="22"/>
        </w:rPr>
        <w:t xml:space="preserve">                    </w:t>
      </w:r>
    </w:p>
    <w:p w14:paraId="571E1A11" w14:textId="77777777" w:rsidR="008E391C" w:rsidRDefault="00EF5ADB">
      <w:pPr>
        <w:shd w:val="clear" w:color="auto" w:fill="FFFFFF"/>
        <w:jc w:val="center"/>
        <w:rPr>
          <w:b/>
          <w:bCs/>
          <w:sz w:val="24"/>
          <w:szCs w:val="24"/>
        </w:rPr>
      </w:pPr>
      <w:r>
        <w:rPr>
          <w:b/>
          <w:bCs/>
          <w:sz w:val="24"/>
          <w:szCs w:val="24"/>
        </w:rPr>
        <w:t>Договор поставки</w:t>
      </w:r>
    </w:p>
    <w:p w14:paraId="38DAF084" w14:textId="77777777" w:rsidR="008E391C" w:rsidRDefault="008E391C">
      <w:pPr>
        <w:shd w:val="clear" w:color="auto" w:fill="FFFFFF"/>
        <w:ind w:firstLine="709"/>
        <w:rPr>
          <w:b/>
          <w:bCs/>
          <w:sz w:val="24"/>
          <w:szCs w:val="24"/>
        </w:rPr>
      </w:pPr>
    </w:p>
    <w:p w14:paraId="4249D8D6" w14:textId="77777777" w:rsidR="008E391C" w:rsidRDefault="00EF5ADB">
      <w:pPr>
        <w:shd w:val="clear" w:color="auto" w:fill="FFFFFF"/>
        <w:tabs>
          <w:tab w:val="right" w:pos="9639"/>
        </w:tabs>
        <w:jc w:val="right"/>
        <w:rPr>
          <w:bCs/>
          <w:sz w:val="24"/>
          <w:szCs w:val="24"/>
        </w:rPr>
      </w:pPr>
      <w:r>
        <w:rPr>
          <w:bCs/>
          <w:sz w:val="24"/>
          <w:szCs w:val="24"/>
        </w:rPr>
        <w:t>г. _________</w:t>
      </w:r>
      <w:r>
        <w:rPr>
          <w:bCs/>
          <w:sz w:val="24"/>
          <w:szCs w:val="24"/>
        </w:rPr>
        <w:tab/>
        <w:t xml:space="preserve">   «___» _________ 20__ г.</w:t>
      </w:r>
    </w:p>
    <w:p w14:paraId="26105E43" w14:textId="77777777" w:rsidR="008E391C" w:rsidRDefault="008E391C">
      <w:pPr>
        <w:shd w:val="clear" w:color="auto" w:fill="FFFFFF"/>
        <w:tabs>
          <w:tab w:val="right" w:pos="9639"/>
        </w:tabs>
        <w:ind w:firstLine="709"/>
        <w:jc w:val="right"/>
        <w:rPr>
          <w:bCs/>
          <w:sz w:val="24"/>
          <w:szCs w:val="24"/>
        </w:rPr>
      </w:pPr>
    </w:p>
    <w:p w14:paraId="5CFD05FB" w14:textId="77777777" w:rsidR="008E391C" w:rsidRDefault="00EF5ADB">
      <w:pPr>
        <w:ind w:firstLine="709"/>
        <w:jc w:val="both"/>
        <w:rPr>
          <w:spacing w:val="10"/>
          <w:sz w:val="24"/>
          <w:szCs w:val="24"/>
        </w:rPr>
      </w:pPr>
      <w:r>
        <w:rPr>
          <w:b/>
          <w:sz w:val="24"/>
          <w:szCs w:val="24"/>
        </w:rPr>
        <w:t>______________________________</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14:paraId="71DB5F9F" w14:textId="77777777" w:rsidR="008E391C" w:rsidRDefault="00EF5ADB">
      <w:pPr>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14:paraId="07F0571E" w14:textId="79889489" w:rsidR="008E391C" w:rsidRDefault="00EF5ADB">
      <w:pPr>
        <w:ind w:firstLine="709"/>
        <w:jc w:val="both"/>
        <w:rPr>
          <w:sz w:val="24"/>
          <w:szCs w:val="24"/>
        </w:rPr>
      </w:pPr>
      <w:r>
        <w:rPr>
          <w:sz w:val="24"/>
          <w:szCs w:val="24"/>
        </w:rPr>
        <w:t xml:space="preserve">совместно в дальнейшем именуемые «Стороны», а по отдельности – «Сторона», </w:t>
      </w:r>
      <w:r>
        <w:rPr>
          <w:sz w:val="24"/>
          <w:szCs w:val="24"/>
        </w:rPr>
        <w:br/>
      </w:r>
      <w:r>
        <w:rPr>
          <w:sz w:val="24"/>
          <w:szCs w:val="24"/>
          <w:highlight w:val="lightGray"/>
          <w:lang w:eastAsia="en-US"/>
        </w:rPr>
        <w:t xml:space="preserve">по результатам проведенной Покупателем </w:t>
      </w:r>
      <w:r w:rsidR="00D86318" w:rsidRPr="00D86318">
        <w:rPr>
          <w:sz w:val="24"/>
          <w:szCs w:val="24"/>
          <w:highlight w:val="lightGray"/>
          <w:lang w:eastAsia="en-US"/>
        </w:rPr>
        <w:t>_________</w:t>
      </w:r>
      <w:r>
        <w:rPr>
          <w:sz w:val="24"/>
          <w:szCs w:val="24"/>
          <w:highlight w:val="lightGray"/>
          <w:lang w:eastAsia="en-US"/>
        </w:rPr>
        <w:t>по лоту № ____________ и на основании протокола от «___» _________ г. №_______,</w:t>
      </w:r>
    </w:p>
    <w:p w14:paraId="2A4AD338" w14:textId="77777777" w:rsidR="008E391C" w:rsidRDefault="00EF5ADB">
      <w:pPr>
        <w:ind w:firstLine="709"/>
        <w:jc w:val="both"/>
        <w:rPr>
          <w:spacing w:val="10"/>
          <w:sz w:val="24"/>
          <w:szCs w:val="24"/>
        </w:rPr>
      </w:pPr>
      <w:r>
        <w:rPr>
          <w:sz w:val="24"/>
          <w:szCs w:val="24"/>
        </w:rPr>
        <w:t>заключили настоящий договор поставки (далее – «Договор») о нижеследующем:</w:t>
      </w:r>
    </w:p>
    <w:p w14:paraId="1395E376" w14:textId="77777777" w:rsidR="008E391C" w:rsidRDefault="008E391C">
      <w:pPr>
        <w:shd w:val="clear" w:color="auto" w:fill="FFFFFF"/>
        <w:ind w:firstLine="709"/>
        <w:rPr>
          <w:bCs/>
          <w:sz w:val="24"/>
          <w:szCs w:val="24"/>
          <w:lang w:val="x-none"/>
        </w:rPr>
      </w:pPr>
    </w:p>
    <w:p w14:paraId="7843F0B8" w14:textId="77777777" w:rsidR="008E391C" w:rsidRDefault="00EF5ADB">
      <w:pPr>
        <w:shd w:val="clear" w:color="auto" w:fill="FFFFFF"/>
        <w:ind w:firstLine="709"/>
        <w:jc w:val="center"/>
        <w:rPr>
          <w:b/>
          <w:bCs/>
          <w:sz w:val="24"/>
          <w:szCs w:val="24"/>
        </w:rPr>
      </w:pPr>
      <w:r>
        <w:rPr>
          <w:b/>
          <w:bCs/>
          <w:sz w:val="24"/>
          <w:szCs w:val="24"/>
        </w:rPr>
        <w:t>Термины и определения</w:t>
      </w:r>
    </w:p>
    <w:p w14:paraId="6176AE4A" w14:textId="77777777" w:rsidR="008E391C" w:rsidRDefault="00EF5ADB">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21093902"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14:paraId="79DCB952"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 758), в той мере, в какой указанные правила не противоречат законодательству Российской Федерации и условиям настоящего Договора.</w:t>
      </w:r>
    </w:p>
    <w:p w14:paraId="23BE7674" w14:textId="77777777" w:rsidR="008E391C" w:rsidRDefault="00EF5ADB">
      <w:pPr>
        <w:pStyle w:val="afd"/>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14:paraId="5CD2F6C3"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lastRenderedPageBreak/>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14:paraId="245180A4"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14:paraId="65C0D956"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 xml:space="preserve">от 25.12.1998 № 132, подписываемый Сторонами после завершения приемки Товара по количеству, качеству и комплектности. </w:t>
      </w:r>
    </w:p>
    <w:p w14:paraId="325E9634" w14:textId="77777777" w:rsidR="008E391C" w:rsidRDefault="00EF5ADB">
      <w:pPr>
        <w:pStyle w:val="afd"/>
        <w:shd w:val="clear" w:color="auto" w:fill="FFFFFF"/>
        <w:tabs>
          <w:tab w:val="left" w:pos="0"/>
        </w:tabs>
        <w:ind w:left="0" w:firstLine="709"/>
        <w:jc w:val="both"/>
        <w:textAlignment w:val="baseline"/>
        <w:rPr>
          <w:b/>
          <w:sz w:val="24"/>
          <w:szCs w:val="24"/>
          <w:lang w:eastAsia="en-US"/>
        </w:rPr>
      </w:pPr>
      <w:r>
        <w:rPr>
          <w:b/>
          <w:bCs/>
          <w:sz w:val="24"/>
          <w:szCs w:val="24"/>
          <w:lang w:eastAsia="en-US"/>
        </w:rPr>
        <w:t xml:space="preserve">«Национальный режим» – </w:t>
      </w:r>
      <w:r>
        <w:rPr>
          <w:sz w:val="24"/>
          <w:szCs w:val="24"/>
          <w:lang w:eastAsia="en-US"/>
        </w:rPr>
        <w:t xml:space="preserve">установленные законодательством Российской Федерации условия, обеспечивающие предоставление (или </w:t>
      </w:r>
      <w:proofErr w:type="spellStart"/>
      <w:r>
        <w:rPr>
          <w:sz w:val="24"/>
          <w:szCs w:val="24"/>
          <w:lang w:eastAsia="en-US"/>
        </w:rPr>
        <w:t>непредоставление</w:t>
      </w:r>
      <w:proofErr w:type="spellEnd"/>
      <w:r>
        <w:rPr>
          <w:sz w:val="24"/>
          <w:szCs w:val="24"/>
          <w:lang w:eastAsia="en-US"/>
        </w:rPr>
        <w:t>) для происходящей из иностранного государства продукции прав участия в закупке, равных с правами для продукции российского происхождения.</w:t>
      </w:r>
    </w:p>
    <w:p w14:paraId="71B51A2F" w14:textId="77777777" w:rsidR="008E391C" w:rsidRDefault="00EF5ADB">
      <w:pPr>
        <w:pStyle w:val="afd"/>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4BBA8059" w14:textId="77777777" w:rsidR="008E391C" w:rsidRDefault="00EF5ADB">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proofErr w:type="spellStart"/>
      <w:r>
        <w:rPr>
          <w:rFonts w:ascii="Times New Roman" w:hAnsi="Times New Roman"/>
          <w:b w:val="0"/>
          <w:color w:val="auto"/>
          <w:sz w:val="24"/>
          <w:szCs w:val="24"/>
          <w:lang w:eastAsia="en-US"/>
        </w:rPr>
        <w:t>тся</w:t>
      </w:r>
      <w:proofErr w:type="spellEnd"/>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14:paraId="4CDAB929" w14:textId="77777777" w:rsidR="008E391C" w:rsidRDefault="00EF5ADB">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14:paraId="7DFE4A22" w14:textId="77777777" w:rsidR="008E391C" w:rsidRDefault="00EF5ADB">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14:paraId="1F6EFE4D" w14:textId="77777777" w:rsidR="008E391C" w:rsidRDefault="00EF5ADB">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14:paraId="001EA4DF" w14:textId="77777777" w:rsidR="008E391C" w:rsidRDefault="00EF5ADB">
      <w:pPr>
        <w:ind w:firstLine="709"/>
        <w:jc w:val="both"/>
        <w:rPr>
          <w:bCs/>
          <w:sz w:val="24"/>
          <w:szCs w:val="24"/>
          <w:lang w:eastAsia="ar-SA"/>
        </w:rPr>
      </w:pPr>
      <w:r>
        <w:rPr>
          <w:b/>
          <w:bCs/>
          <w:sz w:val="24"/>
          <w:szCs w:val="24"/>
          <w:lang w:eastAsia="en-US"/>
        </w:rPr>
        <w:lastRenderedPageBreak/>
        <w:t>«Универсальный передаточный документ», «УПД»</w:t>
      </w:r>
      <w:r>
        <w:rPr>
          <w:bCs/>
          <w:sz w:val="24"/>
          <w:szCs w:val="24"/>
          <w:lang w:eastAsia="ar-SA"/>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14:paraId="32A7AAC5" w14:textId="77777777" w:rsidR="008E391C" w:rsidRDefault="008E391C">
      <w:pPr>
        <w:shd w:val="clear" w:color="auto" w:fill="FFFFFF"/>
        <w:ind w:firstLine="709"/>
        <w:jc w:val="center"/>
        <w:rPr>
          <w:bCs/>
          <w:sz w:val="24"/>
          <w:szCs w:val="24"/>
        </w:rPr>
      </w:pPr>
    </w:p>
    <w:p w14:paraId="654F2467" w14:textId="77777777" w:rsidR="008E391C" w:rsidRDefault="00EF5ADB">
      <w:pPr>
        <w:numPr>
          <w:ilvl w:val="0"/>
          <w:numId w:val="2"/>
        </w:numPr>
        <w:shd w:val="clear" w:color="auto" w:fill="FFFFFF"/>
        <w:tabs>
          <w:tab w:val="left" w:pos="284"/>
        </w:tabs>
        <w:ind w:left="0" w:firstLine="0"/>
        <w:jc w:val="center"/>
        <w:rPr>
          <w:b/>
          <w:bCs/>
          <w:sz w:val="24"/>
          <w:szCs w:val="24"/>
        </w:rPr>
      </w:pPr>
      <w:r>
        <w:rPr>
          <w:b/>
          <w:bCs/>
          <w:sz w:val="24"/>
          <w:szCs w:val="24"/>
        </w:rPr>
        <w:t>Предмет Договора</w:t>
      </w:r>
    </w:p>
    <w:p w14:paraId="28346DAB" w14:textId="4F5CBC12" w:rsidR="008E391C" w:rsidRDefault="00EF5ADB" w:rsidP="00B072B0">
      <w:pPr>
        <w:numPr>
          <w:ilvl w:val="1"/>
          <w:numId w:val="2"/>
        </w:numPr>
        <w:shd w:val="clear" w:color="auto" w:fill="FFFFFF"/>
        <w:tabs>
          <w:tab w:val="clear" w:pos="1283"/>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bCs/>
          <w:i/>
          <w:sz w:val="24"/>
          <w:szCs w:val="24"/>
        </w:rPr>
        <w:t>комплекты для защиты от термических рисков электрической дуги</w:t>
      </w:r>
      <w:r>
        <w:rPr>
          <w:bCs/>
          <w:sz w:val="24"/>
          <w:szCs w:val="24"/>
        </w:rPr>
        <w:t xml:space="preserve"> </w:t>
      </w:r>
      <w:r w:rsidR="00D86318" w:rsidRPr="00D86318">
        <w:rPr>
          <w:bCs/>
          <w:i/>
          <w:sz w:val="24"/>
          <w:szCs w:val="24"/>
        </w:rPr>
        <w:t>в корпоративном стиле Группы РусГидро</w:t>
      </w:r>
      <w:r w:rsidR="00D86318" w:rsidRPr="00D86318">
        <w:rPr>
          <w:bCs/>
          <w:sz w:val="24"/>
          <w:szCs w:val="24"/>
        </w:rPr>
        <w:t xml:space="preserve"> </w:t>
      </w:r>
      <w:r>
        <w:rPr>
          <w:bCs/>
          <w:sz w:val="24"/>
          <w:szCs w:val="24"/>
        </w:rPr>
        <w:t>(далее – «Товар») в соответствии со Спецификацией (Приложение № 1 к Договору)</w:t>
      </w:r>
      <w:r w:rsidR="00B072B0" w:rsidRPr="00B072B0">
        <w:t xml:space="preserve"> </w:t>
      </w:r>
      <w:r w:rsidR="00B072B0" w:rsidRPr="00B072B0">
        <w:rPr>
          <w:bCs/>
          <w:sz w:val="24"/>
          <w:szCs w:val="24"/>
        </w:rPr>
        <w:t>и Техническими требованиями (Приложение № 5 к Договору)</w:t>
      </w:r>
      <w:r>
        <w:rPr>
          <w:bCs/>
          <w:sz w:val="24"/>
          <w:szCs w:val="24"/>
        </w:rPr>
        <w:t>, а Покупатель обязуется принять Товар и уплатить Цену Договора.</w:t>
      </w:r>
    </w:p>
    <w:p w14:paraId="7E600253" w14:textId="77777777" w:rsidR="008E391C" w:rsidRDefault="00EF5ADB" w:rsidP="00B072B0">
      <w:pPr>
        <w:numPr>
          <w:ilvl w:val="1"/>
          <w:numId w:val="2"/>
        </w:numPr>
        <w:shd w:val="clear" w:color="auto" w:fill="FFFFFF"/>
        <w:tabs>
          <w:tab w:val="clear" w:pos="1283"/>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14:paraId="444615C0" w14:textId="77777777" w:rsidR="008E391C" w:rsidRDefault="00EF5ADB" w:rsidP="00D86318">
      <w:pPr>
        <w:numPr>
          <w:ilvl w:val="1"/>
          <w:numId w:val="2"/>
        </w:numPr>
        <w:shd w:val="clear" w:color="auto" w:fill="FFFFFF"/>
        <w:tabs>
          <w:tab w:val="clear" w:pos="1283"/>
          <w:tab w:val="left" w:pos="0"/>
          <w:tab w:val="left" w:pos="1134"/>
        </w:tabs>
        <w:ind w:left="0" w:firstLine="709"/>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14:paraId="4FBD3A4B" w14:textId="77777777" w:rsidR="008E391C" w:rsidRDefault="00EF5ADB" w:rsidP="00D86318">
      <w:pPr>
        <w:numPr>
          <w:ilvl w:val="1"/>
          <w:numId w:val="2"/>
        </w:numPr>
        <w:shd w:val="clear" w:color="auto" w:fill="FFFFFF"/>
        <w:tabs>
          <w:tab w:val="clear" w:pos="1283"/>
          <w:tab w:val="left" w:pos="0"/>
          <w:tab w:val="left" w:pos="540"/>
          <w:tab w:val="left" w:pos="1134"/>
        </w:tabs>
        <w:ind w:left="0" w:firstLine="709"/>
        <w:jc w:val="both"/>
        <w:rPr>
          <w:bCs/>
          <w:sz w:val="24"/>
          <w:szCs w:val="24"/>
        </w:rPr>
      </w:pPr>
      <w:r>
        <w:rPr>
          <w:bCs/>
          <w:sz w:val="24"/>
          <w:szCs w:val="24"/>
        </w:rPr>
        <w:t>Общий срок поставки Товара:</w:t>
      </w:r>
    </w:p>
    <w:p w14:paraId="29723D64" w14:textId="77777777" w:rsidR="008E391C" w:rsidRDefault="00EF5ADB">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 xml:space="preserve">Начало – </w:t>
      </w:r>
      <w:r>
        <w:rPr>
          <w:bCs/>
          <w:sz w:val="24"/>
          <w:szCs w:val="24"/>
          <w:highlight w:val="lightGray"/>
        </w:rPr>
        <w:t>«___» ___________ 20___</w:t>
      </w:r>
      <w:r>
        <w:rPr>
          <w:bCs/>
          <w:sz w:val="24"/>
          <w:szCs w:val="24"/>
        </w:rPr>
        <w:t xml:space="preserve"> г.;</w:t>
      </w:r>
    </w:p>
    <w:p w14:paraId="1EA9FF9E" w14:textId="77777777" w:rsidR="008E391C" w:rsidRDefault="00EF5ADB">
      <w:pPr>
        <w:numPr>
          <w:ilvl w:val="2"/>
          <w:numId w:val="2"/>
        </w:numPr>
        <w:shd w:val="clear" w:color="auto" w:fill="FFFFFF"/>
        <w:tabs>
          <w:tab w:val="left" w:pos="0"/>
          <w:tab w:val="left" w:pos="1134"/>
          <w:tab w:val="left" w:pos="1418"/>
        </w:tabs>
        <w:ind w:left="0" w:firstLine="709"/>
        <w:jc w:val="both"/>
        <w:rPr>
          <w:bCs/>
          <w:sz w:val="24"/>
          <w:szCs w:val="24"/>
        </w:rPr>
      </w:pPr>
      <w:r>
        <w:rPr>
          <w:bCs/>
          <w:sz w:val="24"/>
          <w:szCs w:val="24"/>
        </w:rPr>
        <w:t>Окончание – «31» декабря 2029 г.</w:t>
      </w:r>
    </w:p>
    <w:p w14:paraId="7AC02584" w14:textId="77777777" w:rsidR="008E391C" w:rsidRDefault="008E391C">
      <w:pPr>
        <w:shd w:val="clear" w:color="auto" w:fill="FFFFFF"/>
        <w:tabs>
          <w:tab w:val="left" w:pos="540"/>
        </w:tabs>
        <w:ind w:firstLine="709"/>
        <w:jc w:val="both"/>
        <w:rPr>
          <w:sz w:val="24"/>
          <w:szCs w:val="24"/>
        </w:rPr>
      </w:pPr>
    </w:p>
    <w:p w14:paraId="386C1FFB" w14:textId="77777777" w:rsidR="008E391C" w:rsidRDefault="00EF5ADB">
      <w:pPr>
        <w:numPr>
          <w:ilvl w:val="0"/>
          <w:numId w:val="2"/>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14:paraId="2713B0BC" w14:textId="77777777" w:rsidR="008E391C" w:rsidRDefault="00EF5ADB">
      <w:pPr>
        <w:numPr>
          <w:ilvl w:val="1"/>
          <w:numId w:val="2"/>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14:paraId="396FD9E3" w14:textId="77777777" w:rsidR="008E391C" w:rsidRDefault="00EF5ADB">
      <w:pPr>
        <w:numPr>
          <w:ilvl w:val="1"/>
          <w:numId w:val="2"/>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14:paraId="1306BF25" w14:textId="77777777" w:rsidR="008E391C" w:rsidRDefault="00EF5ADB">
      <w:pPr>
        <w:numPr>
          <w:ilvl w:val="1"/>
          <w:numId w:val="2"/>
        </w:numPr>
        <w:shd w:val="clear" w:color="auto" w:fill="FFFFFF"/>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14:paraId="04DFB494" w14:textId="77777777" w:rsidR="008E391C" w:rsidRDefault="00EF5ADB">
      <w:pPr>
        <w:numPr>
          <w:ilvl w:val="2"/>
          <w:numId w:val="2"/>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14:paraId="151F45D8" w14:textId="77777777" w:rsidR="008E391C" w:rsidRDefault="00EF5ADB" w:rsidP="0093309C">
      <w:pPr>
        <w:numPr>
          <w:ilvl w:val="2"/>
          <w:numId w:val="2"/>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af3"/>
          <w:sz w:val="24"/>
          <w:szCs w:val="24"/>
          <w:highlight w:val="lightGray"/>
        </w:rPr>
        <w:footnoteReference w:id="1"/>
      </w:r>
      <w:r>
        <w:rPr>
          <w:bCs/>
          <w:sz w:val="24"/>
          <w:szCs w:val="24"/>
        </w:rPr>
        <w:t xml:space="preserve">, стоимость тары и упаковки, лицензий, необходимых для использования Товара (если применимо); </w:t>
      </w:r>
    </w:p>
    <w:p w14:paraId="6BC72C29" w14:textId="77777777" w:rsidR="008E391C" w:rsidRDefault="00EF5ADB">
      <w:pPr>
        <w:numPr>
          <w:ilvl w:val="2"/>
          <w:numId w:val="2"/>
        </w:numPr>
        <w:shd w:val="clear" w:color="auto" w:fill="FFFFFF"/>
        <w:tabs>
          <w:tab w:val="left" w:pos="1418"/>
        </w:tabs>
        <w:ind w:left="0" w:firstLine="709"/>
        <w:jc w:val="both"/>
        <w:rPr>
          <w:bCs/>
          <w:sz w:val="24"/>
          <w:szCs w:val="24"/>
        </w:rPr>
      </w:pPr>
      <w:r>
        <w:rPr>
          <w:bCs/>
          <w:sz w:val="24"/>
          <w:szCs w:val="24"/>
        </w:rPr>
        <w:t xml:space="preserve">Подлежащие уплате налоги, сборы и пошлины (в том числе по </w:t>
      </w:r>
      <w:r>
        <w:rPr>
          <w:bCs/>
          <w:sz w:val="24"/>
          <w:szCs w:val="24"/>
        </w:rPr>
        <w:lastRenderedPageBreak/>
        <w:t>таможенному оформлению Товара, если применимо)</w:t>
      </w:r>
      <w:r>
        <w:rPr>
          <w:bCs/>
          <w:sz w:val="24"/>
          <w:szCs w:val="24"/>
          <w:lang w:val="en-US"/>
        </w:rPr>
        <w:t>;</w:t>
      </w:r>
    </w:p>
    <w:p w14:paraId="52F5FFAE" w14:textId="77777777" w:rsidR="008E391C" w:rsidRDefault="00EF5ADB">
      <w:pPr>
        <w:numPr>
          <w:ilvl w:val="2"/>
          <w:numId w:val="2"/>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14:paraId="425E8782" w14:textId="77777777" w:rsidR="008E391C" w:rsidRDefault="00EF5ADB">
      <w:pPr>
        <w:numPr>
          <w:ilvl w:val="2"/>
          <w:numId w:val="2"/>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14:paraId="3F816323" w14:textId="77777777" w:rsidR="008E391C" w:rsidRDefault="00EF5ADB">
      <w:pPr>
        <w:numPr>
          <w:ilvl w:val="1"/>
          <w:numId w:val="2"/>
        </w:numPr>
        <w:shd w:val="clear" w:color="auto" w:fill="FFFFFF"/>
        <w:tabs>
          <w:tab w:val="left" w:pos="568"/>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61C5188B" w14:textId="77777777" w:rsidR="008E391C" w:rsidRDefault="00EF5ADB">
      <w:pPr>
        <w:numPr>
          <w:ilvl w:val="1"/>
          <w:numId w:val="2"/>
        </w:numPr>
        <w:shd w:val="clear" w:color="auto" w:fill="FFFFFF"/>
        <w:ind w:left="0" w:firstLine="709"/>
        <w:jc w:val="both"/>
        <w:rPr>
          <w:sz w:val="24"/>
          <w:szCs w:val="24"/>
        </w:rPr>
      </w:pPr>
      <w:r>
        <w:rPr>
          <w:sz w:val="24"/>
          <w:szCs w:val="24"/>
        </w:rPr>
        <w:t xml:space="preserve">Оплата по Договору осуществляется Покупателем в следующем порядке: </w:t>
      </w:r>
    </w:p>
    <w:p w14:paraId="614B7CBD" w14:textId="77777777" w:rsidR="008E391C" w:rsidRDefault="00EF5ADB">
      <w:pPr>
        <w:shd w:val="clear" w:color="auto" w:fill="FFFFFF"/>
        <w:ind w:firstLine="709"/>
        <w:jc w:val="both"/>
        <w:rPr>
          <w:sz w:val="24"/>
          <w:szCs w:val="24"/>
        </w:rPr>
      </w:pPr>
      <w:r>
        <w:rPr>
          <w:bCs/>
          <w:color w:val="000000"/>
          <w:sz w:val="24"/>
          <w:szCs w:val="24"/>
        </w:rPr>
        <w:t>2.5.1. 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6 Договора.</w:t>
      </w:r>
    </w:p>
    <w:p w14:paraId="27FD3C3F" w14:textId="25AF6E62" w:rsidR="008E391C" w:rsidRDefault="00EF5ADB">
      <w:pPr>
        <w:shd w:val="clear" w:color="auto" w:fill="FFFFFF"/>
        <w:ind w:firstLine="709"/>
        <w:jc w:val="both"/>
        <w:rPr>
          <w:bCs/>
          <w:color w:val="000000"/>
          <w:sz w:val="24"/>
          <w:szCs w:val="24"/>
        </w:rPr>
      </w:pPr>
      <w:r>
        <w:rPr>
          <w:bCs/>
          <w:color w:val="000000"/>
          <w:sz w:val="24"/>
          <w:szCs w:val="24"/>
        </w:rPr>
        <w:t>2.5.2</w:t>
      </w:r>
      <w:r w:rsidR="00973D04" w:rsidRPr="00973D04">
        <w:rPr>
          <w:bCs/>
          <w:color w:val="000000"/>
          <w:sz w:val="24"/>
          <w:szCs w:val="24"/>
        </w:rPr>
        <w:t>.</w:t>
      </w:r>
      <w:r>
        <w:rPr>
          <w:bCs/>
          <w:color w:val="000000"/>
          <w:sz w:val="24"/>
          <w:szCs w:val="24"/>
        </w:rPr>
        <w:t xml:space="preserve"> Авансовый платежи за каждую партию Товара в размере 30 (тридцати) процентов от стоимости соответствующей партии Товара выплачиваются Поставщику в течение 30 (тридцати) календарных дней с даты получения Покупателем счета, выставленного Поставщиком, но не ранее чем за 30 (тридцать) календарных дней до плановой даты поставки партии Товара, и с учетом пунктов 2.5.1, 2.5.4 Договора.</w:t>
      </w:r>
    </w:p>
    <w:p w14:paraId="6D850E8C" w14:textId="77777777" w:rsidR="00E63A06" w:rsidRDefault="00EF5ADB" w:rsidP="00E63A06">
      <w:pPr>
        <w:shd w:val="clear" w:color="auto" w:fill="FFFFFF"/>
        <w:ind w:firstLine="709"/>
        <w:jc w:val="both"/>
        <w:rPr>
          <w:bCs/>
          <w:color w:val="000000"/>
          <w:sz w:val="24"/>
          <w:szCs w:val="24"/>
        </w:rPr>
      </w:pPr>
      <w:r>
        <w:rPr>
          <w:bCs/>
          <w:color w:val="000000"/>
          <w:sz w:val="24"/>
          <w:szCs w:val="24"/>
        </w:rPr>
        <w:t>2.5.3</w:t>
      </w:r>
      <w:r w:rsidR="00973D04" w:rsidRPr="00973D04">
        <w:rPr>
          <w:bCs/>
          <w:color w:val="000000"/>
          <w:sz w:val="24"/>
          <w:szCs w:val="24"/>
        </w:rPr>
        <w:t>.</w:t>
      </w:r>
      <w:r>
        <w:rPr>
          <w:bCs/>
          <w:color w:val="000000"/>
          <w:sz w:val="24"/>
          <w:szCs w:val="24"/>
        </w:rPr>
        <w:t xml:space="preserve"> </w:t>
      </w:r>
      <w:r w:rsidR="00E63A06">
        <w:rPr>
          <w:bCs/>
          <w:color w:val="000000"/>
          <w:sz w:val="24"/>
          <w:szCs w:val="24"/>
        </w:rPr>
        <w:t>Последующие платежи в размере 70 % (семидесяти процентов) от стоимости партии Товара выплачиваются Поставщику в течение 20 (двадцати) календарных дней/7 рабочих дней</w:t>
      </w:r>
      <w:r w:rsidR="00E63A06">
        <w:rPr>
          <w:rStyle w:val="af3"/>
          <w:bCs/>
          <w:color w:val="000000"/>
          <w:sz w:val="24"/>
          <w:szCs w:val="24"/>
        </w:rPr>
        <w:footnoteReference w:id="2"/>
      </w:r>
      <w:r w:rsidR="00E63A06">
        <w:rPr>
          <w:bCs/>
          <w:color w:val="000000"/>
          <w:sz w:val="24"/>
          <w:szCs w:val="24"/>
        </w:rPr>
        <w:t xml:space="preserve"> с даты подписания Сторонами Накладной ТОРГ-12/УПД, на основании счета, выставленного Поставщиком, и с учетом пункта 2.5.4 Договора.</w:t>
      </w:r>
    </w:p>
    <w:p w14:paraId="5F9D17E8" w14:textId="4EAD5273" w:rsidR="008E391C" w:rsidRDefault="00EF5ADB">
      <w:pPr>
        <w:shd w:val="clear" w:color="auto" w:fill="FFFFFF"/>
        <w:ind w:firstLine="709"/>
        <w:jc w:val="both"/>
        <w:rPr>
          <w:bCs/>
          <w:color w:val="000000"/>
          <w:sz w:val="24"/>
          <w:szCs w:val="24"/>
        </w:rPr>
      </w:pPr>
      <w:r>
        <w:rPr>
          <w:bCs/>
          <w:color w:val="000000"/>
          <w:sz w:val="24"/>
          <w:szCs w:val="24"/>
        </w:rPr>
        <w:t>2.5.4</w:t>
      </w:r>
      <w:r w:rsidR="00973D04" w:rsidRPr="00973D04">
        <w:rPr>
          <w:bCs/>
          <w:color w:val="000000"/>
          <w:sz w:val="24"/>
          <w:szCs w:val="24"/>
        </w:rPr>
        <w:t>.</w:t>
      </w:r>
      <w:r>
        <w:rPr>
          <w:bCs/>
          <w:color w:val="000000"/>
          <w:sz w:val="24"/>
          <w:szCs w:val="24"/>
        </w:rPr>
        <w:t xml:space="preserve"> 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4334FFA6" w14:textId="77777777" w:rsidR="008E391C" w:rsidRDefault="00EF5ADB">
      <w:pPr>
        <w:pStyle w:val="afd"/>
        <w:widowControl/>
        <w:numPr>
          <w:ilvl w:val="1"/>
          <w:numId w:val="2"/>
        </w:numPr>
        <w:shd w:val="clear" w:color="auto" w:fill="FFFFFF"/>
        <w:ind w:left="0" w:firstLine="709"/>
        <w:jc w:val="both"/>
        <w:rPr>
          <w:sz w:val="24"/>
          <w:szCs w:val="24"/>
        </w:rPr>
      </w:pPr>
      <w:r>
        <w:rPr>
          <w:sz w:val="24"/>
          <w:szCs w:val="24"/>
        </w:rPr>
        <w:t xml:space="preserve">В случае выставления Поставщиком счета на сумму менее размера предусмотренного Договором платежа, оплата осуществляется по сумме счета. </w:t>
      </w:r>
      <w:r>
        <w:rPr>
          <w:sz w:val="24"/>
          <w:szCs w:val="24"/>
        </w:rPr>
        <w:lastRenderedPageBreak/>
        <w:t>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14:paraId="634054D3" w14:textId="77777777" w:rsidR="008E391C" w:rsidRDefault="00EF5ADB">
      <w:pPr>
        <w:numPr>
          <w:ilvl w:val="1"/>
          <w:numId w:val="2"/>
        </w:numPr>
        <w:shd w:val="clear" w:color="auto" w:fill="FFFFFF"/>
        <w:ind w:left="0" w:firstLine="709"/>
        <w:jc w:val="both"/>
        <w:rPr>
          <w:sz w:val="24"/>
          <w:szCs w:val="24"/>
        </w:rPr>
      </w:pPr>
      <w:r>
        <w:rPr>
          <w:sz w:val="24"/>
          <w:szCs w:val="24"/>
        </w:rPr>
        <w:t xml:space="preserve">Покупатель вправе не выплачивать предварительную оплату (аванс), расторгнуть Договор в одностороннем порядке и предъявить требование о возмещении убытков в случае, если Поставщик не предоставил обеспечения исполнения обязательств, предусмотренного п. 2.5.1. Договора, в установленный срок и при этом не приступил к исполнению обязательств по Договору. </w:t>
      </w:r>
    </w:p>
    <w:p w14:paraId="36031478" w14:textId="77777777" w:rsidR="008E391C" w:rsidRDefault="00EF5ADB">
      <w:pPr>
        <w:pStyle w:val="afd"/>
        <w:widowControl/>
        <w:numPr>
          <w:ilvl w:val="1"/>
          <w:numId w:val="2"/>
        </w:numPr>
        <w:shd w:val="clear" w:color="auto" w:fill="FFFFFF"/>
        <w:tabs>
          <w:tab w:val="left" w:pos="0"/>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14:paraId="2F351610" w14:textId="77777777" w:rsidR="008E391C" w:rsidRDefault="00EF5ADB">
      <w:pPr>
        <w:numPr>
          <w:ilvl w:val="1"/>
          <w:numId w:val="2"/>
        </w:numPr>
        <w:shd w:val="clear" w:color="auto" w:fill="FFFFFF"/>
        <w:tabs>
          <w:tab w:val="left" w:pos="567"/>
          <w:tab w:val="left" w:pos="716"/>
        </w:tabs>
        <w:ind w:left="0" w:firstLine="709"/>
        <w:jc w:val="both"/>
        <w:rPr>
          <w:sz w:val="24"/>
          <w:szCs w:val="24"/>
        </w:rPr>
      </w:pPr>
      <w:r>
        <w:rPr>
          <w:sz w:val="24"/>
          <w:szCs w:val="24"/>
        </w:rPr>
        <w:t>Индексация Цены Договора не допускается.</w:t>
      </w:r>
    </w:p>
    <w:p w14:paraId="229C2ED1" w14:textId="77777777" w:rsidR="008E391C" w:rsidRDefault="00EF5ADB">
      <w:pPr>
        <w:numPr>
          <w:ilvl w:val="1"/>
          <w:numId w:val="2"/>
        </w:numPr>
        <w:shd w:val="clear" w:color="auto" w:fill="FFFFFF"/>
        <w:tabs>
          <w:tab w:val="left" w:pos="567"/>
          <w:tab w:val="left" w:pos="716"/>
        </w:tabs>
        <w:ind w:left="0" w:firstLine="709"/>
        <w:jc w:val="both"/>
        <w:rPr>
          <w:sz w:val="24"/>
          <w:szCs w:val="24"/>
        </w:rPr>
      </w:pPr>
      <w:r>
        <w:rPr>
          <w:sz w:val="24"/>
          <w:szCs w:val="24"/>
        </w:rPr>
        <w:t>Поставщик обязан представить Покупателю счета-фактуры/УПД,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счета-фактуры/УПД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14:paraId="5CBCDAF2" w14:textId="77777777" w:rsidR="008E391C" w:rsidRDefault="00EF5ADB">
      <w:pPr>
        <w:numPr>
          <w:ilvl w:val="1"/>
          <w:numId w:val="2"/>
        </w:numPr>
        <w:shd w:val="clear" w:color="auto" w:fill="FFFFFF"/>
        <w:tabs>
          <w:tab w:val="left" w:pos="567"/>
          <w:tab w:val="left" w:pos="716"/>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14:paraId="542859A5" w14:textId="77777777" w:rsidR="008E391C" w:rsidRDefault="00EF5ADB">
      <w:pPr>
        <w:numPr>
          <w:ilvl w:val="1"/>
          <w:numId w:val="2"/>
        </w:numPr>
        <w:shd w:val="clear" w:color="auto" w:fill="FFFFFF"/>
        <w:tabs>
          <w:tab w:val="left" w:pos="567"/>
          <w:tab w:val="left" w:pos="716"/>
        </w:tabs>
        <w:ind w:left="0" w:firstLine="709"/>
        <w:jc w:val="both"/>
        <w:rPr>
          <w:sz w:val="24"/>
          <w:szCs w:val="24"/>
        </w:rPr>
      </w:pPr>
      <w:r>
        <w:rPr>
          <w:sz w:val="24"/>
          <w:szCs w:val="24"/>
        </w:rPr>
        <w:t xml:space="preserve">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w:t>
      </w:r>
      <w:r>
        <w:rPr>
          <w:sz w:val="24"/>
          <w:szCs w:val="24"/>
        </w:rPr>
        <w:lastRenderedPageBreak/>
        <w:t>стоимость работ по устранению недостатков Товара, поставленного Поставщиком.</w:t>
      </w:r>
    </w:p>
    <w:p w14:paraId="2B03DFB7" w14:textId="77777777" w:rsidR="008E391C" w:rsidRDefault="00EF5ADB">
      <w:pPr>
        <w:shd w:val="clear" w:color="auto" w:fill="FFFFFF"/>
        <w:tabs>
          <w:tab w:val="left" w:pos="567"/>
          <w:tab w:val="left" w:pos="716"/>
        </w:tabs>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14:paraId="4EAA41FA" w14:textId="77777777" w:rsidR="008E391C" w:rsidRDefault="008E391C">
      <w:pPr>
        <w:shd w:val="clear" w:color="auto" w:fill="FFFFFF"/>
        <w:tabs>
          <w:tab w:val="left" w:pos="567"/>
          <w:tab w:val="left" w:pos="716"/>
          <w:tab w:val="left" w:pos="1134"/>
          <w:tab w:val="left" w:pos="1708"/>
        </w:tabs>
        <w:ind w:left="709"/>
        <w:jc w:val="both"/>
        <w:rPr>
          <w:sz w:val="24"/>
          <w:szCs w:val="24"/>
          <w:highlight w:val="lightGray"/>
        </w:rPr>
      </w:pPr>
    </w:p>
    <w:p w14:paraId="74B1ED22" w14:textId="77777777" w:rsidR="008E391C" w:rsidRDefault="00EF5ADB">
      <w:pPr>
        <w:numPr>
          <w:ilvl w:val="0"/>
          <w:numId w:val="2"/>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14:paraId="68E31EF8" w14:textId="77777777" w:rsidR="008E391C" w:rsidRDefault="00EF5ADB">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14:paraId="6C280667" w14:textId="77777777" w:rsidR="008E391C" w:rsidRDefault="00EF5ADB">
      <w:pPr>
        <w:pStyle w:val="afd"/>
        <w:numPr>
          <w:ilvl w:val="1"/>
          <w:numId w:val="11"/>
        </w:numPr>
        <w:shd w:val="clear" w:color="auto" w:fill="FFFFFF"/>
        <w:ind w:left="0" w:firstLine="709"/>
        <w:jc w:val="both"/>
        <w:rPr>
          <w:bCs/>
          <w:sz w:val="24"/>
          <w:szCs w:val="24"/>
        </w:rPr>
      </w:pPr>
      <w:r>
        <w:rPr>
          <w:sz w:val="24"/>
          <w:szCs w:val="24"/>
        </w:rPr>
        <w:t>Покупатель в срок не позднее 90 (девяносто) календарных дней до предполагаемой даты поставки Товара (партии Товара) направляет Поставщику Заявку по электронной почте на адрес: _______________.</w:t>
      </w:r>
    </w:p>
    <w:p w14:paraId="568A965A" w14:textId="77777777" w:rsidR="008E391C" w:rsidRDefault="00EF5ADB">
      <w:pPr>
        <w:pStyle w:val="afd"/>
        <w:numPr>
          <w:ilvl w:val="1"/>
          <w:numId w:val="11"/>
        </w:numPr>
        <w:shd w:val="clear" w:color="auto" w:fill="FFFFFF"/>
        <w:ind w:left="0" w:firstLine="709"/>
        <w:jc w:val="both"/>
        <w:rPr>
          <w:bCs/>
          <w:sz w:val="24"/>
          <w:szCs w:val="24"/>
        </w:rPr>
      </w:pPr>
      <w:r>
        <w:rPr>
          <w:sz w:val="24"/>
          <w:szCs w:val="24"/>
        </w:rPr>
        <w:t>Первая Заявка Покупателя по договору подлежит направлению Поставщику в течение 7 (семи) календарных дней с даты подписания договора.</w:t>
      </w:r>
    </w:p>
    <w:p w14:paraId="1DB6DB21" w14:textId="77777777" w:rsidR="008E391C" w:rsidRDefault="00EF5ADB">
      <w:pPr>
        <w:pStyle w:val="afd"/>
        <w:numPr>
          <w:ilvl w:val="1"/>
          <w:numId w:val="11"/>
        </w:numPr>
        <w:shd w:val="clear" w:color="auto" w:fill="FFFFFF"/>
        <w:ind w:left="0" w:firstLine="709"/>
        <w:jc w:val="both"/>
        <w:rPr>
          <w:sz w:val="24"/>
          <w:szCs w:val="24"/>
        </w:rPr>
      </w:pPr>
      <w:r>
        <w:rPr>
          <w:sz w:val="24"/>
          <w:szCs w:val="24"/>
        </w:rPr>
        <w:t>Поставщик в течение 2 (двух) рабочих дней с даты получения Заявки подтверждает поставку Товара (партии Товара), указанного Покупателем в Заявке, путем направления подписанной со стороны Поставщика сканированной копии Заявки по электронной почте на адрес: ______________.</w:t>
      </w:r>
    </w:p>
    <w:p w14:paraId="0B015210" w14:textId="77777777" w:rsidR="008E391C" w:rsidRDefault="00EF5ADB">
      <w:pPr>
        <w:pStyle w:val="afd"/>
        <w:widowControl/>
        <w:numPr>
          <w:ilvl w:val="1"/>
          <w:numId w:val="11"/>
        </w:numPr>
        <w:shd w:val="clear" w:color="auto" w:fill="FFFFFF"/>
        <w:tabs>
          <w:tab w:val="left" w:pos="1134"/>
        </w:tabs>
        <w:ind w:left="0" w:firstLine="709"/>
        <w:jc w:val="both"/>
        <w:rPr>
          <w:sz w:val="24"/>
          <w:szCs w:val="24"/>
        </w:rPr>
      </w:pPr>
      <w:r>
        <w:rPr>
          <w:sz w:val="24"/>
          <w:szCs w:val="24"/>
        </w:rPr>
        <w:t>Срок поставки Товара не может превышать 90 (девяносто) календарных дней с даты согласования Поставщиком Заявки Покупателя.</w:t>
      </w:r>
    </w:p>
    <w:p w14:paraId="4CB5F7D1" w14:textId="29818DF7" w:rsidR="008E391C" w:rsidRDefault="00EF5ADB">
      <w:pPr>
        <w:pStyle w:val="afd"/>
        <w:numPr>
          <w:ilvl w:val="1"/>
          <w:numId w:val="11"/>
        </w:numPr>
        <w:ind w:left="0" w:firstLine="709"/>
        <w:jc w:val="both"/>
        <w:rPr>
          <w:sz w:val="24"/>
          <w:szCs w:val="24"/>
        </w:rPr>
      </w:pPr>
      <w:r>
        <w:rPr>
          <w:sz w:val="24"/>
          <w:szCs w:val="24"/>
        </w:rPr>
        <w:t xml:space="preserve">При любом способе доставки </w:t>
      </w:r>
      <w:r w:rsidR="003E69C2">
        <w:rPr>
          <w:sz w:val="24"/>
          <w:szCs w:val="24"/>
        </w:rPr>
        <w:t>Товара</w:t>
      </w:r>
      <w:r>
        <w:rPr>
          <w:sz w:val="24"/>
          <w:szCs w:val="24"/>
        </w:rPr>
        <w:t xml:space="preserve"> Поставщик обязуется согласовывать с Покупателем в письменном виде не позднее 14.00 ч. дня, предшествующего дню поставки дату, время доставки, вид и государственный регистрационный номер автотранспорта, ФИО сотрудников, доставляющих Товар.</w:t>
      </w:r>
    </w:p>
    <w:p w14:paraId="7BF0FC1E" w14:textId="77777777" w:rsidR="008E391C" w:rsidRDefault="00EF5ADB">
      <w:pPr>
        <w:pStyle w:val="afd"/>
        <w:numPr>
          <w:ilvl w:val="1"/>
          <w:numId w:val="11"/>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14:paraId="6704FA04" w14:textId="77777777" w:rsidR="008E391C" w:rsidRDefault="00EF5ADB">
      <w:pPr>
        <w:pStyle w:val="afd"/>
        <w:numPr>
          <w:ilvl w:val="1"/>
          <w:numId w:val="11"/>
        </w:numPr>
        <w:tabs>
          <w:tab w:val="left" w:pos="993"/>
          <w:tab w:val="left" w:pos="1418"/>
        </w:tabs>
        <w:ind w:left="0" w:firstLine="709"/>
        <w:jc w:val="both"/>
        <w:rPr>
          <w:sz w:val="24"/>
          <w:szCs w:val="24"/>
        </w:rPr>
      </w:pPr>
      <w:r>
        <w:rPr>
          <w:sz w:val="24"/>
          <w:szCs w:val="24"/>
        </w:rPr>
        <w:t>В случае, указанном в пункте 3.1.6 Договора, Покупатель вправе по своему усмотрению:</w:t>
      </w:r>
    </w:p>
    <w:p w14:paraId="44F853AE" w14:textId="77777777" w:rsidR="008E391C" w:rsidRDefault="00EF5ADB">
      <w:pPr>
        <w:tabs>
          <w:tab w:val="left" w:pos="993"/>
        </w:tabs>
        <w:ind w:firstLine="709"/>
        <w:jc w:val="both"/>
        <w:rPr>
          <w:sz w:val="24"/>
          <w:szCs w:val="24"/>
        </w:rPr>
      </w:pPr>
      <w:r>
        <w:rPr>
          <w:sz w:val="24"/>
          <w:szCs w:val="24"/>
        </w:rPr>
        <w:t xml:space="preserve">3.1.7.1. Направить новую Заявку в порядке, установленном пунктом 3.1.1 Договора                   в согласованные с поставщиком сроки; </w:t>
      </w:r>
    </w:p>
    <w:p w14:paraId="05AF0717" w14:textId="77777777" w:rsidR="008E391C" w:rsidRDefault="00EF5ADB">
      <w:pPr>
        <w:tabs>
          <w:tab w:val="left" w:pos="1134"/>
        </w:tabs>
        <w:ind w:firstLine="709"/>
        <w:jc w:val="both"/>
        <w:rPr>
          <w:sz w:val="24"/>
          <w:szCs w:val="24"/>
        </w:rPr>
      </w:pPr>
      <w:r>
        <w:rPr>
          <w:sz w:val="24"/>
          <w:szCs w:val="24"/>
        </w:rPr>
        <w:t>3.1.7.2. Расторгнуть Договор в порядке, установленном пунктом 12.2 Договора.</w:t>
      </w:r>
    </w:p>
    <w:p w14:paraId="26AFBEC5" w14:textId="77777777" w:rsidR="008E391C" w:rsidRDefault="00EF5ADB">
      <w:pPr>
        <w:tabs>
          <w:tab w:val="left" w:pos="1134"/>
        </w:tabs>
        <w:ind w:firstLine="709"/>
        <w:jc w:val="both"/>
        <w:rPr>
          <w:sz w:val="24"/>
          <w:szCs w:val="24"/>
        </w:rPr>
      </w:pPr>
      <w:r>
        <w:rPr>
          <w:sz w:val="24"/>
          <w:szCs w:val="24"/>
        </w:rPr>
        <w:t>3.1.7.</w:t>
      </w:r>
      <w:r w:rsidRPr="00973D04">
        <w:rPr>
          <w:sz w:val="24"/>
          <w:szCs w:val="24"/>
        </w:rPr>
        <w:t>3</w:t>
      </w:r>
      <w:r>
        <w:rPr>
          <w:sz w:val="24"/>
          <w:szCs w:val="24"/>
        </w:rPr>
        <w:t>. Стороны вправе запросить друг у друга необходимые дополнительные сведения для поставки Товара по Заявке.</w:t>
      </w:r>
    </w:p>
    <w:p w14:paraId="3F3654FF" w14:textId="77777777" w:rsidR="008E391C" w:rsidRDefault="00EF5ADB">
      <w:pPr>
        <w:pStyle w:val="afd"/>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14:paraId="226794C7" w14:textId="77777777" w:rsidR="008E391C" w:rsidRDefault="00EF5ADB">
      <w:pPr>
        <w:pStyle w:val="afd"/>
        <w:widowControl/>
        <w:numPr>
          <w:ilvl w:val="1"/>
          <w:numId w:val="2"/>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 а также Применимого права.</w:t>
      </w:r>
    </w:p>
    <w:p w14:paraId="7AC35D79" w14:textId="77777777" w:rsidR="008E391C" w:rsidRDefault="00EF5ADB">
      <w:pPr>
        <w:pStyle w:val="afd"/>
        <w:widowControl/>
        <w:numPr>
          <w:ilvl w:val="1"/>
          <w:numId w:val="2"/>
        </w:numPr>
        <w:shd w:val="clear" w:color="auto" w:fill="FFFFFF"/>
        <w:tabs>
          <w:tab w:val="left" w:pos="1134"/>
        </w:tabs>
        <w:ind w:left="0" w:firstLine="709"/>
        <w:jc w:val="both"/>
        <w:rPr>
          <w:bCs/>
          <w:sz w:val="24"/>
          <w:szCs w:val="24"/>
        </w:rPr>
      </w:pPr>
      <w:r>
        <w:rPr>
          <w:bCs/>
          <w:sz w:val="24"/>
          <w:szCs w:val="24"/>
        </w:rPr>
        <w:lastRenderedPageBreak/>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14:paraId="33E5DA3A" w14:textId="77777777" w:rsidR="008E391C" w:rsidRDefault="00EF5ADB">
      <w:pPr>
        <w:pStyle w:val="afd"/>
        <w:widowControl/>
        <w:numPr>
          <w:ilvl w:val="1"/>
          <w:numId w:val="2"/>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14:paraId="13F1B2DF" w14:textId="77777777" w:rsidR="008E391C" w:rsidRDefault="00EF5ADB">
      <w:pPr>
        <w:numPr>
          <w:ilvl w:val="0"/>
          <w:numId w:val="4"/>
        </w:numPr>
        <w:tabs>
          <w:tab w:val="left" w:pos="1418"/>
        </w:tabs>
        <w:ind w:left="0" w:firstLine="709"/>
        <w:jc w:val="both"/>
        <w:rPr>
          <w:sz w:val="24"/>
          <w:szCs w:val="24"/>
        </w:rPr>
      </w:pPr>
      <w:r>
        <w:rPr>
          <w:sz w:val="24"/>
          <w:szCs w:val="24"/>
        </w:rPr>
        <w:t>сертификат/декларацию соответствия ТР ТС 019/2011 на каждое наименование Товара в 1 (одного) экз.;</w:t>
      </w:r>
    </w:p>
    <w:p w14:paraId="3A67D9A6" w14:textId="77777777" w:rsidR="008E391C" w:rsidRDefault="00EF5ADB">
      <w:pPr>
        <w:numPr>
          <w:ilvl w:val="0"/>
          <w:numId w:val="4"/>
        </w:numPr>
        <w:tabs>
          <w:tab w:val="left" w:pos="1418"/>
        </w:tabs>
        <w:ind w:left="0" w:firstLine="709"/>
        <w:jc w:val="both"/>
        <w:rPr>
          <w:sz w:val="24"/>
          <w:szCs w:val="24"/>
        </w:rPr>
      </w:pPr>
      <w:r>
        <w:rPr>
          <w:sz w:val="24"/>
          <w:szCs w:val="24"/>
        </w:rPr>
        <w:t>инструкция по эксплуатации на русском языке в 1 (одного) экз.;</w:t>
      </w:r>
    </w:p>
    <w:p w14:paraId="3D157778" w14:textId="77777777" w:rsidR="008E391C" w:rsidRDefault="00EF5ADB">
      <w:pPr>
        <w:numPr>
          <w:ilvl w:val="0"/>
          <w:numId w:val="3"/>
        </w:numPr>
        <w:shd w:val="clear" w:color="auto" w:fill="FFFFFF"/>
        <w:tabs>
          <w:tab w:val="left" w:pos="1418"/>
        </w:tabs>
        <w:ind w:left="0" w:firstLine="709"/>
        <w:jc w:val="both"/>
        <w:rPr>
          <w:sz w:val="24"/>
          <w:szCs w:val="24"/>
        </w:rPr>
      </w:pPr>
      <w:r>
        <w:rPr>
          <w:sz w:val="24"/>
          <w:szCs w:val="24"/>
        </w:rPr>
        <w:t>накладная ТОРГ-12/УПД в __(____) экз.</w:t>
      </w:r>
    </w:p>
    <w:p w14:paraId="7B94F8FA" w14:textId="2D8C6D44" w:rsidR="008E391C" w:rsidRDefault="00EF5ADB">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w:t>
      </w:r>
      <w:r w:rsidR="003E69C2">
        <w:rPr>
          <w:bCs/>
          <w:sz w:val="24"/>
          <w:szCs w:val="24"/>
        </w:rPr>
        <w:t xml:space="preserve">а также на </w:t>
      </w:r>
      <w:r>
        <w:rPr>
          <w:bCs/>
          <w:sz w:val="24"/>
          <w:szCs w:val="24"/>
        </w:rPr>
        <w:t xml:space="preserve">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D208C7A" w14:textId="77777777" w:rsidR="008E391C" w:rsidRDefault="00EF5ADB">
      <w:pPr>
        <w:pStyle w:val="afd"/>
        <w:widowControl/>
        <w:shd w:val="clear" w:color="auto" w:fill="FFFFFF"/>
        <w:tabs>
          <w:tab w:val="left" w:pos="1134"/>
          <w:tab w:val="left" w:pos="1418"/>
        </w:tabs>
        <w:ind w:left="709"/>
        <w:jc w:val="both"/>
        <w:rPr>
          <w:bCs/>
          <w:sz w:val="24"/>
          <w:szCs w:val="24"/>
        </w:rPr>
      </w:pPr>
      <w:r>
        <w:rPr>
          <w:bCs/>
          <w:sz w:val="24"/>
          <w:szCs w:val="24"/>
        </w:rPr>
        <w:t>Оригинал доверенности представителя Поставщика подлежит передаче Покупателю.</w:t>
      </w:r>
    </w:p>
    <w:p w14:paraId="04B9EF54" w14:textId="77777777" w:rsidR="008E391C" w:rsidRDefault="00EF5ADB">
      <w:pPr>
        <w:pStyle w:val="afd"/>
        <w:widowControl/>
        <w:numPr>
          <w:ilvl w:val="1"/>
          <w:numId w:val="2"/>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6C1F162C" w14:textId="77777777" w:rsidR="008E391C" w:rsidRDefault="00EF5ADB">
      <w:pPr>
        <w:pStyle w:val="afd"/>
        <w:widowControl/>
        <w:numPr>
          <w:ilvl w:val="1"/>
          <w:numId w:val="2"/>
        </w:numPr>
        <w:shd w:val="clear" w:color="auto" w:fill="FFFFFF"/>
        <w:tabs>
          <w:tab w:val="left" w:pos="1134"/>
          <w:tab w:val="left" w:pos="1418"/>
        </w:tabs>
        <w:ind w:left="0" w:firstLine="709"/>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7FA279B6" w14:textId="77777777" w:rsidR="008E391C" w:rsidRDefault="00EF5ADB">
      <w:pPr>
        <w:pStyle w:val="afd"/>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14:paraId="17243255" w14:textId="77777777" w:rsidR="008E391C" w:rsidRDefault="00EF5ADB">
      <w:pPr>
        <w:pStyle w:val="afd"/>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14:paraId="62AB9A0E" w14:textId="77777777" w:rsidR="008E391C" w:rsidRDefault="00EF5ADB">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lastRenderedPageBreak/>
        <w:t xml:space="preserve">Погрузка, доставка, разгрузка </w:t>
      </w:r>
      <w:r>
        <w:rPr>
          <w:sz w:val="24"/>
          <w:szCs w:val="24"/>
          <w:highlight w:val="lightGray"/>
        </w:rPr>
        <w:t xml:space="preserve">и перемещение Товара (в том числе </w:t>
      </w:r>
      <w:r>
        <w:rPr>
          <w:sz w:val="24"/>
          <w:szCs w:val="24"/>
          <w:highlight w:val="lightGray"/>
        </w:rPr>
        <w:br/>
        <w:t>по территории Покупателя)</w:t>
      </w:r>
      <w:r>
        <w:rPr>
          <w:rStyle w:val="af3"/>
          <w:sz w:val="24"/>
          <w:szCs w:val="24"/>
          <w:highlight w:val="lightGray"/>
        </w:rPr>
        <w:footnoteReference w:id="3"/>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14:paraId="6C41E73F" w14:textId="77777777" w:rsidR="008E391C" w:rsidRDefault="00EF5ADB">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375145C3" w14:textId="6E86A836" w:rsidR="008E391C" w:rsidRDefault="00EF5ADB">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 xml:space="preserve">Поставка Товара осуществляется партиями </w:t>
      </w:r>
      <w:r w:rsidR="00E63A06">
        <w:rPr>
          <w:sz w:val="24"/>
          <w:szCs w:val="24"/>
        </w:rPr>
        <w:t xml:space="preserve">согласно Заявке (по форме Приложения №2 к Договору) </w:t>
      </w:r>
      <w:r>
        <w:rPr>
          <w:sz w:val="24"/>
          <w:szCs w:val="24"/>
        </w:rPr>
        <w:t xml:space="preserve"> в Место поставки. Доставка и разгрузка Товара осуществляется Поставщиком</w:t>
      </w:r>
    </w:p>
    <w:p w14:paraId="43EE16A4" w14:textId="77777777" w:rsidR="008E391C" w:rsidRDefault="00EF5ADB">
      <w:pPr>
        <w:pStyle w:val="afd"/>
        <w:widowControl/>
        <w:numPr>
          <w:ilvl w:val="1"/>
          <w:numId w:val="2"/>
        </w:numPr>
        <w:shd w:val="clear" w:color="auto" w:fill="FFFFFF"/>
        <w:tabs>
          <w:tab w:val="left" w:pos="1418"/>
        </w:tabs>
        <w:ind w:left="0" w:firstLine="709"/>
        <w:jc w:val="both"/>
        <w:rPr>
          <w:sz w:val="24"/>
          <w:szCs w:val="24"/>
        </w:rPr>
      </w:pPr>
      <w:bookmarkStart w:id="1" w:name="_Ref361396594"/>
      <w:r>
        <w:rPr>
          <w:sz w:val="24"/>
          <w:szCs w:val="24"/>
        </w:rPr>
        <w:t>Датой поставки Товара является дата подписания Сторонами Накладной</w:t>
      </w:r>
      <w:r>
        <w:rPr>
          <w:sz w:val="24"/>
          <w:szCs w:val="24"/>
        </w:rPr>
        <w:br/>
        <w:t>ТОРГ-12/УПД.</w:t>
      </w:r>
      <w:bookmarkEnd w:id="1"/>
      <w:r>
        <w:rPr>
          <w:sz w:val="24"/>
          <w:szCs w:val="24"/>
        </w:rPr>
        <w:t xml:space="preserve"> </w:t>
      </w:r>
    </w:p>
    <w:p w14:paraId="1FE77263" w14:textId="760B1D87" w:rsidR="008E391C" w:rsidRDefault="00EF5ADB">
      <w:pPr>
        <w:pStyle w:val="afd"/>
        <w:widowControl/>
        <w:numPr>
          <w:ilvl w:val="1"/>
          <w:numId w:val="2"/>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14:paraId="0D1C0D85" w14:textId="77777777" w:rsidR="008E391C" w:rsidRDefault="00EF5ADB">
      <w:pPr>
        <w:pStyle w:val="afd"/>
        <w:numPr>
          <w:ilvl w:val="1"/>
          <w:numId w:val="2"/>
        </w:numPr>
        <w:tabs>
          <w:tab w:val="left" w:pos="1418"/>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14:paraId="083F5AB9" w14:textId="77777777" w:rsidR="008E391C" w:rsidRDefault="00EF5ADB">
      <w:pPr>
        <w:pStyle w:val="afd"/>
        <w:numPr>
          <w:ilvl w:val="1"/>
          <w:numId w:val="2"/>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14:paraId="01880F8D" w14:textId="77777777" w:rsidR="008E391C" w:rsidRDefault="00EF5ADB">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30 (тридцати)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14:paraId="5BC94B5E" w14:textId="77777777" w:rsidR="008E391C" w:rsidRDefault="00EF5ADB">
      <w:pPr>
        <w:shd w:val="clear" w:color="auto" w:fill="FFFFFF"/>
        <w:tabs>
          <w:tab w:val="left" w:pos="1134"/>
          <w:tab w:val="left" w:pos="1418"/>
          <w:tab w:val="left" w:pos="1851"/>
        </w:tabs>
        <w:ind w:firstLine="709"/>
        <w:jc w:val="both"/>
        <w:rPr>
          <w:sz w:val="24"/>
          <w:szCs w:val="24"/>
        </w:rPr>
      </w:pPr>
      <w:bookmarkStart w:id="2"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2"/>
    </w:p>
    <w:p w14:paraId="545D495D" w14:textId="77777777" w:rsidR="008E391C" w:rsidRDefault="00EF5ADB">
      <w:pPr>
        <w:pStyle w:val="afd"/>
        <w:numPr>
          <w:ilvl w:val="1"/>
          <w:numId w:val="2"/>
        </w:numPr>
        <w:shd w:val="clear" w:color="auto" w:fill="FFFFFF"/>
        <w:tabs>
          <w:tab w:val="left" w:pos="1418"/>
          <w:tab w:val="left" w:pos="1851"/>
        </w:tabs>
        <w:ind w:left="0" w:firstLine="709"/>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15 (пятнадцати) рабочих дней с даты получения уведомления обязан обеспечить вывоз Товара, от которой отказался </w:t>
      </w:r>
      <w:r>
        <w:rPr>
          <w:sz w:val="24"/>
          <w:szCs w:val="24"/>
        </w:rPr>
        <w:lastRenderedPageBreak/>
        <w:t>Покупатель, возвратить ее стоимость, возвратить авансовый платеж, а также возместить убытки, причиненные Покупателю ненадлежащим исполнением Договора, в том числе расходы на хранение Товара.</w:t>
      </w:r>
    </w:p>
    <w:p w14:paraId="19D44F87" w14:textId="77777777" w:rsidR="008E391C" w:rsidRDefault="00EF5ADB">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14:paraId="00FBA040" w14:textId="77777777" w:rsidR="008E391C" w:rsidRDefault="00EF5ADB">
      <w:pPr>
        <w:pStyle w:val="afd"/>
        <w:widowControl/>
        <w:numPr>
          <w:ilvl w:val="1"/>
          <w:numId w:val="2"/>
        </w:numPr>
        <w:shd w:val="clear" w:color="auto" w:fill="FFFFFF"/>
        <w:tabs>
          <w:tab w:val="left" w:pos="1134"/>
          <w:tab w:val="left" w:pos="1418"/>
        </w:tabs>
        <w:ind w:left="0" w:firstLine="709"/>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14:paraId="503F5F30" w14:textId="77777777" w:rsidR="008E391C" w:rsidRDefault="00EF5ADB">
      <w:pPr>
        <w:pStyle w:val="afd"/>
        <w:widowControl/>
        <w:numPr>
          <w:ilvl w:val="1"/>
          <w:numId w:val="2"/>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14:paraId="2A338729" w14:textId="77777777" w:rsidR="008E391C" w:rsidRDefault="008E391C">
      <w:pPr>
        <w:widowControl/>
        <w:shd w:val="clear" w:color="auto" w:fill="FFFFFF"/>
        <w:tabs>
          <w:tab w:val="left" w:pos="1134"/>
          <w:tab w:val="left" w:pos="1418"/>
        </w:tabs>
        <w:ind w:firstLine="709"/>
        <w:jc w:val="both"/>
        <w:rPr>
          <w:sz w:val="24"/>
          <w:szCs w:val="24"/>
        </w:rPr>
      </w:pPr>
    </w:p>
    <w:p w14:paraId="15D50338" w14:textId="77777777" w:rsidR="008E391C" w:rsidRDefault="00EF5ADB">
      <w:pPr>
        <w:pStyle w:val="afd"/>
        <w:numPr>
          <w:ilvl w:val="0"/>
          <w:numId w:val="2"/>
        </w:numPr>
        <w:shd w:val="clear" w:color="auto" w:fill="FFFFFF"/>
        <w:ind w:left="0" w:firstLine="0"/>
        <w:jc w:val="center"/>
        <w:rPr>
          <w:b/>
          <w:sz w:val="24"/>
          <w:szCs w:val="24"/>
        </w:rPr>
      </w:pPr>
      <w:r>
        <w:rPr>
          <w:b/>
          <w:sz w:val="24"/>
          <w:szCs w:val="24"/>
        </w:rPr>
        <w:t>Гарантийный срок</w:t>
      </w:r>
    </w:p>
    <w:p w14:paraId="27E92E39" w14:textId="1A929EF0" w:rsidR="008E391C" w:rsidRDefault="00EF5ADB">
      <w:pPr>
        <w:pStyle w:val="afd"/>
        <w:numPr>
          <w:ilvl w:val="1"/>
          <w:numId w:val="2"/>
        </w:numPr>
        <w:tabs>
          <w:tab w:val="left" w:pos="1134"/>
        </w:tabs>
        <w:ind w:left="0" w:firstLine="709"/>
        <w:jc w:val="both"/>
        <w:rPr>
          <w:sz w:val="24"/>
          <w:szCs w:val="24"/>
        </w:rPr>
      </w:pPr>
      <w:r>
        <w:rPr>
          <w:sz w:val="24"/>
          <w:szCs w:val="24"/>
        </w:rPr>
        <w:t xml:space="preserve">Гарантийный срок на Товар, поставленный по Договору, равный установленному заводом-изготовителем по каждому наименованию Товара, начинает течь с даты подписания Сторонами Накладной ТОРГ-12/УПД. </w:t>
      </w:r>
    </w:p>
    <w:p w14:paraId="379F00FF" w14:textId="77777777" w:rsidR="008E391C" w:rsidRDefault="00EF5ADB">
      <w:pPr>
        <w:numPr>
          <w:ilvl w:val="1"/>
          <w:numId w:val="2"/>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сертификатам/декларациям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14:paraId="69F60AA1" w14:textId="77777777" w:rsidR="008E391C" w:rsidRDefault="00EF5ADB">
      <w:pPr>
        <w:numPr>
          <w:ilvl w:val="1"/>
          <w:numId w:val="2"/>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14:paraId="1F02B415" w14:textId="77777777" w:rsidR="008E391C" w:rsidRDefault="00EF5ADB">
      <w:pPr>
        <w:widowControl/>
        <w:numPr>
          <w:ilvl w:val="1"/>
          <w:numId w:val="2"/>
        </w:numPr>
        <w:shd w:val="clear" w:color="auto" w:fill="FFFFFF"/>
        <w:tabs>
          <w:tab w:val="clear" w:pos="1283"/>
          <w:tab w:val="left" w:pos="1134"/>
          <w:tab w:val="left" w:pos="1276"/>
        </w:tabs>
        <w:ind w:left="0" w:firstLine="709"/>
        <w:jc w:val="both"/>
        <w:rPr>
          <w:sz w:val="24"/>
          <w:szCs w:val="24"/>
        </w:rPr>
      </w:pPr>
      <w:r>
        <w:rPr>
          <w:sz w:val="24"/>
          <w:szCs w:val="24"/>
        </w:rPr>
        <w:lastRenderedPageBreak/>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3" w:name="OLE_LINK6"/>
      <w:bookmarkStart w:id="4" w:name="OLE_LINK5"/>
      <w:r>
        <w:rPr>
          <w:sz w:val="24"/>
          <w:szCs w:val="24"/>
        </w:rPr>
        <w:t>Покупателем в соответствии с пунктом 4.3 Договора</w:t>
      </w:r>
      <w:bookmarkEnd w:id="3"/>
      <w:bookmarkEnd w:id="4"/>
      <w:r>
        <w:rPr>
          <w:sz w:val="24"/>
          <w:szCs w:val="24"/>
        </w:rPr>
        <w:t xml:space="preserve">, путем замены или ремонта Товара. </w:t>
      </w:r>
    </w:p>
    <w:p w14:paraId="45C34B31" w14:textId="77777777" w:rsidR="008E391C" w:rsidRDefault="00EF5ADB">
      <w:pPr>
        <w:widowControl/>
        <w:shd w:val="clear" w:color="auto" w:fill="FFFFFF"/>
        <w:tabs>
          <w:tab w:val="left" w:pos="1134"/>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14:paraId="70286E2A" w14:textId="77777777" w:rsidR="008E391C" w:rsidRDefault="00EF5ADB">
      <w:pPr>
        <w:pStyle w:val="afd"/>
        <w:widowControl/>
        <w:numPr>
          <w:ilvl w:val="1"/>
          <w:numId w:val="2"/>
        </w:numPr>
        <w:shd w:val="clear" w:color="auto" w:fill="FFFFFF"/>
        <w:tabs>
          <w:tab w:val="clear" w:pos="1283"/>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14:paraId="5A173984" w14:textId="77777777" w:rsidR="008E391C" w:rsidRDefault="00EF5ADB">
      <w:pPr>
        <w:numPr>
          <w:ilvl w:val="1"/>
          <w:numId w:val="2"/>
        </w:numPr>
        <w:shd w:val="clear" w:color="auto" w:fill="FFFFFF"/>
        <w:tabs>
          <w:tab w:val="left" w:pos="1134"/>
        </w:tabs>
        <w:ind w:left="0" w:firstLine="709"/>
        <w:jc w:val="both"/>
        <w:rPr>
          <w:sz w:val="24"/>
          <w:szCs w:val="24"/>
        </w:rPr>
      </w:pPr>
      <w:r>
        <w:rPr>
          <w:sz w:val="24"/>
          <w:szCs w:val="24"/>
        </w:rPr>
        <w:t>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14:paraId="48066B53" w14:textId="77777777" w:rsidR="008E391C" w:rsidRDefault="00EF5ADB">
      <w:pPr>
        <w:numPr>
          <w:ilvl w:val="1"/>
          <w:numId w:val="2"/>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14:paraId="395017FC" w14:textId="77777777" w:rsidR="008E391C" w:rsidRDefault="008E391C">
      <w:pPr>
        <w:shd w:val="clear" w:color="auto" w:fill="FFFFFF"/>
        <w:tabs>
          <w:tab w:val="left" w:pos="1190"/>
        </w:tabs>
        <w:ind w:firstLine="709"/>
        <w:jc w:val="both"/>
        <w:rPr>
          <w:sz w:val="24"/>
          <w:szCs w:val="24"/>
        </w:rPr>
      </w:pPr>
    </w:p>
    <w:p w14:paraId="50B4E74D" w14:textId="77777777" w:rsidR="008E391C" w:rsidRDefault="00EF5ADB">
      <w:pPr>
        <w:numPr>
          <w:ilvl w:val="0"/>
          <w:numId w:val="2"/>
        </w:numPr>
        <w:shd w:val="clear" w:color="auto" w:fill="FFFFFF"/>
        <w:ind w:left="0" w:firstLine="0"/>
        <w:jc w:val="center"/>
        <w:rPr>
          <w:b/>
          <w:bCs/>
          <w:sz w:val="24"/>
          <w:szCs w:val="24"/>
        </w:rPr>
      </w:pPr>
      <w:r>
        <w:rPr>
          <w:b/>
          <w:bCs/>
          <w:sz w:val="24"/>
          <w:szCs w:val="24"/>
        </w:rPr>
        <w:t>Ответственность Сторон</w:t>
      </w:r>
    </w:p>
    <w:p w14:paraId="471A5D1F" w14:textId="77777777" w:rsidR="008E391C" w:rsidRDefault="00EF5ADB">
      <w:pPr>
        <w:pStyle w:val="afd"/>
        <w:numPr>
          <w:ilvl w:val="1"/>
          <w:numId w:val="2"/>
        </w:numPr>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59735A88" w14:textId="77777777" w:rsidR="008E391C" w:rsidRDefault="00EF5ADB">
      <w:pPr>
        <w:pStyle w:val="afd"/>
        <w:numPr>
          <w:ilvl w:val="1"/>
          <w:numId w:val="2"/>
        </w:numPr>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14:paraId="72A31C63" w14:textId="02895483" w:rsidR="008E391C" w:rsidRPr="00B8570F" w:rsidRDefault="00EF5ADB" w:rsidP="00B8570F">
      <w:pPr>
        <w:pStyle w:val="afd"/>
        <w:numPr>
          <w:ilvl w:val="1"/>
          <w:numId w:val="2"/>
        </w:numPr>
        <w:ind w:left="0" w:firstLine="709"/>
        <w:jc w:val="both"/>
        <w:rPr>
          <w:sz w:val="24"/>
          <w:szCs w:val="24"/>
        </w:rPr>
      </w:pPr>
      <w:r>
        <w:rPr>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w:t>
      </w:r>
      <w:r w:rsidR="00B8570F">
        <w:rPr>
          <w:sz w:val="24"/>
          <w:szCs w:val="24"/>
        </w:rPr>
        <w:t xml:space="preserve">ве требовать уплаты Поставщиком </w:t>
      </w:r>
      <w:r w:rsidRPr="00B8570F">
        <w:rPr>
          <w:sz w:val="24"/>
          <w:szCs w:val="24"/>
        </w:rPr>
        <w:t>неустойки в размере 0,1 (ноль целых и одна десятая) процента от Цены Договора за каждый день просрочки.</w:t>
      </w:r>
    </w:p>
    <w:p w14:paraId="684396D8" w14:textId="77777777" w:rsidR="008E391C" w:rsidRDefault="00EF5ADB">
      <w:pPr>
        <w:widowControl/>
        <w:numPr>
          <w:ilvl w:val="1"/>
          <w:numId w:val="2"/>
        </w:numPr>
        <w:ind w:left="0" w:firstLine="709"/>
        <w:jc w:val="both"/>
        <w:rPr>
          <w:bCs/>
          <w:sz w:val="24"/>
          <w:szCs w:val="24"/>
        </w:rPr>
      </w:pPr>
      <w:r>
        <w:rPr>
          <w:bCs/>
          <w:sz w:val="24"/>
          <w:szCs w:val="24"/>
        </w:rPr>
        <w:lastRenderedPageBreak/>
        <w:t xml:space="preserve">В случае нарушения Поставщиком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14:paraId="03FED7E1" w14:textId="77777777" w:rsidR="008E391C" w:rsidRDefault="00EF5ADB">
      <w:pPr>
        <w:widowControl/>
        <w:numPr>
          <w:ilvl w:val="1"/>
          <w:numId w:val="2"/>
        </w:numPr>
        <w:ind w:left="0" w:firstLine="709"/>
        <w:jc w:val="both"/>
        <w:rPr>
          <w:bCs/>
          <w:sz w:val="24"/>
          <w:szCs w:val="24"/>
        </w:rPr>
      </w:pPr>
      <w:r>
        <w:rPr>
          <w:bCs/>
          <w:sz w:val="24"/>
          <w:szCs w:val="24"/>
        </w:rPr>
        <w:t xml:space="preserve">Если в результате составления и выставления Поставщиком счетов-фактур/УПД </w:t>
      </w:r>
      <w:r>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14:paraId="62AC8C6E" w14:textId="77777777" w:rsidR="008E391C" w:rsidRDefault="00EF5ADB">
      <w:pPr>
        <w:widowControl/>
        <w:numPr>
          <w:ilvl w:val="1"/>
          <w:numId w:val="2"/>
        </w:numPr>
        <w:ind w:left="0" w:firstLine="709"/>
        <w:jc w:val="both"/>
        <w:rPr>
          <w:bCs/>
          <w:sz w:val="24"/>
          <w:szCs w:val="24"/>
        </w:rPr>
      </w:pPr>
      <w:r>
        <w:rPr>
          <w:bCs/>
          <w:sz w:val="24"/>
          <w:szCs w:val="24"/>
        </w:rPr>
        <w:t xml:space="preserve">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109452EC" w14:textId="77777777" w:rsidR="008E391C" w:rsidRDefault="00EF5ADB">
      <w:pPr>
        <w:widowControl/>
        <w:numPr>
          <w:ilvl w:val="1"/>
          <w:numId w:val="2"/>
        </w:numPr>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253DDDFC" w14:textId="77777777" w:rsidR="008E391C" w:rsidRDefault="00EF5ADB">
      <w:pPr>
        <w:widowControl/>
        <w:numPr>
          <w:ilvl w:val="1"/>
          <w:numId w:val="2"/>
        </w:numPr>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5179D381" w14:textId="77777777" w:rsidR="008E391C" w:rsidRDefault="00EF5ADB">
      <w:pPr>
        <w:widowControl/>
        <w:numPr>
          <w:ilvl w:val="1"/>
          <w:numId w:val="2"/>
        </w:numPr>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49B3D63A" w14:textId="77777777" w:rsidR="008E391C" w:rsidRDefault="00EF5ADB">
      <w:pPr>
        <w:widowControl/>
        <w:numPr>
          <w:ilvl w:val="1"/>
          <w:numId w:val="2"/>
        </w:numPr>
        <w:ind w:left="0" w:firstLine="709"/>
        <w:jc w:val="both"/>
        <w:rPr>
          <w:bCs/>
          <w:sz w:val="24"/>
          <w:szCs w:val="24"/>
        </w:rPr>
      </w:pPr>
      <w:r>
        <w:rPr>
          <w:bCs/>
          <w:sz w:val="24"/>
          <w:szCs w:val="24"/>
        </w:rPr>
        <w:t xml:space="preserve"> Определение суммы неустойки, подлежащей уплате, возможно в досудебном порядке при признании суммы неустойки Стороной, нарушившей </w:t>
      </w:r>
      <w:r>
        <w:rPr>
          <w:bCs/>
          <w:sz w:val="24"/>
          <w:szCs w:val="24"/>
        </w:rPr>
        <w:lastRenderedPageBreak/>
        <w:t xml:space="preserve">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 сумма неустойки, подлежащая уплате виновной Стороной, определяется на основании решения суда.</w:t>
      </w:r>
    </w:p>
    <w:p w14:paraId="132E4B29" w14:textId="77777777" w:rsidR="008E391C" w:rsidRDefault="008E391C">
      <w:pPr>
        <w:shd w:val="clear" w:color="auto" w:fill="FFFFFF"/>
        <w:ind w:left="709"/>
        <w:jc w:val="both"/>
        <w:rPr>
          <w:sz w:val="24"/>
          <w:szCs w:val="24"/>
        </w:rPr>
      </w:pPr>
    </w:p>
    <w:p w14:paraId="7206206F" w14:textId="77777777" w:rsidR="008E391C" w:rsidRDefault="008E391C">
      <w:pPr>
        <w:pStyle w:val="afd"/>
        <w:widowControl/>
        <w:shd w:val="clear" w:color="auto" w:fill="FFFFFF"/>
        <w:tabs>
          <w:tab w:val="left" w:pos="1276"/>
        </w:tabs>
        <w:ind w:left="709"/>
        <w:jc w:val="both"/>
        <w:rPr>
          <w:bCs/>
          <w:sz w:val="24"/>
          <w:szCs w:val="24"/>
        </w:rPr>
      </w:pPr>
    </w:p>
    <w:p w14:paraId="70173988" w14:textId="77777777" w:rsidR="008E391C" w:rsidRDefault="008E391C">
      <w:pPr>
        <w:pStyle w:val="afd"/>
        <w:widowControl/>
        <w:shd w:val="clear" w:color="auto" w:fill="FFFFFF"/>
        <w:tabs>
          <w:tab w:val="left" w:pos="1276"/>
        </w:tabs>
        <w:ind w:left="709"/>
        <w:jc w:val="both"/>
        <w:rPr>
          <w:bCs/>
          <w:sz w:val="24"/>
          <w:szCs w:val="24"/>
        </w:rPr>
      </w:pPr>
    </w:p>
    <w:p w14:paraId="4607164F" w14:textId="77777777" w:rsidR="008E391C" w:rsidRDefault="00EF5ADB">
      <w:pPr>
        <w:shd w:val="clear" w:color="auto" w:fill="FFFFFF"/>
        <w:jc w:val="center"/>
        <w:rPr>
          <w:b/>
          <w:bCs/>
          <w:color w:val="000000"/>
          <w:sz w:val="24"/>
          <w:szCs w:val="24"/>
        </w:rPr>
      </w:pPr>
      <w:r>
        <w:rPr>
          <w:b/>
          <w:bCs/>
          <w:color w:val="000000"/>
          <w:sz w:val="24"/>
          <w:szCs w:val="24"/>
        </w:rPr>
        <w:t>6. Банковские гарантии</w:t>
      </w:r>
    </w:p>
    <w:p w14:paraId="18EFB0F0" w14:textId="77777777" w:rsidR="008E391C" w:rsidRDefault="00EF5ADB">
      <w:pPr>
        <w:numPr>
          <w:ilvl w:val="1"/>
          <w:numId w:val="12"/>
        </w:numPr>
        <w:shd w:val="clear" w:color="auto" w:fill="FFFFFF"/>
        <w:ind w:left="0" w:firstLine="709"/>
        <w:jc w:val="both"/>
        <w:rPr>
          <w:sz w:val="24"/>
          <w:szCs w:val="24"/>
        </w:rPr>
      </w:pPr>
      <w:r>
        <w:rPr>
          <w:sz w:val="24"/>
          <w:szCs w:val="24"/>
        </w:rPr>
        <w:t>Банковская гарантия, предоставляемая Поставщиком Покупателю по Договору, должна соответствовать следующим требованиям:</w:t>
      </w:r>
    </w:p>
    <w:p w14:paraId="3E63B1AB" w14:textId="77777777" w:rsidR="008E391C" w:rsidRDefault="00EF5ADB">
      <w:pPr>
        <w:numPr>
          <w:ilvl w:val="2"/>
          <w:numId w:val="18"/>
        </w:numPr>
        <w:shd w:val="clear" w:color="auto" w:fill="FFFFFF"/>
        <w:ind w:left="0" w:firstLine="709"/>
        <w:jc w:val="both"/>
      </w:pPr>
      <w:r>
        <w:rPr>
          <w:sz w:val="24"/>
          <w:szCs w:val="24"/>
        </w:rPr>
        <w:t>Банковская гарантия должна быть безотзывной и безусловной (гарантия по первому требованию).</w:t>
      </w:r>
    </w:p>
    <w:p w14:paraId="11A3B5BB" w14:textId="77777777" w:rsidR="008E391C" w:rsidRDefault="00EF5ADB">
      <w:pPr>
        <w:numPr>
          <w:ilvl w:val="2"/>
          <w:numId w:val="18"/>
        </w:numPr>
        <w:shd w:val="clear" w:color="auto" w:fill="FFFFFF"/>
        <w:ind w:left="0" w:firstLine="709"/>
        <w:jc w:val="both"/>
      </w:pPr>
      <w:r>
        <w:rPr>
          <w:sz w:val="24"/>
          <w:szCs w:val="24"/>
        </w:rPr>
        <w:t>Бенефициар по Банковской гарантии – Покупатель, принципал – Поставщик.</w:t>
      </w:r>
    </w:p>
    <w:p w14:paraId="507F7AC9" w14:textId="77777777" w:rsidR="008E391C" w:rsidRDefault="00EF5ADB">
      <w:pPr>
        <w:numPr>
          <w:ilvl w:val="2"/>
          <w:numId w:val="18"/>
        </w:numPr>
        <w:shd w:val="clear" w:color="auto" w:fill="FFFFFF"/>
        <w:ind w:left="0" w:firstLine="709"/>
        <w:jc w:val="both"/>
      </w:pPr>
      <w:r>
        <w:rPr>
          <w:sz w:val="24"/>
          <w:szCs w:val="24"/>
        </w:rPr>
        <w:t>Сумма Банковской гарантии – выражена в валюте расчетов по Договору.</w:t>
      </w:r>
    </w:p>
    <w:p w14:paraId="45963F2B" w14:textId="77777777" w:rsidR="008E391C" w:rsidRDefault="00EF5ADB">
      <w:pPr>
        <w:numPr>
          <w:ilvl w:val="2"/>
          <w:numId w:val="18"/>
        </w:numPr>
        <w:shd w:val="clear" w:color="auto" w:fill="FFFFFF"/>
        <w:ind w:left="0" w:firstLine="709"/>
        <w:jc w:val="both"/>
      </w:pPr>
      <w:r>
        <w:rPr>
          <w:sz w:val="24"/>
          <w:szCs w:val="24"/>
        </w:rPr>
        <w:t>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Поставщику и непогашенных (</w:t>
      </w:r>
      <w:proofErr w:type="spellStart"/>
      <w:r>
        <w:rPr>
          <w:sz w:val="24"/>
          <w:szCs w:val="24"/>
        </w:rPr>
        <w:t>незачтенных</w:t>
      </w:r>
      <w:proofErr w:type="spellEnd"/>
      <w:r>
        <w:rPr>
          <w:sz w:val="24"/>
          <w:szCs w:val="24"/>
        </w:rPr>
        <w:t xml:space="preserve">) авансовых платежей. </w:t>
      </w:r>
    </w:p>
    <w:p w14:paraId="30023FC5" w14:textId="77777777" w:rsidR="008E391C" w:rsidRDefault="00EF5ADB">
      <w:pPr>
        <w:numPr>
          <w:ilvl w:val="2"/>
          <w:numId w:val="18"/>
        </w:numPr>
        <w:shd w:val="clear" w:color="auto" w:fill="FFFFFF"/>
        <w:ind w:left="0" w:firstLine="709"/>
        <w:jc w:val="both"/>
        <w:rPr>
          <w:sz w:val="24"/>
          <w:szCs w:val="24"/>
        </w:rPr>
      </w:pPr>
      <w:r>
        <w:rPr>
          <w:sz w:val="24"/>
          <w:szCs w:val="24"/>
        </w:rPr>
        <w:t>Банковская гарантия должна предусматривать, что для истребования суммы обеспечения Покупатель направляет Банку-Гаранту только письменное требование о предъявлении суммы обеспечения к оплате как полностью, так и частично, с указанием на существо допущенных Поставщиком нарушений, в том числе в случаях:</w:t>
      </w:r>
    </w:p>
    <w:p w14:paraId="615538AA" w14:textId="77777777" w:rsidR="008E391C" w:rsidRDefault="00EF5ADB">
      <w:pPr>
        <w:numPr>
          <w:ilvl w:val="1"/>
          <w:numId w:val="17"/>
        </w:numPr>
        <w:shd w:val="clear" w:color="auto" w:fill="FFFFFF"/>
        <w:ind w:left="0" w:firstLine="709"/>
        <w:jc w:val="both"/>
        <w:rPr>
          <w:sz w:val="24"/>
          <w:szCs w:val="24"/>
        </w:rPr>
      </w:pPr>
      <w:r>
        <w:rPr>
          <w:sz w:val="24"/>
          <w:szCs w:val="24"/>
        </w:rPr>
        <w:t>отказа Поставщика от исполнения обязательств по Договору, в том числе одностороннего отказа от Договора;</w:t>
      </w:r>
    </w:p>
    <w:p w14:paraId="1D6BB245" w14:textId="77777777" w:rsidR="008E391C" w:rsidRDefault="00EF5ADB">
      <w:pPr>
        <w:numPr>
          <w:ilvl w:val="1"/>
          <w:numId w:val="17"/>
        </w:numPr>
        <w:shd w:val="clear" w:color="auto" w:fill="FFFFFF"/>
        <w:ind w:left="0" w:firstLine="709"/>
        <w:jc w:val="both"/>
        <w:rPr>
          <w:sz w:val="24"/>
          <w:szCs w:val="24"/>
        </w:rPr>
      </w:pPr>
      <w:r>
        <w:rPr>
          <w:sz w:val="24"/>
          <w:szCs w:val="24"/>
        </w:rPr>
        <w:t>отказа Поставщика от возврата непогашенного (</w:t>
      </w:r>
      <w:proofErr w:type="spellStart"/>
      <w:r>
        <w:rPr>
          <w:sz w:val="24"/>
          <w:szCs w:val="24"/>
        </w:rPr>
        <w:t>незачтенного</w:t>
      </w:r>
      <w:proofErr w:type="spellEnd"/>
      <w:r>
        <w:rPr>
          <w:sz w:val="24"/>
          <w:szCs w:val="24"/>
        </w:rPr>
        <w:t>) аванса при досрочном прекращении Договора / признании Договора недействительным;</w:t>
      </w:r>
    </w:p>
    <w:p w14:paraId="47A2B2BE" w14:textId="77777777" w:rsidR="008E391C" w:rsidRDefault="00EF5ADB">
      <w:pPr>
        <w:numPr>
          <w:ilvl w:val="1"/>
          <w:numId w:val="17"/>
        </w:numPr>
        <w:shd w:val="clear" w:color="auto" w:fill="FFFFFF"/>
        <w:ind w:left="0" w:firstLine="709"/>
        <w:jc w:val="both"/>
        <w:rPr>
          <w:sz w:val="24"/>
          <w:szCs w:val="24"/>
        </w:rPr>
      </w:pPr>
      <w:r>
        <w:rPr>
          <w:sz w:val="24"/>
          <w:szCs w:val="24"/>
        </w:rPr>
        <w:t>нарушения Поставщиком сроков поставки Товара, установленных п.3.1 настоящего договора более, чем на 60 (шестьдесят) календарных дней;</w:t>
      </w:r>
    </w:p>
    <w:p w14:paraId="47B00D46" w14:textId="77777777" w:rsidR="008E391C" w:rsidRDefault="00EF5ADB">
      <w:pPr>
        <w:numPr>
          <w:ilvl w:val="1"/>
          <w:numId w:val="17"/>
        </w:numPr>
        <w:shd w:val="clear" w:color="auto" w:fill="FFFFFF"/>
        <w:ind w:left="0" w:firstLine="709"/>
        <w:jc w:val="both"/>
        <w:rPr>
          <w:sz w:val="24"/>
          <w:szCs w:val="24"/>
        </w:rPr>
      </w:pPr>
      <w:r>
        <w:rPr>
          <w:sz w:val="24"/>
          <w:szCs w:val="24"/>
        </w:rPr>
        <w:t xml:space="preserve">введения арбитражным судом процедуры несостоятельности (банкротства) </w:t>
      </w:r>
    </w:p>
    <w:p w14:paraId="47F9FFA2" w14:textId="77777777" w:rsidR="008E391C" w:rsidRDefault="00EF5ADB">
      <w:pPr>
        <w:numPr>
          <w:ilvl w:val="1"/>
          <w:numId w:val="17"/>
        </w:numPr>
        <w:shd w:val="clear" w:color="auto" w:fill="FFFFFF"/>
        <w:ind w:left="0" w:firstLine="709"/>
        <w:jc w:val="both"/>
        <w:rPr>
          <w:sz w:val="24"/>
          <w:szCs w:val="24"/>
        </w:rPr>
      </w:pPr>
      <w:r>
        <w:rPr>
          <w:sz w:val="24"/>
          <w:szCs w:val="24"/>
        </w:rPr>
        <w:t>в отношении Поставщика;</w:t>
      </w:r>
    </w:p>
    <w:p w14:paraId="5CD0D572" w14:textId="77777777" w:rsidR="008E391C" w:rsidRDefault="00EF5ADB">
      <w:pPr>
        <w:numPr>
          <w:ilvl w:val="1"/>
          <w:numId w:val="17"/>
        </w:numPr>
        <w:shd w:val="clear" w:color="auto" w:fill="FFFFFF"/>
        <w:ind w:left="0" w:firstLine="709"/>
        <w:jc w:val="both"/>
        <w:rPr>
          <w:sz w:val="24"/>
          <w:szCs w:val="24"/>
        </w:rPr>
      </w:pPr>
      <w:proofErr w:type="spellStart"/>
      <w:r>
        <w:rPr>
          <w:sz w:val="24"/>
          <w:szCs w:val="24"/>
        </w:rPr>
        <w:t>непредоставления</w:t>
      </w:r>
      <w:proofErr w:type="spellEnd"/>
      <w:r>
        <w:rPr>
          <w:sz w:val="24"/>
          <w:szCs w:val="24"/>
        </w:rPr>
        <w:t xml:space="preserve">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по Договору </w:t>
      </w:r>
      <w:r>
        <w:rPr>
          <w:sz w:val="24"/>
          <w:szCs w:val="24"/>
        </w:rPr>
        <w:lastRenderedPageBreak/>
        <w:t>превышает срок действия банковской гарантии либо срок исполнения обязательств продлен;</w:t>
      </w:r>
    </w:p>
    <w:p w14:paraId="52997052" w14:textId="77777777" w:rsidR="008E391C" w:rsidRDefault="00EF5ADB">
      <w:pPr>
        <w:numPr>
          <w:ilvl w:val="1"/>
          <w:numId w:val="17"/>
        </w:numPr>
        <w:shd w:val="clear" w:color="auto" w:fill="FFFFFF"/>
        <w:ind w:left="0" w:firstLine="709"/>
        <w:jc w:val="both"/>
        <w:rPr>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14:paraId="6376E7EF" w14:textId="77777777" w:rsidR="008E391C" w:rsidRDefault="00EF5ADB">
      <w:pPr>
        <w:numPr>
          <w:ilvl w:val="1"/>
          <w:numId w:val="17"/>
        </w:numPr>
        <w:shd w:val="clear" w:color="auto" w:fill="FFFFFF"/>
        <w:ind w:left="0" w:firstLine="709"/>
        <w:jc w:val="both"/>
        <w:rPr>
          <w:sz w:val="24"/>
          <w:szCs w:val="24"/>
        </w:rPr>
      </w:pPr>
      <w:r>
        <w:rPr>
          <w:sz w:val="24"/>
          <w:szCs w:val="24"/>
        </w:rPr>
        <w:t>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w:t>
      </w:r>
    </w:p>
    <w:p w14:paraId="63AC961C" w14:textId="77777777" w:rsidR="008E391C" w:rsidRDefault="00EF5ADB">
      <w:pPr>
        <w:numPr>
          <w:ilvl w:val="2"/>
          <w:numId w:val="18"/>
        </w:numPr>
        <w:shd w:val="clear" w:color="auto" w:fill="FFFFFF"/>
        <w:ind w:left="0" w:firstLine="709"/>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14:paraId="6F07ABA7" w14:textId="77777777" w:rsidR="008E391C" w:rsidRDefault="00EF5ADB">
      <w:pPr>
        <w:numPr>
          <w:ilvl w:val="2"/>
          <w:numId w:val="18"/>
        </w:numPr>
        <w:shd w:val="clear" w:color="auto" w:fill="FFFFFF"/>
        <w:ind w:left="0" w:firstLine="709"/>
        <w:jc w:val="both"/>
        <w:rPr>
          <w:sz w:val="24"/>
          <w:szCs w:val="24"/>
        </w:rPr>
      </w:pPr>
      <w:r>
        <w:rPr>
          <w:sz w:val="24"/>
          <w:szCs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14:paraId="14510CB3" w14:textId="77777777" w:rsidR="008E391C" w:rsidRDefault="00EF5ADB">
      <w:pPr>
        <w:numPr>
          <w:ilvl w:val="2"/>
          <w:numId w:val="18"/>
        </w:numPr>
        <w:shd w:val="clear" w:color="auto" w:fill="FFFFFF"/>
        <w:ind w:left="0" w:firstLine="709"/>
        <w:jc w:val="both"/>
        <w:rPr>
          <w:sz w:val="24"/>
          <w:szCs w:val="24"/>
        </w:rPr>
      </w:pPr>
      <w:r>
        <w:rPr>
          <w:sz w:val="24"/>
          <w:szCs w:val="24"/>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14:paraId="0460D937" w14:textId="77777777" w:rsidR="008E391C" w:rsidRDefault="00EF5ADB">
      <w:pPr>
        <w:numPr>
          <w:ilvl w:val="2"/>
          <w:numId w:val="18"/>
        </w:numPr>
        <w:shd w:val="clear" w:color="auto" w:fill="FFFFFF"/>
        <w:ind w:left="0" w:firstLine="709"/>
        <w:jc w:val="both"/>
        <w:rPr>
          <w:sz w:val="24"/>
          <w:szCs w:val="24"/>
        </w:rPr>
      </w:pPr>
      <w:r>
        <w:rPr>
          <w:sz w:val="24"/>
          <w:szCs w:val="24"/>
        </w:rPr>
        <w:t>Выбор формы направления такого требования осуществляется Бенефициаром самостоятельно. Платеж по Банковской гарантии – осуществляется Банком-Гарантом в течение 10 (десяти) рабочих дней после обращения Покупателя.</w:t>
      </w:r>
    </w:p>
    <w:p w14:paraId="1279D093" w14:textId="77777777" w:rsidR="008E391C" w:rsidRDefault="00EF5ADB">
      <w:pPr>
        <w:numPr>
          <w:ilvl w:val="2"/>
          <w:numId w:val="18"/>
        </w:numPr>
        <w:shd w:val="clear" w:color="auto" w:fill="FFFFFF"/>
        <w:ind w:left="0" w:firstLine="709"/>
        <w:jc w:val="both"/>
        <w:rPr>
          <w:sz w:val="24"/>
          <w:szCs w:val="24"/>
        </w:rPr>
      </w:pPr>
      <w:r>
        <w:rPr>
          <w:sz w:val="24"/>
          <w:szCs w:val="24"/>
        </w:rPr>
        <w:t>Срок окончания действия Банковской гарантии – не ранее 70 (семидесяти) календарных дней после наступления даты поставки соответствующей партии Товара.</w:t>
      </w:r>
    </w:p>
    <w:p w14:paraId="664356B7" w14:textId="77777777" w:rsidR="008E391C" w:rsidRDefault="00EF5ADB">
      <w:pPr>
        <w:numPr>
          <w:ilvl w:val="2"/>
          <w:numId w:val="18"/>
        </w:numPr>
        <w:shd w:val="clear" w:color="auto" w:fill="FFFFFF"/>
        <w:ind w:left="0" w:firstLine="709"/>
        <w:jc w:val="both"/>
        <w:rPr>
          <w:sz w:val="24"/>
          <w:szCs w:val="24"/>
        </w:rPr>
      </w:pPr>
      <w:r>
        <w:rPr>
          <w:sz w:val="24"/>
          <w:szCs w:val="24"/>
        </w:rPr>
        <w:t>Внесение изменений и дополнений в Договор в период срока действия Банковской гарантии не освобождает Банк-Гарант от обязательств перед Покупателем по Банковской гарантии.</w:t>
      </w:r>
    </w:p>
    <w:p w14:paraId="406296FA" w14:textId="77777777" w:rsidR="008E391C" w:rsidRDefault="00EF5ADB">
      <w:pPr>
        <w:numPr>
          <w:ilvl w:val="2"/>
          <w:numId w:val="18"/>
        </w:numPr>
        <w:shd w:val="clear" w:color="auto" w:fill="FFFFFF"/>
        <w:ind w:left="0" w:firstLine="709"/>
        <w:jc w:val="both"/>
        <w:rPr>
          <w:sz w:val="24"/>
          <w:szCs w:val="24"/>
        </w:rPr>
      </w:pPr>
      <w:r>
        <w:rPr>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14:paraId="2146CF43" w14:textId="77777777" w:rsidR="008E391C" w:rsidRDefault="00EF5ADB">
      <w:pPr>
        <w:numPr>
          <w:ilvl w:val="2"/>
          <w:numId w:val="18"/>
        </w:numPr>
        <w:shd w:val="clear" w:color="auto" w:fill="FFFFFF"/>
        <w:ind w:left="0" w:firstLine="709"/>
        <w:jc w:val="both"/>
        <w:rPr>
          <w:sz w:val="24"/>
          <w:szCs w:val="24"/>
        </w:rPr>
      </w:pPr>
      <w:r>
        <w:rPr>
          <w:sz w:val="24"/>
          <w:szCs w:val="24"/>
        </w:rPr>
        <w:t>Банковская гарантия не должна содержать условий или требований, противоречащих требованиям, указанным в пунктах 6.1.1 – 6.1.8 Договора, или делающих такие требования неисполнимыми.</w:t>
      </w:r>
    </w:p>
    <w:p w14:paraId="3489FA08" w14:textId="77777777" w:rsidR="008E391C" w:rsidRDefault="00EF5ADB">
      <w:pPr>
        <w:numPr>
          <w:ilvl w:val="2"/>
          <w:numId w:val="18"/>
        </w:numPr>
        <w:shd w:val="clear" w:color="auto" w:fill="FFFFFF"/>
        <w:ind w:left="0" w:firstLine="709"/>
        <w:jc w:val="both"/>
        <w:rPr>
          <w:sz w:val="24"/>
          <w:szCs w:val="24"/>
        </w:rPr>
      </w:pPr>
      <w:r>
        <w:rPr>
          <w:sz w:val="24"/>
          <w:szCs w:val="24"/>
        </w:rPr>
        <w:t xml:space="preserve">Банковские гарантии, предусмотренные настоящим разделом Договора, предоставляются (по выбору Заказчика): </w:t>
      </w:r>
    </w:p>
    <w:p w14:paraId="2C49E3B1" w14:textId="77777777" w:rsidR="008E391C" w:rsidRDefault="00EF5ADB">
      <w:pPr>
        <w:shd w:val="clear" w:color="auto" w:fill="FFFFFF"/>
        <w:ind w:firstLine="709"/>
        <w:jc w:val="both"/>
        <w:rPr>
          <w:sz w:val="24"/>
          <w:szCs w:val="24"/>
        </w:rPr>
      </w:pPr>
      <w:r>
        <w:rPr>
          <w:sz w:val="24"/>
          <w:szCs w:val="24"/>
        </w:rPr>
        <w:lastRenderedPageBreak/>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14:paraId="29B0CE86" w14:textId="77777777" w:rsidR="008E391C" w:rsidRDefault="00EF5ADB">
      <w:pPr>
        <w:shd w:val="clear" w:color="auto" w:fill="FFFFFF"/>
        <w:ind w:firstLine="709"/>
        <w:jc w:val="both"/>
        <w:rPr>
          <w:sz w:val="24"/>
          <w:szCs w:val="24"/>
        </w:rPr>
      </w:pPr>
      <w:r>
        <w:rPr>
          <w:sz w:val="24"/>
          <w:szCs w:val="24"/>
        </w:rPr>
        <w:t>- в оригинале на бумажном носителе.</w:t>
      </w:r>
    </w:p>
    <w:p w14:paraId="7EEFC09E" w14:textId="77777777" w:rsidR="008E391C" w:rsidRDefault="00EF5ADB">
      <w:pPr>
        <w:numPr>
          <w:ilvl w:val="1"/>
          <w:numId w:val="12"/>
        </w:numPr>
        <w:shd w:val="clear" w:color="auto" w:fill="FFFFFF"/>
        <w:ind w:left="0" w:firstLine="709"/>
        <w:jc w:val="both"/>
        <w:rPr>
          <w:sz w:val="24"/>
          <w:szCs w:val="24"/>
        </w:rPr>
      </w:pPr>
      <w:r>
        <w:rPr>
          <w:sz w:val="24"/>
          <w:szCs w:val="24"/>
        </w:rPr>
        <w:t>Банк-Гарант, выдавший Банковскую гарантию, должен соответствовать критериям, установленным в Приложении № 4 к Договору.</w:t>
      </w:r>
    </w:p>
    <w:p w14:paraId="4EBD7AB6" w14:textId="77777777" w:rsidR="008E391C" w:rsidRDefault="00EF5ADB">
      <w:pPr>
        <w:numPr>
          <w:ilvl w:val="1"/>
          <w:numId w:val="12"/>
        </w:numPr>
        <w:shd w:val="clear" w:color="auto" w:fill="FFFFFF"/>
        <w:ind w:left="0" w:firstLine="709"/>
        <w:jc w:val="both"/>
        <w:rPr>
          <w:sz w:val="24"/>
          <w:szCs w:val="24"/>
        </w:rPr>
      </w:pPr>
      <w:r>
        <w:rPr>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14:paraId="56198822" w14:textId="77777777" w:rsidR="008E391C" w:rsidRDefault="00EF5ADB">
      <w:pPr>
        <w:numPr>
          <w:ilvl w:val="1"/>
          <w:numId w:val="12"/>
        </w:numPr>
        <w:shd w:val="clear" w:color="auto" w:fill="FFFFFF"/>
        <w:ind w:left="0" w:firstLine="709"/>
        <w:jc w:val="both"/>
        <w:rPr>
          <w:sz w:val="24"/>
          <w:szCs w:val="24"/>
        </w:rPr>
      </w:pPr>
      <w:r>
        <w:rPr>
          <w:sz w:val="24"/>
          <w:szCs w:val="24"/>
        </w:rPr>
        <w:t>Сумма Банковской гарантии возврата авансового платежа по согласованию 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14:paraId="2C886F66" w14:textId="77777777" w:rsidR="008E391C" w:rsidRDefault="00EF5ADB">
      <w:pPr>
        <w:numPr>
          <w:ilvl w:val="1"/>
          <w:numId w:val="12"/>
        </w:numPr>
        <w:shd w:val="clear" w:color="auto" w:fill="FFFFFF"/>
        <w:ind w:left="0" w:firstLine="709"/>
        <w:jc w:val="both"/>
        <w:rPr>
          <w:sz w:val="24"/>
          <w:szCs w:val="24"/>
        </w:rPr>
      </w:pPr>
      <w:r>
        <w:rPr>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14:paraId="092656E1" w14:textId="77777777" w:rsidR="008E391C" w:rsidRDefault="00EF5ADB">
      <w:pPr>
        <w:numPr>
          <w:ilvl w:val="1"/>
          <w:numId w:val="12"/>
        </w:numPr>
        <w:shd w:val="clear" w:color="auto" w:fill="FFFFFF"/>
        <w:ind w:left="0" w:firstLine="709"/>
        <w:jc w:val="both"/>
        <w:rPr>
          <w:sz w:val="24"/>
          <w:szCs w:val="24"/>
        </w:rPr>
      </w:pPr>
      <w:r>
        <w:rPr>
          <w:sz w:val="24"/>
          <w:szCs w:val="24"/>
        </w:rPr>
        <w:t xml:space="preserve">В случаях: </w:t>
      </w:r>
    </w:p>
    <w:p w14:paraId="1EDF9968" w14:textId="77777777" w:rsidR="008E391C" w:rsidRDefault="00EF5ADB">
      <w:pPr>
        <w:numPr>
          <w:ilvl w:val="1"/>
          <w:numId w:val="19"/>
        </w:numPr>
        <w:shd w:val="clear" w:color="auto" w:fill="FFFFFF"/>
        <w:ind w:left="0" w:firstLine="709"/>
        <w:jc w:val="both"/>
        <w:rPr>
          <w:sz w:val="24"/>
          <w:szCs w:val="24"/>
        </w:rPr>
      </w:pPr>
      <w:r>
        <w:rPr>
          <w:sz w:val="24"/>
          <w:szCs w:val="24"/>
        </w:rPr>
        <w:t xml:space="preserve">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w:t>
      </w:r>
    </w:p>
    <w:p w14:paraId="030CEFF2" w14:textId="77777777" w:rsidR="008E391C" w:rsidRDefault="00EF5ADB">
      <w:pPr>
        <w:numPr>
          <w:ilvl w:val="1"/>
          <w:numId w:val="19"/>
        </w:numPr>
        <w:shd w:val="clear" w:color="auto" w:fill="FFFFFF"/>
        <w:ind w:left="0" w:firstLine="709"/>
        <w:jc w:val="both"/>
        <w:rPr>
          <w:sz w:val="24"/>
          <w:szCs w:val="24"/>
        </w:rPr>
      </w:pPr>
      <w:r>
        <w:rPr>
          <w:sz w:val="24"/>
          <w:szCs w:val="24"/>
        </w:rPr>
        <w:t>или 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14:paraId="225DBD21" w14:textId="77777777" w:rsidR="008E391C" w:rsidRDefault="00EF5ADB">
      <w:pPr>
        <w:numPr>
          <w:ilvl w:val="1"/>
          <w:numId w:val="12"/>
        </w:numPr>
        <w:shd w:val="clear" w:color="auto" w:fill="FFFFFF"/>
        <w:ind w:left="0" w:firstLine="709"/>
        <w:jc w:val="both"/>
        <w:rPr>
          <w:sz w:val="24"/>
          <w:szCs w:val="24"/>
        </w:rPr>
      </w:pPr>
      <w:r>
        <w:rPr>
          <w:sz w:val="24"/>
          <w:szCs w:val="24"/>
        </w:rPr>
        <w:t>Поставщик обязан предоставить Покупателю новую Банковскую гарантию 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14:paraId="012D66E6" w14:textId="77777777" w:rsidR="008E391C" w:rsidRDefault="00EF5ADB">
      <w:pPr>
        <w:numPr>
          <w:ilvl w:val="1"/>
          <w:numId w:val="12"/>
        </w:numPr>
        <w:shd w:val="clear" w:color="auto" w:fill="FFFFFF"/>
        <w:ind w:left="0" w:firstLine="709"/>
        <w:jc w:val="both"/>
        <w:rPr>
          <w:sz w:val="24"/>
          <w:szCs w:val="24"/>
        </w:rPr>
      </w:pPr>
      <w:r>
        <w:rPr>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w:t>
      </w:r>
      <w:proofErr w:type="spellStart"/>
      <w:r>
        <w:rPr>
          <w:sz w:val="24"/>
          <w:szCs w:val="24"/>
        </w:rPr>
        <w:t>незачтенного</w:t>
      </w:r>
      <w:proofErr w:type="spellEnd"/>
      <w:r>
        <w:rPr>
          <w:sz w:val="24"/>
          <w:szCs w:val="24"/>
        </w:rPr>
        <w:t>) аванса при выплате каждого платежа, причитающегося Поставщику, до полного зачета непогашенного (</w:t>
      </w:r>
      <w:proofErr w:type="spellStart"/>
      <w:r>
        <w:rPr>
          <w:sz w:val="24"/>
          <w:szCs w:val="24"/>
        </w:rPr>
        <w:t>незачтенного</w:t>
      </w:r>
      <w:proofErr w:type="spellEnd"/>
      <w:r>
        <w:rPr>
          <w:sz w:val="24"/>
          <w:szCs w:val="24"/>
        </w:rPr>
        <w:t>) аванса, при выплате каждого платежа, причитающегося Поставщику.</w:t>
      </w:r>
    </w:p>
    <w:p w14:paraId="45D129BF" w14:textId="77777777" w:rsidR="008E391C" w:rsidRDefault="00EF5ADB">
      <w:pPr>
        <w:numPr>
          <w:ilvl w:val="1"/>
          <w:numId w:val="12"/>
        </w:numPr>
        <w:shd w:val="clear" w:color="auto" w:fill="FFFFFF"/>
        <w:ind w:left="0" w:firstLine="709"/>
        <w:jc w:val="both"/>
        <w:rPr>
          <w:sz w:val="24"/>
          <w:szCs w:val="24"/>
        </w:rPr>
      </w:pPr>
      <w:r>
        <w:rPr>
          <w:sz w:val="24"/>
          <w:szCs w:val="24"/>
        </w:rPr>
        <w:t xml:space="preserve">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w:t>
      </w:r>
      <w:r>
        <w:rPr>
          <w:sz w:val="24"/>
          <w:szCs w:val="24"/>
        </w:rPr>
        <w:lastRenderedPageBreak/>
        <w:t>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14:paraId="043B53F7" w14:textId="77777777" w:rsidR="008E391C" w:rsidRDefault="00EF5ADB">
      <w:pPr>
        <w:numPr>
          <w:ilvl w:val="1"/>
          <w:numId w:val="12"/>
        </w:numPr>
        <w:shd w:val="clear" w:color="auto" w:fill="FFFFFF"/>
        <w:ind w:left="0" w:firstLine="709"/>
        <w:jc w:val="both"/>
        <w:rPr>
          <w:sz w:val="24"/>
          <w:szCs w:val="24"/>
        </w:rPr>
      </w:pPr>
      <w:r>
        <w:rPr>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с выставленными счетами Поставщика составляет 5 000 000 (Пять миллионов) рублей и более без учета НДС. </w:t>
      </w:r>
    </w:p>
    <w:p w14:paraId="7310E5EC" w14:textId="77777777" w:rsidR="008E391C" w:rsidRDefault="00EF5ADB">
      <w:pPr>
        <w:numPr>
          <w:ilvl w:val="1"/>
          <w:numId w:val="12"/>
        </w:numPr>
        <w:shd w:val="clear" w:color="auto" w:fill="FFFFFF"/>
        <w:ind w:left="0" w:firstLine="709"/>
        <w:jc w:val="both"/>
        <w:rPr>
          <w:sz w:val="24"/>
          <w:szCs w:val="24"/>
        </w:rPr>
      </w:pPr>
      <w:r>
        <w:rPr>
          <w:sz w:val="24"/>
          <w:szCs w:val="24"/>
        </w:rPr>
        <w:t>Принадлежащее Покупателю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14:paraId="6A517B9A" w14:textId="77777777" w:rsidR="008E391C" w:rsidRDefault="008E391C">
      <w:pPr>
        <w:shd w:val="clear" w:color="auto" w:fill="FFFFFF"/>
        <w:ind w:firstLine="709"/>
        <w:jc w:val="both"/>
        <w:rPr>
          <w:sz w:val="24"/>
          <w:szCs w:val="24"/>
        </w:rPr>
      </w:pPr>
    </w:p>
    <w:p w14:paraId="52FFC04D" w14:textId="77777777" w:rsidR="008E391C" w:rsidRDefault="00EF5ADB">
      <w:pPr>
        <w:pStyle w:val="afd"/>
        <w:widowControl/>
        <w:numPr>
          <w:ilvl w:val="0"/>
          <w:numId w:val="13"/>
        </w:numPr>
        <w:shd w:val="clear" w:color="auto" w:fill="FFFFFF"/>
        <w:tabs>
          <w:tab w:val="left" w:pos="0"/>
        </w:tabs>
        <w:jc w:val="center"/>
        <w:rPr>
          <w:b/>
          <w:bCs/>
          <w:sz w:val="24"/>
          <w:szCs w:val="24"/>
        </w:rPr>
      </w:pPr>
      <w:r>
        <w:rPr>
          <w:b/>
          <w:bCs/>
          <w:sz w:val="24"/>
          <w:szCs w:val="24"/>
        </w:rPr>
        <w:t>Конфиденциальность</w:t>
      </w:r>
    </w:p>
    <w:p w14:paraId="38811F64"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4C9E1BDD" w14:textId="77777777" w:rsidR="008E391C" w:rsidRDefault="00EF5ADB">
      <w:pPr>
        <w:widowControl/>
        <w:numPr>
          <w:ilvl w:val="0"/>
          <w:numId w:val="5"/>
        </w:numPr>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14:paraId="689FD3A3" w14:textId="77777777" w:rsidR="008E391C" w:rsidRDefault="00EF5ADB">
      <w:pPr>
        <w:widowControl/>
        <w:numPr>
          <w:ilvl w:val="0"/>
          <w:numId w:val="5"/>
        </w:numPr>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14:paraId="5686F2B3"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121998BE"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B057115"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1AD03E73"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14:paraId="41F87328"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14:paraId="736693E7"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lastRenderedPageBreak/>
        <w:t>учетные регистры бухгалтерского учета;</w:t>
      </w:r>
    </w:p>
    <w:p w14:paraId="414504F8"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бизнес-планы;</w:t>
      </w:r>
    </w:p>
    <w:p w14:paraId="0FDC8845"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14:paraId="1A64814E"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14:paraId="1CC156B1"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14:paraId="40279779"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14:paraId="49EAC842"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14:paraId="4F117ADF" w14:textId="77777777" w:rsidR="008E391C" w:rsidRDefault="00EF5ADB">
      <w:pPr>
        <w:widowControl/>
        <w:numPr>
          <w:ilvl w:val="0"/>
          <w:numId w:val="5"/>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14:paraId="6CA39041"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bookmarkStart w:id="5"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5"/>
      <w:r>
        <w:rPr>
          <w:bCs/>
          <w:sz w:val="24"/>
          <w:szCs w:val="24"/>
        </w:rPr>
        <w:t xml:space="preserve"> </w:t>
      </w:r>
    </w:p>
    <w:p w14:paraId="59E2063F"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7.6.7 Договора.</w:t>
      </w:r>
    </w:p>
    <w:p w14:paraId="4F1689CF"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14:paraId="2EB1ABC2"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14:paraId="7116F7FB"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9345577"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14:paraId="07BF84AF"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lastRenderedPageBreak/>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14:paraId="5951E7DE"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bookmarkStart w:id="6"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6"/>
    </w:p>
    <w:p w14:paraId="363915A0" w14:textId="77777777" w:rsidR="008E391C" w:rsidRDefault="00EF5ADB">
      <w:pPr>
        <w:pStyle w:val="afd"/>
        <w:widowControl/>
        <w:numPr>
          <w:ilvl w:val="2"/>
          <w:numId w:val="13"/>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14:paraId="46FF7D22" w14:textId="77777777" w:rsidR="008E391C" w:rsidRDefault="00EF5ADB">
      <w:pPr>
        <w:pStyle w:val="afd"/>
        <w:widowControl/>
        <w:numPr>
          <w:ilvl w:val="1"/>
          <w:numId w:val="13"/>
        </w:numPr>
        <w:shd w:val="clear" w:color="auto" w:fill="FFFFFF"/>
        <w:ind w:left="0" w:firstLine="709"/>
        <w:jc w:val="both"/>
        <w:rPr>
          <w:bCs/>
          <w:sz w:val="24"/>
          <w:szCs w:val="24"/>
        </w:rPr>
      </w:pPr>
      <w:bookmarkStart w:id="7"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7"/>
    </w:p>
    <w:p w14:paraId="52704B4E" w14:textId="77777777" w:rsidR="008E391C" w:rsidRDefault="00EF5ADB">
      <w:pPr>
        <w:numPr>
          <w:ilvl w:val="1"/>
          <w:numId w:val="13"/>
        </w:numPr>
        <w:shd w:val="clear" w:color="auto" w:fill="FFFFFF"/>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14:paraId="3905D3E4" w14:textId="77777777" w:rsidR="008E391C" w:rsidRDefault="008E391C">
      <w:pPr>
        <w:shd w:val="clear" w:color="auto" w:fill="FFFFFF"/>
        <w:ind w:firstLine="709"/>
        <w:jc w:val="both"/>
        <w:rPr>
          <w:sz w:val="24"/>
          <w:szCs w:val="24"/>
        </w:rPr>
      </w:pPr>
    </w:p>
    <w:p w14:paraId="2F9EA287" w14:textId="77777777" w:rsidR="008E391C" w:rsidRDefault="00EF5ADB">
      <w:pPr>
        <w:pStyle w:val="afd"/>
        <w:widowControl/>
        <w:numPr>
          <w:ilvl w:val="0"/>
          <w:numId w:val="13"/>
        </w:numPr>
        <w:shd w:val="clear" w:color="auto" w:fill="FFFFFF"/>
        <w:ind w:left="0" w:firstLine="0"/>
        <w:jc w:val="center"/>
        <w:rPr>
          <w:b/>
          <w:bCs/>
          <w:sz w:val="24"/>
          <w:szCs w:val="24"/>
        </w:rPr>
      </w:pPr>
      <w:r>
        <w:rPr>
          <w:b/>
          <w:bCs/>
          <w:sz w:val="24"/>
          <w:szCs w:val="24"/>
        </w:rPr>
        <w:t>Антикоррупционная оговорка</w:t>
      </w:r>
    </w:p>
    <w:p w14:paraId="73CDE091"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выплачивали, прямо или косвенно не </w:t>
      </w:r>
      <w:r>
        <w:rPr>
          <w:bCs/>
          <w:sz w:val="24"/>
          <w:szCs w:val="24"/>
        </w:rPr>
        <w:t xml:space="preserve">предлагали и не разрешали выплату денежных средств или передачу ценностей, любым аффилированным лицам, работникам </w:t>
      </w:r>
      <w:r>
        <w:rPr>
          <w:bCs/>
          <w:sz w:val="24"/>
          <w:szCs w:val="24"/>
        </w:rPr>
        <w:br/>
        <w:t xml:space="preserve">и / или представителям другой Стороны, а также лицам, аффилированным по отношению </w:t>
      </w:r>
      <w:r>
        <w:rPr>
          <w:bCs/>
          <w:sz w:val="24"/>
          <w:szCs w:val="24"/>
        </w:rPr>
        <w:br/>
        <w:t xml:space="preserve">к таким работникам и / или представителям, для оказания влияния на действия или решения соответствующих лиц с целью получить </w:t>
      </w:r>
      <w:r>
        <w:rPr>
          <w:sz w:val="24"/>
          <w:szCs w:val="24"/>
        </w:rPr>
        <w:t xml:space="preserve">для себя </w:t>
      </w:r>
      <w:r>
        <w:rPr>
          <w:bCs/>
          <w:sz w:val="24"/>
          <w:szCs w:val="24"/>
        </w:rPr>
        <w:t>какие-либо неправомерные преимущества или иные выгоды.</w:t>
      </w:r>
    </w:p>
    <w:p w14:paraId="3C2D1E7A"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t xml:space="preserve">При исполнении своих обязательств по Договору, Стороны, </w:t>
      </w:r>
      <w:r>
        <w:rPr>
          <w:bCs/>
          <w:sz w:val="24"/>
          <w:szCs w:val="24"/>
        </w:rPr>
        <w:br/>
        <w:t>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
    <w:p w14:paraId="29F6F547" w14:textId="77777777" w:rsidR="008E391C" w:rsidRDefault="00EF5ADB">
      <w:pPr>
        <w:pStyle w:val="afd"/>
        <w:widowControl/>
        <w:numPr>
          <w:ilvl w:val="1"/>
          <w:numId w:val="13"/>
        </w:numPr>
        <w:shd w:val="clear" w:color="auto" w:fill="FFFFFF"/>
        <w:tabs>
          <w:tab w:val="left" w:pos="0"/>
          <w:tab w:val="left" w:pos="1134"/>
        </w:tabs>
        <w:ind w:left="0" w:firstLine="709"/>
        <w:jc w:val="both"/>
        <w:rPr>
          <w:bCs/>
          <w:sz w:val="24"/>
          <w:szCs w:val="24"/>
        </w:rPr>
      </w:pPr>
      <w:r>
        <w:rPr>
          <w:bCs/>
          <w:sz w:val="24"/>
          <w:szCs w:val="24"/>
        </w:rPr>
        <w:lastRenderedPageBreak/>
        <w:t xml:space="preserve">В случае возникновения у любой Стороны обоснованных предположений, </w:t>
      </w:r>
      <w:r>
        <w:rPr>
          <w:bCs/>
          <w:sz w:val="24"/>
          <w:szCs w:val="24"/>
        </w:rPr>
        <w:br/>
        <w:t>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 Договора.</w:t>
      </w:r>
    </w:p>
    <w:p w14:paraId="022C7F29" w14:textId="77777777" w:rsidR="008E391C" w:rsidRDefault="00EF5ADB" w:rsidP="0083700B">
      <w:pPr>
        <w:pStyle w:val="afd"/>
        <w:widowControl/>
        <w:numPr>
          <w:ilvl w:val="1"/>
          <w:numId w:val="13"/>
        </w:numPr>
        <w:shd w:val="clear" w:color="auto" w:fill="FFFFFF"/>
        <w:tabs>
          <w:tab w:val="left" w:pos="1134"/>
        </w:tabs>
        <w:ind w:left="0" w:firstLine="709"/>
        <w:jc w:val="both"/>
        <w:rPr>
          <w:bCs/>
          <w:sz w:val="24"/>
          <w:szCs w:val="24"/>
        </w:rPr>
      </w:pPr>
      <w:r>
        <w:rPr>
          <w:bCs/>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38D367D" w14:textId="4A4E9D00" w:rsidR="0083700B" w:rsidRPr="0083700B" w:rsidRDefault="0083700B" w:rsidP="0083700B">
      <w:pPr>
        <w:pStyle w:val="afd"/>
        <w:widowControl/>
        <w:numPr>
          <w:ilvl w:val="1"/>
          <w:numId w:val="13"/>
        </w:numPr>
        <w:shd w:val="clear" w:color="auto" w:fill="FFFFFF"/>
        <w:tabs>
          <w:tab w:val="left" w:pos="1134"/>
        </w:tabs>
        <w:ind w:left="0" w:firstLine="709"/>
        <w:jc w:val="both"/>
        <w:rPr>
          <w:sz w:val="24"/>
          <w:szCs w:val="24"/>
        </w:rPr>
      </w:pPr>
      <w:r w:rsidRPr="0083700B">
        <w:rPr>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1B702A69" w14:textId="4888CD9B" w:rsidR="0083700B" w:rsidRPr="0083700B" w:rsidRDefault="0083700B" w:rsidP="0083700B">
      <w:pPr>
        <w:pStyle w:val="afd"/>
        <w:widowControl/>
        <w:numPr>
          <w:ilvl w:val="1"/>
          <w:numId w:val="13"/>
        </w:numPr>
        <w:shd w:val="clear" w:color="auto" w:fill="FFFFFF"/>
        <w:tabs>
          <w:tab w:val="left" w:pos="1134"/>
        </w:tabs>
        <w:ind w:left="0" w:firstLine="709"/>
        <w:jc w:val="both"/>
        <w:rPr>
          <w:sz w:val="24"/>
          <w:szCs w:val="24"/>
        </w:rPr>
      </w:pPr>
      <w:r w:rsidRPr="0083700B">
        <w:rPr>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917BF2F" w14:textId="1137D8B6" w:rsidR="0083700B" w:rsidRPr="0083700B" w:rsidRDefault="0083700B" w:rsidP="0083700B">
      <w:pPr>
        <w:pStyle w:val="afd"/>
        <w:widowControl/>
        <w:numPr>
          <w:ilvl w:val="1"/>
          <w:numId w:val="13"/>
        </w:numPr>
        <w:shd w:val="clear" w:color="auto" w:fill="FFFFFF"/>
        <w:tabs>
          <w:tab w:val="left" w:pos="1134"/>
        </w:tabs>
        <w:ind w:left="0" w:firstLine="709"/>
        <w:jc w:val="both"/>
        <w:rPr>
          <w:sz w:val="24"/>
          <w:szCs w:val="24"/>
        </w:rPr>
      </w:pPr>
      <w:r w:rsidRPr="0083700B">
        <w:rPr>
          <w:sz w:val="24"/>
          <w:szCs w:val="24"/>
        </w:rPr>
        <w:t xml:space="preserve">Каналы связи Линия доверия Группы РусГидро: </w:t>
      </w:r>
    </w:p>
    <w:p w14:paraId="5F0E3B06" w14:textId="037F79C9" w:rsidR="0083700B" w:rsidRPr="0083700B" w:rsidRDefault="0083700B" w:rsidP="0083700B">
      <w:pPr>
        <w:pStyle w:val="afd"/>
        <w:numPr>
          <w:ilvl w:val="0"/>
          <w:numId w:val="20"/>
        </w:numPr>
        <w:shd w:val="clear" w:color="auto" w:fill="FFFFFF"/>
        <w:ind w:left="0" w:firstLine="709"/>
        <w:jc w:val="both"/>
        <w:rPr>
          <w:sz w:val="24"/>
          <w:szCs w:val="24"/>
        </w:rPr>
      </w:pPr>
      <w:r w:rsidRPr="0083700B">
        <w:rPr>
          <w:sz w:val="24"/>
          <w:szCs w:val="24"/>
        </w:rPr>
        <w:t>Электронная почта: ld@rushydro.ru.</w:t>
      </w:r>
    </w:p>
    <w:p w14:paraId="3FFB43ED" w14:textId="605F1DE8" w:rsidR="0083700B" w:rsidRPr="0083700B" w:rsidRDefault="0083700B" w:rsidP="0083700B">
      <w:pPr>
        <w:pStyle w:val="afd"/>
        <w:numPr>
          <w:ilvl w:val="0"/>
          <w:numId w:val="20"/>
        </w:numPr>
        <w:shd w:val="clear" w:color="auto" w:fill="FFFFFF"/>
        <w:ind w:left="0" w:firstLine="709"/>
        <w:jc w:val="both"/>
        <w:rPr>
          <w:sz w:val="24"/>
          <w:szCs w:val="24"/>
        </w:rPr>
      </w:pPr>
      <w:r w:rsidRPr="0083700B">
        <w:rPr>
          <w:sz w:val="24"/>
          <w:szCs w:val="24"/>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14:paraId="32968D2F" w14:textId="3E803585" w:rsidR="008E391C" w:rsidRDefault="0083700B" w:rsidP="0083700B">
      <w:pPr>
        <w:pStyle w:val="afd"/>
        <w:numPr>
          <w:ilvl w:val="0"/>
          <w:numId w:val="20"/>
        </w:numPr>
        <w:shd w:val="clear" w:color="auto" w:fill="FFFFFF"/>
        <w:ind w:left="0" w:firstLine="709"/>
        <w:jc w:val="both"/>
        <w:rPr>
          <w:sz w:val="24"/>
          <w:szCs w:val="24"/>
        </w:rPr>
      </w:pPr>
      <w:r w:rsidRPr="0083700B">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FB26922" w14:textId="77777777" w:rsidR="0083700B" w:rsidRDefault="0083700B" w:rsidP="0083700B">
      <w:pPr>
        <w:pStyle w:val="afd"/>
        <w:shd w:val="clear" w:color="auto" w:fill="FFFFFF"/>
        <w:tabs>
          <w:tab w:val="left" w:pos="0"/>
          <w:tab w:val="left" w:pos="284"/>
          <w:tab w:val="left" w:pos="567"/>
        </w:tabs>
        <w:ind w:left="0" w:firstLine="709"/>
        <w:jc w:val="both"/>
        <w:rPr>
          <w:b/>
          <w:bCs/>
          <w:sz w:val="24"/>
          <w:szCs w:val="24"/>
        </w:rPr>
      </w:pPr>
    </w:p>
    <w:p w14:paraId="54B30380" w14:textId="77777777" w:rsidR="008E391C" w:rsidRDefault="00EF5ADB">
      <w:pPr>
        <w:pStyle w:val="afd"/>
        <w:widowControl/>
        <w:numPr>
          <w:ilvl w:val="0"/>
          <w:numId w:val="13"/>
        </w:numPr>
        <w:shd w:val="clear" w:color="auto" w:fill="FFFFFF"/>
        <w:ind w:left="0" w:firstLine="0"/>
        <w:jc w:val="center"/>
        <w:rPr>
          <w:b/>
          <w:bCs/>
          <w:sz w:val="24"/>
          <w:szCs w:val="24"/>
        </w:rPr>
      </w:pPr>
      <w:r>
        <w:rPr>
          <w:b/>
          <w:bCs/>
          <w:sz w:val="24"/>
          <w:szCs w:val="24"/>
        </w:rPr>
        <w:t>Обстоятельства непреодолимой силы (форс-мажор)</w:t>
      </w:r>
    </w:p>
    <w:p w14:paraId="729A2944" w14:textId="77777777" w:rsidR="008E391C" w:rsidRDefault="00EF5ADB">
      <w:pPr>
        <w:pStyle w:val="afd"/>
        <w:widowControl/>
        <w:numPr>
          <w:ilvl w:val="1"/>
          <w:numId w:val="13"/>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1F2DFD1B" w14:textId="77777777" w:rsidR="008E391C" w:rsidRDefault="00EF5ADB">
      <w:pPr>
        <w:pStyle w:val="afd"/>
        <w:widowControl/>
        <w:numPr>
          <w:ilvl w:val="1"/>
          <w:numId w:val="13"/>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253C1C3" w14:textId="77777777" w:rsidR="008E391C" w:rsidRDefault="00EF5ADB">
      <w:pPr>
        <w:pStyle w:val="afd"/>
        <w:widowControl/>
        <w:numPr>
          <w:ilvl w:val="1"/>
          <w:numId w:val="13"/>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223D1E39" w14:textId="77777777" w:rsidR="008E391C" w:rsidRDefault="00EF5ADB">
      <w:pPr>
        <w:pStyle w:val="afd"/>
        <w:widowControl/>
        <w:numPr>
          <w:ilvl w:val="1"/>
          <w:numId w:val="13"/>
        </w:numPr>
        <w:shd w:val="clear" w:color="auto" w:fill="FFFFFF"/>
        <w:tabs>
          <w:tab w:val="left" w:pos="0"/>
          <w:tab w:val="left" w:pos="1134"/>
          <w:tab w:val="left" w:pos="1418"/>
        </w:tabs>
        <w:ind w:left="0" w:firstLine="709"/>
        <w:jc w:val="both"/>
        <w:rPr>
          <w:bCs/>
          <w:sz w:val="24"/>
          <w:szCs w:val="24"/>
        </w:rPr>
      </w:pPr>
      <w:r>
        <w:rPr>
          <w:bCs/>
          <w:sz w:val="24"/>
          <w:szCs w:val="24"/>
        </w:rPr>
        <w:t xml:space="preserve">Документом, свидетельствующим обстоятельства непреодолимой силы (форс-мажор) является Сертификат о форс-мажоре, выдаваемый в </w:t>
      </w:r>
      <w:r>
        <w:rPr>
          <w:bCs/>
          <w:sz w:val="24"/>
          <w:szCs w:val="24"/>
        </w:rPr>
        <w:lastRenderedPageBreak/>
        <w:t>установленном порядке Торгово-промышленной палатой Российской Федерации.</w:t>
      </w:r>
    </w:p>
    <w:p w14:paraId="1DBD3605" w14:textId="77777777" w:rsidR="008E391C" w:rsidRDefault="00EF5ADB">
      <w:pPr>
        <w:pStyle w:val="afd"/>
        <w:widowControl/>
        <w:numPr>
          <w:ilvl w:val="1"/>
          <w:numId w:val="13"/>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7ECE11F7" w14:textId="77777777" w:rsidR="008E391C" w:rsidRDefault="00EF5ADB">
      <w:pPr>
        <w:pStyle w:val="afd"/>
        <w:widowControl/>
        <w:numPr>
          <w:ilvl w:val="1"/>
          <w:numId w:val="13"/>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2941AC1" w14:textId="77777777" w:rsidR="008E391C" w:rsidRDefault="00EF5ADB">
      <w:pPr>
        <w:pStyle w:val="afd"/>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14:paraId="46D338DA" w14:textId="77777777" w:rsidR="008E391C" w:rsidRDefault="008E391C">
      <w:pPr>
        <w:shd w:val="clear" w:color="auto" w:fill="FFFFFF"/>
        <w:ind w:firstLine="709"/>
        <w:jc w:val="both"/>
        <w:rPr>
          <w:sz w:val="24"/>
          <w:szCs w:val="24"/>
        </w:rPr>
      </w:pPr>
    </w:p>
    <w:p w14:paraId="3038DBC3" w14:textId="77777777" w:rsidR="008E391C" w:rsidRDefault="00EF5ADB">
      <w:pPr>
        <w:widowControl/>
        <w:numPr>
          <w:ilvl w:val="0"/>
          <w:numId w:val="13"/>
        </w:numPr>
        <w:shd w:val="clear" w:color="auto" w:fill="FFFFFF"/>
        <w:ind w:left="0" w:firstLine="0"/>
        <w:contextualSpacing/>
        <w:jc w:val="center"/>
        <w:rPr>
          <w:b/>
          <w:bCs/>
          <w:sz w:val="24"/>
          <w:szCs w:val="24"/>
        </w:rPr>
      </w:pPr>
      <w:r>
        <w:rPr>
          <w:b/>
          <w:bCs/>
          <w:sz w:val="24"/>
          <w:szCs w:val="24"/>
        </w:rPr>
        <w:t>Особые положения</w:t>
      </w:r>
    </w:p>
    <w:p w14:paraId="10539625"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bCs/>
            <w:sz w:val="24"/>
            <w:szCs w:val="24"/>
          </w:rPr>
          <w:t>№ 18162/09</w:t>
        </w:r>
      </w:hyperlink>
      <w:r>
        <w:rPr>
          <w:bCs/>
          <w:sz w:val="24"/>
          <w:szCs w:val="24"/>
        </w:rPr>
        <w:t xml:space="preserve"> и от 25.05.2010 </w:t>
      </w:r>
      <w:hyperlink r:id="rId12">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71B3B5CC"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10.1 Договора, а также обеспечить прекращение участия таких организаций в исполнении Договора.</w:t>
      </w:r>
    </w:p>
    <w:p w14:paraId="16524155"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 xml:space="preserve">В случае нарушения Поставщиком обязательств, установленных пунктами 10.1, 10.2 Договора, Покупатель в дополнение к основаниям, предусмотренным Договором, вправе в одностороннем внесудебном порядке </w:t>
      </w:r>
      <w:r>
        <w:rPr>
          <w:bCs/>
          <w:sz w:val="24"/>
          <w:szCs w:val="24"/>
        </w:rPr>
        <w:lastRenderedPageBreak/>
        <w:t>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14:paraId="6CA114D8"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p>
    <w:p w14:paraId="7AA9A0CB"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Штраф, предусмотренный пунктом 10.4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10.3 Договора.</w:t>
      </w:r>
    </w:p>
    <w:p w14:paraId="588A958A"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При этом Покупатель не будет считаться просрочившим и / или нарушившим свои обязательства по Договору.</w:t>
      </w:r>
    </w:p>
    <w:p w14:paraId="5797AA78" w14:textId="77777777" w:rsidR="008E391C" w:rsidRDefault="00EF5ADB">
      <w:pPr>
        <w:pStyle w:val="afd"/>
        <w:widowControl/>
        <w:numPr>
          <w:ilvl w:val="1"/>
          <w:numId w:val="13"/>
        </w:numPr>
        <w:shd w:val="clear" w:color="auto" w:fill="FFFFFF"/>
        <w:tabs>
          <w:tab w:val="left" w:pos="0"/>
          <w:tab w:val="left" w:pos="568"/>
          <w:tab w:val="left" w:pos="1418"/>
        </w:tabs>
        <w:ind w:left="0" w:firstLine="709"/>
        <w:jc w:val="both"/>
        <w:rPr>
          <w:bCs/>
          <w:sz w:val="24"/>
          <w:szCs w:val="24"/>
        </w:rPr>
      </w:pPr>
      <w:r>
        <w:rPr>
          <w:bCs/>
          <w:sz w:val="24"/>
          <w:szCs w:val="24"/>
        </w:rPr>
        <w:t>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14:paraId="7073A78A" w14:textId="77777777" w:rsidR="008E391C" w:rsidRDefault="008E391C">
      <w:pPr>
        <w:shd w:val="clear" w:color="auto" w:fill="FFFFFF"/>
        <w:ind w:firstLine="709"/>
        <w:jc w:val="both"/>
        <w:rPr>
          <w:sz w:val="24"/>
          <w:szCs w:val="24"/>
        </w:rPr>
      </w:pPr>
    </w:p>
    <w:p w14:paraId="1FEF5331" w14:textId="77777777" w:rsidR="008E391C" w:rsidRDefault="008E391C">
      <w:pPr>
        <w:shd w:val="clear" w:color="auto" w:fill="FFFFFF"/>
        <w:ind w:firstLine="709"/>
        <w:jc w:val="both"/>
        <w:rPr>
          <w:sz w:val="24"/>
          <w:szCs w:val="24"/>
        </w:rPr>
      </w:pPr>
    </w:p>
    <w:p w14:paraId="3B575498" w14:textId="77777777" w:rsidR="008E391C" w:rsidRDefault="00EF5ADB">
      <w:pPr>
        <w:pStyle w:val="afd"/>
        <w:widowControl/>
        <w:numPr>
          <w:ilvl w:val="0"/>
          <w:numId w:val="13"/>
        </w:numPr>
        <w:shd w:val="clear" w:color="auto" w:fill="FFFFFF"/>
        <w:ind w:left="0" w:firstLine="0"/>
        <w:jc w:val="center"/>
        <w:rPr>
          <w:b/>
          <w:sz w:val="24"/>
          <w:szCs w:val="24"/>
        </w:rPr>
      </w:pPr>
      <w:r>
        <w:rPr>
          <w:b/>
          <w:bCs/>
          <w:sz w:val="24"/>
          <w:szCs w:val="24"/>
        </w:rPr>
        <w:t>Заверения</w:t>
      </w:r>
      <w:r>
        <w:rPr>
          <w:b/>
          <w:sz w:val="24"/>
          <w:szCs w:val="24"/>
        </w:rPr>
        <w:t xml:space="preserve"> Сторон</w:t>
      </w:r>
    </w:p>
    <w:p w14:paraId="2055243C" w14:textId="77777777" w:rsidR="008E391C" w:rsidRDefault="00EF5ADB">
      <w:pPr>
        <w:pStyle w:val="afd"/>
        <w:widowControl/>
        <w:numPr>
          <w:ilvl w:val="1"/>
          <w:numId w:val="13"/>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14:paraId="7D5BE38A" w14:textId="77777777" w:rsidR="008E391C" w:rsidRDefault="00EF5ADB">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14:paraId="49352BDB" w14:textId="77777777" w:rsidR="008E391C" w:rsidRDefault="00EF5ADB">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14:paraId="17E03AD1" w14:textId="77777777" w:rsidR="008E391C" w:rsidRDefault="00EF5ADB">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r>
      <w:r>
        <w:rPr>
          <w:sz w:val="24"/>
          <w:szCs w:val="24"/>
        </w:rPr>
        <w:lastRenderedPageBreak/>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14:paraId="103D17A1" w14:textId="77777777" w:rsidR="008E391C" w:rsidRDefault="00EF5ADB">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14:paraId="12C03BB4" w14:textId="77777777" w:rsidR="008E391C" w:rsidRDefault="00EF5ADB">
      <w:pPr>
        <w:pStyle w:val="afd"/>
        <w:widowControl/>
        <w:numPr>
          <w:ilvl w:val="0"/>
          <w:numId w:val="6"/>
        </w:numPr>
        <w:shd w:val="clear" w:color="auto" w:fill="FFFFFF"/>
        <w:tabs>
          <w:tab w:val="left" w:pos="0"/>
          <w:tab w:val="left" w:pos="709"/>
          <w:tab w:val="left" w:pos="1418"/>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14:paraId="73BF356A"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14:paraId="09711939" w14:textId="77777777" w:rsidR="008E391C" w:rsidRDefault="00EF5ADB">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14:paraId="52E160F8" w14:textId="77777777" w:rsidR="008E391C" w:rsidRDefault="00EF5ADB">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14:paraId="2B51EBF4" w14:textId="77777777" w:rsidR="008E391C" w:rsidRDefault="00EF5ADB">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14:paraId="00D5ABAA" w14:textId="77777777" w:rsidR="008E391C" w:rsidRDefault="00EF5ADB">
      <w:pPr>
        <w:pStyle w:val="afd"/>
        <w:widowControl/>
        <w:numPr>
          <w:ilvl w:val="0"/>
          <w:numId w:val="8"/>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14:paraId="202738D4" w14:textId="77777777" w:rsidR="008E391C" w:rsidRDefault="00EF5ADB">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14:paraId="1BBBECF8" w14:textId="77777777" w:rsidR="008E391C" w:rsidRDefault="00EF5ADB">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14:paraId="137E9DCE" w14:textId="77777777" w:rsidR="008E391C" w:rsidRDefault="00EF5ADB">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7B78B067" w14:textId="77777777" w:rsidR="008E391C" w:rsidRDefault="00EF5ADB">
      <w:pPr>
        <w:pStyle w:val="afd"/>
        <w:widowControl/>
        <w:numPr>
          <w:ilvl w:val="0"/>
          <w:numId w:val="7"/>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r>
      <w:r>
        <w:rPr>
          <w:sz w:val="24"/>
          <w:szCs w:val="24"/>
        </w:rPr>
        <w:lastRenderedPageBreak/>
        <w:t>бы негативно повлиять на решение Покупателя заключить Договор на указанных в нем условиях.</w:t>
      </w:r>
    </w:p>
    <w:p w14:paraId="60144954" w14:textId="77777777" w:rsidR="008E391C" w:rsidRDefault="00EF5ADB">
      <w:pPr>
        <w:widowControl/>
        <w:numPr>
          <w:ilvl w:val="1"/>
          <w:numId w:val="13"/>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14:paraId="054DFEF3"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14:paraId="1C3A652E"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07485255" w14:textId="77777777" w:rsidR="008E391C" w:rsidRDefault="008E391C">
      <w:pPr>
        <w:pStyle w:val="afd"/>
        <w:widowControl/>
        <w:shd w:val="clear" w:color="auto" w:fill="FFFFFF"/>
        <w:tabs>
          <w:tab w:val="left" w:pos="1134"/>
          <w:tab w:val="left" w:pos="1418"/>
        </w:tabs>
        <w:ind w:left="0" w:firstLine="709"/>
        <w:jc w:val="both"/>
        <w:rPr>
          <w:sz w:val="24"/>
          <w:szCs w:val="24"/>
        </w:rPr>
      </w:pPr>
    </w:p>
    <w:p w14:paraId="7C8B3854" w14:textId="77777777" w:rsidR="008E391C" w:rsidRDefault="00EF5ADB">
      <w:pPr>
        <w:pStyle w:val="afd"/>
        <w:widowControl/>
        <w:numPr>
          <w:ilvl w:val="0"/>
          <w:numId w:val="13"/>
        </w:numPr>
        <w:shd w:val="clear" w:color="auto" w:fill="FFFFFF"/>
        <w:ind w:left="0" w:firstLine="0"/>
        <w:jc w:val="center"/>
        <w:rPr>
          <w:b/>
          <w:sz w:val="24"/>
          <w:szCs w:val="24"/>
        </w:rPr>
      </w:pPr>
      <w:r>
        <w:rPr>
          <w:b/>
          <w:bCs/>
          <w:sz w:val="24"/>
          <w:szCs w:val="24"/>
        </w:rPr>
        <w:t>П</w:t>
      </w:r>
      <w:r>
        <w:rPr>
          <w:b/>
          <w:sz w:val="24"/>
          <w:szCs w:val="24"/>
        </w:rPr>
        <w:t>рекращение (расторжение) Договора</w:t>
      </w:r>
    </w:p>
    <w:p w14:paraId="03FCEA3A"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14:paraId="18B2625A"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E73E1C7" w14:textId="77777777" w:rsidR="008E391C" w:rsidRDefault="00EF5ADB">
      <w:pPr>
        <w:pStyle w:val="afd"/>
        <w:widowControl/>
        <w:numPr>
          <w:ilvl w:val="1"/>
          <w:numId w:val="13"/>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14:paraId="0EA942EC" w14:textId="77777777" w:rsidR="008E391C" w:rsidRDefault="00EF5ADB">
      <w:pPr>
        <w:pStyle w:val="afd"/>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14:paraId="0E7910FC" w14:textId="77777777" w:rsidR="008E391C" w:rsidRDefault="00EF5ADB">
      <w:pPr>
        <w:pStyle w:val="affb"/>
        <w:numPr>
          <w:ilvl w:val="0"/>
          <w:numId w:val="10"/>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14:paraId="558D3E54" w14:textId="77777777" w:rsidR="008E391C" w:rsidRDefault="00EF5ADB">
      <w:pPr>
        <w:pStyle w:val="affb"/>
        <w:numPr>
          <w:ilvl w:val="0"/>
          <w:numId w:val="10"/>
        </w:numPr>
        <w:tabs>
          <w:tab w:val="left" w:pos="1418"/>
        </w:tabs>
        <w:spacing w:beforeAutospacing="0" w:afterAutospacing="0"/>
        <w:ind w:left="0" w:firstLine="709"/>
        <w:jc w:val="both"/>
      </w:pPr>
      <w:r>
        <w:lastRenderedPageBreak/>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14:paraId="269D11DB" w14:textId="77777777" w:rsidR="008E391C" w:rsidRDefault="00EF5ADB">
      <w:pPr>
        <w:pStyle w:val="affb"/>
        <w:numPr>
          <w:ilvl w:val="0"/>
          <w:numId w:val="10"/>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72C2C344" w14:textId="77777777" w:rsidR="008E391C" w:rsidRDefault="00EF5ADB">
      <w:pPr>
        <w:pStyle w:val="affb"/>
        <w:numPr>
          <w:ilvl w:val="0"/>
          <w:numId w:val="10"/>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14:paraId="34C9F733"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431D1DCB"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14:paraId="4F0CCC69" w14:textId="77777777" w:rsidR="008E391C" w:rsidRDefault="00EF5ADB">
      <w:pPr>
        <w:pStyle w:val="afd"/>
        <w:widowControl/>
        <w:numPr>
          <w:ilvl w:val="1"/>
          <w:numId w:val="13"/>
        </w:numPr>
        <w:shd w:val="clear" w:color="auto" w:fill="FFFFFF"/>
        <w:tabs>
          <w:tab w:val="left" w:pos="1418"/>
        </w:tabs>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14:paraId="390AC5EA" w14:textId="77777777" w:rsidR="008E391C" w:rsidRDefault="008E391C">
      <w:pPr>
        <w:ind w:left="709"/>
        <w:jc w:val="both"/>
        <w:rPr>
          <w:sz w:val="24"/>
          <w:szCs w:val="24"/>
        </w:rPr>
      </w:pPr>
    </w:p>
    <w:p w14:paraId="6D577FD1" w14:textId="77777777" w:rsidR="008E391C" w:rsidRDefault="008E391C">
      <w:pPr>
        <w:pStyle w:val="afd"/>
        <w:widowControl/>
        <w:shd w:val="clear" w:color="auto" w:fill="FFFFFF"/>
        <w:tabs>
          <w:tab w:val="left" w:pos="1134"/>
        </w:tabs>
        <w:ind w:left="0" w:firstLine="709"/>
        <w:jc w:val="both"/>
        <w:rPr>
          <w:sz w:val="24"/>
          <w:szCs w:val="24"/>
        </w:rPr>
      </w:pPr>
    </w:p>
    <w:p w14:paraId="50CF5EA6" w14:textId="77777777" w:rsidR="008E391C" w:rsidRDefault="00EF5ADB">
      <w:pPr>
        <w:pStyle w:val="afd"/>
        <w:widowControl/>
        <w:numPr>
          <w:ilvl w:val="0"/>
          <w:numId w:val="13"/>
        </w:numPr>
        <w:shd w:val="clear" w:color="auto" w:fill="FFFFFF"/>
        <w:ind w:left="0" w:firstLine="0"/>
        <w:jc w:val="center"/>
        <w:rPr>
          <w:b/>
          <w:bCs/>
          <w:sz w:val="24"/>
          <w:szCs w:val="24"/>
        </w:rPr>
      </w:pPr>
      <w:r>
        <w:rPr>
          <w:b/>
          <w:bCs/>
          <w:sz w:val="24"/>
          <w:szCs w:val="24"/>
        </w:rPr>
        <w:t>Разрешение споров</w:t>
      </w:r>
    </w:p>
    <w:p w14:paraId="3E6EEB89"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04EA975"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13.1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bCs/>
          <w:sz w:val="24"/>
          <w:szCs w:val="24"/>
        </w:rPr>
        <w:t xml:space="preserve"> в соответствии с законодательством Российской Федерации. </w:t>
      </w:r>
    </w:p>
    <w:p w14:paraId="24C7BA4F"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w:t>
      </w:r>
      <w:r>
        <w:rPr>
          <w:bCs/>
          <w:sz w:val="24"/>
          <w:szCs w:val="24"/>
        </w:rPr>
        <w:lastRenderedPageBreak/>
        <w:t>претензию с изложением своих требований. Претензии направляются в порядке, предусмотренном пунктом 1</w:t>
      </w:r>
      <w:r>
        <w:rPr>
          <w:bCs/>
          <w:sz w:val="24"/>
          <w:szCs w:val="24"/>
          <w:lang w:val="en-US"/>
        </w:rPr>
        <w:t>4</w:t>
      </w:r>
      <w:r>
        <w:rPr>
          <w:bCs/>
          <w:sz w:val="24"/>
          <w:szCs w:val="24"/>
        </w:rPr>
        <w:t>.7 Договора.</w:t>
      </w:r>
    </w:p>
    <w:p w14:paraId="1D432325"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sz w:val="24"/>
          <w:szCs w:val="24"/>
        </w:rPr>
        <w:br/>
        <w:t>с иском в суд.</w:t>
      </w:r>
    </w:p>
    <w:p w14:paraId="33A80FFE"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14:paraId="517A5D09" w14:textId="77777777" w:rsidR="008E391C" w:rsidRDefault="008E391C">
      <w:pPr>
        <w:pStyle w:val="afd"/>
        <w:widowControl/>
        <w:shd w:val="clear" w:color="auto" w:fill="FFFFFF"/>
        <w:tabs>
          <w:tab w:val="left" w:pos="142"/>
        </w:tabs>
        <w:ind w:left="0"/>
        <w:jc w:val="both"/>
        <w:rPr>
          <w:bCs/>
          <w:sz w:val="24"/>
          <w:szCs w:val="24"/>
        </w:rPr>
      </w:pPr>
    </w:p>
    <w:p w14:paraId="5E501356" w14:textId="77777777" w:rsidR="008E391C" w:rsidRDefault="00EF5ADB">
      <w:pPr>
        <w:pStyle w:val="afd"/>
        <w:widowControl/>
        <w:numPr>
          <w:ilvl w:val="0"/>
          <w:numId w:val="13"/>
        </w:numPr>
        <w:shd w:val="clear" w:color="auto" w:fill="FFFFFF"/>
        <w:ind w:left="0" w:firstLine="0"/>
        <w:jc w:val="center"/>
        <w:rPr>
          <w:b/>
          <w:bCs/>
          <w:sz w:val="24"/>
          <w:szCs w:val="24"/>
        </w:rPr>
      </w:pPr>
      <w:r>
        <w:rPr>
          <w:b/>
          <w:bCs/>
          <w:sz w:val="24"/>
          <w:szCs w:val="24"/>
        </w:rPr>
        <w:t>Заключительные положения</w:t>
      </w:r>
    </w:p>
    <w:p w14:paraId="4102A7C1" w14:textId="77777777" w:rsidR="008E391C" w:rsidRDefault="00EF5ADB">
      <w:pPr>
        <w:pStyle w:val="afd"/>
        <w:widowControl/>
        <w:numPr>
          <w:ilvl w:val="1"/>
          <w:numId w:val="13"/>
        </w:numPr>
        <w:shd w:val="clear" w:color="auto" w:fill="FFFFFF"/>
        <w:tabs>
          <w:tab w:val="left" w:pos="0"/>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r>
      <w:r>
        <w:rPr>
          <w:sz w:val="24"/>
          <w:szCs w:val="24"/>
          <w:highlight w:val="lightGray"/>
        </w:rPr>
        <w:br/>
        <w:t>с __________</w:t>
      </w:r>
      <w:r>
        <w:rPr>
          <w:sz w:val="24"/>
          <w:szCs w:val="24"/>
        </w:rPr>
        <w:t>.</w:t>
      </w:r>
    </w:p>
    <w:p w14:paraId="44302701" w14:textId="13CE6EB1" w:rsidR="008E391C" w:rsidRPr="00E63A06" w:rsidRDefault="00EF5ADB" w:rsidP="00EC138A">
      <w:pPr>
        <w:pStyle w:val="afd"/>
        <w:widowControl/>
        <w:numPr>
          <w:ilvl w:val="1"/>
          <w:numId w:val="13"/>
        </w:numPr>
        <w:shd w:val="clear" w:color="auto" w:fill="FFFFFF"/>
        <w:tabs>
          <w:tab w:val="left" w:pos="142"/>
          <w:tab w:val="left" w:pos="1418"/>
        </w:tabs>
        <w:ind w:left="0" w:firstLine="709"/>
        <w:jc w:val="both"/>
        <w:rPr>
          <w:sz w:val="24"/>
          <w:szCs w:val="24"/>
        </w:rPr>
      </w:pPr>
      <w:r w:rsidRPr="00E63A06">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14.6 Договора. Все приложения к Договору, а также любые изменения и дополнения, оформленные надлежащим образом, являются неотъемлемой частью Договора.</w:t>
      </w:r>
    </w:p>
    <w:p w14:paraId="57723967" w14:textId="3CDBCDAE" w:rsidR="00E63A06" w:rsidRDefault="00E63A06" w:rsidP="00EC138A">
      <w:pPr>
        <w:widowControl/>
        <w:numPr>
          <w:ilvl w:val="1"/>
          <w:numId w:val="13"/>
        </w:numPr>
        <w:shd w:val="clear" w:color="auto" w:fill="FFFFFF"/>
        <w:tabs>
          <w:tab w:val="left" w:pos="142"/>
          <w:tab w:val="left" w:pos="284"/>
          <w:tab w:val="left" w:pos="1134"/>
        </w:tabs>
        <w:ind w:left="0" w:firstLine="709"/>
        <w:contextualSpacing/>
        <w:jc w:val="both"/>
      </w:pPr>
      <w:r>
        <w:rPr>
          <w:sz w:val="24"/>
          <w:szCs w:val="24"/>
          <w:shd w:val="clear" w:color="auto" w:fill="C0C0C0"/>
          <w:lang w:eastAsia="en-US"/>
        </w:rPr>
        <w:t xml:space="preserve">Договор заключается в электронной форме с использованием программно-аппаратных средств информационной </w:t>
      </w:r>
      <w:r w:rsidR="00EC138A" w:rsidRPr="00EC138A">
        <w:rPr>
          <w:sz w:val="24"/>
          <w:szCs w:val="24"/>
          <w:shd w:val="clear" w:color="auto" w:fill="C0C0C0"/>
          <w:lang w:eastAsia="en-US"/>
        </w:rPr>
        <w:t>с</w:t>
      </w:r>
      <w:r>
        <w:rPr>
          <w:sz w:val="24"/>
          <w:szCs w:val="24"/>
          <w:shd w:val="clear" w:color="auto" w:fill="C0C0C0"/>
          <w:lang w:eastAsia="en-US"/>
        </w:rPr>
        <w:t xml:space="preserve">истемы </w:t>
      </w:r>
      <w:r w:rsidR="00EC138A" w:rsidRPr="00EC138A">
        <w:rPr>
          <w:sz w:val="24"/>
          <w:szCs w:val="24"/>
          <w:shd w:val="clear" w:color="auto" w:fill="C0C0C0"/>
          <w:lang w:eastAsia="en-US"/>
        </w:rPr>
        <w:t xml:space="preserve">электронного </w:t>
      </w:r>
      <w:bookmarkStart w:id="8" w:name="_GoBack"/>
      <w:bookmarkEnd w:id="8"/>
      <w:r w:rsidR="00EC138A" w:rsidRPr="00EC138A">
        <w:rPr>
          <w:sz w:val="24"/>
          <w:szCs w:val="24"/>
          <w:shd w:val="clear" w:color="auto" w:fill="C0C0C0"/>
          <w:lang w:eastAsia="en-US"/>
        </w:rPr>
        <w:t>документооборота</w:t>
      </w:r>
      <w:r>
        <w:rPr>
          <w:sz w:val="24"/>
          <w:szCs w:val="24"/>
          <w:shd w:val="clear" w:color="auto" w:fill="C0C0C0"/>
          <w:lang w:eastAsia="en-US"/>
        </w:rPr>
        <w:t xml:space="preserve"> общего пользования путем его подписания усиленными квалифицированными электронными подписями (далее – УКЭП) уполномоченных представителей Сторон</w:t>
      </w:r>
      <w:r>
        <w:rPr>
          <w:rStyle w:val="af3"/>
          <w:sz w:val="24"/>
          <w:szCs w:val="24"/>
          <w:shd w:val="clear" w:color="auto" w:fill="C0C0C0"/>
          <w:lang w:eastAsia="en-US"/>
        </w:rPr>
        <w:footnoteReference w:id="4"/>
      </w:r>
      <w:r>
        <w:rPr>
          <w:sz w:val="24"/>
          <w:szCs w:val="24"/>
          <w:shd w:val="clear" w:color="auto" w:fill="C0C0C0"/>
          <w:lang w:eastAsia="en-US"/>
        </w:rPr>
        <w:t>.</w:t>
      </w:r>
    </w:p>
    <w:p w14:paraId="218A651E" w14:textId="0A2F8ACC" w:rsidR="00E63A06" w:rsidRPr="00E63A06" w:rsidRDefault="00E63A06" w:rsidP="00EC138A">
      <w:pPr>
        <w:pStyle w:val="afd"/>
        <w:widowControl/>
        <w:shd w:val="clear" w:color="auto" w:fill="FFFFFF"/>
        <w:tabs>
          <w:tab w:val="left" w:pos="142"/>
          <w:tab w:val="left" w:pos="1418"/>
        </w:tabs>
        <w:ind w:left="0" w:firstLine="709"/>
        <w:jc w:val="both"/>
        <w:rPr>
          <w:sz w:val="24"/>
          <w:szCs w:val="24"/>
        </w:rPr>
      </w:pPr>
      <w:r>
        <w:rPr>
          <w:sz w:val="24"/>
          <w:szCs w:val="24"/>
          <w:shd w:val="clear" w:color="auto" w:fill="C0C0C0"/>
          <w:lang w:eastAsia="en-US"/>
        </w:rPr>
        <w:t>Договор, подписанный с использованием УКЭП, признается Электронным документом, равнозначным документу на бумажном носителе</w:t>
      </w:r>
      <w:r w:rsidR="008F4D9C">
        <w:rPr>
          <w:sz w:val="24"/>
          <w:szCs w:val="24"/>
          <w:shd w:val="clear" w:color="auto" w:fill="C0C0C0"/>
          <w:lang w:eastAsia="en-US"/>
        </w:rPr>
        <w:t>.</w:t>
      </w:r>
    </w:p>
    <w:p w14:paraId="065531F3" w14:textId="13CC594C" w:rsidR="008E391C" w:rsidRDefault="00EF5ADB" w:rsidP="008F4D9C">
      <w:pPr>
        <w:pStyle w:val="afd"/>
        <w:widowControl/>
        <w:numPr>
          <w:ilvl w:val="1"/>
          <w:numId w:val="13"/>
        </w:numPr>
        <w:shd w:val="clear" w:color="auto" w:fill="FFFFFF"/>
        <w:tabs>
          <w:tab w:val="left" w:pos="142"/>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14:paraId="0D69EFED" w14:textId="77777777" w:rsidR="008E391C" w:rsidRDefault="00EF5ADB" w:rsidP="008F4D9C">
      <w:pPr>
        <w:pStyle w:val="afd"/>
        <w:widowControl/>
        <w:numPr>
          <w:ilvl w:val="1"/>
          <w:numId w:val="13"/>
        </w:numPr>
        <w:shd w:val="clear" w:color="auto" w:fill="FFFFFF"/>
        <w:tabs>
          <w:tab w:val="left" w:pos="142"/>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 xml:space="preserve">в письменной форме в порядке, предусмотренном пунктом 14.7 Договора. Использование средств факсимильной или электронной связи не допускается, </w:t>
      </w:r>
      <w:r>
        <w:rPr>
          <w:sz w:val="24"/>
          <w:szCs w:val="24"/>
        </w:rPr>
        <w:lastRenderedPageBreak/>
        <w:t>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342616DD" w14:textId="77777777" w:rsidR="008E391C" w:rsidRDefault="00EF5ADB">
      <w:pPr>
        <w:pStyle w:val="afd"/>
        <w:widowControl/>
        <w:numPr>
          <w:ilvl w:val="1"/>
          <w:numId w:val="13"/>
        </w:numPr>
        <w:shd w:val="clear" w:color="auto" w:fill="FFFFFF"/>
        <w:tabs>
          <w:tab w:val="left" w:pos="0"/>
          <w:tab w:val="left" w:pos="1418"/>
        </w:tabs>
        <w:ind w:left="0" w:firstLine="709"/>
        <w:jc w:val="both"/>
        <w:rPr>
          <w:sz w:val="24"/>
          <w:szCs w:val="24"/>
        </w:rPr>
      </w:pPr>
      <w:bookmarkStart w:id="9" w:name="_Ref361338004"/>
      <w:r>
        <w:rPr>
          <w:sz w:val="24"/>
          <w:szCs w:val="24"/>
        </w:rPr>
        <w:t>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w:t>
      </w:r>
      <w:bookmarkEnd w:id="9"/>
      <w:r>
        <w:rPr>
          <w:sz w:val="24"/>
          <w:szCs w:val="24"/>
        </w:rPr>
        <w:t xml:space="preserve"> </w:t>
      </w:r>
    </w:p>
    <w:p w14:paraId="3447E5DE"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sz w:val="24"/>
          <w:szCs w:val="24"/>
        </w:rPr>
        <w:t xml:space="preserve">Письма, уведомления и / или сообщения направляются Стороне-получателю следующими способами: </w:t>
      </w:r>
    </w:p>
    <w:p w14:paraId="454A375C" w14:textId="77777777" w:rsidR="008E391C" w:rsidRDefault="00EF5ADB">
      <w:pPr>
        <w:pStyle w:val="afd"/>
        <w:numPr>
          <w:ilvl w:val="2"/>
          <w:numId w:val="13"/>
        </w:numPr>
        <w:ind w:left="0" w:firstLine="709"/>
        <w:jc w:val="both"/>
      </w:pPr>
      <w:r>
        <w:rPr>
          <w:bCs/>
          <w:sz w:val="24"/>
          <w:szCs w:val="24"/>
        </w:rPr>
        <w:t xml:space="preserve">Заказным почтовым отправлением с уведомлением о вручении </w:t>
      </w:r>
      <w:r>
        <w:rPr>
          <w:sz w:val="24"/>
          <w:szCs w:val="24"/>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sz w:val="24"/>
          <w:szCs w:val="24"/>
        </w:rPr>
        <w:t xml:space="preserve">–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4B3AA9B9" w14:textId="77777777" w:rsidR="008E391C" w:rsidRDefault="00EF5ADB">
      <w:pPr>
        <w:pStyle w:val="afd"/>
        <w:numPr>
          <w:ilvl w:val="2"/>
          <w:numId w:val="13"/>
        </w:numPr>
        <w:ind w:left="0" w:firstLine="709"/>
        <w:jc w:val="both"/>
      </w:pPr>
      <w:bookmarkStart w:id="10" w:name="_Ref361338019"/>
      <w:bookmarkEnd w:id="10"/>
      <w:r>
        <w:rPr>
          <w:bCs/>
          <w:sz w:val="24"/>
          <w:szCs w:val="24"/>
        </w:rPr>
        <w:t xml:space="preserve">Доставкой лично или курьером Стороны-отправителя </w:t>
      </w:r>
      <w:r>
        <w:rPr>
          <w:sz w:val="24"/>
          <w:szCs w:val="24"/>
        </w:rP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sz w:val="24"/>
          <w:szCs w:val="24"/>
        </w:rPr>
        <w:t xml:space="preserve"> – в дату и время фактического приема уведомления Стороной-получателем с отметкой о получении</w:t>
      </w:r>
      <w:r>
        <w:rPr>
          <w:sz w:val="24"/>
          <w:szCs w:val="24"/>
        </w:rPr>
        <w:t xml:space="preserve">. </w:t>
      </w:r>
    </w:p>
    <w:p w14:paraId="248E0E3A" w14:textId="77777777" w:rsidR="008E391C" w:rsidRDefault="00EF5ADB">
      <w:pPr>
        <w:pStyle w:val="afd"/>
        <w:numPr>
          <w:ilvl w:val="2"/>
          <w:numId w:val="13"/>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14:paraId="78C48FBF" w14:textId="77777777" w:rsidR="008E391C" w:rsidRDefault="00EF5ADB">
      <w:pPr>
        <w:pStyle w:val="afd"/>
        <w:shd w:val="clear" w:color="auto" w:fill="FFFFFF"/>
        <w:tabs>
          <w:tab w:val="left" w:pos="0"/>
          <w:tab w:val="left" w:pos="1418"/>
          <w:tab w:val="left" w:pos="1701"/>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 14.7.2 Договора. </w:t>
      </w:r>
    </w:p>
    <w:p w14:paraId="27CB99EF" w14:textId="77777777" w:rsidR="008E391C" w:rsidRDefault="00EF5ADB">
      <w:pPr>
        <w:pStyle w:val="afd"/>
        <w:widowControl/>
        <w:numPr>
          <w:ilvl w:val="1"/>
          <w:numId w:val="13"/>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48DD2FEE" w14:textId="77777777" w:rsidR="008E391C" w:rsidRDefault="00EF5ADB">
      <w:pPr>
        <w:pStyle w:val="afd"/>
        <w:widowControl/>
        <w:numPr>
          <w:ilvl w:val="1"/>
          <w:numId w:val="13"/>
        </w:numPr>
        <w:shd w:val="clear" w:color="auto" w:fill="FFFFFF"/>
        <w:tabs>
          <w:tab w:val="left" w:pos="0"/>
          <w:tab w:val="left" w:pos="1418"/>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14:paraId="68848996" w14:textId="77777777" w:rsidR="008E391C" w:rsidRDefault="00EF5ADB">
      <w:pPr>
        <w:pStyle w:val="afd"/>
        <w:widowControl/>
        <w:numPr>
          <w:ilvl w:val="1"/>
          <w:numId w:val="13"/>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14:paraId="3F9F2E50" w14:textId="5CCFF1FC" w:rsidR="008E391C" w:rsidRDefault="00EF5ADB">
      <w:pPr>
        <w:pStyle w:val="afd"/>
        <w:widowControl/>
        <w:numPr>
          <w:ilvl w:val="1"/>
          <w:numId w:val="13"/>
        </w:numPr>
        <w:shd w:val="clear" w:color="auto" w:fill="FFFFFF"/>
        <w:tabs>
          <w:tab w:val="left" w:pos="0"/>
          <w:tab w:val="left" w:pos="1418"/>
        </w:tabs>
        <w:ind w:left="0" w:firstLine="709"/>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sidR="005748C3">
        <w:rPr>
          <w:rStyle w:val="af3"/>
          <w:sz w:val="24"/>
          <w:szCs w:val="24"/>
        </w:rPr>
        <w:footnoteReference w:id="5"/>
      </w:r>
      <w:r>
        <w:rPr>
          <w:sz w:val="24"/>
          <w:szCs w:val="24"/>
        </w:rPr>
        <w:t>.</w:t>
      </w:r>
    </w:p>
    <w:p w14:paraId="58C07F57" w14:textId="77777777" w:rsidR="008E391C" w:rsidRDefault="008E391C">
      <w:pPr>
        <w:pStyle w:val="afd"/>
        <w:widowControl/>
        <w:shd w:val="clear" w:color="auto" w:fill="FFFFFF"/>
        <w:tabs>
          <w:tab w:val="left" w:pos="0"/>
          <w:tab w:val="left" w:pos="1418"/>
        </w:tabs>
        <w:ind w:left="0" w:firstLine="709"/>
        <w:jc w:val="both"/>
        <w:rPr>
          <w:sz w:val="24"/>
          <w:szCs w:val="24"/>
        </w:rPr>
      </w:pPr>
    </w:p>
    <w:p w14:paraId="6BE202FF" w14:textId="77777777" w:rsidR="008E391C" w:rsidRDefault="00EF5ADB">
      <w:pPr>
        <w:widowControl/>
        <w:numPr>
          <w:ilvl w:val="0"/>
          <w:numId w:val="13"/>
        </w:numPr>
        <w:shd w:val="clear" w:color="auto" w:fill="FFFFFF"/>
        <w:ind w:left="0" w:firstLine="0"/>
        <w:contextualSpacing/>
        <w:jc w:val="center"/>
        <w:rPr>
          <w:b/>
          <w:bCs/>
          <w:sz w:val="24"/>
          <w:szCs w:val="24"/>
        </w:rPr>
      </w:pPr>
      <w:r>
        <w:rPr>
          <w:b/>
          <w:bCs/>
          <w:sz w:val="24"/>
          <w:szCs w:val="24"/>
        </w:rPr>
        <w:t xml:space="preserve">Список приложений </w:t>
      </w:r>
    </w:p>
    <w:p w14:paraId="5899DB09" w14:textId="77777777" w:rsidR="008E391C" w:rsidRDefault="00EF5ADB">
      <w:pPr>
        <w:widowControl/>
        <w:shd w:val="clear" w:color="auto" w:fill="FFFFFF"/>
        <w:tabs>
          <w:tab w:val="left" w:pos="0"/>
        </w:tabs>
        <w:ind w:firstLine="709"/>
        <w:jc w:val="both"/>
        <w:rPr>
          <w:rFonts w:eastAsia="Calibri"/>
          <w:sz w:val="24"/>
          <w:szCs w:val="24"/>
          <w:lang w:eastAsia="en-US"/>
        </w:rPr>
      </w:pPr>
      <w:bookmarkStart w:id="11" w:name="sub_1"/>
      <w:r>
        <w:rPr>
          <w:rFonts w:eastAsia="Calibri"/>
          <w:sz w:val="24"/>
          <w:szCs w:val="24"/>
          <w:lang w:eastAsia="en-US"/>
        </w:rPr>
        <w:t>Приложение № 1 – Спецификация;</w:t>
      </w:r>
    </w:p>
    <w:p w14:paraId="2174BF6A" w14:textId="77777777" w:rsidR="008E391C" w:rsidRDefault="00EF5ADB">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1"/>
    </w:p>
    <w:p w14:paraId="16E00281" w14:textId="6E5804DC" w:rsidR="008E391C" w:rsidRPr="00A34CB1" w:rsidRDefault="00EF5ADB">
      <w:pPr>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w:t>
      </w:r>
      <w:r>
        <w:rPr>
          <w:bCs/>
          <w:sz w:val="24"/>
          <w:szCs w:val="24"/>
        </w:rPr>
        <w:lastRenderedPageBreak/>
        <w:t xml:space="preserve">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w:t>
      </w:r>
      <w:r w:rsidR="00A34CB1">
        <w:rPr>
          <w:bCs/>
          <w:sz w:val="24"/>
          <w:szCs w:val="24"/>
        </w:rPr>
        <w:t>ной и промышленной безопасности</w:t>
      </w:r>
      <w:r w:rsidR="00A34CB1" w:rsidRPr="00A34CB1">
        <w:rPr>
          <w:bCs/>
          <w:sz w:val="24"/>
          <w:szCs w:val="24"/>
        </w:rPr>
        <w:t>;</w:t>
      </w:r>
    </w:p>
    <w:p w14:paraId="2ACCBCCC" w14:textId="62B1A43B" w:rsidR="008E391C" w:rsidRPr="00A34CB1" w:rsidRDefault="00EF5ADB">
      <w:pPr>
        <w:ind w:firstLine="709"/>
        <w:jc w:val="both"/>
        <w:rPr>
          <w:bCs/>
          <w:sz w:val="24"/>
          <w:szCs w:val="24"/>
        </w:rPr>
      </w:pPr>
      <w:r>
        <w:rPr>
          <w:bCs/>
          <w:sz w:val="24"/>
          <w:szCs w:val="24"/>
        </w:rPr>
        <w:t>Приложение № 4 – Критерии отбора Банков-Гарантов</w:t>
      </w:r>
      <w:r w:rsidR="00A34CB1" w:rsidRPr="00A34CB1">
        <w:rPr>
          <w:bCs/>
          <w:sz w:val="24"/>
          <w:szCs w:val="24"/>
        </w:rPr>
        <w:t>;</w:t>
      </w:r>
    </w:p>
    <w:p w14:paraId="53F65CCD" w14:textId="7B52E616" w:rsidR="00A34CB1" w:rsidRPr="00A34CB1" w:rsidRDefault="00A34CB1">
      <w:pPr>
        <w:ind w:firstLine="709"/>
        <w:jc w:val="both"/>
        <w:rPr>
          <w:bCs/>
          <w:sz w:val="24"/>
          <w:szCs w:val="24"/>
          <w:lang w:val="en-US"/>
        </w:rPr>
      </w:pPr>
      <w:proofErr w:type="spellStart"/>
      <w:r w:rsidRPr="00A34CB1">
        <w:rPr>
          <w:bCs/>
          <w:sz w:val="24"/>
          <w:szCs w:val="24"/>
          <w:lang w:val="en-US"/>
        </w:rPr>
        <w:t>Приложение</w:t>
      </w:r>
      <w:proofErr w:type="spellEnd"/>
      <w:r w:rsidRPr="00A34CB1">
        <w:rPr>
          <w:bCs/>
          <w:sz w:val="24"/>
          <w:szCs w:val="24"/>
          <w:lang w:val="en-US"/>
        </w:rPr>
        <w:t xml:space="preserve"> № 5– </w:t>
      </w:r>
      <w:proofErr w:type="spellStart"/>
      <w:r w:rsidRPr="00A34CB1">
        <w:rPr>
          <w:bCs/>
          <w:sz w:val="24"/>
          <w:szCs w:val="24"/>
          <w:lang w:val="en-US"/>
        </w:rPr>
        <w:t>Технические</w:t>
      </w:r>
      <w:proofErr w:type="spellEnd"/>
      <w:r w:rsidRPr="00A34CB1">
        <w:rPr>
          <w:bCs/>
          <w:sz w:val="24"/>
          <w:szCs w:val="24"/>
          <w:lang w:val="en-US"/>
        </w:rPr>
        <w:t xml:space="preserve"> </w:t>
      </w:r>
      <w:proofErr w:type="spellStart"/>
      <w:r w:rsidRPr="00A34CB1">
        <w:rPr>
          <w:bCs/>
          <w:sz w:val="24"/>
          <w:szCs w:val="24"/>
          <w:lang w:val="en-US"/>
        </w:rPr>
        <w:t>требования</w:t>
      </w:r>
      <w:proofErr w:type="spellEnd"/>
      <w:r w:rsidRPr="00A34CB1">
        <w:rPr>
          <w:bCs/>
          <w:sz w:val="24"/>
          <w:szCs w:val="24"/>
          <w:lang w:val="en-US"/>
        </w:rPr>
        <w:t>.</w:t>
      </w:r>
    </w:p>
    <w:p w14:paraId="0B739EDA" w14:textId="77777777" w:rsidR="008E391C" w:rsidRDefault="008E391C">
      <w:pPr>
        <w:ind w:firstLine="709"/>
        <w:jc w:val="both"/>
        <w:rPr>
          <w:bCs/>
          <w:sz w:val="24"/>
          <w:szCs w:val="24"/>
        </w:rPr>
      </w:pPr>
    </w:p>
    <w:p w14:paraId="6DA1C245" w14:textId="77777777" w:rsidR="008E391C" w:rsidRDefault="00EF5ADB">
      <w:pPr>
        <w:pStyle w:val="afd"/>
        <w:widowControl/>
        <w:numPr>
          <w:ilvl w:val="0"/>
          <w:numId w:val="13"/>
        </w:numPr>
        <w:shd w:val="clear" w:color="auto" w:fill="FFFFFF"/>
        <w:ind w:left="0" w:firstLine="0"/>
        <w:jc w:val="center"/>
        <w:rPr>
          <w:b/>
          <w:bCs/>
          <w:sz w:val="24"/>
          <w:szCs w:val="24"/>
        </w:rPr>
      </w:pPr>
      <w:r>
        <w:rPr>
          <w:b/>
          <w:bCs/>
          <w:sz w:val="24"/>
          <w:szCs w:val="24"/>
        </w:rPr>
        <w:t>Адреса и платежные реквизиты Сторон</w:t>
      </w:r>
    </w:p>
    <w:p w14:paraId="71A6D04B" w14:textId="77777777" w:rsidR="008E391C" w:rsidRDefault="008E391C">
      <w:pPr>
        <w:pStyle w:val="afd"/>
        <w:widowControl/>
        <w:shd w:val="clear" w:color="auto" w:fill="FFFFFF"/>
        <w:tabs>
          <w:tab w:val="left" w:pos="426"/>
        </w:tabs>
        <w:ind w:left="0" w:firstLine="709"/>
        <w:rPr>
          <w:b/>
          <w:bCs/>
          <w:sz w:val="24"/>
          <w:szCs w:val="24"/>
        </w:rPr>
      </w:pPr>
    </w:p>
    <w:tbl>
      <w:tblPr>
        <w:tblW w:w="9781" w:type="dxa"/>
        <w:tblLayout w:type="fixed"/>
        <w:tblLook w:val="01E0" w:firstRow="1" w:lastRow="1" w:firstColumn="1" w:lastColumn="1" w:noHBand="0" w:noVBand="0"/>
      </w:tblPr>
      <w:tblGrid>
        <w:gridCol w:w="4771"/>
        <w:gridCol w:w="141"/>
        <w:gridCol w:w="4633"/>
        <w:gridCol w:w="236"/>
      </w:tblGrid>
      <w:tr w:rsidR="008E391C" w14:paraId="4B7BDAF7" w14:textId="77777777">
        <w:tc>
          <w:tcPr>
            <w:tcW w:w="4912" w:type="dxa"/>
            <w:gridSpan w:val="2"/>
          </w:tcPr>
          <w:p w14:paraId="2791B792" w14:textId="77777777" w:rsidR="008E391C" w:rsidRDefault="00EF5ADB">
            <w:pPr>
              <w:rPr>
                <w:b/>
                <w:sz w:val="24"/>
                <w:szCs w:val="24"/>
              </w:rPr>
            </w:pPr>
            <w:r>
              <w:rPr>
                <w:b/>
                <w:sz w:val="24"/>
                <w:szCs w:val="24"/>
              </w:rPr>
              <w:t>Покупатель:</w:t>
            </w:r>
          </w:p>
        </w:tc>
        <w:tc>
          <w:tcPr>
            <w:tcW w:w="4869" w:type="dxa"/>
            <w:gridSpan w:val="2"/>
          </w:tcPr>
          <w:p w14:paraId="1C3C2C4A" w14:textId="77777777" w:rsidR="008E391C" w:rsidRDefault="00EF5ADB">
            <w:pPr>
              <w:rPr>
                <w:b/>
                <w:sz w:val="24"/>
                <w:szCs w:val="24"/>
              </w:rPr>
            </w:pPr>
            <w:r>
              <w:rPr>
                <w:b/>
                <w:sz w:val="24"/>
                <w:szCs w:val="24"/>
              </w:rPr>
              <w:t>Поставщик:</w:t>
            </w:r>
          </w:p>
        </w:tc>
      </w:tr>
      <w:tr w:rsidR="008E391C" w14:paraId="5FDCBBE4" w14:textId="77777777">
        <w:tc>
          <w:tcPr>
            <w:tcW w:w="4912" w:type="dxa"/>
            <w:gridSpan w:val="2"/>
            <w:shd w:val="clear" w:color="auto" w:fill="BFBFBF"/>
          </w:tcPr>
          <w:p w14:paraId="698C0587" w14:textId="77777777" w:rsidR="008E391C" w:rsidRDefault="00EF5ADB">
            <w:pPr>
              <w:rPr>
                <w:sz w:val="24"/>
                <w:szCs w:val="24"/>
              </w:rPr>
            </w:pPr>
            <w:r>
              <w:rPr>
                <w:sz w:val="24"/>
                <w:szCs w:val="24"/>
              </w:rPr>
              <w:t>________________________________</w:t>
            </w:r>
          </w:p>
          <w:p w14:paraId="3BBCF70B" w14:textId="77777777" w:rsidR="008E391C" w:rsidRDefault="00EF5ADB">
            <w:pPr>
              <w:rPr>
                <w:sz w:val="24"/>
                <w:szCs w:val="24"/>
              </w:rPr>
            </w:pPr>
            <w:r>
              <w:rPr>
                <w:sz w:val="24"/>
                <w:szCs w:val="24"/>
              </w:rPr>
              <w:t>(наименование юридического лица)</w:t>
            </w:r>
          </w:p>
          <w:p w14:paraId="5B5E2328" w14:textId="77777777" w:rsidR="008E391C" w:rsidRDefault="008E391C">
            <w:pPr>
              <w:rPr>
                <w:sz w:val="24"/>
                <w:szCs w:val="24"/>
              </w:rPr>
            </w:pPr>
          </w:p>
          <w:p w14:paraId="45779E48" w14:textId="77777777" w:rsidR="008E391C" w:rsidRDefault="00EF5ADB">
            <w:pPr>
              <w:rPr>
                <w:sz w:val="24"/>
                <w:szCs w:val="24"/>
              </w:rPr>
            </w:pPr>
            <w:r>
              <w:rPr>
                <w:sz w:val="24"/>
                <w:szCs w:val="24"/>
              </w:rPr>
              <w:t>Место нахождения:</w:t>
            </w:r>
          </w:p>
          <w:p w14:paraId="19000773" w14:textId="77777777" w:rsidR="008E391C" w:rsidRDefault="00EF5ADB">
            <w:pPr>
              <w:rPr>
                <w:sz w:val="24"/>
                <w:szCs w:val="24"/>
              </w:rPr>
            </w:pPr>
            <w:r>
              <w:rPr>
                <w:sz w:val="24"/>
                <w:szCs w:val="24"/>
              </w:rPr>
              <w:t>_________________________________</w:t>
            </w:r>
          </w:p>
          <w:p w14:paraId="312A91B5" w14:textId="77777777" w:rsidR="008E391C" w:rsidRDefault="008E391C">
            <w:pPr>
              <w:rPr>
                <w:sz w:val="24"/>
                <w:szCs w:val="24"/>
              </w:rPr>
            </w:pPr>
          </w:p>
          <w:p w14:paraId="492498CE" w14:textId="77777777" w:rsidR="008E391C" w:rsidRDefault="008E391C">
            <w:pPr>
              <w:rPr>
                <w:sz w:val="24"/>
                <w:szCs w:val="24"/>
              </w:rPr>
            </w:pPr>
          </w:p>
          <w:p w14:paraId="1C06FEB0" w14:textId="77777777" w:rsidR="008E391C" w:rsidRDefault="008E391C">
            <w:pPr>
              <w:rPr>
                <w:sz w:val="24"/>
                <w:szCs w:val="24"/>
              </w:rPr>
            </w:pPr>
          </w:p>
          <w:p w14:paraId="53657656" w14:textId="77777777" w:rsidR="008E391C" w:rsidRDefault="00EF5ADB">
            <w:pPr>
              <w:rPr>
                <w:sz w:val="24"/>
                <w:szCs w:val="24"/>
              </w:rPr>
            </w:pPr>
            <w:r>
              <w:rPr>
                <w:sz w:val="24"/>
                <w:szCs w:val="24"/>
              </w:rPr>
              <w:t>Почтовый адрес:</w:t>
            </w:r>
          </w:p>
          <w:p w14:paraId="76799742" w14:textId="77777777" w:rsidR="008E391C" w:rsidRDefault="008E391C">
            <w:pPr>
              <w:rPr>
                <w:sz w:val="24"/>
                <w:szCs w:val="24"/>
              </w:rPr>
            </w:pPr>
          </w:p>
          <w:p w14:paraId="31ACACE6" w14:textId="77777777" w:rsidR="008E391C" w:rsidRDefault="00EF5ADB">
            <w:pPr>
              <w:rPr>
                <w:sz w:val="24"/>
                <w:szCs w:val="24"/>
              </w:rPr>
            </w:pPr>
            <w:r>
              <w:rPr>
                <w:sz w:val="24"/>
                <w:szCs w:val="24"/>
              </w:rPr>
              <w:t>ОГРН ___________________________</w:t>
            </w:r>
          </w:p>
          <w:p w14:paraId="4871B903" w14:textId="77777777" w:rsidR="008E391C" w:rsidRDefault="00EF5ADB">
            <w:pPr>
              <w:rPr>
                <w:sz w:val="24"/>
                <w:szCs w:val="24"/>
              </w:rPr>
            </w:pPr>
            <w:r>
              <w:rPr>
                <w:sz w:val="24"/>
                <w:szCs w:val="24"/>
              </w:rPr>
              <w:t>ИНН ____________ / КПП___________</w:t>
            </w:r>
          </w:p>
          <w:p w14:paraId="4DD3908A" w14:textId="77777777" w:rsidR="008E391C" w:rsidRDefault="00EF5ADB">
            <w:pPr>
              <w:rPr>
                <w:sz w:val="24"/>
                <w:szCs w:val="24"/>
              </w:rPr>
            </w:pPr>
            <w:r>
              <w:rPr>
                <w:sz w:val="24"/>
                <w:szCs w:val="24"/>
              </w:rPr>
              <w:t>_________________________________</w:t>
            </w:r>
          </w:p>
          <w:p w14:paraId="485CDFEA" w14:textId="77777777" w:rsidR="008E391C" w:rsidRDefault="00EF5ADB">
            <w:pPr>
              <w:rPr>
                <w:sz w:val="24"/>
                <w:szCs w:val="24"/>
              </w:rPr>
            </w:pPr>
            <w:r>
              <w:rPr>
                <w:sz w:val="24"/>
                <w:szCs w:val="24"/>
              </w:rPr>
              <w:t>(номер расчетного счета)</w:t>
            </w:r>
          </w:p>
          <w:p w14:paraId="2E06EF6C" w14:textId="77777777" w:rsidR="008E391C" w:rsidRDefault="00EF5ADB">
            <w:pPr>
              <w:rPr>
                <w:sz w:val="24"/>
                <w:szCs w:val="24"/>
              </w:rPr>
            </w:pPr>
            <w:r>
              <w:rPr>
                <w:sz w:val="24"/>
                <w:szCs w:val="24"/>
              </w:rPr>
              <w:t>_________________________________</w:t>
            </w:r>
          </w:p>
          <w:p w14:paraId="5B1BCCC9" w14:textId="77777777" w:rsidR="008E391C" w:rsidRDefault="00EF5ADB">
            <w:pPr>
              <w:rPr>
                <w:sz w:val="24"/>
                <w:szCs w:val="24"/>
              </w:rPr>
            </w:pPr>
            <w:r>
              <w:rPr>
                <w:sz w:val="24"/>
                <w:szCs w:val="24"/>
              </w:rPr>
              <w:t>(наименование банка, в котором</w:t>
            </w:r>
          </w:p>
          <w:p w14:paraId="548C30F5" w14:textId="77777777" w:rsidR="008E391C" w:rsidRDefault="00EF5ADB">
            <w:pPr>
              <w:rPr>
                <w:sz w:val="24"/>
                <w:szCs w:val="24"/>
              </w:rPr>
            </w:pPr>
            <w:r>
              <w:rPr>
                <w:sz w:val="24"/>
                <w:szCs w:val="24"/>
              </w:rPr>
              <w:t>открыт расчетный счет)</w:t>
            </w:r>
          </w:p>
          <w:p w14:paraId="213EFD19" w14:textId="77777777" w:rsidR="008E391C" w:rsidRDefault="00EF5ADB">
            <w:pPr>
              <w:rPr>
                <w:sz w:val="24"/>
                <w:szCs w:val="24"/>
              </w:rPr>
            </w:pPr>
            <w:r>
              <w:rPr>
                <w:sz w:val="24"/>
                <w:szCs w:val="24"/>
              </w:rPr>
              <w:t>_________________________________</w:t>
            </w:r>
          </w:p>
          <w:p w14:paraId="0880769C" w14:textId="77777777" w:rsidR="008E391C" w:rsidRDefault="00EF5ADB">
            <w:pPr>
              <w:rPr>
                <w:sz w:val="24"/>
                <w:szCs w:val="24"/>
              </w:rPr>
            </w:pPr>
            <w:r>
              <w:rPr>
                <w:sz w:val="24"/>
                <w:szCs w:val="24"/>
              </w:rPr>
              <w:t>(номер корреспондентского счета банка)</w:t>
            </w:r>
          </w:p>
          <w:p w14:paraId="4352FFEF" w14:textId="77777777" w:rsidR="008E391C" w:rsidRDefault="00EF5ADB">
            <w:pPr>
              <w:rPr>
                <w:sz w:val="24"/>
                <w:szCs w:val="24"/>
              </w:rPr>
            </w:pPr>
            <w:r>
              <w:rPr>
                <w:sz w:val="24"/>
                <w:szCs w:val="24"/>
              </w:rPr>
              <w:t>_________________________________</w:t>
            </w:r>
          </w:p>
          <w:p w14:paraId="623155AE" w14:textId="77777777" w:rsidR="008E391C" w:rsidRDefault="00EF5ADB">
            <w:pPr>
              <w:rPr>
                <w:sz w:val="24"/>
                <w:szCs w:val="24"/>
              </w:rPr>
            </w:pPr>
            <w:r>
              <w:rPr>
                <w:sz w:val="24"/>
                <w:szCs w:val="24"/>
              </w:rPr>
              <w:t>(БИК банка)</w:t>
            </w:r>
          </w:p>
          <w:p w14:paraId="19B0D698" w14:textId="77777777" w:rsidR="008E391C" w:rsidRDefault="00EF5ADB">
            <w:pPr>
              <w:rPr>
                <w:sz w:val="24"/>
                <w:szCs w:val="24"/>
              </w:rPr>
            </w:pPr>
            <w:r>
              <w:rPr>
                <w:sz w:val="24"/>
                <w:szCs w:val="24"/>
              </w:rPr>
              <w:t>_________________________________</w:t>
            </w:r>
          </w:p>
          <w:p w14:paraId="30254BA7" w14:textId="77777777" w:rsidR="008E391C" w:rsidRDefault="00EF5ADB">
            <w:pPr>
              <w:rPr>
                <w:sz w:val="24"/>
                <w:szCs w:val="24"/>
              </w:rPr>
            </w:pPr>
            <w:r>
              <w:rPr>
                <w:sz w:val="24"/>
                <w:szCs w:val="24"/>
              </w:rPr>
              <w:t>(номер телефона)</w:t>
            </w:r>
          </w:p>
          <w:p w14:paraId="21D4159E" w14:textId="77777777" w:rsidR="008E391C" w:rsidRDefault="00EF5ADB">
            <w:pPr>
              <w:rPr>
                <w:sz w:val="24"/>
                <w:szCs w:val="24"/>
              </w:rPr>
            </w:pPr>
            <w:r>
              <w:rPr>
                <w:sz w:val="24"/>
                <w:szCs w:val="24"/>
              </w:rPr>
              <w:t>_________________________________</w:t>
            </w:r>
          </w:p>
          <w:p w14:paraId="604E20F8" w14:textId="77777777" w:rsidR="008E391C" w:rsidRDefault="00EF5ADB">
            <w:pPr>
              <w:rPr>
                <w:sz w:val="24"/>
                <w:szCs w:val="24"/>
              </w:rPr>
            </w:pPr>
            <w:r>
              <w:rPr>
                <w:sz w:val="24"/>
                <w:szCs w:val="24"/>
              </w:rPr>
              <w:t>(номер факса)</w:t>
            </w:r>
          </w:p>
          <w:p w14:paraId="3053AA61" w14:textId="77777777" w:rsidR="008E391C" w:rsidRDefault="008E391C">
            <w:pPr>
              <w:rPr>
                <w:sz w:val="24"/>
                <w:szCs w:val="24"/>
              </w:rPr>
            </w:pPr>
          </w:p>
        </w:tc>
        <w:tc>
          <w:tcPr>
            <w:tcW w:w="4869" w:type="dxa"/>
            <w:gridSpan w:val="2"/>
            <w:shd w:val="clear" w:color="auto" w:fill="BFBFBF"/>
          </w:tcPr>
          <w:p w14:paraId="14BC0E61" w14:textId="77777777" w:rsidR="008E391C" w:rsidRDefault="00EF5ADB">
            <w:pPr>
              <w:rPr>
                <w:sz w:val="24"/>
                <w:szCs w:val="24"/>
              </w:rPr>
            </w:pPr>
            <w:r>
              <w:rPr>
                <w:sz w:val="24"/>
                <w:szCs w:val="24"/>
              </w:rPr>
              <w:t>_________________________________</w:t>
            </w:r>
          </w:p>
          <w:p w14:paraId="0D804920" w14:textId="77777777" w:rsidR="008E391C" w:rsidRDefault="00EF5ADB">
            <w:pPr>
              <w:rPr>
                <w:sz w:val="24"/>
                <w:szCs w:val="24"/>
              </w:rPr>
            </w:pPr>
            <w:r>
              <w:rPr>
                <w:sz w:val="24"/>
                <w:szCs w:val="24"/>
              </w:rPr>
              <w:t>(наименование юридического лица)</w:t>
            </w:r>
          </w:p>
          <w:p w14:paraId="0D8218B6" w14:textId="77777777" w:rsidR="008E391C" w:rsidRDefault="008E391C">
            <w:pPr>
              <w:rPr>
                <w:sz w:val="24"/>
                <w:szCs w:val="24"/>
              </w:rPr>
            </w:pPr>
          </w:p>
          <w:p w14:paraId="52FAA78D" w14:textId="77777777" w:rsidR="008E391C" w:rsidRDefault="00EF5ADB">
            <w:pPr>
              <w:rPr>
                <w:sz w:val="24"/>
                <w:szCs w:val="24"/>
              </w:rPr>
            </w:pPr>
            <w:r>
              <w:rPr>
                <w:sz w:val="24"/>
                <w:szCs w:val="24"/>
              </w:rPr>
              <w:t>Место нахождения:</w:t>
            </w:r>
          </w:p>
          <w:p w14:paraId="74FAB738" w14:textId="77777777" w:rsidR="008E391C" w:rsidRDefault="00EF5ADB">
            <w:pPr>
              <w:rPr>
                <w:sz w:val="24"/>
                <w:szCs w:val="24"/>
              </w:rPr>
            </w:pPr>
            <w:r>
              <w:rPr>
                <w:sz w:val="24"/>
                <w:szCs w:val="24"/>
              </w:rPr>
              <w:t>_________________________________</w:t>
            </w:r>
          </w:p>
          <w:p w14:paraId="5153C7DE" w14:textId="77777777" w:rsidR="008E391C" w:rsidRDefault="008E391C">
            <w:pPr>
              <w:rPr>
                <w:sz w:val="24"/>
                <w:szCs w:val="24"/>
              </w:rPr>
            </w:pPr>
          </w:p>
          <w:p w14:paraId="1627787A" w14:textId="77777777" w:rsidR="008E391C" w:rsidRDefault="008E391C">
            <w:pPr>
              <w:rPr>
                <w:sz w:val="24"/>
                <w:szCs w:val="24"/>
              </w:rPr>
            </w:pPr>
          </w:p>
          <w:p w14:paraId="03459839" w14:textId="77777777" w:rsidR="008E391C" w:rsidRDefault="008E391C">
            <w:pPr>
              <w:rPr>
                <w:sz w:val="24"/>
                <w:szCs w:val="24"/>
              </w:rPr>
            </w:pPr>
          </w:p>
          <w:p w14:paraId="1FED6327" w14:textId="77777777" w:rsidR="008E391C" w:rsidRDefault="00EF5ADB">
            <w:pPr>
              <w:rPr>
                <w:sz w:val="24"/>
                <w:szCs w:val="24"/>
              </w:rPr>
            </w:pPr>
            <w:r>
              <w:rPr>
                <w:sz w:val="24"/>
                <w:szCs w:val="24"/>
              </w:rPr>
              <w:t>Почтовый адрес:</w:t>
            </w:r>
          </w:p>
          <w:p w14:paraId="71019B98" w14:textId="77777777" w:rsidR="008E391C" w:rsidRDefault="008E391C">
            <w:pPr>
              <w:rPr>
                <w:sz w:val="24"/>
                <w:szCs w:val="24"/>
              </w:rPr>
            </w:pPr>
          </w:p>
          <w:p w14:paraId="65BB118C" w14:textId="77777777" w:rsidR="008E391C" w:rsidRDefault="00EF5ADB">
            <w:pPr>
              <w:rPr>
                <w:sz w:val="24"/>
                <w:szCs w:val="24"/>
              </w:rPr>
            </w:pPr>
            <w:r>
              <w:rPr>
                <w:sz w:val="24"/>
                <w:szCs w:val="24"/>
              </w:rPr>
              <w:t>ОГРН ___________________________</w:t>
            </w:r>
          </w:p>
          <w:p w14:paraId="549D2776" w14:textId="77777777" w:rsidR="008E391C" w:rsidRDefault="00EF5ADB">
            <w:pPr>
              <w:rPr>
                <w:sz w:val="24"/>
                <w:szCs w:val="24"/>
              </w:rPr>
            </w:pPr>
            <w:r>
              <w:rPr>
                <w:sz w:val="24"/>
                <w:szCs w:val="24"/>
              </w:rPr>
              <w:t>ИНН ____________ / КПП___________</w:t>
            </w:r>
          </w:p>
          <w:p w14:paraId="2BFFC085" w14:textId="77777777" w:rsidR="008E391C" w:rsidRDefault="00EF5ADB">
            <w:pPr>
              <w:rPr>
                <w:sz w:val="24"/>
                <w:szCs w:val="24"/>
              </w:rPr>
            </w:pPr>
            <w:r>
              <w:rPr>
                <w:sz w:val="24"/>
                <w:szCs w:val="24"/>
              </w:rPr>
              <w:t>_________________________________</w:t>
            </w:r>
          </w:p>
          <w:p w14:paraId="0D898250" w14:textId="77777777" w:rsidR="008E391C" w:rsidRDefault="00EF5ADB">
            <w:pPr>
              <w:rPr>
                <w:sz w:val="24"/>
                <w:szCs w:val="24"/>
              </w:rPr>
            </w:pPr>
            <w:r>
              <w:rPr>
                <w:sz w:val="24"/>
                <w:szCs w:val="24"/>
              </w:rPr>
              <w:t>(номер расчетного счета)</w:t>
            </w:r>
          </w:p>
          <w:p w14:paraId="6F59024A" w14:textId="77777777" w:rsidR="008E391C" w:rsidRDefault="00EF5ADB">
            <w:pPr>
              <w:rPr>
                <w:sz w:val="24"/>
                <w:szCs w:val="24"/>
              </w:rPr>
            </w:pPr>
            <w:r>
              <w:rPr>
                <w:sz w:val="24"/>
                <w:szCs w:val="24"/>
              </w:rPr>
              <w:t>_________________________________</w:t>
            </w:r>
          </w:p>
          <w:p w14:paraId="44B9B8CF" w14:textId="77777777" w:rsidR="008E391C" w:rsidRDefault="00EF5ADB">
            <w:pPr>
              <w:rPr>
                <w:sz w:val="24"/>
                <w:szCs w:val="24"/>
              </w:rPr>
            </w:pPr>
            <w:r>
              <w:rPr>
                <w:sz w:val="24"/>
                <w:szCs w:val="24"/>
              </w:rPr>
              <w:t>(наименование банка, в котором</w:t>
            </w:r>
          </w:p>
          <w:p w14:paraId="23F3B4A4" w14:textId="77777777" w:rsidR="008E391C" w:rsidRDefault="00EF5ADB">
            <w:pPr>
              <w:rPr>
                <w:sz w:val="24"/>
                <w:szCs w:val="24"/>
              </w:rPr>
            </w:pPr>
            <w:r>
              <w:rPr>
                <w:sz w:val="24"/>
                <w:szCs w:val="24"/>
              </w:rPr>
              <w:t>открыт расчетный счет)</w:t>
            </w:r>
          </w:p>
          <w:p w14:paraId="5765D071" w14:textId="77777777" w:rsidR="008E391C" w:rsidRDefault="00EF5ADB">
            <w:pPr>
              <w:rPr>
                <w:sz w:val="24"/>
                <w:szCs w:val="24"/>
              </w:rPr>
            </w:pPr>
            <w:r>
              <w:rPr>
                <w:sz w:val="24"/>
                <w:szCs w:val="24"/>
              </w:rPr>
              <w:t>_________________________________</w:t>
            </w:r>
          </w:p>
          <w:p w14:paraId="77FA6939" w14:textId="77777777" w:rsidR="008E391C" w:rsidRDefault="00EF5ADB">
            <w:pPr>
              <w:rPr>
                <w:sz w:val="24"/>
                <w:szCs w:val="24"/>
              </w:rPr>
            </w:pPr>
            <w:r>
              <w:rPr>
                <w:sz w:val="24"/>
                <w:szCs w:val="24"/>
              </w:rPr>
              <w:t>(номер корреспондентского счета банка)</w:t>
            </w:r>
          </w:p>
          <w:p w14:paraId="5CA3984E" w14:textId="77777777" w:rsidR="008E391C" w:rsidRDefault="00EF5ADB">
            <w:pPr>
              <w:rPr>
                <w:sz w:val="24"/>
                <w:szCs w:val="24"/>
              </w:rPr>
            </w:pPr>
            <w:r>
              <w:rPr>
                <w:sz w:val="24"/>
                <w:szCs w:val="24"/>
              </w:rPr>
              <w:t>_________________________________</w:t>
            </w:r>
          </w:p>
          <w:p w14:paraId="0B16D80F" w14:textId="77777777" w:rsidR="008E391C" w:rsidRDefault="00EF5ADB">
            <w:pPr>
              <w:rPr>
                <w:sz w:val="24"/>
                <w:szCs w:val="24"/>
              </w:rPr>
            </w:pPr>
            <w:r>
              <w:rPr>
                <w:sz w:val="24"/>
                <w:szCs w:val="24"/>
              </w:rPr>
              <w:t>(БИК банка)</w:t>
            </w:r>
          </w:p>
          <w:p w14:paraId="066B6443" w14:textId="77777777" w:rsidR="008E391C" w:rsidRDefault="00EF5ADB">
            <w:pPr>
              <w:rPr>
                <w:sz w:val="24"/>
                <w:szCs w:val="24"/>
              </w:rPr>
            </w:pPr>
            <w:r>
              <w:rPr>
                <w:sz w:val="24"/>
                <w:szCs w:val="24"/>
              </w:rPr>
              <w:t>_________________________________</w:t>
            </w:r>
          </w:p>
          <w:p w14:paraId="60F20347" w14:textId="77777777" w:rsidR="008E391C" w:rsidRDefault="00EF5ADB">
            <w:pPr>
              <w:rPr>
                <w:sz w:val="24"/>
                <w:szCs w:val="24"/>
              </w:rPr>
            </w:pPr>
            <w:r>
              <w:rPr>
                <w:sz w:val="24"/>
                <w:szCs w:val="24"/>
              </w:rPr>
              <w:t>(номер телефона)</w:t>
            </w:r>
          </w:p>
          <w:p w14:paraId="3F74A9B0" w14:textId="77777777" w:rsidR="008E391C" w:rsidRDefault="00EF5ADB">
            <w:pPr>
              <w:rPr>
                <w:sz w:val="24"/>
                <w:szCs w:val="24"/>
              </w:rPr>
            </w:pPr>
            <w:r>
              <w:rPr>
                <w:sz w:val="24"/>
                <w:szCs w:val="24"/>
              </w:rPr>
              <w:t>_________________________________</w:t>
            </w:r>
          </w:p>
          <w:p w14:paraId="799E982E" w14:textId="77777777" w:rsidR="008E391C" w:rsidRDefault="00EF5ADB">
            <w:pPr>
              <w:rPr>
                <w:sz w:val="24"/>
                <w:szCs w:val="24"/>
              </w:rPr>
            </w:pPr>
            <w:r>
              <w:rPr>
                <w:sz w:val="24"/>
                <w:szCs w:val="24"/>
              </w:rPr>
              <w:t>(номер факса)</w:t>
            </w:r>
          </w:p>
          <w:p w14:paraId="54411558" w14:textId="77777777" w:rsidR="008E391C" w:rsidRDefault="008E391C">
            <w:pPr>
              <w:rPr>
                <w:sz w:val="24"/>
                <w:szCs w:val="24"/>
              </w:rPr>
            </w:pPr>
          </w:p>
        </w:tc>
      </w:tr>
      <w:tr w:rsidR="008E391C" w14:paraId="4CDBB14F" w14:textId="77777777">
        <w:tc>
          <w:tcPr>
            <w:tcW w:w="4771" w:type="dxa"/>
          </w:tcPr>
          <w:p w14:paraId="3220FB63" w14:textId="77777777" w:rsidR="008E391C" w:rsidRDefault="00EF5ADB">
            <w:pPr>
              <w:rPr>
                <w:sz w:val="24"/>
                <w:szCs w:val="24"/>
                <w:highlight w:val="lightGray"/>
              </w:rPr>
            </w:pPr>
            <w:r>
              <w:rPr>
                <w:sz w:val="24"/>
                <w:szCs w:val="24"/>
                <w:highlight w:val="lightGray"/>
              </w:rPr>
              <w:t xml:space="preserve">_______________ / _______________ </w:t>
            </w:r>
          </w:p>
          <w:p w14:paraId="3658CB79" w14:textId="77777777" w:rsidR="008E391C" w:rsidRDefault="008E391C">
            <w:pPr>
              <w:rPr>
                <w:sz w:val="24"/>
                <w:szCs w:val="24"/>
                <w:highlight w:val="lightGray"/>
              </w:rPr>
            </w:pPr>
          </w:p>
        </w:tc>
        <w:tc>
          <w:tcPr>
            <w:tcW w:w="4774" w:type="dxa"/>
            <w:gridSpan w:val="2"/>
          </w:tcPr>
          <w:p w14:paraId="0782B7E1" w14:textId="77777777" w:rsidR="008E391C" w:rsidRDefault="00EF5ADB">
            <w:pPr>
              <w:rPr>
                <w:sz w:val="24"/>
                <w:szCs w:val="24"/>
              </w:rPr>
            </w:pPr>
            <w:r>
              <w:rPr>
                <w:sz w:val="24"/>
                <w:szCs w:val="24"/>
                <w:highlight w:val="lightGray"/>
              </w:rPr>
              <w:t>_______________ / _______________</w:t>
            </w:r>
            <w:r>
              <w:rPr>
                <w:sz w:val="24"/>
                <w:szCs w:val="24"/>
              </w:rPr>
              <w:t xml:space="preserve"> </w:t>
            </w:r>
          </w:p>
        </w:tc>
        <w:tc>
          <w:tcPr>
            <w:tcW w:w="236" w:type="dxa"/>
          </w:tcPr>
          <w:p w14:paraId="3CD4DAD3" w14:textId="77777777" w:rsidR="008E391C" w:rsidRDefault="008E391C"/>
        </w:tc>
      </w:tr>
    </w:tbl>
    <w:p w14:paraId="232E09AE" w14:textId="77777777" w:rsidR="008E391C" w:rsidRDefault="008E391C">
      <w:pPr>
        <w:sectPr w:rsidR="008E391C">
          <w:headerReference w:type="default" r:id="rId14"/>
          <w:footerReference w:type="default" r:id="rId15"/>
          <w:pgSz w:w="11906" w:h="16838"/>
          <w:pgMar w:top="1134" w:right="851" w:bottom="1134" w:left="1418" w:header="709" w:footer="709" w:gutter="0"/>
          <w:cols w:space="720"/>
          <w:formProt w:val="0"/>
          <w:titlePg/>
          <w:docGrid w:linePitch="360" w:charSpace="24576"/>
        </w:sectPr>
      </w:pPr>
    </w:p>
    <w:p w14:paraId="383613DB" w14:textId="77777777" w:rsidR="008E391C" w:rsidRDefault="00EF5ADB">
      <w:pPr>
        <w:ind w:firstLine="4820"/>
        <w:rPr>
          <w:sz w:val="22"/>
          <w:szCs w:val="22"/>
        </w:rPr>
      </w:pPr>
      <w:r>
        <w:rPr>
          <w:sz w:val="22"/>
          <w:szCs w:val="22"/>
        </w:rPr>
        <w:lastRenderedPageBreak/>
        <w:t>Приложение № 1</w:t>
      </w:r>
    </w:p>
    <w:p w14:paraId="0DA48284" w14:textId="77777777" w:rsidR="008E391C" w:rsidRDefault="00EF5ADB">
      <w:pPr>
        <w:ind w:firstLine="4820"/>
        <w:rPr>
          <w:sz w:val="22"/>
          <w:szCs w:val="22"/>
        </w:rPr>
      </w:pPr>
      <w:r>
        <w:rPr>
          <w:sz w:val="22"/>
          <w:szCs w:val="22"/>
        </w:rPr>
        <w:t>к Договору поставки</w:t>
      </w:r>
    </w:p>
    <w:p w14:paraId="7B2FC024" w14:textId="77777777" w:rsidR="008E391C" w:rsidRDefault="00EF5ADB">
      <w:pPr>
        <w:ind w:firstLine="4820"/>
        <w:rPr>
          <w:sz w:val="22"/>
          <w:szCs w:val="22"/>
        </w:rPr>
      </w:pPr>
      <w:r>
        <w:rPr>
          <w:sz w:val="22"/>
          <w:szCs w:val="22"/>
        </w:rPr>
        <w:t>от «____» _____20 _ г. № _____</w:t>
      </w:r>
    </w:p>
    <w:p w14:paraId="71EB1C23" w14:textId="77777777" w:rsidR="008E391C" w:rsidRDefault="008E391C">
      <w:pPr>
        <w:widowControl/>
        <w:ind w:firstLine="709"/>
        <w:rPr>
          <w:rFonts w:eastAsia="Calibri"/>
          <w:b/>
          <w:sz w:val="24"/>
          <w:szCs w:val="24"/>
          <w:lang w:eastAsia="en-US"/>
        </w:rPr>
      </w:pPr>
    </w:p>
    <w:p w14:paraId="63A35CAE" w14:textId="77777777" w:rsidR="008E391C" w:rsidRDefault="008E391C">
      <w:pPr>
        <w:ind w:firstLine="709"/>
        <w:jc w:val="center"/>
        <w:rPr>
          <w:b/>
          <w:sz w:val="24"/>
          <w:szCs w:val="24"/>
        </w:rPr>
      </w:pPr>
    </w:p>
    <w:p w14:paraId="0D2763B1" w14:textId="77777777" w:rsidR="008E391C" w:rsidRDefault="008E391C">
      <w:pPr>
        <w:ind w:firstLine="709"/>
        <w:jc w:val="center"/>
        <w:rPr>
          <w:b/>
          <w:sz w:val="24"/>
          <w:szCs w:val="24"/>
        </w:rPr>
      </w:pPr>
    </w:p>
    <w:p w14:paraId="3B284708" w14:textId="77777777" w:rsidR="008E391C" w:rsidRDefault="00EF5ADB">
      <w:pPr>
        <w:jc w:val="center"/>
        <w:rPr>
          <w:b/>
          <w:sz w:val="24"/>
          <w:szCs w:val="24"/>
        </w:rPr>
      </w:pPr>
      <w:r>
        <w:rPr>
          <w:b/>
          <w:sz w:val="24"/>
          <w:szCs w:val="24"/>
        </w:rPr>
        <w:t xml:space="preserve">СПЕЦИФИКАЦИЯ </w:t>
      </w:r>
    </w:p>
    <w:p w14:paraId="1339CD8F" w14:textId="77777777" w:rsidR="008E391C" w:rsidRDefault="008E391C">
      <w:pPr>
        <w:ind w:firstLine="709"/>
        <w:jc w:val="center"/>
        <w:rPr>
          <w:b/>
          <w:sz w:val="24"/>
          <w:szCs w:val="24"/>
        </w:rPr>
      </w:pPr>
    </w:p>
    <w:tbl>
      <w:tblPr>
        <w:tblW w:w="5000" w:type="pct"/>
        <w:tblInd w:w="-714" w:type="dxa"/>
        <w:tblLayout w:type="fixed"/>
        <w:tblLook w:val="04A0" w:firstRow="1" w:lastRow="0" w:firstColumn="1" w:lastColumn="0" w:noHBand="0" w:noVBand="1"/>
      </w:tblPr>
      <w:tblGrid>
        <w:gridCol w:w="314"/>
        <w:gridCol w:w="516"/>
        <w:gridCol w:w="669"/>
        <w:gridCol w:w="706"/>
        <w:gridCol w:w="578"/>
        <w:gridCol w:w="581"/>
        <w:gridCol w:w="498"/>
        <w:gridCol w:w="499"/>
        <w:gridCol w:w="497"/>
        <w:gridCol w:w="736"/>
        <w:gridCol w:w="417"/>
        <w:gridCol w:w="580"/>
        <w:gridCol w:w="579"/>
        <w:gridCol w:w="582"/>
        <w:gridCol w:w="578"/>
        <w:gridCol w:w="1066"/>
        <w:gridCol w:w="236"/>
      </w:tblGrid>
      <w:tr w:rsidR="008E391C" w14:paraId="3CBEC948" w14:textId="77777777" w:rsidTr="00973D04">
        <w:trPr>
          <w:trHeight w:val="543"/>
        </w:trPr>
        <w:tc>
          <w:tcPr>
            <w:tcW w:w="314" w:type="dxa"/>
            <w:tcBorders>
              <w:top w:val="single" w:sz="4" w:space="0" w:color="000000"/>
              <w:left w:val="single" w:sz="4" w:space="0" w:color="000000"/>
              <w:bottom w:val="single" w:sz="4" w:space="0" w:color="000000"/>
              <w:right w:val="single" w:sz="4" w:space="0" w:color="000000"/>
            </w:tcBorders>
            <w:vAlign w:val="center"/>
          </w:tcPr>
          <w:p w14:paraId="2B8F9DA6" w14:textId="77777777" w:rsidR="008E391C" w:rsidRDefault="00EF5ADB">
            <w:pPr>
              <w:jc w:val="center"/>
              <w:rPr>
                <w:bCs/>
                <w:color w:val="000000"/>
                <w:sz w:val="22"/>
                <w:szCs w:val="22"/>
              </w:rPr>
            </w:pPr>
            <w:r>
              <w:rPr>
                <w:bCs/>
                <w:color w:val="000000"/>
                <w:sz w:val="22"/>
                <w:szCs w:val="22"/>
              </w:rPr>
              <w:t xml:space="preserve">№ п/п </w:t>
            </w:r>
          </w:p>
        </w:tc>
        <w:tc>
          <w:tcPr>
            <w:tcW w:w="516" w:type="dxa"/>
            <w:tcBorders>
              <w:top w:val="single" w:sz="4" w:space="0" w:color="000000"/>
              <w:left w:val="single" w:sz="4" w:space="0" w:color="000000"/>
              <w:bottom w:val="single" w:sz="4" w:space="0" w:color="000000"/>
              <w:right w:val="single" w:sz="4" w:space="0" w:color="000000"/>
            </w:tcBorders>
            <w:vAlign w:val="center"/>
          </w:tcPr>
          <w:p w14:paraId="3F9FB3B5" w14:textId="77777777" w:rsidR="008E391C" w:rsidRDefault="00EF5ADB">
            <w:pPr>
              <w:jc w:val="center"/>
              <w:rPr>
                <w:bCs/>
                <w:color w:val="000000"/>
                <w:sz w:val="22"/>
                <w:szCs w:val="22"/>
              </w:rPr>
            </w:pPr>
            <w:r>
              <w:rPr>
                <w:bCs/>
                <w:color w:val="000000"/>
                <w:sz w:val="22"/>
                <w:szCs w:val="22"/>
              </w:rPr>
              <w:t>Наименование Товара</w:t>
            </w:r>
          </w:p>
        </w:tc>
        <w:tc>
          <w:tcPr>
            <w:tcW w:w="669" w:type="dxa"/>
            <w:tcBorders>
              <w:top w:val="single" w:sz="4" w:space="0" w:color="000000"/>
              <w:left w:val="single" w:sz="4" w:space="0" w:color="000000"/>
              <w:bottom w:val="single" w:sz="4" w:space="0" w:color="000000"/>
              <w:right w:val="single" w:sz="4" w:space="0" w:color="000000"/>
            </w:tcBorders>
          </w:tcPr>
          <w:p w14:paraId="6CBE0EC1" w14:textId="77777777" w:rsidR="008E391C" w:rsidRDefault="00EF5ADB">
            <w:pPr>
              <w:jc w:val="center"/>
              <w:rPr>
                <w:bCs/>
                <w:color w:val="000000"/>
                <w:sz w:val="22"/>
                <w:szCs w:val="22"/>
              </w:rPr>
            </w:pPr>
            <w:r>
              <w:rPr>
                <w:bCs/>
                <w:color w:val="000000"/>
                <w:sz w:val="22"/>
                <w:szCs w:val="22"/>
              </w:rPr>
              <w:t>Характеристики: материал, состав, фасон, защита и т.д.</w:t>
            </w:r>
          </w:p>
        </w:tc>
        <w:tc>
          <w:tcPr>
            <w:tcW w:w="706" w:type="dxa"/>
            <w:tcBorders>
              <w:top w:val="single" w:sz="4" w:space="0" w:color="000000"/>
              <w:left w:val="single" w:sz="4" w:space="0" w:color="000000"/>
              <w:bottom w:val="single" w:sz="4" w:space="0" w:color="000000"/>
              <w:right w:val="single" w:sz="4" w:space="0" w:color="000000"/>
            </w:tcBorders>
            <w:vAlign w:val="center"/>
          </w:tcPr>
          <w:p w14:paraId="5248E072" w14:textId="77777777" w:rsidR="008E391C" w:rsidRDefault="00EF5ADB">
            <w:pPr>
              <w:jc w:val="center"/>
              <w:rPr>
                <w:bCs/>
                <w:color w:val="000000"/>
                <w:sz w:val="22"/>
                <w:szCs w:val="22"/>
              </w:rPr>
            </w:pPr>
            <w:r>
              <w:rPr>
                <w:bCs/>
                <w:color w:val="000000"/>
                <w:sz w:val="22"/>
                <w:szCs w:val="22"/>
              </w:rPr>
              <w:t>Артикул, тип, марка; тип (мужской/  женский)</w:t>
            </w:r>
          </w:p>
        </w:tc>
        <w:tc>
          <w:tcPr>
            <w:tcW w:w="578" w:type="dxa"/>
            <w:tcBorders>
              <w:top w:val="single" w:sz="4" w:space="0" w:color="000000"/>
              <w:left w:val="single" w:sz="4" w:space="0" w:color="000000"/>
              <w:bottom w:val="single" w:sz="4" w:space="0" w:color="000000"/>
              <w:right w:val="single" w:sz="4" w:space="0" w:color="000000"/>
            </w:tcBorders>
          </w:tcPr>
          <w:p w14:paraId="50D769A1" w14:textId="77777777" w:rsidR="008E391C" w:rsidRDefault="00EF5ADB">
            <w:pPr>
              <w:tabs>
                <w:tab w:val="left" w:pos="59"/>
              </w:tabs>
              <w:rPr>
                <w:bCs/>
                <w:color w:val="000000"/>
                <w:sz w:val="22"/>
                <w:szCs w:val="22"/>
                <w:lang w:val="en-US"/>
              </w:rPr>
            </w:pPr>
            <w:proofErr w:type="spellStart"/>
            <w:r>
              <w:rPr>
                <w:bCs/>
                <w:color w:val="000000"/>
                <w:sz w:val="22"/>
                <w:szCs w:val="22"/>
                <w:lang w:val="en-US"/>
              </w:rPr>
              <w:t>Производитель</w:t>
            </w:r>
            <w:proofErr w:type="spellEnd"/>
          </w:p>
        </w:tc>
        <w:tc>
          <w:tcPr>
            <w:tcW w:w="581" w:type="dxa"/>
            <w:tcBorders>
              <w:top w:val="single" w:sz="4" w:space="0" w:color="000000"/>
              <w:left w:val="single" w:sz="4" w:space="0" w:color="000000"/>
              <w:bottom w:val="single" w:sz="4" w:space="0" w:color="000000"/>
              <w:right w:val="single" w:sz="4" w:space="0" w:color="000000"/>
            </w:tcBorders>
            <w:vAlign w:val="center"/>
          </w:tcPr>
          <w:p w14:paraId="72FC14C2" w14:textId="77777777" w:rsidR="008E391C" w:rsidRDefault="00EF5ADB">
            <w:pPr>
              <w:tabs>
                <w:tab w:val="left" w:pos="59"/>
              </w:tabs>
              <w:jc w:val="center"/>
              <w:rPr>
                <w:bCs/>
                <w:color w:val="000000"/>
                <w:sz w:val="22"/>
                <w:szCs w:val="22"/>
                <w:lang w:val="en-US"/>
              </w:rPr>
            </w:pPr>
            <w:r>
              <w:rPr>
                <w:bCs/>
                <w:color w:val="000000"/>
                <w:sz w:val="22"/>
                <w:szCs w:val="22"/>
              </w:rPr>
              <w:t>Страна происхождения</w:t>
            </w:r>
            <w:r>
              <w:rPr>
                <w:bCs/>
                <w:color w:val="000000"/>
                <w:sz w:val="22"/>
                <w:szCs w:val="22"/>
                <w:lang w:val="en-US"/>
              </w:rPr>
              <w:t xml:space="preserve"> </w:t>
            </w:r>
            <w:proofErr w:type="spellStart"/>
            <w:r>
              <w:rPr>
                <w:bCs/>
                <w:color w:val="000000"/>
                <w:sz w:val="22"/>
                <w:szCs w:val="22"/>
                <w:lang w:val="en-US"/>
              </w:rPr>
              <w:t>Товара</w:t>
            </w:r>
            <w:proofErr w:type="spellEnd"/>
            <w:r>
              <w:rPr>
                <w:rStyle w:val="af3"/>
                <w:bCs/>
                <w:color w:val="000000"/>
                <w:sz w:val="22"/>
                <w:szCs w:val="22"/>
                <w:lang w:val="en-US"/>
              </w:rPr>
              <w:footnoteReference w:id="6"/>
            </w:r>
          </w:p>
        </w:tc>
        <w:tc>
          <w:tcPr>
            <w:tcW w:w="498" w:type="dxa"/>
            <w:tcBorders>
              <w:top w:val="single" w:sz="4" w:space="0" w:color="000000"/>
              <w:left w:val="single" w:sz="4" w:space="0" w:color="000000"/>
              <w:bottom w:val="single" w:sz="4" w:space="0" w:color="000000"/>
              <w:right w:val="single" w:sz="4" w:space="0" w:color="000000"/>
            </w:tcBorders>
          </w:tcPr>
          <w:p w14:paraId="4BB55D6C" w14:textId="77777777" w:rsidR="008E391C" w:rsidRDefault="00EF5ADB">
            <w:pPr>
              <w:jc w:val="center"/>
              <w:rPr>
                <w:bCs/>
                <w:color w:val="000000"/>
                <w:sz w:val="22"/>
                <w:szCs w:val="22"/>
                <w:lang w:val="en-US"/>
              </w:rPr>
            </w:pPr>
            <w:proofErr w:type="spellStart"/>
            <w:r>
              <w:rPr>
                <w:bCs/>
                <w:color w:val="000000"/>
                <w:sz w:val="22"/>
                <w:szCs w:val="22"/>
                <w:lang w:val="en-US"/>
              </w:rPr>
              <w:t>Страна</w:t>
            </w:r>
            <w:proofErr w:type="spellEnd"/>
            <w:r>
              <w:rPr>
                <w:bCs/>
                <w:color w:val="000000"/>
                <w:sz w:val="22"/>
                <w:szCs w:val="22"/>
                <w:lang w:val="en-US"/>
              </w:rPr>
              <w:t xml:space="preserve"> </w:t>
            </w:r>
            <w:proofErr w:type="spellStart"/>
            <w:r>
              <w:rPr>
                <w:bCs/>
                <w:color w:val="000000"/>
                <w:sz w:val="22"/>
                <w:szCs w:val="22"/>
                <w:lang w:val="en-US"/>
              </w:rPr>
              <w:t>регистрациии</w:t>
            </w:r>
            <w:proofErr w:type="spellEnd"/>
            <w:r>
              <w:rPr>
                <w:bCs/>
                <w:color w:val="000000"/>
                <w:sz w:val="22"/>
                <w:szCs w:val="22"/>
                <w:lang w:val="en-US"/>
              </w:rPr>
              <w:t xml:space="preserve"> </w:t>
            </w:r>
            <w:proofErr w:type="spellStart"/>
            <w:r>
              <w:rPr>
                <w:bCs/>
                <w:color w:val="000000"/>
                <w:sz w:val="22"/>
                <w:szCs w:val="22"/>
                <w:lang w:val="en-US"/>
              </w:rPr>
              <w:t>производителя</w:t>
            </w:r>
            <w:proofErr w:type="spellEnd"/>
            <w:r>
              <w:rPr>
                <w:bCs/>
                <w:color w:val="000000"/>
                <w:sz w:val="22"/>
                <w:szCs w:val="22"/>
                <w:lang w:val="en-US"/>
              </w:rPr>
              <w:t xml:space="preserve"> </w:t>
            </w:r>
            <w:proofErr w:type="spellStart"/>
            <w:r>
              <w:rPr>
                <w:bCs/>
                <w:color w:val="000000"/>
                <w:sz w:val="22"/>
                <w:szCs w:val="22"/>
                <w:lang w:val="en-US"/>
              </w:rPr>
              <w:t>Товара</w:t>
            </w:r>
            <w:proofErr w:type="spellEnd"/>
          </w:p>
        </w:tc>
        <w:tc>
          <w:tcPr>
            <w:tcW w:w="499" w:type="dxa"/>
            <w:tcBorders>
              <w:top w:val="single" w:sz="4" w:space="0" w:color="000000"/>
              <w:left w:val="single" w:sz="4" w:space="0" w:color="000000"/>
              <w:bottom w:val="single" w:sz="4" w:space="0" w:color="000000"/>
              <w:right w:val="single" w:sz="4" w:space="0" w:color="000000"/>
            </w:tcBorders>
          </w:tcPr>
          <w:p w14:paraId="07CDD752" w14:textId="77777777" w:rsidR="008E391C" w:rsidRDefault="00EF5ADB">
            <w:pPr>
              <w:jc w:val="center"/>
              <w:rPr>
                <w:bCs/>
                <w:color w:val="000000"/>
                <w:sz w:val="22"/>
                <w:szCs w:val="22"/>
                <w:lang w:val="en-US"/>
              </w:rPr>
            </w:pPr>
            <w:proofErr w:type="spellStart"/>
            <w:r>
              <w:rPr>
                <w:bCs/>
                <w:color w:val="000000"/>
                <w:sz w:val="22"/>
                <w:szCs w:val="22"/>
                <w:lang w:val="en-US"/>
              </w:rPr>
              <w:t>Код</w:t>
            </w:r>
            <w:proofErr w:type="spellEnd"/>
            <w:r>
              <w:rPr>
                <w:bCs/>
                <w:color w:val="000000"/>
                <w:sz w:val="22"/>
                <w:szCs w:val="22"/>
                <w:lang w:val="en-US"/>
              </w:rPr>
              <w:t xml:space="preserve"> ОКПД 2 (с </w:t>
            </w:r>
            <w:proofErr w:type="spellStart"/>
            <w:r>
              <w:rPr>
                <w:bCs/>
                <w:color w:val="000000"/>
                <w:sz w:val="22"/>
                <w:szCs w:val="22"/>
                <w:lang w:val="en-US"/>
              </w:rPr>
              <w:t>наименованием</w:t>
            </w:r>
            <w:proofErr w:type="spellEnd"/>
            <w:r>
              <w:rPr>
                <w:bCs/>
                <w:color w:val="000000"/>
                <w:sz w:val="22"/>
                <w:szCs w:val="22"/>
                <w:lang w:val="en-US"/>
              </w:rPr>
              <w:t>)</w:t>
            </w:r>
          </w:p>
        </w:tc>
        <w:tc>
          <w:tcPr>
            <w:tcW w:w="497" w:type="dxa"/>
            <w:tcBorders>
              <w:top w:val="single" w:sz="4" w:space="0" w:color="000000"/>
              <w:left w:val="single" w:sz="4" w:space="0" w:color="000000"/>
              <w:bottom w:val="single" w:sz="4" w:space="0" w:color="000000"/>
              <w:right w:val="single" w:sz="4" w:space="0" w:color="000000"/>
            </w:tcBorders>
            <w:vAlign w:val="center"/>
          </w:tcPr>
          <w:p w14:paraId="7ECA2B85" w14:textId="77777777" w:rsidR="008E391C" w:rsidRDefault="00EF5ADB">
            <w:pPr>
              <w:jc w:val="center"/>
              <w:rPr>
                <w:bCs/>
                <w:color w:val="000000"/>
                <w:sz w:val="22"/>
                <w:szCs w:val="22"/>
              </w:rPr>
            </w:pPr>
            <w:r>
              <w:rPr>
                <w:bCs/>
                <w:color w:val="000000"/>
                <w:sz w:val="22"/>
                <w:szCs w:val="22"/>
              </w:rPr>
              <w:t>Единица измерения</w:t>
            </w:r>
          </w:p>
        </w:tc>
        <w:tc>
          <w:tcPr>
            <w:tcW w:w="736" w:type="dxa"/>
            <w:tcBorders>
              <w:top w:val="single" w:sz="4" w:space="0" w:color="000000"/>
              <w:left w:val="single" w:sz="4" w:space="0" w:color="000000"/>
              <w:bottom w:val="single" w:sz="4" w:space="0" w:color="000000"/>
              <w:right w:val="single" w:sz="4" w:space="0" w:color="000000"/>
            </w:tcBorders>
          </w:tcPr>
          <w:p w14:paraId="2CF47924" w14:textId="77777777" w:rsidR="008E391C" w:rsidRDefault="00EF5ADB">
            <w:pPr>
              <w:jc w:val="center"/>
              <w:rPr>
                <w:bCs/>
              </w:rPr>
            </w:pPr>
            <w:r>
              <w:rPr>
                <w:bCs/>
                <w:highlight w:val="lightGray"/>
              </w:rPr>
              <w:t>Порядковый номер(а) реестровой(</w:t>
            </w:r>
            <w:proofErr w:type="spellStart"/>
            <w:r>
              <w:rPr>
                <w:bCs/>
                <w:highlight w:val="lightGray"/>
              </w:rPr>
              <w:t>ых</w:t>
            </w:r>
            <w:proofErr w:type="spellEnd"/>
            <w:r>
              <w:rPr>
                <w:bCs/>
                <w:highlight w:val="lightGray"/>
              </w:rPr>
              <w:t>) записи(ей)</w:t>
            </w:r>
            <w:r>
              <w:rPr>
                <w:rStyle w:val="af3"/>
                <w:bCs/>
                <w:highlight w:val="lightGray"/>
              </w:rPr>
              <w:footnoteReference w:id="7"/>
            </w:r>
          </w:p>
          <w:p w14:paraId="39D81C3E" w14:textId="77777777" w:rsidR="008E391C" w:rsidRDefault="008E391C">
            <w:pPr>
              <w:jc w:val="center"/>
              <w:rPr>
                <w:bCs/>
                <w:color w:val="000000"/>
                <w:sz w:val="22"/>
                <w:szCs w:val="22"/>
              </w:rPr>
            </w:pPr>
          </w:p>
        </w:tc>
        <w:tc>
          <w:tcPr>
            <w:tcW w:w="417" w:type="dxa"/>
            <w:tcBorders>
              <w:top w:val="single" w:sz="4" w:space="0" w:color="000000"/>
              <w:left w:val="single" w:sz="4" w:space="0" w:color="000000"/>
              <w:bottom w:val="single" w:sz="4" w:space="0" w:color="000000"/>
              <w:right w:val="single" w:sz="4" w:space="0" w:color="000000"/>
            </w:tcBorders>
          </w:tcPr>
          <w:p w14:paraId="32C038E9" w14:textId="77777777" w:rsidR="008E391C" w:rsidRDefault="008E391C">
            <w:pPr>
              <w:jc w:val="center"/>
              <w:rPr>
                <w:bCs/>
                <w:color w:val="000000"/>
                <w:sz w:val="22"/>
                <w:szCs w:val="22"/>
              </w:rPr>
            </w:pPr>
          </w:p>
          <w:p w14:paraId="135419F0" w14:textId="77777777" w:rsidR="008E391C" w:rsidRDefault="008E391C">
            <w:pPr>
              <w:jc w:val="center"/>
              <w:rPr>
                <w:bCs/>
                <w:color w:val="000000"/>
                <w:sz w:val="22"/>
                <w:szCs w:val="22"/>
              </w:rPr>
            </w:pPr>
          </w:p>
          <w:p w14:paraId="1C73D71E" w14:textId="77777777" w:rsidR="008E391C" w:rsidRDefault="00EF5ADB">
            <w:pPr>
              <w:jc w:val="center"/>
              <w:rPr>
                <w:bCs/>
                <w:color w:val="000000"/>
                <w:sz w:val="22"/>
                <w:szCs w:val="22"/>
              </w:rPr>
            </w:pPr>
            <w:r>
              <w:rPr>
                <w:bCs/>
                <w:color w:val="000000"/>
                <w:sz w:val="22"/>
                <w:szCs w:val="22"/>
              </w:rPr>
              <w:t>Количество</w:t>
            </w:r>
          </w:p>
        </w:tc>
        <w:tc>
          <w:tcPr>
            <w:tcW w:w="580" w:type="dxa"/>
            <w:tcBorders>
              <w:top w:val="single" w:sz="4" w:space="0" w:color="000000"/>
              <w:left w:val="single" w:sz="4" w:space="0" w:color="000000"/>
              <w:bottom w:val="single" w:sz="4" w:space="0" w:color="000000"/>
              <w:right w:val="single" w:sz="4" w:space="0" w:color="000000"/>
            </w:tcBorders>
            <w:vAlign w:val="center"/>
          </w:tcPr>
          <w:p w14:paraId="231065F4" w14:textId="77777777" w:rsidR="008E391C" w:rsidRDefault="00EF5ADB">
            <w:pPr>
              <w:jc w:val="center"/>
              <w:rPr>
                <w:bCs/>
                <w:color w:val="000000"/>
                <w:sz w:val="22"/>
                <w:szCs w:val="22"/>
              </w:rPr>
            </w:pPr>
            <w:r>
              <w:rPr>
                <w:bCs/>
                <w:color w:val="000000"/>
                <w:sz w:val="22"/>
                <w:szCs w:val="22"/>
              </w:rPr>
              <w:t>Цена за единицу, руб. без НДС</w:t>
            </w:r>
          </w:p>
        </w:tc>
        <w:tc>
          <w:tcPr>
            <w:tcW w:w="579" w:type="dxa"/>
            <w:tcBorders>
              <w:top w:val="single" w:sz="4" w:space="0" w:color="000000"/>
              <w:left w:val="single" w:sz="4" w:space="0" w:color="000000"/>
              <w:bottom w:val="single" w:sz="4" w:space="0" w:color="000000"/>
              <w:right w:val="single" w:sz="4" w:space="0" w:color="000000"/>
            </w:tcBorders>
          </w:tcPr>
          <w:p w14:paraId="47240321" w14:textId="77777777" w:rsidR="008E391C" w:rsidRDefault="00EF5ADB">
            <w:pPr>
              <w:jc w:val="center"/>
              <w:rPr>
                <w:bCs/>
                <w:color w:val="000000"/>
                <w:sz w:val="22"/>
                <w:szCs w:val="22"/>
                <w:lang w:val="en-US"/>
              </w:rPr>
            </w:pPr>
            <w:proofErr w:type="spellStart"/>
            <w:r>
              <w:rPr>
                <w:bCs/>
                <w:color w:val="000000"/>
                <w:sz w:val="22"/>
                <w:szCs w:val="22"/>
                <w:lang w:val="en-US"/>
              </w:rPr>
              <w:t>Цена</w:t>
            </w:r>
            <w:proofErr w:type="spellEnd"/>
            <w:r>
              <w:rPr>
                <w:bCs/>
                <w:color w:val="000000"/>
                <w:sz w:val="22"/>
                <w:szCs w:val="22"/>
                <w:lang w:val="en-US"/>
              </w:rPr>
              <w:t xml:space="preserve">, </w:t>
            </w:r>
            <w:proofErr w:type="spellStart"/>
            <w:r>
              <w:rPr>
                <w:bCs/>
                <w:color w:val="000000"/>
                <w:sz w:val="22"/>
                <w:szCs w:val="22"/>
                <w:lang w:val="en-US"/>
              </w:rPr>
              <w:t>руб</w:t>
            </w:r>
            <w:proofErr w:type="spellEnd"/>
            <w:r>
              <w:rPr>
                <w:bCs/>
                <w:color w:val="000000"/>
                <w:sz w:val="22"/>
                <w:szCs w:val="22"/>
                <w:lang w:val="en-US"/>
              </w:rPr>
              <w:t xml:space="preserve">. </w:t>
            </w:r>
            <w:proofErr w:type="spellStart"/>
            <w:r>
              <w:rPr>
                <w:bCs/>
                <w:color w:val="000000"/>
                <w:sz w:val="22"/>
                <w:szCs w:val="22"/>
                <w:lang w:val="en-US"/>
              </w:rPr>
              <w:t>без</w:t>
            </w:r>
            <w:proofErr w:type="spellEnd"/>
            <w:r>
              <w:rPr>
                <w:bCs/>
                <w:color w:val="000000"/>
                <w:sz w:val="22"/>
                <w:szCs w:val="22"/>
                <w:lang w:val="en-US"/>
              </w:rPr>
              <w:t xml:space="preserve"> НДС</w:t>
            </w:r>
          </w:p>
        </w:tc>
        <w:tc>
          <w:tcPr>
            <w:tcW w:w="582" w:type="dxa"/>
            <w:tcBorders>
              <w:top w:val="single" w:sz="4" w:space="0" w:color="000000"/>
              <w:left w:val="single" w:sz="4" w:space="0" w:color="000000"/>
              <w:bottom w:val="single" w:sz="4" w:space="0" w:color="000000"/>
              <w:right w:val="single" w:sz="4" w:space="0" w:color="000000"/>
            </w:tcBorders>
            <w:vAlign w:val="center"/>
          </w:tcPr>
          <w:p w14:paraId="4B98D963" w14:textId="77777777" w:rsidR="008E391C" w:rsidRDefault="00EF5ADB">
            <w:pPr>
              <w:jc w:val="center"/>
              <w:rPr>
                <w:bCs/>
                <w:color w:val="000000"/>
                <w:sz w:val="22"/>
                <w:szCs w:val="22"/>
                <w:lang w:val="en-US"/>
              </w:rPr>
            </w:pPr>
            <w:r>
              <w:rPr>
                <w:bCs/>
                <w:color w:val="000000"/>
                <w:sz w:val="22"/>
                <w:szCs w:val="22"/>
              </w:rPr>
              <w:t>НДС (___%), руб.</w:t>
            </w:r>
            <w:r>
              <w:rPr>
                <w:bCs/>
                <w:color w:val="000000"/>
                <w:sz w:val="22"/>
                <w:szCs w:val="22"/>
                <w:lang w:val="en-US"/>
              </w:rPr>
              <w:t>*</w:t>
            </w:r>
          </w:p>
        </w:tc>
        <w:tc>
          <w:tcPr>
            <w:tcW w:w="578" w:type="dxa"/>
            <w:tcBorders>
              <w:top w:val="single" w:sz="4" w:space="0" w:color="000000"/>
              <w:left w:val="single" w:sz="4" w:space="0" w:color="000000"/>
              <w:bottom w:val="single" w:sz="4" w:space="0" w:color="000000"/>
              <w:right w:val="single" w:sz="4" w:space="0" w:color="000000"/>
            </w:tcBorders>
          </w:tcPr>
          <w:p w14:paraId="41D880FC" w14:textId="77777777" w:rsidR="008E391C" w:rsidRDefault="00EF5ADB">
            <w:pPr>
              <w:jc w:val="center"/>
              <w:rPr>
                <w:bCs/>
                <w:color w:val="000000"/>
                <w:sz w:val="22"/>
                <w:szCs w:val="22"/>
                <w:lang w:val="en-US"/>
              </w:rPr>
            </w:pPr>
            <w:r>
              <w:rPr>
                <w:bCs/>
                <w:color w:val="000000"/>
                <w:sz w:val="22"/>
                <w:szCs w:val="22"/>
              </w:rPr>
              <w:t>Стоимость, руб. с НДС</w:t>
            </w:r>
            <w:r>
              <w:rPr>
                <w:bCs/>
                <w:color w:val="000000"/>
                <w:sz w:val="22"/>
                <w:szCs w:val="22"/>
                <w:lang w:val="en-US"/>
              </w:rPr>
              <w:t>*</w:t>
            </w:r>
          </w:p>
        </w:tc>
        <w:tc>
          <w:tcPr>
            <w:tcW w:w="1066" w:type="dxa"/>
            <w:tcBorders>
              <w:top w:val="single" w:sz="4" w:space="0" w:color="000000"/>
              <w:left w:val="single" w:sz="4" w:space="0" w:color="000000"/>
              <w:bottom w:val="single" w:sz="4" w:space="0" w:color="000000"/>
              <w:right w:val="single" w:sz="4" w:space="0" w:color="000000"/>
            </w:tcBorders>
            <w:vAlign w:val="center"/>
          </w:tcPr>
          <w:p w14:paraId="29D90B1B" w14:textId="77777777" w:rsidR="008E391C" w:rsidRDefault="00EF5ADB">
            <w:pPr>
              <w:jc w:val="center"/>
              <w:rPr>
                <w:bCs/>
                <w:color w:val="000000"/>
                <w:sz w:val="22"/>
                <w:szCs w:val="22"/>
              </w:rPr>
            </w:pPr>
            <w:r>
              <w:rPr>
                <w:bCs/>
                <w:color w:val="000000"/>
                <w:sz w:val="22"/>
                <w:szCs w:val="22"/>
              </w:rPr>
              <w:t>Перечень сопроводительных документов (в том числе подтверждающих качество Товара)</w:t>
            </w:r>
          </w:p>
        </w:tc>
        <w:tc>
          <w:tcPr>
            <w:tcW w:w="236" w:type="dxa"/>
          </w:tcPr>
          <w:p w14:paraId="068BD032" w14:textId="77777777" w:rsidR="008E391C" w:rsidRDefault="008E391C"/>
        </w:tc>
      </w:tr>
      <w:tr w:rsidR="008E391C" w14:paraId="580F5F28" w14:textId="77777777" w:rsidTr="00973D04">
        <w:trPr>
          <w:trHeight w:val="556"/>
        </w:trPr>
        <w:tc>
          <w:tcPr>
            <w:tcW w:w="314" w:type="dxa"/>
            <w:tcBorders>
              <w:top w:val="single" w:sz="4" w:space="0" w:color="000000"/>
              <w:left w:val="single" w:sz="4" w:space="0" w:color="000000"/>
              <w:bottom w:val="single" w:sz="4" w:space="0" w:color="000000"/>
              <w:right w:val="single" w:sz="4" w:space="0" w:color="000000"/>
            </w:tcBorders>
            <w:vAlign w:val="center"/>
          </w:tcPr>
          <w:p w14:paraId="7E3CB50E" w14:textId="77777777" w:rsidR="008E391C" w:rsidRDefault="008E391C">
            <w:pPr>
              <w:ind w:firstLine="709"/>
              <w:jc w:val="center"/>
              <w:rPr>
                <w:bCs/>
                <w:color w:val="000000"/>
                <w:sz w:val="24"/>
                <w:szCs w:val="24"/>
              </w:rPr>
            </w:pPr>
          </w:p>
        </w:tc>
        <w:tc>
          <w:tcPr>
            <w:tcW w:w="516" w:type="dxa"/>
            <w:tcBorders>
              <w:top w:val="single" w:sz="4" w:space="0" w:color="000000"/>
              <w:left w:val="single" w:sz="4" w:space="0" w:color="000000"/>
              <w:bottom w:val="single" w:sz="4" w:space="0" w:color="000000"/>
              <w:right w:val="single" w:sz="4" w:space="0" w:color="000000"/>
            </w:tcBorders>
            <w:vAlign w:val="center"/>
          </w:tcPr>
          <w:p w14:paraId="79FADB7C" w14:textId="77777777" w:rsidR="008E391C" w:rsidRDefault="008E391C">
            <w:pPr>
              <w:ind w:firstLine="709"/>
              <w:rPr>
                <w:color w:val="000000"/>
                <w:sz w:val="24"/>
                <w:szCs w:val="24"/>
                <w:highlight w:val="yellow"/>
              </w:rPr>
            </w:pPr>
          </w:p>
        </w:tc>
        <w:tc>
          <w:tcPr>
            <w:tcW w:w="669" w:type="dxa"/>
            <w:tcBorders>
              <w:top w:val="single" w:sz="4" w:space="0" w:color="000000"/>
              <w:left w:val="single" w:sz="4" w:space="0" w:color="000000"/>
              <w:bottom w:val="single" w:sz="4" w:space="0" w:color="000000"/>
              <w:right w:val="single" w:sz="4" w:space="0" w:color="000000"/>
            </w:tcBorders>
          </w:tcPr>
          <w:p w14:paraId="27C31890" w14:textId="77777777" w:rsidR="008E391C" w:rsidRDefault="008E391C">
            <w:pPr>
              <w:ind w:firstLine="709"/>
              <w:rPr>
                <w:color w:val="000000"/>
                <w:sz w:val="24"/>
                <w:szCs w:val="24"/>
                <w:highlight w:val="yellow"/>
              </w:rPr>
            </w:pPr>
          </w:p>
        </w:tc>
        <w:tc>
          <w:tcPr>
            <w:tcW w:w="706" w:type="dxa"/>
            <w:tcBorders>
              <w:top w:val="single" w:sz="4" w:space="0" w:color="000000"/>
              <w:left w:val="single" w:sz="4" w:space="0" w:color="000000"/>
              <w:bottom w:val="single" w:sz="4" w:space="0" w:color="000000"/>
              <w:right w:val="single" w:sz="4" w:space="0" w:color="000000"/>
            </w:tcBorders>
          </w:tcPr>
          <w:p w14:paraId="0292112D" w14:textId="77777777" w:rsidR="008E391C" w:rsidRDefault="008E391C">
            <w:pPr>
              <w:ind w:firstLine="709"/>
              <w:rPr>
                <w:color w:val="000000"/>
                <w:sz w:val="24"/>
                <w:szCs w:val="24"/>
                <w:highlight w:val="yellow"/>
              </w:rPr>
            </w:pPr>
          </w:p>
        </w:tc>
        <w:tc>
          <w:tcPr>
            <w:tcW w:w="578" w:type="dxa"/>
            <w:tcBorders>
              <w:top w:val="single" w:sz="4" w:space="0" w:color="000000"/>
              <w:left w:val="single" w:sz="4" w:space="0" w:color="000000"/>
              <w:bottom w:val="single" w:sz="4" w:space="0" w:color="000000"/>
              <w:right w:val="single" w:sz="4" w:space="0" w:color="000000"/>
            </w:tcBorders>
          </w:tcPr>
          <w:p w14:paraId="38A99C0D" w14:textId="77777777" w:rsidR="008E391C" w:rsidRDefault="008E391C">
            <w:pPr>
              <w:ind w:firstLine="709"/>
              <w:rPr>
                <w:color w:val="000000"/>
                <w:sz w:val="24"/>
                <w:szCs w:val="24"/>
                <w:highlight w:val="yellow"/>
              </w:rPr>
            </w:pPr>
          </w:p>
        </w:tc>
        <w:tc>
          <w:tcPr>
            <w:tcW w:w="581" w:type="dxa"/>
            <w:tcBorders>
              <w:top w:val="single" w:sz="4" w:space="0" w:color="000000"/>
              <w:left w:val="single" w:sz="4" w:space="0" w:color="000000"/>
              <w:bottom w:val="single" w:sz="4" w:space="0" w:color="000000"/>
              <w:right w:val="single" w:sz="4" w:space="0" w:color="000000"/>
            </w:tcBorders>
          </w:tcPr>
          <w:p w14:paraId="5DD47B1C" w14:textId="77777777" w:rsidR="008E391C" w:rsidRDefault="008E391C">
            <w:pPr>
              <w:ind w:firstLine="709"/>
              <w:rPr>
                <w:color w:val="000000"/>
                <w:sz w:val="24"/>
                <w:szCs w:val="24"/>
                <w:highlight w:val="yellow"/>
              </w:rPr>
            </w:pPr>
          </w:p>
        </w:tc>
        <w:tc>
          <w:tcPr>
            <w:tcW w:w="498" w:type="dxa"/>
            <w:tcBorders>
              <w:top w:val="single" w:sz="4" w:space="0" w:color="000000"/>
              <w:left w:val="single" w:sz="4" w:space="0" w:color="000000"/>
              <w:bottom w:val="single" w:sz="4" w:space="0" w:color="000000"/>
              <w:right w:val="single" w:sz="4" w:space="0" w:color="000000"/>
            </w:tcBorders>
          </w:tcPr>
          <w:p w14:paraId="3B83D097" w14:textId="77777777" w:rsidR="008E391C" w:rsidRDefault="008E391C">
            <w:pPr>
              <w:ind w:firstLine="709"/>
              <w:rPr>
                <w:color w:val="000000"/>
                <w:sz w:val="24"/>
                <w:szCs w:val="24"/>
                <w:highlight w:val="yellow"/>
              </w:rPr>
            </w:pPr>
          </w:p>
        </w:tc>
        <w:tc>
          <w:tcPr>
            <w:tcW w:w="499" w:type="dxa"/>
            <w:tcBorders>
              <w:top w:val="single" w:sz="4" w:space="0" w:color="000000"/>
              <w:left w:val="single" w:sz="4" w:space="0" w:color="000000"/>
              <w:bottom w:val="single" w:sz="4" w:space="0" w:color="000000"/>
              <w:right w:val="single" w:sz="4" w:space="0" w:color="000000"/>
            </w:tcBorders>
          </w:tcPr>
          <w:p w14:paraId="4AE60E84" w14:textId="77777777" w:rsidR="008E391C" w:rsidRDefault="008E391C">
            <w:pPr>
              <w:ind w:firstLine="709"/>
              <w:rPr>
                <w:color w:val="000000"/>
                <w:sz w:val="24"/>
                <w:szCs w:val="24"/>
                <w:highlight w:val="yellow"/>
              </w:rPr>
            </w:pPr>
          </w:p>
        </w:tc>
        <w:tc>
          <w:tcPr>
            <w:tcW w:w="497" w:type="dxa"/>
            <w:tcBorders>
              <w:top w:val="single" w:sz="4" w:space="0" w:color="000000"/>
              <w:left w:val="single" w:sz="4" w:space="0" w:color="000000"/>
              <w:bottom w:val="single" w:sz="4" w:space="0" w:color="000000"/>
              <w:right w:val="single" w:sz="4" w:space="0" w:color="000000"/>
            </w:tcBorders>
            <w:vAlign w:val="center"/>
          </w:tcPr>
          <w:p w14:paraId="76C7B9BD" w14:textId="77777777" w:rsidR="008E391C" w:rsidRDefault="008E391C">
            <w:pPr>
              <w:ind w:firstLine="709"/>
              <w:rPr>
                <w:color w:val="000000"/>
                <w:sz w:val="24"/>
                <w:szCs w:val="24"/>
                <w:highlight w:val="yellow"/>
              </w:rPr>
            </w:pPr>
          </w:p>
        </w:tc>
        <w:tc>
          <w:tcPr>
            <w:tcW w:w="736" w:type="dxa"/>
            <w:tcBorders>
              <w:top w:val="single" w:sz="4" w:space="0" w:color="000000"/>
              <w:left w:val="single" w:sz="4" w:space="0" w:color="000000"/>
              <w:bottom w:val="single" w:sz="4" w:space="0" w:color="000000"/>
              <w:right w:val="single" w:sz="4" w:space="0" w:color="000000"/>
            </w:tcBorders>
          </w:tcPr>
          <w:p w14:paraId="672D750E" w14:textId="77777777" w:rsidR="008E391C" w:rsidRDefault="008E391C">
            <w:pPr>
              <w:ind w:firstLine="709"/>
              <w:rPr>
                <w:color w:val="000000"/>
                <w:sz w:val="24"/>
                <w:szCs w:val="24"/>
                <w:highlight w:val="yellow"/>
              </w:rPr>
            </w:pPr>
          </w:p>
        </w:tc>
        <w:tc>
          <w:tcPr>
            <w:tcW w:w="417" w:type="dxa"/>
            <w:tcBorders>
              <w:top w:val="single" w:sz="4" w:space="0" w:color="000000"/>
              <w:left w:val="single" w:sz="4" w:space="0" w:color="000000"/>
              <w:bottom w:val="single" w:sz="4" w:space="0" w:color="000000"/>
              <w:right w:val="single" w:sz="4" w:space="0" w:color="000000"/>
            </w:tcBorders>
          </w:tcPr>
          <w:p w14:paraId="55F07B6B" w14:textId="77777777" w:rsidR="008E391C" w:rsidRDefault="008E391C">
            <w:pPr>
              <w:ind w:firstLine="709"/>
              <w:rPr>
                <w:color w:val="000000"/>
                <w:sz w:val="24"/>
                <w:szCs w:val="24"/>
                <w:highlight w:val="yellow"/>
              </w:rPr>
            </w:pPr>
          </w:p>
        </w:tc>
        <w:tc>
          <w:tcPr>
            <w:tcW w:w="580" w:type="dxa"/>
            <w:tcBorders>
              <w:top w:val="single" w:sz="4" w:space="0" w:color="000000"/>
              <w:left w:val="single" w:sz="4" w:space="0" w:color="000000"/>
              <w:bottom w:val="single" w:sz="4" w:space="0" w:color="000000"/>
              <w:right w:val="single" w:sz="4" w:space="0" w:color="000000"/>
            </w:tcBorders>
            <w:vAlign w:val="center"/>
          </w:tcPr>
          <w:p w14:paraId="05BB8FD7" w14:textId="77777777" w:rsidR="008E391C" w:rsidRDefault="008E391C">
            <w:pPr>
              <w:ind w:firstLine="709"/>
              <w:rPr>
                <w:color w:val="000000"/>
                <w:sz w:val="24"/>
                <w:szCs w:val="24"/>
                <w:highlight w:val="yellow"/>
              </w:rPr>
            </w:pPr>
          </w:p>
        </w:tc>
        <w:tc>
          <w:tcPr>
            <w:tcW w:w="579" w:type="dxa"/>
            <w:tcBorders>
              <w:top w:val="single" w:sz="4" w:space="0" w:color="000000"/>
              <w:left w:val="single" w:sz="4" w:space="0" w:color="000000"/>
              <w:bottom w:val="single" w:sz="4" w:space="0" w:color="000000"/>
              <w:right w:val="single" w:sz="4" w:space="0" w:color="000000"/>
            </w:tcBorders>
          </w:tcPr>
          <w:p w14:paraId="0789E807" w14:textId="77777777" w:rsidR="008E391C" w:rsidRDefault="008E391C">
            <w:pPr>
              <w:ind w:firstLine="709"/>
              <w:rPr>
                <w:color w:val="000000"/>
                <w:sz w:val="24"/>
                <w:szCs w:val="24"/>
                <w:highlight w:val="yellow"/>
              </w:rPr>
            </w:pPr>
          </w:p>
        </w:tc>
        <w:tc>
          <w:tcPr>
            <w:tcW w:w="582" w:type="dxa"/>
            <w:tcBorders>
              <w:top w:val="single" w:sz="4" w:space="0" w:color="000000"/>
              <w:left w:val="single" w:sz="4" w:space="0" w:color="000000"/>
              <w:bottom w:val="single" w:sz="4" w:space="0" w:color="000000"/>
              <w:right w:val="single" w:sz="4" w:space="0" w:color="000000"/>
            </w:tcBorders>
            <w:vAlign w:val="center"/>
          </w:tcPr>
          <w:p w14:paraId="5096FB81" w14:textId="77777777" w:rsidR="008E391C" w:rsidRDefault="008E391C">
            <w:pPr>
              <w:ind w:firstLine="709"/>
              <w:rPr>
                <w:color w:val="000000"/>
                <w:sz w:val="24"/>
                <w:szCs w:val="24"/>
                <w:highlight w:val="yellow"/>
              </w:rPr>
            </w:pPr>
          </w:p>
        </w:tc>
        <w:tc>
          <w:tcPr>
            <w:tcW w:w="578" w:type="dxa"/>
            <w:tcBorders>
              <w:top w:val="single" w:sz="4" w:space="0" w:color="000000"/>
              <w:left w:val="single" w:sz="4" w:space="0" w:color="000000"/>
              <w:bottom w:val="single" w:sz="4" w:space="0" w:color="000000"/>
              <w:right w:val="single" w:sz="4" w:space="0" w:color="000000"/>
            </w:tcBorders>
          </w:tcPr>
          <w:p w14:paraId="4B3B6F16" w14:textId="77777777" w:rsidR="008E391C" w:rsidRDefault="008E391C">
            <w:pPr>
              <w:ind w:firstLine="709"/>
              <w:jc w:val="center"/>
              <w:rPr>
                <w:color w:val="000000"/>
                <w:sz w:val="24"/>
                <w:szCs w:val="24"/>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14:paraId="4221760F" w14:textId="77777777" w:rsidR="008E391C" w:rsidRDefault="008E391C">
            <w:pPr>
              <w:ind w:firstLine="709"/>
              <w:jc w:val="center"/>
              <w:rPr>
                <w:color w:val="000000"/>
                <w:sz w:val="24"/>
                <w:szCs w:val="24"/>
                <w:highlight w:val="yellow"/>
              </w:rPr>
            </w:pPr>
          </w:p>
        </w:tc>
        <w:tc>
          <w:tcPr>
            <w:tcW w:w="236" w:type="dxa"/>
          </w:tcPr>
          <w:p w14:paraId="18BAF9D7" w14:textId="77777777" w:rsidR="008E391C" w:rsidRDefault="008E391C"/>
        </w:tc>
      </w:tr>
      <w:tr w:rsidR="008E391C" w14:paraId="1EA7C97D" w14:textId="77777777" w:rsidTr="00973D04">
        <w:trPr>
          <w:trHeight w:val="556"/>
        </w:trPr>
        <w:tc>
          <w:tcPr>
            <w:tcW w:w="314" w:type="dxa"/>
            <w:tcBorders>
              <w:top w:val="single" w:sz="4" w:space="0" w:color="000000"/>
              <w:left w:val="single" w:sz="4" w:space="0" w:color="000000"/>
              <w:bottom w:val="single" w:sz="4" w:space="0" w:color="000000"/>
              <w:right w:val="single" w:sz="4" w:space="0" w:color="000000"/>
            </w:tcBorders>
            <w:vAlign w:val="center"/>
          </w:tcPr>
          <w:p w14:paraId="60C26842" w14:textId="77777777" w:rsidR="008E391C" w:rsidRDefault="008E391C">
            <w:pPr>
              <w:ind w:firstLine="709"/>
              <w:jc w:val="center"/>
              <w:rPr>
                <w:bCs/>
                <w:color w:val="000000"/>
                <w:sz w:val="24"/>
                <w:szCs w:val="24"/>
              </w:rPr>
            </w:pPr>
          </w:p>
        </w:tc>
        <w:tc>
          <w:tcPr>
            <w:tcW w:w="516" w:type="dxa"/>
            <w:tcBorders>
              <w:top w:val="single" w:sz="4" w:space="0" w:color="000000"/>
              <w:left w:val="single" w:sz="4" w:space="0" w:color="000000"/>
              <w:bottom w:val="single" w:sz="4" w:space="0" w:color="000000"/>
              <w:right w:val="single" w:sz="4" w:space="0" w:color="000000"/>
            </w:tcBorders>
            <w:vAlign w:val="center"/>
          </w:tcPr>
          <w:p w14:paraId="1D2686F1" w14:textId="77777777" w:rsidR="008E391C" w:rsidRDefault="008E391C">
            <w:pPr>
              <w:ind w:firstLine="709"/>
              <w:rPr>
                <w:color w:val="000000"/>
                <w:sz w:val="24"/>
                <w:szCs w:val="24"/>
                <w:highlight w:val="yellow"/>
              </w:rPr>
            </w:pPr>
          </w:p>
        </w:tc>
        <w:tc>
          <w:tcPr>
            <w:tcW w:w="669" w:type="dxa"/>
            <w:tcBorders>
              <w:top w:val="single" w:sz="4" w:space="0" w:color="000000"/>
              <w:left w:val="single" w:sz="4" w:space="0" w:color="000000"/>
              <w:bottom w:val="single" w:sz="4" w:space="0" w:color="000000"/>
              <w:right w:val="single" w:sz="4" w:space="0" w:color="000000"/>
            </w:tcBorders>
          </w:tcPr>
          <w:p w14:paraId="6A1392A8" w14:textId="77777777" w:rsidR="008E391C" w:rsidRDefault="008E391C">
            <w:pPr>
              <w:ind w:firstLine="709"/>
              <w:rPr>
                <w:color w:val="000000"/>
                <w:sz w:val="24"/>
                <w:szCs w:val="24"/>
                <w:highlight w:val="yellow"/>
              </w:rPr>
            </w:pPr>
          </w:p>
        </w:tc>
        <w:tc>
          <w:tcPr>
            <w:tcW w:w="706" w:type="dxa"/>
            <w:tcBorders>
              <w:top w:val="single" w:sz="4" w:space="0" w:color="000000"/>
              <w:left w:val="single" w:sz="4" w:space="0" w:color="000000"/>
              <w:bottom w:val="single" w:sz="4" w:space="0" w:color="000000"/>
              <w:right w:val="single" w:sz="4" w:space="0" w:color="000000"/>
            </w:tcBorders>
          </w:tcPr>
          <w:p w14:paraId="0BEE1F56" w14:textId="77777777" w:rsidR="008E391C" w:rsidRDefault="008E391C">
            <w:pPr>
              <w:ind w:firstLine="709"/>
              <w:rPr>
                <w:color w:val="000000"/>
                <w:sz w:val="24"/>
                <w:szCs w:val="24"/>
                <w:highlight w:val="yellow"/>
              </w:rPr>
            </w:pPr>
          </w:p>
        </w:tc>
        <w:tc>
          <w:tcPr>
            <w:tcW w:w="578" w:type="dxa"/>
            <w:tcBorders>
              <w:top w:val="single" w:sz="4" w:space="0" w:color="000000"/>
              <w:left w:val="single" w:sz="4" w:space="0" w:color="000000"/>
              <w:bottom w:val="single" w:sz="4" w:space="0" w:color="000000"/>
              <w:right w:val="single" w:sz="4" w:space="0" w:color="000000"/>
            </w:tcBorders>
          </w:tcPr>
          <w:p w14:paraId="4934D3B9" w14:textId="77777777" w:rsidR="008E391C" w:rsidRDefault="008E391C">
            <w:pPr>
              <w:ind w:firstLine="709"/>
              <w:rPr>
                <w:color w:val="000000"/>
                <w:sz w:val="24"/>
                <w:szCs w:val="24"/>
                <w:highlight w:val="yellow"/>
              </w:rPr>
            </w:pPr>
          </w:p>
        </w:tc>
        <w:tc>
          <w:tcPr>
            <w:tcW w:w="581" w:type="dxa"/>
            <w:tcBorders>
              <w:top w:val="single" w:sz="4" w:space="0" w:color="000000"/>
              <w:left w:val="single" w:sz="4" w:space="0" w:color="000000"/>
              <w:bottom w:val="single" w:sz="4" w:space="0" w:color="000000"/>
              <w:right w:val="single" w:sz="4" w:space="0" w:color="000000"/>
            </w:tcBorders>
          </w:tcPr>
          <w:p w14:paraId="0AAB43DE" w14:textId="77777777" w:rsidR="008E391C" w:rsidRDefault="008E391C">
            <w:pPr>
              <w:ind w:firstLine="709"/>
              <w:rPr>
                <w:color w:val="000000"/>
                <w:sz w:val="24"/>
                <w:szCs w:val="24"/>
                <w:highlight w:val="yellow"/>
              </w:rPr>
            </w:pPr>
          </w:p>
        </w:tc>
        <w:tc>
          <w:tcPr>
            <w:tcW w:w="498" w:type="dxa"/>
            <w:tcBorders>
              <w:top w:val="single" w:sz="4" w:space="0" w:color="000000"/>
              <w:left w:val="single" w:sz="4" w:space="0" w:color="000000"/>
              <w:bottom w:val="single" w:sz="4" w:space="0" w:color="000000"/>
              <w:right w:val="single" w:sz="4" w:space="0" w:color="000000"/>
            </w:tcBorders>
          </w:tcPr>
          <w:p w14:paraId="67573F16" w14:textId="77777777" w:rsidR="008E391C" w:rsidRDefault="008E391C">
            <w:pPr>
              <w:ind w:firstLine="709"/>
              <w:rPr>
                <w:color w:val="000000"/>
                <w:sz w:val="24"/>
                <w:szCs w:val="24"/>
                <w:highlight w:val="yellow"/>
              </w:rPr>
            </w:pPr>
          </w:p>
        </w:tc>
        <w:tc>
          <w:tcPr>
            <w:tcW w:w="499" w:type="dxa"/>
            <w:tcBorders>
              <w:top w:val="single" w:sz="4" w:space="0" w:color="000000"/>
              <w:left w:val="single" w:sz="4" w:space="0" w:color="000000"/>
              <w:bottom w:val="single" w:sz="4" w:space="0" w:color="000000"/>
              <w:right w:val="single" w:sz="4" w:space="0" w:color="000000"/>
            </w:tcBorders>
          </w:tcPr>
          <w:p w14:paraId="191C2BFA" w14:textId="77777777" w:rsidR="008E391C" w:rsidRDefault="008E391C">
            <w:pPr>
              <w:ind w:firstLine="709"/>
              <w:rPr>
                <w:color w:val="000000"/>
                <w:sz w:val="24"/>
                <w:szCs w:val="24"/>
                <w:highlight w:val="yellow"/>
              </w:rPr>
            </w:pPr>
          </w:p>
        </w:tc>
        <w:tc>
          <w:tcPr>
            <w:tcW w:w="497" w:type="dxa"/>
            <w:tcBorders>
              <w:top w:val="single" w:sz="4" w:space="0" w:color="000000"/>
              <w:left w:val="single" w:sz="4" w:space="0" w:color="000000"/>
              <w:bottom w:val="single" w:sz="4" w:space="0" w:color="000000"/>
              <w:right w:val="single" w:sz="4" w:space="0" w:color="000000"/>
            </w:tcBorders>
            <w:vAlign w:val="center"/>
          </w:tcPr>
          <w:p w14:paraId="68CFC865" w14:textId="77777777" w:rsidR="008E391C" w:rsidRDefault="008E391C">
            <w:pPr>
              <w:ind w:firstLine="709"/>
              <w:rPr>
                <w:color w:val="000000"/>
                <w:sz w:val="24"/>
                <w:szCs w:val="24"/>
                <w:highlight w:val="yellow"/>
              </w:rPr>
            </w:pPr>
          </w:p>
        </w:tc>
        <w:tc>
          <w:tcPr>
            <w:tcW w:w="736" w:type="dxa"/>
            <w:tcBorders>
              <w:top w:val="single" w:sz="4" w:space="0" w:color="000000"/>
              <w:left w:val="single" w:sz="4" w:space="0" w:color="000000"/>
              <w:bottom w:val="single" w:sz="4" w:space="0" w:color="000000"/>
              <w:right w:val="single" w:sz="4" w:space="0" w:color="000000"/>
            </w:tcBorders>
          </w:tcPr>
          <w:p w14:paraId="0647BBD6" w14:textId="77777777" w:rsidR="008E391C" w:rsidRDefault="008E391C">
            <w:pPr>
              <w:ind w:firstLine="709"/>
              <w:rPr>
                <w:color w:val="000000"/>
                <w:sz w:val="24"/>
                <w:szCs w:val="24"/>
                <w:highlight w:val="yellow"/>
              </w:rPr>
            </w:pPr>
          </w:p>
        </w:tc>
        <w:tc>
          <w:tcPr>
            <w:tcW w:w="417" w:type="dxa"/>
            <w:tcBorders>
              <w:top w:val="single" w:sz="4" w:space="0" w:color="000000"/>
              <w:left w:val="single" w:sz="4" w:space="0" w:color="000000"/>
              <w:bottom w:val="single" w:sz="4" w:space="0" w:color="000000"/>
              <w:right w:val="single" w:sz="4" w:space="0" w:color="000000"/>
            </w:tcBorders>
          </w:tcPr>
          <w:p w14:paraId="08FDBEDD" w14:textId="77777777" w:rsidR="008E391C" w:rsidRDefault="008E391C">
            <w:pPr>
              <w:ind w:firstLine="709"/>
              <w:rPr>
                <w:color w:val="000000"/>
                <w:sz w:val="24"/>
                <w:szCs w:val="24"/>
                <w:highlight w:val="yellow"/>
              </w:rPr>
            </w:pPr>
          </w:p>
        </w:tc>
        <w:tc>
          <w:tcPr>
            <w:tcW w:w="580" w:type="dxa"/>
            <w:tcBorders>
              <w:top w:val="single" w:sz="4" w:space="0" w:color="000000"/>
              <w:left w:val="single" w:sz="4" w:space="0" w:color="000000"/>
              <w:bottom w:val="single" w:sz="4" w:space="0" w:color="000000"/>
              <w:right w:val="single" w:sz="4" w:space="0" w:color="000000"/>
            </w:tcBorders>
            <w:vAlign w:val="center"/>
          </w:tcPr>
          <w:p w14:paraId="098FC7A8" w14:textId="77777777" w:rsidR="008E391C" w:rsidRDefault="008E391C">
            <w:pPr>
              <w:ind w:firstLine="709"/>
              <w:rPr>
                <w:color w:val="000000"/>
                <w:sz w:val="24"/>
                <w:szCs w:val="24"/>
                <w:highlight w:val="yellow"/>
              </w:rPr>
            </w:pPr>
          </w:p>
        </w:tc>
        <w:tc>
          <w:tcPr>
            <w:tcW w:w="579" w:type="dxa"/>
            <w:tcBorders>
              <w:top w:val="single" w:sz="4" w:space="0" w:color="000000"/>
              <w:left w:val="single" w:sz="4" w:space="0" w:color="000000"/>
              <w:bottom w:val="single" w:sz="4" w:space="0" w:color="000000"/>
              <w:right w:val="single" w:sz="4" w:space="0" w:color="000000"/>
            </w:tcBorders>
          </w:tcPr>
          <w:p w14:paraId="6BEB2150" w14:textId="77777777" w:rsidR="008E391C" w:rsidRDefault="008E391C">
            <w:pPr>
              <w:ind w:firstLine="709"/>
              <w:rPr>
                <w:color w:val="000000"/>
                <w:sz w:val="24"/>
                <w:szCs w:val="24"/>
                <w:highlight w:val="yellow"/>
              </w:rPr>
            </w:pPr>
          </w:p>
        </w:tc>
        <w:tc>
          <w:tcPr>
            <w:tcW w:w="582" w:type="dxa"/>
            <w:tcBorders>
              <w:top w:val="single" w:sz="4" w:space="0" w:color="000000"/>
              <w:left w:val="single" w:sz="4" w:space="0" w:color="000000"/>
              <w:bottom w:val="single" w:sz="4" w:space="0" w:color="000000"/>
              <w:right w:val="single" w:sz="4" w:space="0" w:color="000000"/>
            </w:tcBorders>
            <w:vAlign w:val="center"/>
          </w:tcPr>
          <w:p w14:paraId="3669FD7D" w14:textId="77777777" w:rsidR="008E391C" w:rsidRDefault="008E391C">
            <w:pPr>
              <w:ind w:firstLine="709"/>
              <w:rPr>
                <w:color w:val="000000"/>
                <w:sz w:val="24"/>
                <w:szCs w:val="24"/>
                <w:highlight w:val="yellow"/>
              </w:rPr>
            </w:pPr>
          </w:p>
        </w:tc>
        <w:tc>
          <w:tcPr>
            <w:tcW w:w="578" w:type="dxa"/>
            <w:tcBorders>
              <w:top w:val="single" w:sz="4" w:space="0" w:color="000000"/>
              <w:left w:val="single" w:sz="4" w:space="0" w:color="000000"/>
              <w:bottom w:val="single" w:sz="4" w:space="0" w:color="000000"/>
              <w:right w:val="single" w:sz="4" w:space="0" w:color="000000"/>
            </w:tcBorders>
          </w:tcPr>
          <w:p w14:paraId="1B2E6EF7" w14:textId="77777777" w:rsidR="008E391C" w:rsidRDefault="008E391C">
            <w:pPr>
              <w:ind w:firstLine="709"/>
              <w:jc w:val="center"/>
              <w:rPr>
                <w:color w:val="000000"/>
                <w:sz w:val="24"/>
                <w:szCs w:val="24"/>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14:paraId="7BCE8021" w14:textId="77777777" w:rsidR="008E391C" w:rsidRDefault="008E391C">
            <w:pPr>
              <w:ind w:firstLine="709"/>
              <w:jc w:val="center"/>
              <w:rPr>
                <w:color w:val="000000"/>
                <w:sz w:val="24"/>
                <w:szCs w:val="24"/>
                <w:highlight w:val="yellow"/>
              </w:rPr>
            </w:pPr>
          </w:p>
          <w:p w14:paraId="5F63C94D" w14:textId="2B47C7F3" w:rsidR="00973D04" w:rsidRDefault="00973D04">
            <w:pPr>
              <w:ind w:firstLine="709"/>
              <w:jc w:val="center"/>
              <w:rPr>
                <w:color w:val="000000"/>
                <w:sz w:val="24"/>
                <w:szCs w:val="24"/>
                <w:highlight w:val="yellow"/>
              </w:rPr>
            </w:pPr>
          </w:p>
        </w:tc>
        <w:tc>
          <w:tcPr>
            <w:tcW w:w="236" w:type="dxa"/>
          </w:tcPr>
          <w:p w14:paraId="122E8B6F" w14:textId="77777777" w:rsidR="008E391C" w:rsidRDefault="008E391C"/>
        </w:tc>
      </w:tr>
      <w:tr w:rsidR="00973D04" w14:paraId="10DDC07F" w14:textId="77777777" w:rsidTr="003E69C2">
        <w:trPr>
          <w:trHeight w:val="556"/>
        </w:trPr>
        <w:tc>
          <w:tcPr>
            <w:tcW w:w="8330" w:type="dxa"/>
            <w:gridSpan w:val="15"/>
            <w:tcBorders>
              <w:top w:val="single" w:sz="4" w:space="0" w:color="000000"/>
              <w:left w:val="single" w:sz="4" w:space="0" w:color="000000"/>
              <w:bottom w:val="single" w:sz="4" w:space="0" w:color="000000"/>
              <w:right w:val="single" w:sz="4" w:space="0" w:color="000000"/>
            </w:tcBorders>
            <w:vAlign w:val="center"/>
          </w:tcPr>
          <w:p w14:paraId="06516FA6" w14:textId="2F766896" w:rsidR="00973D04" w:rsidRDefault="00973D04">
            <w:pPr>
              <w:ind w:firstLine="709"/>
              <w:jc w:val="center"/>
              <w:rPr>
                <w:color w:val="000000"/>
                <w:sz w:val="24"/>
                <w:szCs w:val="24"/>
                <w:highlight w:val="yellow"/>
              </w:rPr>
            </w:pPr>
            <w:r>
              <w:rPr>
                <w:color w:val="000000"/>
                <w:sz w:val="24"/>
                <w:szCs w:val="24"/>
              </w:rPr>
              <w:t>Итого стоимость Товара (с учетом доставки), руб. С НДС*</w:t>
            </w:r>
          </w:p>
        </w:tc>
        <w:tc>
          <w:tcPr>
            <w:tcW w:w="1066" w:type="dxa"/>
            <w:tcBorders>
              <w:top w:val="single" w:sz="4" w:space="0" w:color="000000"/>
              <w:left w:val="single" w:sz="4" w:space="0" w:color="000000"/>
              <w:bottom w:val="single" w:sz="4" w:space="0" w:color="000000"/>
              <w:right w:val="single" w:sz="4" w:space="0" w:color="000000"/>
            </w:tcBorders>
            <w:vAlign w:val="center"/>
          </w:tcPr>
          <w:p w14:paraId="7D34E67A" w14:textId="77777777" w:rsidR="00973D04" w:rsidRDefault="00973D04">
            <w:pPr>
              <w:ind w:firstLine="709"/>
              <w:jc w:val="center"/>
              <w:rPr>
                <w:color w:val="000000"/>
                <w:sz w:val="24"/>
                <w:szCs w:val="24"/>
                <w:highlight w:val="yellow"/>
              </w:rPr>
            </w:pPr>
          </w:p>
        </w:tc>
        <w:tc>
          <w:tcPr>
            <w:tcW w:w="236" w:type="dxa"/>
          </w:tcPr>
          <w:p w14:paraId="717AD8D8" w14:textId="77777777" w:rsidR="00973D04" w:rsidRDefault="00973D04"/>
        </w:tc>
      </w:tr>
    </w:tbl>
    <w:p w14:paraId="7D387C57" w14:textId="77777777" w:rsidR="008E391C" w:rsidRDefault="00EF5ADB">
      <w:pPr>
        <w:ind w:firstLine="709"/>
        <w:jc w:val="both"/>
        <w:rPr>
          <w:i/>
          <w:sz w:val="24"/>
          <w:szCs w:val="24"/>
          <w:highlight w:val="yellow"/>
        </w:rPr>
      </w:pPr>
      <w:r>
        <w:rPr>
          <w:i/>
          <w:sz w:val="24"/>
          <w:szCs w:val="24"/>
        </w:rPr>
        <w:t>*</w:t>
      </w:r>
      <w:r>
        <w:rPr>
          <w:i/>
          <w:iCs/>
        </w:rPr>
        <w:t xml:space="preserve"> При этом сумма НДС является справочной и рассчитана исходя из ставки НДС в соответствии с действующим законодательством Российской Федерации.</w:t>
      </w:r>
    </w:p>
    <w:p w14:paraId="7B070BEA" w14:textId="77777777" w:rsidR="008E391C" w:rsidRDefault="008E391C">
      <w:pPr>
        <w:ind w:firstLine="709"/>
        <w:jc w:val="both"/>
        <w:rPr>
          <w:i/>
          <w:sz w:val="24"/>
          <w:szCs w:val="24"/>
        </w:rPr>
      </w:pPr>
    </w:p>
    <w:p w14:paraId="58610904" w14:textId="77777777" w:rsidR="008E391C" w:rsidRDefault="008E391C">
      <w:pPr>
        <w:widowControl/>
        <w:ind w:firstLine="709"/>
        <w:rPr>
          <w:rFonts w:eastAsia="Calibri"/>
          <w:b/>
          <w:sz w:val="24"/>
          <w:szCs w:val="24"/>
          <w:lang w:eastAsia="en-US"/>
        </w:rPr>
      </w:pPr>
    </w:p>
    <w:p w14:paraId="1DA3C5C8" w14:textId="77777777" w:rsidR="008E391C" w:rsidRDefault="008E391C">
      <w:pPr>
        <w:widowControl/>
        <w:ind w:firstLine="709"/>
        <w:rPr>
          <w:rFonts w:eastAsia="Calibri"/>
          <w:b/>
          <w:sz w:val="24"/>
          <w:szCs w:val="24"/>
          <w:lang w:eastAsia="en-US"/>
        </w:rPr>
      </w:pPr>
    </w:p>
    <w:p w14:paraId="2EE74FA4" w14:textId="77777777" w:rsidR="008E391C" w:rsidRDefault="00EF5ADB">
      <w:pPr>
        <w:jc w:val="center"/>
        <w:outlineLvl w:val="0"/>
        <w:rPr>
          <w:b/>
          <w:bCs/>
          <w:sz w:val="24"/>
          <w:szCs w:val="24"/>
        </w:rPr>
      </w:pPr>
      <w:r>
        <w:rPr>
          <w:b/>
          <w:bCs/>
          <w:sz w:val="24"/>
          <w:szCs w:val="24"/>
        </w:rPr>
        <w:t>ПОДПИСИ СТОРОН:</w:t>
      </w:r>
    </w:p>
    <w:p w14:paraId="7AE71314" w14:textId="77777777" w:rsidR="008E391C" w:rsidRDefault="008E391C">
      <w:pPr>
        <w:ind w:firstLine="709"/>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8E391C" w14:paraId="3BE2D012" w14:textId="77777777">
        <w:tc>
          <w:tcPr>
            <w:tcW w:w="4995" w:type="dxa"/>
            <w:shd w:val="clear" w:color="auto" w:fill="auto"/>
          </w:tcPr>
          <w:p w14:paraId="0DD3D191" w14:textId="77777777" w:rsidR="008E391C" w:rsidRDefault="00EF5ADB">
            <w:pPr>
              <w:widowControl/>
              <w:rPr>
                <w:b/>
                <w:sz w:val="24"/>
                <w:szCs w:val="24"/>
              </w:rPr>
            </w:pPr>
            <w:r>
              <w:rPr>
                <w:b/>
                <w:sz w:val="24"/>
                <w:szCs w:val="24"/>
              </w:rPr>
              <w:t>Покупатель:</w:t>
            </w:r>
          </w:p>
          <w:p w14:paraId="121B5F5A" w14:textId="77777777" w:rsidR="008E391C" w:rsidRDefault="008E391C">
            <w:pPr>
              <w:widowControl/>
              <w:rPr>
                <w:b/>
                <w:sz w:val="24"/>
                <w:szCs w:val="24"/>
              </w:rPr>
            </w:pPr>
          </w:p>
          <w:p w14:paraId="3F25B199" w14:textId="77777777" w:rsidR="008E391C" w:rsidRDefault="008E391C">
            <w:pPr>
              <w:widowControl/>
              <w:rPr>
                <w:sz w:val="24"/>
                <w:szCs w:val="24"/>
              </w:rPr>
            </w:pPr>
          </w:p>
          <w:p w14:paraId="241B1360" w14:textId="77777777" w:rsidR="008E391C" w:rsidRDefault="008E391C">
            <w:pPr>
              <w:widowControl/>
              <w:rPr>
                <w:sz w:val="24"/>
                <w:szCs w:val="24"/>
              </w:rPr>
            </w:pPr>
          </w:p>
          <w:p w14:paraId="3DC306B8" w14:textId="77777777" w:rsidR="008E391C" w:rsidRDefault="00EF5ADB">
            <w:pPr>
              <w:widowControl/>
              <w:rPr>
                <w:sz w:val="24"/>
                <w:szCs w:val="24"/>
              </w:rPr>
            </w:pPr>
            <w:r>
              <w:rPr>
                <w:sz w:val="24"/>
                <w:szCs w:val="24"/>
              </w:rPr>
              <w:t>_____________________/_____________</w:t>
            </w:r>
          </w:p>
          <w:p w14:paraId="7DE58733" w14:textId="77777777" w:rsidR="008E391C" w:rsidRDefault="008E391C">
            <w:pPr>
              <w:widowControl/>
              <w:ind w:firstLine="709"/>
              <w:rPr>
                <w:sz w:val="24"/>
                <w:szCs w:val="24"/>
              </w:rPr>
            </w:pPr>
          </w:p>
        </w:tc>
        <w:tc>
          <w:tcPr>
            <w:tcW w:w="4819" w:type="dxa"/>
            <w:shd w:val="clear" w:color="auto" w:fill="auto"/>
          </w:tcPr>
          <w:p w14:paraId="69809EDE" w14:textId="77777777" w:rsidR="008E391C" w:rsidRDefault="00EF5ADB">
            <w:pPr>
              <w:widowControl/>
              <w:rPr>
                <w:b/>
                <w:sz w:val="24"/>
                <w:szCs w:val="24"/>
              </w:rPr>
            </w:pPr>
            <w:r>
              <w:rPr>
                <w:b/>
                <w:sz w:val="24"/>
                <w:szCs w:val="24"/>
              </w:rPr>
              <w:t>Поставщик:</w:t>
            </w:r>
          </w:p>
          <w:p w14:paraId="065BA7DC" w14:textId="77777777" w:rsidR="008E391C" w:rsidRDefault="008E391C">
            <w:pPr>
              <w:widowControl/>
              <w:rPr>
                <w:b/>
                <w:sz w:val="24"/>
                <w:szCs w:val="24"/>
              </w:rPr>
            </w:pPr>
          </w:p>
          <w:p w14:paraId="0543440B" w14:textId="77777777" w:rsidR="008E391C" w:rsidRDefault="008E391C">
            <w:pPr>
              <w:widowControl/>
              <w:rPr>
                <w:sz w:val="24"/>
                <w:szCs w:val="24"/>
              </w:rPr>
            </w:pPr>
          </w:p>
          <w:p w14:paraId="0096186A" w14:textId="77777777" w:rsidR="008E391C" w:rsidRDefault="008E391C">
            <w:pPr>
              <w:widowControl/>
              <w:rPr>
                <w:sz w:val="24"/>
                <w:szCs w:val="24"/>
              </w:rPr>
            </w:pPr>
          </w:p>
          <w:p w14:paraId="193359C0" w14:textId="77777777" w:rsidR="008E391C" w:rsidRDefault="00EF5ADB">
            <w:pPr>
              <w:widowControl/>
              <w:rPr>
                <w:sz w:val="24"/>
                <w:szCs w:val="24"/>
              </w:rPr>
            </w:pPr>
            <w:r>
              <w:rPr>
                <w:sz w:val="24"/>
                <w:szCs w:val="24"/>
              </w:rPr>
              <w:t>_____________________/____________</w:t>
            </w:r>
          </w:p>
          <w:p w14:paraId="6206D9EA" w14:textId="77777777" w:rsidR="008E391C" w:rsidRDefault="008E391C">
            <w:pPr>
              <w:widowControl/>
              <w:ind w:firstLine="709"/>
              <w:rPr>
                <w:b/>
                <w:sz w:val="24"/>
                <w:szCs w:val="24"/>
              </w:rPr>
            </w:pPr>
          </w:p>
        </w:tc>
      </w:tr>
    </w:tbl>
    <w:p w14:paraId="07550D79" w14:textId="77777777" w:rsidR="008E391C" w:rsidRDefault="008E391C">
      <w:pPr>
        <w:ind w:firstLine="4820"/>
        <w:rPr>
          <w:sz w:val="22"/>
          <w:szCs w:val="22"/>
        </w:rPr>
      </w:pPr>
    </w:p>
    <w:p w14:paraId="64F280A5" w14:textId="77777777" w:rsidR="008E391C" w:rsidRDefault="00EF5ADB">
      <w:pPr>
        <w:ind w:firstLine="4820"/>
        <w:rPr>
          <w:sz w:val="22"/>
          <w:szCs w:val="22"/>
        </w:rPr>
      </w:pPr>
      <w:r>
        <w:rPr>
          <w:sz w:val="22"/>
          <w:szCs w:val="22"/>
        </w:rPr>
        <w:t>Приложение № 2</w:t>
      </w:r>
    </w:p>
    <w:p w14:paraId="463E21CB" w14:textId="77777777" w:rsidR="008E391C" w:rsidRDefault="00EF5ADB">
      <w:pPr>
        <w:ind w:firstLine="4820"/>
        <w:rPr>
          <w:sz w:val="22"/>
          <w:szCs w:val="22"/>
        </w:rPr>
      </w:pPr>
      <w:r>
        <w:rPr>
          <w:sz w:val="22"/>
          <w:szCs w:val="22"/>
        </w:rPr>
        <w:t>к Договору поставки</w:t>
      </w:r>
    </w:p>
    <w:p w14:paraId="58A33925" w14:textId="77777777" w:rsidR="008E391C" w:rsidRDefault="00EF5ADB">
      <w:pPr>
        <w:ind w:firstLine="4820"/>
        <w:rPr>
          <w:sz w:val="22"/>
          <w:szCs w:val="22"/>
        </w:rPr>
      </w:pPr>
      <w:r>
        <w:rPr>
          <w:sz w:val="22"/>
          <w:szCs w:val="22"/>
        </w:rPr>
        <w:lastRenderedPageBreak/>
        <w:t>от «____» __________ 20 _ г. № ____</w:t>
      </w:r>
    </w:p>
    <w:p w14:paraId="08D41676" w14:textId="77777777" w:rsidR="008E391C" w:rsidRDefault="008E391C">
      <w:pPr>
        <w:ind w:firstLine="5812"/>
        <w:jc w:val="center"/>
        <w:rPr>
          <w:b/>
          <w:sz w:val="24"/>
          <w:szCs w:val="24"/>
        </w:rPr>
      </w:pPr>
    </w:p>
    <w:p w14:paraId="4B6E746C" w14:textId="77777777" w:rsidR="008E391C" w:rsidRDefault="008E391C">
      <w:pPr>
        <w:ind w:firstLine="5812"/>
        <w:jc w:val="center"/>
        <w:rPr>
          <w:b/>
          <w:sz w:val="24"/>
          <w:szCs w:val="24"/>
        </w:rPr>
      </w:pPr>
    </w:p>
    <w:p w14:paraId="67753EFB" w14:textId="77777777" w:rsidR="008E391C" w:rsidRDefault="00EF5ADB">
      <w:pPr>
        <w:tabs>
          <w:tab w:val="left" w:pos="2700"/>
        </w:tabs>
        <w:jc w:val="center"/>
        <w:rPr>
          <w:b/>
          <w:sz w:val="24"/>
          <w:szCs w:val="24"/>
        </w:rPr>
      </w:pPr>
      <w:r>
        <w:rPr>
          <w:b/>
          <w:sz w:val="24"/>
          <w:szCs w:val="24"/>
        </w:rPr>
        <w:t xml:space="preserve">Заявка </w:t>
      </w:r>
    </w:p>
    <w:p w14:paraId="17FE04AB" w14:textId="77777777" w:rsidR="008E391C" w:rsidRDefault="00EF5ADB">
      <w:pPr>
        <w:tabs>
          <w:tab w:val="left" w:pos="1843"/>
        </w:tabs>
        <w:ind w:firstLine="709"/>
        <w:jc w:val="center"/>
        <w:rPr>
          <w:b/>
          <w:sz w:val="24"/>
          <w:szCs w:val="24"/>
        </w:rPr>
      </w:pPr>
      <w:r>
        <w:rPr>
          <w:b/>
          <w:sz w:val="24"/>
          <w:szCs w:val="24"/>
        </w:rPr>
        <w:t>на поставку Товара</w:t>
      </w:r>
    </w:p>
    <w:p w14:paraId="0705D3AA" w14:textId="77777777" w:rsidR="008E391C" w:rsidRDefault="00EF5ADB">
      <w:pPr>
        <w:tabs>
          <w:tab w:val="left" w:pos="1843"/>
          <w:tab w:val="left" w:pos="4395"/>
        </w:tabs>
        <w:ind w:firstLine="709"/>
        <w:jc w:val="center"/>
        <w:rPr>
          <w:i/>
          <w:sz w:val="24"/>
          <w:szCs w:val="24"/>
        </w:rPr>
      </w:pPr>
      <w:r>
        <w:rPr>
          <w:i/>
          <w:sz w:val="24"/>
          <w:szCs w:val="24"/>
        </w:rPr>
        <w:t>(форма)</w:t>
      </w:r>
    </w:p>
    <w:p w14:paraId="0595D570" w14:textId="77777777" w:rsidR="008E391C" w:rsidRDefault="008E391C">
      <w:pPr>
        <w:tabs>
          <w:tab w:val="left" w:pos="2700"/>
        </w:tabs>
        <w:ind w:firstLine="709"/>
        <w:jc w:val="center"/>
        <w:rPr>
          <w:b/>
          <w:sz w:val="24"/>
          <w:szCs w:val="24"/>
        </w:rPr>
      </w:pPr>
    </w:p>
    <w:p w14:paraId="6029D166" w14:textId="77777777" w:rsidR="008E391C" w:rsidRDefault="00EF5ADB">
      <w:pPr>
        <w:tabs>
          <w:tab w:val="left" w:pos="2700"/>
        </w:tabs>
        <w:jc w:val="center"/>
        <w:rPr>
          <w:b/>
          <w:sz w:val="24"/>
          <w:szCs w:val="24"/>
        </w:rPr>
      </w:pPr>
      <w:r>
        <w:rPr>
          <w:b/>
          <w:sz w:val="24"/>
          <w:szCs w:val="24"/>
        </w:rPr>
        <w:t>Заявка №___</w:t>
      </w:r>
    </w:p>
    <w:p w14:paraId="3F531A3C" w14:textId="77777777" w:rsidR="008E391C" w:rsidRDefault="00EF5ADB">
      <w:pPr>
        <w:tabs>
          <w:tab w:val="left" w:pos="2700"/>
        </w:tabs>
        <w:jc w:val="center"/>
        <w:rPr>
          <w:b/>
          <w:sz w:val="24"/>
          <w:szCs w:val="24"/>
        </w:rPr>
      </w:pPr>
      <w:r>
        <w:rPr>
          <w:b/>
          <w:sz w:val="24"/>
          <w:szCs w:val="24"/>
        </w:rPr>
        <w:t xml:space="preserve">на поставку Товара </w:t>
      </w:r>
    </w:p>
    <w:p w14:paraId="72224403" w14:textId="77777777" w:rsidR="008E391C" w:rsidRDefault="00EF5ADB">
      <w:pPr>
        <w:tabs>
          <w:tab w:val="left" w:pos="2700"/>
        </w:tabs>
        <w:jc w:val="center"/>
        <w:rPr>
          <w:b/>
          <w:sz w:val="24"/>
          <w:szCs w:val="24"/>
        </w:rPr>
      </w:pPr>
      <w:r>
        <w:rPr>
          <w:b/>
          <w:sz w:val="24"/>
          <w:szCs w:val="24"/>
        </w:rPr>
        <w:t xml:space="preserve">по договору поставки №______________ от «____» _____201_ г. </w:t>
      </w:r>
    </w:p>
    <w:p w14:paraId="27982D97" w14:textId="77777777" w:rsidR="008E391C" w:rsidRDefault="008E391C">
      <w:pPr>
        <w:ind w:firstLine="709"/>
        <w:jc w:val="center"/>
        <w:rPr>
          <w:b/>
          <w:sz w:val="24"/>
          <w:szCs w:val="24"/>
        </w:rPr>
      </w:pPr>
    </w:p>
    <w:p w14:paraId="1419AF22" w14:textId="77777777" w:rsidR="008E391C" w:rsidRDefault="00EF5ADB">
      <w:pPr>
        <w:tabs>
          <w:tab w:val="left" w:pos="4305"/>
        </w:tabs>
      </w:pPr>
      <w:r>
        <w:rPr>
          <w:b/>
          <w:sz w:val="24"/>
          <w:szCs w:val="24"/>
        </w:rPr>
        <w:t>Адрес поставки</w:t>
      </w:r>
      <w:r>
        <w:t>:</w:t>
      </w:r>
    </w:p>
    <w:p w14:paraId="38606473" w14:textId="77777777" w:rsidR="008E391C" w:rsidRDefault="008E391C">
      <w:pPr>
        <w:ind w:firstLine="709"/>
        <w:jc w:val="right"/>
        <w:rPr>
          <w:b/>
          <w:sz w:val="24"/>
          <w:szCs w:val="24"/>
        </w:rPr>
      </w:pPr>
    </w:p>
    <w:tbl>
      <w:tblPr>
        <w:tblW w:w="5000" w:type="pct"/>
        <w:tblInd w:w="25" w:type="dxa"/>
        <w:tblLayout w:type="fixed"/>
        <w:tblLook w:val="04A0" w:firstRow="1" w:lastRow="0" w:firstColumn="1" w:lastColumn="0" w:noHBand="0" w:noVBand="1"/>
      </w:tblPr>
      <w:tblGrid>
        <w:gridCol w:w="373"/>
        <w:gridCol w:w="612"/>
        <w:gridCol w:w="1052"/>
        <w:gridCol w:w="1085"/>
        <w:gridCol w:w="678"/>
        <w:gridCol w:w="667"/>
        <w:gridCol w:w="637"/>
        <w:gridCol w:w="639"/>
        <w:gridCol w:w="1135"/>
        <w:gridCol w:w="949"/>
        <w:gridCol w:w="988"/>
        <w:gridCol w:w="812"/>
      </w:tblGrid>
      <w:tr w:rsidR="008E391C" w14:paraId="0B71EDE5" w14:textId="77777777">
        <w:trPr>
          <w:trHeight w:val="543"/>
        </w:trPr>
        <w:tc>
          <w:tcPr>
            <w:tcW w:w="372" w:type="dxa"/>
            <w:tcBorders>
              <w:top w:val="single" w:sz="4" w:space="0" w:color="000000"/>
              <w:left w:val="single" w:sz="4" w:space="0" w:color="000000"/>
              <w:bottom w:val="single" w:sz="4" w:space="0" w:color="000000"/>
              <w:right w:val="single" w:sz="4" w:space="0" w:color="000000"/>
            </w:tcBorders>
            <w:vAlign w:val="center"/>
          </w:tcPr>
          <w:p w14:paraId="64FA52FC" w14:textId="77777777" w:rsidR="008E391C" w:rsidRDefault="00EF5ADB">
            <w:pPr>
              <w:jc w:val="center"/>
              <w:rPr>
                <w:bCs/>
                <w:color w:val="000000"/>
                <w:sz w:val="22"/>
                <w:szCs w:val="22"/>
              </w:rPr>
            </w:pPr>
            <w:r>
              <w:rPr>
                <w:bCs/>
                <w:color w:val="000000"/>
                <w:sz w:val="22"/>
                <w:szCs w:val="22"/>
              </w:rPr>
              <w:t xml:space="preserve">№ п/п </w:t>
            </w:r>
          </w:p>
        </w:tc>
        <w:tc>
          <w:tcPr>
            <w:tcW w:w="612" w:type="dxa"/>
            <w:tcBorders>
              <w:top w:val="single" w:sz="4" w:space="0" w:color="000000"/>
              <w:left w:val="single" w:sz="4" w:space="0" w:color="000000"/>
              <w:bottom w:val="single" w:sz="4" w:space="0" w:color="000000"/>
              <w:right w:val="single" w:sz="4" w:space="0" w:color="000000"/>
            </w:tcBorders>
            <w:vAlign w:val="center"/>
          </w:tcPr>
          <w:p w14:paraId="724E8B20" w14:textId="77777777" w:rsidR="008E391C" w:rsidRDefault="00EF5ADB">
            <w:pPr>
              <w:jc w:val="center"/>
              <w:rPr>
                <w:bCs/>
                <w:color w:val="000000"/>
                <w:sz w:val="22"/>
                <w:szCs w:val="22"/>
              </w:rPr>
            </w:pPr>
            <w:r>
              <w:rPr>
                <w:bCs/>
                <w:color w:val="000000"/>
                <w:sz w:val="22"/>
                <w:szCs w:val="22"/>
              </w:rPr>
              <w:t>Наименование Товара</w:t>
            </w:r>
          </w:p>
        </w:tc>
        <w:tc>
          <w:tcPr>
            <w:tcW w:w="1053" w:type="dxa"/>
            <w:tcBorders>
              <w:top w:val="single" w:sz="4" w:space="0" w:color="000000"/>
              <w:left w:val="single" w:sz="4" w:space="0" w:color="000000"/>
              <w:bottom w:val="single" w:sz="4" w:space="0" w:color="000000"/>
              <w:right w:val="single" w:sz="4" w:space="0" w:color="000000"/>
            </w:tcBorders>
          </w:tcPr>
          <w:p w14:paraId="4A3C34F3" w14:textId="77777777" w:rsidR="008E391C" w:rsidRDefault="00EF5ADB">
            <w:pPr>
              <w:jc w:val="center"/>
              <w:rPr>
                <w:bCs/>
                <w:color w:val="000000"/>
                <w:sz w:val="22"/>
                <w:szCs w:val="22"/>
              </w:rPr>
            </w:pPr>
            <w:r>
              <w:rPr>
                <w:bCs/>
                <w:color w:val="000000"/>
                <w:sz w:val="22"/>
                <w:szCs w:val="22"/>
              </w:rPr>
              <w:t>Характеристики: материал, состав, фасон, защита и т.д.</w:t>
            </w:r>
          </w:p>
        </w:tc>
        <w:tc>
          <w:tcPr>
            <w:tcW w:w="1086" w:type="dxa"/>
            <w:tcBorders>
              <w:top w:val="single" w:sz="4" w:space="0" w:color="000000"/>
              <w:left w:val="single" w:sz="4" w:space="0" w:color="000000"/>
              <w:bottom w:val="single" w:sz="4" w:space="0" w:color="000000"/>
              <w:right w:val="single" w:sz="4" w:space="0" w:color="000000"/>
            </w:tcBorders>
          </w:tcPr>
          <w:p w14:paraId="02C81E88" w14:textId="77777777" w:rsidR="008E391C" w:rsidRDefault="00EF5ADB">
            <w:pPr>
              <w:jc w:val="center"/>
              <w:rPr>
                <w:bCs/>
                <w:color w:val="000000"/>
                <w:sz w:val="22"/>
                <w:szCs w:val="22"/>
              </w:rPr>
            </w:pPr>
            <w:r>
              <w:rPr>
                <w:bCs/>
                <w:color w:val="000000"/>
                <w:sz w:val="22"/>
                <w:szCs w:val="22"/>
              </w:rPr>
              <w:t>Артикул, тип, марка; тип (мужской/  женский)</w:t>
            </w:r>
          </w:p>
        </w:tc>
        <w:tc>
          <w:tcPr>
            <w:tcW w:w="679" w:type="dxa"/>
            <w:tcBorders>
              <w:top w:val="single" w:sz="4" w:space="0" w:color="000000"/>
              <w:left w:val="single" w:sz="4" w:space="0" w:color="000000"/>
              <w:bottom w:val="single" w:sz="4" w:space="0" w:color="000000"/>
              <w:right w:val="single" w:sz="4" w:space="0" w:color="000000"/>
            </w:tcBorders>
            <w:vAlign w:val="center"/>
          </w:tcPr>
          <w:p w14:paraId="5247E920" w14:textId="77777777" w:rsidR="008E391C" w:rsidRDefault="00EF5ADB">
            <w:pPr>
              <w:jc w:val="center"/>
              <w:rPr>
                <w:bCs/>
                <w:color w:val="000000"/>
                <w:sz w:val="22"/>
                <w:szCs w:val="22"/>
              </w:rPr>
            </w:pPr>
            <w:r>
              <w:rPr>
                <w:bCs/>
                <w:color w:val="000000"/>
                <w:sz w:val="22"/>
                <w:szCs w:val="22"/>
              </w:rPr>
              <w:t xml:space="preserve">Количество </w:t>
            </w:r>
          </w:p>
        </w:tc>
        <w:tc>
          <w:tcPr>
            <w:tcW w:w="668" w:type="dxa"/>
            <w:tcBorders>
              <w:top w:val="single" w:sz="4" w:space="0" w:color="000000"/>
              <w:left w:val="single" w:sz="4" w:space="0" w:color="000000"/>
              <w:bottom w:val="single" w:sz="4" w:space="0" w:color="000000"/>
              <w:right w:val="single" w:sz="4" w:space="0" w:color="000000"/>
            </w:tcBorders>
            <w:vAlign w:val="center"/>
          </w:tcPr>
          <w:p w14:paraId="2BC7406D" w14:textId="77777777" w:rsidR="008E391C" w:rsidRDefault="00EF5ADB">
            <w:pPr>
              <w:jc w:val="center"/>
              <w:rPr>
                <w:bCs/>
                <w:color w:val="000000"/>
                <w:sz w:val="22"/>
                <w:szCs w:val="22"/>
              </w:rPr>
            </w:pPr>
            <w:r>
              <w:rPr>
                <w:bCs/>
                <w:color w:val="000000"/>
                <w:sz w:val="22"/>
                <w:szCs w:val="22"/>
              </w:rPr>
              <w:t>Единица измерения</w:t>
            </w:r>
          </w:p>
        </w:tc>
        <w:tc>
          <w:tcPr>
            <w:tcW w:w="638" w:type="dxa"/>
            <w:tcBorders>
              <w:top w:val="single" w:sz="4" w:space="0" w:color="000000"/>
              <w:left w:val="single" w:sz="4" w:space="0" w:color="000000"/>
              <w:bottom w:val="single" w:sz="4" w:space="0" w:color="000000"/>
              <w:right w:val="single" w:sz="4" w:space="0" w:color="000000"/>
            </w:tcBorders>
          </w:tcPr>
          <w:p w14:paraId="15FF713D" w14:textId="77777777" w:rsidR="008E391C" w:rsidRDefault="00EF5ADB">
            <w:pPr>
              <w:jc w:val="center"/>
              <w:rPr>
                <w:bCs/>
                <w:color w:val="000000"/>
                <w:sz w:val="22"/>
                <w:szCs w:val="22"/>
              </w:rPr>
            </w:pPr>
            <w:r>
              <w:rPr>
                <w:bCs/>
                <w:color w:val="000000"/>
                <w:sz w:val="22"/>
                <w:szCs w:val="22"/>
              </w:rPr>
              <w:t>Размер</w:t>
            </w:r>
          </w:p>
        </w:tc>
        <w:tc>
          <w:tcPr>
            <w:tcW w:w="640" w:type="dxa"/>
            <w:tcBorders>
              <w:top w:val="single" w:sz="4" w:space="0" w:color="000000"/>
              <w:left w:val="single" w:sz="4" w:space="0" w:color="000000"/>
              <w:bottom w:val="single" w:sz="4" w:space="0" w:color="000000"/>
              <w:right w:val="single" w:sz="4" w:space="0" w:color="000000"/>
            </w:tcBorders>
          </w:tcPr>
          <w:p w14:paraId="03A7EA42" w14:textId="77777777" w:rsidR="008E391C" w:rsidRDefault="00EF5ADB">
            <w:pPr>
              <w:jc w:val="center"/>
              <w:rPr>
                <w:bCs/>
                <w:color w:val="000000"/>
                <w:sz w:val="22"/>
                <w:szCs w:val="22"/>
              </w:rPr>
            </w:pPr>
            <w:r>
              <w:rPr>
                <w:bCs/>
                <w:color w:val="000000"/>
                <w:sz w:val="22"/>
                <w:szCs w:val="22"/>
              </w:rPr>
              <w:t>Рост</w:t>
            </w:r>
          </w:p>
        </w:tc>
        <w:tc>
          <w:tcPr>
            <w:tcW w:w="1136" w:type="dxa"/>
            <w:tcBorders>
              <w:top w:val="single" w:sz="4" w:space="0" w:color="000000"/>
              <w:left w:val="single" w:sz="4" w:space="0" w:color="000000"/>
              <w:bottom w:val="single" w:sz="4" w:space="0" w:color="000000"/>
              <w:right w:val="single" w:sz="4" w:space="0" w:color="000000"/>
            </w:tcBorders>
          </w:tcPr>
          <w:p w14:paraId="5BD2A930" w14:textId="77777777" w:rsidR="008E391C" w:rsidRDefault="00EF5ADB">
            <w:pPr>
              <w:jc w:val="center"/>
              <w:rPr>
                <w:bCs/>
                <w:color w:val="000000"/>
                <w:sz w:val="22"/>
                <w:szCs w:val="22"/>
              </w:rPr>
            </w:pPr>
            <w:r>
              <w:rPr>
                <w:bCs/>
                <w:color w:val="000000"/>
                <w:sz w:val="22"/>
                <w:szCs w:val="22"/>
              </w:rPr>
              <w:t>Цена за единицу, руб. без НДС</w:t>
            </w:r>
          </w:p>
        </w:tc>
        <w:tc>
          <w:tcPr>
            <w:tcW w:w="950" w:type="dxa"/>
            <w:tcBorders>
              <w:top w:val="single" w:sz="4" w:space="0" w:color="000000"/>
              <w:left w:val="single" w:sz="4" w:space="0" w:color="000000"/>
              <w:bottom w:val="single" w:sz="4" w:space="0" w:color="000000"/>
              <w:right w:val="single" w:sz="4" w:space="0" w:color="000000"/>
            </w:tcBorders>
          </w:tcPr>
          <w:p w14:paraId="3BB16DA8" w14:textId="77777777" w:rsidR="008E391C" w:rsidRDefault="00EF5ADB">
            <w:pPr>
              <w:jc w:val="center"/>
              <w:rPr>
                <w:bCs/>
                <w:color w:val="000000"/>
                <w:sz w:val="22"/>
                <w:szCs w:val="22"/>
              </w:rPr>
            </w:pPr>
            <w:r>
              <w:rPr>
                <w:bCs/>
                <w:color w:val="000000"/>
                <w:sz w:val="22"/>
                <w:szCs w:val="22"/>
              </w:rPr>
              <w:t>НДС (___%), руб.</w:t>
            </w:r>
          </w:p>
        </w:tc>
        <w:tc>
          <w:tcPr>
            <w:tcW w:w="989" w:type="dxa"/>
            <w:tcBorders>
              <w:top w:val="single" w:sz="4" w:space="0" w:color="000000"/>
              <w:left w:val="single" w:sz="4" w:space="0" w:color="000000"/>
              <w:bottom w:val="single" w:sz="4" w:space="0" w:color="000000"/>
              <w:right w:val="single" w:sz="4" w:space="0" w:color="000000"/>
            </w:tcBorders>
          </w:tcPr>
          <w:p w14:paraId="20C889FE" w14:textId="77777777" w:rsidR="008E391C" w:rsidRDefault="00EF5ADB">
            <w:pPr>
              <w:jc w:val="center"/>
              <w:rPr>
                <w:bCs/>
                <w:color w:val="000000"/>
                <w:sz w:val="22"/>
                <w:szCs w:val="22"/>
              </w:rPr>
            </w:pPr>
            <w:r>
              <w:rPr>
                <w:bCs/>
                <w:color w:val="000000"/>
                <w:sz w:val="22"/>
                <w:szCs w:val="22"/>
              </w:rPr>
              <w:t>Стоимость, в том числе НДС, руб.</w:t>
            </w:r>
          </w:p>
        </w:tc>
        <w:tc>
          <w:tcPr>
            <w:tcW w:w="813" w:type="dxa"/>
            <w:tcBorders>
              <w:top w:val="single" w:sz="4" w:space="0" w:color="000000"/>
              <w:left w:val="single" w:sz="4" w:space="0" w:color="000000"/>
              <w:bottom w:val="single" w:sz="4" w:space="0" w:color="000000"/>
              <w:right w:val="single" w:sz="4" w:space="0" w:color="000000"/>
            </w:tcBorders>
            <w:vAlign w:val="center"/>
          </w:tcPr>
          <w:p w14:paraId="4862A572" w14:textId="77777777" w:rsidR="008E391C" w:rsidRDefault="00EF5ADB">
            <w:pPr>
              <w:jc w:val="center"/>
              <w:rPr>
                <w:bCs/>
                <w:color w:val="000000"/>
                <w:sz w:val="22"/>
                <w:szCs w:val="22"/>
              </w:rPr>
            </w:pPr>
            <w:r>
              <w:rPr>
                <w:bCs/>
                <w:color w:val="000000"/>
                <w:sz w:val="22"/>
                <w:szCs w:val="22"/>
              </w:rPr>
              <w:t>Место поставки</w:t>
            </w:r>
          </w:p>
        </w:tc>
      </w:tr>
      <w:tr w:rsidR="008E391C" w14:paraId="698514F4" w14:textId="77777777">
        <w:trPr>
          <w:trHeight w:val="556"/>
        </w:trPr>
        <w:tc>
          <w:tcPr>
            <w:tcW w:w="372" w:type="dxa"/>
            <w:tcBorders>
              <w:top w:val="single" w:sz="4" w:space="0" w:color="000000"/>
              <w:left w:val="single" w:sz="4" w:space="0" w:color="000000"/>
              <w:bottom w:val="single" w:sz="4" w:space="0" w:color="000000"/>
              <w:right w:val="single" w:sz="4" w:space="0" w:color="000000"/>
            </w:tcBorders>
            <w:vAlign w:val="center"/>
          </w:tcPr>
          <w:p w14:paraId="2CC017C0" w14:textId="77777777" w:rsidR="008E391C" w:rsidRDefault="00EF5ADB">
            <w:pPr>
              <w:ind w:firstLine="2"/>
              <w:jc w:val="center"/>
              <w:rPr>
                <w:bCs/>
                <w:color w:val="000000"/>
                <w:sz w:val="22"/>
                <w:szCs w:val="22"/>
              </w:rPr>
            </w:pPr>
            <w:r>
              <w:rPr>
                <w:bCs/>
                <w:color w:val="000000"/>
                <w:sz w:val="22"/>
                <w:szCs w:val="22"/>
              </w:rPr>
              <w:t>1.</w:t>
            </w:r>
          </w:p>
        </w:tc>
        <w:tc>
          <w:tcPr>
            <w:tcW w:w="612" w:type="dxa"/>
            <w:tcBorders>
              <w:top w:val="single" w:sz="4" w:space="0" w:color="000000"/>
              <w:left w:val="single" w:sz="4" w:space="0" w:color="000000"/>
              <w:bottom w:val="single" w:sz="4" w:space="0" w:color="000000"/>
              <w:right w:val="single" w:sz="4" w:space="0" w:color="000000"/>
            </w:tcBorders>
            <w:vAlign w:val="center"/>
          </w:tcPr>
          <w:p w14:paraId="605BE502" w14:textId="77777777" w:rsidR="008E391C" w:rsidRDefault="008E391C">
            <w:pPr>
              <w:ind w:firstLine="709"/>
              <w:rPr>
                <w:color w:val="000000"/>
                <w:sz w:val="22"/>
                <w:szCs w:val="22"/>
                <w:highlight w:val="yellow"/>
              </w:rPr>
            </w:pPr>
          </w:p>
        </w:tc>
        <w:tc>
          <w:tcPr>
            <w:tcW w:w="1053" w:type="dxa"/>
            <w:tcBorders>
              <w:top w:val="single" w:sz="4" w:space="0" w:color="000000"/>
              <w:left w:val="single" w:sz="4" w:space="0" w:color="000000"/>
              <w:bottom w:val="single" w:sz="4" w:space="0" w:color="000000"/>
              <w:right w:val="single" w:sz="4" w:space="0" w:color="000000"/>
            </w:tcBorders>
          </w:tcPr>
          <w:p w14:paraId="406D69C6" w14:textId="77777777" w:rsidR="008E391C" w:rsidRDefault="008E391C">
            <w:pPr>
              <w:ind w:firstLine="709"/>
              <w:rPr>
                <w:color w:val="000000"/>
                <w:sz w:val="22"/>
                <w:szCs w:val="22"/>
                <w:highlight w:val="yellow"/>
              </w:rPr>
            </w:pPr>
          </w:p>
        </w:tc>
        <w:tc>
          <w:tcPr>
            <w:tcW w:w="1086" w:type="dxa"/>
            <w:tcBorders>
              <w:top w:val="single" w:sz="4" w:space="0" w:color="000000"/>
              <w:left w:val="single" w:sz="4" w:space="0" w:color="000000"/>
              <w:bottom w:val="single" w:sz="4" w:space="0" w:color="000000"/>
              <w:right w:val="single" w:sz="4" w:space="0" w:color="000000"/>
            </w:tcBorders>
          </w:tcPr>
          <w:p w14:paraId="407FA7EC" w14:textId="77777777" w:rsidR="008E391C" w:rsidRDefault="008E391C">
            <w:pPr>
              <w:ind w:firstLine="709"/>
              <w:rPr>
                <w:color w:val="000000"/>
                <w:sz w:val="22"/>
                <w:szCs w:val="22"/>
                <w:highlight w:val="yellow"/>
              </w:rPr>
            </w:pPr>
          </w:p>
        </w:tc>
        <w:tc>
          <w:tcPr>
            <w:tcW w:w="679" w:type="dxa"/>
            <w:tcBorders>
              <w:top w:val="single" w:sz="4" w:space="0" w:color="000000"/>
              <w:left w:val="single" w:sz="4" w:space="0" w:color="000000"/>
              <w:bottom w:val="single" w:sz="4" w:space="0" w:color="000000"/>
              <w:right w:val="single" w:sz="4" w:space="0" w:color="000000"/>
            </w:tcBorders>
          </w:tcPr>
          <w:p w14:paraId="7C59DE26" w14:textId="77777777" w:rsidR="008E391C" w:rsidRDefault="008E391C">
            <w:pPr>
              <w:ind w:firstLine="709"/>
              <w:rPr>
                <w:color w:val="000000"/>
                <w:sz w:val="22"/>
                <w:szCs w:val="22"/>
                <w:highlight w:val="yellow"/>
              </w:rPr>
            </w:pPr>
          </w:p>
        </w:tc>
        <w:tc>
          <w:tcPr>
            <w:tcW w:w="668" w:type="dxa"/>
            <w:tcBorders>
              <w:top w:val="single" w:sz="4" w:space="0" w:color="000000"/>
              <w:left w:val="single" w:sz="4" w:space="0" w:color="000000"/>
              <w:bottom w:val="single" w:sz="4" w:space="0" w:color="000000"/>
              <w:right w:val="single" w:sz="4" w:space="0" w:color="000000"/>
            </w:tcBorders>
            <w:vAlign w:val="center"/>
          </w:tcPr>
          <w:p w14:paraId="1EAC5AB5" w14:textId="77777777" w:rsidR="008E391C" w:rsidRDefault="008E391C">
            <w:pPr>
              <w:ind w:firstLine="709"/>
              <w:rPr>
                <w:color w:val="000000"/>
                <w:sz w:val="22"/>
                <w:szCs w:val="22"/>
                <w:highlight w:val="yellow"/>
              </w:rPr>
            </w:pPr>
          </w:p>
        </w:tc>
        <w:tc>
          <w:tcPr>
            <w:tcW w:w="638" w:type="dxa"/>
            <w:tcBorders>
              <w:top w:val="single" w:sz="4" w:space="0" w:color="000000"/>
              <w:left w:val="single" w:sz="4" w:space="0" w:color="000000"/>
              <w:bottom w:val="single" w:sz="4" w:space="0" w:color="000000"/>
              <w:right w:val="single" w:sz="4" w:space="0" w:color="000000"/>
            </w:tcBorders>
          </w:tcPr>
          <w:p w14:paraId="552091D1" w14:textId="77777777" w:rsidR="008E391C" w:rsidRDefault="008E391C">
            <w:pPr>
              <w:ind w:firstLine="709"/>
              <w:rPr>
                <w:color w:val="000000"/>
                <w:sz w:val="22"/>
                <w:szCs w:val="22"/>
                <w:highlight w:val="yellow"/>
              </w:rPr>
            </w:pPr>
          </w:p>
        </w:tc>
        <w:tc>
          <w:tcPr>
            <w:tcW w:w="640" w:type="dxa"/>
            <w:tcBorders>
              <w:top w:val="single" w:sz="4" w:space="0" w:color="000000"/>
              <w:left w:val="single" w:sz="4" w:space="0" w:color="000000"/>
              <w:bottom w:val="single" w:sz="4" w:space="0" w:color="000000"/>
              <w:right w:val="single" w:sz="4" w:space="0" w:color="000000"/>
            </w:tcBorders>
          </w:tcPr>
          <w:p w14:paraId="5D86E461" w14:textId="77777777" w:rsidR="008E391C" w:rsidRDefault="008E391C">
            <w:pPr>
              <w:ind w:firstLine="709"/>
              <w:rPr>
                <w:color w:val="000000"/>
                <w:sz w:val="22"/>
                <w:szCs w:val="22"/>
                <w:highlight w:val="yellow"/>
              </w:rPr>
            </w:pPr>
          </w:p>
        </w:tc>
        <w:tc>
          <w:tcPr>
            <w:tcW w:w="1136" w:type="dxa"/>
            <w:tcBorders>
              <w:top w:val="single" w:sz="4" w:space="0" w:color="000000"/>
              <w:left w:val="single" w:sz="4" w:space="0" w:color="000000"/>
              <w:bottom w:val="single" w:sz="4" w:space="0" w:color="000000"/>
              <w:right w:val="single" w:sz="4" w:space="0" w:color="000000"/>
            </w:tcBorders>
          </w:tcPr>
          <w:p w14:paraId="1AF434D5" w14:textId="77777777" w:rsidR="008E391C" w:rsidRDefault="008E391C">
            <w:pPr>
              <w:ind w:firstLine="709"/>
              <w:rPr>
                <w:color w:val="000000"/>
                <w:sz w:val="22"/>
                <w:szCs w:val="22"/>
                <w:highlight w:val="yellow"/>
              </w:rPr>
            </w:pPr>
          </w:p>
        </w:tc>
        <w:tc>
          <w:tcPr>
            <w:tcW w:w="950" w:type="dxa"/>
            <w:tcBorders>
              <w:top w:val="single" w:sz="4" w:space="0" w:color="000000"/>
              <w:left w:val="single" w:sz="4" w:space="0" w:color="000000"/>
              <w:bottom w:val="single" w:sz="4" w:space="0" w:color="000000"/>
              <w:right w:val="single" w:sz="4" w:space="0" w:color="000000"/>
            </w:tcBorders>
          </w:tcPr>
          <w:p w14:paraId="259B8FD2" w14:textId="77777777" w:rsidR="008E391C" w:rsidRDefault="008E391C">
            <w:pPr>
              <w:ind w:firstLine="709"/>
              <w:rPr>
                <w:color w:val="000000"/>
                <w:sz w:val="22"/>
                <w:szCs w:val="22"/>
                <w:highlight w:val="yellow"/>
              </w:rPr>
            </w:pPr>
          </w:p>
        </w:tc>
        <w:tc>
          <w:tcPr>
            <w:tcW w:w="989" w:type="dxa"/>
            <w:tcBorders>
              <w:top w:val="single" w:sz="4" w:space="0" w:color="000000"/>
              <w:left w:val="single" w:sz="4" w:space="0" w:color="000000"/>
              <w:bottom w:val="single" w:sz="4" w:space="0" w:color="000000"/>
              <w:right w:val="single" w:sz="4" w:space="0" w:color="000000"/>
            </w:tcBorders>
          </w:tcPr>
          <w:p w14:paraId="5BE926DB" w14:textId="77777777" w:rsidR="008E391C" w:rsidRDefault="008E391C">
            <w:pPr>
              <w:ind w:firstLine="709"/>
              <w:rPr>
                <w:color w:val="000000"/>
                <w:sz w:val="22"/>
                <w:szCs w:val="22"/>
                <w:highlight w:val="yellow"/>
              </w:rPr>
            </w:pPr>
          </w:p>
        </w:tc>
        <w:tc>
          <w:tcPr>
            <w:tcW w:w="813" w:type="dxa"/>
            <w:tcBorders>
              <w:top w:val="single" w:sz="4" w:space="0" w:color="000000"/>
              <w:left w:val="single" w:sz="4" w:space="0" w:color="000000"/>
              <w:bottom w:val="single" w:sz="4" w:space="0" w:color="000000"/>
              <w:right w:val="single" w:sz="4" w:space="0" w:color="000000"/>
            </w:tcBorders>
            <w:vAlign w:val="center"/>
          </w:tcPr>
          <w:p w14:paraId="1A8488E9" w14:textId="77777777" w:rsidR="008E391C" w:rsidRDefault="008E391C">
            <w:pPr>
              <w:ind w:firstLine="709"/>
              <w:rPr>
                <w:color w:val="000000"/>
                <w:sz w:val="22"/>
                <w:szCs w:val="22"/>
                <w:highlight w:val="yellow"/>
              </w:rPr>
            </w:pPr>
          </w:p>
        </w:tc>
      </w:tr>
      <w:tr w:rsidR="008E391C" w14:paraId="4DDDFED1" w14:textId="77777777">
        <w:trPr>
          <w:trHeight w:val="556"/>
        </w:trPr>
        <w:tc>
          <w:tcPr>
            <w:tcW w:w="372" w:type="dxa"/>
            <w:tcBorders>
              <w:top w:val="single" w:sz="4" w:space="0" w:color="000000"/>
              <w:left w:val="single" w:sz="4" w:space="0" w:color="000000"/>
              <w:bottom w:val="single" w:sz="4" w:space="0" w:color="000000"/>
              <w:right w:val="single" w:sz="4" w:space="0" w:color="000000"/>
            </w:tcBorders>
            <w:vAlign w:val="center"/>
          </w:tcPr>
          <w:p w14:paraId="3181CB54" w14:textId="77777777" w:rsidR="008E391C" w:rsidRDefault="00EF5ADB">
            <w:pPr>
              <w:ind w:firstLine="2"/>
              <w:jc w:val="center"/>
              <w:rPr>
                <w:bCs/>
                <w:color w:val="000000"/>
                <w:sz w:val="22"/>
                <w:szCs w:val="22"/>
              </w:rPr>
            </w:pPr>
            <w:r>
              <w:rPr>
                <w:bCs/>
                <w:color w:val="000000"/>
                <w:sz w:val="22"/>
                <w:szCs w:val="22"/>
              </w:rPr>
              <w:t>2.</w:t>
            </w:r>
          </w:p>
        </w:tc>
        <w:tc>
          <w:tcPr>
            <w:tcW w:w="612" w:type="dxa"/>
            <w:tcBorders>
              <w:top w:val="single" w:sz="4" w:space="0" w:color="000000"/>
              <w:left w:val="single" w:sz="4" w:space="0" w:color="000000"/>
              <w:bottom w:val="single" w:sz="4" w:space="0" w:color="000000"/>
              <w:right w:val="single" w:sz="4" w:space="0" w:color="000000"/>
            </w:tcBorders>
            <w:vAlign w:val="center"/>
          </w:tcPr>
          <w:p w14:paraId="5B622490" w14:textId="77777777" w:rsidR="008E391C" w:rsidRDefault="008E391C">
            <w:pPr>
              <w:ind w:firstLine="709"/>
              <w:rPr>
                <w:color w:val="000000"/>
                <w:sz w:val="22"/>
                <w:szCs w:val="22"/>
                <w:highlight w:val="yellow"/>
              </w:rPr>
            </w:pPr>
          </w:p>
        </w:tc>
        <w:tc>
          <w:tcPr>
            <w:tcW w:w="1053" w:type="dxa"/>
            <w:tcBorders>
              <w:top w:val="single" w:sz="4" w:space="0" w:color="000000"/>
              <w:left w:val="single" w:sz="4" w:space="0" w:color="000000"/>
              <w:bottom w:val="single" w:sz="4" w:space="0" w:color="000000"/>
              <w:right w:val="single" w:sz="4" w:space="0" w:color="000000"/>
            </w:tcBorders>
          </w:tcPr>
          <w:p w14:paraId="5F219A5A" w14:textId="77777777" w:rsidR="008E391C" w:rsidRDefault="008E391C">
            <w:pPr>
              <w:ind w:firstLine="709"/>
              <w:rPr>
                <w:color w:val="000000"/>
                <w:sz w:val="22"/>
                <w:szCs w:val="22"/>
                <w:highlight w:val="yellow"/>
              </w:rPr>
            </w:pPr>
          </w:p>
        </w:tc>
        <w:tc>
          <w:tcPr>
            <w:tcW w:w="1086" w:type="dxa"/>
            <w:tcBorders>
              <w:top w:val="single" w:sz="4" w:space="0" w:color="000000"/>
              <w:left w:val="single" w:sz="4" w:space="0" w:color="000000"/>
              <w:bottom w:val="single" w:sz="4" w:space="0" w:color="000000"/>
              <w:right w:val="single" w:sz="4" w:space="0" w:color="000000"/>
            </w:tcBorders>
          </w:tcPr>
          <w:p w14:paraId="272B5A12" w14:textId="77777777" w:rsidR="008E391C" w:rsidRDefault="008E391C">
            <w:pPr>
              <w:ind w:firstLine="709"/>
              <w:rPr>
                <w:color w:val="000000"/>
                <w:sz w:val="22"/>
                <w:szCs w:val="22"/>
                <w:highlight w:val="yellow"/>
              </w:rPr>
            </w:pPr>
          </w:p>
        </w:tc>
        <w:tc>
          <w:tcPr>
            <w:tcW w:w="679" w:type="dxa"/>
            <w:tcBorders>
              <w:top w:val="single" w:sz="4" w:space="0" w:color="000000"/>
              <w:left w:val="single" w:sz="4" w:space="0" w:color="000000"/>
              <w:bottom w:val="single" w:sz="4" w:space="0" w:color="000000"/>
              <w:right w:val="single" w:sz="4" w:space="0" w:color="000000"/>
            </w:tcBorders>
          </w:tcPr>
          <w:p w14:paraId="452B232E" w14:textId="77777777" w:rsidR="008E391C" w:rsidRDefault="008E391C">
            <w:pPr>
              <w:ind w:firstLine="709"/>
              <w:rPr>
                <w:color w:val="000000"/>
                <w:sz w:val="22"/>
                <w:szCs w:val="22"/>
                <w:highlight w:val="yellow"/>
              </w:rPr>
            </w:pPr>
          </w:p>
        </w:tc>
        <w:tc>
          <w:tcPr>
            <w:tcW w:w="668" w:type="dxa"/>
            <w:tcBorders>
              <w:top w:val="single" w:sz="4" w:space="0" w:color="000000"/>
              <w:left w:val="single" w:sz="4" w:space="0" w:color="000000"/>
              <w:bottom w:val="single" w:sz="4" w:space="0" w:color="000000"/>
              <w:right w:val="single" w:sz="4" w:space="0" w:color="000000"/>
            </w:tcBorders>
            <w:vAlign w:val="center"/>
          </w:tcPr>
          <w:p w14:paraId="22F16FDC" w14:textId="77777777" w:rsidR="008E391C" w:rsidRDefault="008E391C">
            <w:pPr>
              <w:ind w:firstLine="709"/>
              <w:rPr>
                <w:color w:val="000000"/>
                <w:sz w:val="22"/>
                <w:szCs w:val="22"/>
                <w:highlight w:val="yellow"/>
              </w:rPr>
            </w:pPr>
          </w:p>
        </w:tc>
        <w:tc>
          <w:tcPr>
            <w:tcW w:w="638" w:type="dxa"/>
            <w:tcBorders>
              <w:top w:val="single" w:sz="4" w:space="0" w:color="000000"/>
              <w:left w:val="single" w:sz="4" w:space="0" w:color="000000"/>
              <w:bottom w:val="single" w:sz="4" w:space="0" w:color="000000"/>
              <w:right w:val="single" w:sz="4" w:space="0" w:color="000000"/>
            </w:tcBorders>
          </w:tcPr>
          <w:p w14:paraId="235CFDBA" w14:textId="77777777" w:rsidR="008E391C" w:rsidRDefault="008E391C">
            <w:pPr>
              <w:ind w:firstLine="709"/>
              <w:rPr>
                <w:color w:val="000000"/>
                <w:sz w:val="22"/>
                <w:szCs w:val="22"/>
                <w:highlight w:val="yellow"/>
              </w:rPr>
            </w:pPr>
          </w:p>
        </w:tc>
        <w:tc>
          <w:tcPr>
            <w:tcW w:w="640" w:type="dxa"/>
            <w:tcBorders>
              <w:top w:val="single" w:sz="4" w:space="0" w:color="000000"/>
              <w:left w:val="single" w:sz="4" w:space="0" w:color="000000"/>
              <w:bottom w:val="single" w:sz="4" w:space="0" w:color="000000"/>
              <w:right w:val="single" w:sz="4" w:space="0" w:color="000000"/>
            </w:tcBorders>
          </w:tcPr>
          <w:p w14:paraId="417E81E4" w14:textId="77777777" w:rsidR="008E391C" w:rsidRDefault="008E391C">
            <w:pPr>
              <w:ind w:firstLine="709"/>
              <w:rPr>
                <w:color w:val="000000"/>
                <w:sz w:val="22"/>
                <w:szCs w:val="22"/>
                <w:highlight w:val="yellow"/>
              </w:rPr>
            </w:pPr>
          </w:p>
        </w:tc>
        <w:tc>
          <w:tcPr>
            <w:tcW w:w="1136" w:type="dxa"/>
            <w:tcBorders>
              <w:top w:val="single" w:sz="4" w:space="0" w:color="000000"/>
              <w:left w:val="single" w:sz="4" w:space="0" w:color="000000"/>
              <w:bottom w:val="single" w:sz="4" w:space="0" w:color="000000"/>
              <w:right w:val="single" w:sz="4" w:space="0" w:color="000000"/>
            </w:tcBorders>
          </w:tcPr>
          <w:p w14:paraId="2D49DFF2" w14:textId="77777777" w:rsidR="008E391C" w:rsidRDefault="008E391C">
            <w:pPr>
              <w:ind w:firstLine="709"/>
              <w:rPr>
                <w:color w:val="000000"/>
                <w:sz w:val="22"/>
                <w:szCs w:val="22"/>
                <w:highlight w:val="yellow"/>
              </w:rPr>
            </w:pPr>
          </w:p>
        </w:tc>
        <w:tc>
          <w:tcPr>
            <w:tcW w:w="950" w:type="dxa"/>
            <w:tcBorders>
              <w:top w:val="single" w:sz="4" w:space="0" w:color="000000"/>
              <w:left w:val="single" w:sz="4" w:space="0" w:color="000000"/>
              <w:bottom w:val="single" w:sz="4" w:space="0" w:color="000000"/>
              <w:right w:val="single" w:sz="4" w:space="0" w:color="000000"/>
            </w:tcBorders>
          </w:tcPr>
          <w:p w14:paraId="062111C5" w14:textId="77777777" w:rsidR="008E391C" w:rsidRDefault="008E391C">
            <w:pPr>
              <w:ind w:firstLine="709"/>
              <w:rPr>
                <w:color w:val="000000"/>
                <w:sz w:val="22"/>
                <w:szCs w:val="22"/>
                <w:highlight w:val="yellow"/>
              </w:rPr>
            </w:pPr>
          </w:p>
        </w:tc>
        <w:tc>
          <w:tcPr>
            <w:tcW w:w="989" w:type="dxa"/>
            <w:tcBorders>
              <w:top w:val="single" w:sz="4" w:space="0" w:color="000000"/>
              <w:left w:val="single" w:sz="4" w:space="0" w:color="000000"/>
              <w:bottom w:val="single" w:sz="4" w:space="0" w:color="000000"/>
              <w:right w:val="single" w:sz="4" w:space="0" w:color="000000"/>
            </w:tcBorders>
          </w:tcPr>
          <w:p w14:paraId="3DB377A7" w14:textId="77777777" w:rsidR="008E391C" w:rsidRDefault="008E391C">
            <w:pPr>
              <w:ind w:firstLine="709"/>
              <w:rPr>
                <w:color w:val="000000"/>
                <w:sz w:val="22"/>
                <w:szCs w:val="22"/>
                <w:highlight w:val="yellow"/>
              </w:rPr>
            </w:pPr>
          </w:p>
        </w:tc>
        <w:tc>
          <w:tcPr>
            <w:tcW w:w="813" w:type="dxa"/>
            <w:tcBorders>
              <w:top w:val="single" w:sz="4" w:space="0" w:color="000000"/>
              <w:left w:val="single" w:sz="4" w:space="0" w:color="000000"/>
              <w:bottom w:val="single" w:sz="4" w:space="0" w:color="000000"/>
              <w:right w:val="single" w:sz="4" w:space="0" w:color="000000"/>
            </w:tcBorders>
            <w:vAlign w:val="center"/>
          </w:tcPr>
          <w:p w14:paraId="29020747" w14:textId="77777777" w:rsidR="008E391C" w:rsidRDefault="008E391C">
            <w:pPr>
              <w:ind w:firstLine="709"/>
              <w:rPr>
                <w:color w:val="000000"/>
                <w:sz w:val="22"/>
                <w:szCs w:val="22"/>
                <w:highlight w:val="yellow"/>
              </w:rPr>
            </w:pPr>
          </w:p>
        </w:tc>
      </w:tr>
    </w:tbl>
    <w:p w14:paraId="58857177" w14:textId="77777777" w:rsidR="008E391C" w:rsidRDefault="008E391C">
      <w:pPr>
        <w:ind w:firstLine="709"/>
        <w:jc w:val="center"/>
        <w:outlineLvl w:val="0"/>
        <w:rPr>
          <w:b/>
          <w:bCs/>
          <w:sz w:val="24"/>
          <w:szCs w:val="24"/>
        </w:rPr>
      </w:pPr>
    </w:p>
    <w:p w14:paraId="125EBE65" w14:textId="77777777" w:rsidR="008E391C" w:rsidRDefault="008E391C">
      <w:pPr>
        <w:ind w:firstLine="709"/>
        <w:jc w:val="center"/>
        <w:outlineLvl w:val="0"/>
        <w:rPr>
          <w:b/>
          <w:bCs/>
          <w:sz w:val="24"/>
          <w:szCs w:val="24"/>
        </w:rPr>
      </w:pPr>
    </w:p>
    <w:p w14:paraId="57BAEC33" w14:textId="77777777" w:rsidR="008E391C" w:rsidRDefault="00EF5ADB">
      <w:pPr>
        <w:jc w:val="center"/>
        <w:outlineLvl w:val="0"/>
        <w:rPr>
          <w:b/>
          <w:bCs/>
          <w:sz w:val="24"/>
          <w:szCs w:val="24"/>
        </w:rPr>
      </w:pPr>
      <w:r>
        <w:rPr>
          <w:b/>
          <w:bCs/>
          <w:sz w:val="24"/>
          <w:szCs w:val="24"/>
        </w:rPr>
        <w:t>ПОДПИСИ СТОРОН:</w:t>
      </w:r>
    </w:p>
    <w:p w14:paraId="3904539E" w14:textId="77777777" w:rsidR="008E391C" w:rsidRDefault="008E391C">
      <w:pPr>
        <w:ind w:firstLine="709"/>
        <w:jc w:val="center"/>
        <w:outlineLvl w:val="0"/>
        <w:rPr>
          <w:bCs/>
          <w:sz w:val="24"/>
          <w:szCs w:val="24"/>
        </w:rPr>
      </w:pPr>
    </w:p>
    <w:tbl>
      <w:tblPr>
        <w:tblW w:w="9923" w:type="dxa"/>
        <w:tblLayout w:type="fixed"/>
        <w:tblLook w:val="04A0" w:firstRow="1" w:lastRow="0" w:firstColumn="1" w:lastColumn="0" w:noHBand="0" w:noVBand="1"/>
      </w:tblPr>
      <w:tblGrid>
        <w:gridCol w:w="4817"/>
        <w:gridCol w:w="5106"/>
      </w:tblGrid>
      <w:tr w:rsidR="008E391C" w14:paraId="68E5310A" w14:textId="77777777">
        <w:tc>
          <w:tcPr>
            <w:tcW w:w="4817" w:type="dxa"/>
            <w:shd w:val="clear" w:color="auto" w:fill="auto"/>
          </w:tcPr>
          <w:p w14:paraId="7608AE3C" w14:textId="77777777" w:rsidR="008E391C" w:rsidRDefault="00EF5ADB">
            <w:pPr>
              <w:widowControl/>
              <w:rPr>
                <w:b/>
                <w:sz w:val="24"/>
                <w:szCs w:val="24"/>
              </w:rPr>
            </w:pPr>
            <w:r>
              <w:rPr>
                <w:b/>
                <w:sz w:val="24"/>
                <w:szCs w:val="24"/>
              </w:rPr>
              <w:t>Покупатель:</w:t>
            </w:r>
          </w:p>
          <w:p w14:paraId="46112BD5" w14:textId="77777777" w:rsidR="008E391C" w:rsidRDefault="008E391C">
            <w:pPr>
              <w:widowControl/>
              <w:rPr>
                <w:sz w:val="24"/>
                <w:szCs w:val="24"/>
              </w:rPr>
            </w:pPr>
          </w:p>
          <w:p w14:paraId="1BCB63EC" w14:textId="77777777" w:rsidR="008E391C" w:rsidRDefault="00EF5ADB">
            <w:pPr>
              <w:widowControl/>
              <w:rPr>
                <w:sz w:val="24"/>
                <w:szCs w:val="24"/>
              </w:rPr>
            </w:pPr>
            <w:r>
              <w:rPr>
                <w:sz w:val="24"/>
                <w:szCs w:val="24"/>
              </w:rPr>
              <w:t>_____________________/_____________</w:t>
            </w:r>
          </w:p>
          <w:p w14:paraId="64C50A88" w14:textId="77777777" w:rsidR="008E391C" w:rsidRDefault="008E391C">
            <w:pPr>
              <w:widowControl/>
              <w:ind w:firstLine="709"/>
              <w:rPr>
                <w:sz w:val="24"/>
                <w:szCs w:val="24"/>
              </w:rPr>
            </w:pPr>
          </w:p>
        </w:tc>
        <w:tc>
          <w:tcPr>
            <w:tcW w:w="5105" w:type="dxa"/>
            <w:shd w:val="clear" w:color="auto" w:fill="auto"/>
          </w:tcPr>
          <w:p w14:paraId="7631ED47" w14:textId="77777777" w:rsidR="008E391C" w:rsidRDefault="00EF5ADB">
            <w:pPr>
              <w:widowControl/>
              <w:ind w:hanging="1"/>
              <w:rPr>
                <w:b/>
                <w:sz w:val="24"/>
                <w:szCs w:val="24"/>
              </w:rPr>
            </w:pPr>
            <w:r>
              <w:rPr>
                <w:b/>
                <w:sz w:val="24"/>
                <w:szCs w:val="24"/>
              </w:rPr>
              <w:t>Поставщик:</w:t>
            </w:r>
          </w:p>
          <w:p w14:paraId="7468AFE1" w14:textId="77777777" w:rsidR="008E391C" w:rsidRDefault="008E391C">
            <w:pPr>
              <w:widowControl/>
              <w:ind w:hanging="1"/>
              <w:rPr>
                <w:sz w:val="24"/>
                <w:szCs w:val="24"/>
              </w:rPr>
            </w:pPr>
          </w:p>
          <w:p w14:paraId="6F304AF0" w14:textId="77777777" w:rsidR="008E391C" w:rsidRDefault="00EF5ADB">
            <w:pPr>
              <w:widowControl/>
              <w:ind w:hanging="1"/>
              <w:rPr>
                <w:sz w:val="24"/>
                <w:szCs w:val="24"/>
              </w:rPr>
            </w:pPr>
            <w:r>
              <w:rPr>
                <w:sz w:val="24"/>
                <w:szCs w:val="24"/>
              </w:rPr>
              <w:t>_____________________/____________</w:t>
            </w:r>
          </w:p>
          <w:p w14:paraId="2AB7D14D" w14:textId="77777777" w:rsidR="008E391C" w:rsidRDefault="008E391C">
            <w:pPr>
              <w:widowControl/>
              <w:ind w:firstLine="709"/>
              <w:rPr>
                <w:b/>
                <w:sz w:val="24"/>
                <w:szCs w:val="24"/>
              </w:rPr>
            </w:pPr>
          </w:p>
        </w:tc>
      </w:tr>
    </w:tbl>
    <w:p w14:paraId="3B974412" w14:textId="77777777" w:rsidR="008E391C" w:rsidRDefault="008E391C">
      <w:pPr>
        <w:ind w:firstLine="709"/>
        <w:rPr>
          <w:sz w:val="24"/>
          <w:szCs w:val="24"/>
        </w:rPr>
      </w:pPr>
    </w:p>
    <w:p w14:paraId="351B2E8C" w14:textId="77777777" w:rsidR="008E391C" w:rsidRDefault="00EF5ADB">
      <w:pPr>
        <w:jc w:val="center"/>
        <w:rPr>
          <w:i/>
          <w:sz w:val="24"/>
          <w:szCs w:val="24"/>
        </w:rPr>
      </w:pPr>
      <w:r>
        <w:rPr>
          <w:i/>
          <w:sz w:val="24"/>
          <w:szCs w:val="24"/>
        </w:rPr>
        <w:t>(конец формы)</w:t>
      </w:r>
    </w:p>
    <w:p w14:paraId="6ED579B0" w14:textId="77777777" w:rsidR="008E391C" w:rsidRDefault="008E391C">
      <w:pPr>
        <w:rPr>
          <w:sz w:val="24"/>
          <w:szCs w:val="24"/>
        </w:rPr>
      </w:pPr>
    </w:p>
    <w:p w14:paraId="0EAA440F" w14:textId="77777777" w:rsidR="008E391C" w:rsidRDefault="008E391C">
      <w:pPr>
        <w:rPr>
          <w:sz w:val="24"/>
          <w:szCs w:val="24"/>
        </w:rPr>
      </w:pPr>
    </w:p>
    <w:p w14:paraId="3501B550" w14:textId="77777777" w:rsidR="008E391C" w:rsidRDefault="008E391C">
      <w:pPr>
        <w:rPr>
          <w:sz w:val="24"/>
          <w:szCs w:val="24"/>
        </w:rPr>
      </w:pPr>
    </w:p>
    <w:p w14:paraId="1D958AF1" w14:textId="77777777" w:rsidR="008E391C" w:rsidRDefault="00EF5ADB">
      <w:pPr>
        <w:jc w:val="center"/>
        <w:outlineLvl w:val="0"/>
        <w:rPr>
          <w:b/>
          <w:bCs/>
          <w:sz w:val="24"/>
          <w:szCs w:val="24"/>
        </w:rPr>
      </w:pPr>
      <w:r>
        <w:rPr>
          <w:b/>
          <w:bCs/>
          <w:sz w:val="24"/>
          <w:szCs w:val="24"/>
        </w:rPr>
        <w:t>ПОДПИСИ СТОРОН:</w:t>
      </w:r>
    </w:p>
    <w:p w14:paraId="0D0000F7" w14:textId="77777777" w:rsidR="008E391C" w:rsidRDefault="008E391C">
      <w:pPr>
        <w:ind w:firstLine="709"/>
        <w:jc w:val="center"/>
        <w:outlineLvl w:val="0"/>
        <w:rPr>
          <w:bCs/>
          <w:sz w:val="24"/>
          <w:szCs w:val="24"/>
        </w:rPr>
      </w:pPr>
    </w:p>
    <w:tbl>
      <w:tblPr>
        <w:tblW w:w="9923" w:type="dxa"/>
        <w:tblLayout w:type="fixed"/>
        <w:tblLook w:val="04A0" w:firstRow="1" w:lastRow="0" w:firstColumn="1" w:lastColumn="0" w:noHBand="0" w:noVBand="1"/>
      </w:tblPr>
      <w:tblGrid>
        <w:gridCol w:w="4817"/>
        <w:gridCol w:w="5106"/>
      </w:tblGrid>
      <w:tr w:rsidR="008E391C" w14:paraId="40EA2169" w14:textId="77777777">
        <w:tc>
          <w:tcPr>
            <w:tcW w:w="4817" w:type="dxa"/>
            <w:shd w:val="clear" w:color="auto" w:fill="auto"/>
          </w:tcPr>
          <w:p w14:paraId="5431CD29" w14:textId="77777777" w:rsidR="008E391C" w:rsidRDefault="00EF5ADB">
            <w:pPr>
              <w:widowControl/>
              <w:rPr>
                <w:b/>
                <w:sz w:val="24"/>
                <w:szCs w:val="24"/>
              </w:rPr>
            </w:pPr>
            <w:r>
              <w:rPr>
                <w:b/>
                <w:sz w:val="24"/>
                <w:szCs w:val="24"/>
              </w:rPr>
              <w:t>Покупатель:</w:t>
            </w:r>
          </w:p>
          <w:p w14:paraId="15987809" w14:textId="77777777" w:rsidR="008E391C" w:rsidRDefault="008E391C">
            <w:pPr>
              <w:widowControl/>
              <w:rPr>
                <w:sz w:val="24"/>
                <w:szCs w:val="24"/>
              </w:rPr>
            </w:pPr>
          </w:p>
          <w:p w14:paraId="1541B874" w14:textId="77777777" w:rsidR="008E391C" w:rsidRDefault="00EF5ADB">
            <w:pPr>
              <w:widowControl/>
              <w:rPr>
                <w:sz w:val="24"/>
                <w:szCs w:val="24"/>
              </w:rPr>
            </w:pPr>
            <w:r>
              <w:rPr>
                <w:sz w:val="24"/>
                <w:szCs w:val="24"/>
              </w:rPr>
              <w:t>_____________________/_____________</w:t>
            </w:r>
          </w:p>
          <w:p w14:paraId="154E030C" w14:textId="77777777" w:rsidR="008E391C" w:rsidRDefault="008E391C">
            <w:pPr>
              <w:widowControl/>
              <w:ind w:firstLine="709"/>
              <w:rPr>
                <w:sz w:val="24"/>
                <w:szCs w:val="24"/>
              </w:rPr>
            </w:pPr>
          </w:p>
        </w:tc>
        <w:tc>
          <w:tcPr>
            <w:tcW w:w="5105" w:type="dxa"/>
            <w:shd w:val="clear" w:color="auto" w:fill="auto"/>
          </w:tcPr>
          <w:p w14:paraId="6CD7B315" w14:textId="77777777" w:rsidR="008E391C" w:rsidRDefault="00EF5ADB">
            <w:pPr>
              <w:widowControl/>
              <w:ind w:hanging="1"/>
              <w:rPr>
                <w:b/>
                <w:sz w:val="24"/>
                <w:szCs w:val="24"/>
              </w:rPr>
            </w:pPr>
            <w:r>
              <w:rPr>
                <w:b/>
                <w:sz w:val="24"/>
                <w:szCs w:val="24"/>
              </w:rPr>
              <w:t>Поставщик:</w:t>
            </w:r>
          </w:p>
          <w:p w14:paraId="29FE10A9" w14:textId="77777777" w:rsidR="008E391C" w:rsidRDefault="008E391C">
            <w:pPr>
              <w:widowControl/>
              <w:ind w:hanging="1"/>
              <w:rPr>
                <w:sz w:val="24"/>
                <w:szCs w:val="24"/>
              </w:rPr>
            </w:pPr>
          </w:p>
          <w:p w14:paraId="12D1E9C1" w14:textId="77777777" w:rsidR="008E391C" w:rsidRDefault="00EF5ADB">
            <w:pPr>
              <w:widowControl/>
              <w:ind w:hanging="1"/>
              <w:rPr>
                <w:sz w:val="24"/>
                <w:szCs w:val="24"/>
              </w:rPr>
            </w:pPr>
            <w:r>
              <w:rPr>
                <w:sz w:val="24"/>
                <w:szCs w:val="24"/>
              </w:rPr>
              <w:t>_____________________/____________</w:t>
            </w:r>
          </w:p>
          <w:p w14:paraId="1A015A19" w14:textId="77777777" w:rsidR="008E391C" w:rsidRDefault="008E391C">
            <w:pPr>
              <w:widowControl/>
              <w:ind w:firstLine="709"/>
              <w:rPr>
                <w:b/>
                <w:sz w:val="24"/>
                <w:szCs w:val="24"/>
              </w:rPr>
            </w:pPr>
          </w:p>
        </w:tc>
      </w:tr>
    </w:tbl>
    <w:p w14:paraId="7110990D" w14:textId="77777777" w:rsidR="008E391C" w:rsidRDefault="008E391C">
      <w:pPr>
        <w:ind w:firstLine="709"/>
        <w:rPr>
          <w:sz w:val="24"/>
          <w:szCs w:val="24"/>
        </w:rPr>
      </w:pPr>
    </w:p>
    <w:p w14:paraId="24CC74BF" w14:textId="77777777" w:rsidR="008E391C" w:rsidRDefault="00EF5ADB">
      <w:pPr>
        <w:widowControl/>
        <w:ind w:firstLine="709"/>
        <w:rPr>
          <w:sz w:val="24"/>
          <w:szCs w:val="24"/>
        </w:rPr>
      </w:pPr>
      <w:r>
        <w:br w:type="page"/>
      </w:r>
    </w:p>
    <w:p w14:paraId="52A781F3" w14:textId="77777777" w:rsidR="008E391C" w:rsidRDefault="00EF5ADB">
      <w:pPr>
        <w:ind w:firstLine="4820"/>
        <w:rPr>
          <w:sz w:val="22"/>
          <w:szCs w:val="22"/>
        </w:rPr>
      </w:pPr>
      <w:r>
        <w:rPr>
          <w:sz w:val="22"/>
          <w:szCs w:val="22"/>
        </w:rPr>
        <w:lastRenderedPageBreak/>
        <w:t>Приложение № 3</w:t>
      </w:r>
    </w:p>
    <w:p w14:paraId="7F313AD0" w14:textId="77777777" w:rsidR="008E391C" w:rsidRDefault="00EF5ADB">
      <w:pPr>
        <w:ind w:firstLine="4820"/>
        <w:rPr>
          <w:sz w:val="22"/>
          <w:szCs w:val="22"/>
        </w:rPr>
      </w:pPr>
      <w:r>
        <w:rPr>
          <w:sz w:val="22"/>
          <w:szCs w:val="22"/>
        </w:rPr>
        <w:t>к Договору поставки</w:t>
      </w:r>
    </w:p>
    <w:p w14:paraId="1EAA4137" w14:textId="77777777" w:rsidR="008E391C" w:rsidRDefault="00EF5ADB">
      <w:pPr>
        <w:ind w:firstLine="4820"/>
        <w:rPr>
          <w:bCs/>
          <w:sz w:val="22"/>
          <w:szCs w:val="22"/>
        </w:rPr>
      </w:pPr>
      <w:r>
        <w:rPr>
          <w:sz w:val="22"/>
          <w:szCs w:val="22"/>
        </w:rPr>
        <w:t>от «____» __________ 20 _ г. № _____</w:t>
      </w:r>
    </w:p>
    <w:p w14:paraId="04949401" w14:textId="77777777" w:rsidR="008E391C" w:rsidRDefault="008E391C">
      <w:pPr>
        <w:widowControl/>
        <w:shd w:val="clear" w:color="auto" w:fill="FFFFFF"/>
        <w:tabs>
          <w:tab w:val="left" w:pos="1418"/>
        </w:tabs>
        <w:ind w:firstLine="709"/>
        <w:contextualSpacing/>
        <w:jc w:val="center"/>
        <w:rPr>
          <w:bCs/>
          <w:sz w:val="24"/>
          <w:szCs w:val="24"/>
        </w:rPr>
      </w:pPr>
    </w:p>
    <w:p w14:paraId="52FEA69B" w14:textId="77777777" w:rsidR="008E391C" w:rsidRDefault="008E391C">
      <w:pPr>
        <w:widowControl/>
        <w:ind w:firstLine="709"/>
        <w:rPr>
          <w:rFonts w:eastAsia="Calibri"/>
          <w:sz w:val="24"/>
          <w:szCs w:val="24"/>
          <w:lang w:eastAsia="en-US"/>
        </w:rPr>
      </w:pPr>
    </w:p>
    <w:p w14:paraId="0E4A63A6" w14:textId="77777777" w:rsidR="008E391C" w:rsidRDefault="00EF5ADB">
      <w:pPr>
        <w:jc w:val="center"/>
        <w:rPr>
          <w:b/>
          <w:bCs/>
          <w:sz w:val="24"/>
          <w:szCs w:val="24"/>
        </w:rPr>
      </w:pPr>
      <w:r>
        <w:rPr>
          <w:b/>
          <w:bCs/>
          <w:sz w:val="24"/>
          <w:szCs w:val="24"/>
        </w:rPr>
        <w:t>Размер ответственности Поставщика за нарушения</w:t>
      </w:r>
    </w:p>
    <w:p w14:paraId="56DD9AE4" w14:textId="77777777" w:rsidR="008E391C" w:rsidRDefault="00EF5ADB">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14:paraId="0E8BF087" w14:textId="77777777" w:rsidR="008E391C" w:rsidRDefault="00EF5ADB">
      <w:pPr>
        <w:jc w:val="center"/>
        <w:rPr>
          <w:b/>
          <w:sz w:val="24"/>
          <w:szCs w:val="24"/>
        </w:rPr>
      </w:pPr>
      <w:r>
        <w:rPr>
          <w:b/>
          <w:bCs/>
          <w:sz w:val="24"/>
          <w:szCs w:val="24"/>
        </w:rPr>
        <w:t>пожарной и промышленной безопасности</w:t>
      </w:r>
    </w:p>
    <w:p w14:paraId="29971A66" w14:textId="77777777" w:rsidR="008E391C" w:rsidRDefault="008E391C">
      <w:pPr>
        <w:rPr>
          <w:b/>
          <w:sz w:val="24"/>
          <w:szCs w:val="24"/>
        </w:rPr>
      </w:pPr>
    </w:p>
    <w:tbl>
      <w:tblPr>
        <w:tblW w:w="5000" w:type="pct"/>
        <w:tblLayout w:type="fixed"/>
        <w:tblLook w:val="01E0" w:firstRow="1" w:lastRow="1" w:firstColumn="1" w:lastColumn="1" w:noHBand="0" w:noVBand="0"/>
      </w:tblPr>
      <w:tblGrid>
        <w:gridCol w:w="3824"/>
        <w:gridCol w:w="5803"/>
      </w:tblGrid>
      <w:tr w:rsidR="008E391C" w14:paraId="6432810B" w14:textId="77777777">
        <w:tc>
          <w:tcPr>
            <w:tcW w:w="3828" w:type="dxa"/>
            <w:tcBorders>
              <w:top w:val="single" w:sz="4" w:space="0" w:color="000000"/>
              <w:left w:val="single" w:sz="4" w:space="0" w:color="000000"/>
              <w:bottom w:val="single" w:sz="4" w:space="0" w:color="000000"/>
              <w:right w:val="single" w:sz="4" w:space="0" w:color="000000"/>
            </w:tcBorders>
          </w:tcPr>
          <w:p w14:paraId="24DC8D1A" w14:textId="77777777" w:rsidR="008E391C" w:rsidRDefault="00EF5ADB">
            <w:pPr>
              <w:rPr>
                <w:b/>
                <w:sz w:val="24"/>
                <w:szCs w:val="24"/>
              </w:rPr>
            </w:pPr>
            <w:r>
              <w:rPr>
                <w:b/>
                <w:sz w:val="24"/>
                <w:szCs w:val="24"/>
              </w:rPr>
              <w:t>Виды нарушений</w:t>
            </w:r>
          </w:p>
        </w:tc>
        <w:tc>
          <w:tcPr>
            <w:tcW w:w="5808" w:type="dxa"/>
            <w:tcBorders>
              <w:top w:val="single" w:sz="4" w:space="0" w:color="000000"/>
              <w:left w:val="single" w:sz="4" w:space="0" w:color="000000"/>
              <w:bottom w:val="single" w:sz="4" w:space="0" w:color="000000"/>
              <w:right w:val="single" w:sz="4" w:space="0" w:color="000000"/>
            </w:tcBorders>
          </w:tcPr>
          <w:p w14:paraId="3C1DF450" w14:textId="77777777" w:rsidR="008E391C" w:rsidRDefault="00EF5ADB">
            <w:pPr>
              <w:rPr>
                <w:b/>
                <w:sz w:val="24"/>
                <w:szCs w:val="24"/>
              </w:rPr>
            </w:pPr>
            <w:r>
              <w:rPr>
                <w:b/>
                <w:sz w:val="24"/>
                <w:szCs w:val="24"/>
              </w:rPr>
              <w:t>Штрафные санкции</w:t>
            </w:r>
          </w:p>
        </w:tc>
      </w:tr>
      <w:tr w:rsidR="008E391C" w14:paraId="6A04CABD" w14:textId="77777777">
        <w:tc>
          <w:tcPr>
            <w:tcW w:w="3828" w:type="dxa"/>
            <w:tcBorders>
              <w:top w:val="single" w:sz="4" w:space="0" w:color="000000"/>
              <w:left w:val="single" w:sz="4" w:space="0" w:color="000000"/>
              <w:bottom w:val="single" w:sz="4" w:space="0" w:color="000000"/>
              <w:right w:val="single" w:sz="4" w:space="0" w:color="000000"/>
            </w:tcBorders>
          </w:tcPr>
          <w:p w14:paraId="008D76FD" w14:textId="77777777" w:rsidR="008E391C" w:rsidRDefault="00EF5ADB">
            <w:pPr>
              <w:rPr>
                <w:sz w:val="24"/>
                <w:szCs w:val="24"/>
              </w:rPr>
            </w:pPr>
            <w:r>
              <w:rPr>
                <w:sz w:val="24"/>
                <w:szCs w:val="24"/>
              </w:rPr>
              <w:t>1. Нарушение правил пожарной безопасности (ППБ):</w:t>
            </w:r>
          </w:p>
        </w:tc>
        <w:tc>
          <w:tcPr>
            <w:tcW w:w="5808" w:type="dxa"/>
            <w:tcBorders>
              <w:top w:val="single" w:sz="4" w:space="0" w:color="000000"/>
              <w:left w:val="single" w:sz="4" w:space="0" w:color="000000"/>
              <w:bottom w:val="single" w:sz="4" w:space="0" w:color="000000"/>
              <w:right w:val="single" w:sz="4" w:space="0" w:color="000000"/>
            </w:tcBorders>
          </w:tcPr>
          <w:p w14:paraId="4E1A8247" w14:textId="77777777" w:rsidR="008E391C" w:rsidRDefault="008E391C">
            <w:pPr>
              <w:rPr>
                <w:sz w:val="24"/>
                <w:szCs w:val="24"/>
              </w:rPr>
            </w:pPr>
          </w:p>
        </w:tc>
      </w:tr>
      <w:tr w:rsidR="008E391C" w14:paraId="00AE4A96" w14:textId="77777777">
        <w:tc>
          <w:tcPr>
            <w:tcW w:w="3828" w:type="dxa"/>
            <w:tcBorders>
              <w:top w:val="single" w:sz="4" w:space="0" w:color="000000"/>
              <w:left w:val="single" w:sz="4" w:space="0" w:color="000000"/>
              <w:bottom w:val="single" w:sz="4" w:space="0" w:color="000000"/>
              <w:right w:val="single" w:sz="4" w:space="0" w:color="000000"/>
            </w:tcBorders>
          </w:tcPr>
          <w:p w14:paraId="54E29E02" w14:textId="77777777" w:rsidR="008E391C" w:rsidRDefault="00EF5ADB">
            <w:pPr>
              <w:rPr>
                <w:sz w:val="24"/>
                <w:szCs w:val="24"/>
              </w:rPr>
            </w:pPr>
            <w:r>
              <w:rPr>
                <w:sz w:val="24"/>
                <w:szCs w:val="24"/>
              </w:rPr>
              <w:t>1.1. Нарушение ППБ без возникновения пожара</w:t>
            </w:r>
          </w:p>
          <w:p w14:paraId="14D49B68" w14:textId="77777777" w:rsidR="008E391C" w:rsidRDefault="008E391C">
            <w:pPr>
              <w:rPr>
                <w:b/>
                <w:sz w:val="24"/>
                <w:szCs w:val="24"/>
              </w:rPr>
            </w:pPr>
          </w:p>
        </w:tc>
        <w:tc>
          <w:tcPr>
            <w:tcW w:w="5808" w:type="dxa"/>
            <w:tcBorders>
              <w:top w:val="single" w:sz="4" w:space="0" w:color="000000"/>
              <w:left w:val="single" w:sz="4" w:space="0" w:color="000000"/>
              <w:bottom w:val="single" w:sz="4" w:space="0" w:color="000000"/>
              <w:right w:val="single" w:sz="4" w:space="0" w:color="000000"/>
            </w:tcBorders>
          </w:tcPr>
          <w:p w14:paraId="3B5A8EBE" w14:textId="77777777" w:rsidR="008E391C" w:rsidRDefault="00EF5ADB">
            <w:pPr>
              <w:jc w:val="both"/>
              <w:rPr>
                <w:sz w:val="24"/>
                <w:szCs w:val="24"/>
              </w:rPr>
            </w:pPr>
            <w:r>
              <w:rPr>
                <w:sz w:val="24"/>
                <w:szCs w:val="24"/>
              </w:rPr>
              <w:t>25 000 (двадцать пять тысяч) рублей за каждый случай нарушения.</w:t>
            </w:r>
          </w:p>
          <w:p w14:paraId="1C22DE13" w14:textId="77777777" w:rsidR="008E391C" w:rsidRDefault="00EF5ADB">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8E391C" w14:paraId="3817FF4A" w14:textId="77777777">
        <w:tc>
          <w:tcPr>
            <w:tcW w:w="3828" w:type="dxa"/>
            <w:tcBorders>
              <w:top w:val="single" w:sz="4" w:space="0" w:color="000000"/>
              <w:left w:val="single" w:sz="4" w:space="0" w:color="000000"/>
              <w:bottom w:val="single" w:sz="4" w:space="0" w:color="000000"/>
              <w:right w:val="single" w:sz="4" w:space="0" w:color="000000"/>
            </w:tcBorders>
          </w:tcPr>
          <w:p w14:paraId="396FFB23" w14:textId="77777777" w:rsidR="008E391C" w:rsidRDefault="00EF5ADB">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14:paraId="180252B9" w14:textId="77777777" w:rsidR="008E391C" w:rsidRDefault="00EF5ADB">
            <w:pPr>
              <w:jc w:val="both"/>
              <w:rPr>
                <w:sz w:val="24"/>
                <w:szCs w:val="24"/>
              </w:rPr>
            </w:pPr>
            <w:r>
              <w:rPr>
                <w:sz w:val="24"/>
                <w:szCs w:val="24"/>
              </w:rPr>
              <w:t>50 000 (пятьдесят тысяч) рублей за каждый случай нарушения.</w:t>
            </w:r>
          </w:p>
          <w:p w14:paraId="2C2C3C74" w14:textId="77777777" w:rsidR="008E391C" w:rsidRDefault="00EF5ADB">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8E391C" w14:paraId="0E2E23FC" w14:textId="77777777">
        <w:tc>
          <w:tcPr>
            <w:tcW w:w="3828" w:type="dxa"/>
            <w:tcBorders>
              <w:top w:val="single" w:sz="4" w:space="0" w:color="000000"/>
              <w:left w:val="single" w:sz="4" w:space="0" w:color="000000"/>
              <w:bottom w:val="single" w:sz="4" w:space="0" w:color="000000"/>
              <w:right w:val="single" w:sz="4" w:space="0" w:color="000000"/>
            </w:tcBorders>
          </w:tcPr>
          <w:p w14:paraId="0BA988DC" w14:textId="77777777" w:rsidR="008E391C" w:rsidRDefault="00EF5ADB">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14:paraId="01F424A3" w14:textId="77777777" w:rsidR="008E391C" w:rsidRDefault="00EF5ADB">
            <w:pPr>
              <w:jc w:val="both"/>
              <w:rPr>
                <w:sz w:val="24"/>
                <w:szCs w:val="24"/>
              </w:rPr>
            </w:pPr>
            <w:r>
              <w:rPr>
                <w:sz w:val="24"/>
                <w:szCs w:val="24"/>
              </w:rPr>
              <w:t xml:space="preserve"> 250 000 (двести пятьдесят тысяч) рублей за каждый случай нарушения.</w:t>
            </w:r>
          </w:p>
        </w:tc>
      </w:tr>
      <w:tr w:rsidR="008E391C" w14:paraId="11929EFC" w14:textId="77777777">
        <w:tc>
          <w:tcPr>
            <w:tcW w:w="3828" w:type="dxa"/>
            <w:tcBorders>
              <w:top w:val="single" w:sz="4" w:space="0" w:color="000000"/>
              <w:left w:val="single" w:sz="4" w:space="0" w:color="000000"/>
              <w:bottom w:val="single" w:sz="4" w:space="0" w:color="000000"/>
              <w:right w:val="single" w:sz="4" w:space="0" w:color="000000"/>
            </w:tcBorders>
          </w:tcPr>
          <w:p w14:paraId="1B2738D1" w14:textId="77777777" w:rsidR="008E391C" w:rsidRDefault="00EF5ADB">
            <w:pPr>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8" w:type="dxa"/>
            <w:tcBorders>
              <w:top w:val="single" w:sz="4" w:space="0" w:color="000000"/>
              <w:left w:val="single" w:sz="4" w:space="0" w:color="000000"/>
              <w:bottom w:val="single" w:sz="4" w:space="0" w:color="000000"/>
              <w:right w:val="single" w:sz="4" w:space="0" w:color="000000"/>
            </w:tcBorders>
          </w:tcPr>
          <w:p w14:paraId="4ABB723B" w14:textId="77777777" w:rsidR="008E391C" w:rsidRDefault="00EF5ADB">
            <w:pPr>
              <w:jc w:val="both"/>
              <w:rPr>
                <w:sz w:val="24"/>
                <w:szCs w:val="24"/>
              </w:rPr>
            </w:pPr>
            <w:r>
              <w:rPr>
                <w:sz w:val="24"/>
                <w:szCs w:val="24"/>
              </w:rPr>
              <w:t>- 50 000 (пятьдесят тысяч) рублей за каждый случай нарушения;</w:t>
            </w:r>
          </w:p>
          <w:p w14:paraId="141A2624" w14:textId="77777777" w:rsidR="008E391C" w:rsidRDefault="00EF5ADB">
            <w:pPr>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14:paraId="4A35EB59" w14:textId="77777777" w:rsidR="008E391C" w:rsidRDefault="00EF5ADB">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40E9E15E" w14:textId="77777777" w:rsidR="008E391C" w:rsidRDefault="008E391C">
      <w:pPr>
        <w:ind w:firstLine="709"/>
        <w:rPr>
          <w:sz w:val="24"/>
          <w:szCs w:val="24"/>
        </w:rPr>
      </w:pPr>
    </w:p>
    <w:p w14:paraId="6777B959" w14:textId="77777777" w:rsidR="008E391C" w:rsidRDefault="008E391C">
      <w:pPr>
        <w:ind w:firstLine="709"/>
        <w:rPr>
          <w:sz w:val="24"/>
          <w:szCs w:val="24"/>
        </w:rPr>
      </w:pPr>
    </w:p>
    <w:p w14:paraId="770E823D" w14:textId="77777777" w:rsidR="008E391C" w:rsidRDefault="00EF5ADB">
      <w:pPr>
        <w:jc w:val="center"/>
        <w:outlineLvl w:val="0"/>
        <w:rPr>
          <w:b/>
          <w:bCs/>
          <w:sz w:val="24"/>
          <w:szCs w:val="24"/>
        </w:rPr>
      </w:pPr>
      <w:r>
        <w:rPr>
          <w:b/>
          <w:bCs/>
          <w:sz w:val="24"/>
          <w:szCs w:val="24"/>
        </w:rPr>
        <w:t>ПОДПИСИ СТОРОН:</w:t>
      </w:r>
    </w:p>
    <w:p w14:paraId="02A7687B" w14:textId="77777777" w:rsidR="008E391C" w:rsidRDefault="008E391C">
      <w:pPr>
        <w:ind w:firstLine="709"/>
        <w:jc w:val="center"/>
        <w:outlineLvl w:val="0"/>
        <w:rPr>
          <w:bCs/>
          <w:sz w:val="24"/>
          <w:szCs w:val="24"/>
        </w:rPr>
      </w:pPr>
    </w:p>
    <w:tbl>
      <w:tblPr>
        <w:tblW w:w="9652" w:type="dxa"/>
        <w:tblLayout w:type="fixed"/>
        <w:tblLook w:val="04A0" w:firstRow="1" w:lastRow="0" w:firstColumn="1" w:lastColumn="0" w:noHBand="0" w:noVBand="1"/>
      </w:tblPr>
      <w:tblGrid>
        <w:gridCol w:w="4820"/>
        <w:gridCol w:w="4832"/>
      </w:tblGrid>
      <w:tr w:rsidR="008E391C" w14:paraId="113A4F4F" w14:textId="77777777">
        <w:tc>
          <w:tcPr>
            <w:tcW w:w="4820" w:type="dxa"/>
            <w:shd w:val="clear" w:color="auto" w:fill="auto"/>
          </w:tcPr>
          <w:p w14:paraId="6B5FF625" w14:textId="77777777" w:rsidR="008E391C" w:rsidRDefault="00EF5ADB">
            <w:pPr>
              <w:widowControl/>
              <w:rPr>
                <w:b/>
                <w:sz w:val="24"/>
                <w:szCs w:val="24"/>
              </w:rPr>
            </w:pPr>
            <w:r>
              <w:rPr>
                <w:b/>
                <w:sz w:val="24"/>
                <w:szCs w:val="24"/>
              </w:rPr>
              <w:t>Покупатель:</w:t>
            </w:r>
          </w:p>
          <w:p w14:paraId="5B72E3E0" w14:textId="77777777" w:rsidR="008E391C" w:rsidRDefault="008E391C">
            <w:pPr>
              <w:widowControl/>
              <w:rPr>
                <w:sz w:val="24"/>
                <w:szCs w:val="24"/>
              </w:rPr>
            </w:pPr>
          </w:p>
          <w:p w14:paraId="619CF1A6" w14:textId="77777777" w:rsidR="008E391C" w:rsidRDefault="00EF5ADB">
            <w:pPr>
              <w:widowControl/>
              <w:rPr>
                <w:sz w:val="24"/>
                <w:szCs w:val="24"/>
              </w:rPr>
            </w:pPr>
            <w:r>
              <w:rPr>
                <w:sz w:val="24"/>
                <w:szCs w:val="24"/>
              </w:rPr>
              <w:t>_____________________/_____________</w:t>
            </w:r>
          </w:p>
          <w:p w14:paraId="5CEF4F02" w14:textId="77777777" w:rsidR="008E391C" w:rsidRDefault="008E391C">
            <w:pPr>
              <w:widowControl/>
              <w:ind w:firstLine="709"/>
              <w:rPr>
                <w:sz w:val="24"/>
                <w:szCs w:val="24"/>
              </w:rPr>
            </w:pPr>
          </w:p>
        </w:tc>
        <w:tc>
          <w:tcPr>
            <w:tcW w:w="4831" w:type="dxa"/>
            <w:shd w:val="clear" w:color="auto" w:fill="auto"/>
          </w:tcPr>
          <w:p w14:paraId="63B6FA88" w14:textId="77777777" w:rsidR="008E391C" w:rsidRDefault="00EF5ADB">
            <w:pPr>
              <w:widowControl/>
              <w:rPr>
                <w:b/>
                <w:sz w:val="24"/>
                <w:szCs w:val="24"/>
              </w:rPr>
            </w:pPr>
            <w:r>
              <w:rPr>
                <w:b/>
                <w:sz w:val="24"/>
                <w:szCs w:val="24"/>
              </w:rPr>
              <w:t>Поставщик:</w:t>
            </w:r>
          </w:p>
          <w:p w14:paraId="7DB62871" w14:textId="77777777" w:rsidR="008E391C" w:rsidRDefault="008E391C">
            <w:pPr>
              <w:widowControl/>
              <w:rPr>
                <w:sz w:val="24"/>
                <w:szCs w:val="24"/>
              </w:rPr>
            </w:pPr>
          </w:p>
          <w:p w14:paraId="503A6C9D" w14:textId="77777777" w:rsidR="008E391C" w:rsidRDefault="00EF5ADB">
            <w:pPr>
              <w:widowControl/>
              <w:rPr>
                <w:sz w:val="24"/>
                <w:szCs w:val="24"/>
              </w:rPr>
            </w:pPr>
            <w:r>
              <w:rPr>
                <w:sz w:val="24"/>
                <w:szCs w:val="24"/>
              </w:rPr>
              <w:t>_____________________/___________</w:t>
            </w:r>
          </w:p>
          <w:p w14:paraId="6C659CB9" w14:textId="77777777" w:rsidR="008E391C" w:rsidRDefault="008E391C">
            <w:pPr>
              <w:widowControl/>
              <w:ind w:firstLine="709"/>
              <w:rPr>
                <w:b/>
                <w:sz w:val="24"/>
                <w:szCs w:val="24"/>
              </w:rPr>
            </w:pPr>
          </w:p>
        </w:tc>
      </w:tr>
    </w:tbl>
    <w:p w14:paraId="050144F9" w14:textId="77777777" w:rsidR="008E391C" w:rsidRDefault="008E391C">
      <w:pPr>
        <w:ind w:firstLine="709"/>
        <w:rPr>
          <w:b/>
          <w:bCs/>
          <w:sz w:val="24"/>
          <w:szCs w:val="24"/>
        </w:rPr>
      </w:pPr>
    </w:p>
    <w:p w14:paraId="1CBFAB92" w14:textId="77777777" w:rsidR="008E391C" w:rsidRDefault="008E391C">
      <w:pPr>
        <w:ind w:firstLine="709"/>
        <w:rPr>
          <w:b/>
          <w:bCs/>
          <w:sz w:val="24"/>
          <w:szCs w:val="24"/>
        </w:rPr>
      </w:pPr>
    </w:p>
    <w:p w14:paraId="0025D2D7" w14:textId="77777777" w:rsidR="008E391C" w:rsidRDefault="008E391C">
      <w:pPr>
        <w:ind w:firstLine="709"/>
        <w:rPr>
          <w:b/>
          <w:bCs/>
          <w:sz w:val="24"/>
          <w:szCs w:val="24"/>
        </w:rPr>
      </w:pPr>
    </w:p>
    <w:p w14:paraId="46162A91" w14:textId="77777777" w:rsidR="008E391C" w:rsidRDefault="008E391C">
      <w:pPr>
        <w:ind w:firstLine="709"/>
        <w:rPr>
          <w:b/>
          <w:bCs/>
          <w:sz w:val="24"/>
          <w:szCs w:val="24"/>
        </w:rPr>
      </w:pPr>
    </w:p>
    <w:p w14:paraId="5B6BD9D0" w14:textId="77777777" w:rsidR="008E391C" w:rsidRDefault="008E391C">
      <w:pPr>
        <w:ind w:firstLine="709"/>
        <w:rPr>
          <w:b/>
          <w:bCs/>
          <w:sz w:val="24"/>
          <w:szCs w:val="24"/>
        </w:rPr>
      </w:pPr>
    </w:p>
    <w:p w14:paraId="538FE052" w14:textId="77777777" w:rsidR="008E391C" w:rsidRDefault="008E391C">
      <w:pPr>
        <w:ind w:firstLine="709"/>
        <w:rPr>
          <w:b/>
          <w:bCs/>
          <w:sz w:val="24"/>
          <w:szCs w:val="24"/>
        </w:rPr>
      </w:pPr>
    </w:p>
    <w:p w14:paraId="519D88DF" w14:textId="77777777" w:rsidR="008E391C" w:rsidRDefault="008E391C">
      <w:pPr>
        <w:ind w:firstLine="709"/>
        <w:rPr>
          <w:b/>
          <w:bCs/>
          <w:sz w:val="24"/>
          <w:szCs w:val="24"/>
        </w:rPr>
      </w:pPr>
    </w:p>
    <w:p w14:paraId="2398C01C" w14:textId="77777777" w:rsidR="008E391C" w:rsidRDefault="008E391C">
      <w:pPr>
        <w:ind w:firstLine="709"/>
        <w:rPr>
          <w:b/>
          <w:bCs/>
          <w:sz w:val="24"/>
          <w:szCs w:val="24"/>
        </w:rPr>
      </w:pPr>
    </w:p>
    <w:p w14:paraId="360EB7A2" w14:textId="77777777" w:rsidR="008E391C" w:rsidRDefault="00EF5ADB">
      <w:pPr>
        <w:ind w:left="5103"/>
        <w:rPr>
          <w:sz w:val="22"/>
          <w:szCs w:val="22"/>
        </w:rPr>
      </w:pPr>
      <w:r>
        <w:rPr>
          <w:sz w:val="22"/>
          <w:szCs w:val="22"/>
        </w:rPr>
        <w:t>Приложение № 4</w:t>
      </w:r>
    </w:p>
    <w:p w14:paraId="6DA783F0" w14:textId="77777777" w:rsidR="008E391C" w:rsidRDefault="00EF5ADB">
      <w:pPr>
        <w:ind w:left="5103"/>
        <w:rPr>
          <w:sz w:val="22"/>
          <w:szCs w:val="22"/>
        </w:rPr>
      </w:pPr>
      <w:r>
        <w:rPr>
          <w:sz w:val="22"/>
          <w:szCs w:val="22"/>
        </w:rPr>
        <w:t>к Договору поставки</w:t>
      </w:r>
    </w:p>
    <w:p w14:paraId="4E7D6FF8" w14:textId="77777777" w:rsidR="008E391C" w:rsidRDefault="00EF5ADB">
      <w:pPr>
        <w:ind w:left="5103"/>
        <w:rPr>
          <w:sz w:val="22"/>
          <w:szCs w:val="22"/>
        </w:rPr>
      </w:pPr>
      <w:r>
        <w:rPr>
          <w:sz w:val="22"/>
          <w:szCs w:val="22"/>
        </w:rPr>
        <w:t xml:space="preserve">от «____» __________ 20 _ г. № ____ </w:t>
      </w:r>
    </w:p>
    <w:p w14:paraId="3D3D5895" w14:textId="77777777" w:rsidR="008E391C" w:rsidRDefault="008E391C">
      <w:pPr>
        <w:ind w:left="5103"/>
        <w:rPr>
          <w:sz w:val="22"/>
          <w:szCs w:val="22"/>
        </w:rPr>
      </w:pPr>
    </w:p>
    <w:p w14:paraId="757C1DA6" w14:textId="77777777" w:rsidR="008E391C" w:rsidRDefault="008E391C">
      <w:pPr>
        <w:ind w:left="5103"/>
        <w:rPr>
          <w:sz w:val="22"/>
          <w:szCs w:val="22"/>
        </w:rPr>
      </w:pPr>
    </w:p>
    <w:p w14:paraId="358A5B1F" w14:textId="77777777" w:rsidR="008E391C" w:rsidRDefault="00EF5ADB">
      <w:pPr>
        <w:pStyle w:val="1"/>
        <w:jc w:val="center"/>
        <w:rPr>
          <w:rFonts w:ascii="Times New Roman" w:hAnsi="Times New Roman"/>
          <w:b w:val="0"/>
          <w:sz w:val="24"/>
          <w:szCs w:val="24"/>
        </w:rPr>
      </w:pPr>
      <w:bookmarkStart w:id="12" w:name="_Toc500935255"/>
      <w:bookmarkStart w:id="13" w:name="_Toc501966378"/>
      <w:r>
        <w:rPr>
          <w:rFonts w:ascii="Times New Roman" w:hAnsi="Times New Roman"/>
          <w:b w:val="0"/>
          <w:sz w:val="24"/>
          <w:szCs w:val="24"/>
        </w:rPr>
        <w:lastRenderedPageBreak/>
        <w:t>Критерии отбора Банков-Гарантов</w:t>
      </w:r>
      <w:bookmarkEnd w:id="12"/>
      <w:bookmarkEnd w:id="13"/>
    </w:p>
    <w:p w14:paraId="17D68ACF" w14:textId="77777777" w:rsidR="008E391C" w:rsidRDefault="008E391C">
      <w:pPr>
        <w:ind w:left="709"/>
        <w:rPr>
          <w:b/>
          <w:sz w:val="24"/>
          <w:szCs w:val="24"/>
        </w:rPr>
      </w:pPr>
    </w:p>
    <w:p w14:paraId="1C97D2CF" w14:textId="77777777" w:rsidR="008E391C" w:rsidRDefault="00EF5ADB">
      <w:pPr>
        <w:widowControl/>
        <w:tabs>
          <w:tab w:val="left" w:pos="1134"/>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af3"/>
          <w:sz w:val="24"/>
          <w:szCs w:val="24"/>
          <w:lang w:val="en-GB"/>
        </w:rPr>
        <w:footnoteReference w:id="8"/>
      </w:r>
      <w:r>
        <w:rPr>
          <w:sz w:val="24"/>
          <w:szCs w:val="24"/>
        </w:rPr>
        <w:t>, а также соответствовать следующим критериям:</w:t>
      </w:r>
    </w:p>
    <w:p w14:paraId="077F1E1A" w14:textId="77777777" w:rsidR="008E391C" w:rsidRDefault="00EF5ADB">
      <w:pPr>
        <w:widowControl/>
        <w:numPr>
          <w:ilvl w:val="1"/>
          <w:numId w:val="15"/>
        </w:numPr>
        <w:tabs>
          <w:tab w:val="left" w:pos="1134"/>
        </w:tabs>
        <w:ind w:left="0" w:firstLine="71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32B28930" w14:textId="77777777" w:rsidR="008E391C" w:rsidRDefault="00EF5ADB">
      <w:pPr>
        <w:widowControl/>
        <w:numPr>
          <w:ilvl w:val="1"/>
          <w:numId w:val="15"/>
        </w:numPr>
        <w:tabs>
          <w:tab w:val="left" w:pos="1134"/>
        </w:tabs>
        <w:ind w:left="0" w:firstLine="71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14:paraId="0645C3B1" w14:textId="77777777" w:rsidR="008E391C" w:rsidRDefault="00EF5ADB">
      <w:pPr>
        <w:widowControl/>
        <w:numPr>
          <w:ilvl w:val="1"/>
          <w:numId w:val="15"/>
        </w:numPr>
        <w:tabs>
          <w:tab w:val="left" w:pos="1134"/>
        </w:tabs>
        <w:ind w:left="0" w:firstLine="710"/>
        <w:jc w:val="both"/>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6">
        <w:r>
          <w:rPr>
            <w:rStyle w:val="af6"/>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14:paraId="3D711B31" w14:textId="77777777" w:rsidR="008E391C" w:rsidRDefault="00EF5ADB">
      <w:pPr>
        <w:widowControl/>
        <w:numPr>
          <w:ilvl w:val="1"/>
          <w:numId w:val="15"/>
        </w:numPr>
        <w:tabs>
          <w:tab w:val="left" w:pos="1134"/>
        </w:tabs>
        <w:ind w:left="0" w:firstLine="71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proofErr w:type="spellStart"/>
      <w:r>
        <w:rPr>
          <w:sz w:val="24"/>
          <w:szCs w:val="24"/>
          <w:lang w:val="en-GB"/>
        </w:rPr>
        <w:t>ruBBB</w:t>
      </w:r>
      <w:proofErr w:type="spellEnd"/>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af3"/>
          <w:sz w:val="24"/>
          <w:szCs w:val="24"/>
          <w:lang w:val="en-GB"/>
        </w:rPr>
        <w:footnoteReference w:id="9"/>
      </w:r>
      <w:r>
        <w:rPr>
          <w:sz w:val="24"/>
          <w:szCs w:val="24"/>
        </w:rPr>
        <w:t xml:space="preserve">. </w:t>
      </w:r>
    </w:p>
    <w:p w14:paraId="372D01FD" w14:textId="77777777" w:rsidR="008E391C" w:rsidRDefault="00EF5ADB">
      <w:pPr>
        <w:widowControl/>
        <w:numPr>
          <w:ilvl w:val="1"/>
          <w:numId w:val="15"/>
        </w:numPr>
        <w:tabs>
          <w:tab w:val="left" w:pos="1134"/>
        </w:tabs>
        <w:ind w:left="0" w:firstLine="71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af3"/>
          <w:sz w:val="24"/>
          <w:szCs w:val="24"/>
          <w:lang w:val="en-GB"/>
        </w:rPr>
        <w:footnoteReference w:id="10"/>
      </w:r>
      <w:r>
        <w:rPr>
          <w:sz w:val="24"/>
          <w:szCs w:val="24"/>
        </w:rPr>
        <w:t>.</w:t>
      </w:r>
    </w:p>
    <w:p w14:paraId="54B222EC" w14:textId="77777777" w:rsidR="008E391C" w:rsidRDefault="00EF5ADB">
      <w:pPr>
        <w:widowControl/>
        <w:numPr>
          <w:ilvl w:val="1"/>
          <w:numId w:val="15"/>
        </w:numPr>
        <w:tabs>
          <w:tab w:val="left" w:pos="1134"/>
        </w:tabs>
        <w:ind w:left="0" w:firstLine="710"/>
        <w:jc w:val="both"/>
        <w:rPr>
          <w:sz w:val="24"/>
          <w:szCs w:val="24"/>
        </w:rPr>
      </w:pPr>
      <w:r>
        <w:rPr>
          <w:sz w:val="24"/>
          <w:szCs w:val="24"/>
        </w:rPr>
        <w:lastRenderedPageBreak/>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proofErr w:type="spellStart"/>
      <w:r>
        <w:rPr>
          <w:sz w:val="24"/>
          <w:szCs w:val="24"/>
          <w:lang w:val="en-GB"/>
        </w:rPr>
        <w:t>asv</w:t>
      </w:r>
      <w:proofErr w:type="spellEnd"/>
      <w:r>
        <w:rPr>
          <w:sz w:val="24"/>
          <w:szCs w:val="24"/>
        </w:rPr>
        <w:t>.</w:t>
      </w:r>
      <w:r>
        <w:rPr>
          <w:sz w:val="24"/>
          <w:szCs w:val="24"/>
          <w:lang w:val="en-GB"/>
        </w:rPr>
        <w:t>org</w:t>
      </w:r>
      <w:r>
        <w:rPr>
          <w:sz w:val="24"/>
          <w:szCs w:val="24"/>
        </w:rPr>
        <w:t>.</w:t>
      </w:r>
      <w:proofErr w:type="spellStart"/>
      <w:r>
        <w:rPr>
          <w:sz w:val="24"/>
          <w:szCs w:val="24"/>
          <w:lang w:val="en-GB"/>
        </w:rPr>
        <w:t>ru</w:t>
      </w:r>
      <w:proofErr w:type="spellEnd"/>
      <w:r>
        <w:rPr>
          <w:sz w:val="24"/>
          <w:szCs w:val="24"/>
        </w:rPr>
        <w:t>))».</w:t>
      </w:r>
    </w:p>
    <w:p w14:paraId="50F293AC" w14:textId="77777777" w:rsidR="008E391C" w:rsidRDefault="00EF5ADB">
      <w:pPr>
        <w:widowControl/>
        <w:numPr>
          <w:ilvl w:val="1"/>
          <w:numId w:val="15"/>
        </w:numPr>
        <w:tabs>
          <w:tab w:val="left" w:pos="1134"/>
        </w:tabs>
        <w:ind w:left="0" w:firstLine="710"/>
        <w:jc w:val="both"/>
        <w:rPr>
          <w:sz w:val="24"/>
          <w:szCs w:val="24"/>
        </w:rPr>
      </w:pPr>
      <w:r>
        <w:rPr>
          <w:sz w:val="24"/>
          <w:szCs w:val="24"/>
        </w:rPr>
        <w:t>Не иметь просроченную задолженность перед Покупателем и компаниями Группы РусГидро.</w:t>
      </w:r>
    </w:p>
    <w:p w14:paraId="05180275" w14:textId="77777777" w:rsidR="008E391C" w:rsidRDefault="00EF5ADB">
      <w:pPr>
        <w:widowControl/>
        <w:numPr>
          <w:ilvl w:val="1"/>
          <w:numId w:val="15"/>
        </w:numPr>
        <w:tabs>
          <w:tab w:val="left" w:pos="1134"/>
        </w:tabs>
        <w:ind w:left="0" w:firstLine="710"/>
        <w:jc w:val="both"/>
        <w:rPr>
          <w:sz w:val="24"/>
          <w:szCs w:val="24"/>
        </w:rPr>
      </w:pPr>
      <w:r>
        <w:rPr>
          <w:sz w:val="24"/>
          <w:szCs w:val="24"/>
        </w:rPr>
        <w:t>Присутствовать (иметь отделение, филиал) по месту нахождения Покупателя, его обособленного подразделения или Филиала, для нужд которого заключается Договор</w:t>
      </w:r>
      <w:r>
        <w:rPr>
          <w:rStyle w:val="af3"/>
          <w:sz w:val="24"/>
          <w:szCs w:val="24"/>
          <w:lang w:val="en-GB"/>
        </w:rPr>
        <w:footnoteReference w:id="11"/>
      </w:r>
      <w:r>
        <w:rPr>
          <w:sz w:val="24"/>
          <w:szCs w:val="24"/>
        </w:rPr>
        <w:t>.</w:t>
      </w:r>
    </w:p>
    <w:p w14:paraId="0522F53C" w14:textId="77777777" w:rsidR="008E391C" w:rsidRDefault="00EF5ADB">
      <w:pPr>
        <w:widowControl/>
        <w:numPr>
          <w:ilvl w:val="1"/>
          <w:numId w:val="15"/>
        </w:numPr>
        <w:tabs>
          <w:tab w:val="left" w:pos="1134"/>
        </w:tabs>
        <w:ind w:left="0" w:firstLine="710"/>
        <w:jc w:val="both"/>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14:paraId="2926B127" w14:textId="77777777" w:rsidR="008E391C" w:rsidRDefault="00EF5ADB">
      <w:pPr>
        <w:widowControl/>
        <w:numPr>
          <w:ilvl w:val="1"/>
          <w:numId w:val="16"/>
        </w:numPr>
        <w:tabs>
          <w:tab w:val="left" w:pos="1134"/>
        </w:tabs>
        <w:ind w:left="0" w:firstLine="709"/>
        <w:jc w:val="both"/>
        <w:rPr>
          <w:sz w:val="24"/>
          <w:szCs w:val="24"/>
        </w:rPr>
      </w:pPr>
      <w:r>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4C66DB0A" w14:textId="77777777" w:rsidR="008E391C" w:rsidRDefault="00EF5ADB">
      <w:pPr>
        <w:widowControl/>
        <w:numPr>
          <w:ilvl w:val="1"/>
          <w:numId w:val="16"/>
        </w:numPr>
        <w:tabs>
          <w:tab w:val="left" w:pos="1134"/>
        </w:tabs>
        <w:ind w:left="0" w:firstLine="709"/>
        <w:jc w:val="both"/>
        <w:rPr>
          <w:sz w:val="24"/>
          <w:szCs w:val="24"/>
        </w:rPr>
      </w:pPr>
      <w:r>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14:paraId="20EDFF7A" w14:textId="77777777" w:rsidR="008E391C" w:rsidRDefault="00EF5ADB">
      <w:pPr>
        <w:widowControl/>
        <w:numPr>
          <w:ilvl w:val="1"/>
          <w:numId w:val="16"/>
        </w:numPr>
        <w:tabs>
          <w:tab w:val="left" w:pos="1134"/>
        </w:tabs>
        <w:ind w:left="0" w:firstLine="709"/>
        <w:jc w:val="both"/>
        <w:rPr>
          <w:sz w:val="24"/>
          <w:szCs w:val="24"/>
        </w:rPr>
      </w:pPr>
      <w:r>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14:paraId="656EB3ED" w14:textId="77777777" w:rsidR="008E391C" w:rsidRDefault="00EF5ADB">
      <w:pPr>
        <w:widowControl/>
        <w:numPr>
          <w:ilvl w:val="1"/>
          <w:numId w:val="16"/>
        </w:numPr>
        <w:tabs>
          <w:tab w:val="left" w:pos="1134"/>
        </w:tabs>
        <w:ind w:left="0" w:firstLine="709"/>
        <w:jc w:val="both"/>
        <w:rPr>
          <w:sz w:val="24"/>
          <w:szCs w:val="24"/>
          <w:lang w:val="en-GB"/>
        </w:rPr>
      </w:pPr>
      <w:r>
        <w:rPr>
          <w:sz w:val="24"/>
          <w:szCs w:val="24"/>
        </w:rPr>
        <w:t xml:space="preserve"> </w:t>
      </w:r>
      <w:r>
        <w:rPr>
          <w:sz w:val="24"/>
          <w:szCs w:val="24"/>
          <w:lang w:val="en-GB"/>
        </w:rPr>
        <w:t>ВЭБ.РФ.</w:t>
      </w:r>
    </w:p>
    <w:p w14:paraId="62F9654F" w14:textId="77777777" w:rsidR="008E391C" w:rsidRDefault="00EF5ADB">
      <w:pPr>
        <w:numPr>
          <w:ilvl w:val="1"/>
          <w:numId w:val="16"/>
        </w:numPr>
        <w:tabs>
          <w:tab w:val="left" w:pos="1134"/>
        </w:tabs>
        <w:ind w:left="0" w:firstLine="709"/>
        <w:rPr>
          <w:sz w:val="24"/>
          <w:szCs w:val="24"/>
        </w:rPr>
      </w:pPr>
      <w:proofErr w:type="spellStart"/>
      <w:r>
        <w:rPr>
          <w:sz w:val="24"/>
          <w:szCs w:val="24"/>
          <w:lang w:val="en-GB"/>
        </w:rPr>
        <w:t>Нерезидентов</w:t>
      </w:r>
      <w:proofErr w:type="spellEnd"/>
      <w:r>
        <w:rPr>
          <w:sz w:val="24"/>
          <w:szCs w:val="24"/>
          <w:lang w:val="en-GB"/>
        </w:rPr>
        <w:t xml:space="preserve"> </w:t>
      </w:r>
      <w:proofErr w:type="spellStart"/>
      <w:r>
        <w:rPr>
          <w:sz w:val="24"/>
          <w:szCs w:val="24"/>
          <w:lang w:val="en-GB"/>
        </w:rPr>
        <w:t>Российской</w:t>
      </w:r>
      <w:proofErr w:type="spellEnd"/>
      <w:r>
        <w:rPr>
          <w:sz w:val="24"/>
          <w:szCs w:val="24"/>
          <w:lang w:val="en-GB"/>
        </w:rPr>
        <w:t xml:space="preserve"> </w:t>
      </w:r>
      <w:proofErr w:type="spellStart"/>
      <w:r>
        <w:rPr>
          <w:sz w:val="24"/>
          <w:szCs w:val="24"/>
          <w:lang w:val="en-GB"/>
        </w:rPr>
        <w:t>Федерации</w:t>
      </w:r>
      <w:proofErr w:type="spellEnd"/>
      <w:r>
        <w:rPr>
          <w:sz w:val="24"/>
          <w:szCs w:val="24"/>
          <w:lang w:val="en-GB"/>
        </w:rPr>
        <w:t>.</w:t>
      </w:r>
    </w:p>
    <w:p w14:paraId="14B07C37" w14:textId="77777777" w:rsidR="008E391C" w:rsidRDefault="00EF5ADB">
      <w:pPr>
        <w:widowControl/>
        <w:numPr>
          <w:ilvl w:val="1"/>
          <w:numId w:val="15"/>
        </w:numPr>
        <w:tabs>
          <w:tab w:val="left" w:pos="1134"/>
        </w:tabs>
        <w:ind w:left="0" w:firstLine="71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519A0EC4" w14:textId="77777777" w:rsidR="008E391C" w:rsidRDefault="008E391C">
      <w:pPr>
        <w:widowControl/>
        <w:tabs>
          <w:tab w:val="left" w:pos="1134"/>
        </w:tabs>
        <w:jc w:val="both"/>
        <w:rPr>
          <w:sz w:val="24"/>
          <w:szCs w:val="24"/>
        </w:rPr>
      </w:pPr>
    </w:p>
    <w:p w14:paraId="1E35454E" w14:textId="77777777" w:rsidR="008E391C" w:rsidRDefault="00EF5ADB">
      <w:pPr>
        <w:widowControl/>
        <w:tabs>
          <w:tab w:val="left" w:pos="1134"/>
        </w:tabs>
        <w:ind w:firstLine="709"/>
        <w:jc w:val="center"/>
        <w:rPr>
          <w:sz w:val="24"/>
          <w:szCs w:val="24"/>
          <w:lang w:val="en-GB"/>
        </w:rPr>
      </w:pPr>
      <w:proofErr w:type="spellStart"/>
      <w:r>
        <w:rPr>
          <w:b/>
          <w:i/>
          <w:sz w:val="24"/>
          <w:szCs w:val="24"/>
          <w:lang w:val="en-GB"/>
        </w:rPr>
        <w:t>Lim</w:t>
      </w:r>
      <w:r>
        <w:rPr>
          <w:b/>
          <w:i/>
          <w:sz w:val="24"/>
          <w:szCs w:val="24"/>
          <w:vertAlign w:val="subscript"/>
          <w:lang w:val="en-GB"/>
        </w:rPr>
        <w:t>Ai</w:t>
      </w:r>
      <w:proofErr w:type="spellEnd"/>
      <w:r>
        <w:rPr>
          <w:b/>
          <w:i/>
          <w:sz w:val="24"/>
          <w:szCs w:val="24"/>
          <w:lang w:val="en-GB"/>
        </w:rPr>
        <w:t xml:space="preserve">  = </w:t>
      </w:r>
      <w:proofErr w:type="spellStart"/>
      <w:r>
        <w:rPr>
          <w:b/>
          <w:i/>
          <w:sz w:val="24"/>
          <w:szCs w:val="24"/>
          <w:lang w:val="en-GB"/>
        </w:rPr>
        <w:t>r</w:t>
      </w:r>
      <w:r>
        <w:rPr>
          <w:b/>
          <w:i/>
          <w:sz w:val="24"/>
          <w:szCs w:val="24"/>
          <w:vertAlign w:val="subscript"/>
          <w:lang w:val="en-GB"/>
        </w:rPr>
        <w:t>i</w:t>
      </w:r>
      <w:proofErr w:type="spellEnd"/>
      <w:r>
        <w:rPr>
          <w:b/>
          <w:i/>
          <w:sz w:val="24"/>
          <w:szCs w:val="24"/>
          <w:lang w:val="en-GB"/>
        </w:rPr>
        <w:t xml:space="preserve"> × </w:t>
      </w:r>
      <w:proofErr w:type="spellStart"/>
      <w:r>
        <w:rPr>
          <w:b/>
          <w:i/>
          <w:sz w:val="24"/>
          <w:szCs w:val="24"/>
          <w:lang w:val="en-GB"/>
        </w:rPr>
        <w:t>СK</w:t>
      </w:r>
      <w:r>
        <w:rPr>
          <w:b/>
          <w:i/>
          <w:sz w:val="24"/>
          <w:szCs w:val="24"/>
          <w:vertAlign w:val="subscript"/>
          <w:lang w:val="en-GB"/>
        </w:rPr>
        <w:t>i</w:t>
      </w:r>
      <w:proofErr w:type="spellEnd"/>
      <w:r>
        <w:rPr>
          <w:sz w:val="24"/>
          <w:szCs w:val="24"/>
          <w:lang w:val="en-GB"/>
        </w:rPr>
        <w:t xml:space="preserve">, </w:t>
      </w:r>
      <w:proofErr w:type="spellStart"/>
      <w:r>
        <w:rPr>
          <w:sz w:val="24"/>
          <w:szCs w:val="24"/>
          <w:lang w:val="en-GB"/>
        </w:rPr>
        <w:t>где</w:t>
      </w:r>
      <w:proofErr w:type="spellEnd"/>
    </w:p>
    <w:p w14:paraId="7CB07B7A" w14:textId="77777777" w:rsidR="008E391C" w:rsidRDefault="008E391C">
      <w:pPr>
        <w:widowControl/>
        <w:tabs>
          <w:tab w:val="left" w:pos="1134"/>
        </w:tabs>
        <w:ind w:firstLine="709"/>
        <w:jc w:val="center"/>
        <w:rPr>
          <w:sz w:val="24"/>
          <w:szCs w:val="24"/>
          <w:lang w:val="en-GB"/>
        </w:rPr>
      </w:pPr>
    </w:p>
    <w:tbl>
      <w:tblPr>
        <w:tblW w:w="9606" w:type="dxa"/>
        <w:tblLayout w:type="fixed"/>
        <w:tblLook w:val="01E0" w:firstRow="1" w:lastRow="1" w:firstColumn="1" w:lastColumn="1" w:noHBand="0" w:noVBand="0"/>
      </w:tblPr>
      <w:tblGrid>
        <w:gridCol w:w="817"/>
        <w:gridCol w:w="280"/>
        <w:gridCol w:w="8509"/>
      </w:tblGrid>
      <w:tr w:rsidR="008E391C" w14:paraId="2994A63E" w14:textId="77777777">
        <w:trPr>
          <w:trHeight w:val="426"/>
        </w:trPr>
        <w:tc>
          <w:tcPr>
            <w:tcW w:w="817" w:type="dxa"/>
            <w:shd w:val="clear" w:color="auto" w:fill="auto"/>
          </w:tcPr>
          <w:p w14:paraId="197DF5BA" w14:textId="77777777" w:rsidR="008E391C" w:rsidRDefault="00EF5ADB">
            <w:pPr>
              <w:ind w:right="-108"/>
              <w:rPr>
                <w:color w:val="000000"/>
                <w:sz w:val="24"/>
                <w:szCs w:val="24"/>
              </w:rPr>
            </w:pPr>
            <w:proofErr w:type="spellStart"/>
            <w:r>
              <w:rPr>
                <w:b/>
                <w:i/>
                <w:color w:val="000000"/>
                <w:sz w:val="24"/>
                <w:szCs w:val="24"/>
              </w:rPr>
              <w:t>Lim</w:t>
            </w:r>
            <w:proofErr w:type="spellEnd"/>
            <w:r>
              <w:rPr>
                <w:b/>
                <w:i/>
                <w:color w:val="000000"/>
                <w:sz w:val="24"/>
                <w:szCs w:val="24"/>
                <w:vertAlign w:val="subscript"/>
                <w:lang w:val="en-US"/>
              </w:rPr>
              <w:t xml:space="preserve">Ai </w:t>
            </w:r>
          </w:p>
        </w:tc>
        <w:tc>
          <w:tcPr>
            <w:tcW w:w="280" w:type="dxa"/>
            <w:shd w:val="clear" w:color="auto" w:fill="auto"/>
          </w:tcPr>
          <w:p w14:paraId="1048A489" w14:textId="77777777" w:rsidR="008E391C" w:rsidRDefault="00EF5ADB">
            <w:pPr>
              <w:ind w:left="317" w:right="-108" w:hanging="317"/>
              <w:rPr>
                <w:color w:val="000000"/>
                <w:sz w:val="24"/>
                <w:szCs w:val="24"/>
              </w:rPr>
            </w:pPr>
            <w:r>
              <w:rPr>
                <w:sz w:val="24"/>
                <w:szCs w:val="24"/>
              </w:rPr>
              <w:t xml:space="preserve">-  </w:t>
            </w:r>
          </w:p>
        </w:tc>
        <w:tc>
          <w:tcPr>
            <w:tcW w:w="8509" w:type="dxa"/>
            <w:shd w:val="clear" w:color="auto" w:fill="auto"/>
          </w:tcPr>
          <w:p w14:paraId="4DDCC594" w14:textId="77777777" w:rsidR="008E391C" w:rsidRDefault="00EF5ADB">
            <w:pPr>
              <w:ind w:left="-75" w:right="-108" w:firstLine="567"/>
              <w:rPr>
                <w:color w:val="000000"/>
                <w:sz w:val="24"/>
                <w:szCs w:val="24"/>
              </w:rPr>
            </w:pPr>
            <w:r>
              <w:rPr>
                <w:sz w:val="24"/>
                <w:szCs w:val="24"/>
              </w:rPr>
              <w:t>Лимит риска для i-ой кредитной организации</w:t>
            </w:r>
            <w:r>
              <w:rPr>
                <w:rStyle w:val="af3"/>
                <w:sz w:val="24"/>
                <w:szCs w:val="24"/>
              </w:rPr>
              <w:footnoteReference w:id="12"/>
            </w:r>
            <w:r>
              <w:rPr>
                <w:sz w:val="24"/>
                <w:szCs w:val="24"/>
              </w:rPr>
              <w:t>.</w:t>
            </w:r>
          </w:p>
        </w:tc>
      </w:tr>
      <w:tr w:rsidR="008E391C" w14:paraId="09126138" w14:textId="77777777">
        <w:trPr>
          <w:trHeight w:val="280"/>
        </w:trPr>
        <w:tc>
          <w:tcPr>
            <w:tcW w:w="817" w:type="dxa"/>
            <w:shd w:val="clear" w:color="auto" w:fill="auto"/>
          </w:tcPr>
          <w:p w14:paraId="46BA6C71" w14:textId="77777777" w:rsidR="008E391C" w:rsidRDefault="00EF5ADB">
            <w:pPr>
              <w:ind w:right="-108"/>
              <w:rPr>
                <w:b/>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14:paraId="78DF15AC" w14:textId="77777777" w:rsidR="008E391C" w:rsidRDefault="008E391C">
            <w:pPr>
              <w:ind w:right="-108" w:firstLine="567"/>
              <w:rPr>
                <w:color w:val="000000"/>
                <w:sz w:val="24"/>
                <w:szCs w:val="24"/>
              </w:rPr>
            </w:pPr>
          </w:p>
        </w:tc>
        <w:tc>
          <w:tcPr>
            <w:tcW w:w="280" w:type="dxa"/>
            <w:shd w:val="clear" w:color="auto" w:fill="auto"/>
          </w:tcPr>
          <w:p w14:paraId="214F5388" w14:textId="77777777" w:rsidR="008E391C" w:rsidRDefault="00EF5ADB">
            <w:pPr>
              <w:ind w:right="-108"/>
              <w:rPr>
                <w:color w:val="000000"/>
                <w:sz w:val="24"/>
                <w:szCs w:val="24"/>
              </w:rPr>
            </w:pPr>
            <w:r>
              <w:rPr>
                <w:sz w:val="24"/>
                <w:szCs w:val="24"/>
              </w:rPr>
              <w:t>-</w:t>
            </w:r>
            <w:r>
              <w:rPr>
                <w:color w:val="000000"/>
                <w:sz w:val="24"/>
                <w:szCs w:val="24"/>
              </w:rPr>
              <w:t xml:space="preserve">  </w:t>
            </w:r>
          </w:p>
        </w:tc>
        <w:tc>
          <w:tcPr>
            <w:tcW w:w="8509" w:type="dxa"/>
            <w:shd w:val="clear" w:color="auto" w:fill="auto"/>
          </w:tcPr>
          <w:p w14:paraId="7B445F8B" w14:textId="77777777" w:rsidR="008E391C" w:rsidRDefault="00EF5ADB">
            <w:pPr>
              <w:ind w:left="-75" w:right="-108" w:firstLine="567"/>
              <w:rPr>
                <w:color w:val="000000"/>
                <w:sz w:val="24"/>
                <w:szCs w:val="24"/>
              </w:rPr>
            </w:pPr>
            <w:r>
              <w:rPr>
                <w:sz w:val="24"/>
                <w:szCs w:val="24"/>
              </w:rPr>
              <w:t xml:space="preserve">размер собственных средств (капитала) i-ой кредитной организации </w:t>
            </w:r>
            <w:r>
              <w:rPr>
                <w:sz w:val="24"/>
                <w:szCs w:val="24"/>
              </w:rPr>
              <w:br/>
              <w:t xml:space="preserve">на 1 января текущего календарного года по данным отчетности </w:t>
            </w:r>
            <w:r>
              <w:rPr>
                <w:sz w:val="24"/>
                <w:szCs w:val="24"/>
              </w:rPr>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Pr>
                  <w:rStyle w:val="af6"/>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Покупателю;</w:t>
            </w:r>
          </w:p>
        </w:tc>
      </w:tr>
      <w:tr w:rsidR="008E391C" w14:paraId="78F1E5A1" w14:textId="77777777">
        <w:trPr>
          <w:trHeight w:val="993"/>
        </w:trPr>
        <w:tc>
          <w:tcPr>
            <w:tcW w:w="817" w:type="dxa"/>
          </w:tcPr>
          <w:p w14:paraId="21284F6D" w14:textId="77777777" w:rsidR="008E391C" w:rsidRDefault="00EF5ADB">
            <w:pPr>
              <w:ind w:right="-108"/>
              <w:rPr>
                <w:b/>
                <w:i/>
                <w:color w:val="000000"/>
                <w:sz w:val="24"/>
                <w:szCs w:val="24"/>
              </w:rPr>
            </w:pPr>
            <w:proofErr w:type="spellStart"/>
            <w:r>
              <w:rPr>
                <w:b/>
                <w:i/>
                <w:color w:val="000000"/>
                <w:sz w:val="24"/>
                <w:szCs w:val="24"/>
              </w:rPr>
              <w:t>r</w:t>
            </w:r>
            <w:r>
              <w:rPr>
                <w:b/>
                <w:i/>
                <w:color w:val="000000"/>
                <w:sz w:val="24"/>
                <w:szCs w:val="24"/>
                <w:vertAlign w:val="subscript"/>
              </w:rPr>
              <w:t>i</w:t>
            </w:r>
            <w:proofErr w:type="spellEnd"/>
          </w:p>
        </w:tc>
        <w:tc>
          <w:tcPr>
            <w:tcW w:w="280" w:type="dxa"/>
          </w:tcPr>
          <w:p w14:paraId="227BD746" w14:textId="77777777" w:rsidR="008E391C" w:rsidRDefault="00EF5ADB">
            <w:pPr>
              <w:ind w:right="-108"/>
              <w:rPr>
                <w:sz w:val="24"/>
                <w:szCs w:val="24"/>
              </w:rPr>
            </w:pPr>
            <w:r>
              <w:rPr>
                <w:sz w:val="24"/>
                <w:szCs w:val="24"/>
              </w:rPr>
              <w:t>-</w:t>
            </w:r>
          </w:p>
        </w:tc>
        <w:tc>
          <w:tcPr>
            <w:tcW w:w="8509" w:type="dxa"/>
          </w:tcPr>
          <w:p w14:paraId="03FE67A2" w14:textId="77777777" w:rsidR="008E391C" w:rsidRDefault="00EF5ADB">
            <w:pPr>
              <w:tabs>
                <w:tab w:val="left" w:pos="709"/>
                <w:tab w:val="left" w:pos="851"/>
              </w:tabs>
              <w:ind w:left="680"/>
              <w:jc w:val="both"/>
            </w:pPr>
            <w:r>
              <w:rPr>
                <w:sz w:val="24"/>
                <w:szCs w:val="24"/>
              </w:rPr>
              <w:t>рейтинговый коэффициент</w:t>
            </w:r>
            <w:r>
              <w:rPr>
                <w:rStyle w:val="af3"/>
                <w:sz w:val="24"/>
                <w:szCs w:val="24"/>
              </w:rPr>
              <w:footnoteReference w:id="13"/>
            </w:r>
            <w:r>
              <w:rPr>
                <w:sz w:val="24"/>
                <w:szCs w:val="24"/>
              </w:rPr>
              <w:t xml:space="preserve"> для i-ой кредитной организации, равный:</w:t>
            </w:r>
          </w:p>
          <w:p w14:paraId="51DA651A" w14:textId="77777777" w:rsidR="008E391C" w:rsidRDefault="00EF5ADB">
            <w:pPr>
              <w:tabs>
                <w:tab w:val="left" w:pos="709"/>
                <w:tab w:val="left" w:pos="851"/>
              </w:tabs>
              <w:ind w:right="-108" w:firstLine="709"/>
              <w:jc w:val="both"/>
              <w:rPr>
                <w:sz w:val="24"/>
                <w:szCs w:val="24"/>
              </w:rPr>
            </w:pPr>
            <w:r>
              <w:rPr>
                <w:b/>
                <w:sz w:val="24"/>
                <w:szCs w:val="24"/>
              </w:rPr>
              <w:t>0,075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«АА-»</w:t>
            </w:r>
            <w:r>
              <w:rPr>
                <w:sz w:val="24"/>
                <w:szCs w:val="24"/>
              </w:rPr>
              <w:t xml:space="preserve">по классификации рейтингового агентства АКРА или не ниже уровня </w:t>
            </w:r>
            <w:r>
              <w:rPr>
                <w:b/>
                <w:sz w:val="24"/>
                <w:szCs w:val="24"/>
              </w:rPr>
              <w:t>«</w:t>
            </w:r>
            <w:proofErr w:type="spellStart"/>
            <w:r>
              <w:rPr>
                <w:b/>
                <w:sz w:val="24"/>
                <w:szCs w:val="24"/>
                <w:lang w:val="en-US"/>
              </w:rPr>
              <w:t>ru</w:t>
            </w:r>
            <w:proofErr w:type="spellEnd"/>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14:paraId="42657993" w14:textId="77777777" w:rsidR="008E391C" w:rsidRDefault="00EF5ADB">
            <w:pPr>
              <w:tabs>
                <w:tab w:val="left" w:pos="709"/>
                <w:tab w:val="left" w:pos="851"/>
              </w:tabs>
              <w:ind w:right="-108" w:firstLine="709"/>
              <w:jc w:val="both"/>
              <w:rPr>
                <w:sz w:val="24"/>
                <w:szCs w:val="24"/>
              </w:rPr>
            </w:pPr>
            <w:r>
              <w:rPr>
                <w:b/>
                <w:sz w:val="24"/>
                <w:szCs w:val="24"/>
              </w:rPr>
              <w:t>0,05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w:t>
            </w:r>
            <w:proofErr w:type="spellStart"/>
            <w:r>
              <w:rPr>
                <w:b/>
                <w:sz w:val="24"/>
                <w:szCs w:val="24"/>
              </w:rPr>
              <w:t>ruA</w:t>
            </w:r>
            <w:proofErr w:type="spellEnd"/>
            <w:r>
              <w:rPr>
                <w:b/>
                <w:sz w:val="24"/>
                <w:szCs w:val="24"/>
              </w:rPr>
              <w:t>-»</w:t>
            </w:r>
            <w:r>
              <w:rPr>
                <w:sz w:val="24"/>
                <w:szCs w:val="24"/>
              </w:rPr>
              <w:t xml:space="preserve"> по классификации рейтингового агентства Эксперт РА;</w:t>
            </w:r>
          </w:p>
          <w:p w14:paraId="49F5E228" w14:textId="77777777" w:rsidR="008E391C" w:rsidRDefault="00EF5ADB">
            <w:pPr>
              <w:tabs>
                <w:tab w:val="left" w:pos="7130"/>
              </w:tabs>
              <w:ind w:right="-108" w:firstLine="567"/>
              <w:rPr>
                <w:sz w:val="24"/>
                <w:szCs w:val="24"/>
              </w:rPr>
            </w:pPr>
            <w:r>
              <w:rPr>
                <w:b/>
                <w:sz w:val="24"/>
                <w:szCs w:val="24"/>
              </w:rPr>
              <w:t>0,025</w:t>
            </w:r>
            <w:r>
              <w:rPr>
                <w:sz w:val="24"/>
                <w:szCs w:val="24"/>
              </w:rPr>
              <w:t xml:space="preserve"> - если i-</w:t>
            </w:r>
            <w:proofErr w:type="spellStart"/>
            <w:r>
              <w:rPr>
                <w:sz w:val="24"/>
                <w:szCs w:val="24"/>
              </w:rPr>
              <w:t>ая</w:t>
            </w:r>
            <w:proofErr w:type="spellEnd"/>
            <w:r>
              <w:rPr>
                <w:sz w:val="24"/>
                <w:szCs w:val="24"/>
              </w:rPr>
              <w:t xml:space="preserve">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proofErr w:type="spellStart"/>
            <w:r>
              <w:rPr>
                <w:sz w:val="24"/>
                <w:szCs w:val="24"/>
                <w:lang w:val="en-US"/>
              </w:rPr>
              <w:t>ruBB</w:t>
            </w:r>
            <w:proofErr w:type="spellEnd"/>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14:paraId="73034E2B" w14:textId="77777777" w:rsidR="008E391C" w:rsidRDefault="008E391C">
      <w:pPr>
        <w:pStyle w:val="afd"/>
        <w:spacing w:before="120"/>
        <w:jc w:val="center"/>
        <w:rPr>
          <w:color w:val="000000"/>
          <w:sz w:val="24"/>
          <w:szCs w:val="24"/>
        </w:rPr>
      </w:pPr>
    </w:p>
    <w:tbl>
      <w:tblPr>
        <w:tblW w:w="9639" w:type="dxa"/>
        <w:tblInd w:w="108" w:type="dxa"/>
        <w:tblLayout w:type="fixed"/>
        <w:tblLook w:val="01E0" w:firstRow="1" w:lastRow="1" w:firstColumn="1" w:lastColumn="1" w:noHBand="0" w:noVBand="0"/>
      </w:tblPr>
      <w:tblGrid>
        <w:gridCol w:w="817"/>
        <w:gridCol w:w="280"/>
        <w:gridCol w:w="8542"/>
      </w:tblGrid>
      <w:tr w:rsidR="008E391C" w14:paraId="77409977" w14:textId="77777777">
        <w:trPr>
          <w:trHeight w:val="993"/>
        </w:trPr>
        <w:tc>
          <w:tcPr>
            <w:tcW w:w="817" w:type="dxa"/>
          </w:tcPr>
          <w:p w14:paraId="60DAAB0D" w14:textId="77777777" w:rsidR="008E391C" w:rsidRDefault="008E391C">
            <w:pPr>
              <w:pStyle w:val="ConsPlusNonformat"/>
              <w:widowControl/>
              <w:ind w:right="-108"/>
              <w:jc w:val="both"/>
              <w:rPr>
                <w:rFonts w:ascii="Times New Roman" w:hAnsi="Times New Roman" w:cs="Times New Roman"/>
                <w:b/>
                <w:i/>
                <w:color w:val="000000"/>
                <w:sz w:val="24"/>
                <w:szCs w:val="24"/>
              </w:rPr>
            </w:pPr>
          </w:p>
        </w:tc>
        <w:tc>
          <w:tcPr>
            <w:tcW w:w="280" w:type="dxa"/>
          </w:tcPr>
          <w:p w14:paraId="3FE0ED10" w14:textId="77777777" w:rsidR="008E391C" w:rsidRDefault="008E391C">
            <w:pPr>
              <w:pStyle w:val="ConsPlusNonformat"/>
              <w:widowControl/>
              <w:ind w:right="-108"/>
              <w:jc w:val="both"/>
              <w:rPr>
                <w:rFonts w:ascii="Times New Roman" w:hAnsi="Times New Roman" w:cs="Times New Roman"/>
                <w:sz w:val="24"/>
                <w:szCs w:val="24"/>
              </w:rPr>
            </w:pPr>
          </w:p>
        </w:tc>
        <w:tc>
          <w:tcPr>
            <w:tcW w:w="8542" w:type="dxa"/>
          </w:tcPr>
          <w:p w14:paraId="32F34266" w14:textId="77777777" w:rsidR="008E391C" w:rsidRDefault="008E391C">
            <w:pPr>
              <w:ind w:left="67" w:firstLine="425"/>
              <w:jc w:val="both"/>
              <w:rPr>
                <w:sz w:val="24"/>
                <w:szCs w:val="24"/>
              </w:rPr>
            </w:pPr>
          </w:p>
          <w:p w14:paraId="394716C0" w14:textId="77777777" w:rsidR="008E391C" w:rsidRDefault="008E391C">
            <w:pPr>
              <w:pStyle w:val="af1"/>
              <w:ind w:firstLine="492"/>
              <w:jc w:val="both"/>
              <w:rPr>
                <w:sz w:val="24"/>
                <w:szCs w:val="24"/>
              </w:rPr>
            </w:pPr>
          </w:p>
        </w:tc>
      </w:tr>
    </w:tbl>
    <w:p w14:paraId="044C62A5" w14:textId="77777777" w:rsidR="008E391C" w:rsidRDefault="00EF5ADB">
      <w:pPr>
        <w:tabs>
          <w:tab w:val="left" w:pos="1545"/>
        </w:tabs>
        <w:rPr>
          <w:sz w:val="24"/>
          <w:szCs w:val="24"/>
        </w:rPr>
      </w:pPr>
      <w:r>
        <w:rPr>
          <w:sz w:val="24"/>
          <w:szCs w:val="24"/>
        </w:rPr>
        <w:tab/>
      </w:r>
    </w:p>
    <w:p w14:paraId="01710386" w14:textId="77777777" w:rsidR="008E391C" w:rsidRDefault="008E391C">
      <w:pPr>
        <w:pStyle w:val="afd"/>
        <w:shd w:val="clear" w:color="auto" w:fill="FFFFFF"/>
        <w:tabs>
          <w:tab w:val="left" w:pos="1418"/>
        </w:tabs>
        <w:ind w:left="426"/>
        <w:jc w:val="both"/>
      </w:pPr>
    </w:p>
    <w:p w14:paraId="67A0EC44" w14:textId="77777777" w:rsidR="008E391C" w:rsidRDefault="008E391C">
      <w:pPr>
        <w:ind w:left="5103"/>
        <w:rPr>
          <w:sz w:val="22"/>
          <w:szCs w:val="22"/>
        </w:rPr>
      </w:pPr>
    </w:p>
    <w:tbl>
      <w:tblPr>
        <w:tblW w:w="9571" w:type="dxa"/>
        <w:tblLayout w:type="fixed"/>
        <w:tblLook w:val="04A0" w:firstRow="1" w:lastRow="0" w:firstColumn="1" w:lastColumn="0" w:noHBand="0" w:noVBand="1"/>
      </w:tblPr>
      <w:tblGrid>
        <w:gridCol w:w="4785"/>
        <w:gridCol w:w="4786"/>
      </w:tblGrid>
      <w:tr w:rsidR="008E391C" w14:paraId="1B837715" w14:textId="77777777">
        <w:tc>
          <w:tcPr>
            <w:tcW w:w="4785" w:type="dxa"/>
          </w:tcPr>
          <w:p w14:paraId="2394DC93" w14:textId="77777777" w:rsidR="008E391C" w:rsidRDefault="00EF5ADB">
            <w:pPr>
              <w:rPr>
                <w:b/>
                <w:sz w:val="24"/>
              </w:rPr>
            </w:pPr>
            <w:r>
              <w:rPr>
                <w:b/>
                <w:sz w:val="24"/>
              </w:rPr>
              <w:t>Покупатель:</w:t>
            </w:r>
          </w:p>
        </w:tc>
        <w:tc>
          <w:tcPr>
            <w:tcW w:w="4785" w:type="dxa"/>
          </w:tcPr>
          <w:p w14:paraId="20DEB99D" w14:textId="77777777" w:rsidR="008E391C" w:rsidRDefault="00EF5ADB">
            <w:pPr>
              <w:rPr>
                <w:b/>
                <w:sz w:val="24"/>
              </w:rPr>
            </w:pPr>
            <w:r>
              <w:rPr>
                <w:b/>
                <w:sz w:val="24"/>
              </w:rPr>
              <w:t>Поставщик:</w:t>
            </w:r>
          </w:p>
        </w:tc>
      </w:tr>
      <w:tr w:rsidR="008E391C" w14:paraId="41A70F70" w14:textId="77777777">
        <w:tc>
          <w:tcPr>
            <w:tcW w:w="4785" w:type="dxa"/>
          </w:tcPr>
          <w:p w14:paraId="1D7C1934" w14:textId="77777777" w:rsidR="008E391C" w:rsidRDefault="008E391C">
            <w:pPr>
              <w:rPr>
                <w:sz w:val="22"/>
                <w:szCs w:val="22"/>
              </w:rPr>
            </w:pPr>
          </w:p>
          <w:p w14:paraId="3CDF98B0" w14:textId="77777777" w:rsidR="008E391C" w:rsidRDefault="008E391C">
            <w:pPr>
              <w:rPr>
                <w:sz w:val="22"/>
                <w:szCs w:val="22"/>
              </w:rPr>
            </w:pPr>
          </w:p>
          <w:p w14:paraId="68F165A3" w14:textId="77777777" w:rsidR="008E391C" w:rsidRDefault="00EF5ADB">
            <w:pPr>
              <w:rPr>
                <w:sz w:val="22"/>
                <w:szCs w:val="22"/>
              </w:rPr>
            </w:pPr>
            <w:r>
              <w:rPr>
                <w:sz w:val="22"/>
                <w:szCs w:val="22"/>
              </w:rPr>
              <w:t>_______________ / _______________ /</w:t>
            </w:r>
          </w:p>
          <w:p w14:paraId="0FD505EB" w14:textId="77777777" w:rsidR="008E391C" w:rsidRDefault="008E391C">
            <w:pPr>
              <w:rPr>
                <w:sz w:val="22"/>
                <w:szCs w:val="22"/>
              </w:rPr>
            </w:pPr>
          </w:p>
        </w:tc>
        <w:tc>
          <w:tcPr>
            <w:tcW w:w="4785" w:type="dxa"/>
          </w:tcPr>
          <w:p w14:paraId="7A50CAD4" w14:textId="77777777" w:rsidR="008E391C" w:rsidRDefault="008E391C">
            <w:pPr>
              <w:rPr>
                <w:sz w:val="22"/>
                <w:szCs w:val="22"/>
              </w:rPr>
            </w:pPr>
          </w:p>
          <w:p w14:paraId="08822BA4" w14:textId="77777777" w:rsidR="008E391C" w:rsidRDefault="008E391C">
            <w:pPr>
              <w:rPr>
                <w:sz w:val="22"/>
                <w:szCs w:val="22"/>
              </w:rPr>
            </w:pPr>
          </w:p>
          <w:p w14:paraId="04D0F98A" w14:textId="77777777" w:rsidR="008E391C" w:rsidRDefault="00EF5ADB">
            <w:pPr>
              <w:rPr>
                <w:sz w:val="22"/>
                <w:szCs w:val="22"/>
              </w:rPr>
            </w:pPr>
            <w:r>
              <w:rPr>
                <w:sz w:val="22"/>
                <w:szCs w:val="22"/>
              </w:rPr>
              <w:t>_______________ / _______________ /</w:t>
            </w:r>
          </w:p>
          <w:p w14:paraId="6001D722" w14:textId="77777777" w:rsidR="008E391C" w:rsidRDefault="008E391C">
            <w:pPr>
              <w:rPr>
                <w:sz w:val="22"/>
                <w:szCs w:val="22"/>
              </w:rPr>
            </w:pPr>
          </w:p>
        </w:tc>
      </w:tr>
    </w:tbl>
    <w:p w14:paraId="41081E98" w14:textId="77777777" w:rsidR="008E391C" w:rsidRDefault="008E391C">
      <w:pPr>
        <w:pStyle w:val="a6"/>
        <w:spacing w:after="0"/>
        <w:ind w:firstLine="567"/>
        <w:jc w:val="right"/>
        <w:outlineLvl w:val="0"/>
        <w:rPr>
          <w:b/>
          <w:bCs/>
          <w:color w:val="000000"/>
          <w:sz w:val="24"/>
          <w:szCs w:val="24"/>
        </w:rPr>
      </w:pPr>
    </w:p>
    <w:p w14:paraId="6F8A7E10" w14:textId="77777777" w:rsidR="008E391C" w:rsidRDefault="008E391C">
      <w:pPr>
        <w:pStyle w:val="a6"/>
        <w:spacing w:after="0"/>
        <w:ind w:firstLine="567"/>
        <w:jc w:val="right"/>
        <w:outlineLvl w:val="0"/>
        <w:rPr>
          <w:b/>
          <w:bCs/>
          <w:color w:val="000000"/>
          <w:sz w:val="24"/>
          <w:szCs w:val="24"/>
        </w:rPr>
      </w:pPr>
    </w:p>
    <w:p w14:paraId="2F132BA4" w14:textId="77777777" w:rsidR="008E391C" w:rsidRDefault="008E391C">
      <w:pPr>
        <w:pStyle w:val="a6"/>
        <w:spacing w:after="0"/>
        <w:ind w:firstLine="567"/>
        <w:jc w:val="right"/>
        <w:outlineLvl w:val="0"/>
        <w:rPr>
          <w:b/>
          <w:bCs/>
          <w:color w:val="000000"/>
          <w:sz w:val="24"/>
          <w:szCs w:val="24"/>
        </w:rPr>
      </w:pPr>
    </w:p>
    <w:p w14:paraId="0D7E07ED" w14:textId="77777777" w:rsidR="008E391C" w:rsidRDefault="008E391C">
      <w:pPr>
        <w:pStyle w:val="a6"/>
        <w:spacing w:after="0"/>
        <w:ind w:firstLine="567"/>
        <w:jc w:val="right"/>
        <w:outlineLvl w:val="0"/>
        <w:rPr>
          <w:b/>
          <w:bCs/>
          <w:color w:val="000000"/>
          <w:sz w:val="24"/>
          <w:szCs w:val="24"/>
        </w:rPr>
      </w:pPr>
    </w:p>
    <w:p w14:paraId="3702BE4E" w14:textId="77777777" w:rsidR="008E391C" w:rsidRDefault="008E391C">
      <w:pPr>
        <w:pStyle w:val="a6"/>
        <w:spacing w:after="0"/>
        <w:ind w:firstLine="567"/>
        <w:jc w:val="right"/>
        <w:outlineLvl w:val="0"/>
        <w:rPr>
          <w:b/>
          <w:bCs/>
          <w:color w:val="000000"/>
          <w:sz w:val="24"/>
          <w:szCs w:val="24"/>
        </w:rPr>
      </w:pPr>
    </w:p>
    <w:p w14:paraId="7F4B7A71" w14:textId="77777777" w:rsidR="008E391C" w:rsidRDefault="008E391C">
      <w:pPr>
        <w:pStyle w:val="a6"/>
        <w:spacing w:after="0"/>
        <w:ind w:firstLine="567"/>
        <w:jc w:val="right"/>
        <w:outlineLvl w:val="0"/>
        <w:rPr>
          <w:b/>
          <w:bCs/>
          <w:color w:val="000000"/>
          <w:sz w:val="24"/>
          <w:szCs w:val="24"/>
        </w:rPr>
      </w:pPr>
    </w:p>
    <w:p w14:paraId="0DA54587" w14:textId="77777777" w:rsidR="008E391C" w:rsidRDefault="008E391C">
      <w:pPr>
        <w:pStyle w:val="a6"/>
        <w:spacing w:after="0"/>
        <w:ind w:firstLine="567"/>
        <w:jc w:val="right"/>
        <w:outlineLvl w:val="0"/>
        <w:rPr>
          <w:b/>
          <w:bCs/>
          <w:color w:val="000000"/>
          <w:sz w:val="24"/>
          <w:szCs w:val="24"/>
        </w:rPr>
      </w:pPr>
    </w:p>
    <w:p w14:paraId="186904EB" w14:textId="77777777" w:rsidR="008E391C" w:rsidRDefault="008E391C">
      <w:pPr>
        <w:pStyle w:val="a6"/>
        <w:spacing w:after="0"/>
        <w:ind w:firstLine="567"/>
        <w:jc w:val="right"/>
        <w:outlineLvl w:val="0"/>
        <w:rPr>
          <w:b/>
          <w:bCs/>
          <w:color w:val="000000"/>
          <w:sz w:val="24"/>
          <w:szCs w:val="24"/>
        </w:rPr>
      </w:pPr>
    </w:p>
    <w:p w14:paraId="0FEE59AE" w14:textId="77777777" w:rsidR="008E391C" w:rsidRDefault="008E391C">
      <w:pPr>
        <w:pStyle w:val="a6"/>
        <w:spacing w:after="0"/>
        <w:ind w:firstLine="567"/>
        <w:jc w:val="right"/>
        <w:outlineLvl w:val="0"/>
        <w:rPr>
          <w:b/>
          <w:bCs/>
          <w:color w:val="000000"/>
          <w:sz w:val="24"/>
          <w:szCs w:val="24"/>
        </w:rPr>
      </w:pPr>
    </w:p>
    <w:p w14:paraId="45F3256D" w14:textId="77777777" w:rsidR="008E391C" w:rsidRDefault="008E391C">
      <w:pPr>
        <w:pStyle w:val="a6"/>
        <w:spacing w:after="0"/>
        <w:ind w:firstLine="567"/>
        <w:jc w:val="right"/>
        <w:outlineLvl w:val="0"/>
        <w:rPr>
          <w:b/>
          <w:bCs/>
          <w:color w:val="000000"/>
          <w:sz w:val="24"/>
          <w:szCs w:val="24"/>
        </w:rPr>
      </w:pPr>
    </w:p>
    <w:p w14:paraId="1BEFAFCD" w14:textId="77777777" w:rsidR="008E391C" w:rsidRDefault="008E391C">
      <w:pPr>
        <w:pStyle w:val="a6"/>
        <w:spacing w:after="0"/>
        <w:ind w:firstLine="567"/>
        <w:jc w:val="right"/>
        <w:outlineLvl w:val="0"/>
        <w:rPr>
          <w:b/>
          <w:bCs/>
          <w:color w:val="000000"/>
          <w:sz w:val="24"/>
          <w:szCs w:val="24"/>
        </w:rPr>
      </w:pPr>
    </w:p>
    <w:p w14:paraId="5537FFD9" w14:textId="77777777" w:rsidR="008E391C" w:rsidRDefault="008E391C">
      <w:pPr>
        <w:pStyle w:val="a6"/>
        <w:spacing w:after="0"/>
        <w:ind w:firstLine="567"/>
        <w:jc w:val="right"/>
        <w:outlineLvl w:val="0"/>
        <w:rPr>
          <w:b/>
          <w:bCs/>
          <w:color w:val="000000"/>
          <w:sz w:val="24"/>
          <w:szCs w:val="24"/>
        </w:rPr>
      </w:pPr>
    </w:p>
    <w:p w14:paraId="605F0065" w14:textId="77777777" w:rsidR="008E391C" w:rsidRDefault="008E391C">
      <w:pPr>
        <w:pStyle w:val="a6"/>
        <w:spacing w:after="0"/>
        <w:ind w:firstLine="567"/>
        <w:jc w:val="right"/>
        <w:outlineLvl w:val="0"/>
        <w:rPr>
          <w:b/>
          <w:bCs/>
          <w:color w:val="000000"/>
          <w:sz w:val="24"/>
          <w:szCs w:val="24"/>
        </w:rPr>
      </w:pPr>
    </w:p>
    <w:p w14:paraId="379F175B" w14:textId="77777777" w:rsidR="008E391C" w:rsidRDefault="008E391C">
      <w:pPr>
        <w:pStyle w:val="a6"/>
        <w:spacing w:after="0"/>
        <w:ind w:firstLine="567"/>
        <w:jc w:val="right"/>
        <w:outlineLvl w:val="0"/>
        <w:rPr>
          <w:b/>
          <w:bCs/>
          <w:color w:val="000000"/>
          <w:sz w:val="24"/>
          <w:szCs w:val="24"/>
        </w:rPr>
      </w:pPr>
    </w:p>
    <w:p w14:paraId="6D4FD0C7" w14:textId="77777777" w:rsidR="008E391C" w:rsidRDefault="008E391C">
      <w:pPr>
        <w:pStyle w:val="a6"/>
        <w:spacing w:after="0"/>
        <w:ind w:firstLine="567"/>
        <w:jc w:val="right"/>
        <w:outlineLvl w:val="0"/>
        <w:rPr>
          <w:b/>
          <w:bCs/>
          <w:color w:val="000000"/>
          <w:sz w:val="24"/>
          <w:szCs w:val="24"/>
        </w:rPr>
      </w:pPr>
    </w:p>
    <w:p w14:paraId="2A095084" w14:textId="77777777" w:rsidR="008E391C" w:rsidRDefault="008E391C">
      <w:pPr>
        <w:pStyle w:val="a6"/>
        <w:spacing w:after="0"/>
        <w:ind w:firstLine="567"/>
        <w:jc w:val="right"/>
        <w:outlineLvl w:val="0"/>
        <w:rPr>
          <w:b/>
          <w:bCs/>
          <w:color w:val="000000"/>
          <w:sz w:val="24"/>
          <w:szCs w:val="24"/>
        </w:rPr>
      </w:pPr>
    </w:p>
    <w:p w14:paraId="426292EC" w14:textId="77777777" w:rsidR="008E391C" w:rsidRDefault="008E391C">
      <w:pPr>
        <w:pStyle w:val="a6"/>
        <w:spacing w:after="0"/>
        <w:ind w:firstLine="567"/>
        <w:jc w:val="right"/>
        <w:outlineLvl w:val="0"/>
        <w:rPr>
          <w:b/>
          <w:bCs/>
          <w:color w:val="000000"/>
          <w:sz w:val="24"/>
          <w:szCs w:val="24"/>
        </w:rPr>
      </w:pPr>
    </w:p>
    <w:p w14:paraId="5AAB3FB3" w14:textId="77777777" w:rsidR="008E391C" w:rsidRDefault="008E391C">
      <w:pPr>
        <w:pStyle w:val="a6"/>
        <w:spacing w:after="0"/>
        <w:ind w:firstLine="567"/>
        <w:jc w:val="right"/>
        <w:outlineLvl w:val="0"/>
        <w:rPr>
          <w:b/>
          <w:bCs/>
          <w:color w:val="000000"/>
          <w:sz w:val="24"/>
          <w:szCs w:val="24"/>
        </w:rPr>
      </w:pPr>
    </w:p>
    <w:p w14:paraId="76B7994E" w14:textId="62A146D5" w:rsidR="008E391C" w:rsidRDefault="008E391C">
      <w:pPr>
        <w:ind w:firstLine="709"/>
        <w:rPr>
          <w:b/>
          <w:bCs/>
          <w:sz w:val="24"/>
          <w:szCs w:val="24"/>
        </w:rPr>
      </w:pPr>
    </w:p>
    <w:p w14:paraId="60274799" w14:textId="2F3232D9" w:rsidR="000937FF" w:rsidRDefault="000937FF">
      <w:pPr>
        <w:ind w:firstLine="709"/>
        <w:rPr>
          <w:b/>
          <w:bCs/>
          <w:sz w:val="24"/>
          <w:szCs w:val="24"/>
        </w:rPr>
      </w:pPr>
    </w:p>
    <w:p w14:paraId="33D57BC9" w14:textId="2A9D6416" w:rsidR="000937FF" w:rsidRDefault="000937FF">
      <w:pPr>
        <w:ind w:firstLine="709"/>
        <w:rPr>
          <w:b/>
          <w:bCs/>
          <w:sz w:val="24"/>
          <w:szCs w:val="24"/>
        </w:rPr>
      </w:pPr>
    </w:p>
    <w:p w14:paraId="731563A6" w14:textId="731F087B" w:rsidR="000937FF" w:rsidRDefault="000937FF">
      <w:pPr>
        <w:ind w:firstLine="709"/>
        <w:rPr>
          <w:b/>
          <w:bCs/>
          <w:sz w:val="24"/>
          <w:szCs w:val="24"/>
        </w:rPr>
      </w:pPr>
    </w:p>
    <w:p w14:paraId="08954728" w14:textId="4F740E2C" w:rsidR="000937FF" w:rsidRDefault="000937FF">
      <w:pPr>
        <w:ind w:firstLine="709"/>
        <w:rPr>
          <w:b/>
          <w:bCs/>
          <w:sz w:val="24"/>
          <w:szCs w:val="24"/>
        </w:rPr>
      </w:pPr>
    </w:p>
    <w:p w14:paraId="325096E3" w14:textId="29B0B37B" w:rsidR="000937FF" w:rsidRDefault="000937FF">
      <w:pPr>
        <w:ind w:firstLine="709"/>
        <w:rPr>
          <w:b/>
          <w:bCs/>
          <w:sz w:val="24"/>
          <w:szCs w:val="24"/>
        </w:rPr>
      </w:pPr>
    </w:p>
    <w:p w14:paraId="7AE23020" w14:textId="78471420" w:rsidR="000937FF" w:rsidRDefault="000937FF">
      <w:pPr>
        <w:ind w:firstLine="709"/>
        <w:rPr>
          <w:b/>
          <w:bCs/>
          <w:sz w:val="24"/>
          <w:szCs w:val="24"/>
        </w:rPr>
      </w:pPr>
    </w:p>
    <w:p w14:paraId="59DC0F60" w14:textId="14099234" w:rsidR="000937FF" w:rsidRDefault="000937FF">
      <w:pPr>
        <w:ind w:firstLine="709"/>
        <w:rPr>
          <w:b/>
          <w:bCs/>
          <w:sz w:val="24"/>
          <w:szCs w:val="24"/>
        </w:rPr>
      </w:pPr>
    </w:p>
    <w:p w14:paraId="4E3A95EE" w14:textId="3A4A0A23" w:rsidR="000937FF" w:rsidRDefault="000937FF">
      <w:pPr>
        <w:ind w:firstLine="709"/>
        <w:rPr>
          <w:b/>
          <w:bCs/>
          <w:sz w:val="24"/>
          <w:szCs w:val="24"/>
        </w:rPr>
      </w:pPr>
    </w:p>
    <w:p w14:paraId="6D7977FA" w14:textId="1F870C6C" w:rsidR="000937FF" w:rsidRPr="000937FF" w:rsidRDefault="000937FF" w:rsidP="000937FF">
      <w:pPr>
        <w:ind w:right="96" w:firstLine="5954"/>
        <w:rPr>
          <w:sz w:val="22"/>
          <w:szCs w:val="22"/>
          <w:lang w:val="en-US"/>
        </w:rPr>
      </w:pPr>
      <w:r>
        <w:rPr>
          <w:sz w:val="22"/>
          <w:szCs w:val="22"/>
        </w:rPr>
        <w:t xml:space="preserve">Приложение № </w:t>
      </w:r>
      <w:r>
        <w:rPr>
          <w:sz w:val="22"/>
          <w:szCs w:val="22"/>
          <w:lang w:val="en-US"/>
        </w:rPr>
        <w:t>5</w:t>
      </w:r>
    </w:p>
    <w:p w14:paraId="67FCA2E3" w14:textId="77777777" w:rsidR="000937FF" w:rsidRDefault="000937FF" w:rsidP="000937FF">
      <w:pPr>
        <w:ind w:right="96" w:firstLine="5954"/>
        <w:rPr>
          <w:sz w:val="22"/>
          <w:szCs w:val="22"/>
        </w:rPr>
      </w:pPr>
      <w:r>
        <w:rPr>
          <w:sz w:val="22"/>
          <w:szCs w:val="22"/>
        </w:rPr>
        <w:t xml:space="preserve">к Договору поставки </w:t>
      </w:r>
    </w:p>
    <w:p w14:paraId="6201BC0C" w14:textId="77777777" w:rsidR="000937FF" w:rsidRDefault="000937FF" w:rsidP="000937FF">
      <w:pPr>
        <w:ind w:right="96" w:firstLine="5954"/>
        <w:rPr>
          <w:sz w:val="22"/>
          <w:szCs w:val="22"/>
        </w:rPr>
      </w:pPr>
      <w:r>
        <w:rPr>
          <w:sz w:val="22"/>
          <w:szCs w:val="22"/>
        </w:rPr>
        <w:t>от «____» __________ 20 _ г. № _____</w:t>
      </w:r>
    </w:p>
    <w:p w14:paraId="7798138A" w14:textId="77777777" w:rsidR="000937FF" w:rsidRDefault="000937FF" w:rsidP="000937FF">
      <w:pPr>
        <w:widowControl/>
        <w:ind w:firstLine="567"/>
        <w:jc w:val="center"/>
        <w:rPr>
          <w:rFonts w:eastAsia="Calibri"/>
          <w:b/>
          <w:sz w:val="24"/>
          <w:szCs w:val="24"/>
          <w:lang w:eastAsia="en-US"/>
        </w:rPr>
      </w:pPr>
    </w:p>
    <w:p w14:paraId="203286A7" w14:textId="77777777" w:rsidR="000937FF" w:rsidRDefault="000937FF" w:rsidP="000937FF">
      <w:pPr>
        <w:widowControl/>
        <w:ind w:firstLine="567"/>
        <w:jc w:val="center"/>
        <w:rPr>
          <w:rFonts w:eastAsia="Calibri"/>
          <w:b/>
          <w:sz w:val="24"/>
          <w:szCs w:val="24"/>
          <w:lang w:eastAsia="en-US"/>
        </w:rPr>
      </w:pPr>
    </w:p>
    <w:p w14:paraId="4D646F56" w14:textId="77777777" w:rsidR="000937FF" w:rsidRDefault="000937FF" w:rsidP="000937FF">
      <w:pPr>
        <w:widowControl/>
        <w:jc w:val="center"/>
        <w:rPr>
          <w:rFonts w:eastAsia="Calibri"/>
          <w:b/>
          <w:sz w:val="24"/>
          <w:szCs w:val="24"/>
          <w:lang w:eastAsia="en-US"/>
        </w:rPr>
      </w:pPr>
    </w:p>
    <w:p w14:paraId="211018B3" w14:textId="77777777" w:rsidR="000937FF" w:rsidRDefault="000937FF" w:rsidP="000937FF">
      <w:pPr>
        <w:widowControl/>
        <w:jc w:val="center"/>
        <w:rPr>
          <w:rFonts w:eastAsia="Calibri"/>
          <w:b/>
          <w:sz w:val="24"/>
          <w:szCs w:val="24"/>
          <w:lang w:eastAsia="en-US"/>
        </w:rPr>
      </w:pPr>
    </w:p>
    <w:p w14:paraId="0190586F" w14:textId="77777777" w:rsidR="000937FF" w:rsidRDefault="000937FF" w:rsidP="000937FF">
      <w:pPr>
        <w:widowControl/>
        <w:jc w:val="center"/>
        <w:rPr>
          <w:rFonts w:eastAsia="Calibri"/>
          <w:b/>
          <w:sz w:val="24"/>
          <w:szCs w:val="24"/>
          <w:lang w:eastAsia="en-US"/>
        </w:rPr>
      </w:pPr>
    </w:p>
    <w:p w14:paraId="199D3FCB" w14:textId="77777777" w:rsidR="000937FF" w:rsidRDefault="000937FF" w:rsidP="000937FF">
      <w:pPr>
        <w:widowControl/>
        <w:jc w:val="center"/>
        <w:rPr>
          <w:rFonts w:eastAsia="Calibri"/>
          <w:b/>
          <w:sz w:val="24"/>
          <w:szCs w:val="24"/>
          <w:lang w:eastAsia="en-US"/>
        </w:rPr>
      </w:pPr>
      <w:r>
        <w:rPr>
          <w:rFonts w:eastAsia="Calibri"/>
          <w:b/>
          <w:sz w:val="24"/>
          <w:szCs w:val="24"/>
          <w:lang w:eastAsia="en-US"/>
        </w:rPr>
        <w:t>ТЕХНИЧЕСКИЕ ТРЕБОВАНИЯ</w:t>
      </w:r>
    </w:p>
    <w:p w14:paraId="40A4FB54" w14:textId="77777777" w:rsidR="000937FF" w:rsidRDefault="000937FF" w:rsidP="000937FF">
      <w:pPr>
        <w:widowControl/>
        <w:jc w:val="center"/>
        <w:rPr>
          <w:rFonts w:eastAsia="Calibri"/>
          <w:b/>
          <w:sz w:val="24"/>
          <w:szCs w:val="24"/>
          <w:lang w:eastAsia="en-US"/>
        </w:rPr>
      </w:pPr>
    </w:p>
    <w:p w14:paraId="144AADC8" w14:textId="77777777" w:rsidR="000937FF" w:rsidRDefault="000937FF" w:rsidP="000937FF">
      <w:pPr>
        <w:widowControl/>
        <w:jc w:val="center"/>
        <w:rPr>
          <w:rFonts w:eastAsia="Calibri"/>
          <w:b/>
          <w:sz w:val="24"/>
          <w:szCs w:val="24"/>
          <w:lang w:eastAsia="en-US"/>
        </w:rPr>
      </w:pPr>
    </w:p>
    <w:p w14:paraId="0FF98ECD" w14:textId="77777777" w:rsidR="000937FF" w:rsidRDefault="000937FF" w:rsidP="000937FF">
      <w:pPr>
        <w:widowControl/>
        <w:jc w:val="center"/>
        <w:rPr>
          <w:rFonts w:eastAsia="Calibri"/>
          <w:b/>
          <w:sz w:val="24"/>
          <w:szCs w:val="24"/>
          <w:lang w:eastAsia="en-US"/>
        </w:rPr>
      </w:pPr>
    </w:p>
    <w:p w14:paraId="73E80A56" w14:textId="77777777" w:rsidR="000937FF" w:rsidRDefault="000937FF" w:rsidP="000937FF">
      <w:pPr>
        <w:widowControl/>
        <w:jc w:val="center"/>
        <w:rPr>
          <w:rFonts w:eastAsia="Calibri"/>
          <w:b/>
          <w:sz w:val="24"/>
          <w:szCs w:val="24"/>
          <w:lang w:eastAsia="en-US"/>
        </w:rPr>
      </w:pPr>
    </w:p>
    <w:p w14:paraId="27E18A77" w14:textId="77777777" w:rsidR="000937FF" w:rsidRDefault="000937FF" w:rsidP="000937FF">
      <w:pPr>
        <w:widowControl/>
        <w:jc w:val="center"/>
        <w:rPr>
          <w:rFonts w:eastAsia="Calibri"/>
          <w:b/>
          <w:sz w:val="24"/>
          <w:szCs w:val="24"/>
          <w:lang w:eastAsia="en-US"/>
        </w:rPr>
      </w:pPr>
    </w:p>
    <w:p w14:paraId="1289CF93" w14:textId="77777777" w:rsidR="000937FF" w:rsidRDefault="000937FF" w:rsidP="000937FF">
      <w:pPr>
        <w:widowControl/>
        <w:jc w:val="center"/>
        <w:rPr>
          <w:rFonts w:eastAsia="Calibri"/>
          <w:b/>
          <w:sz w:val="24"/>
          <w:szCs w:val="24"/>
          <w:lang w:eastAsia="en-US"/>
        </w:rPr>
      </w:pPr>
    </w:p>
    <w:p w14:paraId="4BECF3CC" w14:textId="77777777" w:rsidR="000937FF" w:rsidRDefault="000937FF" w:rsidP="000937FF">
      <w:pPr>
        <w:widowControl/>
        <w:jc w:val="center"/>
        <w:rPr>
          <w:rFonts w:eastAsia="Calibri"/>
          <w:b/>
          <w:sz w:val="24"/>
          <w:szCs w:val="24"/>
          <w:lang w:eastAsia="en-US"/>
        </w:rPr>
      </w:pPr>
    </w:p>
    <w:p w14:paraId="5C51B831" w14:textId="77777777" w:rsidR="000937FF" w:rsidRDefault="000937FF" w:rsidP="000937FF">
      <w:pPr>
        <w:widowControl/>
        <w:jc w:val="center"/>
        <w:rPr>
          <w:rFonts w:eastAsia="Calibri"/>
          <w:b/>
          <w:sz w:val="24"/>
          <w:szCs w:val="24"/>
          <w:lang w:eastAsia="en-US"/>
        </w:rPr>
      </w:pPr>
    </w:p>
    <w:p w14:paraId="46141CE5" w14:textId="77777777" w:rsidR="000937FF" w:rsidRDefault="000937FF" w:rsidP="000937FF">
      <w:pPr>
        <w:widowControl/>
        <w:jc w:val="center"/>
        <w:rPr>
          <w:rFonts w:eastAsia="Calibri"/>
          <w:b/>
          <w:sz w:val="24"/>
          <w:szCs w:val="24"/>
          <w:lang w:eastAsia="en-US"/>
        </w:rPr>
      </w:pPr>
    </w:p>
    <w:p w14:paraId="0CA56904" w14:textId="77777777" w:rsidR="000937FF" w:rsidRDefault="000937FF" w:rsidP="000937FF">
      <w:pPr>
        <w:widowControl/>
        <w:jc w:val="center"/>
        <w:rPr>
          <w:rFonts w:eastAsia="Calibri"/>
          <w:b/>
          <w:sz w:val="24"/>
          <w:szCs w:val="24"/>
          <w:lang w:eastAsia="en-US"/>
        </w:rPr>
      </w:pPr>
    </w:p>
    <w:p w14:paraId="40BA808A" w14:textId="77777777" w:rsidR="000937FF" w:rsidRDefault="000937FF" w:rsidP="000937FF">
      <w:pPr>
        <w:widowControl/>
        <w:jc w:val="center"/>
        <w:rPr>
          <w:rFonts w:eastAsia="Calibri"/>
          <w:b/>
          <w:sz w:val="24"/>
          <w:szCs w:val="24"/>
          <w:lang w:eastAsia="en-US"/>
        </w:rPr>
      </w:pPr>
    </w:p>
    <w:p w14:paraId="4DE20FEA" w14:textId="77777777" w:rsidR="000937FF" w:rsidRDefault="000937FF" w:rsidP="000937FF">
      <w:pPr>
        <w:widowControl/>
        <w:jc w:val="center"/>
        <w:rPr>
          <w:rFonts w:eastAsia="Calibri"/>
          <w:b/>
          <w:sz w:val="24"/>
          <w:szCs w:val="24"/>
          <w:lang w:eastAsia="en-US"/>
        </w:rPr>
      </w:pPr>
    </w:p>
    <w:p w14:paraId="74895F6B" w14:textId="77777777" w:rsidR="000937FF" w:rsidRDefault="000937FF" w:rsidP="000937FF">
      <w:pPr>
        <w:widowControl/>
        <w:jc w:val="center"/>
        <w:rPr>
          <w:rFonts w:eastAsia="Calibri"/>
          <w:b/>
          <w:sz w:val="24"/>
          <w:szCs w:val="24"/>
          <w:lang w:eastAsia="en-US"/>
        </w:rPr>
      </w:pPr>
    </w:p>
    <w:p w14:paraId="551E7CC9" w14:textId="77777777" w:rsidR="000937FF" w:rsidRDefault="000937FF" w:rsidP="000937FF">
      <w:pPr>
        <w:widowControl/>
        <w:jc w:val="center"/>
        <w:rPr>
          <w:rFonts w:eastAsia="Calibri"/>
          <w:b/>
          <w:sz w:val="24"/>
          <w:szCs w:val="24"/>
          <w:lang w:eastAsia="en-US"/>
        </w:rPr>
      </w:pPr>
    </w:p>
    <w:p w14:paraId="0DA62109" w14:textId="77777777" w:rsidR="000937FF" w:rsidRDefault="000937FF" w:rsidP="000937FF">
      <w:pPr>
        <w:widowControl/>
        <w:jc w:val="center"/>
        <w:rPr>
          <w:rFonts w:eastAsia="Calibri"/>
          <w:b/>
          <w:sz w:val="24"/>
          <w:szCs w:val="24"/>
          <w:lang w:eastAsia="en-US"/>
        </w:rPr>
      </w:pPr>
    </w:p>
    <w:p w14:paraId="394E0CF8" w14:textId="77777777" w:rsidR="000937FF" w:rsidRDefault="000937FF" w:rsidP="000937FF">
      <w:pPr>
        <w:widowControl/>
        <w:jc w:val="center"/>
        <w:rPr>
          <w:rFonts w:eastAsia="Calibri"/>
          <w:b/>
          <w:sz w:val="24"/>
          <w:szCs w:val="24"/>
          <w:lang w:eastAsia="en-US"/>
        </w:rPr>
      </w:pPr>
    </w:p>
    <w:p w14:paraId="02545080" w14:textId="77777777" w:rsidR="000937FF" w:rsidRDefault="000937FF" w:rsidP="000937FF">
      <w:pPr>
        <w:widowControl/>
        <w:jc w:val="center"/>
        <w:rPr>
          <w:b/>
          <w:sz w:val="24"/>
          <w:szCs w:val="24"/>
        </w:rPr>
      </w:pPr>
    </w:p>
    <w:p w14:paraId="77A10022" w14:textId="77777777" w:rsidR="000937FF" w:rsidRDefault="000937FF" w:rsidP="000937FF">
      <w:pPr>
        <w:jc w:val="center"/>
        <w:outlineLvl w:val="0"/>
        <w:rPr>
          <w:b/>
          <w:bCs/>
          <w:sz w:val="24"/>
          <w:szCs w:val="24"/>
        </w:rPr>
      </w:pPr>
      <w:r>
        <w:rPr>
          <w:b/>
          <w:bCs/>
          <w:sz w:val="24"/>
          <w:szCs w:val="24"/>
        </w:rPr>
        <w:t>ПОДПИСИ СТОРОН:</w:t>
      </w:r>
    </w:p>
    <w:p w14:paraId="768F1D0D" w14:textId="77777777" w:rsidR="000937FF" w:rsidRDefault="000937FF" w:rsidP="000937FF">
      <w:pPr>
        <w:jc w:val="center"/>
        <w:outlineLvl w:val="0"/>
        <w:rPr>
          <w:bCs/>
          <w:sz w:val="24"/>
          <w:szCs w:val="24"/>
        </w:rPr>
      </w:pPr>
    </w:p>
    <w:tbl>
      <w:tblPr>
        <w:tblW w:w="9815" w:type="dxa"/>
        <w:tblInd w:w="-176" w:type="dxa"/>
        <w:tblLayout w:type="fixed"/>
        <w:tblLook w:val="04A0" w:firstRow="1" w:lastRow="0" w:firstColumn="1" w:lastColumn="0" w:noHBand="0" w:noVBand="1"/>
      </w:tblPr>
      <w:tblGrid>
        <w:gridCol w:w="4996"/>
        <w:gridCol w:w="4819"/>
      </w:tblGrid>
      <w:tr w:rsidR="000937FF" w14:paraId="043B8F8D" w14:textId="77777777" w:rsidTr="00DF29E6">
        <w:tc>
          <w:tcPr>
            <w:tcW w:w="4995" w:type="dxa"/>
            <w:shd w:val="clear" w:color="auto" w:fill="auto"/>
          </w:tcPr>
          <w:p w14:paraId="6B5A6080" w14:textId="77777777" w:rsidR="000937FF" w:rsidRDefault="000937FF" w:rsidP="00DF29E6">
            <w:pPr>
              <w:rPr>
                <w:b/>
                <w:sz w:val="24"/>
                <w:szCs w:val="24"/>
              </w:rPr>
            </w:pPr>
            <w:r>
              <w:rPr>
                <w:b/>
                <w:sz w:val="24"/>
                <w:szCs w:val="24"/>
              </w:rPr>
              <w:t>Покупатель:</w:t>
            </w:r>
          </w:p>
          <w:p w14:paraId="0534F42E" w14:textId="77777777" w:rsidR="000937FF" w:rsidRDefault="000937FF" w:rsidP="00DF29E6">
            <w:pPr>
              <w:spacing w:line="360" w:lineRule="auto"/>
              <w:rPr>
                <w:sz w:val="24"/>
                <w:szCs w:val="24"/>
              </w:rPr>
            </w:pPr>
          </w:p>
          <w:p w14:paraId="5B884EEB" w14:textId="77777777" w:rsidR="000937FF" w:rsidRDefault="000937FF" w:rsidP="00DF29E6">
            <w:pPr>
              <w:spacing w:line="360" w:lineRule="auto"/>
              <w:rPr>
                <w:sz w:val="24"/>
                <w:szCs w:val="24"/>
              </w:rPr>
            </w:pPr>
            <w:r>
              <w:rPr>
                <w:sz w:val="24"/>
                <w:szCs w:val="24"/>
              </w:rPr>
              <w:t>_____________________/_____________</w:t>
            </w:r>
          </w:p>
          <w:p w14:paraId="17486EC8" w14:textId="77777777" w:rsidR="000937FF" w:rsidRDefault="000937FF" w:rsidP="00DF29E6">
            <w:pPr>
              <w:spacing w:line="360" w:lineRule="auto"/>
              <w:rPr>
                <w:sz w:val="24"/>
                <w:szCs w:val="24"/>
              </w:rPr>
            </w:pPr>
          </w:p>
        </w:tc>
        <w:tc>
          <w:tcPr>
            <w:tcW w:w="4819" w:type="dxa"/>
            <w:shd w:val="clear" w:color="auto" w:fill="auto"/>
          </w:tcPr>
          <w:p w14:paraId="50CEA73A" w14:textId="77777777" w:rsidR="000937FF" w:rsidRDefault="000937FF" w:rsidP="00DF29E6">
            <w:pPr>
              <w:rPr>
                <w:b/>
                <w:sz w:val="24"/>
                <w:szCs w:val="24"/>
              </w:rPr>
            </w:pPr>
            <w:r>
              <w:rPr>
                <w:b/>
                <w:sz w:val="24"/>
                <w:szCs w:val="24"/>
              </w:rPr>
              <w:t>Поставщик:</w:t>
            </w:r>
          </w:p>
          <w:p w14:paraId="22F23B3B" w14:textId="77777777" w:rsidR="000937FF" w:rsidRDefault="000937FF" w:rsidP="00DF29E6">
            <w:pPr>
              <w:spacing w:line="360" w:lineRule="auto"/>
              <w:rPr>
                <w:sz w:val="24"/>
                <w:szCs w:val="24"/>
              </w:rPr>
            </w:pPr>
          </w:p>
          <w:p w14:paraId="41D71422" w14:textId="77777777" w:rsidR="000937FF" w:rsidRDefault="000937FF" w:rsidP="00DF29E6">
            <w:pPr>
              <w:spacing w:line="360" w:lineRule="auto"/>
              <w:rPr>
                <w:sz w:val="24"/>
                <w:szCs w:val="24"/>
              </w:rPr>
            </w:pPr>
            <w:r>
              <w:rPr>
                <w:sz w:val="24"/>
                <w:szCs w:val="24"/>
              </w:rPr>
              <w:t>_____________________/_____________</w:t>
            </w:r>
          </w:p>
          <w:p w14:paraId="732C440D" w14:textId="77777777" w:rsidR="000937FF" w:rsidRDefault="000937FF" w:rsidP="00DF29E6">
            <w:pPr>
              <w:spacing w:line="360" w:lineRule="auto"/>
              <w:ind w:firstLine="33"/>
              <w:rPr>
                <w:b/>
                <w:sz w:val="24"/>
                <w:szCs w:val="24"/>
              </w:rPr>
            </w:pPr>
          </w:p>
        </w:tc>
      </w:tr>
    </w:tbl>
    <w:p w14:paraId="4573BB3A" w14:textId="77777777" w:rsidR="000937FF" w:rsidRDefault="000937FF">
      <w:pPr>
        <w:ind w:firstLine="709"/>
        <w:rPr>
          <w:b/>
          <w:bCs/>
          <w:sz w:val="24"/>
          <w:szCs w:val="24"/>
        </w:rPr>
      </w:pPr>
    </w:p>
    <w:sectPr w:rsidR="000937FF">
      <w:headerReference w:type="default" r:id="rId18"/>
      <w:footerReference w:type="default" r:id="rId19"/>
      <w:headerReference w:type="first" r:id="rId20"/>
      <w:footerReference w:type="first" r:id="rId21"/>
      <w:pgSz w:w="11906" w:h="16838"/>
      <w:pgMar w:top="1134" w:right="851" w:bottom="1134" w:left="1418" w:header="709" w:footer="709" w:gutter="0"/>
      <w:cols w:space="720"/>
      <w:formProt w:val="0"/>
      <w:docGrid w:linePitch="299"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786E8E" w14:textId="77777777" w:rsidR="003E69C2" w:rsidRDefault="003E69C2">
      <w:r>
        <w:separator/>
      </w:r>
    </w:p>
  </w:endnote>
  <w:endnote w:type="continuationSeparator" w:id="0">
    <w:p w14:paraId="658C8983" w14:textId="77777777" w:rsidR="003E69C2" w:rsidRDefault="003E6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3AEA3" w14:textId="1AF3E049" w:rsidR="003E69C2" w:rsidRDefault="003E69C2">
    <w:pPr>
      <w:pStyle w:val="af8"/>
      <w:jc w:val="right"/>
    </w:pPr>
    <w:r>
      <w:fldChar w:fldCharType="begin"/>
    </w:r>
    <w:r>
      <w:instrText xml:space="preserve"> PAGE </w:instrText>
    </w:r>
    <w:r>
      <w:fldChar w:fldCharType="separate"/>
    </w:r>
    <w:r w:rsidR="001905AA">
      <w:rPr>
        <w:noProof/>
      </w:rPr>
      <w:t>17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AF3A4" w14:textId="4C51CAA5" w:rsidR="003E69C2" w:rsidRDefault="003E69C2">
    <w:pPr>
      <w:pStyle w:val="af8"/>
      <w:jc w:val="right"/>
    </w:pPr>
    <w:r>
      <w:fldChar w:fldCharType="begin"/>
    </w:r>
    <w:r>
      <w:instrText xml:space="preserve"> PAGE </w:instrText>
    </w:r>
    <w:r>
      <w:fldChar w:fldCharType="separate"/>
    </w:r>
    <w:r w:rsidR="005748C3">
      <w:rPr>
        <w:noProof/>
      </w:rPr>
      <w:t>20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D26EC" w14:textId="77777777" w:rsidR="003E69C2" w:rsidRDefault="003E69C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FB68F" w14:textId="77777777" w:rsidR="003E69C2" w:rsidRDefault="003E69C2">
      <w:pPr>
        <w:rPr>
          <w:sz w:val="12"/>
        </w:rPr>
      </w:pPr>
      <w:r>
        <w:separator/>
      </w:r>
    </w:p>
  </w:footnote>
  <w:footnote w:type="continuationSeparator" w:id="0">
    <w:p w14:paraId="1BE6AD0B" w14:textId="77777777" w:rsidR="003E69C2" w:rsidRDefault="003E69C2">
      <w:pPr>
        <w:rPr>
          <w:sz w:val="12"/>
        </w:rPr>
      </w:pPr>
      <w:r>
        <w:continuationSeparator/>
      </w:r>
    </w:p>
  </w:footnote>
  <w:footnote w:id="1">
    <w:p w14:paraId="39F18BED" w14:textId="77777777" w:rsidR="003E69C2" w:rsidRDefault="003E69C2">
      <w:pPr>
        <w:pStyle w:val="af1"/>
        <w:jc w:val="both"/>
      </w:pPr>
      <w:r>
        <w:rPr>
          <w:rStyle w:val="af2"/>
        </w:rPr>
        <w:footnoteRef/>
      </w:r>
      <w:r>
        <w:t xml:space="preserve"> Включается в Договор в случае, если перемещение Товара осуществляется Поставщиком до подписания Сторонами Накладной ТОРГ-12/УПД.</w:t>
      </w:r>
    </w:p>
  </w:footnote>
  <w:footnote w:id="2">
    <w:p w14:paraId="248BFAE3" w14:textId="77777777" w:rsidR="00E63A06" w:rsidRDefault="00E63A06" w:rsidP="00E63A06">
      <w:pPr>
        <w:pStyle w:val="af1"/>
        <w:jc w:val="both"/>
      </w:pPr>
      <w:r>
        <w:rPr>
          <w:rStyle w:val="af3"/>
        </w:rPr>
        <w:footnoteRef/>
      </w:r>
      <w:r>
        <w:t xml:space="preserve"> Применяется в случае, если Поставщик является субъектом МСП, в случае, если по результатам закупки среди любых участников победителем закупки признан МСП, при этом Покупатель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14:paraId="0291E3FC" w14:textId="77777777" w:rsidR="003E69C2" w:rsidRDefault="003E69C2">
      <w:pPr>
        <w:pStyle w:val="af1"/>
        <w:jc w:val="both"/>
      </w:pPr>
      <w:r>
        <w:rPr>
          <w:rStyle w:val="af2"/>
        </w:rPr>
        <w:footnoteRef/>
      </w:r>
      <w:r>
        <w:rPr>
          <w:highlight w:val="lightGray"/>
        </w:rPr>
        <w:t xml:space="preserve"> Включается в Договор в случае, если перемещение Товара осуществляется Поставщиком до подписания Сторонами Накладной ТОРГ-12.</w:t>
      </w:r>
    </w:p>
  </w:footnote>
  <w:footnote w:id="4">
    <w:p w14:paraId="2CE84547" w14:textId="77777777" w:rsidR="00E63A06" w:rsidRDefault="00E63A06" w:rsidP="00E63A06">
      <w:pPr>
        <w:pStyle w:val="af1"/>
        <w:jc w:val="both"/>
      </w:pPr>
      <w:r>
        <w:rPr>
          <w:rStyle w:val="af2"/>
        </w:rPr>
        <w:footnoteRef/>
      </w:r>
      <w:r>
        <w:t xml:space="preserve"> </w:t>
      </w:r>
      <w:r>
        <w:rPr>
          <w:shd w:val="clear" w:color="auto" w:fill="C0C0C0"/>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t>.</w:t>
      </w:r>
    </w:p>
  </w:footnote>
  <w:footnote w:id="5">
    <w:p w14:paraId="3083486F" w14:textId="5C590C87" w:rsidR="005748C3" w:rsidRPr="005748C3" w:rsidRDefault="005748C3">
      <w:pPr>
        <w:pStyle w:val="af1"/>
      </w:pPr>
      <w:r w:rsidRPr="004C67FB">
        <w:rPr>
          <w:rStyle w:val="af3"/>
          <w:highlight w:val="darkGray"/>
        </w:rPr>
        <w:footnoteRef/>
      </w:r>
      <w:r w:rsidRPr="004C67FB">
        <w:rPr>
          <w:highlight w:val="darkGray"/>
        </w:rPr>
        <w:t xml:space="preserve">   Применяется в случае подписания собственноручно без использования усиленных квалифицированных электронных подписей (УКЭП).</w:t>
      </w:r>
    </w:p>
  </w:footnote>
  <w:footnote w:id="6">
    <w:p w14:paraId="31E3E8B4" w14:textId="77777777" w:rsidR="003E69C2" w:rsidRDefault="003E69C2">
      <w:pPr>
        <w:pStyle w:val="af1"/>
      </w:pPr>
      <w:r>
        <w:rPr>
          <w:rStyle w:val="af2"/>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7">
    <w:p w14:paraId="0F63170A" w14:textId="77777777" w:rsidR="003E69C2" w:rsidRDefault="003E69C2">
      <w:pPr>
        <w:pStyle w:val="af1"/>
        <w:jc w:val="both"/>
      </w:pPr>
      <w:r>
        <w:rPr>
          <w:rStyle w:val="af2"/>
        </w:rPr>
        <w:footnoteRef/>
      </w:r>
      <w:r>
        <w:rPr>
          <w:highlight w:val="lightGray"/>
        </w:rPr>
        <w:t xml:space="preserve"> </w:t>
      </w:r>
      <w:r>
        <w:rPr>
          <w:rFonts w:eastAsiaTheme="minorHAnsi"/>
          <w:bCs/>
          <w:highlight w:val="lightGray"/>
          <w:lang w:eastAsia="en-US"/>
        </w:rPr>
        <w:t>Порядковый номер (номера) реестровой записи (реестровых записей), под которой (которыми) Оборудование включено в реестры, предусмотренные пунктом 3 Постановления Правительства РФ от23.12.2024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w:t>
      </w:r>
      <w:r>
        <w:rPr>
          <w:rFonts w:eastAsiaTheme="minorHAnsi"/>
          <w:highlight w:val="lightGray"/>
          <w:lang w:eastAsia="en-US"/>
        </w:rPr>
        <w:t>е.</w:t>
      </w:r>
    </w:p>
  </w:footnote>
  <w:footnote w:id="8">
    <w:p w14:paraId="67779659" w14:textId="77777777" w:rsidR="003E69C2" w:rsidRDefault="003E69C2">
      <w:pPr>
        <w:pStyle w:val="af1"/>
        <w:jc w:val="both"/>
      </w:pPr>
      <w:r>
        <w:rPr>
          <w:rStyle w:val="af2"/>
        </w:rPr>
        <w:footnoteRef/>
      </w:r>
      <w:r>
        <w:rPr>
          <w:lang w:eastAsia="x-none"/>
        </w:rPr>
        <w:t xml:space="preserve"> Актуальный Перечень Банков-Гарантов Группы РусГидро размещен на официальном сайте ПАО </w:t>
      </w:r>
      <w:r>
        <w:rPr>
          <w:sz w:val="24"/>
          <w:szCs w:val="24"/>
        </w:rPr>
        <w:t>«</w:t>
      </w:r>
      <w:r>
        <w:rPr>
          <w:lang w:eastAsia="x-none"/>
        </w:rPr>
        <w:t>РусГидро</w:t>
      </w:r>
      <w:r>
        <w:rPr>
          <w:sz w:val="24"/>
          <w:szCs w:val="24"/>
        </w:rPr>
        <w:t>»</w:t>
      </w:r>
      <w:r>
        <w:rPr>
          <w:lang w:eastAsia="x-none"/>
        </w:rPr>
        <w:t xml:space="preserve"> </w:t>
      </w:r>
      <w:r>
        <w:t>http</w:t>
      </w:r>
      <w:r>
        <w:rPr>
          <w:lang w:eastAsia="x-none"/>
        </w:rPr>
        <w:t>://</w:t>
      </w:r>
      <w:r>
        <w:t>zakupki</w:t>
      </w:r>
      <w:r>
        <w:rPr>
          <w:lang w:eastAsia="x-none"/>
        </w:rPr>
        <w:t>.</w:t>
      </w:r>
      <w:r>
        <w:t>rushydro</w:t>
      </w:r>
      <w:r>
        <w:rPr>
          <w:lang w:eastAsia="x-none"/>
        </w:rPr>
        <w:t>.</w:t>
      </w:r>
      <w:r>
        <w:t>ru</w:t>
      </w:r>
      <w:r>
        <w:rPr>
          <w:lang w:eastAsia="x-none"/>
        </w:rPr>
        <w:t>/</w:t>
      </w:r>
      <w:r>
        <w:t>PublicContent</w:t>
      </w:r>
      <w:r>
        <w:rPr>
          <w:lang w:eastAsia="x-none"/>
        </w:rPr>
        <w:t>/</w:t>
      </w:r>
      <w:r>
        <w:t>Section</w:t>
      </w:r>
      <w:r>
        <w:rPr>
          <w:lang w:eastAsia="x-none"/>
        </w:rPr>
        <w:t>/6</w:t>
      </w:r>
    </w:p>
  </w:footnote>
  <w:footnote w:id="9">
    <w:p w14:paraId="71CFCB9D" w14:textId="77777777" w:rsidR="003E69C2" w:rsidRDefault="003E69C2">
      <w:pPr>
        <w:pStyle w:val="af1"/>
        <w:jc w:val="both"/>
      </w:pPr>
      <w:r>
        <w:rPr>
          <w:rStyle w:val="af2"/>
        </w:rPr>
        <w:footnoteRef/>
      </w:r>
      <w:r>
        <w:rPr>
          <w:lang w:eastAsia="x-none"/>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t>Reuters</w:t>
      </w:r>
      <w:proofErr w:type="spellEnd"/>
      <w:r>
        <w:rPr>
          <w:lang w:eastAsia="x-none"/>
        </w:rPr>
        <w:t xml:space="preserve">, </w:t>
      </w:r>
      <w:proofErr w:type="spellStart"/>
      <w:r>
        <w:t>Bloomberg</w:t>
      </w:r>
      <w:proofErr w:type="spellEnd"/>
      <w:r>
        <w:rPr>
          <w:lang w:eastAsia="x-none"/>
        </w:rPr>
        <w:t xml:space="preserve">, </w:t>
      </w:r>
      <w:proofErr w:type="spellStart"/>
      <w:r>
        <w:rPr>
          <w:lang w:eastAsia="x-none"/>
        </w:rPr>
        <w:t>С</w:t>
      </w:r>
      <w:r>
        <w:t>bonds</w:t>
      </w:r>
      <w:proofErr w:type="spellEnd"/>
      <w:r>
        <w:rPr>
          <w:lang w:eastAsia="x-none"/>
        </w:rPr>
        <w:t>).</w:t>
      </w:r>
    </w:p>
  </w:footnote>
  <w:footnote w:id="10">
    <w:p w14:paraId="4BC34CD5" w14:textId="77777777" w:rsidR="003E69C2" w:rsidRDefault="003E69C2">
      <w:pPr>
        <w:pStyle w:val="af1"/>
        <w:jc w:val="both"/>
      </w:pPr>
      <w:r>
        <w:rPr>
          <w:rStyle w:val="af2"/>
        </w:rPr>
        <w:footnoteRef/>
      </w:r>
      <w:r>
        <w:rPr>
          <w:lang w:eastAsia="x-none"/>
        </w:rPr>
        <w:t xml:space="preserve"> Данное требование не применяется в отношении небанковских кредитных организаций.</w:t>
      </w:r>
    </w:p>
  </w:footnote>
  <w:footnote w:id="11">
    <w:p w14:paraId="1E675887" w14:textId="77777777" w:rsidR="003E69C2" w:rsidRDefault="003E69C2">
      <w:pPr>
        <w:pStyle w:val="af1"/>
        <w:jc w:val="both"/>
      </w:pPr>
      <w:r>
        <w:rPr>
          <w:rStyle w:val="af2"/>
        </w:rPr>
        <w:footnoteRef/>
      </w:r>
      <w:r>
        <w:rPr>
          <w:lang w:eastAsia="x-none"/>
        </w:rPr>
        <w:t xml:space="preserve"> При издании ПО организационно-распорядительного документа о ТФУ данный критерий может быть исключен.</w:t>
      </w:r>
    </w:p>
  </w:footnote>
  <w:footnote w:id="12">
    <w:p w14:paraId="7DBC0204" w14:textId="77777777" w:rsidR="003E69C2" w:rsidRDefault="003E69C2">
      <w:pPr>
        <w:pStyle w:val="af1"/>
        <w:jc w:val="both"/>
      </w:pPr>
      <w:r>
        <w:rPr>
          <w:rStyle w:val="af2"/>
        </w:rPr>
        <w:footnoteRef/>
      </w:r>
      <w:r>
        <w:t xml:space="preserve"> Значение показателя округляется в большую или меньшую сторону до суммы, кратной 100 млн. руб. </w:t>
      </w:r>
      <w:r>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r>
      <w:r>
        <w:br/>
        <w:t xml:space="preserve">к установлению - 5 400 млн. руб.; расчетное значение лимита - 5 450 млн. руб., лимит к установлению - </w:t>
      </w:r>
      <w:r>
        <w:br/>
        <w:t>5 500 млн. руб.</w:t>
      </w:r>
    </w:p>
  </w:footnote>
  <w:footnote w:id="13">
    <w:p w14:paraId="30A63E87" w14:textId="77777777" w:rsidR="003E69C2" w:rsidRDefault="003E69C2">
      <w:pPr>
        <w:pStyle w:val="af1"/>
        <w:jc w:val="both"/>
      </w:pPr>
      <w:r>
        <w:rPr>
          <w:rStyle w:val="af2"/>
        </w:rPr>
        <w:footnoteRef/>
      </w:r>
      <w:r>
        <w:t xml:space="preserve"> Актуальный Перечень Банков-Гарантов ПАО </w:t>
      </w:r>
      <w:r>
        <w:rPr>
          <w:sz w:val="24"/>
          <w:szCs w:val="24"/>
        </w:rPr>
        <w:t>«</w:t>
      </w:r>
      <w:r>
        <w:t>РусГидро</w:t>
      </w:r>
      <w:r>
        <w:rPr>
          <w:sz w:val="24"/>
          <w:szCs w:val="24"/>
        </w:rPr>
        <w:t>»</w:t>
      </w:r>
      <w:r>
        <w:t xml:space="preserve"> размещен на его официальном сайте </w:t>
      </w:r>
      <w:r>
        <w:rPr>
          <w:szCs w:val="28"/>
        </w:rPr>
        <w:t>(</w:t>
      </w:r>
      <w:hyperlink r:id="rId1">
        <w:r>
          <w:rPr>
            <w:rStyle w:val="af6"/>
            <w:szCs w:val="28"/>
          </w:rPr>
          <w:t>http://www.rushydro.ru</w:t>
        </w:r>
      </w:hyperlink>
      <w:r>
        <w:rPr>
          <w:szCs w:val="28"/>
        </w:rPr>
        <w:t xml:space="preserve">). </w:t>
      </w:r>
      <w:r>
        <w:t>При издании ПО организационно-распорядительного документа о типовых финансовых условиях указывается официальный сайт ПО.</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40D1D" w14:textId="77777777" w:rsidR="003E69C2" w:rsidRDefault="003E69C2">
    <w:pPr>
      <w:tabs>
        <w:tab w:val="left" w:pos="1875"/>
        <w:tab w:val="center" w:pos="4153"/>
        <w:tab w:val="right" w:pos="8306"/>
      </w:tabs>
      <w:rPr>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FD85A" w14:textId="77777777" w:rsidR="003E69C2" w:rsidRDefault="003E69C2">
    <w:pPr>
      <w:tabs>
        <w:tab w:val="left" w:pos="1875"/>
        <w:tab w:val="center" w:pos="4153"/>
        <w:tab w:val="right" w:pos="8306"/>
      </w:tabs>
      <w:rPr>
        <w:i/>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DE039" w14:textId="77777777" w:rsidR="003E69C2" w:rsidRDefault="003E69C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60815"/>
    <w:multiLevelType w:val="multilevel"/>
    <w:tmpl w:val="7A5467B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 w15:restartNumberingAfterBreak="0">
    <w:nsid w:val="0FA71A89"/>
    <w:multiLevelType w:val="multilevel"/>
    <w:tmpl w:val="725810EA"/>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0FBD7A96"/>
    <w:multiLevelType w:val="multilevel"/>
    <w:tmpl w:val="53429908"/>
    <w:lvl w:ilvl="0">
      <w:start w:val="1"/>
      <w:numFmt w:val="decimal"/>
      <w:lvlText w:val="%1."/>
      <w:lvlJc w:val="left"/>
      <w:pPr>
        <w:tabs>
          <w:tab w:val="num" w:pos="360"/>
        </w:tabs>
        <w:ind w:left="360" w:hanging="360"/>
      </w:pPr>
    </w:lvl>
    <w:lvl w:ilvl="1">
      <w:start w:val="1"/>
      <w:numFmt w:val="decimal"/>
      <w:lvlText w:val="6.%2."/>
      <w:lvlJc w:val="left"/>
      <w:pPr>
        <w:tabs>
          <w:tab w:val="num" w:pos="1283"/>
        </w:tabs>
        <w:ind w:left="1283" w:hanging="432"/>
      </w:pPr>
      <w:rPr>
        <w:b w:val="0"/>
        <w:sz w:val="24"/>
        <w:szCs w:val="24"/>
      </w:rPr>
    </w:lvl>
    <w:lvl w:ilvl="2">
      <w:start w:val="1"/>
      <w:numFmt w:val="decimal"/>
      <w:suff w:val="space"/>
      <w:lvlText w:val="6.1.%3."/>
      <w:lvlJc w:val="left"/>
      <w:pPr>
        <w:tabs>
          <w:tab w:val="num" w:pos="0"/>
        </w:tabs>
        <w:ind w:left="4474" w:hanging="504"/>
      </w:pPr>
      <w:rPr>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105418C3"/>
    <w:multiLevelType w:val="multilevel"/>
    <w:tmpl w:val="585060F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2944F29"/>
    <w:multiLevelType w:val="multilevel"/>
    <w:tmpl w:val="32DC755E"/>
    <w:lvl w:ilvl="0">
      <w:start w:val="1"/>
      <w:numFmt w:val="decimal"/>
      <w:lvlText w:val="%1."/>
      <w:lvlJc w:val="left"/>
      <w:pPr>
        <w:tabs>
          <w:tab w:val="num" w:pos="360"/>
        </w:tabs>
        <w:ind w:left="360" w:hanging="360"/>
      </w:pPr>
    </w:lvl>
    <w:lvl w:ilvl="1">
      <w:start w:val="1"/>
      <w:numFmt w:val="bullet"/>
      <w:lvlText w:val=""/>
      <w:lvlJc w:val="left"/>
      <w:pPr>
        <w:tabs>
          <w:tab w:val="num" w:pos="1283"/>
        </w:tabs>
        <w:ind w:left="1283" w:hanging="432"/>
      </w:pPr>
      <w:rPr>
        <w:rFonts w:ascii="Symbol" w:hAnsi="Symbol" w:cs="Symbol" w:hint="default"/>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24A63BEB"/>
    <w:multiLevelType w:val="multilevel"/>
    <w:tmpl w:val="DE86524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25986452"/>
    <w:multiLevelType w:val="multilevel"/>
    <w:tmpl w:val="F1004B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7FB01DF"/>
    <w:multiLevelType w:val="multilevel"/>
    <w:tmpl w:val="016E55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8" w15:restartNumberingAfterBreak="0">
    <w:nsid w:val="33835DAF"/>
    <w:multiLevelType w:val="multilevel"/>
    <w:tmpl w:val="86D0624E"/>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9" w15:restartNumberingAfterBreak="0">
    <w:nsid w:val="33980F4D"/>
    <w:multiLevelType w:val="multilevel"/>
    <w:tmpl w:val="52B45CAA"/>
    <w:lvl w:ilvl="0">
      <w:start w:val="1"/>
      <w:numFmt w:val="decimal"/>
      <w:lvlText w:val="%1."/>
      <w:lvlJc w:val="left"/>
      <w:pPr>
        <w:tabs>
          <w:tab w:val="num" w:pos="360"/>
        </w:tabs>
        <w:ind w:left="360" w:hanging="360"/>
      </w:pPr>
    </w:lvl>
    <w:lvl w:ilvl="1">
      <w:start w:val="1"/>
      <w:numFmt w:val="bullet"/>
      <w:lvlText w:val=""/>
      <w:lvlJc w:val="left"/>
      <w:pPr>
        <w:tabs>
          <w:tab w:val="num" w:pos="1283"/>
        </w:tabs>
        <w:ind w:left="1283" w:hanging="432"/>
      </w:pPr>
      <w:rPr>
        <w:rFonts w:ascii="Symbol" w:hAnsi="Symbol" w:cs="Symbol" w:hint="default"/>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35FD7C04"/>
    <w:multiLevelType w:val="multilevel"/>
    <w:tmpl w:val="F04646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4DA2068"/>
    <w:multiLevelType w:val="multilevel"/>
    <w:tmpl w:val="C58AC65C"/>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2" w15:restartNumberingAfterBreak="0">
    <w:nsid w:val="4AB84AAA"/>
    <w:multiLevelType w:val="multilevel"/>
    <w:tmpl w:val="202CA7B2"/>
    <w:lvl w:ilvl="0">
      <w:start w:val="1"/>
      <w:numFmt w:val="decimal"/>
      <w:lvlText w:val="%1."/>
      <w:lvlJc w:val="left"/>
      <w:pPr>
        <w:tabs>
          <w:tab w:val="num" w:pos="360"/>
        </w:tabs>
        <w:ind w:left="360" w:hanging="360"/>
      </w:pPr>
    </w:lvl>
    <w:lvl w:ilvl="1">
      <w:start w:val="1"/>
      <w:numFmt w:val="decimal"/>
      <w:lvlText w:val="6.%2."/>
      <w:lvlJc w:val="left"/>
      <w:pPr>
        <w:tabs>
          <w:tab w:val="num" w:pos="1283"/>
        </w:tabs>
        <w:ind w:left="1283"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50994F31"/>
    <w:multiLevelType w:val="multilevel"/>
    <w:tmpl w:val="B02E6AC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5D606720"/>
    <w:multiLevelType w:val="multilevel"/>
    <w:tmpl w:val="15E68A9E"/>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5FEE70D0"/>
    <w:multiLevelType w:val="multilevel"/>
    <w:tmpl w:val="67EC42A8"/>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rFonts w:cs="Times New Roman"/>
        <w:b w:val="0"/>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6" w15:restartNumberingAfterBreak="0">
    <w:nsid w:val="68CD502B"/>
    <w:multiLevelType w:val="multilevel"/>
    <w:tmpl w:val="7F266552"/>
    <w:lvl w:ilvl="0">
      <w:start w:val="1"/>
      <w:numFmt w:val="decimal"/>
      <w:lvlText w:val="%1."/>
      <w:lvlJc w:val="left"/>
      <w:pPr>
        <w:tabs>
          <w:tab w:val="num" w:pos="360"/>
        </w:tabs>
        <w:ind w:left="360" w:hanging="360"/>
      </w:pPr>
    </w:lvl>
    <w:lvl w:ilvl="1">
      <w:start w:val="1"/>
      <w:numFmt w:val="decimal"/>
      <w:lvlText w:val="3.1.%2."/>
      <w:lvlJc w:val="left"/>
      <w:pPr>
        <w:tabs>
          <w:tab w:val="num" w:pos="1283"/>
        </w:tabs>
        <w:ind w:left="1283"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73305A5D"/>
    <w:multiLevelType w:val="multilevel"/>
    <w:tmpl w:val="F280C65E"/>
    <w:lvl w:ilvl="0">
      <w:start w:val="1"/>
      <w:numFmt w:val="decimal"/>
      <w:lvlText w:val="%1."/>
      <w:lvlJc w:val="left"/>
      <w:pPr>
        <w:tabs>
          <w:tab w:val="num" w:pos="360"/>
        </w:tabs>
        <w:ind w:left="360" w:hanging="360"/>
      </w:pPr>
    </w:lvl>
    <w:lvl w:ilvl="1">
      <w:start w:val="1"/>
      <w:numFmt w:val="decimal"/>
      <w:lvlText w:val="%1.%2."/>
      <w:lvlJc w:val="left"/>
      <w:pPr>
        <w:tabs>
          <w:tab w:val="num" w:pos="1283"/>
        </w:tabs>
        <w:ind w:left="1283" w:hanging="432"/>
      </w:pPr>
      <w:rPr>
        <w:b w:val="0"/>
        <w:sz w:val="24"/>
        <w:szCs w:val="24"/>
      </w:rPr>
    </w:lvl>
    <w:lvl w:ilvl="2">
      <w:start w:val="1"/>
      <w:numFmt w:val="decimal"/>
      <w:lvlText w:val="%1.%2.%3."/>
      <w:lvlJc w:val="left"/>
      <w:pPr>
        <w:tabs>
          <w:tab w:val="num" w:pos="4690"/>
        </w:tabs>
        <w:ind w:left="447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77F54DDE"/>
    <w:multiLevelType w:val="hybridMultilevel"/>
    <w:tmpl w:val="E64A4AEA"/>
    <w:lvl w:ilvl="0" w:tplc="1B201F30">
      <w:start w:val="1"/>
      <w:numFmt w:val="decimal"/>
      <w:lvlText w:val="8.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CA05435"/>
    <w:multiLevelType w:val="multilevel"/>
    <w:tmpl w:val="5FC4719E"/>
    <w:lvl w:ilvl="0">
      <w:start w:val="7"/>
      <w:numFmt w:val="decimal"/>
      <w:lvlText w:val="%1."/>
      <w:lvlJc w:val="left"/>
      <w:pPr>
        <w:tabs>
          <w:tab w:val="num" w:pos="360"/>
        </w:tabs>
        <w:ind w:left="360" w:hanging="360"/>
      </w:pPr>
    </w:lvl>
    <w:lvl w:ilvl="1">
      <w:start w:val="1"/>
      <w:numFmt w:val="decimal"/>
      <w:lvlText w:val="%1.%2."/>
      <w:lvlJc w:val="left"/>
      <w:pPr>
        <w:tabs>
          <w:tab w:val="num" w:pos="1283"/>
        </w:tabs>
        <w:ind w:left="1283" w:hanging="432"/>
      </w:pPr>
      <w:rPr>
        <w:b w:val="0"/>
        <w:sz w:val="24"/>
        <w:szCs w:val="24"/>
      </w:rPr>
    </w:lvl>
    <w:lvl w:ilvl="2">
      <w:start w:val="1"/>
      <w:numFmt w:val="decimal"/>
      <w:suff w:val="space"/>
      <w:lvlText w:val="%1.%2.%3."/>
      <w:lvlJc w:val="left"/>
      <w:pPr>
        <w:tabs>
          <w:tab w:val="num" w:pos="0"/>
        </w:tabs>
        <w:ind w:left="4474" w:hanging="504"/>
      </w:pPr>
      <w:rPr>
        <w:sz w:val="24"/>
        <w:szCs w:val="24"/>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num w:numId="1">
    <w:abstractNumId w:val="10"/>
  </w:num>
  <w:num w:numId="2">
    <w:abstractNumId w:val="17"/>
  </w:num>
  <w:num w:numId="3">
    <w:abstractNumId w:val="14"/>
  </w:num>
  <w:num w:numId="4">
    <w:abstractNumId w:val="7"/>
  </w:num>
  <w:num w:numId="5">
    <w:abstractNumId w:val="0"/>
  </w:num>
  <w:num w:numId="6">
    <w:abstractNumId w:val="3"/>
  </w:num>
  <w:num w:numId="7">
    <w:abstractNumId w:val="6"/>
  </w:num>
  <w:num w:numId="8">
    <w:abstractNumId w:val="1"/>
  </w:num>
  <w:num w:numId="9">
    <w:abstractNumId w:val="8"/>
  </w:num>
  <w:num w:numId="10">
    <w:abstractNumId w:val="13"/>
  </w:num>
  <w:num w:numId="11">
    <w:abstractNumId w:val="16"/>
  </w:num>
  <w:num w:numId="12">
    <w:abstractNumId w:val="12"/>
  </w:num>
  <w:num w:numId="13">
    <w:abstractNumId w:val="19"/>
  </w:num>
  <w:num w:numId="14">
    <w:abstractNumId w:val="5"/>
  </w:num>
  <w:num w:numId="15">
    <w:abstractNumId w:val="15"/>
  </w:num>
  <w:num w:numId="16">
    <w:abstractNumId w:val="11"/>
  </w:num>
  <w:num w:numId="17">
    <w:abstractNumId w:val="4"/>
  </w:num>
  <w:num w:numId="18">
    <w:abstractNumId w:val="2"/>
  </w:num>
  <w:num w:numId="19">
    <w:abstractNumId w:val="9"/>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ocumentProtection w:edit="trackedChanges" w:enforcement="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91C"/>
    <w:rsid w:val="00022088"/>
    <w:rsid w:val="00067881"/>
    <w:rsid w:val="000937FF"/>
    <w:rsid w:val="001905AA"/>
    <w:rsid w:val="0023381D"/>
    <w:rsid w:val="00297449"/>
    <w:rsid w:val="0036305D"/>
    <w:rsid w:val="003E69C2"/>
    <w:rsid w:val="00435072"/>
    <w:rsid w:val="004C67FB"/>
    <w:rsid w:val="005748C3"/>
    <w:rsid w:val="0083700B"/>
    <w:rsid w:val="00862077"/>
    <w:rsid w:val="008E391C"/>
    <w:rsid w:val="008F4D9C"/>
    <w:rsid w:val="0093309C"/>
    <w:rsid w:val="00973D04"/>
    <w:rsid w:val="00A34CB1"/>
    <w:rsid w:val="00B072B0"/>
    <w:rsid w:val="00B243B2"/>
    <w:rsid w:val="00B8570F"/>
    <w:rsid w:val="00D374DE"/>
    <w:rsid w:val="00D86318"/>
    <w:rsid w:val="00E63A06"/>
    <w:rsid w:val="00EC138A"/>
    <w:rsid w:val="00EF5AD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401BC"/>
  <w15:docId w15:val="{E8435F35-7797-4CB5-9B41-D284BD750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206E"/>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uiPriority w:val="99"/>
    <w:qFormat/>
    <w:rsid w:val="00D562C0"/>
    <w:rPr>
      <w:rFonts w:cs="Times New Roman"/>
      <w:b/>
      <w:bCs/>
      <w:i/>
      <w:iCs/>
      <w:shd w:val="clear" w:color="auto" w:fill="FFFF99"/>
    </w:rPr>
  </w:style>
  <w:style w:type="character" w:customStyle="1" w:styleId="af0">
    <w:name w:val="Текст сноски Знак"/>
    <w:basedOn w:val="a0"/>
    <w:link w:val="af1"/>
    <w:qFormat/>
    <w:rsid w:val="00F47C6A"/>
  </w:style>
  <w:style w:type="character" w:customStyle="1" w:styleId="af2">
    <w:name w:val="Символ сноски"/>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Название Знак"/>
    <w:link w:val="Autodetectstyleaff3"/>
    <w:qFormat/>
    <w:rsid w:val="0095682B"/>
    <w:rPr>
      <w:b/>
      <w:bCs/>
      <w:sz w:val="24"/>
      <w:szCs w:val="24"/>
    </w:rPr>
  </w:style>
  <w:style w:type="character" w:customStyle="1" w:styleId="linenumber1">
    <w:name w:val="line number1"/>
    <w:qFormat/>
  </w:style>
  <w:style w:type="character" w:customStyle="1" w:styleId="afa">
    <w:name w:val="Символ концевой сноски"/>
    <w:qFormat/>
    <w:rPr>
      <w:vertAlign w:val="superscript"/>
    </w:rPr>
  </w:style>
  <w:style w:type="character" w:styleId="afb">
    <w:name w:val="endnote reference"/>
    <w:rPr>
      <w:vertAlign w:val="superscript"/>
    </w:rPr>
  </w:style>
  <w:style w:type="character" w:customStyle="1" w:styleId="afc">
    <w:name w:val="Абзац списка Знак"/>
    <w:link w:val="afd"/>
    <w:uiPriority w:val="34"/>
    <w:qFormat/>
    <w:locked/>
    <w:rsid w:val="00DC36E3"/>
  </w:style>
  <w:style w:type="character" w:customStyle="1" w:styleId="linenumber2">
    <w:name w:val="line number2"/>
    <w:qFormat/>
  </w:style>
  <w:style w:type="character" w:styleId="afe">
    <w:name w:val="line number"/>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
    <w:name w:val="List"/>
    <w:basedOn w:val="a6"/>
    <w:rPr>
      <w:rFonts w:cs="Arial Unicode MS"/>
    </w:rPr>
  </w:style>
  <w:style w:type="paragraph" w:styleId="aff0">
    <w:name w:val="caption"/>
    <w:basedOn w:val="a"/>
    <w:qFormat/>
    <w:pPr>
      <w:suppressLineNumbers/>
      <w:spacing w:before="120" w:after="120"/>
    </w:pPr>
    <w:rPr>
      <w:rFonts w:cs="Arial Unicode MS"/>
      <w:i/>
      <w:iCs/>
      <w:sz w:val="24"/>
      <w:szCs w:val="24"/>
    </w:rPr>
  </w:style>
  <w:style w:type="paragraph" w:styleId="aff1">
    <w:name w:val="index heading"/>
    <w:basedOn w:val="a"/>
    <w:qFormat/>
    <w:pPr>
      <w:suppressLineNumbers/>
    </w:pPr>
    <w:rPr>
      <w:rFonts w:cs="Arial Unicode MS"/>
    </w:r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rFonts w:cs="Arial Unicode MS"/>
      <w:i/>
      <w:iCs/>
      <w:sz w:val="24"/>
      <w:szCs w:val="24"/>
    </w:rPr>
  </w:style>
  <w:style w:type="paragraph" w:customStyle="1" w:styleId="aff2">
    <w:name w:val="Таблицы (моноширинный)"/>
    <w:basedOn w:val="a"/>
    <w:next w:val="a"/>
    <w:qFormat/>
    <w:rsid w:val="00A264B0"/>
    <w:pPr>
      <w:jc w:val="both"/>
    </w:pPr>
    <w:rPr>
      <w:rFonts w:ascii="Courier New" w:hAnsi="Courier New" w:cs="Courier New"/>
    </w:rPr>
  </w:style>
  <w:style w:type="paragraph" w:styleId="2">
    <w:name w:val="Body Text Indent 2"/>
    <w:basedOn w:val="a"/>
    <w:qFormat/>
    <w:rsid w:val="00A264B0"/>
    <w:pPr>
      <w:ind w:left="1843"/>
      <w:jc w:val="both"/>
    </w:pPr>
    <w:rPr>
      <w:sz w:val="24"/>
    </w:rPr>
  </w:style>
  <w:style w:type="paragraph" w:styleId="aff3">
    <w:name w:val="Balloon Text"/>
    <w:basedOn w:val="a"/>
    <w:semiHidden/>
    <w:qFormat/>
    <w:rsid w:val="00080ACB"/>
    <w:rPr>
      <w:rFonts w:ascii="Tahoma" w:hAnsi="Tahoma" w:cs="Tahoma"/>
      <w:sz w:val="16"/>
      <w:szCs w:val="16"/>
    </w:rPr>
  </w:style>
  <w:style w:type="paragraph" w:styleId="20">
    <w:name w:val="Body Text 2"/>
    <w:basedOn w:val="a"/>
    <w:qFormat/>
    <w:rsid w:val="006257F9"/>
    <w:pPr>
      <w:widowControl/>
      <w:spacing w:after="120" w:line="480" w:lineRule="auto"/>
    </w:pPr>
    <w:rPr>
      <w:sz w:val="24"/>
      <w:szCs w:val="24"/>
    </w:rPr>
  </w:style>
  <w:style w:type="paragraph" w:customStyle="1" w:styleId="aff4">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qFormat/>
    <w:rsid w:val="00D36934"/>
    <w:rPr>
      <w:b/>
      <w:bCs/>
      <w:lang w:val="x-none" w:eastAsia="x-none"/>
    </w:rPr>
  </w:style>
  <w:style w:type="paragraph" w:styleId="afd">
    <w:name w:val="List Paragraph"/>
    <w:basedOn w:val="a"/>
    <w:link w:val="afc"/>
    <w:uiPriority w:val="34"/>
    <w:qFormat/>
    <w:rsid w:val="00EC6E7D"/>
    <w:pPr>
      <w:ind w:left="720"/>
      <w:contextualSpacing/>
    </w:pPr>
  </w:style>
  <w:style w:type="paragraph" w:customStyle="1" w:styleId="aff5">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6">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7">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8">
    <w:name w:val="Document Map"/>
    <w:basedOn w:val="a"/>
    <w:semiHidden/>
    <w:qFormat/>
    <w:rsid w:val="00936D2A"/>
    <w:pPr>
      <w:shd w:val="clear" w:color="auto" w:fill="000080"/>
    </w:pPr>
    <w:rPr>
      <w:rFonts w:ascii="Tahoma" w:hAnsi="Tahoma" w:cs="Tahoma"/>
    </w:rPr>
  </w:style>
  <w:style w:type="paragraph" w:styleId="aff9">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a">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b">
    <w:name w:val="Normal (Web)"/>
    <w:basedOn w:val="a"/>
    <w:uiPriority w:val="99"/>
    <w:unhideWhenUsed/>
    <w:qFormat/>
    <w:rsid w:val="003E7F9E"/>
    <w:pPr>
      <w:widowControl/>
      <w:spacing w:beforeAutospacing="1" w:afterAutospacing="1"/>
    </w:pPr>
    <w:rPr>
      <w:sz w:val="24"/>
      <w:szCs w:val="24"/>
    </w:rPr>
  </w:style>
  <w:style w:type="paragraph" w:customStyle="1" w:styleId="Autodetectstyleaff3">
    <w:name w:val="Auto_detect_style_aff3"/>
    <w:basedOn w:val="a"/>
    <w:next w:val="a4"/>
    <w:link w:val="af9"/>
    <w:qFormat/>
    <w:rsid w:val="0095682B"/>
    <w:pPr>
      <w:jc w:val="center"/>
    </w:pPr>
    <w:rPr>
      <w:b/>
      <w:bCs/>
      <w:sz w:val="24"/>
      <w:szCs w:val="24"/>
    </w:rPr>
  </w:style>
  <w:style w:type="paragraph" w:customStyle="1" w:styleId="ConsPlusNonformat">
    <w:name w:val="ConsPlusNonformat"/>
    <w:qFormat/>
    <w:rsid w:val="00D85B39"/>
    <w:pPr>
      <w:widowControl w:val="0"/>
    </w:pPr>
    <w:rPr>
      <w:rFonts w:ascii="Courier New" w:hAnsi="Courier New" w:cs="Courier New"/>
    </w:rPr>
  </w:style>
  <w:style w:type="table" w:styleId="affc">
    <w:name w:val="Table Grid"/>
    <w:basedOn w:val="a1"/>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79440D5123ABA6A25F43346AB59DBAAC7032C8E1556DA64FAED62E167F76889C2B7C475C32EFC59BJ8rDH"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consultantplus://offline/ref=94D5CE8889791A29DE57299515463A9D6135D2287D929C803E6F853513x2A2P" TargetMode="External"/><Relationship Id="rId17" Type="http://schemas.openxmlformats.org/officeDocument/2006/relationships/hyperlink" Target="http://www.cbr.ru/" TargetMode="External"/><Relationship Id="rId2" Type="http://schemas.openxmlformats.org/officeDocument/2006/relationships/customXml" Target="../customXml/item2.xml"/><Relationship Id="rId16" Type="http://schemas.openxmlformats.org/officeDocument/2006/relationships/hyperlink" Target="http://www.cbr.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onsultantplus://offline/ref=94D5CE8889791A29DE57299515463A9D6134D8237B999C803E6F853513x2A2P"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rushydr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96A8B420-8D32-4424-9F17-3F5F30EC8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26</Pages>
  <Words>10757</Words>
  <Characters>61321</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71935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Старкова Светлана Сергеевна</cp:lastModifiedBy>
  <cp:revision>23</cp:revision>
  <cp:lastPrinted>2019-09-18T09:20:00Z</cp:lastPrinted>
  <dcterms:created xsi:type="dcterms:W3CDTF">2026-09-24T10:33:00Z</dcterms:created>
  <dcterms:modified xsi:type="dcterms:W3CDTF">2026-10-05T04:54:00Z</dcterms:modified>
  <dc:language>ru-RU</dc:language>
</cp:coreProperties>
</file>