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header9.xml" ContentType="application/vnd.openxmlformats-officedocument.wordprocessingml.head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theme/theme1.xml" ContentType="application/vnd.openxmlformats-officedocument.theme+xml"/>
  <Override PartName="/word/header8.xml" ContentType="application/vnd.openxmlformats-officedocument.wordprocessingml.header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widowControl/>
        <w:suppressAutoHyphens w:val="true"/>
        <w:bidi w:val="0"/>
        <w:spacing w:before="0" w:after="0"/>
        <w:jc w:val="center"/>
        <w:rPr>
          <w:rFonts w:ascii="Times New Roman" w:hAnsi="Times New Roman" w:eastAsia="Times New Roman" w:cs="Times New Roman"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ОКПД2 29.32.30 Поставка запасных частей для авто спецтехники филиала АО "ДРСК" "Хабаровские электрические сети"  (г. Хабаровск, Комсомольск-на-Амуре)</w:t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/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widowControl/>
        <w:suppressAutoHyphens w:val="true"/>
        <w:bidi w:val="0"/>
        <w:spacing w:before="0" w:after="0"/>
        <w:jc w:val="center"/>
        <w:rPr>
          <w:rFonts w:ascii="Times New Roman" w:hAnsi="Times New Roman" w:eastAsia="Times New Roman" w:cs="Times New Roman"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Лот № </w:t>
      </w:r>
      <w:r>
        <w:rPr>
          <w:rFonts w:eastAsia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23801-ЭКСП ПРОД-2027-ДРСК-ХЭС</w:t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  <w:bookmarkStart w:id="0" w:name="_GoBack"/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  <w:rFonts w:eastAsia="Calibri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  <w:rFonts w:eastAsia="Calibri"/>
            </w:rPr>
            <w:fldChar w:fldCharType="separate"/>
          </w:r>
          <w:hyperlink w:anchor="_Toc211933692">
            <w:bookmarkEnd w:id="0"/>
            <w:r>
              <w:rPr>
                <w:webHidden/>
                <w:rStyle w:val="Style14"/>
                <w:rFonts w:eastAsia="Calibri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_Toc211933692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1933693">
            <w:r>
              <w:rPr>
                <w:webHidden/>
                <w:rStyle w:val="Style14"/>
                <w:rFonts w:eastAsia="Calibri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_Toc211933693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1933694">
            <w:r>
              <w:rPr>
                <w:webHidden/>
                <w:rStyle w:val="Style14"/>
                <w:rFonts w:eastAsia="Calibri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1933695">
            <w:r>
              <w:rPr>
                <w:webHidden/>
                <w:rStyle w:val="Style14"/>
                <w:rFonts w:eastAsia="Calibri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Цель использования закупаемой продукции: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1933696">
            <w:r>
              <w:rPr>
                <w:webHidden/>
                <w:rStyle w:val="Style14"/>
                <w:rFonts w:eastAsia="Calibri" w:ascii="Liberation Serif" w:hAnsi="Liberation Serif"/>
                <w:vanish w:val="false"/>
              </w:rPr>
              <w:t>Для замены находившихся в эксплуатации деталей (узлов, агрегатов) с целью поддержания или восстановления исправного или работоспособного состояния техники.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11933697">
            <w:r>
              <w:rPr>
                <w:webHidden/>
                <w:rStyle w:val="Style14"/>
                <w:rFonts w:eastAsia="Calibri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1933698">
            <w:r>
              <w:rPr>
                <w:webHidden/>
                <w:rStyle w:val="Style14"/>
                <w:rFonts w:eastAsia="Calibri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_Toc211933698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1933699">
            <w:r>
              <w:rPr>
                <w:webHidden/>
                <w:rStyle w:val="Style14"/>
                <w:rFonts w:eastAsia="Calibri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_Toc211933699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11933700">
            <w:r>
              <w:rPr>
                <w:webHidden/>
                <w:rStyle w:val="Style14"/>
                <w:rFonts w:eastAsia="Calibri"/>
                <w:vanish w:val="false"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_Toc211933700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11933701">
            <w:r>
              <w:rPr>
                <w:webHidden/>
                <w:rStyle w:val="Style14"/>
                <w:rFonts w:eastAsia="Calibri"/>
                <w:vanish w:val="false"/>
              </w:rPr>
              <w:t>Таблица 1.2 Перечень и объем закупаемых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_Toc211933701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1933702">
            <w:r>
              <w:rPr>
                <w:webHidden/>
                <w:rStyle w:val="Style14"/>
                <w:rFonts w:eastAsia="Calibri"/>
                <w:vanish w:val="false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Требования к срокам поставки продукции и оказания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11933703">
            <w:r>
              <w:rPr>
                <w:webHidden/>
                <w:rStyle w:val="Style14"/>
                <w:rFonts w:eastAsia="Calibri"/>
                <w:vanish w:val="false"/>
              </w:rPr>
              <w:t>Таблица 2.1 Требования по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11933704">
            <w:r>
              <w:rPr>
                <w:webHidden/>
                <w:rStyle w:val="Style14"/>
                <w:rFonts w:eastAsia="Calibri"/>
                <w:vanish w:val="false"/>
              </w:rPr>
              <w:t>Таблица 2.2 Требования по срокам оказания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1933705">
            <w:r>
              <w:rPr>
                <w:webHidden/>
                <w:rStyle w:val="Style14"/>
                <w:rFonts w:eastAsia="Calibri"/>
                <w:iCs/>
                <w:vanish w:val="false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_Toc211933705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11933706">
            <w:r>
              <w:rPr>
                <w:webHidden/>
                <w:rStyle w:val="Style14"/>
                <w:rFonts w:eastAsia="Calibri"/>
                <w:vanish w:val="false"/>
              </w:rPr>
              <w:t>Таблица 3. 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_Toc211933706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11933707">
            <w:r>
              <w:rPr>
                <w:webHidden/>
                <w:rStyle w:val="Style14"/>
                <w:rFonts w:eastAsia="Calibri"/>
                <w:vanish w:val="false"/>
              </w:rPr>
              <w:t>9. 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_Toc211933707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11933708">
            <w:r>
              <w:rPr>
                <w:webHidden/>
                <w:rStyle w:val="Style14"/>
                <w:rFonts w:eastAsia="Calibri"/>
                <w:caps/>
                <w:vanish w:val="false"/>
              </w:rPr>
              <w:t>Приложение 1 к техническим требованиям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_Toc211933708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17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9921" w:leader="dot"/>
        </w:tabs>
        <w:rPr/>
      </w:pPr>
      <w:r>
        <w:rPr/>
      </w:r>
    </w:p>
    <w:p>
      <w:pPr>
        <w:pStyle w:val="TOC1"/>
        <w:tabs>
          <w:tab w:val="clear" w:pos="708"/>
          <w:tab w:val="right" w:pos="9921" w:leader="dot"/>
        </w:tabs>
        <w:rPr/>
      </w:pPr>
      <w:r>
        <w:rPr/>
      </w:r>
    </w:p>
    <w:p>
      <w:pPr>
        <w:pStyle w:val="Heading2"/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1" w:name="_Toc211933692"/>
      <w:bookmarkStart w:id="2" w:name="_Toc51339692"/>
      <w:bookmarkStart w:id="3" w:name="_Toc75446566"/>
      <w:bookmarkStart w:id="4" w:name="_Toc211862524"/>
      <w:r>
        <w:rPr>
          <w:lang w:val="ru-RU"/>
        </w:rPr>
        <w:t>Общие сведения</w:t>
      </w:r>
      <w:bookmarkEnd w:id="1"/>
      <w:bookmarkEnd w:id="2"/>
      <w:bookmarkEnd w:id="3"/>
      <w:bookmarkEnd w:id="4"/>
    </w:p>
    <w:p>
      <w:pPr>
        <w:pStyle w:val="Heading4"/>
        <w:numPr>
          <w:ilvl w:val="1"/>
          <w:numId w:val="3"/>
        </w:numPr>
        <w:rPr/>
      </w:pPr>
      <w:bookmarkStart w:id="5" w:name="_Toc211862525"/>
      <w:bookmarkStart w:id="6" w:name="_Toc211933693"/>
      <w:bookmarkStart w:id="7" w:name="_Toc75446567"/>
      <w:bookmarkStart w:id="8" w:name="_Toc46743505"/>
      <w:r>
        <w:rPr/>
        <w:t>Обозначения и сокращения</w:t>
      </w:r>
      <w:bookmarkEnd w:id="5"/>
      <w:bookmarkEnd w:id="6"/>
      <w:bookmarkEnd w:id="7"/>
      <w:bookmarkEnd w:id="8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trHeight w:val="21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ЗМЗ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Заволжский моторный завод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ЧЗА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Чебоксарский завод автокомпонентов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б/а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Без артикула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ШРУС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Шарнир равных угловых скоростей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КПП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Коробка перемены передач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KYB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Kayaba Industry Company (Япония)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CTR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Central Corporation (Ю. Корея)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ГРМ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Газораспределительный механизм</w:t>
            </w:r>
          </w:p>
        </w:tc>
      </w:tr>
      <w:tr>
        <w:trPr>
          <w:trHeight w:val="317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ММЗ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Минский моторный завод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rPr/>
      </w:pPr>
      <w:bookmarkStart w:id="9" w:name="_Toc211933694"/>
      <w:bookmarkStart w:id="10" w:name="_Toc211862526"/>
      <w:r>
        <w:rPr/>
        <w:t>Н</w:t>
      </w:r>
      <w:bookmarkStart w:id="11" w:name="_Toc75446568"/>
      <w:bookmarkStart w:id="12" w:name="_Toc46743506"/>
      <w:r>
        <w:rPr/>
        <w:t>аименование закупаемой продукции</w:t>
      </w:r>
      <w:bookmarkEnd w:id="9"/>
      <w:bookmarkEnd w:id="10"/>
      <w:bookmarkEnd w:id="11"/>
      <w:bookmarkEnd w:id="12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i/>
          <w:sz w:val="24"/>
          <w:szCs w:val="24"/>
          <w:lang w:eastAsia="x-none"/>
        </w:rPr>
        <w:t>«</w:t>
      </w:r>
      <w:r>
        <w:rPr>
          <w:rFonts w:eastAsia="Calibri"/>
          <w:b/>
          <w:i/>
          <w:iCs/>
          <w:color w:val="000000"/>
          <w:sz w:val="22"/>
          <w:szCs w:val="22"/>
          <w:lang w:eastAsia="en-US"/>
        </w:rPr>
        <w:t xml:space="preserve">Запасные части для </w:t>
      </w:r>
      <w:r>
        <w:rPr>
          <w:rFonts w:eastAsia="Calibri"/>
          <w:b/>
          <w:i/>
          <w:iCs/>
          <w:color w:val="000000"/>
          <w:sz w:val="22"/>
          <w:szCs w:val="22"/>
          <w:lang w:eastAsia="en-US"/>
        </w:rPr>
        <w:t>авто и спецтехники</w:t>
      </w:r>
      <w:r>
        <w:rPr>
          <w:rFonts w:eastAsia="Calibri"/>
          <w:i/>
          <w:sz w:val="24"/>
          <w:szCs w:val="24"/>
          <w:lang w:eastAsia="x-none"/>
        </w:rPr>
        <w:t>»</w:t>
      </w:r>
      <w:r>
        <w:rPr>
          <w:rFonts w:eastAsia="Calibri"/>
          <w:i/>
          <w:lang w:eastAsia="x-none"/>
        </w:rPr>
        <w:br/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13" w:name="_Toc211933695"/>
      <w:bookmarkStart w:id="14" w:name="_Toc75446569"/>
      <w:bookmarkStart w:id="15" w:name="_Toc46743507"/>
      <w:bookmarkStart w:id="16" w:name="_Toc211862527"/>
      <w:r>
        <w:rPr/>
        <w:t xml:space="preserve">Цель </w:t>
      </w:r>
      <w:bookmarkEnd w:id="15"/>
      <w:r>
        <w:rPr>
          <w:lang w:val="ru-RU"/>
        </w:rPr>
        <w:t>использования закупаемой продукции:</w:t>
      </w:r>
      <w:bookmarkEnd w:id="13"/>
      <w:bookmarkEnd w:id="16"/>
      <w:r>
        <w:rPr>
          <w:lang w:val="ru-RU"/>
        </w:rPr>
        <w:t xml:space="preserve"> </w:t>
      </w:r>
      <w:bookmarkEnd w:id="14"/>
    </w:p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  <w:pStyle w:val="Heading4"/>
        <w:tabs>
          <w:tab w:val="clear" w:pos="0"/>
        </w:tabs>
        <w:spacing w:before="240" w:after="60"/>
        <w:ind w:hanging="0" w:left="431"/>
        <w:rPr/>
      </w:pPr>
      <w:bookmarkStart w:id="17" w:name="_Toc211933696"/>
      <w:bookmarkStart w:id="18" w:name="_Toc211862528"/>
      <w:r>
        <w:rPr>
          <w:rFonts w:ascii="Liberation Serif" w:hAnsi="Liberation Serif"/>
          <w:sz w:val="26"/>
          <w:szCs w:val="26"/>
          <w:lang w:val="ru-RU"/>
        </w:rPr>
        <w:t xml:space="preserve">Для замены находившихся в эксплуатации деталей (узлов, агрегатов) с целью поддержания или восстановления исправного или работоспособного состояния </w:t>
      </w:r>
      <w:bookmarkEnd w:id="18"/>
      <w:r>
        <w:rPr>
          <w:rFonts w:ascii="Liberation Serif" w:hAnsi="Liberation Serif"/>
          <w:sz w:val="26"/>
          <w:szCs w:val="26"/>
          <w:lang w:val="ru-RU"/>
        </w:rPr>
        <w:t>т</w:t>
      </w:r>
      <w:bookmarkEnd w:id="17"/>
      <w:r>
        <w:rPr>
          <w:rFonts w:ascii="Liberation Serif" w:hAnsi="Liberation Serif"/>
          <w:sz w:val="26"/>
          <w:szCs w:val="26"/>
          <w:lang w:val="ru-RU"/>
        </w:rPr>
        <w:t>ехники.</w:t>
      </w:r>
    </w:p>
    <w:p>
      <w:pPr>
        <w:pStyle w:val="Normal"/>
        <w:ind w:hanging="0" w:left="432"/>
        <w:rPr>
          <w:bCs/>
          <w:sz w:val="24"/>
          <w:szCs w:val="24"/>
        </w:rPr>
      </w:pPr>
      <w:r>
        <w:rPr>
          <w:bCs/>
          <w:sz w:val="24"/>
          <w:szCs w:val="24"/>
        </w:rPr>
      </w:r>
      <w:bookmarkStart w:id="19" w:name="_Toc46743510"/>
      <w:bookmarkStart w:id="20" w:name="_Toc50125126"/>
      <w:bookmarkStart w:id="21" w:name="_Toc46743510"/>
      <w:bookmarkStart w:id="22" w:name="_Toc50125126"/>
      <w:bookmarkEnd w:id="21"/>
      <w:bookmarkEnd w:id="22"/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23" w:name="_Toc211933697"/>
      <w:bookmarkStart w:id="24" w:name="_Toc51339693"/>
      <w:bookmarkStart w:id="25" w:name="_Toc75446573"/>
      <w:bookmarkStart w:id="26" w:name="_Toc211862529"/>
      <w:r>
        <w:rPr>
          <w:iCs/>
        </w:rPr>
        <w:t>Требования к продукции</w:t>
      </w:r>
      <w:bookmarkEnd w:id="23"/>
      <w:bookmarkEnd w:id="24"/>
      <w:bookmarkEnd w:id="25"/>
      <w:bookmarkEnd w:id="26"/>
    </w:p>
    <w:p>
      <w:pPr>
        <w:pStyle w:val="Heading4"/>
        <w:numPr>
          <w:ilvl w:val="1"/>
          <w:numId w:val="3"/>
        </w:numPr>
        <w:rPr/>
      </w:pPr>
      <w:bookmarkStart w:id="27" w:name="_Toc211933698"/>
      <w:bookmarkStart w:id="28" w:name="_Toc75446574"/>
      <w:bookmarkStart w:id="29" w:name="_Toc211862530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27"/>
      <w:bookmarkEnd w:id="28"/>
      <w:bookmarkEnd w:id="29"/>
    </w:p>
    <w:p>
      <w:pPr>
        <w:pStyle w:val="Heading3"/>
        <w:numPr>
          <w:ilvl w:val="2"/>
          <w:numId w:val="3"/>
        </w:numPr>
        <w:rPr/>
      </w:pPr>
      <w:bookmarkStart w:id="30" w:name="_Toc211933699"/>
      <w:bookmarkStart w:id="31" w:name="_Toc75446575"/>
      <w:bookmarkStart w:id="32" w:name="_Toc211862531"/>
      <w:r>
        <w:rPr>
          <w:lang w:val="ru-RU"/>
        </w:rPr>
        <w:t>Перечень и объем закупаемой продукции</w:t>
      </w:r>
      <w:bookmarkEnd w:id="30"/>
      <w:bookmarkEnd w:id="31"/>
      <w:bookmarkEnd w:id="32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33" w:name="_Toc75446576"/>
      <w:bookmarkStart w:id="34" w:name="_Toc211933700"/>
      <w:bookmarkStart w:id="35" w:name="_Toc51339695"/>
      <w:bookmarkStart w:id="36" w:name="_Toc21186253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35"/>
      <w:r>
        <w:rPr>
          <w:sz w:val="24"/>
          <w:szCs w:val="24"/>
          <w:lang w:val="ru-RU"/>
        </w:rPr>
        <w:t>и объем закупаемой продукции</w:t>
      </w:r>
      <w:bookmarkEnd w:id="33"/>
      <w:bookmarkEnd w:id="34"/>
      <w:bookmarkEnd w:id="36"/>
    </w:p>
    <w:p>
      <w:pPr>
        <w:pStyle w:val="Normal"/>
        <w:ind w:hanging="0" w:left="-142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tbl>
      <w:tblPr>
        <w:tblW w:w="14659" w:type="dxa"/>
        <w:jc w:val="left"/>
        <w:tblInd w:w="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15"/>
        <w:gridCol w:w="2385"/>
        <w:gridCol w:w="6355"/>
        <w:gridCol w:w="2209"/>
        <w:gridCol w:w="1812"/>
        <w:gridCol w:w="1282"/>
      </w:tblGrid>
      <w:tr>
        <w:trPr>
          <w:trHeight w:val="416" w:hRule="atLeast"/>
        </w:trPr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№ 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п/п</w:t>
            </w:r>
          </w:p>
        </w:tc>
        <w:tc>
          <w:tcPr>
            <w:tcW w:w="140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Требование Заказчика</w:t>
            </w:r>
            <w:r>
              <w:rPr>
                <w:rFonts w:ascii="Liberation Serif" w:hAnsi="Liberation Serif"/>
                <w:b/>
                <w:color w:val="FF0000"/>
                <w:sz w:val="22"/>
                <w:szCs w:val="22"/>
              </w:rPr>
              <w:t>*</w:t>
            </w:r>
          </w:p>
        </w:tc>
      </w:tr>
      <w:tr>
        <w:trPr>
          <w:trHeight w:val="490" w:hRule="atLeast"/>
        </w:trPr>
        <w:tc>
          <w:tcPr>
            <w:tcW w:w="6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Артикул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i/>
                <w:iCs/>
                <w:sz w:val="22"/>
                <w:szCs w:val="22"/>
              </w:rPr>
              <w:t>Наименование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ascii="Liberation Serif" w:hAnsi="Liberation Serif"/>
                <w:b/>
                <w:bCs/>
                <w:i/>
                <w:iCs/>
                <w:sz w:val="22"/>
                <w:szCs w:val="22"/>
              </w:rPr>
              <w:t>Эквивалент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Arial Unicode MS" w:ascii="Liberation Serif" w:hAnsi="Liberation Serif"/>
                <w:b/>
                <w:bCs/>
                <w:sz w:val="22"/>
                <w:szCs w:val="22"/>
              </w:rPr>
              <w:t>Ед.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Arial Unicode MS" w:ascii="Liberation Serif" w:hAnsi="Liberation Serif"/>
                <w:b/>
                <w:bCs/>
                <w:i/>
                <w:iCs/>
                <w:sz w:val="22"/>
                <w:szCs w:val="22"/>
              </w:rPr>
              <w:t>измер.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Кол-во.</w:t>
            </w:r>
          </w:p>
        </w:tc>
      </w:tr>
      <w:tr>
        <w:trPr>
          <w:trHeight w:val="150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Liberation Serif" w:hAnsi="Liberation Serif"/>
                <w:sz w:val="22"/>
                <w:szCs w:val="22"/>
              </w:rPr>
              <w:t>3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Arial Unicode MS" w:ascii="Liberation Serif" w:hAnsi="Liberation Serif"/>
                <w:sz w:val="22"/>
                <w:szCs w:val="22"/>
              </w:rPr>
              <w:t>4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Liberation Serif" w:hAnsi="Liberation Serif"/>
                <w:sz w:val="22"/>
                <w:szCs w:val="22"/>
              </w:rPr>
              <w:t>5</w:t>
            </w:r>
          </w:p>
        </w:tc>
      </w:tr>
      <w:tr>
        <w:trPr>
          <w:trHeight w:val="351" w:hRule="atLeast"/>
        </w:trPr>
        <w:tc>
          <w:tcPr>
            <w:tcW w:w="14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филиал АО «ДРСК» «Хабаровские электрические сети»  (партия № 1)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СП «Центральные электрически сети) г. Хабаровск</w:t>
            </w:r>
          </w:p>
        </w:tc>
      </w:tr>
      <w:tr>
        <w:trPr>
          <w:trHeight w:val="269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27057.2201010 ГАЗ (шрусовый 6 болтов)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Вал карданный 27057.2201010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28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2206-2201010-10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Вал карданный задний 2206-2201010-10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33036-2203010-10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Вал карданный передний 33036-2203010-10 738мм УАЗ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250684-П29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Гайка 250684-П29 М14х1.5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112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5122-3771-30Т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Генератор 5122-3771-30 ГАЗ,ПАЗ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А2755.1000402-30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Двигатель внутреннего сгорания рядный четырехцилиндровый газобензиновый инжекторный А2755.1000402-30 2.69л ГАЗ УМЗ с ГБО; опора вентилятора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409-1601130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Диск сцепления ведомый 409-1601130 ГАЗ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421.1601130 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Диск сцепления ведомый 421-1601130 УАЗ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3151-3502091-10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Колодка тормозная барабанная усиленная короткая 3151-3502091-10 УАЗ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3205-3509015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Компрессор одноцилиндровый пневматического привода тормозной системы 53205-3509015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4215-1601090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Корзина сцепления 4215-1601090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2206-1700010-01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Коробка переключения передач грузовая пятиступенчатая 2206-1700010-01 УАЗ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3741-1139020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Насос топливный 3741-1139020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469-1601180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Подшипник выжимной 469-1601180 УАЗ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31608-1301010-02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Радиатор двигателя 31608-1301010-02 УАЗ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3741-1301010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Радиатор охлаждения 3741-1301010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ГРМ ЗМЗ 406-3906625-01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Ремкомплект газораспределительного механизма двигателя полный 406-3906625-01 ГАЗ,УАЗ с звездочки; натяжители; цепи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406.3906625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Ремкомплект натяжного устройства 406.3906625-01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406-3708000-51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Стартер 406-3708000-51 УАЗ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66-01-2805010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Фаркоп 66-01-2805010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3162-2304019-01 УАЗ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Шкворень 3162-2304019-01 УАЗ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5022382-1 4х4 ГАЗ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Шрус карданного вала 5022382-1 ГАЗ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ГОСТ 5927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Гайка шестигранная кл.точ.А М10 ГОСТ 5927-70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4310-3400020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Механизм рулевой 4310-3400020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53205-6800010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Сиденье водительское 53205-6800010 КамАЗ в сборе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10*14*1,5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Шайба медная 10х14х1.5мм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20х26х1,5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Шайба медная 20х26х1.5мм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15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1,5*20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Шплинт 1.5х20мм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2*25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Шплинт 2х25мм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3*30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Шплинт 3.0х30мм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DIN 933 01.10.16040.С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Болт 01.10.16040.С М16х40 Ahwi DIN 933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DIN 933 01.10.16050.С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Болт 01.10.16050.С М16х50 Ahwi DIN 933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154-70-11143/154-70-22270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Болт крепления ножа отвала 154-70-11143/154-70-22270 Shantui в сборе с гайкой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2.314 -СБ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Гусеница широкая короткая 2.314-СБ МТЛБ 216 звеньев в сборе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760.03.00.21.00/В 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Держатель бокового зуба внешний 760.03.00.21.00/В для мульчера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3902-3204110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Каток опорный 3902-3204110 ТТМ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8.23.13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Лента тормоза остановочного 8.23.13 МТЛБ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8.23.043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Лента тормозная механизма поворота 8.23.043 МТЛБ в сборе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6- 408(6408)(VBF) 40*110*27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Подшипник шариковый радиальный однорядный 6-408 40х110х27мм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6- 409(6409)(VBF) 45*120*29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Подшипник шариковый радиальный однорядный 6-409 45х120х29мм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3325963/22*2150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Ремень вентилятора охлаждения NTA855-C280 3325963 22х2150 Shantui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6I0274/6I0273 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воздушный 6I0274/6I0273 Caterpillar,Shantui в сборе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Р181042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воздушный Р181042 Donaldson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16Y-76-09200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гидравлический 16Y-76-09200 Shantui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SP808/175-49-11580/HF6072/H5606/16Y-75-23200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гидравлический 175-49-11580/16Y-75-23200/HF6084/281-16-11290/SP1290/ST30808/H808 Komatsu,Shantui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SP808/195-13-13420/16Y-75-13100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гидравлический 195-13-13420/16Y-75-13100/ST38034 Shantui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Р171621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гидравлический Р171621 Donaldson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16Y-60-13000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гидравлической системы 16Y-60-13000 Komatsu,Shantui 100х59х280мм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Р173488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гидравлической системы P173488 89х50х329мм Donaldson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Р128408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двигателя воздушный внутренний P128408 Donaldson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STJX480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двигателя масляный STJX480 Caterpillar,Shantui Caterpillar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71.003.001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кабины 71.003.001 для спецтехники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01174420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01174420 Deutz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01181245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01181245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D638-002-02, CX583/SF185/FF185 ST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D638-002-02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Р551026 (Р550668)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Р551026 для мульчера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STD00-034-01, CX5135/SFS5135/FF5135 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тонкой очистки STD00-034-01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07.02.16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Шайба крепления боковых зубьев Nord Lock 07.02.16 для мульчера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32</w:t>
            </w:r>
          </w:p>
        </w:tc>
      </w:tr>
      <w:tr>
        <w:trPr>
          <w:trHeight w:val="105" w:hRule="atLeast"/>
        </w:trPr>
        <w:tc>
          <w:tcPr>
            <w:tcW w:w="1465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филиал АО «ДРСК» «Хабаровские электрические сети»  (партия № 2)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СП «Северные электрические сети» Николаевский РЭС г. Николаевск-на-Амуре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27527.2905006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Амортизатор газомасляный задний 27527.2905006 ГАЗ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22174.1101006-20, 80л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Бак топливный пластиковый 22174.1101006-20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A21R22.1311010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Бачок расширительный A21R22.1311010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131-2203011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Вал карданный передний 131-2203011 1194мм ЗИЛ в сборе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27527-5022382-2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Вал карданный передний 27527-5022382-2 ГАЗ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5022380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Вал карданный промежуточный шрус 5022380 736мм ГАЗ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130-3400020-1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Гидроусилитель рулевого управления 130-3400020-1 ЗИЛ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ШНКФ-453461,123,133,135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Гидроусилитель рулевого управления ШНКФ453461123 ГАЗ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БКМ-317.40.10.0400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Гидроцилиндр БКМ-317.40.10.0400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53-1301130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Диск сцепления ведомый 53-1301130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3302-8402012-20 ГАЗ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Капот 3302-8402012-20 ГАЗ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22177-2304039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Крестовина шарнира поворотного кулака 22177-2304039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3302-3400014-02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Механизм рулевой корпус алюминиевый 3302-3400014-02 240х160х190мм ГАЗ БАГУ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2217-3414056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Наконечник рулевой тяги правый 2217-3414056 ГАЗ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130-3407200-А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Насос гидроусилителя руля 130-3407200-А ЗИЛ (бачок, шкив)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453471.018-20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Насос гидроусилителя руля ШНКФ.453471.018-20 ГАЗ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6-537909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Подшипник ступицы 6-537909 ГАЗ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131-2502010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Редуктор моста среднего 11х25 зубьев 131-2502010 ЗИЛ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33027-2304800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Ремкомплект кулака поворотного 33027-2304800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6002-3708000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Стартер 6002-3708000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3302-5206010-02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Стекло лобовое 3302-5206010-02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4216-1600010М в сборе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Сцепление 4216-1600010М ГАЗ (муфта выключения)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2705.1602580-01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Трубопровод привода сцепления 2705.1602580-01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27527-3414052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Тяга рулевая поперечная 27527-3414052 ГАЗ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131-3003011-Б в сборе с сошкой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Тяга рулевая продольная 131-3003011-Б в сборе с сошкой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3302-3414010-11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Тяга рулевая продольная 3302-3414010-11 ГАЗ в сборе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GAZ-XX-991122.00, съемный квадрат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Фаркоп GAZ-XX-991122.00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4216-1109013-20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воздушный 4216-1109013-20 ГАЗ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3302-11217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3302-11217 ГАЗ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GB-335 PL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GB-335PL ГАЗ УАЗ BigFilter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А21R22-1101111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Хомут крепления топливного бака A21R22.1101111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496284000175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Цилиндр сцепления главный 496284000175 ГАЗ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66-11-1602300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Цилиндр сцепления главный 66-11-1602300 ГАЗ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486283000131 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Цилиндр сцепления рабочий 486283000131 ГАЗ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66-01-1602511-10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Цилиндр сцепления рабочий 66-01-1602511-10 ГАЗ,ПАЗ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Б53215-1101010-22К2-PO-ZT 500л в сборе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Бак топливный Б53215-1101010-22К2-PO-ZT 500л в сборе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41-025-5078 КамАЗ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Втулка кулака поворотного 41-025-5078 КамАЗ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41-180-5031 КамАЗ Madara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Втулка кулака поворотного 41-180-5031 КамАЗ Madara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41-224-5031 КамАЗ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Втулка переднего ведущего моста 41-224-5031 КамАЗ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4542.3771-20 КамАЗ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Генератор 4542.3771-20 КамАЗ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100-3519200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Камера тормозная с пружинным энергоаккумулятором тип 24/24 100-3519200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30210032 69.1х5.8-3мм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Кольцо ведущего переднего моста 30210032 69.1х5.8-3мм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3021o047 250х3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Кольцо картера переднего моста 3021o047 250х3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41-131-5076 ролика игольчатого переднего моста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Кольцо распорное 41-131-5076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10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706-02-2931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Кольцо стопорное крестовины переднего моста 706-02-2931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16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3021П236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Кольцо стопорное моста 3021П236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3025С013 60х75х8мм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Кольцо уплотнительное для привода переднего моста 3025С013 60х75х8мм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3025С014 60х72х8мм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Кольцо уплотнительное для привода переднего моста 3025С014 60х72х8мм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3025С015 70х80х7мм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Кольцо уплотнительное для привода переднего моста 3025С015 70х80х7мм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3021О023 105х3х3мм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Кольцо уплотнительное моста заднего ведущего 3021О023 105х3х3мм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41-073-5079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Кольцо уплотнительное ступицы переднего моста 41-073-5079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41-020-5082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Кольцо фрикционное картера переднего моста 41-020-5082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41-064-5081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Кольцо фрикционное переднего моста 41-064-5081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53212-3501105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Комплект накладок тормозных 53212-3501105 КамАЗ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75182007118РК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Комплект подшипника ступицы 75182007118РК КамАЗ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740.21-1104310-324 (8шт)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Комплект трубок высокого давления ТНВД 740.21-1104310-324 (8шт)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100-3514008-10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Кран тормозной двухсекционный 100-3514008-10 ЗИЛ, КамАЗ, МАЗ РААЗ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340-002-7205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Крестовина привода переднего моста 340-002-7205/41-015-7205 КамАЗ в сборе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41-009-5094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Крышка ведущего переднего моста 41-009-5094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41-103-5099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Крышка подшипника кулака поворотного верхняя 41-103-5099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41-104-5099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Крышка подшипника кулака поворотного нижняя 41-104-5099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КС135.00.00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Металлорукав КС135.00.00 D120мм L292мм в сборе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6520( РОСТАР) 3414062-180(5320-6520)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Наконечник рулевой тяги правый 6520 (Ростар) 3414062-180 (5320-6520) КамАЗ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41-065-5011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Ось сателлита переднего ведущего моста 41-065-5011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10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4ДМ2-24-S (24В)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Отопитель воздушный Планар 4ДМ2-24-S сб.7150 Адверс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5511-2919026-15 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Палец реактивной штанги резинометаллического шарнира 5511-2919026-15 КамАЗ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16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5320-2902478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Палец ушка рессоры передней 5320-2902478 КамАЗ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970-051-423-0 WABCO 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Пневмогидроусилитель GB000075708 КамАЗ, МАЗ, ПАЗ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14ТС-10-24В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Подогреватель жидкости предпусковой 14ТС-10-24В Теплостар в сборе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32221 E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Подшипник роликовый радиальный однорядный 32221 E 105х190х36мм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41-096-5101, 0,3 регулировочная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Прокладка моста регулировочная 41-096-5101 КамАЗ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41-097-5101, 0,5 регулировочная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Прокладка моста регулировочная 41-097-5101 0.5мм КамАЗ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41-098-5101, 1,0 регулировочная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Прокладка регулировочная 41-098-5101 КамАЗ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4326А-1301010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Радиатор охлаждения двигателя 4326А-1301010 КамАЗ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Jost JSK38 G1 095.558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Ремкомплект седельно-сцепного устройства 095.558 Jost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3025И001 II 3х13,8-1,5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Ролик игольчатый 3025И001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68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3025П038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Сальник задней ступицы 3025П038 155х190х17.54мм КамАЗ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41-008-2072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Сателлит редуктора переднего моста 41-008-2072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10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41-001-5066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Сегмент стопорный переднего ведущего моста 41-001-5066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5432.3708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Стартер редукторный 5432.3708 Урал БАТЭ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53205-5206010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Стекло лобовое 53205-5206010 КамАЗ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41-017-5082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Упор полуоси заднего моста 41-017-5082 КамАЗ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43114-2902020 с втулкой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Ушко рессоры 43114-2902020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7405-1109560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двигателя воздушный 7405-1109560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7405-1017040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двигателя масляный 7405-1017040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62328801СН (6W2328801)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6W2328801 (62328801СН) КамАЗ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62631400СН (6W2361400)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6W2361400 (62631400СН) КамАЗ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7405.1012040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7405-1012040 КамАЗ (металлическая сетка)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7405-1012040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7405-1012040 КамАЗ (металлическая сетка)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GB7100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осушителя воздуха GB7100 ГАЗ,КамАЗ,МАЗ,ПАЗ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SAD-3588201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осушителя воздуха SAD-3588201 КамАЗ Wabco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PL420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грубой очистки двигателя PL420 с подогревом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6W.24.059.00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тонкой очистки 6W.24.059.00 Евро 4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6W24.064.00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тонкой очистки 6W24.064.00 КамАЗ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216-1112010А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Форсунка 216-1112010А КамАЗ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43114-2401081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Цапфа задняя левая 43114-2401081 КамАЗ в сборе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43114-2401080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Цапфа правая заднего моста 43114-2401080 КамАЗ в сборе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41-055-5081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Шайба опорная 41-055-5081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20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41-009-2021 КамАЗ Madara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Шестерня ведущая колесного редуктора переднего моста 41-009-2021 КамАЗ Madara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63501-8405111-50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Щиток подножки левый 63501-8405111-50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63501-8405110-50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Щиток подножки правый 63501-8405110-50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ТМ120-35-5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Болт ТМ120-35-5 для спецтехники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20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БК-02201.36.200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Бур конусный БК-02201.36.000 БКМ, БМ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ГОСТ 5915-70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Гайка шестигранная М20 10.0 ГОСТ 5915-70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0,88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66-06.06.01.300А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Забурник 66-06.01.300А-СБ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ТМ140-35-3-02 для снегоболотохода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Лента ТМ140-35-3-02 для снегоболотохода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ТМ140-35-3-03 для снегоболотохода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Лента ТМ140-35-3-03 для снегоболотохода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B33GTU61L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Насос гидравлический шестеренный B33GTU61L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П-88-325.00 (внутренние шестигранники 92*70)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Переходник для бурильно-крановых машин П-88-325.00 (шестигранник внутренний 92мм, шестигранник внутренний 70мм)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ТМ120-35-4 для снегоболотохода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Пластина ТМ120-35-4 для снегоболотохода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20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С27Е-12,3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Резец траншейный С27Е-12.3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20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ТМ140-35-сб105 для снегоболотохода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Скоба с уширителем ТМ140-35-сб105 для снегоболотохода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ТМ120-35-сб143 с пальцами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Трак ТМ120-35-сб143 с пальцами в сборе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ST-SX824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антикоррозийный 3305370/3318319/600-411-1420/STSX824/WF2076/ST60823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612В-81-7042(6127-81-7412+6128-81-73201/ST729АВ)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воздушный 612В-81-7042/6127-81-7412+6128-81 Komatsu,Shantui в сборе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LF670/ST10804/3889310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3889310 Cummins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LF777/ST10805/3889311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3889311 Cummins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ST20806/CX806</w:t>
            </w:r>
          </w:p>
        </w:tc>
        <w:tc>
          <w:tcPr>
            <w:tcW w:w="6355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ST20806 Stal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1465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филиал АО «ДРСК» «Хабаровские электрические сети»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СП «Северные электрические сети» г. Комсомольск-на-Амуре (партия № 3)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A21R232915004 ГАЗ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Амортизатор подвески задней A21R232915004 ГАЗ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48849-60040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Втулка переднего стабилизатора 48849-60040 Toyota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48815-60320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Втулка стабилизатора 48815-60320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48818-60020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Втулка стабилизатора заднего 48818-60020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FS-2001 (48409-12040)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Втулка эксцентриковая рычага FS-2001 (48409-12040)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CE0687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Наконечник рулевой тяги CE0687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37.1106010-20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Насос топливный низкого давления 37.1106010-20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НШ-10М-ЗЛ левый, 6-ти шлицевый вал HS10Y3L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Насос шестеренчатый НШ-10М-ЗЛ 460-11-001 ГАЗ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SAM-1505 Masuma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Опора амортизатора заднего SAM-1505 Masuma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SAM-1504 Toyota Masuma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Опора задняя правая амортизатора SAM-1504 Toyota Masuma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SM5074 Kayaba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Опора стойки амортизатора SM5074 Kayaba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CB0393 CTR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Опора шаровая CB0393 CTR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43420-32161 Toyota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Привод передний левый 43420-32161 Toyota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43410-42011 Toyota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Привод передний правый 43410-42011 Toyota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90430-12031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Прокладка сливной пробки поддона двигателя 90430-12031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3295 13х750мм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Ремень клиновой 3295 13х750мм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TAB-535Z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Сайлентблок заднего стабилизатора TAB-535Z Toyota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48830-12050 Toyota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Стойка стабилизатора 48830-12050 Toyota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48830-60060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Стойка стабилизатора 48830-60060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48820-60090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Стойка стабилизатора переднего 48820-60090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ТКР6.5.1-17.01.03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Турбокомпрессор ТКР6.5.1-17.01.03 Д-245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V81-011 JETT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Тяга рулевая V81-011 JETT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3309-3414010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Тяга рулевая продольная 3309-3414010 ГАЗ в сборе (боковая левая)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8702-3711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Фара передняя 8702-3711 ГАЗ,ЗИЛ,МАЗ,ПАЗ,Урал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A-1032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воздушный A-1032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воздушный A-171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воздушный A-171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GB-502 (EF-43K)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воздушный GB-502 ГАЗ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4301-1109013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двигателя воздушный 4301-1109013 ГАЗ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245-1012005-10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двигателя масляный 245-1012005-10 ГАЗ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5340-1012075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двигателя масляный 5340-1012075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С-110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двигателя масляный C-110 Toyota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04152-38010 Toyota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04152-38010 Toyota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SE-030G10B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гидравлический SE030G10B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2-3579-0003-1-0 (4324102227 Wabco)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осушителя воздуха 6520-4324102227 КамАЗ Wabco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WABCO 432.410.22.27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осушителя воздуха 6520-4324102227 КамАЗ Wabco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87139-30040 Toyota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салона 87139-30040 Toyota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DF-153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DF-153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245-1117010-10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тонкой очистки 245-1117010-10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4888660030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Цилиндр стабилизатора заднего 4888660030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3309-3505010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Цилиндр тормозной главный 3309-3505010 ГАЗ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45209-12080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Шарнир карданный рулевой 45209-12080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43118.1301005-51 КамАЗ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Блок радиаторов охлаждения 43118.1301005-51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5320-8511084-01 задний (бол)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Брызговик задний колеса 5320-8511084-01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44201-2227010-01 (L=807мм)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Вал карданный 44201-2227010-01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55571П-2203010 (L=1445+90мм)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Вал карданный передний 55571П-2203010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B8292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Втулка стабилизатора заднего B8292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2602-3829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Датчик давления масла ММ111Д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ММ-370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Датчик давления масла ММ-370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ТМ-100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Датчик температуры ТМ-100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В57.8201020-10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Зеркало широкоугольное В57.8201020-10 КамАЗ 212х161мм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9мм 24х7-IWRC B zZ 2160Н/мм2 EN 12385-4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Канат стальной 9мм 24х7-IWRC B zZ 2160Н/мм2 EN 12385-4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м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60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WS22G NA5-2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Клапан 2/2-ходовой WS22G NA5-2 Bucher Hydraulics электромагнитный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WS22ONA5-2 24D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Клапан 2/2-ходовой WS22ONA5-2 24D Bucher Hydraulics электромагнитный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283-3801010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Комбинация приборов 283-3801010 КамАЗ, 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/24 ед/ FU-AI381-AS-24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Комплект предохранителей флажковых FU-AI381-AS-24 24шт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725-1109560 КамАЗ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Комплект фильтров воздушных внешний/внутренний 725-1109560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ПК306-01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Компрессор одноцилиндровый ПК306-01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5320-8105160-01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Кран отопителя бронза 5320-8105160-01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4310-2205025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Крестовина карданного вала 4310-2205025 в сборе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740.662, 740.73-740.75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Крыльчатка вентилятора двигателя 21-301 715мм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54115-1203012-01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Металлорукав выхлопной трубы 54115-1203012-01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750.10-1317500, на крыльчатку 715мм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Муфта электромагнитная привода вентилятора 8PK 750.10-1317500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R180-3414064 КамАЗ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Наконечник левый тяги рулевой R180-3414064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R180-3414064 КамАЗ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Наконечник правый рулевой тяги R180-3414064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D8520-VK90A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Наконечник рулевой тяги D8520-VK90A Nissan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740-1307010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Насос водяной 740-1307010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SB-4821 CTR CDN-62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Опора шаровая передняя верхняя SB4821/CDN-62 Nissan CTR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4832-SB CTR CBN-63 (D22)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Опора шаровая передняя нижняя CBN-63 Nissan CTR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3511007-9045104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Осушитель воздуха 3511007-9045104 (РДВ HTLT250161020)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640-2919026Р (М33*1,5) РМШ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Палец нижней реактивной штанги резинометаллического шарнира 640-2919026Р Урал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640-2919024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Палец штанги реактивной 640-2919024 Урал Rostar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Start00930 3,0 кВт 220В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Подогреватель предпусковой электрический Start00930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FB-2169, 28х95х113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Пыльник привода FB-2169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02-174, 27х97х114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Пыльник шруса 02-174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5320-8101060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Радиатор отопителя салона 5320-8101060 КамАЗ в сборе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4320-3105838, с тросом в сборе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Редуктор подъема запасного колеса 4320-3105838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17х1037 Darwin+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Ремень гладкий 17х1037 Darwin+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937х14х10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Ремень зубчатый компрессора 100-13-013 937х14х10мм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13х900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Ремень клиновой 6466МС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6РК1703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Ремень привода генератора 6РК1703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BX-943LW 17x900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Ремень приводной клиновой BX-943LW 17x900Li Rubena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740-1012000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Ремкомплект масляного фильтра силикон 740-1012000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5320-34140008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Ремкомплект наконечника рулевой тяги 5320-3414008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4320Ф-3124000, блок манжет накачки шин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Ремкомплект подкачки шин 4320Ф-3124000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1SN DN08, L=1500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1SN PN21.5МПа 8мм 1500мм (фитинги DKOL-(Г) 18х1.5 12 DN08 К, DKOL-(Ш) 18х1.5 12 DN08 K) Semperit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1SN DN08, L=800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1SN PN21.5МПа 8мм 800мм (фитинги DKOL-(Г) 18х1.5 12 (90) DN08 К, DKOL-(Ш) 18х1.5 12) Semperit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1SN DN08, L=2350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1SN PN21.5МПа 8мм L2350мм (фитинги DIN 1SN DN08 К, DKOL-(Ш) 18х1.5 12 DN08 K) Semperit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2SN DN25, L=1900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25.8.8.1900.0.3DKO.М36Х2(90)/М36Х2-У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2SN DN12, L=3300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2SN 12мм 3300мм (фитинги DKOS-(Г) 24х1.5 16 DN12 К, DKOS-(Г) 24х1.5 16 (90) DN12) Semperit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2SN DN16, L=2800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2SN 16мм 2800мм (фитинги DKOL-(Г) 27х1.5 18 DN16 К, DKOL-(Г) 27х1.5 18 (90) DN16) Semperit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2SN DN16, L=3400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2SN 250бар 16мм 3400мм (фитинги DKOL-(Г) 27х1.5 18 DN16 К, DKOL-(Г) 27х1.5 18 (90) DN16) Semperit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2SN DN12, L=2400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2SN 27.5МПа 12мм 2400мм (фитинги DKOS-(Ш) 24х1.5 16 DN12 К, DKOS-(Г) 24х1.5 16 (90) DN12) DIN EN 853 Semperit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2SN DN12, L=2650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2SN 27.5МПа 12мм 2650мм (фитинги DKOS-(Г) 24х1.5 16 DN12 К, DKOS-(Г) 24х1.5 16 (90) DN12) DIN EN 853 Semperit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2SN DN25, L=1200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2SN 8.8МПа 25мм 1200мм (фитинги DKOL-(Г) 36х2 28 DN25 К, DKOL-(Г) 36х2 28 (90) DN25 К) DIN EN 853 Semperit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2SN DN16, L=3450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2SN PN25МПа 16мм 3450мм (фитинги DKOL-(Г) 27х1.5 18 DN16 К, DKOL-(Г) 27х1.5 18 (90) DN16)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2SN DN12, L=1150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2SN PN27.5МПа 12мм 1150мм (фитинги DKOS-(Ш) 24х1.5 16 DN12 К, DKOS-(Ш) 24х1.5 16 DN12 К) Semperit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2SN DN12, L=1200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2SN PN27.5МПа 12мм 1200мм (фитинги DKOS-(Ш) 24х1.5 16 DN12 К, DKOS-(Г) 24х1.5 16 (90) DN12) Semperit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2SN DN12, L=2450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DIN 1SN/DIN 2SN DN12 К 275бар 2450мм DKOS-(Г) 24х1.5 16 (90)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2SN DN12, L=2650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DIN 1SN/DIN 2SN DN12 К 275бар 2650мм DKOS-(Ш) 24х1.5 16 DKOS-(Г) 24х1.5 16 (90) Semperit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2SN DN16, L=2100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DIN 1SN/DIN 2SN DN16 К 250бар 2100мм DKOL-(Г) 27x1.5 18 (90) Semperit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5320-3408054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Трубка высокого давления гидроусилителя руля 5320-3408054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236-3509300-А3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Устройство натяжное ремня компрессора 236-3509300-А3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721-1109560-10/30 КамАЗ Евро-2 со вставкой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воздушный 721-1109560-10/30 КамАЗ (вставка)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740-1109560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воздушный 740-1109560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A-2005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воздушный A-2005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MHT152CD1CB4K2X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гидравлический напорный MHT152CD1CB4K2X Sofima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740-1109560-02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двигателя воздушный 740-1109560-02 ЗИЛ,КамАЗ,МАЗ,Урал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62328801СН (6W2328801)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6W2328801 (62328801СН)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62631400СН (6W2361400)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6W2361400 (62631400СН)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7405.1012040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7405-1012040 КамАЗ (металлическая сетка)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WDK11102/36 M5103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М5103 Difa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EA1814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сапуна EA1814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TM178G150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сапуна TM178G150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740-111-7040-09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740-1117040-09 ЗИЛ,КамАЗ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FC-226 Micro(FT-3228)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FC-226 16403-59EXO Nissan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420 PreLine MANN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грубой очистки PL420 КамАЗ PreLine в сборе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060.1117040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тонкой очистки 060.1117040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WDK 940/1 ЕВРО-4 ЯМЗ-536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тонкой очистки WDK 940/1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AT18392 24V LED (кабель)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Фонарь задний левый AT18392 24V LED (кабель)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ФП 130 Л с подсветкой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Фонарь задний левый ФП-130Л с подсветкой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AT18393 24V LED (кабель)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Фонарь задний правый 24В AT18393 (кабель)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ФП 130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Фонарь задний правый ФП-130 КамАЗ,МАЗ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EZ3096, кабельная буксируемая, 40 звеньев, 2,08м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Цепь защитная EZ3096+00010 для крано-манипуляторной установки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5320-1602512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Цилиндр сцепления главный 5320-1602512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6520-3408020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Шланг гидроусилителя руля высокого давления 6520-3408020 L300мм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5320-3830400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Шланг манометра гайка-штуцер 5320-3830400 L430мм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5320-2511016 L550мм.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Шланг МОД 5320-2511016 L550мм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12 м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Шланг подкачки колеса 5320-3929010-12 12м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4310-3506442-01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Шланг тормозной задний 4310-3506442-01 КамАЗ L780мм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63645-3506396 500мм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Шланг тормозной задний 63645-3506396 500мм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4310-3506060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Шланг тормозной передний гайка-штуцер 4310-3506060-10 L650мм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5320-3506368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Шланг тормозной подкабинный гайка-гайка 5320-3506368 L420мм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4310-1804164 L600мм КамАЗ 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Шланг управления раздаточной коробки гайка-гайка 4310-1804164 L600мм КамАЗ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640-2919010-01, (L=620мм), с конусным РМШ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Штанга реактивная верхняя 640-2919010-01 Урал в сборе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640-2919012-01 (L=620мм), с конусным РМШ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Штанга реактивная нижняя 640-2919012-01 Урал в сборе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МЭ0237 40Вт 24В 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Электродвигатель отопителя 24В МЭ0237 40Вт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MF4003P25NBP01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Элемент фильтрующий MF4003P25NBP01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SFCT-5825E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Элемент фильтрующий гидравлической системы SFCT-5825E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740-1012040-12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Элемент фильтрующий масляный 740.1012040-12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О-205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Элемент фильтрующий масляный O-205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7405-1017040-02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Элемент фильтрующий тонкой очистки масла 7405.1017040-02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NS24D21E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Втулка рессоры NS24D21E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HX463 Palfinger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Втулка фиксатора опор HX463 Palfinger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300М (300А усиленный)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Забурник 66-06.01.300А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ЕК1033 Palfinger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Кулиса ЕК1033 Palfinger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P21W 24V 21W ВА15s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Лампа автомобильная накаливания P21W BA15s 24В 21Вт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20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H1 24V70W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Лампа автомобильная накаливания галогенная H1 P14.5s 24В 70Вт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10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Н4 24-70/75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Лампа автомобильная накаливания галогенная H4 P45t 24В 75/70Вт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10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34039-4232210-50 24В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Насос водооткачивающий кабины 34039-4232210-50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MDS 80S ISO, левое вращение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Насос гидравлический аксиально поршневой нерегулируемый (левое вращение) 108-016-00816 МКМ,ПСКБМ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ПЛАНАР-9Д-24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Отопитель воздушный кабины Планар 9Д-24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РБМ-35 БЛ-50.00.010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Резец буровой РБМ-35 (БЛ-50.00.010) БЛ, БЛ-А, БК-01204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С27Е-12,3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Резец траншейный С27Е-12.3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11720-VK500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Ремень приводной 11720-VK500 Nissan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6РК-890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Ремень приводной поликлиновой генератора 6РК-890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EK1072 Palfinger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Рукоятка стопора EK1072 Palfinger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НН409 Palfinger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Ручка управления гидрораспределителем НН409 Palfinger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НН411 Palfinger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Ручка управления гидрораспределителем НН411 Palfinger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EA1266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Соединение быстроразъемное крана-манипулятора EA1266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EA1267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Соединение быстросъемный крана-манипулятора EA1267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gg5961759307 L850мм GOS (опора-2шт, подошва S, вал 1470мм, ручка 450мм)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Устройство опорное gg5961759307 L850мм GOS (опора-2шт, подошва S, вал 1470мм, ручка 450мм)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ЕА1392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гидравлический ЕА1392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ЕА1412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гидравлический ЕА1412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EZ437 Palfinger </w:t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Энергоцепь Palfinger EZ437 для крано-манипуляторной установки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2 922</w:t>
            </w:r>
          </w:p>
        </w:tc>
      </w:tr>
    </w:tbl>
    <w:p>
      <w:pPr>
        <w:pStyle w:val="Normal"/>
        <w:ind w:hanging="0" w:left="-142"/>
        <w:rPr>
          <w:rStyle w:val="Style8"/>
          <w:b w:val="false"/>
          <w:bCs/>
          <w:sz w:val="24"/>
          <w:szCs w:val="24"/>
        </w:rPr>
      </w:pPr>
      <w:r>
        <w:rPr>
          <w:b w:val="false"/>
          <w:bCs/>
          <w:sz w:val="24"/>
          <w:szCs w:val="24"/>
        </w:rPr>
      </w:r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37" w:name="_Toc211933701"/>
      <w:bookmarkStart w:id="38" w:name="_Toc75446577"/>
      <w:bookmarkStart w:id="39" w:name="_Toc211862533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1.2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и объем закупаемых сопутствующих услуг</w:t>
      </w:r>
      <w:bookmarkEnd w:id="37"/>
      <w:bookmarkEnd w:id="38"/>
      <w:bookmarkEnd w:id="39"/>
    </w:p>
    <w:tbl>
      <w:tblPr>
        <w:tblW w:w="10136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5386"/>
        <w:gridCol w:w="1189"/>
        <w:gridCol w:w="2711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Style w:val="Style8"/>
                <w:b w:val="false"/>
                <w:bCs/>
                <w:iCs/>
                <w:color w:val="000000"/>
                <w:sz w:val="24"/>
                <w:szCs w:val="24"/>
                <w:shd w:fill="auto" w:val="clear"/>
              </w:rPr>
            </w:pPr>
            <w:r>
              <w:rPr>
                <w:rStyle w:val="Style8"/>
                <w:b w:val="false"/>
                <w:bCs/>
                <w:iCs/>
                <w:color w:val="000000"/>
                <w:sz w:val="24"/>
                <w:szCs w:val="24"/>
                <w:shd w:fill="auto" w:val="clear"/>
              </w:rPr>
              <w:t>Необходимость в сопутствующих услугах отсутствует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40" w:name="_Toc211933702"/>
      <w:bookmarkStart w:id="41" w:name="_Toc75446578"/>
      <w:bookmarkStart w:id="42" w:name="_Toc211862534"/>
      <w:bookmarkStart w:id="43" w:name="_Toc51339696"/>
      <w:r>
        <w:rPr>
          <w:lang w:val="ru-RU"/>
        </w:rPr>
        <w:t xml:space="preserve">Требования </w:t>
      </w:r>
      <w:bookmarkEnd w:id="43"/>
      <w:r>
        <w:rPr>
          <w:lang w:val="ru-RU"/>
        </w:rPr>
        <w:t>к срокам поставки продукции и оказания сопутствующих услуг</w:t>
      </w:r>
      <w:bookmarkEnd w:id="40"/>
      <w:bookmarkEnd w:id="41"/>
      <w:bookmarkEnd w:id="42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44" w:name="_Toc211933703"/>
      <w:bookmarkStart w:id="45" w:name="_Toc75446579"/>
      <w:bookmarkStart w:id="46" w:name="_Toc211862535"/>
      <w:bookmarkStart w:id="47" w:name="_Toc50125127"/>
      <w:bookmarkStart w:id="48" w:name="_Toc51339697"/>
      <w:bookmarkStart w:id="49" w:name="_Toc50125126_Копия_1"/>
      <w:bookmarkEnd w:id="4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50" w:name="_Hlk50465284"/>
      <w:r>
        <w:rPr>
          <w:sz w:val="24"/>
          <w:szCs w:val="24"/>
        </w:rPr>
        <w:t xml:space="preserve">Требования по срокам </w:t>
      </w:r>
      <w:bookmarkEnd w:id="47"/>
      <w:bookmarkEnd w:id="48"/>
      <w:bookmarkEnd w:id="50"/>
      <w:r>
        <w:rPr>
          <w:sz w:val="24"/>
          <w:szCs w:val="24"/>
          <w:lang w:val="ru-RU"/>
        </w:rPr>
        <w:t>поставки продукции</w:t>
      </w:r>
      <w:bookmarkEnd w:id="44"/>
      <w:bookmarkEnd w:id="45"/>
      <w:bookmarkEnd w:id="46"/>
      <w:r>
        <w:rPr>
          <w:sz w:val="24"/>
          <w:szCs w:val="24"/>
          <w:lang w:val="ru-RU"/>
        </w:rPr>
        <w:t xml:space="preserve"> </w:t>
      </w:r>
    </w:p>
    <w:tbl>
      <w:tblPr>
        <w:tblW w:w="1422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4079"/>
        <w:gridCol w:w="3682"/>
        <w:gridCol w:w="5332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Style w:val="Style8"/>
                <w:b w:val="false"/>
                <w:bCs/>
                <w:sz w:val="24"/>
                <w:szCs w:val="24"/>
              </w:rPr>
            </w:pPr>
            <w:r>
              <w:rPr>
                <w:rStyle w:val="14"/>
                <w:rFonts w:eastAsia="Calibri" w:ascii="Liberation Serif" w:hAnsi="Liberation Serif"/>
                <w:b/>
                <w:i/>
                <w:iCs/>
                <w:color w:val="000000"/>
                <w:sz w:val="22"/>
                <w:szCs w:val="22"/>
                <w:lang w:eastAsia="en-US"/>
              </w:rPr>
              <w:t>З</w:t>
            </w:r>
            <w:r>
              <w:rPr>
                <w:rFonts w:eastAsia="Calibri" w:ascii="Liberation Serif" w:hAnsi="Liberation Serif"/>
                <w:b/>
                <w:i/>
                <w:iCs/>
                <w:color w:val="000000"/>
                <w:sz w:val="22"/>
                <w:szCs w:val="22"/>
                <w:lang w:eastAsia="en-US"/>
              </w:rPr>
              <w:t>апасные части для специальной и тракторной техники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0"/>
                <w:szCs w:val="20"/>
              </w:rPr>
            </w:pPr>
            <w:r>
              <w:rPr>
                <w:rFonts w:ascii="Liberation Serif" w:hAnsi="Liberation Serif"/>
                <w:iCs/>
                <w:sz w:val="20"/>
                <w:szCs w:val="20"/>
              </w:rPr>
              <w:t>С момента подписания договора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Cs/>
                <w:sz w:val="20"/>
                <w:szCs w:val="20"/>
              </w:rPr>
            </w:pPr>
            <w:r>
              <w:rPr>
                <w:rFonts w:ascii="Liberation Serif" w:hAnsi="Liberation Serif"/>
                <w:iCs/>
                <w:sz w:val="20"/>
                <w:szCs w:val="20"/>
              </w:rPr>
              <w:t xml:space="preserve">В течении </w:t>
            </w:r>
            <w:r>
              <w:rPr>
                <w:rFonts w:ascii="Liberation Serif" w:hAnsi="Liberation Serif"/>
                <w:iCs/>
                <w:sz w:val="20"/>
                <w:szCs w:val="20"/>
              </w:rPr>
              <w:t>30</w:t>
            </w:r>
            <w:r>
              <w:rPr>
                <w:rFonts w:ascii="Liberation Serif" w:hAnsi="Liberation Serif"/>
                <w:iCs/>
                <w:sz w:val="20"/>
                <w:szCs w:val="20"/>
              </w:rPr>
              <w:t xml:space="preserve"> календарных дней с даты подписания договора </w:t>
            </w:r>
            <w:r>
              <w:rPr>
                <w:rFonts w:ascii="Liberation Serif" w:hAnsi="Liberation Serif"/>
                <w:iCs/>
                <w:sz w:val="20"/>
                <w:szCs w:val="20"/>
              </w:rPr>
              <w:t xml:space="preserve">но не ранее 01.03.2026 </w:t>
            </w:r>
          </w:p>
        </w:tc>
      </w:tr>
    </w:tbl>
    <w:p>
      <w:pPr>
        <w:pStyle w:val="Heading1"/>
        <w:tabs>
          <w:tab w:val="clear" w:pos="0"/>
        </w:tabs>
        <w:ind w:hanging="0" w:left="0"/>
        <w:rPr>
          <w:sz w:val="24"/>
          <w:szCs w:val="24"/>
        </w:rPr>
      </w:pPr>
      <w:bookmarkStart w:id="51" w:name="_Toc75446580"/>
      <w:bookmarkStart w:id="52" w:name="_Toc211933704"/>
      <w:bookmarkStart w:id="53" w:name="_Toc211862536"/>
      <w:bookmarkStart w:id="54" w:name="_Toc46743510_Копия_1"/>
      <w:bookmarkStart w:id="55" w:name="_Toc54785622"/>
      <w:bookmarkEnd w:id="5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Требования по срокам </w:t>
      </w:r>
      <w:r>
        <w:rPr>
          <w:sz w:val="24"/>
          <w:szCs w:val="24"/>
          <w:lang w:val="ru-RU"/>
        </w:rPr>
        <w:t xml:space="preserve">оказания </w:t>
      </w:r>
      <w:r>
        <w:rPr>
          <w:sz w:val="24"/>
          <w:szCs w:val="24"/>
        </w:rPr>
        <w:t>сопутствующих услуг</w:t>
      </w:r>
      <w:bookmarkEnd w:id="51"/>
      <w:bookmarkEnd w:id="52"/>
      <w:bookmarkEnd w:id="53"/>
      <w:bookmarkEnd w:id="55"/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11"/>
        <w:gridCol w:w="2145"/>
        <w:gridCol w:w="2268"/>
        <w:gridCol w:w="2551"/>
        <w:gridCol w:w="1843"/>
      </w:tblGrid>
      <w:tr>
        <w:trPr/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1.</w:t>
            </w:r>
          </w:p>
        </w:tc>
        <w:tc>
          <w:tcPr>
            <w:tcW w:w="8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отсутствуют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56" w:name="_Toc51339698"/>
      <w:bookmarkStart w:id="57" w:name="_Toc211933705"/>
      <w:bookmarkStart w:id="58" w:name="_Toc75446581"/>
      <w:bookmarkStart w:id="59" w:name="_Toc211862537"/>
      <w:bookmarkStart w:id="60" w:name="_Toc46743511"/>
      <w:r>
        <w:rPr/>
        <w:t xml:space="preserve">Требования к </w:t>
      </w:r>
      <w:bookmarkEnd w:id="60"/>
      <w:r>
        <w:rPr>
          <w:lang w:val="ru-RU"/>
        </w:rPr>
        <w:t>качеству продукции</w:t>
      </w:r>
      <w:bookmarkEnd w:id="57"/>
      <w:bookmarkEnd w:id="58"/>
      <w:bookmarkEnd w:id="59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61" w:name="_Toc211933706"/>
      <w:bookmarkStart w:id="62" w:name="_Toc75446582"/>
      <w:bookmarkStart w:id="63" w:name="_Toc211862538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продукции</w:t>
      </w:r>
      <w:bookmarkEnd w:id="61"/>
      <w:bookmarkEnd w:id="62"/>
      <w:bookmarkEnd w:id="63"/>
      <w:r>
        <w:rPr>
          <w:sz w:val="24"/>
          <w:szCs w:val="24"/>
        </w:rPr>
        <w:t xml:space="preserve"> </w:t>
      </w:r>
      <w:bookmarkEnd w:id="56"/>
    </w:p>
    <w:p>
      <w:pPr>
        <w:pStyle w:val="Normal"/>
        <w:rPr>
          <w:rStyle w:val="Style8"/>
          <w:b w:val="false"/>
        </w:rPr>
      </w:pPr>
      <w:r>
        <w:rPr>
          <w:rStyle w:val="Style8"/>
          <w:b w:val="false"/>
        </w:rPr>
        <w:t xml:space="preserve"> 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продукции: </w:t>
      </w:r>
      <w:r>
        <w:rPr>
          <w:rStyle w:val="Style8"/>
          <w:b w:val="false"/>
          <w:bCs/>
          <w:iCs/>
          <w:sz w:val="24"/>
          <w:szCs w:val="24"/>
        </w:rPr>
        <w:t xml:space="preserve"> Запасные части для </w:t>
      </w:r>
      <w:r>
        <w:rPr>
          <w:rStyle w:val="Style8"/>
          <w:b w:val="false"/>
          <w:bCs/>
          <w:iCs/>
          <w:sz w:val="24"/>
          <w:szCs w:val="24"/>
        </w:rPr>
        <w:t>авто и спец</w:t>
      </w:r>
      <w:r>
        <w:rPr>
          <w:rStyle w:val="Style8"/>
          <w:b w:val="false"/>
          <w:bCs/>
          <w:iCs/>
          <w:sz w:val="24"/>
          <w:szCs w:val="24"/>
        </w:rPr>
        <w:t>техники</w:t>
      </w:r>
    </w:p>
    <w:tbl>
      <w:tblPr>
        <w:tblStyle w:val="affff8"/>
        <w:tblW w:w="1530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82"/>
        <w:gridCol w:w="1869"/>
        <w:gridCol w:w="12"/>
        <w:gridCol w:w="2987"/>
        <w:gridCol w:w="2990"/>
        <w:gridCol w:w="3262"/>
        <w:gridCol w:w="3406"/>
      </w:tblGrid>
      <w:tr>
        <w:trPr/>
        <w:tc>
          <w:tcPr>
            <w:tcW w:w="78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1881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98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625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40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78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</w:r>
          </w:p>
        </w:tc>
        <w:tc>
          <w:tcPr>
            <w:tcW w:w="1881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</w:r>
          </w:p>
        </w:tc>
        <w:tc>
          <w:tcPr>
            <w:tcW w:w="298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7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18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29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34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78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8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8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868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должна соответствовать параметрам, указанным в Приложении №1 к данному ТТ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78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188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eastAsia="en-US" w:bidi="ar-SA"/>
              </w:rPr>
              <w:t>Требования к новизне продукции</w:t>
            </w:r>
          </w:p>
        </w:tc>
        <w:tc>
          <w:tcPr>
            <w:tcW w:w="2987" w:type="dxa"/>
            <w:tcBorders/>
            <w:shd w:color="auto" w:fill="auto" w:val="clear"/>
          </w:tcPr>
          <w:p>
            <w:pPr>
              <w:pStyle w:val="ListNumber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0" w:after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Продукция должна быть новой, пригодной для использования по своему назначению.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7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1.3.</w:t>
            </w:r>
          </w:p>
        </w:tc>
        <w:tc>
          <w:tcPr>
            <w:tcW w:w="188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Требования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к году выпуска</w:t>
            </w:r>
          </w:p>
        </w:tc>
        <w:tc>
          <w:tcPr>
            <w:tcW w:w="2987" w:type="dxa"/>
            <w:tcBorders/>
            <w:shd w:color="auto" w:fill="auto" w:val="clear"/>
          </w:tcPr>
          <w:p>
            <w:pPr>
              <w:pStyle w:val="ListNumber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0" w:after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202</w:t>
            </w: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6</w:t>
            </w: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-202</w:t>
            </w: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7</w:t>
            </w: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, для запасных частей, снятых с производства, год изготовления может быть ранее 202</w:t>
            </w: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6</w:t>
            </w: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-202</w:t>
            </w: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7</w:t>
            </w: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 xml:space="preserve"> года, но остальные требования без изменений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eastAsia="en-US" w:bidi="ar-SA"/>
              </w:rPr>
              <w:t>Указать год изготовления по каждой позиции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78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8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8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18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Соответствие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стандартам</w:t>
            </w:r>
          </w:p>
        </w:tc>
        <w:tc>
          <w:tcPr>
            <w:tcW w:w="299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Продукция должна быть изготовлена в соответствии с требованиями технического регламента таможенного союза ТР ТС 018/2011 «О безопасности колесных транспортных средств»;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ТР ТС 031/2012 «О безопасности сельскохозяйственных и лесохозяйственных тракторов и прицепов к ним»;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ТР ТС 010/2011 «О безопасности машин и оборудования». Должны быть соблюдены  условия предоставления копий паспортов изделий заводов-изготовителей и другие сопроводительные документы в соответствии с нормами заводов изготовителей. Для запасных частей не подлежащих обязательной сертификации, приложить к техническому предложению обосновывающие документы об отсутствии необходимости сертификации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</w:r>
          </w:p>
        </w:tc>
      </w:tr>
      <w:tr>
        <w:trPr/>
        <w:tc>
          <w:tcPr>
            <w:tcW w:w="78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8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8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8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55" w:leader="none"/>
              </w:tabs>
              <w:suppressAutoHyphens w:val="true"/>
              <w:spacing w:before="0" w:after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Продукция, ее конструкция, форма, материал изготовления, вид и т.п. должны соответствовать назначению и применению.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</w:r>
          </w:p>
        </w:tc>
      </w:tr>
      <w:tr>
        <w:trPr/>
        <w:tc>
          <w:tcPr>
            <w:tcW w:w="78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868" w:type="dxa"/>
            <w:gridSpan w:val="3"/>
            <w:tcBorders/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255" w:leader="none"/>
                <w:tab w:val="left" w:pos="1134" w:leader="none"/>
              </w:tabs>
              <w:suppressAutoHyphens w:val="true"/>
              <w:spacing w:before="0" w:after="0"/>
              <w:ind w:hanging="0" w:left="0"/>
              <w:contextualSpacing w:val="false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По каждой запасной части, отличающейся от затребованной, в технических требованиях Заказчика необходимо дополнительно в отразить различия.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</w:r>
          </w:p>
        </w:tc>
      </w:tr>
      <w:tr>
        <w:trPr/>
        <w:tc>
          <w:tcPr>
            <w:tcW w:w="782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0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3.3.</w:t>
            </w:r>
          </w:p>
        </w:tc>
        <w:tc>
          <w:tcPr>
            <w:tcW w:w="48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2"/>
                <w:szCs w:val="22"/>
                <w:lang w:val="ru-RU" w:eastAsia="ru-RU" w:bidi="ar-SA"/>
              </w:rPr>
              <w:t>Для единичных неделимых деталей ед. измер – шт. Для ремонтных комплектов или набора деталей   ед.   измер – к-т.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78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0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4.</w:t>
            </w:r>
          </w:p>
        </w:tc>
        <w:tc>
          <w:tcPr>
            <w:tcW w:w="4868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188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Требование к упаковке и транспортировке</w:t>
            </w:r>
          </w:p>
        </w:tc>
        <w:tc>
          <w:tcPr>
            <w:tcW w:w="298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Все запасные части не должны иметь  сколов, вмятин, трещин, застарелой ржавчины и других повреждений, указывающих на проведение какого-либо ремонта; должны быть окрашены в один слой в заводских условиях и не иметь следов повторного окрашивания. Запчасти должны быть в заводской упаковке, кроме случаев упаковки нескольких деталей в общую упаковку (при отделении нужного кол-ва деталей от стандартного кол-ва).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Отдельные узлы и агрегаты должны иметь пломбировку и соответствующую упаковку заводов-изготовителей в соответствии с нормами заводов-изготовителей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7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4.2.</w:t>
            </w:r>
          </w:p>
        </w:tc>
        <w:tc>
          <w:tcPr>
            <w:tcW w:w="188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Требование к маркировке</w:t>
            </w:r>
          </w:p>
        </w:tc>
        <w:tc>
          <w:tcPr>
            <w:tcW w:w="298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55" w:leader="none"/>
              </w:tabs>
              <w:suppressAutoHyphens w:val="true"/>
              <w:spacing w:before="0" w:after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Продукция товарный знак производителя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7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4.3.</w:t>
            </w:r>
          </w:p>
        </w:tc>
        <w:tc>
          <w:tcPr>
            <w:tcW w:w="188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contextualSpacing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contextualSpacing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Arial Unicode MS" w:cs="Times New Roman" w:ascii="Liberation Serif" w:hAnsi="Liberation Serif"/>
                <w:color w:val="000000"/>
                <w:kern w:val="0"/>
                <w:sz w:val="22"/>
                <w:szCs w:val="22"/>
                <w:lang w:val="ru-RU" w:eastAsia="ru-RU" w:bidi="ar-SA"/>
              </w:rPr>
              <w:t>Партия 1 для филиала АО «ДРСК» «Хабаровские электрические сети»</w:t>
            </w:r>
          </w:p>
        </w:tc>
        <w:tc>
          <w:tcPr>
            <w:tcW w:w="29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pacing w:val="-1"/>
                <w:kern w:val="0"/>
                <w:sz w:val="22"/>
                <w:szCs w:val="22"/>
                <w:lang w:val="ru-RU" w:eastAsia="en-US" w:bidi="ar-SA"/>
              </w:rPr>
              <w:t>Филиал АО «ДРСК» «Хабаровские электрические сети» СП ЦЭС, Хабаровский край, г. Хабаровск, ул. Промышленная, 13.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78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4.4</w:t>
            </w:r>
          </w:p>
        </w:tc>
        <w:tc>
          <w:tcPr>
            <w:tcW w:w="1881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contextualSpacing/>
              <w:jc w:val="left"/>
              <w:rPr>
                <w:rFonts w:ascii="Liberation Serif" w:hAnsi="Liberation Serif" w:eastAsia="Arial Unicode MS"/>
                <w:color w:val="000000"/>
                <w:sz w:val="22"/>
                <w:szCs w:val="22"/>
              </w:rPr>
            </w:pPr>
            <w:r>
              <w:rPr>
                <w:rFonts w:eastAsia="Arial Unicode MS" w:cs="Times New Roman" w:ascii="Liberation Serif" w:hAnsi="Liberation Serif"/>
                <w:color w:val="000000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contextualSpacing/>
              <w:jc w:val="left"/>
              <w:rPr>
                <w:rFonts w:ascii="Liberation Serif" w:hAnsi="Liberation Serif" w:eastAsia="Arial Unicode MS"/>
                <w:color w:val="000000"/>
                <w:sz w:val="22"/>
                <w:szCs w:val="22"/>
              </w:rPr>
            </w:pPr>
            <w:r>
              <w:rPr>
                <w:rFonts w:eastAsia="Arial Unicode MS" w:cs="Times New Roman" w:ascii="Liberation Serif" w:hAnsi="Liberation Serif"/>
                <w:color w:val="000000"/>
                <w:kern w:val="0"/>
                <w:sz w:val="22"/>
                <w:szCs w:val="22"/>
                <w:lang w:val="ru-RU" w:eastAsia="ru-RU" w:bidi="ar-SA"/>
              </w:rPr>
              <w:t>Партии 2, 3 для филиала АО «ДРСК» «Хабаровские электрические сети»</w:t>
            </w:r>
          </w:p>
        </w:tc>
        <w:tc>
          <w:tcPr>
            <w:tcW w:w="29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2"/>
                <w:szCs w:val="22"/>
                <w:lang w:val="ru-RU" w:eastAsia="ru-RU" w:bidi="ar-SA"/>
              </w:rPr>
              <w:t>филиал АО «ДРСК» «Хабаровские электрические сети» СП СЭС, Хабаровский край, г. Комсомольск – на - Амуре, ул. Аллея Труда, 16А</w:t>
            </w:r>
          </w:p>
        </w:tc>
        <w:tc>
          <w:tcPr>
            <w:tcW w:w="29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34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782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0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48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82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5.1.</w:t>
            </w:r>
          </w:p>
        </w:tc>
        <w:tc>
          <w:tcPr>
            <w:tcW w:w="188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2"/>
                <w:szCs w:val="22"/>
                <w:lang w:val="ru-RU" w:eastAsia="ru-RU" w:bidi="ar-SA"/>
              </w:rPr>
              <w:t>Срок гарантии на поставляемую продукцию</w:t>
            </w:r>
          </w:p>
        </w:tc>
        <w:tc>
          <w:tcPr>
            <w:tcW w:w="29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2"/>
                <w:szCs w:val="22"/>
                <w:lang w:val="ru-RU" w:eastAsia="ru-RU" w:bidi="ar-SA"/>
              </w:rPr>
              <w:t>не менее 12 месяцев. Время начала исчисления гарантийного срока с момента подписания ТОРГ-12 или УПД.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2"/>
                <w:szCs w:val="22"/>
                <w:lang w:val="ru-RU" w:eastAsia="ru-RU" w:bidi="ar-SA"/>
              </w:rPr>
              <w:t>Указать срок гарантии на предлагаемую продукцию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3406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Liberation Serif" w:hAnsi="Liberation Serif" w:eastAsia="Times New Roman"/>
                <w:b w:val="false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 w:ascii="Liberation Serif" w:hAnsi="Liberation Serif"/>
                <w:b w:val="false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782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360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6.</w:t>
            </w:r>
          </w:p>
        </w:tc>
        <w:tc>
          <w:tcPr>
            <w:tcW w:w="48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82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6.1</w:t>
            </w:r>
          </w:p>
        </w:tc>
        <w:tc>
          <w:tcPr>
            <w:tcW w:w="18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contextualSpacing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Документы, передаваемые вместе с продукцией</w:t>
            </w:r>
          </w:p>
        </w:tc>
        <w:tc>
          <w:tcPr>
            <w:tcW w:w="29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Поставщик обязан одновременно с передачей запасных частей передать Покупателю относящиеся к продукции документы, оформленные надлежащим образом: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сертификаты качества;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технические паспорта (при наличии);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руководства по эксплуатации (при наличии);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color w:val="A6A6A6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782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720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7</w:t>
            </w:r>
          </w:p>
        </w:tc>
        <w:tc>
          <w:tcPr>
            <w:tcW w:w="48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Требования к эквивалентной продукции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82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color w:val="000000"/>
                <w:kern w:val="0"/>
                <w:sz w:val="22"/>
                <w:szCs w:val="22"/>
                <w:lang w:val="ru-RU" w:eastAsia="ru-RU" w:bidi="ar-SA"/>
              </w:rPr>
              <w:t>7.1.</w:t>
            </w:r>
          </w:p>
        </w:tc>
        <w:tc>
          <w:tcPr>
            <w:tcW w:w="48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2"/>
                <w:szCs w:val="22"/>
                <w:lang w:val="ru-RU" w:eastAsia="ru-RU" w:bidi="ar-SA"/>
              </w:rPr>
              <w:t>Указанные в настоящем ТТ ссылки на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0"/>
                <w:sz w:val="22"/>
                <w:szCs w:val="22"/>
                <w:lang w:val="ru-RU" w:eastAsia="ru-RU" w:bidi="ar-SA"/>
              </w:rPr>
      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782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color w:val="000000"/>
                <w:kern w:val="0"/>
                <w:sz w:val="22"/>
                <w:szCs w:val="22"/>
                <w:lang w:val="ru-RU" w:eastAsia="ru-RU" w:bidi="ar-SA"/>
              </w:rPr>
              <w:t>7.2.</w:t>
            </w:r>
          </w:p>
        </w:tc>
        <w:tc>
          <w:tcPr>
            <w:tcW w:w="48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55" w:leader="none"/>
              </w:tabs>
              <w:suppressAutoHyphens w:val="true"/>
              <w:spacing w:before="60" w:after="0"/>
              <w:contextualSpacing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Cs/>
                <w:color w:val="000000"/>
                <w:kern w:val="0"/>
                <w:sz w:val="22"/>
                <w:szCs w:val="22"/>
                <w:lang w:val="ru-RU" w:eastAsia="ru-RU" w:bidi="ar-SA"/>
              </w:rPr>
              <w:t>Эквивалентной запасной частью является запасная часть, которая по назначению, габаритным и присоединительным размерам, сроком службы, надежности, материалом, формой и видом совпадает с затребованной (либо является более лучшей по ряду параметров) и при ее применении не изменятся эксплуатационные функции узла, механизма, агрегата, техники.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</w:tbl>
    <w:p>
      <w:pPr>
        <w:pStyle w:val="Heading1"/>
        <w:keepLines/>
        <w:tabs>
          <w:tab w:val="clear" w:pos="0"/>
          <w:tab w:val="left" w:pos="632" w:leader="none"/>
          <w:tab w:val="left" w:pos="1134" w:leader="none"/>
        </w:tabs>
        <w:spacing w:before="0" w:after="0"/>
        <w:ind w:hanging="0" w:left="567"/>
        <w:contextualSpacing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Heading1"/>
        <w:tabs>
          <w:tab w:val="clear" w:pos="0"/>
          <w:tab w:val="left" w:pos="632" w:leader="none"/>
          <w:tab w:val="left" w:pos="1134" w:leader="none"/>
        </w:tabs>
        <w:spacing w:before="0" w:after="0"/>
        <w:ind w:hanging="0" w:left="567"/>
        <w:contextualSpacing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Heading1"/>
        <w:tabs>
          <w:tab w:val="clear" w:pos="0"/>
          <w:tab w:val="left" w:pos="632" w:leader="none"/>
          <w:tab w:val="left" w:pos="1134" w:leader="none"/>
        </w:tabs>
        <w:spacing w:before="0" w:after="0"/>
        <w:ind w:hanging="0" w:left="567"/>
        <w:contextualSpacing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Heading1"/>
        <w:tabs>
          <w:tab w:val="clear" w:pos="0"/>
          <w:tab w:val="left" w:pos="632" w:leader="none"/>
          <w:tab w:val="left" w:pos="1134" w:leader="none"/>
        </w:tabs>
        <w:spacing w:before="0" w:after="0"/>
        <w:ind w:hanging="0" w:left="567"/>
        <w:contextualSpacing/>
        <w:rPr/>
      </w:pPr>
      <w:r>
        <w:rPr>
          <w:sz w:val="22"/>
          <w:szCs w:val="22"/>
          <w:lang w:val="ru-RU"/>
        </w:rPr>
        <w:t>8</w:t>
      </w:r>
      <w:bookmarkStart w:id="64" w:name="_Toc211933707"/>
      <w:bookmarkStart w:id="65" w:name="_Toc211862539"/>
      <w:r>
        <w:rPr>
          <w:sz w:val="22"/>
          <w:szCs w:val="22"/>
          <w:lang w:val="ru-RU"/>
        </w:rPr>
        <w:t xml:space="preserve">. </w:t>
      </w:r>
      <w:bookmarkStart w:id="66" w:name="_Toc75446583"/>
      <w:bookmarkStart w:id="67" w:name="_Toc53393312"/>
      <w:r>
        <w:rPr>
          <w:sz w:val="22"/>
          <w:szCs w:val="22"/>
          <w:lang w:val="ru-RU"/>
        </w:rPr>
        <w:t>Требования к документации по ценообразованию</w:t>
      </w:r>
      <w:bookmarkEnd w:id="67"/>
      <w:r>
        <w:rPr>
          <w:sz w:val="22"/>
          <w:szCs w:val="22"/>
          <w:lang w:val="ru-RU"/>
        </w:rPr>
        <w:t xml:space="preserve"> на этапе закупки</w:t>
      </w:r>
      <w:bookmarkEnd w:id="64"/>
      <w:bookmarkEnd w:id="65"/>
      <w:bookmarkEnd w:id="66"/>
    </w:p>
    <w:p>
      <w:pPr>
        <w:pStyle w:val="Normal"/>
        <w:tabs>
          <w:tab w:val="clear" w:pos="708"/>
          <w:tab w:val="left" w:pos="1134" w:leader="none"/>
        </w:tabs>
        <w:spacing w:before="0" w:after="0"/>
        <w:ind w:hanging="0" w:right="593"/>
        <w:contextualSpacing/>
        <w:jc w:val="both"/>
        <w:rPr>
          <w:bCs/>
          <w:iCs/>
          <w:sz w:val="22"/>
          <w:szCs w:val="22"/>
          <w:lang w:eastAsia="x-none"/>
        </w:rPr>
      </w:pPr>
      <w:r>
        <w:rPr>
          <w:bCs/>
          <w:iCs/>
          <w:sz w:val="22"/>
          <w:szCs w:val="22"/>
          <w:lang w:eastAsia="x-none"/>
        </w:rPr>
        <w:t>8.1.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sectPr>
          <w:headerReference w:type="default" r:id="rId7"/>
          <w:headerReference w:type="first" r:id="rId8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spacing w:before="0" w:after="0"/>
        <w:ind w:hanging="0" w:right="593"/>
        <w:contextualSpacing/>
        <w:jc w:val="both"/>
        <w:rPr/>
      </w:pPr>
      <w:r>
        <w:rPr>
          <w:bCs/>
          <w:sz w:val="22"/>
          <w:szCs w:val="22"/>
        </w:rPr>
        <w:t>8.2.</w:t>
      </w:r>
      <w:r>
        <w:rPr>
          <w:sz w:val="22"/>
          <w:szCs w:val="22"/>
        </w:rPr>
        <w:t xml:space="preserve">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Heading1"/>
        <w:keepLines/>
        <w:tabs>
          <w:tab w:val="clear" w:pos="0"/>
        </w:tabs>
        <w:ind w:hanging="0" w:left="357"/>
        <w:jc w:val="right"/>
        <w:rPr>
          <w:iCs/>
          <w:caps/>
        </w:rPr>
      </w:pPr>
      <w:bookmarkStart w:id="68" w:name="_Toc211933708"/>
      <w:bookmarkStart w:id="69" w:name="_Toc211862540"/>
      <w:bookmarkStart w:id="70" w:name="_Toc75446585"/>
      <w:bookmarkStart w:id="71" w:name="_Toc46743519"/>
      <w:bookmarkStart w:id="72" w:name="_Toc51339699"/>
      <w:bookmarkEnd w:id="70"/>
      <w:bookmarkEnd w:id="71"/>
      <w:bookmarkEnd w:id="72"/>
      <w:r>
        <w:rPr>
          <w:b w:val="false"/>
          <w:caps/>
          <w:sz w:val="24"/>
          <w:szCs w:val="24"/>
        </w:rPr>
        <w:t>Приложение 1 к техническим требованиям</w:t>
      </w:r>
      <w:bookmarkEnd w:id="68"/>
      <w:bookmarkEnd w:id="69"/>
    </w:p>
    <w:p>
      <w:pPr>
        <w:pStyle w:val="Normal"/>
        <w:spacing w:before="240" w:after="120"/>
        <w:jc w:val="center"/>
        <w:rPr/>
      </w:pPr>
      <w:r>
        <w:rPr>
          <w:b/>
          <w:bCs/>
          <w:i/>
          <w:caps/>
          <w:sz w:val="24"/>
          <w:szCs w:val="24"/>
        </w:rPr>
        <w:t>Форма для заполнения участником</w:t>
      </w:r>
    </w:p>
    <w:p>
      <w:pPr>
        <w:pStyle w:val="Normal"/>
        <w:spacing w:before="240" w:after="120"/>
        <w:jc w:val="center"/>
        <w:rPr/>
      </w:pPr>
      <w:r>
        <w:rPr/>
      </w:r>
    </w:p>
    <w:tbl>
      <w:tblPr>
        <w:tblW w:w="1465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8"/>
        <w:gridCol w:w="1754"/>
        <w:gridCol w:w="3968"/>
        <w:gridCol w:w="1594"/>
        <w:gridCol w:w="900"/>
        <w:gridCol w:w="804"/>
        <w:gridCol w:w="1540"/>
        <w:gridCol w:w="1749"/>
        <w:gridCol w:w="682"/>
        <w:gridCol w:w="553"/>
        <w:gridCol w:w="539"/>
      </w:tblGrid>
      <w:tr>
        <w:trPr>
          <w:trHeight w:val="416" w:hRule="atLeast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№ 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п/п</w:t>
            </w:r>
          </w:p>
        </w:tc>
        <w:tc>
          <w:tcPr>
            <w:tcW w:w="90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Требование Заказчика</w:t>
            </w:r>
          </w:p>
        </w:tc>
        <w:tc>
          <w:tcPr>
            <w:tcW w:w="50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Предложение Участника</w:t>
            </w:r>
          </w:p>
        </w:tc>
      </w:tr>
      <w:tr>
        <w:trPr>
          <w:trHeight w:val="490" w:hRule="atLeast"/>
        </w:trPr>
        <w:tc>
          <w:tcPr>
            <w:tcW w:w="5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Наименование, марка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i/>
                <w:iCs/>
                <w:sz w:val="22"/>
                <w:szCs w:val="22"/>
              </w:rPr>
              <w:t>Характеристики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Эквивалент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Arial Unicode MS" w:ascii="Liberation Serif" w:hAnsi="Liberation Serif"/>
                <w:b/>
                <w:bCs/>
                <w:sz w:val="22"/>
                <w:szCs w:val="22"/>
              </w:rPr>
              <w:t>Ед.</w:t>
            </w:r>
            <w:r>
              <w:rPr>
                <w:rFonts w:eastAsia="Arial Unicode MS" w:ascii="Liberation Serif" w:hAnsi="Liberation Serif"/>
                <w:b/>
                <w:bCs/>
                <w:color w:val="C9211E"/>
                <w:sz w:val="22"/>
                <w:szCs w:val="22"/>
              </w:rPr>
              <w:t>**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Arial Unicode MS" w:ascii="Liberation Serif" w:hAnsi="Liberation Serif"/>
                <w:b/>
                <w:bCs/>
                <w:i/>
                <w:iCs/>
                <w:sz w:val="22"/>
                <w:szCs w:val="22"/>
              </w:rPr>
              <w:t>изм.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Кол-во.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Наименование, марка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i/>
                <w:iCs/>
                <w:sz w:val="22"/>
                <w:szCs w:val="22"/>
              </w:rPr>
              <w:t>Характеристики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Год выпуска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Arial Unicode MS" w:ascii="Liberation Serif" w:hAnsi="Liberation Serif"/>
                <w:b/>
                <w:bCs/>
                <w:sz w:val="22"/>
                <w:szCs w:val="22"/>
              </w:rPr>
              <w:t>Ед.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Arial Unicode MS" w:ascii="Liberation Serif" w:hAnsi="Liberation Serif"/>
                <w:b/>
                <w:bCs/>
                <w:sz w:val="22"/>
                <w:szCs w:val="22"/>
              </w:rPr>
              <w:t>изм.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Кол-во.</w:t>
            </w:r>
          </w:p>
        </w:tc>
      </w:tr>
      <w:tr>
        <w:trPr>
          <w:trHeight w:val="150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3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Arial Unicode MS" w:ascii="Liberation Serif" w:hAnsi="Liberation Serif"/>
                <w:sz w:val="22"/>
                <w:szCs w:val="22"/>
              </w:rPr>
              <w:t>4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5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6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7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8</w:t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Arial Unicode MS" w:ascii="Liberation Serif" w:hAnsi="Liberation Serif"/>
                <w:sz w:val="22"/>
                <w:szCs w:val="22"/>
              </w:rPr>
              <w:t>9</w:t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10</w:t>
            </w:r>
          </w:p>
        </w:tc>
      </w:tr>
      <w:tr>
        <w:trPr>
          <w:trHeight w:val="351" w:hRule="atLeast"/>
        </w:trPr>
        <w:tc>
          <w:tcPr>
            <w:tcW w:w="1465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  <w:u w:val="single"/>
              </w:rPr>
              <w:t>филиал АО «ДРСК» «Хабаровские электрические сети»  (партия № 1) СП «Центральные электрически сети) г. Хабаровск</w:t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27057.2201010 ГАЗ (шрусовый 6 болтов)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Вал карданный 27057.2201010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2206-2201010-10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Вал карданный задний 2206-2201010-10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33036-2203010-10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Вал карданный передний 33036-2203010-10 738мм УАЗ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250684-П29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Гайка 250684-П29 М14х1.5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112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5122-3771-30Т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Генератор 5122-3771-30 ГАЗ,ПАЗ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А2755.1000402-30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Двигатель внутреннего сгорания рядный четырехцилиндровый газобензиновый инжекторный А2755.1000402-30 2.69л ГАЗ УМЗ с ГБО; опора вентилятора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409-1601130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Диск сцепления ведомый 409-1601130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421.1601130 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Диск сцепления ведомый 421-1601130 УАЗ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3151-3502091-10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Колодка тормозная барабанная усиленная короткая 3151-3502091-10 УАЗ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3205-3509015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Компрессор одноцилиндровый пневматического привода тормозной системы 53205-3509015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4215-1601090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Корзина сцепления 4215-1601090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2206-1700010-01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Коробка переключения передач грузовая пятиступенчатая 2206-1700010-01 УАЗ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3741-1139020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Насос топливный 3741-1139020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469-1601180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Подшипник выжимной 469-1601180 УАЗ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31608-1301010-02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Радиатор двигателя 31608-1301010-02 УАЗ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3741-1301010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Радиатор охлаждения 3741-1301010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ГРМ ЗМЗ 406-3906625-01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Ремкомплект газораспределительного механизма двигателя полный 406-3906625-01 ГАЗ,УАЗ с звездочки; натяжители; цепи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406.3906625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Ремкомплект натяжного устройства 406.3906625-01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406-3708000-51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Стартер 406-3708000-51 УАЗ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66-01-2805010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Фаркоп 66-01-2805010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3162-2304019-01 УАЗ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Шкворень 3162-2304019-01 УАЗ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5022382-1 4х4 ГАЗ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Шрус карданного вала 5022382-1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ГОСТ 5927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Гайка шестигранная кл.точ.А М10 ГОСТ 5927-70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4310-3400020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Механизм рулевой 4310-3400020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53205-6800010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Сиденье водительское 53205-6800010 КамАЗ в сборе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10*14*1,5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Шайба медная 10х14х1.5мм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20х26х1,5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Шайба медная 20х26х1.5мм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15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1,5*20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Шплинт 1.5х20мм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2*25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Шплинт 2х25мм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3*30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Шплинт 3.0х30мм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500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DIN 933 01.10.16040.С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Болт 01.10.16040.С М16х40 Ahwi DIN 933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DIN 933 01.10.16050.С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Болт 01.10.16050.С М16х50 Ahwi DIN 933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154-70-11143/154-70-22270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Болт крепления ножа отвала 154-70-11143/154-70-22270 Shantui в сборе с гайкой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2.314 -СБ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Гусеница широкая короткая 2.314-СБ МТЛБ 216 звеньев в сборе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760.03.00.21.00/В 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Держатель бокового зуба внешний 760.03.00.21.00/В для мульчера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3902-3204110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Каток опорный 3902-3204110 ТТМ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8.23.13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Лента тормоза остановочного 8.23.13 МТЛБ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8.23.043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Лента тормозная механизма поворота 8.23.043 МТЛБ в сборе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6- 408(6408)(VBF) 40*110*27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Подшипник шариковый радиальный однорядный 6-408 40х110х27мм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6- 409(6409)(VBF) 45*120*29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Подшипник шариковый радиальный однорядный 6-409 45х120х29мм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3325963/22*2150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Ремень вентилятора охлаждения NTA855-C280 3325963 22х2150 Shantui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6I0274/6I0273 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воздушный 6I0274/6I0273 Caterpillar,Shantui в сборе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Р181042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воздушный Р181042 Donaldson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16Y-76-09200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гидравлический 16Y-76-09200 Shantui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SP808/175-49-11580/HF6072/H5606/16Y-75-23200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гидравлический 175-49-11580/16Y-75-23200/HF6084/281-16-11290/SP1290/ST30808/H808 Komatsu,Shantui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SP808/195-13-13420/16Y-75-13100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гидравлический 195-13-13420/16Y-75-13100/ST38034 Shantui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Р171621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гидравлический Р171621 Donaldson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16Y-60-13000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гидравлической системы 16Y-60-13000 Komatsu,Shantui 100х59х280мм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Р173488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гидравлической системы P173488 89х50х329мм Donaldson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Р128408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двигателя воздушный внутренний P128408 Donaldson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STJX480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двигателя масляный STJX480 Caterpillar,Shantui Caterpillar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71.003.001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кабины 71.003.001 для спецтехники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01174420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01174420 Deutz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01181245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01181245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D638-002-02, CX583/SF185/FF185 ST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D638-002-02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Р551026 (Р550668)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Р551026 для мульчера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STD00-034-01, CX5135/SFS5135/FF5135 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тонкой очистки STD00-034-01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07.02.16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Шайба крепления боковых зубьев Nord Lock 07.02.16 для мульчера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14651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филиал АО «ДРСК» «Хабаровские электрические сети»  (партия № 2)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СП «Северные электрические сети» Николаевский РЭС г. Николаевск-на-Амуре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27527.2905006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Амортизатор газомасляный задний 27527.2905006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i/>
                <w:iCs/>
                <w:sz w:val="22"/>
                <w:szCs w:val="22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22174.1101006-20, 80л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Бак топливный пластиковый 22174.1101006-20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i/>
                <w:iCs/>
                <w:sz w:val="22"/>
                <w:szCs w:val="22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A21R22.1311010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Бачок расширительный A21R22.1311010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i/>
                <w:iCs/>
                <w:sz w:val="22"/>
                <w:szCs w:val="22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131-2203011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Вал карданный передний 131-2203011 1194мм ЗИЛ в сборе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i/>
                <w:iCs/>
                <w:sz w:val="22"/>
                <w:szCs w:val="22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27527-5022382-2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Вал карданный передний 27527-5022382-2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5022380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Вал карданный промежуточный шрус 5022380 736мм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130-3400020-1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Гидроусилитель рулевого управления 130-3400020-1 ЗИЛ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ШНКФ-453461,123,133,135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Гидроусилитель рулевого управления ШНКФ453461123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БКМ-317.40.10.0400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Гидроцилиндр БКМ-317.40.10.0400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53-1301130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Диск сцепления ведомый 53-1301130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3302-8402012-20 ГАЗ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Капот 3302-8402012-20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22177-2304039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Крестовина шарнира поворотного кулака 22177-2304039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3302-3400014-02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Механизм рулевой корпус алюминиевый 3302-3400014-02 240х160х190мм ГАЗ БАГУ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2217-3414056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Наконечник рулевой тяги правый 2217-3414056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130-3407200-А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Насос гидроусилителя руля 130-3407200-А ЗИЛ (бачок, шкив)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453471.018-20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Насос гидроусилителя руля ШНКФ.453471.018-20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6-537909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Подшипник ступицы 6-537909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131-2502010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Редуктор моста среднего 11х25 зубьев 131-2502010 ЗИЛ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33027-2304800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Ремкомплект кулака поворотного 33027-2304800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6002-3708000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Стартер 6002-3708000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3302-5206010-02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Стекло лобовое 3302-5206010-02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4216-1600010М в сборе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Сцепление 4216-1600010М ГАЗ (муфта выключения)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2705.1602580-01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Трубопровод привода сцепления 2705.1602580-01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27527-3414052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Тяга рулевая поперечная 27527-3414052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131-3003011-Б в сборе с сошкой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Тяга рулевая продольная 131-3003011-Б в сборе с сошкой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3302-3414010-11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Тяга рулевая продольная 3302-3414010-11 ГАЗ в сборе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GAZ-XX-991122.00, съемный квадрат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Фаркоп GAZ-XX-991122.00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4216-1109013-20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воздушный 4216-1109013-20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3302-11217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3302-11217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GB-335 PL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GB-335PL ГАЗ УАЗ BigFilter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А21R22-1101111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Хомут крепления топливного бака A21R22.1101111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496284000175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Цилиндр сцепления главный 496284000175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66-11-1602300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Цилиндр сцепления главный 66-11-1602300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486283000131 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Цилиндр сцепления рабочий 486283000131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66-01-1602511-10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Цилиндр сцепления рабочий 66-01-1602511-10 ГАЗ,ПАЗ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Б53215-1101010-22К2-PO-ZT 500л в сборе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Бак топливный Б53215-1101010-22К2-PO-ZT 500л в сборе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41-025-5078 КамАЗ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Втулка кулака поворотного 41-025-5078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41-180-5031 КамАЗ Madara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Втулка кулака поворотного 41-180-5031 КамАЗ Madara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41-224-5031 КамАЗ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Втулка переднего ведущего моста 41-224-5031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4542.3771-20 КамАЗ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Генератор 4542.3771-20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100-3519200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Камера тормозная с пружинным энергоаккумулятором тип 24/24 100-3519200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30210032 69.1х5.8-3мм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Кольцо ведущего переднего моста 30210032 69.1х5.8-3мм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3021o047 250х3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Кольцо картера переднего моста 3021o047 250х3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41-131-5076 ролика игольчатого переднего моста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Кольцо распорное 41-131-5076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706-02-2931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Кольцо стопорное крестовины переднего моста 706-02-2931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16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3021П236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Кольцо стопорное моста 3021П236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3025С013 60х75х8мм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Кольцо уплотнительное для привода переднего моста 3025С013 60х75х8мм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3025С014 60х72х8мм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Кольцо уплотнительное для привода переднего моста 3025С014 60х72х8мм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3025С015 70х80х7мм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Кольцо уплотнительное для привода переднего моста 3025С015 70х80х7мм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3021О023 105х3х3мм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Кольцо уплотнительное моста заднего ведущего 3021О023 105х3х3мм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41-073-5079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Кольцо уплотнительное ступицы переднего моста 41-073-5079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41-020-5082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Кольцо фрикционное картера переднего моста 41-020-5082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41-064-5081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Кольцо фрикционное переднего моста 41-064-5081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53212-3501105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Комплект накладок тормозных 53212-3501105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75182007118РК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Комплект подшипника ступицы 75182007118РК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740.21-1104310-324 (8шт)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Комплект трубок высокого давления ТНВД 740.21-1104310-324 (8шт)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100-3514008-10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Кран тормозной двухсекционный 100-3514008-10 ЗИЛ, КамАЗ, МАЗ РААЗ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340-002-7205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Крестовина привода переднего моста 340-002-7205/41-015-7205 КамАЗ в сборе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41-009-5094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Крышка ведущего переднего моста 41-009-5094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41-103-5099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Крышка подшипника кулака поворотного верхняя 41-103-5099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41-104-5099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Крышка подшипника кулака поворотного нижняя 41-104-5099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КС135.00.00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Металлорукав КС135.00.00 D120мм L292мм в сборе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6520( РОСТАР) 3414062-180(5320-6520)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Наконечник рулевой тяги правый 6520 (Ростар) 3414062-180 (5320-6520)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41-065-5011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Ось сателлита переднего ведущего моста 41-065-5011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4ДМ2-24-S (24В)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Отопитель воздушный Планар 4ДМ2-24-S сб.7150 Адверс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5511-2919026-15 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Палец реактивной штанги резинометаллического шарнира 5511-2919026-15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16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5320-2902478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Палец ушка рессоры передней 5320-2902478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970-051-423-0 WABCO 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Пневмогидроусилитель GB000075708 КамАЗ, МАЗ, ПАЗ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14ТС-10-24В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Подогреватель жидкости предпусковой 14ТС-10-24В Теплостар в сборе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32221 E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Подшипник роликовый радиальный однорядный 32221 E 105х190х36мм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41-096-5101, 0,3 регулировочная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Прокладка моста регулировочная 41-096-5101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41-097-5101, 0,5 регулировочная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Прокладка моста регулировочная 41-097-5101 0.5мм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41-098-5101, 1,0 регулировочная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Прокладка регулировочная 41-098-5101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4326А-1301010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Радиатор охлаждения двигателя 4326А-1301010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Jost JSK38 G1 095.558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Ремкомплект седельно-сцепного устройства 095.558 Jost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3025И001 II 3х13,8-1,5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Ролик игольчатый 3025И001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68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3025П038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Сальник задней ступицы 3025П038 155х190х17.54мм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41-008-2072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Сателлит редуктора переднего моста 41-008-2072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41-001-5066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Сегмент стопорный переднего ведущего моста 41-001-5066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5432.3708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Стартер редукторный 5432.3708 Урал БАТЭ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53205-5206010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Стекло лобовое 53205-5206010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41-017-5082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Упор полуоси заднего моста 41-017-5082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43114-2902020 с втулкой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Ушко рессоры 43114-2902020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7405-1109560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двигателя воздушный 7405-1109560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7405-1017040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двигателя масляный 7405-1017040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62328801СН (6W2328801)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6W2328801 (62328801СН)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62631400СН (6W2361400)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6W2361400 (62631400СН)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7405.1012040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7405-1012040 КамАЗ (металлическая сетка)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7405-1012040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7405-1012040 КамАЗ (металлическая сетка)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GB7100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осушителя воздуха GB7100 ГАЗ,КамАЗ,МАЗ,ПАЗ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SAD-3588201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осушителя воздуха SAD-3588201 КамАЗ Wabco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PL420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грубой очистки двигателя PL420 с подогревом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6W.24.059.00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тонкой очистки 6W.24.059.00 Евро 4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6W24.064.00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тонкой очистки 6W24.064.00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216-1112010А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Форсунка 216-1112010А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43114-2401081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Цапфа задняя левая 43114-2401081 КамАЗ в сборе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43114-2401080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Цапфа правая заднего моста 43114-2401080 КамАЗ в сборе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41-055-5081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Шайба опорная 41-055-5081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41-009-2021 КамАЗ Madara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Шестерня ведущая колесного редуктора переднего моста 41-009-2021 КамАЗ Madara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63501-8405111-50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Щиток подножки левый 63501-8405111-50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63501-8405110-50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Щиток подножки правый 63501-8405110-50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ТМ120-35-5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Болт ТМ120-35-5 для спецтехники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БК-02201.36.200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Бур конусный БК-02201.36.000 БКМ, БМ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ГОСТ 5915-70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Гайка шестигранная М20 10.0 ГОСТ 5915-70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0,88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66-06.06.01.300А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Забурник 66-06.01.300А-СБ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ТМ140-35-3-02 для снегоболотохода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Лента ТМ140-35-3-02 для снегоболотохода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ТМ140-35-3-03 для снегоболотохода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Лента ТМ140-35-3-03 для снегоболотохода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B33GTU61L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Насос гидравлический шестеренный B33GTU61L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П-88-325.00 (внутренние шестигранники 92*70)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Переходник для бурильно-крановых машин П-88-325.00 (шестигранник внутренний 92мм, шестигранник внутренний 70мм)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ТМ120-35-4 для снегоболотохода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Пластина ТМ120-35-4 для снегоболотохода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С27Е-12,3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Резец траншейный С27Е-12.3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ТМ140-35-сб105 для снегоболотохода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Скоба с уширителем ТМ140-35-сб105 для снегоболотохода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ТМ120-35-сб143 с пальцами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Трак ТМ120-35-сб143 с пальцами в сборе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ST-SX824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антикоррозийный 3305370/3318319/600-411-1420/STSX824/WF2076/ST60823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612В-81-7042(6127-81-7412+6128-81-73201/ST729АВ)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воздушный 612В-81-7042/6127-81-7412+6128-81 Komatsu,Shantui в сборе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LF670/ST10804/3889310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3889310 Cummins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LF777/ST10805/3889311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3889311 Cummins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ST20806/CX806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ST20806 Stal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14651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филиал АО «ДРСК» «Хабаровские электрические сети»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СП «Северные электрические сети» г. Комсомольск-на-Амуре (партия № 3)</w:t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A21R232915004 ГАЗ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Амортизатор подвески задней A21R232915004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48849-60040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Втулка переднего стабилизатора 48849-60040 Toyota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48815-60320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Втулка стабилизатора 48815-60320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48818-60020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Втулка стабилизатора заднего 48818-60020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FS-2001 (48409-12040)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Втулка эксцентриковая рычага FS-2001 (48409-12040)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CE0687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Наконечник рулевой тяги CE0687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37.1106010-20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Насос топливный низкого давления 37.1106010-20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НШ-10М-ЗЛ левый, 6-ти шлицевый вал HS10Y3L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Насос шестеренчатый НШ-10М-ЗЛ 460-11-001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SAM-1505 Masuma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Опора амортизатора заднего SAM-1505 Masuma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SAM-1504 Toyota Masuma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Опора задняя правая амортизатора SAM-1504 Toyota Masuma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SM5074 Kayaba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Опора стойки амортизатора SM5074 Kayaba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CB0393 CTR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Опора шаровая CB0393 CTR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43420-32161 Toyota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Привод передний левый 43420-32161 Toyota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43410-42011 Toyota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Привод передний правый 43410-42011 Toyota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90430-12031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Прокладка сливной пробки поддона двигателя 90430-12031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3295 13х750мм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Ремень клиновой 3295 13х750мм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TAB-535Z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Сайлентблок заднего стабилизатора TAB-535Z Toyota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48830-12050 Toyota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Стойка стабилизатора 48830-12050 Toyota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48830-60060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Стойка стабилизатора 48830-60060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48820-60090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Стойка стабилизатора переднего 48820-60090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ТКР6.5.1-17.01.03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Турбокомпрессор ТКР6.5.1-17.01.03 Д-245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V81-011 JETT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Тяга рулевая V81-011 JETT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3309-3414010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Тяга рулевая продольная 3309-3414010 ГАЗ в сборе (боковая левая)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8702-3711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Фара передняя 8702-3711 ГАЗ,ЗИЛ,МАЗ,ПАЗ,Урал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A-1032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воздушный A-1032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воздушный A-171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воздушный A-171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GB-502 (EF-43K)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воздушный GB-502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4301-1109013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двигателя воздушный 4301-1109013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245-1012005-10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двигателя масляный 245-1012005-10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5340-1012075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двигателя масляный 5340-1012075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С-110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двигателя масляный C-110 Toyota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04152-38010 Toyota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04152-38010 Toyota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SE-030G10B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гидравлический SE030G10B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2-3579-0003-1-0 (4324102227 Wabco)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осушителя воздуха 6520-4324102227 КамАЗ Wabco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WABCO 432.410.22.27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осушителя воздуха 6520-4324102227 КамАЗ Wabco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87139-30040 Toyota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салона 87139-30040 Toyota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DF-153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DF-153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245-1117010-10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тонкой очистки 245-1117010-10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4888660030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Цилиндр стабилизатора заднего 4888660030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3309-3505010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Цилиндр тормозной главный 3309-3505010 ГАЗ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45209-12080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Шарнир карданный рулевой 45209-12080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43118.1301005-51 КамАЗ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Блок радиаторов охлаждения 43118.1301005-51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5320-8511084-01 задний (бол)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Брызговик задний колеса 5320-8511084-01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44201-2227010-01 (L=807мм)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Вал карданный 44201-2227010-01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55571П-2203010 (L=1445+90мм)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Вал карданный передний 55571П-2203010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B8292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Втулка стабилизатора заднего B8292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2602-3829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Датчик давления масла ММ111Д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ММ-370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Датчик давления масла ММ-370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ТМ-100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Датчик температуры ТМ-100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В57.8201020-10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Зеркало широкоугольное В57.8201020-10 КамАЗ 212х161мм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9мм 24х7-IWRC B zZ 2160Н/мм2 EN 12385-4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Канат стальной 9мм 24х7-IWRC B zZ 2160Н/мм2 EN 12385-4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м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WS22G NA5-2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Клапан 2/2-ходовой WS22G NA5-2 Bucher Hydraulics электромагнитный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WS22ONA5-2 24D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Клапан 2/2-ходовой WS22ONA5-2 24D Bucher Hydraulics электромагнитный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283-3801010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Комбинация приборов 283-3801010 КамАЗ, 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/24 ед/ FU-AI381-AS-24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Комплект предохранителей флажковых FU-AI381-AS-24 24шт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725-1109560 КамАЗ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Комплект фильтров воздушных внешний/внутренний 725-1109560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ПК306-01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Компрессор одноцилиндровый ПК306-01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5320-8105160-01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Кран отопителя бронза 5320-8105160-01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4310-2205025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Крестовина карданного вала 4310-2205025 в сборе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740.662, 740.73-740.75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Крыльчатка вентилятора двигателя 21-301 715мм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54115-1203012-01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Металлорукав выхлопной трубы 54115-1203012-01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750.10-1317500, на крыльчатку 715мм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Муфта электромагнитная привода вентилятора 8PK 750.10-1317500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R180-3414064 КамАЗ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Наконечник левый тяги рулевой R180-3414064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R180-3414064 КамАЗ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Наконечник правый рулевой тяги R180-3414064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D8520-VK90A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Наконечник рулевой тяги D8520-VK90A Nissan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740-1307010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Насос водяной 740-1307010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SB-4821 CTR CDN-62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Опора шаровая передняя верхняя SB4821/CDN-62 Nissan CTR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4832-SB CTR CBN-63 (D22)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Опора шаровая передняя нижняя CBN-63 Nissan CTR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3511007-9045104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Осушитель воздуха 3511007-9045104 (РДВ HTLT250161020)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640-2919026Р (М33*1,5) РМШ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Палец нижней реактивной штанги резинометаллического шарнира 640-2919026Р Урал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640-2919024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Палец штанги реактивной 640-2919024 Урал Rostar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Start00930 3,0 кВт 220В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Подогреватель предпусковой электрический Start00930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FB-2169, 28х95х113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Пыльник привода FB-2169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02-174, 27х97х114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Пыльник шруса 02-174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5320-8101060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Радиатор отопителя салона 5320-8101060 КамАЗ в сборе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4320-3105838, с тросом в сборе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Редуктор подъема запасного колеса 4320-3105838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17х1037 Darwin+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Ремень гладкий 17х1037 Darwin+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937х14х10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Ремень зубчатый компрессора 100-13-013 937х14х10мм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13х900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Ремень клиновой 6466МС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6РК1703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Ремень привода генератора 6РК1703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BX-943LW 17x900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Ремень приводной клиновой BX-943LW 17x900Li Rubena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740-1012000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Ремкомплект масляного фильтра силикон 740-1012000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5320-34140008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Ремкомплект наконечника рулевой тяги 5320-3414008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4320Ф-3124000, блок манжет накачки шин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Ремкомплект подкачки шин 4320Ф-3124000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1SN DN08, L=1500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1SN PN21.5МПа 8мм 1500мм (фитинги DKOL-(Г) 18х1.5 12 DN08 К, DKOL-(Ш) 18х1.5 12 DN08 K) Semperit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1SN DN08, L=800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1SN PN21.5МПа 8мм 800мм (фитинги DKOL-(Г) 18х1.5 12 (90) DN08 К, DKOL-(Ш) 18х1.5 12) Semperit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1SN DN08, L=2350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1SN PN21.5МПа 8мм L2350мм (фитинги DIN 1SN DN08 К, DKOL-(Ш) 18х1.5 12 DN08 K) Semperit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2SN DN25, L=1900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25.8.8.1900.0.3DKO.М36Х2(90)/М36Х2-У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2SN DN12, L=3300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2SN 12мм 3300мм (фитинги DKOS-(Г) 24х1.5 16 DN12 К, DKOS-(Г) 24х1.5 16 (90) DN12) Semperit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2SN DN16, L=2800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2SN 16мм 2800мм (фитинги DKOL-(Г) 27х1.5 18 DN16 К, DKOL-(Г) 27х1.5 18 (90) DN16) Semperit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2SN DN16, L=3400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2SN 250бар 16мм 3400мм (фитинги DKOL-(Г) 27х1.5 18 DN16 К, DKOL-(Г) 27х1.5 18 (90) DN16) Semperit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2SN DN12, L=2400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2SN 27.5МПа 12мм 2400мм (фитинги DKOS-(Ш) 24х1.5 16 DN12 К, DKOS-(Г) 24х1.5 16 (90) DN12) DIN EN 853 Semperit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2SN DN12, L=2650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2SN 27.5МПа 12мм 2650мм (фитинги DKOS-(Г) 24х1.5 16 DN12 К, DKOS-(Г) 24х1.5 16 (90) DN12) DIN EN 853 Semperit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2SN DN25, L=1200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2SN 8.8МПа 25мм 1200мм (фитинги DKOL-(Г) 36х2 28 DN25 К, DKOL-(Г) 36х2 28 (90) DN25 К) DIN EN 853 Semperit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2SN DN16, L=3450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2SN PN25МПа 16мм 3450мм (фитинги DKOL-(Г) 27х1.5 18 DN16 К, DKOL-(Г) 27х1.5 18 (90) DN16)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2SN DN12, L=1150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2SN PN27.5МПа 12мм 1150мм (фитинги DKOS-(Ш) 24х1.5 16 DN12 К, DKOS-(Ш) 24х1.5 16 DN12 К) Semperit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2SN DN12, L=1200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2SN PN27.5МПа 12мм 1200мм (фитинги DKOS-(Ш) 24х1.5 16 DN12 К, DKOS-(Г) 24х1.5 16 (90) DN12) Semperit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2SN DN12, L=2450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DIN 1SN/DIN 2SN DN12 К 275бар 2450мм DKOS-(Г) 24х1.5 16 (90)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2SN DN12, L=2650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DIN 1SN/DIN 2SN DN12 К 275бар 2650мм DKOS-(Ш) 24х1.5 16 DKOS-(Г) 24х1.5 16 (90) Semperit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2SN DN16, L=2100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Рукав высокого давления DIN 1SN/DIN 2SN DN16 К 250бар 2100мм DKOL-(Г) 27x1.5 18 (90) Semperit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5320-3408054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Трубка высокого давления гидроусилителя руля 5320-3408054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236-3509300-А3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Устройство натяжное ремня компрессора 236-3509300-А3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721-1109560-10/30 КамАЗ Евро-2 со вставкой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воздушный 721-1109560-10/30 КамАЗ (вставка)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740-1109560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воздушный 740-1109560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A-2005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воздушный A-2005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MHT152CD1CB4K2X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гидравлический напорный MHT152CD1CB4K2X Sofima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740-1109560-02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двигателя воздушный 740-1109560-02 ЗИЛ,КамАЗ,МАЗ,Урал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62328801СН (6W2328801)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6W2328801 (62328801СН)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62631400СН (6W2361400)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6W2361400 (62631400СН)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7405.1012040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7405-1012040 КамАЗ (металлическая сетка)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WDK11102/36 M5103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масляный М5103 Difa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EA1814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сапуна EA1814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TM178G150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сапуна TM178G150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740-111-7040-09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740-1117040-09 ЗИЛ,КамАЗ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FC-226 Micro(FT-3228)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FC-226 16403-59EXO Nissan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420 PreLine MANN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грубой очистки PL420 КамАЗ PreLine в сборе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060.1117040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тонкой очистки 060.1117040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WDK 940/1 ЕВРО-4 ЯМЗ-536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топливный тонкой очистки WDK 940/1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AT18392 24V LED (кабель)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Фонарь задний левый AT18392 24V LED (кабель)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ФП 130 Л с подсветкой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Фонарь задний левый ФП-130Л с подсветкой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AT18393 24V LED (кабель)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Фонарь задний правый 24В AT18393 (кабель)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ФП 130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Фонарь задний правый ФП-130 КамАЗ,МАЗ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EZ3096, кабельная буксируемая, 40 звеньев, 2,08м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Цепь защитная EZ3096+00010 для крано-манипуляторной установки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5320-1602512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Цилиндр сцепления главный 5320-1602512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6520-3408020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Шланг гидроусилителя руля высокого давления 6520-3408020 L300мм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5320-3830400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Шланг манометра гайка-штуцер 5320-3830400 L430мм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5320-2511016 L550мм.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Шланг МОД 5320-2511016 L550мм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12 м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Шланг подкачки колеса 5320-3929010-12 12м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4310-3506442-01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Шланг тормозной задний 4310-3506442-01 КамАЗ L780мм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63645-3506396 500мм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Шланг тормозной задний 63645-3506396 500мм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4310-3506060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Шланг тормозной передний гайка-штуцер 4310-3506060-10 L650мм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5320-3506368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Шланг тормозной подкабинный гайка-гайка 5320-3506368 L420мм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4310-1804164 L600мм КамАЗ 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Шланг управления раздаточной коробки гайка-гайка 4310-1804164 L600мм КамАЗ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640-2919010-01, (L=620мм), с конусным РМШ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Штанга реактивная верхняя 640-2919010-01 Урал в сборе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640-2919012-01 (L=620мм), с конусным РМШ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Штанга реактивная нижняя 640-2919012-01 Урал в сборе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МЭ0237 40Вт 24В 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Электродвигатель отопителя 24В МЭ0237 40Вт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MF4003P25NBP01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Элемент фильтрующий MF4003P25NBP01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SFCT-5825E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Элемент фильтрующий гидравлической системы SFCT-5825E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740-1012040-12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Элемент фильтрующий масляный 740.1012040-12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О-205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Элемент фильтрующий масляный O-205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7405-1017040-02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Элемент фильтрующий тонкой очистки масла 7405.1017040-02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NS24D21E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Втулка рессоры NS24D21E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HX463 Palfinger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Втулка фиксатора опор HX463 Palfinger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300М (300А усиленный)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Забурник 66-06.01.300А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ЕК1033 Palfinger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Кулиса ЕК1033 Palfinger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P21W 24V 21W ВА15s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Лампа автомобильная накаливания P21W BA15s 24В 21Вт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H1 24V70W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Лампа автомобильная накаливания галогенная H1 P14.5s 24В 70Вт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Н4 24-70/75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Лампа автомобильная накаливания галогенная H4 P45t 24В 75/70Вт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10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149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34039-4232210-50 24В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Насос водооткачивающий кабины 34039-4232210-50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MDS 80S ISO, левое вращение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Насос гидравлический аксиально поршневой нерегулируемый (левое вращение) 108-016-00816 МКМ,ПСКБМ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ПЛАНАР-9Д-24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Отопитель воздушный кабины Планар 9Д-24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РБМ-35 БЛ-50.00.010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Резец буровой РБМ-35 (БЛ-50.00.010) БЛ, БЛ-А, БК-01204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С27Е-12,3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Резец траншейный С27Е-12.3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11720-VK500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Ремень приводной 11720-VK500 Nissan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6РК-890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Ремень приводной поликлиновой генератора 6РК-890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EK1072 Palfinger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Рукоятка стопора EK1072 Palfinger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НН409 Palfinger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Ручка управления гидрораспределителем НН409 Palfinger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НН411 Palfinger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Ручка управления гидрораспределителем НН411 Palfinger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7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EA1266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Соединение быстроразъемное крана-манипулятора EA1266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EA1267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Соединение быстросъемный крана-манипулятора EA1267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gg5961759307 L850мм GOS (опора-2шт, подошва S, вал 1470мм, ручка 450мм)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Устройство опорное gg5961759307 L850мм GOS (опора-2шт, подошва S, вал 1470мм, ручка 450мм)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ЕА1392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гидравлический ЕА1392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ЕА1412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Фильтр гидравлический ЕА1412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EZ437 Palfinger 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Энергоцепь Palfinger EZ437 для крано-манипуляторной установки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Допускается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Заполнить столбцы 6-10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5" w:hRule="atLeast"/>
        </w:trPr>
        <w:tc>
          <w:tcPr>
            <w:tcW w:w="8784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2922</w:t>
            </w:r>
          </w:p>
        </w:tc>
        <w:tc>
          <w:tcPr>
            <w:tcW w:w="452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i/>
                <w:i/>
                <w:iCs/>
                <w:sz w:val="22"/>
                <w:szCs w:val="22"/>
              </w:rPr>
            </w:pPr>
            <w:r>
              <w:rPr>
                <w:rFonts w:ascii="Liberation Serif" w:hAnsi="Liberation Serif"/>
                <w:i/>
                <w:iCs/>
                <w:sz w:val="22"/>
                <w:szCs w:val="22"/>
              </w:rPr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</w:tbl>
    <w:p>
      <w:pPr>
        <w:pStyle w:val="Normal"/>
        <w:spacing w:before="0" w:after="120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default" r:id="rId9"/>
      <w:headerReference w:type="first" r:id="rId10"/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1606CBF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1606CBF7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24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85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46da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 w:customStyle="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14" w:customStyle="1">
    <w:name w:val="Основной шрифт абзаца1"/>
    <w:qFormat/>
    <w:rPr/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/>
    <w:rPr/>
  </w:style>
  <w:style w:type="paragraph" w:styleId="ListNumber">
    <w:name w:val="List Number"/>
    <w:basedOn w:val="Normal"/>
    <w:qFormat/>
    <w:pPr>
      <w:spacing w:lineRule="auto" w:line="360" w:before="60" w:after="0"/>
      <w:jc w:val="both"/>
    </w:pPr>
    <w:rPr>
      <w:szCs w:val="24"/>
    </w:rPr>
  </w:style>
  <w:style w:type="paragraph" w:styleId="Style35" w:customStyle="1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header" Target="header9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C7A66-4FF6-4F9B-8CBF-08CD67F15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1786</TotalTime>
  <Application>AlterOffice/2026.2.0.0$Linux_X86_64 LibreOffice_project/bc4ef1adf80b36c7a6365f8ed6cbf29021361edd</Application>
  <AppVersion>15.0000</AppVersion>
  <Pages>44</Pages>
  <Words>10169</Words>
  <Characters>66706</Characters>
  <CharactersWithSpaces>72212</CharactersWithSpaces>
  <Paragraphs>4699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2021-04-05T15:04:00Z</dcterms:created>
  <dc:creator>Быстров Олег Геннадьевич</dc:creator>
  <dc:description/>
  <dc:language>ru-RU</dc:language>
  <cp:lastModifiedBy>demchuk_ig</cp:lastModifiedBy>
  <cp:lastPrinted>2006-07-26T14:04:00Z</cp:lastPrinted>
  <dcterms:modified xsi:type="dcterms:W3CDTF">2026-10-06T15:00:12Z</dcterms:modified>
  <cp:revision>312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