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jc w:val="left"/>
        <w:rPr/>
      </w:pPr>
      <w:r>
        <w:rPr/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4965"/>
        <w:gridCol w:w="5213"/>
      </w:tblGrid>
      <w:tr>
        <w:trPr/>
        <w:tc>
          <w:tcPr>
            <w:tcW w:w="5208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965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6"/>
                <w:szCs w:val="26"/>
              </w:rPr>
              <w:t>__________ М.В. Логунов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« 06 » октября 2026 г.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Запрос технико-коммерческих предложений в рамках Нерегламентированной закупки по лоту № 5165.1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«ОКПД2 — 25.73.30 Поставка дрели бензиновой для филиала АО «ДРСК» «Южно-Якутские электрические сети»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Cs w:val="28"/>
        </w:rPr>
        <w:t xml:space="preserve"> </w:t>
      </w:r>
      <w:r>
        <w:rPr>
          <w:rFonts w:ascii="Liberation Serif" w:hAnsi="Liberation Serif"/>
          <w:szCs w:val="28"/>
        </w:rPr>
        <w:t>(</w:t>
      </w:r>
      <w:r>
        <w:rPr>
          <w:rFonts w:ascii="Liberation Serif" w:hAnsi="Liberation Serif"/>
        </w:rPr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rFonts w:ascii="Liberation Serif" w:hAnsi="Liberation Serif"/>
          <w:szCs w:val="28"/>
        </w:rPr>
        <w:t>лоту № 5165.1</w:t>
      </w:r>
      <w:r>
        <w:rPr>
          <w:rFonts w:ascii="Liberation Serif" w:hAnsi="Liberation Serif"/>
          <w:sz w:val="28"/>
          <w:szCs w:val="28"/>
        </w:rPr>
        <w:t xml:space="preserve"> ОКПД2. 25.73.30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«</w:t>
      </w:r>
      <w:r>
        <w:rPr>
          <w:rFonts w:eastAsia="Times New Roman" w:cs="Times New Roman" w:ascii="Liberation Serif" w:hAnsi="Liberation Serif"/>
          <w:b w:val="false"/>
          <w:bCs w:val="false"/>
          <w:color w:val="auto"/>
          <w:kern w:val="2"/>
          <w:sz w:val="28"/>
          <w:szCs w:val="28"/>
          <w:lang w:val="ru-RU" w:eastAsia="ru-RU" w:bidi="ar-SA"/>
        </w:rPr>
        <w:t>Поставка дрели бензиновой для филиала АО «ДРСК» «Южно-Якутские электрические сети</w:t>
      </w:r>
      <w:r>
        <w:rPr>
          <w:rFonts w:ascii="Liberation Serif" w:hAnsi="Liberation Serif"/>
        </w:rPr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Подробные требования к продукции </w:t>
      </w:r>
      <w:r>
        <w:rPr>
          <w:rFonts w:ascii="Liberation Serif" w:hAnsi="Liberation Serif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Liberation Serif" w:hAnsi="Liberation Serif"/>
        </w:rPr>
        <w:t xml:space="preserve">приведены в приложении 1 к настоящему запросу; существенные условия будущего договора </w:t>
      </w:r>
      <w:r>
        <w:rPr>
          <w:rFonts w:ascii="Liberation Serif" w:hAnsi="Liberation Serif"/>
          <w:szCs w:val="28"/>
        </w:rPr>
        <w:t>(в том числе, условия оплаты и гарантийных обязательств)</w:t>
      </w:r>
      <w:r>
        <w:rPr>
          <w:rFonts w:ascii="Liberation Serif" w:hAnsi="Liberation Serif"/>
        </w:rPr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hd w:fill="FFFFFF" w:val="clear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129 475,41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157 960,00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юридических лиц</w:t>
      </w:r>
      <w:r>
        <w:rPr>
          <w:rFonts w:ascii="Liberation Serif" w:hAnsi="Liberation Serif"/>
          <w:i/>
          <w:szCs w:val="28"/>
        </w:rPr>
        <w:t xml:space="preserve">] / </w:t>
      </w:r>
      <w:r>
        <w:rPr>
          <w:rFonts w:ascii="Liberation Serif" w:hAnsi="Liberation Serif"/>
          <w:szCs w:val="28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физических лиц</w:t>
      </w:r>
      <w:r>
        <w:rPr>
          <w:rFonts w:ascii="Liberation Serif" w:hAnsi="Liberation Serif"/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контактные данные: номер телефона, </w:t>
      </w:r>
      <w:r>
        <w:rPr>
          <w:rFonts w:ascii="Liberation Serif" w:hAnsi="Liberation Serif"/>
          <w:szCs w:val="28"/>
          <w:lang w:val="en-US"/>
        </w:rPr>
        <w:t>e</w:t>
      </w:r>
      <w:r>
        <w:rPr>
          <w:rFonts w:ascii="Liberation Serif" w:hAnsi="Liberation Serif"/>
          <w:szCs w:val="28"/>
        </w:rPr>
        <w:t>-</w:t>
      </w:r>
      <w:r>
        <w:rPr>
          <w:rFonts w:ascii="Liberation Serif" w:hAnsi="Liberation Serif"/>
          <w:szCs w:val="28"/>
          <w:lang w:val="en-US"/>
        </w:rPr>
        <w:t>mail</w:t>
      </w:r>
      <w:r>
        <w:rPr>
          <w:rFonts w:ascii="Liberation Serif" w:hAnsi="Liberation Serif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гарантии наличия у Поставщика </w:t>
      </w:r>
      <w:r>
        <w:rPr>
          <w:rFonts w:ascii="Liberation Serif" w:hAnsi="Liberation Serif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Cs w:val="28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Срок подачи </w:t>
      </w:r>
      <w:r>
        <w:rPr>
          <w:rFonts w:ascii="Liberation Serif" w:hAnsi="Liberation Serif"/>
          <w:szCs w:val="28"/>
        </w:rPr>
        <w:t>технико-коммерческих предложений</w:t>
      </w:r>
      <w:r>
        <w:rPr>
          <w:rFonts w:ascii="Liberation Serif" w:hAnsi="Liberation Serif"/>
        </w:rPr>
        <w:t xml:space="preserve">: до 14.10.2026г. 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keepNext w:val="true"/>
        <w:ind w:firstLine="851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Приложения:</w:t>
      </w:r>
      <w:r>
        <w:rPr>
          <w:rFonts w:ascii="Liberation Serif" w:hAnsi="Liberation Serif"/>
        </w:rPr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Технические требования 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общие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Технические требования 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на поставку МТР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— на 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-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22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851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hanging="491" w:left="851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firstLine="567" w:left="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Title">
    <w:name w:val="Title"/>
    <w:basedOn w:val="Style9"/>
    <w:next w:val="BodyText"/>
    <w:qFormat/>
    <w:pPr>
      <w:jc w:val="center"/>
    </w:pPr>
    <w:rPr>
      <w:b/>
      <w:bCs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Application>AlterOffice/2026.0.1.1$Linux_X86_64 LibreOffice_project/8ed090b92615492561dee3ed0fff427c76b62756</Application>
  <AppVersion>15.0000</AppVersion>
  <Pages>3</Pages>
  <Words>551</Words>
  <Characters>3732</Characters>
  <CharactersWithSpaces>4235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fedotov_iv</cp:lastModifiedBy>
  <dcterms:modified xsi:type="dcterms:W3CDTF">2026-10-06T15:18:42Z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