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0A9CC" w14:textId="433165D7" w:rsidR="007D3D78" w:rsidRDefault="007D3D78" w:rsidP="00AB29D9">
      <w:pPr>
        <w:widowControl w:val="0"/>
        <w:autoSpaceDE w:val="0"/>
        <w:autoSpaceDN w:val="0"/>
        <w:spacing w:after="0" w:line="240" w:lineRule="auto"/>
        <w:ind w:left="5103"/>
        <w:jc w:val="center"/>
        <w:rPr>
          <w:rFonts w:ascii="Times New Roman" w:hAnsi="Times New Roman" w:cs="Times New Roman"/>
          <w:sz w:val="28"/>
          <w:szCs w:val="28"/>
        </w:rPr>
      </w:pPr>
      <w:r w:rsidRPr="00614158">
        <w:rPr>
          <w:rFonts w:ascii="Times New Roman" w:hAnsi="Times New Roman" w:cs="Times New Roman"/>
          <w:sz w:val="28"/>
          <w:szCs w:val="28"/>
        </w:rPr>
        <w:t>УТВЕРЖДАЮ</w:t>
      </w:r>
    </w:p>
    <w:p w14:paraId="591CCF28" w14:textId="77777777" w:rsidR="001A5D33" w:rsidRPr="00614158" w:rsidRDefault="001A5D33" w:rsidP="00AB29D9">
      <w:pPr>
        <w:widowControl w:val="0"/>
        <w:autoSpaceDE w:val="0"/>
        <w:autoSpaceDN w:val="0"/>
        <w:spacing w:after="0" w:line="240" w:lineRule="auto"/>
        <w:ind w:left="5103"/>
        <w:jc w:val="center"/>
        <w:rPr>
          <w:rFonts w:ascii="Times New Roman" w:hAnsi="Times New Roman" w:cs="Times New Roman"/>
          <w:sz w:val="28"/>
          <w:szCs w:val="28"/>
        </w:rPr>
      </w:pPr>
    </w:p>
    <w:p w14:paraId="2E8337F1" w14:textId="77777777" w:rsidR="00CD3B69" w:rsidRPr="00CD3B69" w:rsidRDefault="00CD3B69" w:rsidP="00AB29D9">
      <w:pPr>
        <w:widowControl w:val="0"/>
        <w:autoSpaceDE w:val="0"/>
        <w:autoSpaceDN w:val="0"/>
        <w:spacing w:after="0" w:line="240" w:lineRule="auto"/>
        <w:ind w:left="5103"/>
        <w:jc w:val="center"/>
        <w:rPr>
          <w:rFonts w:ascii="Times New Roman" w:hAnsi="Times New Roman" w:cs="Times New Roman"/>
          <w:sz w:val="28"/>
          <w:szCs w:val="28"/>
        </w:rPr>
      </w:pPr>
      <w:r w:rsidRPr="00CD3B69">
        <w:rPr>
          <w:rFonts w:ascii="Times New Roman" w:hAnsi="Times New Roman" w:cs="Times New Roman"/>
          <w:sz w:val="28"/>
          <w:szCs w:val="28"/>
        </w:rPr>
        <w:t>Заместитель директора</w:t>
      </w:r>
    </w:p>
    <w:p w14:paraId="7B05DB89" w14:textId="4728D15A" w:rsidR="00CD3B69" w:rsidRPr="00CD3B69" w:rsidRDefault="00CD3B69" w:rsidP="00AB29D9">
      <w:pPr>
        <w:widowControl w:val="0"/>
        <w:autoSpaceDE w:val="0"/>
        <w:autoSpaceDN w:val="0"/>
        <w:spacing w:after="0" w:line="240" w:lineRule="auto"/>
        <w:ind w:left="5103"/>
        <w:jc w:val="center"/>
        <w:rPr>
          <w:rFonts w:ascii="Times New Roman" w:hAnsi="Times New Roman" w:cs="Times New Roman"/>
          <w:sz w:val="24"/>
          <w:szCs w:val="24"/>
        </w:rPr>
      </w:pPr>
      <w:r w:rsidRPr="00CD3B69">
        <w:rPr>
          <w:rFonts w:ascii="Times New Roman" w:hAnsi="Times New Roman" w:cs="Times New Roman"/>
          <w:sz w:val="28"/>
          <w:szCs w:val="28"/>
        </w:rPr>
        <w:t>УФПС Ставропольского края</w:t>
      </w:r>
    </w:p>
    <w:p w14:paraId="054D6566" w14:textId="31F59E70" w:rsidR="00CD3B69" w:rsidRPr="001A5D33" w:rsidRDefault="001A5D33" w:rsidP="00AB29D9">
      <w:pPr>
        <w:widowControl w:val="0"/>
        <w:autoSpaceDE w:val="0"/>
        <w:autoSpaceDN w:val="0"/>
        <w:spacing w:after="0" w:line="240" w:lineRule="auto"/>
        <w:ind w:left="5529"/>
        <w:jc w:val="center"/>
        <w:rPr>
          <w:rFonts w:ascii="Times New Roman" w:hAnsi="Times New Roman" w:cs="Times New Roman"/>
          <w:sz w:val="28"/>
          <w:szCs w:val="28"/>
        </w:rPr>
      </w:pPr>
      <w:r w:rsidRPr="001A5D33">
        <w:rPr>
          <w:rFonts w:ascii="Times New Roman" w:hAnsi="Times New Roman" w:cs="Times New Roman"/>
          <w:sz w:val="28"/>
          <w:szCs w:val="28"/>
        </w:rPr>
        <w:t>__________</w:t>
      </w:r>
      <w:r w:rsidR="00CD3B69" w:rsidRPr="001A5D33">
        <w:rPr>
          <w:rFonts w:ascii="Times New Roman" w:hAnsi="Times New Roman" w:cs="Times New Roman"/>
          <w:sz w:val="28"/>
          <w:szCs w:val="28"/>
        </w:rPr>
        <w:t>И.А. Якимов</w:t>
      </w:r>
    </w:p>
    <w:p w14:paraId="463992DC" w14:textId="68820664" w:rsidR="00CD3B69" w:rsidRPr="001A5D33" w:rsidRDefault="001A5D33" w:rsidP="00AB29D9">
      <w:pPr>
        <w:widowControl w:val="0"/>
        <w:autoSpaceDE w:val="0"/>
        <w:autoSpaceDN w:val="0"/>
        <w:spacing w:after="0" w:line="240" w:lineRule="auto"/>
        <w:ind w:left="5387"/>
        <w:jc w:val="center"/>
        <w:rPr>
          <w:rFonts w:ascii="Times New Roman" w:hAnsi="Times New Roman" w:cs="Times New Roman"/>
          <w:sz w:val="28"/>
          <w:szCs w:val="28"/>
        </w:rPr>
      </w:pPr>
      <w:r>
        <w:rPr>
          <w:rFonts w:ascii="Times New Roman" w:hAnsi="Times New Roman" w:cs="Times New Roman"/>
          <w:sz w:val="24"/>
          <w:szCs w:val="24"/>
        </w:rPr>
        <w:t>«__</w:t>
      </w:r>
      <w:proofErr w:type="gramStart"/>
      <w:r>
        <w:rPr>
          <w:rFonts w:ascii="Times New Roman" w:hAnsi="Times New Roman" w:cs="Times New Roman"/>
          <w:sz w:val="24"/>
          <w:szCs w:val="24"/>
        </w:rPr>
        <w:t>_»</w:t>
      </w:r>
      <w:r w:rsidR="00CD3B69" w:rsidRPr="00CD3B69">
        <w:rPr>
          <w:rFonts w:ascii="Times New Roman" w:hAnsi="Times New Roman" w:cs="Times New Roman"/>
          <w:sz w:val="24"/>
          <w:szCs w:val="24"/>
        </w:rPr>
        <w:t>_</w:t>
      </w:r>
      <w:proofErr w:type="gramEnd"/>
      <w:r w:rsidR="00CD3B69" w:rsidRPr="00CD3B69">
        <w:rPr>
          <w:rFonts w:ascii="Times New Roman" w:hAnsi="Times New Roman" w:cs="Times New Roman"/>
          <w:sz w:val="24"/>
          <w:szCs w:val="24"/>
        </w:rPr>
        <w:t>___________</w:t>
      </w:r>
      <w:r w:rsidR="00CD3B69" w:rsidRPr="001A5D33">
        <w:rPr>
          <w:rFonts w:ascii="Times New Roman" w:hAnsi="Times New Roman" w:cs="Times New Roman"/>
          <w:sz w:val="28"/>
          <w:szCs w:val="28"/>
        </w:rPr>
        <w:t>20</w:t>
      </w:r>
      <w:r>
        <w:rPr>
          <w:rFonts w:ascii="Times New Roman" w:hAnsi="Times New Roman" w:cs="Times New Roman"/>
          <w:sz w:val="28"/>
          <w:szCs w:val="28"/>
        </w:rPr>
        <w:t>26</w:t>
      </w:r>
      <w:r w:rsidR="00CD3B69" w:rsidRPr="001A5D33">
        <w:rPr>
          <w:rFonts w:ascii="Times New Roman" w:hAnsi="Times New Roman" w:cs="Times New Roman"/>
          <w:sz w:val="28"/>
          <w:szCs w:val="28"/>
        </w:rPr>
        <w:t xml:space="preserve"> г.</w:t>
      </w:r>
    </w:p>
    <w:p w14:paraId="6933D782" w14:textId="77777777" w:rsidR="008D44A4" w:rsidRPr="00614158" w:rsidRDefault="008D44A4" w:rsidP="00AB29D9">
      <w:pPr>
        <w:pStyle w:val="af8"/>
        <w:widowControl w:val="0"/>
        <w:autoSpaceDE w:val="0"/>
        <w:autoSpaceDN w:val="0"/>
        <w:jc w:val="center"/>
      </w:pPr>
    </w:p>
    <w:p w14:paraId="04DF9622" w14:textId="77777777" w:rsidR="008D44A4" w:rsidRPr="00614158" w:rsidRDefault="008D44A4" w:rsidP="00D579CD">
      <w:pPr>
        <w:pStyle w:val="af8"/>
        <w:widowControl w:val="0"/>
        <w:autoSpaceDE w:val="0"/>
        <w:autoSpaceDN w:val="0"/>
        <w:jc w:val="both"/>
      </w:pPr>
    </w:p>
    <w:p w14:paraId="108F4C27" w14:textId="77777777" w:rsidR="008D44A4" w:rsidRPr="00614158" w:rsidRDefault="008D44A4" w:rsidP="00D579CD">
      <w:pPr>
        <w:pStyle w:val="af8"/>
        <w:widowControl w:val="0"/>
        <w:autoSpaceDE w:val="0"/>
        <w:autoSpaceDN w:val="0"/>
        <w:jc w:val="both"/>
      </w:pPr>
    </w:p>
    <w:p w14:paraId="646937AD" w14:textId="77777777" w:rsidR="008D44A4" w:rsidRPr="00614158" w:rsidRDefault="008D44A4" w:rsidP="00D579CD">
      <w:pPr>
        <w:pStyle w:val="af8"/>
        <w:widowControl w:val="0"/>
        <w:autoSpaceDE w:val="0"/>
        <w:autoSpaceDN w:val="0"/>
        <w:jc w:val="both"/>
      </w:pPr>
    </w:p>
    <w:p w14:paraId="3389DAF0" w14:textId="77777777" w:rsidR="008D44A4" w:rsidRPr="00614158" w:rsidRDefault="008D44A4" w:rsidP="00D579CD">
      <w:pPr>
        <w:pStyle w:val="af8"/>
        <w:widowControl w:val="0"/>
        <w:autoSpaceDE w:val="0"/>
        <w:autoSpaceDN w:val="0"/>
        <w:jc w:val="both"/>
      </w:pPr>
    </w:p>
    <w:p w14:paraId="4AA10307" w14:textId="77777777" w:rsidR="008D44A4" w:rsidRPr="00614158" w:rsidRDefault="008D44A4" w:rsidP="00D579CD">
      <w:pPr>
        <w:pStyle w:val="af8"/>
        <w:widowControl w:val="0"/>
        <w:autoSpaceDE w:val="0"/>
        <w:autoSpaceDN w:val="0"/>
        <w:jc w:val="both"/>
      </w:pPr>
    </w:p>
    <w:p w14:paraId="1DFDF538" w14:textId="77777777" w:rsidR="008D44A4" w:rsidRPr="00614158" w:rsidRDefault="008D44A4" w:rsidP="00D579CD">
      <w:pPr>
        <w:pStyle w:val="af8"/>
        <w:widowControl w:val="0"/>
        <w:autoSpaceDE w:val="0"/>
        <w:autoSpaceDN w:val="0"/>
        <w:jc w:val="both"/>
      </w:pPr>
    </w:p>
    <w:p w14:paraId="32B5185F" w14:textId="77777777" w:rsidR="008D44A4" w:rsidRPr="00614158" w:rsidRDefault="008D44A4" w:rsidP="00D579CD">
      <w:pPr>
        <w:pStyle w:val="af8"/>
        <w:widowControl w:val="0"/>
        <w:autoSpaceDE w:val="0"/>
        <w:autoSpaceDN w:val="0"/>
        <w:jc w:val="both"/>
      </w:pPr>
    </w:p>
    <w:p w14:paraId="6874C2BC" w14:textId="77777777" w:rsidR="008D44A4" w:rsidRPr="00614158" w:rsidRDefault="008D44A4" w:rsidP="00D579CD">
      <w:pPr>
        <w:pStyle w:val="af8"/>
        <w:widowControl w:val="0"/>
        <w:autoSpaceDE w:val="0"/>
        <w:autoSpaceDN w:val="0"/>
        <w:jc w:val="both"/>
      </w:pPr>
    </w:p>
    <w:p w14:paraId="625F9869" w14:textId="77777777" w:rsidR="008D44A4" w:rsidRPr="00614158" w:rsidRDefault="008D44A4" w:rsidP="00D579CD">
      <w:pPr>
        <w:pStyle w:val="af8"/>
        <w:widowControl w:val="0"/>
        <w:autoSpaceDE w:val="0"/>
        <w:autoSpaceDN w:val="0"/>
        <w:jc w:val="both"/>
      </w:pPr>
    </w:p>
    <w:p w14:paraId="0866E67D" w14:textId="77777777" w:rsidR="008D44A4" w:rsidRPr="00614158" w:rsidRDefault="008D44A4" w:rsidP="00D579CD">
      <w:pPr>
        <w:pStyle w:val="af8"/>
        <w:widowControl w:val="0"/>
        <w:autoSpaceDE w:val="0"/>
        <w:autoSpaceDN w:val="0"/>
        <w:jc w:val="both"/>
      </w:pPr>
    </w:p>
    <w:p w14:paraId="6EA503ED" w14:textId="77777777" w:rsidR="008D44A4" w:rsidRPr="00614158" w:rsidRDefault="008D44A4" w:rsidP="00D579CD">
      <w:pPr>
        <w:pStyle w:val="af8"/>
        <w:widowControl w:val="0"/>
        <w:autoSpaceDE w:val="0"/>
        <w:autoSpaceDN w:val="0"/>
        <w:jc w:val="both"/>
      </w:pPr>
    </w:p>
    <w:p w14:paraId="1E4A93D4" w14:textId="36288163" w:rsidR="008D44A4" w:rsidRPr="00614158" w:rsidRDefault="008D44A4" w:rsidP="00461A8A">
      <w:pPr>
        <w:widowControl w:val="0"/>
        <w:autoSpaceDE w:val="0"/>
        <w:autoSpaceDN w:val="0"/>
        <w:spacing w:after="0" w:line="240" w:lineRule="auto"/>
        <w:jc w:val="center"/>
        <w:rPr>
          <w:rFonts w:ascii="Times New Roman" w:hAnsi="Times New Roman" w:cs="Times New Roman"/>
          <w:sz w:val="28"/>
          <w:szCs w:val="28"/>
        </w:rPr>
      </w:pPr>
      <w:r w:rsidRPr="00614158">
        <w:rPr>
          <w:rFonts w:ascii="Times New Roman" w:hAnsi="Times New Roman" w:cs="Times New Roman"/>
          <w:sz w:val="28"/>
          <w:szCs w:val="28"/>
        </w:rPr>
        <w:t xml:space="preserve">ТЕХНИЧЕСКОЕ ЗАДАНИЕ </w:t>
      </w:r>
      <w:r w:rsidRPr="00614158">
        <w:rPr>
          <w:rFonts w:ascii="Times New Roman" w:hAnsi="Times New Roman" w:cs="Times New Roman"/>
          <w:sz w:val="28"/>
          <w:szCs w:val="28"/>
        </w:rPr>
        <w:br/>
      </w:r>
      <w:r w:rsidR="00071EE6" w:rsidRPr="00614158">
        <w:rPr>
          <w:rFonts w:ascii="Times New Roman" w:hAnsi="Times New Roman" w:cs="Times New Roman"/>
          <w:sz w:val="28"/>
          <w:szCs w:val="24"/>
        </w:rPr>
        <w:t xml:space="preserve">на выполнение работ по подготовке проекта организации работ по сносу объекта капитального строительства </w:t>
      </w:r>
      <w:r w:rsidR="008A27DF" w:rsidRPr="00614158">
        <w:rPr>
          <w:rFonts w:ascii="Times New Roman" w:hAnsi="Times New Roman" w:cs="Times New Roman"/>
          <w:sz w:val="28"/>
          <w:szCs w:val="24"/>
        </w:rPr>
        <w:t xml:space="preserve">и работ по сносу </w:t>
      </w:r>
      <w:r w:rsidR="001B46D9" w:rsidRPr="00614158">
        <w:rPr>
          <w:rFonts w:ascii="Times New Roman" w:hAnsi="Times New Roman" w:cs="Times New Roman"/>
          <w:sz w:val="28"/>
          <w:szCs w:val="28"/>
          <w:lang w:eastAsia="ru-RU"/>
        </w:rPr>
        <w:t>объекта капитального строительства</w:t>
      </w:r>
      <w:r w:rsidR="001B46D9" w:rsidRPr="00614158">
        <w:rPr>
          <w:rFonts w:ascii="Times New Roman" w:hAnsi="Times New Roman" w:cs="Times New Roman"/>
          <w:sz w:val="28"/>
          <w:szCs w:val="24"/>
        </w:rPr>
        <w:t xml:space="preserve">, расположенного по адресу </w:t>
      </w:r>
      <w:r w:rsidR="001F4105">
        <w:rPr>
          <w:rFonts w:ascii="Times New Roman" w:hAnsi="Times New Roman" w:cs="Times New Roman"/>
          <w:sz w:val="28"/>
          <w:szCs w:val="24"/>
        </w:rPr>
        <w:t xml:space="preserve">: </w:t>
      </w:r>
      <w:r w:rsidR="00461A8A" w:rsidRPr="00461A8A">
        <w:rPr>
          <w:rFonts w:ascii="Times New Roman" w:hAnsi="Times New Roman" w:cs="Times New Roman"/>
          <w:sz w:val="28"/>
          <w:szCs w:val="24"/>
        </w:rPr>
        <w:t>Российская Федерация, Ставропольский край, Кировский район, село Горнозаводское, улица Калинина, дом №125</w:t>
      </w:r>
    </w:p>
    <w:p w14:paraId="2E15F718" w14:textId="77777777" w:rsidR="008D44A4" w:rsidRPr="00614158" w:rsidRDefault="008D44A4" w:rsidP="00D579CD">
      <w:pPr>
        <w:pStyle w:val="ConsPlusNormal"/>
        <w:ind w:firstLine="0"/>
        <w:jc w:val="center"/>
        <w:rPr>
          <w:rFonts w:ascii="Times New Roman" w:hAnsi="Times New Roman" w:cs="Times New Roman"/>
          <w:sz w:val="28"/>
          <w:szCs w:val="28"/>
        </w:rPr>
      </w:pPr>
    </w:p>
    <w:p w14:paraId="1BB52DB6" w14:textId="77777777" w:rsidR="008D44A4" w:rsidRPr="00614158" w:rsidRDefault="008D44A4" w:rsidP="00D579CD">
      <w:pPr>
        <w:pStyle w:val="ConsPlusNormal"/>
        <w:ind w:firstLine="0"/>
        <w:jc w:val="center"/>
        <w:rPr>
          <w:rFonts w:ascii="Times New Roman" w:hAnsi="Times New Roman" w:cs="Times New Roman"/>
          <w:sz w:val="28"/>
          <w:szCs w:val="28"/>
        </w:rPr>
      </w:pPr>
    </w:p>
    <w:p w14:paraId="10A7585E" w14:textId="77777777" w:rsidR="008D44A4" w:rsidRPr="00614158" w:rsidRDefault="008D44A4" w:rsidP="00D579CD">
      <w:pPr>
        <w:pStyle w:val="ConsPlusNormal"/>
        <w:ind w:firstLine="0"/>
        <w:jc w:val="center"/>
        <w:rPr>
          <w:rFonts w:ascii="Times New Roman" w:hAnsi="Times New Roman" w:cs="Times New Roman"/>
          <w:sz w:val="28"/>
          <w:szCs w:val="28"/>
        </w:rPr>
      </w:pPr>
    </w:p>
    <w:p w14:paraId="7EF5B8EE" w14:textId="77777777" w:rsidR="001731B6" w:rsidRPr="00614158" w:rsidRDefault="001731B6" w:rsidP="00D579CD">
      <w:pPr>
        <w:pStyle w:val="ConsPlusNormal"/>
        <w:ind w:firstLine="0"/>
        <w:jc w:val="center"/>
        <w:rPr>
          <w:rFonts w:ascii="Times New Roman" w:hAnsi="Times New Roman" w:cs="Times New Roman"/>
          <w:sz w:val="28"/>
          <w:szCs w:val="28"/>
        </w:rPr>
      </w:pPr>
    </w:p>
    <w:p w14:paraId="33C477CD" w14:textId="77777777" w:rsidR="008D44A4" w:rsidRPr="00614158" w:rsidRDefault="008D44A4" w:rsidP="00D579CD">
      <w:pPr>
        <w:pStyle w:val="ConsPlusNormal"/>
        <w:ind w:firstLine="0"/>
        <w:jc w:val="center"/>
        <w:rPr>
          <w:rFonts w:ascii="Times New Roman" w:hAnsi="Times New Roman" w:cs="Times New Roman"/>
          <w:sz w:val="28"/>
          <w:szCs w:val="28"/>
        </w:rPr>
      </w:pPr>
    </w:p>
    <w:p w14:paraId="1334B856" w14:textId="77777777" w:rsidR="008D44A4" w:rsidRPr="00614158" w:rsidRDefault="008D44A4" w:rsidP="00D579CD">
      <w:pPr>
        <w:pStyle w:val="ConsPlusNormal"/>
        <w:ind w:firstLine="0"/>
        <w:jc w:val="center"/>
        <w:rPr>
          <w:rFonts w:ascii="Times New Roman" w:hAnsi="Times New Roman" w:cs="Times New Roman"/>
          <w:sz w:val="28"/>
          <w:szCs w:val="28"/>
        </w:rPr>
      </w:pPr>
    </w:p>
    <w:p w14:paraId="68906BF2" w14:textId="77777777" w:rsidR="008D44A4" w:rsidRPr="00614158" w:rsidRDefault="008D44A4" w:rsidP="00D579CD">
      <w:pPr>
        <w:pStyle w:val="ConsPlusNormal"/>
        <w:ind w:firstLine="0"/>
        <w:jc w:val="center"/>
        <w:rPr>
          <w:rFonts w:ascii="Times New Roman" w:hAnsi="Times New Roman" w:cs="Times New Roman"/>
          <w:sz w:val="28"/>
          <w:szCs w:val="28"/>
        </w:rPr>
      </w:pPr>
    </w:p>
    <w:p w14:paraId="0789FF4E" w14:textId="77777777" w:rsidR="009547BD" w:rsidRPr="00614158" w:rsidRDefault="009547BD" w:rsidP="00D579CD">
      <w:pPr>
        <w:pStyle w:val="ConsPlusNormal"/>
        <w:ind w:firstLine="0"/>
        <w:jc w:val="center"/>
        <w:rPr>
          <w:rFonts w:ascii="Times New Roman" w:hAnsi="Times New Roman" w:cs="Times New Roman"/>
          <w:sz w:val="28"/>
          <w:szCs w:val="28"/>
        </w:rPr>
      </w:pPr>
    </w:p>
    <w:p w14:paraId="54140563" w14:textId="77777777" w:rsidR="008D44A4" w:rsidRPr="00614158" w:rsidRDefault="008D44A4" w:rsidP="00D579CD">
      <w:pPr>
        <w:pStyle w:val="ConsPlusNormal"/>
        <w:ind w:firstLine="0"/>
        <w:jc w:val="center"/>
        <w:rPr>
          <w:rFonts w:ascii="Times New Roman" w:hAnsi="Times New Roman" w:cs="Times New Roman"/>
          <w:sz w:val="28"/>
          <w:szCs w:val="28"/>
        </w:rPr>
      </w:pPr>
    </w:p>
    <w:p w14:paraId="1F1F8DB2" w14:textId="77777777" w:rsidR="008D44A4" w:rsidRPr="00614158" w:rsidRDefault="008D44A4" w:rsidP="00D579CD">
      <w:pPr>
        <w:pStyle w:val="ConsPlusNormal"/>
        <w:ind w:firstLine="0"/>
        <w:jc w:val="center"/>
        <w:rPr>
          <w:rFonts w:ascii="Times New Roman" w:hAnsi="Times New Roman" w:cs="Times New Roman"/>
          <w:sz w:val="28"/>
          <w:szCs w:val="28"/>
        </w:rPr>
      </w:pPr>
    </w:p>
    <w:p w14:paraId="188B9A44" w14:textId="77777777" w:rsidR="0016218C" w:rsidRPr="00614158" w:rsidRDefault="0016218C" w:rsidP="00D579CD">
      <w:pPr>
        <w:pStyle w:val="ConsPlusNormal"/>
        <w:ind w:firstLine="0"/>
        <w:jc w:val="center"/>
        <w:rPr>
          <w:rFonts w:ascii="Times New Roman" w:hAnsi="Times New Roman" w:cs="Times New Roman"/>
          <w:sz w:val="28"/>
          <w:szCs w:val="28"/>
        </w:rPr>
      </w:pPr>
    </w:p>
    <w:p w14:paraId="177B9281" w14:textId="77777777" w:rsidR="000263D0" w:rsidRPr="00614158" w:rsidRDefault="000263D0" w:rsidP="00D579CD">
      <w:pPr>
        <w:pStyle w:val="ConsPlusNormal"/>
        <w:ind w:firstLine="0"/>
        <w:jc w:val="center"/>
        <w:rPr>
          <w:rFonts w:ascii="Times New Roman" w:hAnsi="Times New Roman" w:cs="Times New Roman"/>
          <w:sz w:val="28"/>
          <w:szCs w:val="28"/>
        </w:rPr>
      </w:pPr>
    </w:p>
    <w:p w14:paraId="7AB00C57" w14:textId="77777777" w:rsidR="0078590A" w:rsidRPr="00614158" w:rsidRDefault="0078590A" w:rsidP="00D579CD">
      <w:pPr>
        <w:pStyle w:val="ConsPlusNormal"/>
        <w:ind w:firstLine="0"/>
        <w:jc w:val="center"/>
        <w:rPr>
          <w:rFonts w:ascii="Times New Roman" w:hAnsi="Times New Roman" w:cs="Times New Roman"/>
          <w:sz w:val="28"/>
          <w:szCs w:val="28"/>
        </w:rPr>
      </w:pPr>
    </w:p>
    <w:p w14:paraId="4ED66F9F" w14:textId="77777777" w:rsidR="00E04E05" w:rsidRPr="00614158" w:rsidRDefault="00E04E05" w:rsidP="00D579CD">
      <w:pPr>
        <w:pStyle w:val="ConsPlusNormal"/>
        <w:ind w:firstLine="0"/>
        <w:jc w:val="center"/>
        <w:rPr>
          <w:rFonts w:ascii="Times New Roman" w:hAnsi="Times New Roman" w:cs="Times New Roman"/>
          <w:sz w:val="28"/>
          <w:szCs w:val="28"/>
        </w:rPr>
      </w:pPr>
    </w:p>
    <w:p w14:paraId="13851715" w14:textId="77777777" w:rsidR="00FE022F" w:rsidRPr="00614158" w:rsidRDefault="00FE022F" w:rsidP="00D579CD">
      <w:pPr>
        <w:pStyle w:val="ConsPlusNormal"/>
        <w:ind w:firstLine="0"/>
        <w:jc w:val="center"/>
        <w:rPr>
          <w:rFonts w:ascii="Times New Roman" w:hAnsi="Times New Roman" w:cs="Times New Roman"/>
          <w:sz w:val="28"/>
          <w:szCs w:val="28"/>
        </w:rPr>
      </w:pPr>
    </w:p>
    <w:p w14:paraId="34A44907" w14:textId="77777777" w:rsidR="001F4105" w:rsidRDefault="000809FA" w:rsidP="001F4105">
      <w:pPr>
        <w:widowControl w:val="0"/>
        <w:autoSpaceDE w:val="0"/>
        <w:autoSpaceDN w:val="0"/>
        <w:spacing w:after="0" w:line="240" w:lineRule="auto"/>
        <w:jc w:val="center"/>
        <w:rPr>
          <w:rFonts w:ascii="Times New Roman" w:hAnsi="Times New Roman" w:cs="Times New Roman"/>
          <w:sz w:val="28"/>
          <w:szCs w:val="28"/>
        </w:rPr>
      </w:pPr>
      <w:r w:rsidRPr="00614158">
        <w:rPr>
          <w:rFonts w:ascii="Times New Roman" w:hAnsi="Times New Roman" w:cs="Times New Roman"/>
          <w:sz w:val="28"/>
          <w:szCs w:val="28"/>
        </w:rPr>
        <w:t xml:space="preserve">г. </w:t>
      </w:r>
      <w:r w:rsidR="001F4105">
        <w:rPr>
          <w:rFonts w:ascii="Times New Roman" w:hAnsi="Times New Roman" w:cs="Times New Roman"/>
          <w:sz w:val="28"/>
          <w:szCs w:val="28"/>
        </w:rPr>
        <w:t>Ставрополь, 2026</w:t>
      </w:r>
    </w:p>
    <w:p w14:paraId="385A6502" w14:textId="77777777"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5C924A57" w14:textId="0159B4E5"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697D64B2" w14:textId="7C830E58" w:rsidR="00A769AC" w:rsidRDefault="00A769AC" w:rsidP="001F4105">
      <w:pPr>
        <w:widowControl w:val="0"/>
        <w:autoSpaceDE w:val="0"/>
        <w:autoSpaceDN w:val="0"/>
        <w:spacing w:after="0" w:line="240" w:lineRule="auto"/>
        <w:jc w:val="center"/>
        <w:rPr>
          <w:rFonts w:ascii="Times New Roman" w:hAnsi="Times New Roman" w:cs="Times New Roman"/>
          <w:sz w:val="28"/>
          <w:szCs w:val="28"/>
        </w:rPr>
      </w:pPr>
    </w:p>
    <w:p w14:paraId="4ACA4439" w14:textId="77777777" w:rsidR="00A769AC" w:rsidRDefault="00A769AC" w:rsidP="001F4105">
      <w:pPr>
        <w:widowControl w:val="0"/>
        <w:autoSpaceDE w:val="0"/>
        <w:autoSpaceDN w:val="0"/>
        <w:spacing w:after="0" w:line="240" w:lineRule="auto"/>
        <w:jc w:val="center"/>
        <w:rPr>
          <w:rFonts w:ascii="Times New Roman" w:hAnsi="Times New Roman" w:cs="Times New Roman"/>
          <w:sz w:val="28"/>
          <w:szCs w:val="28"/>
        </w:rPr>
      </w:pPr>
    </w:p>
    <w:p w14:paraId="67448794" w14:textId="77777777"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0A1DCEFE" w14:textId="6F0389EF" w:rsidR="0099570A" w:rsidRPr="00614158" w:rsidRDefault="00155EBA" w:rsidP="001F4105">
      <w:pPr>
        <w:widowControl w:val="0"/>
        <w:autoSpaceDE w:val="0"/>
        <w:autoSpaceDN w:val="0"/>
        <w:spacing w:after="0" w:line="240" w:lineRule="auto"/>
        <w:jc w:val="center"/>
        <w:rPr>
          <w:rFonts w:ascii="Times New Roman" w:hAnsi="Times New Roman" w:cs="Times New Roman"/>
          <w:b/>
          <w:sz w:val="28"/>
          <w:szCs w:val="28"/>
        </w:rPr>
      </w:pPr>
      <w:r w:rsidRPr="00155EBA">
        <w:rPr>
          <w:rFonts w:ascii="Times New Roman" w:hAnsi="Times New Roman" w:cs="Times New Roman"/>
          <w:b/>
          <w:sz w:val="28"/>
          <w:szCs w:val="28"/>
        </w:rPr>
        <w:lastRenderedPageBreak/>
        <w:t>1</w:t>
      </w:r>
      <w:r>
        <w:rPr>
          <w:rFonts w:ascii="Times New Roman" w:hAnsi="Times New Roman" w:cs="Times New Roman"/>
          <w:b/>
          <w:sz w:val="28"/>
          <w:szCs w:val="28"/>
        </w:rPr>
        <w:t xml:space="preserve">. </w:t>
      </w:r>
      <w:r w:rsidR="001F4105" w:rsidRPr="001F4105">
        <w:rPr>
          <w:rFonts w:ascii="Times New Roman" w:hAnsi="Times New Roman" w:cs="Times New Roman"/>
          <w:b/>
          <w:sz w:val="28"/>
          <w:szCs w:val="28"/>
        </w:rPr>
        <w:t>ПЕ</w:t>
      </w:r>
      <w:r w:rsidR="00672C12" w:rsidRPr="00614158">
        <w:rPr>
          <w:rFonts w:ascii="Times New Roman" w:hAnsi="Times New Roman" w:cs="Times New Roman"/>
          <w:b/>
          <w:sz w:val="28"/>
          <w:szCs w:val="28"/>
        </w:rPr>
        <w:t>РЕЧЕНЬ ПРИНЯТЫХ</w:t>
      </w:r>
      <w:r w:rsidR="0099570A" w:rsidRPr="00614158">
        <w:rPr>
          <w:rFonts w:ascii="Times New Roman" w:hAnsi="Times New Roman" w:cs="Times New Roman"/>
          <w:b/>
          <w:sz w:val="28"/>
          <w:szCs w:val="28"/>
        </w:rPr>
        <w:t xml:space="preserve"> СОКРАЩЕНИЙ</w:t>
      </w:r>
      <w:r w:rsidR="00C6041F" w:rsidRPr="00614158">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0" w:type="auto"/>
        <w:tblLook w:val="04A0" w:firstRow="1" w:lastRow="0" w:firstColumn="1" w:lastColumn="0" w:noHBand="0" w:noVBand="1"/>
      </w:tblPr>
      <w:tblGrid>
        <w:gridCol w:w="696"/>
        <w:gridCol w:w="2501"/>
        <w:gridCol w:w="6147"/>
      </w:tblGrid>
      <w:tr w:rsidR="007F5DF2" w:rsidRPr="000436A6" w14:paraId="6BECB5D2" w14:textId="77777777" w:rsidTr="00D12DE6">
        <w:tc>
          <w:tcPr>
            <w:tcW w:w="696" w:type="dxa"/>
          </w:tcPr>
          <w:p w14:paraId="349A8B84" w14:textId="77777777" w:rsidR="007F5DF2" w:rsidRPr="000436A6" w:rsidRDefault="007F5DF2" w:rsidP="007F5DF2">
            <w:pPr>
              <w:jc w:val="center"/>
              <w:rPr>
                <w:rFonts w:ascii="Times New Roman" w:hAnsi="Times New Roman" w:cs="Times New Roman"/>
                <w:sz w:val="24"/>
                <w:szCs w:val="24"/>
              </w:rPr>
            </w:pPr>
            <w:r w:rsidRPr="000436A6">
              <w:rPr>
                <w:rFonts w:ascii="Times New Roman" w:hAnsi="Times New Roman" w:cs="Times New Roman"/>
                <w:sz w:val="24"/>
                <w:szCs w:val="24"/>
              </w:rPr>
              <w:t>№ п/п</w:t>
            </w:r>
          </w:p>
        </w:tc>
        <w:tc>
          <w:tcPr>
            <w:tcW w:w="2501" w:type="dxa"/>
          </w:tcPr>
          <w:p w14:paraId="27E704FF" w14:textId="3C5508AA" w:rsidR="007F5DF2" w:rsidRPr="000436A6" w:rsidRDefault="007F5DF2" w:rsidP="007F5DF2">
            <w:pPr>
              <w:jc w:val="center"/>
              <w:rPr>
                <w:rFonts w:ascii="Times New Roman" w:hAnsi="Times New Roman" w:cs="Times New Roman"/>
                <w:sz w:val="24"/>
                <w:szCs w:val="24"/>
              </w:rPr>
            </w:pPr>
            <w:r w:rsidRPr="008F1754">
              <w:rPr>
                <w:rFonts w:ascii="Times New Roman" w:eastAsia="Calibri" w:hAnsi="Times New Roman" w:cs="Times New Roman"/>
                <w:sz w:val="28"/>
                <w:szCs w:val="28"/>
              </w:rPr>
              <w:t>Сокращение, определение</w:t>
            </w:r>
          </w:p>
        </w:tc>
        <w:tc>
          <w:tcPr>
            <w:tcW w:w="6147" w:type="dxa"/>
          </w:tcPr>
          <w:p w14:paraId="64B76D65" w14:textId="47CD9A14" w:rsidR="007F5DF2" w:rsidRPr="000436A6" w:rsidRDefault="007F5DF2" w:rsidP="007F5DF2">
            <w:pPr>
              <w:jc w:val="center"/>
              <w:rPr>
                <w:rFonts w:ascii="Times New Roman" w:hAnsi="Times New Roman" w:cs="Times New Roman"/>
                <w:sz w:val="24"/>
                <w:szCs w:val="24"/>
              </w:rPr>
            </w:pPr>
            <w:r w:rsidRPr="008F1754">
              <w:rPr>
                <w:rFonts w:ascii="Times New Roman" w:hAnsi="Times New Roman" w:cs="Times New Roman"/>
                <w:sz w:val="28"/>
                <w:szCs w:val="28"/>
              </w:rPr>
              <w:t>Расшифровка сокращения, толкование определения</w:t>
            </w:r>
          </w:p>
        </w:tc>
      </w:tr>
      <w:tr w:rsidR="00651FC3" w:rsidRPr="000436A6" w14:paraId="709A9A8B" w14:textId="77777777" w:rsidTr="00D12DE6">
        <w:tc>
          <w:tcPr>
            <w:tcW w:w="696" w:type="dxa"/>
          </w:tcPr>
          <w:p w14:paraId="16B28369" w14:textId="6D73EE2B" w:rsidR="00651FC3" w:rsidRPr="000436A6" w:rsidRDefault="00651FC3" w:rsidP="00D579CD">
            <w:pPr>
              <w:jc w:val="center"/>
              <w:rPr>
                <w:rFonts w:ascii="Times New Roman" w:hAnsi="Times New Roman" w:cs="Times New Roman"/>
                <w:sz w:val="24"/>
                <w:szCs w:val="24"/>
              </w:rPr>
            </w:pPr>
            <w:r>
              <w:rPr>
                <w:rFonts w:ascii="Times New Roman" w:hAnsi="Times New Roman" w:cs="Times New Roman"/>
                <w:sz w:val="24"/>
                <w:szCs w:val="24"/>
              </w:rPr>
              <w:t>1</w:t>
            </w:r>
          </w:p>
        </w:tc>
        <w:tc>
          <w:tcPr>
            <w:tcW w:w="2501" w:type="dxa"/>
          </w:tcPr>
          <w:p w14:paraId="59680D96" w14:textId="4FF0723B" w:rsidR="00651FC3" w:rsidRPr="00651FC3" w:rsidRDefault="00651FC3" w:rsidP="00651FC3">
            <w:pPr>
              <w:rPr>
                <w:rFonts w:ascii="Times New Roman" w:eastAsia="Calibri" w:hAnsi="Times New Roman" w:cs="Times New Roman"/>
                <w:sz w:val="28"/>
                <w:szCs w:val="28"/>
              </w:rPr>
            </w:pPr>
            <w:r w:rsidRPr="00651FC3">
              <w:rPr>
                <w:rFonts w:ascii="Times New Roman" w:eastAsia="Calibri" w:hAnsi="Times New Roman" w:cs="Times New Roman"/>
                <w:sz w:val="28"/>
                <w:szCs w:val="28"/>
              </w:rPr>
              <w:t>ГОСТ</w:t>
            </w:r>
          </w:p>
        </w:tc>
        <w:tc>
          <w:tcPr>
            <w:tcW w:w="6147" w:type="dxa"/>
          </w:tcPr>
          <w:p w14:paraId="07DE2769" w14:textId="144E49E9" w:rsidR="00651FC3" w:rsidRPr="00651FC3" w:rsidRDefault="00651FC3" w:rsidP="00651FC3">
            <w:pPr>
              <w:rPr>
                <w:rFonts w:ascii="Times New Roman" w:hAnsi="Times New Roman" w:cs="Times New Roman"/>
                <w:sz w:val="28"/>
                <w:szCs w:val="28"/>
              </w:rPr>
            </w:pPr>
            <w:r w:rsidRPr="00651FC3">
              <w:rPr>
                <w:rFonts w:ascii="Times New Roman" w:hAnsi="Times New Roman" w:cs="Times New Roman"/>
                <w:sz w:val="28"/>
                <w:szCs w:val="28"/>
              </w:rPr>
              <w:t>Государственный стандарт Российской Федерации</w:t>
            </w:r>
          </w:p>
        </w:tc>
      </w:tr>
      <w:tr w:rsidR="008254A2" w:rsidRPr="000436A6" w14:paraId="48901AD1" w14:textId="77777777" w:rsidTr="00D12DE6">
        <w:tc>
          <w:tcPr>
            <w:tcW w:w="696" w:type="dxa"/>
          </w:tcPr>
          <w:p w14:paraId="1931F7BE" w14:textId="623B01B2" w:rsidR="008254A2" w:rsidRDefault="008254A2" w:rsidP="008254A2">
            <w:pPr>
              <w:jc w:val="center"/>
              <w:rPr>
                <w:rFonts w:ascii="Times New Roman" w:hAnsi="Times New Roman" w:cs="Times New Roman"/>
                <w:sz w:val="24"/>
                <w:szCs w:val="24"/>
              </w:rPr>
            </w:pPr>
            <w:r>
              <w:rPr>
                <w:rFonts w:ascii="Times New Roman" w:hAnsi="Times New Roman" w:cs="Times New Roman"/>
                <w:sz w:val="24"/>
                <w:szCs w:val="24"/>
              </w:rPr>
              <w:t>2</w:t>
            </w:r>
          </w:p>
        </w:tc>
        <w:tc>
          <w:tcPr>
            <w:tcW w:w="2501" w:type="dxa"/>
          </w:tcPr>
          <w:p w14:paraId="2CF9F0CB" w14:textId="139956AD" w:rsidR="008254A2" w:rsidRPr="00651FC3" w:rsidRDefault="008254A2" w:rsidP="008254A2">
            <w:pPr>
              <w:rPr>
                <w:rFonts w:ascii="Times New Roman" w:eastAsia="Calibri" w:hAnsi="Times New Roman" w:cs="Times New Roman"/>
                <w:sz w:val="28"/>
                <w:szCs w:val="28"/>
              </w:rPr>
            </w:pPr>
            <w:r w:rsidRPr="00783FFD">
              <w:rPr>
                <w:rFonts w:ascii="Times New Roman" w:eastAsia="Calibri" w:hAnsi="Times New Roman" w:cs="Times New Roman"/>
                <w:sz w:val="28"/>
                <w:szCs w:val="28"/>
              </w:rPr>
              <w:t>Заказчик, Общество, собственник объекта капитального строительства</w:t>
            </w:r>
          </w:p>
        </w:tc>
        <w:tc>
          <w:tcPr>
            <w:tcW w:w="6147" w:type="dxa"/>
          </w:tcPr>
          <w:p w14:paraId="0B975B24" w14:textId="7C9EE01E" w:rsidR="008254A2" w:rsidRPr="00651FC3" w:rsidRDefault="008254A2" w:rsidP="008254A2">
            <w:pPr>
              <w:rPr>
                <w:rFonts w:ascii="Times New Roman" w:hAnsi="Times New Roman" w:cs="Times New Roman"/>
                <w:sz w:val="28"/>
                <w:szCs w:val="28"/>
              </w:rPr>
            </w:pPr>
            <w:r w:rsidRPr="00783FFD">
              <w:rPr>
                <w:rFonts w:ascii="Times New Roman" w:hAnsi="Times New Roman" w:cs="Times New Roman"/>
                <w:sz w:val="28"/>
                <w:szCs w:val="28"/>
              </w:rPr>
              <w:t>Акционерное общество «Почта России», АО «Почта России»</w:t>
            </w:r>
          </w:p>
        </w:tc>
      </w:tr>
      <w:tr w:rsidR="008254A2" w:rsidRPr="000436A6" w14:paraId="10B0DB80" w14:textId="77777777" w:rsidTr="00D12DE6">
        <w:tc>
          <w:tcPr>
            <w:tcW w:w="696" w:type="dxa"/>
          </w:tcPr>
          <w:p w14:paraId="554A739A" w14:textId="3794947B" w:rsidR="008254A2" w:rsidRDefault="008254A2" w:rsidP="008254A2">
            <w:pPr>
              <w:jc w:val="center"/>
              <w:rPr>
                <w:rFonts w:ascii="Times New Roman" w:hAnsi="Times New Roman" w:cs="Times New Roman"/>
                <w:sz w:val="24"/>
                <w:szCs w:val="24"/>
              </w:rPr>
            </w:pPr>
            <w:r>
              <w:rPr>
                <w:rFonts w:ascii="Times New Roman" w:hAnsi="Times New Roman" w:cs="Times New Roman"/>
                <w:sz w:val="24"/>
                <w:szCs w:val="24"/>
              </w:rPr>
              <w:t>3</w:t>
            </w:r>
          </w:p>
        </w:tc>
        <w:tc>
          <w:tcPr>
            <w:tcW w:w="2501" w:type="dxa"/>
          </w:tcPr>
          <w:p w14:paraId="2441C3FF" w14:textId="4B513956" w:rsidR="008254A2" w:rsidRPr="00783FFD" w:rsidRDefault="008254A2" w:rsidP="008254A2">
            <w:pPr>
              <w:rPr>
                <w:rFonts w:ascii="Times New Roman" w:eastAsia="Calibri" w:hAnsi="Times New Roman" w:cs="Times New Roman"/>
                <w:sz w:val="28"/>
                <w:szCs w:val="28"/>
              </w:rPr>
            </w:pPr>
            <w:r>
              <w:rPr>
                <w:rFonts w:ascii="Times New Roman" w:eastAsia="Calibri" w:hAnsi="Times New Roman" w:cs="Times New Roman"/>
                <w:sz w:val="28"/>
                <w:szCs w:val="28"/>
              </w:rPr>
              <w:t>МДС</w:t>
            </w:r>
          </w:p>
        </w:tc>
        <w:tc>
          <w:tcPr>
            <w:tcW w:w="6147" w:type="dxa"/>
          </w:tcPr>
          <w:p w14:paraId="0A08DA71" w14:textId="4C06B82A" w:rsidR="008254A2" w:rsidRPr="00783FFD" w:rsidRDefault="008254A2" w:rsidP="008254A2">
            <w:pPr>
              <w:rPr>
                <w:rFonts w:ascii="Times New Roman" w:hAnsi="Times New Roman" w:cs="Times New Roman"/>
                <w:sz w:val="28"/>
                <w:szCs w:val="28"/>
              </w:rPr>
            </w:pPr>
            <w:r>
              <w:rPr>
                <w:rFonts w:ascii="Times New Roman" w:hAnsi="Times New Roman" w:cs="Times New Roman"/>
                <w:sz w:val="28"/>
                <w:szCs w:val="28"/>
              </w:rPr>
              <w:t>Методическая документация в строительстве</w:t>
            </w:r>
          </w:p>
        </w:tc>
      </w:tr>
      <w:tr w:rsidR="00CC2984" w:rsidRPr="000436A6" w14:paraId="25D502DB" w14:textId="77777777" w:rsidTr="00D12DE6">
        <w:tc>
          <w:tcPr>
            <w:tcW w:w="696" w:type="dxa"/>
          </w:tcPr>
          <w:p w14:paraId="74590926" w14:textId="0A6B81BA" w:rsidR="00CC2984" w:rsidRDefault="00CC2984" w:rsidP="00CC2984">
            <w:pPr>
              <w:jc w:val="center"/>
              <w:rPr>
                <w:rFonts w:ascii="Times New Roman" w:hAnsi="Times New Roman" w:cs="Times New Roman"/>
                <w:sz w:val="24"/>
                <w:szCs w:val="24"/>
              </w:rPr>
            </w:pPr>
            <w:r>
              <w:rPr>
                <w:rFonts w:ascii="Times New Roman" w:hAnsi="Times New Roman" w:cs="Times New Roman"/>
                <w:sz w:val="24"/>
                <w:szCs w:val="24"/>
              </w:rPr>
              <w:t>4</w:t>
            </w:r>
          </w:p>
        </w:tc>
        <w:tc>
          <w:tcPr>
            <w:tcW w:w="2501" w:type="dxa"/>
          </w:tcPr>
          <w:p w14:paraId="16C0EDA5" w14:textId="58A2AAD6" w:rsidR="00CC2984" w:rsidRDefault="00CC2984" w:rsidP="00CC2984">
            <w:pPr>
              <w:rPr>
                <w:rFonts w:ascii="Times New Roman" w:eastAsia="Calibri" w:hAnsi="Times New Roman" w:cs="Times New Roman"/>
                <w:sz w:val="28"/>
                <w:szCs w:val="28"/>
              </w:rPr>
            </w:pPr>
            <w:r w:rsidRPr="00783FFD">
              <w:rPr>
                <w:rFonts w:ascii="Times New Roman" w:eastAsia="Calibri" w:hAnsi="Times New Roman" w:cs="Times New Roman"/>
                <w:sz w:val="28"/>
                <w:szCs w:val="28"/>
              </w:rPr>
              <w:t>Объект, объект капитального строительства</w:t>
            </w:r>
          </w:p>
        </w:tc>
        <w:tc>
          <w:tcPr>
            <w:tcW w:w="6147" w:type="dxa"/>
          </w:tcPr>
          <w:p w14:paraId="026989B8" w14:textId="36C3A38D" w:rsidR="00CC2984" w:rsidRDefault="00F917A2" w:rsidP="00CC2984">
            <w:pPr>
              <w:rPr>
                <w:rFonts w:ascii="Times New Roman" w:hAnsi="Times New Roman" w:cs="Times New Roman"/>
                <w:sz w:val="28"/>
                <w:szCs w:val="28"/>
              </w:rPr>
            </w:pPr>
            <w:r w:rsidRPr="00F917A2">
              <w:rPr>
                <w:rFonts w:ascii="Times New Roman" w:hAnsi="Times New Roman" w:cs="Times New Roman"/>
                <w:sz w:val="28"/>
                <w:szCs w:val="28"/>
              </w:rPr>
              <w:t>Российская Федерация, Ставропольский край, Кировский район, село Горнозаводское, улица Калинина, дом №125</w:t>
            </w:r>
          </w:p>
        </w:tc>
      </w:tr>
      <w:tr w:rsidR="00CC2984" w:rsidRPr="000436A6" w14:paraId="72027C03" w14:textId="77777777" w:rsidTr="00D12DE6">
        <w:tc>
          <w:tcPr>
            <w:tcW w:w="696" w:type="dxa"/>
          </w:tcPr>
          <w:p w14:paraId="144C8BC2" w14:textId="6A0BD5E3" w:rsidR="00CC2984" w:rsidRDefault="00CC2984" w:rsidP="00CC2984">
            <w:pPr>
              <w:jc w:val="center"/>
              <w:rPr>
                <w:rFonts w:ascii="Times New Roman" w:hAnsi="Times New Roman" w:cs="Times New Roman"/>
                <w:sz w:val="24"/>
                <w:szCs w:val="24"/>
              </w:rPr>
            </w:pPr>
            <w:r>
              <w:rPr>
                <w:rFonts w:ascii="Times New Roman" w:hAnsi="Times New Roman" w:cs="Times New Roman"/>
                <w:sz w:val="24"/>
                <w:szCs w:val="24"/>
              </w:rPr>
              <w:t>5</w:t>
            </w:r>
          </w:p>
        </w:tc>
        <w:tc>
          <w:tcPr>
            <w:tcW w:w="2501" w:type="dxa"/>
          </w:tcPr>
          <w:p w14:paraId="579A4540" w14:textId="0C1F7AE5" w:rsidR="00CC2984" w:rsidRPr="00783FFD" w:rsidRDefault="00CC2984" w:rsidP="00CC2984">
            <w:pPr>
              <w:rPr>
                <w:rFonts w:ascii="Times New Roman" w:eastAsia="Calibri" w:hAnsi="Times New Roman" w:cs="Times New Roman"/>
                <w:sz w:val="28"/>
                <w:szCs w:val="28"/>
              </w:rPr>
            </w:pPr>
            <w:r w:rsidRPr="00783FFD">
              <w:rPr>
                <w:rFonts w:ascii="Times New Roman" w:eastAsia="Calibri" w:hAnsi="Times New Roman" w:cs="Times New Roman"/>
                <w:sz w:val="28"/>
                <w:szCs w:val="28"/>
              </w:rPr>
              <w:t>Подрядчик</w:t>
            </w:r>
          </w:p>
        </w:tc>
        <w:tc>
          <w:tcPr>
            <w:tcW w:w="6147" w:type="dxa"/>
          </w:tcPr>
          <w:p w14:paraId="545F95CB" w14:textId="2EBA5878" w:rsidR="00CC2984" w:rsidRPr="00783FFD" w:rsidRDefault="00CC2984" w:rsidP="001E1404">
            <w:pPr>
              <w:widowControl w:val="0"/>
              <w:autoSpaceDE w:val="0"/>
              <w:autoSpaceDN w:val="0"/>
              <w:rPr>
                <w:rFonts w:ascii="Times New Roman" w:hAnsi="Times New Roman" w:cs="Times New Roman"/>
                <w:sz w:val="28"/>
                <w:szCs w:val="28"/>
              </w:rPr>
            </w:pPr>
            <w:r w:rsidRPr="00783FFD">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0D467B" w:rsidRPr="000436A6" w14:paraId="2CD143E5" w14:textId="77777777" w:rsidTr="00D12DE6">
        <w:tc>
          <w:tcPr>
            <w:tcW w:w="696" w:type="dxa"/>
          </w:tcPr>
          <w:p w14:paraId="648B5A99" w14:textId="0C20F780" w:rsidR="000D467B" w:rsidRDefault="000D467B" w:rsidP="00CC2984">
            <w:pPr>
              <w:jc w:val="center"/>
              <w:rPr>
                <w:rFonts w:ascii="Times New Roman" w:hAnsi="Times New Roman" w:cs="Times New Roman"/>
                <w:sz w:val="24"/>
                <w:szCs w:val="24"/>
              </w:rPr>
            </w:pPr>
            <w:r>
              <w:rPr>
                <w:rFonts w:ascii="Times New Roman" w:hAnsi="Times New Roman" w:cs="Times New Roman"/>
                <w:sz w:val="24"/>
                <w:szCs w:val="24"/>
              </w:rPr>
              <w:t>6</w:t>
            </w:r>
          </w:p>
        </w:tc>
        <w:tc>
          <w:tcPr>
            <w:tcW w:w="2501" w:type="dxa"/>
          </w:tcPr>
          <w:p w14:paraId="511F7E11" w14:textId="364848DC" w:rsidR="000D467B" w:rsidRPr="00783FFD" w:rsidRDefault="000D467B" w:rsidP="00CC2984">
            <w:pPr>
              <w:rPr>
                <w:rFonts w:ascii="Times New Roman" w:eastAsia="Calibri" w:hAnsi="Times New Roman" w:cs="Times New Roman"/>
                <w:sz w:val="28"/>
                <w:szCs w:val="28"/>
              </w:rPr>
            </w:pPr>
            <w:r>
              <w:rPr>
                <w:rFonts w:ascii="Times New Roman" w:eastAsia="Calibri" w:hAnsi="Times New Roman" w:cs="Times New Roman"/>
                <w:sz w:val="28"/>
                <w:szCs w:val="28"/>
              </w:rPr>
              <w:t>Проект</w:t>
            </w:r>
          </w:p>
        </w:tc>
        <w:tc>
          <w:tcPr>
            <w:tcW w:w="6147" w:type="dxa"/>
          </w:tcPr>
          <w:p w14:paraId="40342DE3" w14:textId="38A5F0F6" w:rsidR="000D467B" w:rsidRPr="00783FFD" w:rsidRDefault="000D467B" w:rsidP="000D467B">
            <w:pPr>
              <w:widowControl w:val="0"/>
              <w:autoSpaceDE w:val="0"/>
              <w:autoSpaceDN w:val="0"/>
              <w:rPr>
                <w:rFonts w:ascii="Times New Roman" w:hAnsi="Times New Roman" w:cs="Times New Roman"/>
                <w:sz w:val="28"/>
                <w:szCs w:val="28"/>
              </w:rPr>
            </w:pPr>
            <w:r>
              <w:rPr>
                <w:rFonts w:ascii="Times New Roman" w:hAnsi="Times New Roman" w:cs="Times New Roman"/>
                <w:sz w:val="28"/>
                <w:szCs w:val="28"/>
              </w:rPr>
              <w:t>Проект организации работ по сносу Объекта</w:t>
            </w:r>
          </w:p>
        </w:tc>
      </w:tr>
      <w:tr w:rsidR="00CC2984" w:rsidRPr="000436A6" w14:paraId="4985C67A" w14:textId="77777777" w:rsidTr="00D12DE6">
        <w:tc>
          <w:tcPr>
            <w:tcW w:w="696" w:type="dxa"/>
          </w:tcPr>
          <w:p w14:paraId="3F4F5EC7" w14:textId="4F832653" w:rsidR="00CC2984" w:rsidRPr="000436A6" w:rsidRDefault="000D467B" w:rsidP="00CC2984">
            <w:pPr>
              <w:jc w:val="center"/>
              <w:rPr>
                <w:rFonts w:ascii="Times New Roman" w:hAnsi="Times New Roman" w:cs="Times New Roman"/>
                <w:sz w:val="24"/>
                <w:szCs w:val="24"/>
              </w:rPr>
            </w:pPr>
            <w:r>
              <w:rPr>
                <w:rFonts w:ascii="Times New Roman" w:hAnsi="Times New Roman" w:cs="Times New Roman"/>
                <w:sz w:val="24"/>
                <w:szCs w:val="24"/>
              </w:rPr>
              <w:t>7</w:t>
            </w:r>
          </w:p>
        </w:tc>
        <w:tc>
          <w:tcPr>
            <w:tcW w:w="2501" w:type="dxa"/>
          </w:tcPr>
          <w:p w14:paraId="62F3D2E1" w14:textId="73E72C79" w:rsidR="00CC2984" w:rsidRPr="00783FFD" w:rsidRDefault="000D467B" w:rsidP="000D467B">
            <w:pPr>
              <w:rPr>
                <w:rFonts w:ascii="Times New Roman" w:eastAsia="Calibri" w:hAnsi="Times New Roman" w:cs="Times New Roman"/>
                <w:sz w:val="28"/>
                <w:szCs w:val="28"/>
              </w:rPr>
            </w:pPr>
            <w:r>
              <w:rPr>
                <w:rFonts w:ascii="Times New Roman" w:eastAsia="Calibri" w:hAnsi="Times New Roman" w:cs="Times New Roman"/>
                <w:sz w:val="28"/>
                <w:szCs w:val="28"/>
              </w:rPr>
              <w:t>Работы</w:t>
            </w:r>
          </w:p>
        </w:tc>
        <w:tc>
          <w:tcPr>
            <w:tcW w:w="6147" w:type="dxa"/>
          </w:tcPr>
          <w:p w14:paraId="3EEDF2BB" w14:textId="41902051" w:rsidR="00CC2984" w:rsidRPr="00783FFD" w:rsidRDefault="000D467B" w:rsidP="00C053AC">
            <w:pPr>
              <w:jc w:val="both"/>
              <w:rPr>
                <w:rFonts w:ascii="Times New Roman" w:hAnsi="Times New Roman" w:cs="Times New Roman"/>
                <w:sz w:val="28"/>
                <w:szCs w:val="28"/>
              </w:rPr>
            </w:pPr>
            <w:r>
              <w:rPr>
                <w:rFonts w:ascii="Times New Roman" w:hAnsi="Times New Roman" w:cs="Times New Roman"/>
                <w:sz w:val="28"/>
                <w:szCs w:val="28"/>
              </w:rPr>
              <w:t>Выполнение работ по подготовке</w:t>
            </w:r>
            <w:r w:rsidR="00C053AC">
              <w:rPr>
                <w:rFonts w:ascii="Times New Roman" w:hAnsi="Times New Roman" w:cs="Times New Roman"/>
                <w:sz w:val="28"/>
                <w:szCs w:val="28"/>
              </w:rPr>
              <w:t xml:space="preserve"> проекта организации работ по сносу </w:t>
            </w:r>
            <w:r w:rsidR="00CC2984" w:rsidRPr="00783FFD">
              <w:rPr>
                <w:rFonts w:ascii="Times New Roman" w:hAnsi="Times New Roman" w:cs="Times New Roman"/>
                <w:sz w:val="28"/>
                <w:szCs w:val="28"/>
              </w:rPr>
              <w:t xml:space="preserve">объекта капитального строительства и </w:t>
            </w:r>
            <w:r w:rsidR="00C053AC">
              <w:rPr>
                <w:rFonts w:ascii="Times New Roman" w:hAnsi="Times New Roman" w:cs="Times New Roman"/>
                <w:sz w:val="28"/>
                <w:szCs w:val="28"/>
              </w:rPr>
              <w:t>работ</w:t>
            </w:r>
            <w:r w:rsidR="00CC2984" w:rsidRPr="00783FFD">
              <w:rPr>
                <w:rFonts w:ascii="Times New Roman" w:hAnsi="Times New Roman" w:cs="Times New Roman"/>
                <w:sz w:val="28"/>
                <w:szCs w:val="28"/>
              </w:rPr>
              <w:t xml:space="preserve"> по сносу  объекта капитального строительства</w:t>
            </w:r>
          </w:p>
        </w:tc>
      </w:tr>
      <w:tr w:rsidR="00CC2984" w:rsidRPr="000436A6" w14:paraId="247E00B4" w14:textId="77777777" w:rsidTr="00D12DE6">
        <w:tc>
          <w:tcPr>
            <w:tcW w:w="696" w:type="dxa"/>
          </w:tcPr>
          <w:p w14:paraId="6FC6680C" w14:textId="4A6C97FF" w:rsidR="00CC2984" w:rsidRPr="000436A6" w:rsidRDefault="006B7216" w:rsidP="00CC2984">
            <w:pPr>
              <w:jc w:val="center"/>
              <w:rPr>
                <w:rFonts w:ascii="Times New Roman" w:hAnsi="Times New Roman" w:cs="Times New Roman"/>
                <w:sz w:val="24"/>
                <w:szCs w:val="24"/>
              </w:rPr>
            </w:pPr>
            <w:r>
              <w:rPr>
                <w:rFonts w:ascii="Times New Roman" w:hAnsi="Times New Roman" w:cs="Times New Roman"/>
                <w:sz w:val="24"/>
                <w:szCs w:val="24"/>
              </w:rPr>
              <w:t>8</w:t>
            </w:r>
          </w:p>
        </w:tc>
        <w:tc>
          <w:tcPr>
            <w:tcW w:w="2501" w:type="dxa"/>
          </w:tcPr>
          <w:p w14:paraId="29927BD4" w14:textId="31237779" w:rsidR="00CC2984" w:rsidRPr="00783FFD" w:rsidRDefault="006B7216"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РСО</w:t>
            </w:r>
          </w:p>
        </w:tc>
        <w:tc>
          <w:tcPr>
            <w:tcW w:w="6147" w:type="dxa"/>
          </w:tcPr>
          <w:p w14:paraId="73A538B9" w14:textId="38316AD4" w:rsidR="00CC2984" w:rsidRPr="00783FFD" w:rsidRDefault="006B7216" w:rsidP="001E1404">
            <w:pPr>
              <w:rPr>
                <w:rFonts w:ascii="Times New Roman" w:hAnsi="Times New Roman" w:cs="Times New Roman"/>
                <w:sz w:val="28"/>
                <w:szCs w:val="28"/>
              </w:rPr>
            </w:pPr>
            <w:proofErr w:type="spellStart"/>
            <w:r>
              <w:rPr>
                <w:rFonts w:ascii="Times New Roman" w:hAnsi="Times New Roman" w:cs="Times New Roman"/>
                <w:sz w:val="28"/>
                <w:szCs w:val="28"/>
              </w:rPr>
              <w:t>Ресурсоснабжающая</w:t>
            </w:r>
            <w:proofErr w:type="spellEnd"/>
            <w:r w:rsidR="001E1404">
              <w:rPr>
                <w:rFonts w:ascii="Times New Roman" w:hAnsi="Times New Roman" w:cs="Times New Roman"/>
                <w:sz w:val="28"/>
                <w:szCs w:val="28"/>
              </w:rPr>
              <w:t xml:space="preserve"> </w:t>
            </w:r>
            <w:r>
              <w:rPr>
                <w:rFonts w:ascii="Times New Roman" w:hAnsi="Times New Roman" w:cs="Times New Roman"/>
                <w:sz w:val="28"/>
                <w:szCs w:val="28"/>
              </w:rPr>
              <w:t>организация, осуществляющая</w:t>
            </w:r>
            <w:r w:rsidR="001E1404">
              <w:rPr>
                <w:rFonts w:ascii="Times New Roman" w:hAnsi="Times New Roman" w:cs="Times New Roman"/>
                <w:sz w:val="28"/>
                <w:szCs w:val="28"/>
              </w:rPr>
              <w:t xml:space="preserve"> </w:t>
            </w:r>
            <w:r>
              <w:rPr>
                <w:rFonts w:ascii="Times New Roman" w:hAnsi="Times New Roman" w:cs="Times New Roman"/>
                <w:sz w:val="28"/>
                <w:szCs w:val="28"/>
              </w:rPr>
              <w:t>эксплуатацию сетей инженерно-технического обеспечения</w:t>
            </w:r>
          </w:p>
        </w:tc>
      </w:tr>
      <w:tr w:rsidR="00CC2984" w:rsidRPr="000436A6" w14:paraId="055FA2AF" w14:textId="77777777" w:rsidTr="00D12DE6">
        <w:tc>
          <w:tcPr>
            <w:tcW w:w="696" w:type="dxa"/>
          </w:tcPr>
          <w:p w14:paraId="73083C56" w14:textId="71B89A9E" w:rsidR="00CC2984" w:rsidRPr="000436A6" w:rsidRDefault="001E1404" w:rsidP="00CC2984">
            <w:pPr>
              <w:jc w:val="center"/>
              <w:rPr>
                <w:rFonts w:ascii="Times New Roman" w:hAnsi="Times New Roman" w:cs="Times New Roman"/>
                <w:sz w:val="24"/>
                <w:szCs w:val="24"/>
              </w:rPr>
            </w:pPr>
            <w:r>
              <w:rPr>
                <w:rFonts w:ascii="Times New Roman" w:hAnsi="Times New Roman" w:cs="Times New Roman"/>
                <w:sz w:val="24"/>
                <w:szCs w:val="24"/>
              </w:rPr>
              <w:t>9</w:t>
            </w:r>
          </w:p>
        </w:tc>
        <w:tc>
          <w:tcPr>
            <w:tcW w:w="2501" w:type="dxa"/>
          </w:tcPr>
          <w:p w14:paraId="1DFFA39C" w14:textId="21068728" w:rsidR="00CC2984" w:rsidRPr="00783FFD" w:rsidRDefault="001E1404"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СБЦП</w:t>
            </w:r>
          </w:p>
        </w:tc>
        <w:tc>
          <w:tcPr>
            <w:tcW w:w="6147" w:type="dxa"/>
          </w:tcPr>
          <w:p w14:paraId="38B7FC87" w14:textId="652E04C8" w:rsidR="00CC2984" w:rsidRPr="00783FFD" w:rsidRDefault="001E1404" w:rsidP="001E1404">
            <w:pPr>
              <w:rPr>
                <w:rFonts w:ascii="Times New Roman" w:hAnsi="Times New Roman" w:cs="Times New Roman"/>
                <w:sz w:val="28"/>
                <w:szCs w:val="28"/>
              </w:rPr>
            </w:pPr>
            <w:r>
              <w:rPr>
                <w:rFonts w:ascii="Times New Roman" w:hAnsi="Times New Roman" w:cs="Times New Roman"/>
                <w:sz w:val="28"/>
                <w:szCs w:val="28"/>
              </w:rPr>
              <w:t xml:space="preserve">Справочник базовых </w:t>
            </w:r>
            <w:r w:rsidR="00D1054E">
              <w:rPr>
                <w:rFonts w:ascii="Times New Roman" w:hAnsi="Times New Roman" w:cs="Times New Roman"/>
                <w:sz w:val="28"/>
                <w:szCs w:val="28"/>
              </w:rPr>
              <w:t>цен на проектные работы</w:t>
            </w:r>
          </w:p>
        </w:tc>
      </w:tr>
      <w:tr w:rsidR="00CC2984" w:rsidRPr="000436A6" w14:paraId="01DCA23B" w14:textId="77777777" w:rsidTr="00D12DE6">
        <w:tc>
          <w:tcPr>
            <w:tcW w:w="696" w:type="dxa"/>
          </w:tcPr>
          <w:p w14:paraId="57273E83" w14:textId="2A22D169" w:rsidR="00CC2984" w:rsidRPr="000436A6" w:rsidRDefault="00D1054E" w:rsidP="00CC2984">
            <w:pPr>
              <w:jc w:val="center"/>
              <w:rPr>
                <w:rFonts w:ascii="Times New Roman" w:hAnsi="Times New Roman" w:cs="Times New Roman"/>
                <w:sz w:val="24"/>
                <w:szCs w:val="24"/>
              </w:rPr>
            </w:pPr>
            <w:r>
              <w:rPr>
                <w:rFonts w:ascii="Times New Roman" w:hAnsi="Times New Roman" w:cs="Times New Roman"/>
                <w:sz w:val="24"/>
                <w:szCs w:val="24"/>
              </w:rPr>
              <w:t>10</w:t>
            </w:r>
          </w:p>
        </w:tc>
        <w:tc>
          <w:tcPr>
            <w:tcW w:w="2501" w:type="dxa"/>
          </w:tcPr>
          <w:p w14:paraId="1796058D" w14:textId="7CF21596" w:rsidR="00CC2984" w:rsidRPr="00783FFD" w:rsidRDefault="00D1054E"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СНиП</w:t>
            </w:r>
          </w:p>
        </w:tc>
        <w:tc>
          <w:tcPr>
            <w:tcW w:w="6147" w:type="dxa"/>
          </w:tcPr>
          <w:p w14:paraId="715FC384" w14:textId="5C298E3C" w:rsidR="00CC2984" w:rsidRPr="00783FFD" w:rsidRDefault="00D1054E" w:rsidP="00D1054E">
            <w:pPr>
              <w:rPr>
                <w:rFonts w:ascii="Times New Roman" w:hAnsi="Times New Roman" w:cs="Times New Roman"/>
                <w:sz w:val="28"/>
                <w:szCs w:val="28"/>
              </w:rPr>
            </w:pPr>
            <w:r>
              <w:rPr>
                <w:rFonts w:ascii="Times New Roman" w:hAnsi="Times New Roman" w:cs="Times New Roman"/>
                <w:sz w:val="28"/>
                <w:szCs w:val="28"/>
              </w:rPr>
              <w:t>Строительные нормы и правила</w:t>
            </w:r>
          </w:p>
        </w:tc>
      </w:tr>
      <w:tr w:rsidR="00CC2984" w:rsidRPr="000436A6" w14:paraId="35F62851" w14:textId="77777777" w:rsidTr="00D12DE6">
        <w:tc>
          <w:tcPr>
            <w:tcW w:w="696" w:type="dxa"/>
          </w:tcPr>
          <w:p w14:paraId="3F9D0902" w14:textId="0C645106" w:rsidR="00CC2984" w:rsidRPr="000436A6" w:rsidRDefault="00D1054E" w:rsidP="00D1054E">
            <w:pPr>
              <w:tabs>
                <w:tab w:val="center" w:pos="240"/>
              </w:tabs>
              <w:rPr>
                <w:rFonts w:ascii="Times New Roman" w:hAnsi="Times New Roman" w:cs="Times New Roman"/>
                <w:sz w:val="24"/>
                <w:szCs w:val="24"/>
              </w:rPr>
            </w:pPr>
            <w:r>
              <w:rPr>
                <w:rFonts w:ascii="Times New Roman" w:hAnsi="Times New Roman" w:cs="Times New Roman"/>
                <w:sz w:val="24"/>
                <w:szCs w:val="24"/>
              </w:rPr>
              <w:tab/>
              <w:t>11</w:t>
            </w:r>
          </w:p>
        </w:tc>
        <w:tc>
          <w:tcPr>
            <w:tcW w:w="2501" w:type="dxa"/>
          </w:tcPr>
          <w:p w14:paraId="066F6D38" w14:textId="4D37F8E5" w:rsidR="00CC2984" w:rsidRPr="00783FFD" w:rsidRDefault="00D1054E"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СП</w:t>
            </w:r>
          </w:p>
        </w:tc>
        <w:tc>
          <w:tcPr>
            <w:tcW w:w="6147" w:type="dxa"/>
          </w:tcPr>
          <w:p w14:paraId="7BBDA880" w14:textId="17A2A6DD" w:rsidR="00CC2984" w:rsidRPr="00783FFD" w:rsidRDefault="00D1054E" w:rsidP="00D1054E">
            <w:pPr>
              <w:rPr>
                <w:rFonts w:ascii="Times New Roman" w:hAnsi="Times New Roman" w:cs="Times New Roman"/>
                <w:sz w:val="28"/>
                <w:szCs w:val="28"/>
              </w:rPr>
            </w:pPr>
            <w:r>
              <w:rPr>
                <w:rFonts w:ascii="Times New Roman" w:hAnsi="Times New Roman" w:cs="Times New Roman"/>
                <w:sz w:val="28"/>
                <w:szCs w:val="28"/>
              </w:rPr>
              <w:t>Свод правил</w:t>
            </w:r>
          </w:p>
        </w:tc>
      </w:tr>
      <w:tr w:rsidR="001870E5" w:rsidRPr="000436A6" w14:paraId="4580521C" w14:textId="77777777" w:rsidTr="00D12DE6">
        <w:tc>
          <w:tcPr>
            <w:tcW w:w="696" w:type="dxa"/>
          </w:tcPr>
          <w:p w14:paraId="60117515" w14:textId="6455F916" w:rsidR="001870E5" w:rsidRPr="000436A6" w:rsidRDefault="001870E5" w:rsidP="001870E5">
            <w:pPr>
              <w:jc w:val="center"/>
              <w:rPr>
                <w:rFonts w:ascii="Times New Roman" w:hAnsi="Times New Roman" w:cs="Times New Roman"/>
                <w:sz w:val="24"/>
                <w:szCs w:val="24"/>
              </w:rPr>
            </w:pPr>
            <w:r>
              <w:rPr>
                <w:rFonts w:ascii="Times New Roman" w:hAnsi="Times New Roman" w:cs="Times New Roman"/>
                <w:sz w:val="24"/>
                <w:szCs w:val="24"/>
              </w:rPr>
              <w:t>12</w:t>
            </w:r>
          </w:p>
        </w:tc>
        <w:tc>
          <w:tcPr>
            <w:tcW w:w="2501" w:type="dxa"/>
          </w:tcPr>
          <w:p w14:paraId="18C5A20A" w14:textId="30B652D8" w:rsidR="001870E5" w:rsidRPr="00783FFD" w:rsidRDefault="001870E5" w:rsidP="001870E5">
            <w:pPr>
              <w:jc w:val="both"/>
              <w:rPr>
                <w:rFonts w:ascii="Times New Roman" w:eastAsia="Calibri" w:hAnsi="Times New Roman" w:cs="Times New Roman"/>
                <w:sz w:val="28"/>
                <w:szCs w:val="28"/>
              </w:rPr>
            </w:pPr>
            <w:r w:rsidRPr="00783FFD">
              <w:rPr>
                <w:rFonts w:ascii="Times New Roman" w:eastAsia="Calibri" w:hAnsi="Times New Roman" w:cs="Times New Roman"/>
                <w:sz w:val="28"/>
                <w:szCs w:val="28"/>
              </w:rPr>
              <w:t>СРО</w:t>
            </w:r>
          </w:p>
        </w:tc>
        <w:tc>
          <w:tcPr>
            <w:tcW w:w="6147" w:type="dxa"/>
          </w:tcPr>
          <w:p w14:paraId="70E61353" w14:textId="369DB85B" w:rsidR="001870E5" w:rsidRPr="00783FFD" w:rsidRDefault="001870E5" w:rsidP="001870E5">
            <w:pPr>
              <w:jc w:val="both"/>
              <w:rPr>
                <w:rFonts w:ascii="Times New Roman" w:hAnsi="Times New Roman" w:cs="Times New Roman"/>
                <w:sz w:val="28"/>
                <w:szCs w:val="28"/>
              </w:rPr>
            </w:pPr>
            <w:r w:rsidRPr="00783FFD">
              <w:rPr>
                <w:rFonts w:ascii="Times New Roman" w:hAnsi="Times New Roman" w:cs="Times New Roman"/>
                <w:sz w:val="28"/>
                <w:szCs w:val="28"/>
              </w:rPr>
              <w:t>Саморегулируемая организация</w:t>
            </w:r>
          </w:p>
        </w:tc>
      </w:tr>
      <w:tr w:rsidR="00CC2984" w:rsidRPr="000436A6" w14:paraId="0A1DFA4F" w14:textId="77777777" w:rsidTr="00D12DE6">
        <w:tc>
          <w:tcPr>
            <w:tcW w:w="696" w:type="dxa"/>
          </w:tcPr>
          <w:p w14:paraId="47125781" w14:textId="1F71FC3F" w:rsidR="00CC2984" w:rsidRPr="000436A6" w:rsidRDefault="001870E5" w:rsidP="00CC2984">
            <w:pPr>
              <w:jc w:val="center"/>
              <w:rPr>
                <w:rFonts w:ascii="Times New Roman" w:hAnsi="Times New Roman" w:cs="Times New Roman"/>
                <w:sz w:val="24"/>
                <w:szCs w:val="24"/>
              </w:rPr>
            </w:pPr>
            <w:r>
              <w:rPr>
                <w:rFonts w:ascii="Times New Roman" w:hAnsi="Times New Roman" w:cs="Times New Roman"/>
                <w:sz w:val="24"/>
                <w:szCs w:val="24"/>
              </w:rPr>
              <w:t>13</w:t>
            </w:r>
          </w:p>
        </w:tc>
        <w:tc>
          <w:tcPr>
            <w:tcW w:w="2501" w:type="dxa"/>
          </w:tcPr>
          <w:p w14:paraId="25B3BB3E" w14:textId="77777777" w:rsidR="00CC2984" w:rsidRPr="00783FFD" w:rsidRDefault="00CC2984" w:rsidP="00CC2984">
            <w:pPr>
              <w:jc w:val="both"/>
              <w:rPr>
                <w:rFonts w:ascii="Times New Roman" w:eastAsia="Calibri" w:hAnsi="Times New Roman" w:cs="Times New Roman"/>
                <w:sz w:val="28"/>
                <w:szCs w:val="28"/>
              </w:rPr>
            </w:pPr>
            <w:r w:rsidRPr="00783FFD">
              <w:rPr>
                <w:rFonts w:ascii="Times New Roman" w:eastAsia="Calibri" w:hAnsi="Times New Roman" w:cs="Times New Roman"/>
                <w:sz w:val="28"/>
                <w:szCs w:val="28"/>
              </w:rPr>
              <w:t>ТЗ</w:t>
            </w:r>
          </w:p>
        </w:tc>
        <w:tc>
          <w:tcPr>
            <w:tcW w:w="6147" w:type="dxa"/>
          </w:tcPr>
          <w:p w14:paraId="7B230905" w14:textId="77777777" w:rsidR="00CC2984" w:rsidRPr="00783FFD" w:rsidRDefault="00CC2984" w:rsidP="00CC2984">
            <w:pPr>
              <w:jc w:val="both"/>
              <w:rPr>
                <w:rFonts w:ascii="Times New Roman" w:eastAsia="Arial Unicode MS" w:hAnsi="Times New Roman" w:cs="Times New Roman"/>
                <w:color w:val="000000"/>
                <w:sz w:val="28"/>
                <w:szCs w:val="28"/>
                <w:lang w:eastAsia="ar-SA"/>
              </w:rPr>
            </w:pPr>
            <w:r w:rsidRPr="00783FFD">
              <w:rPr>
                <w:rFonts w:ascii="Times New Roman" w:eastAsia="Arial Unicode MS" w:hAnsi="Times New Roman" w:cs="Times New Roman"/>
                <w:color w:val="000000"/>
                <w:sz w:val="28"/>
                <w:szCs w:val="28"/>
                <w:lang w:eastAsia="ar-SA"/>
              </w:rPr>
              <w:t>Техническое задание</w:t>
            </w:r>
          </w:p>
        </w:tc>
      </w:tr>
    </w:tbl>
    <w:p w14:paraId="019286CF" w14:textId="77777777" w:rsidR="000640A4" w:rsidRDefault="000640A4" w:rsidP="00026A32">
      <w:pPr>
        <w:pStyle w:val="ConsPlusNormal"/>
        <w:tabs>
          <w:tab w:val="left" w:pos="284"/>
        </w:tabs>
        <w:spacing w:before="240" w:after="120"/>
        <w:ind w:firstLine="0"/>
        <w:jc w:val="center"/>
        <w:rPr>
          <w:rFonts w:ascii="Times New Roman" w:hAnsi="Times New Roman" w:cs="Times New Roman"/>
          <w:b/>
          <w:sz w:val="28"/>
          <w:szCs w:val="28"/>
        </w:rPr>
      </w:pPr>
    </w:p>
    <w:p w14:paraId="63D73FA5" w14:textId="1E3F6857" w:rsidR="00D12DE6" w:rsidRPr="00614158" w:rsidRDefault="00155EBA" w:rsidP="000640A4">
      <w:pPr>
        <w:pStyle w:val="ConsPlusNormal"/>
        <w:tabs>
          <w:tab w:val="left" w:pos="284"/>
        </w:tabs>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 </w:t>
      </w:r>
      <w:r w:rsidR="00D12DE6" w:rsidRPr="00614158">
        <w:rPr>
          <w:rFonts w:ascii="Times New Roman" w:hAnsi="Times New Roman" w:cs="Times New Roman"/>
          <w:b/>
          <w:sz w:val="28"/>
          <w:szCs w:val="28"/>
        </w:rPr>
        <w:t>НАИМЕНОВАНИЕ ВЫПОЛНЯЕМЫХ РАБОТ</w:t>
      </w:r>
    </w:p>
    <w:p w14:paraId="16F07A8D" w14:textId="5FEE999F" w:rsidR="00151369" w:rsidRPr="0002222C" w:rsidRDefault="003D220B" w:rsidP="000640A4">
      <w:pPr>
        <w:widowControl w:val="0"/>
        <w:autoSpaceDE w:val="0"/>
        <w:autoSpaceDN w:val="0"/>
        <w:spacing w:after="0"/>
        <w:jc w:val="both"/>
        <w:rPr>
          <w:rFonts w:ascii="Times New Roman" w:hAnsi="Times New Roman" w:cs="Times New Roman"/>
          <w:sz w:val="28"/>
          <w:szCs w:val="28"/>
        </w:rPr>
      </w:pPr>
      <w:r w:rsidRPr="00614158">
        <w:rPr>
          <w:rFonts w:ascii="Times New Roman" w:hAnsi="Times New Roman" w:cs="Times New Roman"/>
          <w:sz w:val="28"/>
          <w:szCs w:val="28"/>
        </w:rPr>
        <w:t>Выполнение работ по подготовке проекта организации работ по сносу объекта капитального строительства</w:t>
      </w:r>
      <w:r w:rsidR="009B6F30" w:rsidRPr="00614158">
        <w:rPr>
          <w:rFonts w:ascii="Times New Roman" w:hAnsi="Times New Roman" w:cs="Times New Roman"/>
          <w:sz w:val="28"/>
          <w:szCs w:val="28"/>
        </w:rPr>
        <w:t xml:space="preserve"> и работ по сносу</w:t>
      </w:r>
      <w:r w:rsidR="00D12DE6" w:rsidRPr="00614158">
        <w:rPr>
          <w:rFonts w:ascii="Times New Roman" w:hAnsi="Times New Roman" w:cs="Times New Roman"/>
          <w:sz w:val="28"/>
          <w:szCs w:val="28"/>
        </w:rPr>
        <w:t xml:space="preserve"> </w:t>
      </w:r>
      <w:r w:rsidR="00D12DE6" w:rsidRPr="00614158">
        <w:rPr>
          <w:rFonts w:ascii="Times New Roman" w:hAnsi="Times New Roman" w:cs="Times New Roman"/>
          <w:sz w:val="28"/>
          <w:szCs w:val="28"/>
          <w:lang w:eastAsia="ru-RU"/>
        </w:rPr>
        <w:t>объекта капитального строительства</w:t>
      </w:r>
      <w:r w:rsidR="00D12DE6" w:rsidRPr="00614158">
        <w:rPr>
          <w:rFonts w:ascii="Times New Roman" w:hAnsi="Times New Roman" w:cs="Times New Roman"/>
          <w:sz w:val="28"/>
          <w:szCs w:val="28"/>
        </w:rPr>
        <w:t>, расположенного по адресу</w:t>
      </w:r>
      <w:r w:rsidR="00151369" w:rsidRPr="005366F8">
        <w:rPr>
          <w:rFonts w:ascii="Times New Roman" w:hAnsi="Times New Roman" w:cs="Times New Roman"/>
          <w:sz w:val="28"/>
          <w:szCs w:val="28"/>
        </w:rPr>
        <w:t xml:space="preserve">: </w:t>
      </w:r>
      <w:r w:rsidR="00F917A2" w:rsidRPr="00F917A2">
        <w:rPr>
          <w:rFonts w:ascii="Times New Roman" w:hAnsi="Times New Roman" w:cs="Times New Roman"/>
          <w:sz w:val="28"/>
          <w:szCs w:val="24"/>
        </w:rPr>
        <w:t>Российская Федерация, Ставропольский край, Кировский район, село Горнозаводское, улица Калинина, дом №125</w:t>
      </w:r>
      <w:r w:rsidR="00F917A2">
        <w:rPr>
          <w:rFonts w:ascii="Times New Roman" w:hAnsi="Times New Roman" w:cs="Times New Roman"/>
          <w:sz w:val="28"/>
          <w:szCs w:val="24"/>
        </w:rPr>
        <w:t>.</w:t>
      </w:r>
    </w:p>
    <w:p w14:paraId="2A006103" w14:textId="3CEE3C4D" w:rsidR="00D12DE6" w:rsidRPr="00155EBA" w:rsidRDefault="00155EBA" w:rsidP="00155EBA">
      <w:pPr>
        <w:tabs>
          <w:tab w:val="left" w:pos="284"/>
        </w:tabs>
        <w:spacing w:before="240" w:after="120"/>
        <w:ind w:left="360"/>
        <w:jc w:val="center"/>
        <w:rPr>
          <w:rFonts w:ascii="Times New Roman" w:hAnsi="Times New Roman" w:cs="Times New Roman"/>
          <w:b/>
          <w:sz w:val="28"/>
          <w:szCs w:val="28"/>
        </w:rPr>
      </w:pPr>
      <w:r w:rsidRPr="00155EBA">
        <w:rPr>
          <w:rFonts w:ascii="Times New Roman" w:hAnsi="Times New Roman" w:cs="Times New Roman"/>
          <w:b/>
          <w:sz w:val="28"/>
          <w:szCs w:val="28"/>
        </w:rPr>
        <w:t xml:space="preserve">3. </w:t>
      </w:r>
      <w:r w:rsidR="00D12DE6" w:rsidRPr="00155EBA">
        <w:rPr>
          <w:rFonts w:ascii="Times New Roman" w:hAnsi="Times New Roman" w:cs="Times New Roman"/>
          <w:b/>
          <w:sz w:val="28"/>
          <w:szCs w:val="28"/>
        </w:rPr>
        <w:t>ОПИСАНИЕ РАБОТ, ЦЕЛЬ И ЗАДАЧИ</w:t>
      </w:r>
    </w:p>
    <w:p w14:paraId="409B4162" w14:textId="38103DB2" w:rsidR="00967AB9" w:rsidRPr="00A378C7" w:rsidRDefault="001870E5" w:rsidP="000640A4">
      <w:pPr>
        <w:widowControl w:val="0"/>
        <w:autoSpaceDE w:val="0"/>
        <w:autoSpaceDN w:val="0"/>
        <w:adjustRightInd w:val="0"/>
        <w:spacing w:after="0"/>
        <w:jc w:val="both"/>
        <w:rPr>
          <w:rFonts w:ascii="Times New Roman" w:hAnsi="Times New Roman" w:cs="Times New Roman"/>
          <w:sz w:val="28"/>
          <w:szCs w:val="28"/>
        </w:rPr>
      </w:pPr>
      <w:r w:rsidRPr="00A378C7">
        <w:rPr>
          <w:rFonts w:ascii="Times New Roman" w:hAnsi="Times New Roman" w:cs="Times New Roman"/>
          <w:sz w:val="28"/>
          <w:szCs w:val="28"/>
        </w:rPr>
        <w:t>3.1</w:t>
      </w:r>
      <w:r w:rsidR="0058748A">
        <w:rPr>
          <w:rFonts w:ascii="Times New Roman" w:hAnsi="Times New Roman" w:cs="Times New Roman"/>
          <w:sz w:val="28"/>
          <w:szCs w:val="28"/>
        </w:rPr>
        <w:t>.</w:t>
      </w:r>
      <w:r w:rsidR="00A378C7">
        <w:rPr>
          <w:rFonts w:ascii="Times New Roman" w:hAnsi="Times New Roman" w:cs="Times New Roman"/>
          <w:sz w:val="28"/>
          <w:szCs w:val="28"/>
        </w:rPr>
        <w:t xml:space="preserve"> </w:t>
      </w:r>
      <w:r w:rsidR="00155EBA" w:rsidRPr="00A378C7">
        <w:rPr>
          <w:rFonts w:ascii="Times New Roman" w:hAnsi="Times New Roman" w:cs="Times New Roman"/>
          <w:sz w:val="28"/>
          <w:szCs w:val="28"/>
        </w:rPr>
        <w:t>Ц</w:t>
      </w:r>
      <w:r w:rsidR="00751EEA" w:rsidRPr="00A378C7">
        <w:rPr>
          <w:rFonts w:ascii="Times New Roman" w:hAnsi="Times New Roman" w:cs="Times New Roman"/>
          <w:sz w:val="28"/>
          <w:szCs w:val="28"/>
        </w:rPr>
        <w:t>ель</w:t>
      </w:r>
      <w:r w:rsidR="00017E3F" w:rsidRPr="00A378C7">
        <w:rPr>
          <w:rFonts w:ascii="Times New Roman" w:hAnsi="Times New Roman" w:cs="Times New Roman"/>
          <w:sz w:val="28"/>
          <w:szCs w:val="28"/>
        </w:rPr>
        <w:t xml:space="preserve"> закупки</w:t>
      </w:r>
      <w:r w:rsidR="00751EEA" w:rsidRPr="00A378C7">
        <w:rPr>
          <w:rFonts w:ascii="Times New Roman" w:hAnsi="Times New Roman" w:cs="Times New Roman"/>
          <w:sz w:val="28"/>
          <w:szCs w:val="28"/>
        </w:rPr>
        <w:t xml:space="preserve"> – снос </w:t>
      </w:r>
      <w:r w:rsidR="00967AB9" w:rsidRPr="00A378C7">
        <w:rPr>
          <w:rFonts w:ascii="Times New Roman" w:hAnsi="Times New Roman" w:cs="Times New Roman"/>
          <w:sz w:val="28"/>
          <w:szCs w:val="28"/>
        </w:rPr>
        <w:t xml:space="preserve">объекта капитального строительства на </w:t>
      </w:r>
      <w:r w:rsidR="00A378C7">
        <w:rPr>
          <w:rFonts w:ascii="Times New Roman" w:hAnsi="Times New Roman" w:cs="Times New Roman"/>
          <w:sz w:val="28"/>
          <w:szCs w:val="28"/>
        </w:rPr>
        <w:t xml:space="preserve">               </w:t>
      </w:r>
      <w:r w:rsidR="00967AB9" w:rsidRPr="00A378C7">
        <w:rPr>
          <w:rFonts w:ascii="Times New Roman" w:hAnsi="Times New Roman" w:cs="Times New Roman"/>
          <w:sz w:val="28"/>
          <w:szCs w:val="28"/>
        </w:rPr>
        <w:t>основании решения собственника объекта капитального с</w:t>
      </w:r>
      <w:r w:rsidR="004A7029" w:rsidRPr="00A378C7">
        <w:rPr>
          <w:rFonts w:ascii="Times New Roman" w:hAnsi="Times New Roman" w:cs="Times New Roman"/>
          <w:sz w:val="28"/>
          <w:szCs w:val="28"/>
        </w:rPr>
        <w:t>троительства</w:t>
      </w:r>
      <w:r w:rsidR="0020220B" w:rsidRPr="00A378C7">
        <w:rPr>
          <w:rFonts w:ascii="Times New Roman" w:hAnsi="Times New Roman" w:cs="Times New Roman"/>
          <w:sz w:val="28"/>
          <w:szCs w:val="28"/>
        </w:rPr>
        <w:t xml:space="preserve"> в соответствии с требованиями з</w:t>
      </w:r>
      <w:r w:rsidR="00967AB9" w:rsidRPr="00A378C7">
        <w:rPr>
          <w:rFonts w:ascii="Times New Roman" w:hAnsi="Times New Roman" w:cs="Times New Roman"/>
          <w:sz w:val="28"/>
          <w:szCs w:val="28"/>
        </w:rPr>
        <w:t>аконодательства</w:t>
      </w:r>
      <w:r w:rsidR="0020220B" w:rsidRPr="00A378C7">
        <w:rPr>
          <w:rFonts w:ascii="Times New Roman" w:hAnsi="Times New Roman" w:cs="Times New Roman"/>
          <w:sz w:val="28"/>
          <w:szCs w:val="28"/>
        </w:rPr>
        <w:t xml:space="preserve"> Российской Федерации</w:t>
      </w:r>
      <w:r w:rsidR="00967AB9" w:rsidRPr="00A378C7">
        <w:rPr>
          <w:rFonts w:ascii="Times New Roman" w:hAnsi="Times New Roman" w:cs="Times New Roman"/>
          <w:sz w:val="28"/>
          <w:szCs w:val="28"/>
        </w:rPr>
        <w:t>.</w:t>
      </w:r>
    </w:p>
    <w:p w14:paraId="5F5DD0FE" w14:textId="16689083" w:rsidR="001D2F4B" w:rsidRPr="0058748A" w:rsidRDefault="0058748A" w:rsidP="000640A4">
      <w:pPr>
        <w:widowControl w:val="0"/>
        <w:autoSpaceDE w:val="0"/>
        <w:autoSpaceDN w:val="0"/>
        <w:adjustRightInd w:val="0"/>
        <w:spacing w:after="0"/>
        <w:jc w:val="both"/>
        <w:rPr>
          <w:rFonts w:ascii="Times New Roman" w:hAnsi="Times New Roman" w:cs="Times New Roman"/>
          <w:sz w:val="28"/>
          <w:szCs w:val="28"/>
        </w:rPr>
      </w:pPr>
      <w:r>
        <w:rPr>
          <w:rFonts w:ascii="Times New Roman" w:eastAsia="Arial" w:hAnsi="Times New Roman" w:cs="Times New Roman"/>
          <w:sz w:val="28"/>
          <w:szCs w:val="28"/>
          <w:lang w:eastAsia="ar-SA"/>
        </w:rPr>
        <w:t xml:space="preserve">           </w:t>
      </w:r>
      <w:r w:rsidRPr="0058748A">
        <w:rPr>
          <w:rFonts w:ascii="Times New Roman" w:eastAsia="Arial" w:hAnsi="Times New Roman" w:cs="Times New Roman"/>
          <w:sz w:val="28"/>
          <w:szCs w:val="28"/>
          <w:lang w:eastAsia="ar-SA"/>
        </w:rPr>
        <w:t>3</w:t>
      </w:r>
      <w:r>
        <w:rPr>
          <w:rFonts w:ascii="Times New Roman" w:eastAsia="Arial" w:hAnsi="Times New Roman" w:cs="Times New Roman"/>
          <w:sz w:val="28"/>
          <w:szCs w:val="28"/>
          <w:lang w:eastAsia="ar-SA"/>
        </w:rPr>
        <w:t>.</w:t>
      </w:r>
      <w:r w:rsidRPr="0058748A">
        <w:rPr>
          <w:rFonts w:ascii="Times New Roman" w:eastAsia="Arial" w:hAnsi="Times New Roman" w:cs="Times New Roman"/>
          <w:sz w:val="28"/>
          <w:szCs w:val="28"/>
          <w:lang w:eastAsia="ar-SA"/>
        </w:rPr>
        <w:t xml:space="preserve">2. </w:t>
      </w:r>
      <w:r w:rsidR="0020220B" w:rsidRPr="0058748A">
        <w:rPr>
          <w:rFonts w:ascii="Times New Roman" w:eastAsia="Arial" w:hAnsi="Times New Roman" w:cs="Times New Roman"/>
          <w:sz w:val="28"/>
          <w:szCs w:val="28"/>
          <w:lang w:eastAsia="ar-SA"/>
        </w:rPr>
        <w:t>В состав Работ входят</w:t>
      </w:r>
      <w:r w:rsidR="00967AB9" w:rsidRPr="0058748A">
        <w:rPr>
          <w:rFonts w:ascii="Times New Roman" w:eastAsia="Arial" w:hAnsi="Times New Roman" w:cs="Times New Roman"/>
          <w:sz w:val="28"/>
          <w:szCs w:val="28"/>
          <w:lang w:eastAsia="ar-SA"/>
        </w:rPr>
        <w:t>:</w:t>
      </w:r>
    </w:p>
    <w:p w14:paraId="2D278B92" w14:textId="7351FCCA" w:rsidR="00726B37" w:rsidRPr="00614158" w:rsidRDefault="007156D4" w:rsidP="000640A4">
      <w:pPr>
        <w:pStyle w:val="af8"/>
        <w:widowControl w:val="0"/>
        <w:numPr>
          <w:ilvl w:val="0"/>
          <w:numId w:val="16"/>
        </w:numPr>
        <w:tabs>
          <w:tab w:val="left" w:pos="993"/>
        </w:tabs>
        <w:autoSpaceDE w:val="0"/>
        <w:autoSpaceDN w:val="0"/>
        <w:adjustRightInd w:val="0"/>
        <w:ind w:left="0" w:firstLine="709"/>
        <w:jc w:val="both"/>
      </w:pPr>
      <w:r>
        <w:t>р</w:t>
      </w:r>
      <w:r w:rsidR="0020220B">
        <w:t xml:space="preserve">аботы по </w:t>
      </w:r>
      <w:r w:rsidR="002A46A1" w:rsidRPr="00614158">
        <w:t>обследовани</w:t>
      </w:r>
      <w:r w:rsidR="0020220B">
        <w:t>ю</w:t>
      </w:r>
      <w:r w:rsidR="002A46A1" w:rsidRPr="00614158">
        <w:t xml:space="preserve"> </w:t>
      </w:r>
      <w:r w:rsidR="00582FFB" w:rsidRPr="00614158">
        <w:t>О</w:t>
      </w:r>
      <w:r w:rsidR="002A46A1" w:rsidRPr="00614158">
        <w:t>бъекта</w:t>
      </w:r>
      <w:r w:rsidR="001D2F4B" w:rsidRPr="00614158">
        <w:t>;</w:t>
      </w:r>
    </w:p>
    <w:p w14:paraId="61223E13" w14:textId="61C13B1F" w:rsidR="002A46A1" w:rsidRPr="00614158" w:rsidRDefault="002A46A1" w:rsidP="000640A4">
      <w:pPr>
        <w:pStyle w:val="af8"/>
        <w:widowControl w:val="0"/>
        <w:numPr>
          <w:ilvl w:val="0"/>
          <w:numId w:val="16"/>
        </w:numPr>
        <w:tabs>
          <w:tab w:val="left" w:pos="993"/>
        </w:tabs>
        <w:autoSpaceDE w:val="0"/>
        <w:autoSpaceDN w:val="0"/>
        <w:adjustRightInd w:val="0"/>
        <w:ind w:left="0" w:firstLine="709"/>
        <w:jc w:val="both"/>
      </w:pPr>
      <w:r w:rsidRPr="00614158">
        <w:t xml:space="preserve">проектные работы </w:t>
      </w:r>
      <w:r w:rsidR="00582FFB" w:rsidRPr="00614158">
        <w:t>по сносу Объекта;</w:t>
      </w:r>
    </w:p>
    <w:p w14:paraId="79B4372A" w14:textId="441F59A7" w:rsidR="00751EEA" w:rsidRPr="007156D4" w:rsidRDefault="007F5DF2" w:rsidP="001A5D33">
      <w:pPr>
        <w:pStyle w:val="af8"/>
        <w:numPr>
          <w:ilvl w:val="0"/>
          <w:numId w:val="16"/>
        </w:numPr>
        <w:tabs>
          <w:tab w:val="left" w:pos="993"/>
        </w:tabs>
        <w:ind w:left="0" w:firstLine="709"/>
        <w:jc w:val="both"/>
      </w:pPr>
      <w:r>
        <w:t>р</w:t>
      </w:r>
      <w:r w:rsidR="00726B37" w:rsidRPr="007156D4">
        <w:t>аботы по сносу</w:t>
      </w:r>
      <w:r w:rsidR="00F56ECB" w:rsidRPr="007156D4">
        <w:t xml:space="preserve"> О</w:t>
      </w:r>
      <w:r w:rsidR="00582FFB" w:rsidRPr="007156D4">
        <w:t>бъекта</w:t>
      </w:r>
      <w:r w:rsidR="00726B37" w:rsidRPr="007156D4">
        <w:t>.</w:t>
      </w:r>
    </w:p>
    <w:p w14:paraId="11B5456A" w14:textId="441445CD" w:rsidR="00111999" w:rsidRPr="00614158" w:rsidRDefault="00A949F7" w:rsidP="001A5D33">
      <w:pPr>
        <w:pStyle w:val="af8"/>
        <w:numPr>
          <w:ilvl w:val="1"/>
          <w:numId w:val="17"/>
        </w:numPr>
        <w:jc w:val="both"/>
      </w:pPr>
      <w:r>
        <w:t xml:space="preserve">. </w:t>
      </w:r>
      <w:r w:rsidR="00111999" w:rsidRPr="00614158">
        <w:t xml:space="preserve">Характеристики </w:t>
      </w:r>
      <w:r w:rsidR="001D2F4B" w:rsidRPr="00614158">
        <w:t>Объекта</w:t>
      </w:r>
      <w:r w:rsidR="00111999" w:rsidRPr="00614158">
        <w:t>, подлежащего сносу:</w:t>
      </w:r>
    </w:p>
    <w:p w14:paraId="7234B06C" w14:textId="796699CF" w:rsidR="00582FFB" w:rsidRPr="0051629E"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sidR="00582FFB" w:rsidRPr="00614158">
        <w:rPr>
          <w:rFonts w:ascii="Times New Roman" w:hAnsi="Times New Roman" w:cs="Times New Roman"/>
          <w:sz w:val="28"/>
          <w:szCs w:val="28"/>
        </w:rPr>
        <w:t>назначение Объекта</w:t>
      </w:r>
      <w:r w:rsidR="00582FFB" w:rsidRPr="0051629E">
        <w:rPr>
          <w:rFonts w:ascii="Times New Roman" w:hAnsi="Times New Roman" w:cs="Times New Roman"/>
          <w:sz w:val="28"/>
          <w:szCs w:val="28"/>
        </w:rPr>
        <w:t xml:space="preserve">: </w:t>
      </w:r>
      <w:r w:rsidR="0051629E">
        <w:rPr>
          <w:rFonts w:ascii="Times New Roman" w:hAnsi="Times New Roman" w:cs="Times New Roman"/>
          <w:sz w:val="28"/>
          <w:szCs w:val="28"/>
        </w:rPr>
        <w:t>нежилое</w:t>
      </w:r>
      <w:r w:rsidR="008A4DA8">
        <w:rPr>
          <w:rFonts w:ascii="Times New Roman" w:hAnsi="Times New Roman" w:cs="Times New Roman"/>
          <w:sz w:val="28"/>
          <w:szCs w:val="28"/>
        </w:rPr>
        <w:t xml:space="preserve"> здание</w:t>
      </w:r>
      <w:r w:rsidR="002013CC" w:rsidRPr="0051629E">
        <w:rPr>
          <w:rFonts w:ascii="Times New Roman" w:hAnsi="Times New Roman" w:cs="Times New Roman"/>
          <w:i/>
          <w:sz w:val="28"/>
          <w:szCs w:val="28"/>
        </w:rPr>
        <w:t>;</w:t>
      </w:r>
    </w:p>
    <w:p w14:paraId="6A6112EC" w14:textId="5D8560A7" w:rsidR="00111999" w:rsidRPr="0051629E" w:rsidRDefault="00582FFB" w:rsidP="001A5D33">
      <w:pPr>
        <w:spacing w:after="0" w:line="240" w:lineRule="auto"/>
        <w:ind w:firstLine="709"/>
        <w:contextualSpacing/>
        <w:jc w:val="both"/>
        <w:rPr>
          <w:rFonts w:ascii="Times New Roman" w:hAnsi="Times New Roman" w:cs="Times New Roman"/>
          <w:sz w:val="28"/>
          <w:szCs w:val="28"/>
        </w:rPr>
      </w:pPr>
      <w:r w:rsidRPr="0051629E">
        <w:rPr>
          <w:rFonts w:ascii="Times New Roman" w:hAnsi="Times New Roman" w:cs="Times New Roman"/>
          <w:sz w:val="28"/>
          <w:szCs w:val="28"/>
        </w:rPr>
        <w:t xml:space="preserve">- </w:t>
      </w:r>
      <w:r w:rsidR="00111999" w:rsidRPr="0051629E">
        <w:rPr>
          <w:rFonts w:ascii="Times New Roman" w:hAnsi="Times New Roman" w:cs="Times New Roman"/>
          <w:sz w:val="28"/>
          <w:szCs w:val="28"/>
        </w:rPr>
        <w:t xml:space="preserve">площадь </w:t>
      </w:r>
      <w:r w:rsidR="00CD6F21" w:rsidRPr="0051629E">
        <w:rPr>
          <w:rFonts w:ascii="Times New Roman" w:hAnsi="Times New Roman" w:cs="Times New Roman"/>
          <w:sz w:val="28"/>
          <w:szCs w:val="28"/>
        </w:rPr>
        <w:t>Объекта</w:t>
      </w:r>
      <w:r w:rsidR="0051629E">
        <w:rPr>
          <w:rFonts w:ascii="Times New Roman" w:hAnsi="Times New Roman" w:cs="Times New Roman"/>
          <w:sz w:val="28"/>
          <w:szCs w:val="28"/>
        </w:rPr>
        <w:t xml:space="preserve"> (по наружному обмеру)</w:t>
      </w:r>
      <w:r w:rsidR="00CD6F21" w:rsidRPr="0051629E">
        <w:rPr>
          <w:rFonts w:ascii="Times New Roman" w:hAnsi="Times New Roman" w:cs="Times New Roman"/>
          <w:sz w:val="28"/>
          <w:szCs w:val="28"/>
        </w:rPr>
        <w:t xml:space="preserve">: </w:t>
      </w:r>
      <w:r w:rsidR="008A4DA8">
        <w:rPr>
          <w:rFonts w:ascii="Times New Roman" w:hAnsi="Times New Roman" w:cs="Times New Roman"/>
          <w:sz w:val="28"/>
          <w:szCs w:val="28"/>
        </w:rPr>
        <w:t>90,0</w:t>
      </w:r>
      <w:r w:rsidR="00151369" w:rsidRPr="0051629E">
        <w:rPr>
          <w:rFonts w:ascii="Times New Roman" w:hAnsi="Times New Roman" w:cs="Times New Roman"/>
          <w:sz w:val="28"/>
          <w:szCs w:val="28"/>
        </w:rPr>
        <w:t xml:space="preserve"> </w:t>
      </w:r>
      <w:r w:rsidR="00111999" w:rsidRPr="0051629E">
        <w:rPr>
          <w:rFonts w:ascii="Times New Roman" w:hAnsi="Times New Roman"/>
          <w:sz w:val="28"/>
          <w:szCs w:val="28"/>
        </w:rPr>
        <w:t>м</w:t>
      </w:r>
      <w:r w:rsidR="00111999" w:rsidRPr="0051629E">
        <w:rPr>
          <w:rFonts w:ascii="Times New Roman" w:hAnsi="Times New Roman"/>
          <w:sz w:val="28"/>
          <w:szCs w:val="28"/>
          <w:vertAlign w:val="superscript"/>
        </w:rPr>
        <w:t>2</w:t>
      </w:r>
      <w:r w:rsidR="002013CC" w:rsidRPr="0051629E">
        <w:rPr>
          <w:rFonts w:ascii="Times New Roman" w:hAnsi="Times New Roman" w:cs="Times New Roman"/>
          <w:sz w:val="28"/>
          <w:szCs w:val="28"/>
        </w:rPr>
        <w:t>;</w:t>
      </w:r>
    </w:p>
    <w:p w14:paraId="5D8D07E6" w14:textId="477CA5D8" w:rsidR="0051629E" w:rsidRPr="0051629E" w:rsidRDefault="0051629E" w:rsidP="001A5D33">
      <w:pPr>
        <w:spacing w:after="0" w:line="240" w:lineRule="auto"/>
        <w:ind w:firstLine="709"/>
        <w:contextualSpacing/>
        <w:jc w:val="both"/>
        <w:rPr>
          <w:rFonts w:ascii="Times New Roman" w:hAnsi="Times New Roman" w:cs="Times New Roman"/>
          <w:b/>
          <w:sz w:val="28"/>
          <w:szCs w:val="28"/>
        </w:rPr>
      </w:pPr>
      <w:r w:rsidRPr="0051629E">
        <w:rPr>
          <w:rFonts w:ascii="Times New Roman" w:hAnsi="Times New Roman" w:cs="Times New Roman"/>
          <w:sz w:val="28"/>
          <w:szCs w:val="28"/>
        </w:rPr>
        <w:t>- площадь Объекта (</w:t>
      </w:r>
      <w:r>
        <w:rPr>
          <w:rFonts w:ascii="Times New Roman" w:hAnsi="Times New Roman" w:cs="Times New Roman"/>
          <w:sz w:val="28"/>
          <w:szCs w:val="28"/>
        </w:rPr>
        <w:t xml:space="preserve">по </w:t>
      </w:r>
      <w:r w:rsidRPr="0051629E">
        <w:rPr>
          <w:rFonts w:ascii="Times New Roman" w:hAnsi="Times New Roman" w:cs="Times New Roman"/>
          <w:sz w:val="28"/>
          <w:szCs w:val="28"/>
        </w:rPr>
        <w:t>выписк</w:t>
      </w:r>
      <w:r>
        <w:rPr>
          <w:rFonts w:ascii="Times New Roman" w:hAnsi="Times New Roman" w:cs="Times New Roman"/>
          <w:sz w:val="28"/>
          <w:szCs w:val="28"/>
        </w:rPr>
        <w:t>е</w:t>
      </w:r>
      <w:r w:rsidRPr="0051629E">
        <w:rPr>
          <w:rFonts w:ascii="Times New Roman" w:hAnsi="Times New Roman" w:cs="Times New Roman"/>
          <w:sz w:val="28"/>
          <w:szCs w:val="28"/>
        </w:rPr>
        <w:t xml:space="preserve"> из ЕГРН): </w:t>
      </w:r>
      <w:r w:rsidR="008A4DA8">
        <w:rPr>
          <w:rFonts w:ascii="Times New Roman" w:hAnsi="Times New Roman" w:cs="Times New Roman"/>
          <w:sz w:val="28"/>
          <w:szCs w:val="28"/>
        </w:rPr>
        <w:t>67,2</w:t>
      </w:r>
      <w:r w:rsidRPr="0051629E">
        <w:rPr>
          <w:rFonts w:ascii="Times New Roman" w:hAnsi="Times New Roman" w:cs="Times New Roman"/>
          <w:sz w:val="28"/>
          <w:szCs w:val="28"/>
        </w:rPr>
        <w:t xml:space="preserve"> </w:t>
      </w:r>
      <w:r w:rsidRPr="0051629E">
        <w:rPr>
          <w:rFonts w:ascii="Times New Roman" w:hAnsi="Times New Roman"/>
          <w:sz w:val="28"/>
          <w:szCs w:val="28"/>
        </w:rPr>
        <w:t>м</w:t>
      </w:r>
      <w:r w:rsidRPr="0051629E">
        <w:rPr>
          <w:rFonts w:ascii="Times New Roman" w:hAnsi="Times New Roman"/>
          <w:sz w:val="28"/>
          <w:szCs w:val="28"/>
          <w:vertAlign w:val="superscript"/>
        </w:rPr>
        <w:t>2</w:t>
      </w:r>
      <w:r w:rsidRPr="0051629E">
        <w:rPr>
          <w:rFonts w:ascii="Times New Roman" w:hAnsi="Times New Roman" w:cs="Times New Roman"/>
          <w:sz w:val="28"/>
          <w:szCs w:val="28"/>
        </w:rPr>
        <w:t>;</w:t>
      </w:r>
    </w:p>
    <w:p w14:paraId="291FD2F5" w14:textId="60DE48EB"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51629E">
        <w:rPr>
          <w:rFonts w:ascii="Times New Roman" w:hAnsi="Times New Roman" w:cs="Times New Roman"/>
          <w:sz w:val="28"/>
          <w:szCs w:val="28"/>
        </w:rPr>
        <w:t xml:space="preserve">- высота </w:t>
      </w:r>
      <w:r w:rsidR="001C5447" w:rsidRPr="0051629E">
        <w:rPr>
          <w:rFonts w:ascii="Times New Roman" w:hAnsi="Times New Roman" w:cs="Times New Roman"/>
          <w:sz w:val="28"/>
          <w:szCs w:val="28"/>
        </w:rPr>
        <w:t>Объекта</w:t>
      </w:r>
      <w:r w:rsidR="00D90459" w:rsidRPr="0051629E">
        <w:rPr>
          <w:rFonts w:ascii="Times New Roman" w:hAnsi="Times New Roman" w:cs="Times New Roman"/>
          <w:sz w:val="28"/>
          <w:szCs w:val="28"/>
        </w:rPr>
        <w:t>:</w:t>
      </w:r>
      <w:r w:rsidR="004A7029" w:rsidRPr="0051629E">
        <w:rPr>
          <w:rFonts w:ascii="Times New Roman" w:hAnsi="Times New Roman" w:cs="Times New Roman"/>
          <w:sz w:val="28"/>
          <w:szCs w:val="28"/>
        </w:rPr>
        <w:t xml:space="preserve"> </w:t>
      </w:r>
      <w:r w:rsidR="00151369" w:rsidRPr="0051629E">
        <w:rPr>
          <w:rFonts w:ascii="Times New Roman" w:hAnsi="Times New Roman" w:cs="Times New Roman"/>
          <w:sz w:val="28"/>
          <w:szCs w:val="28"/>
        </w:rPr>
        <w:t>2</w:t>
      </w:r>
      <w:r w:rsidR="008A4DA8">
        <w:rPr>
          <w:rFonts w:ascii="Times New Roman" w:hAnsi="Times New Roman" w:cs="Times New Roman"/>
          <w:sz w:val="28"/>
          <w:szCs w:val="28"/>
        </w:rPr>
        <w:t>,5</w:t>
      </w:r>
      <w:r w:rsidR="00951872" w:rsidRPr="0051629E">
        <w:rPr>
          <w:rFonts w:ascii="Times New Roman" w:hAnsi="Times New Roman" w:cs="Times New Roman"/>
          <w:i/>
          <w:sz w:val="28"/>
          <w:szCs w:val="28"/>
        </w:rPr>
        <w:t xml:space="preserve"> </w:t>
      </w:r>
      <w:r w:rsidRPr="0051629E">
        <w:rPr>
          <w:rFonts w:ascii="Times New Roman" w:hAnsi="Times New Roman" w:cs="Times New Roman"/>
          <w:sz w:val="28"/>
          <w:szCs w:val="28"/>
        </w:rPr>
        <w:t>м</w:t>
      </w:r>
      <w:r w:rsidR="002013CC" w:rsidRPr="0051629E">
        <w:rPr>
          <w:rFonts w:ascii="Times New Roman" w:hAnsi="Times New Roman" w:cs="Times New Roman"/>
          <w:sz w:val="28"/>
          <w:szCs w:val="28"/>
        </w:rPr>
        <w:t>;</w:t>
      </w:r>
    </w:p>
    <w:p w14:paraId="44ECD812" w14:textId="689E188A"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строительный объем </w:t>
      </w:r>
      <w:r w:rsidR="0003570B" w:rsidRPr="00614158">
        <w:rPr>
          <w:rFonts w:ascii="Times New Roman" w:hAnsi="Times New Roman" w:cs="Times New Roman"/>
          <w:sz w:val="28"/>
          <w:szCs w:val="28"/>
        </w:rPr>
        <w:t>О</w:t>
      </w:r>
      <w:r w:rsidRPr="00614158">
        <w:rPr>
          <w:rFonts w:ascii="Times New Roman" w:hAnsi="Times New Roman" w:cs="Times New Roman"/>
          <w:sz w:val="28"/>
          <w:szCs w:val="28"/>
        </w:rPr>
        <w:t>бъекта</w:t>
      </w:r>
      <w:r w:rsidR="00151369">
        <w:rPr>
          <w:rFonts w:ascii="Times New Roman" w:hAnsi="Times New Roman" w:cs="Times New Roman"/>
          <w:sz w:val="28"/>
          <w:szCs w:val="28"/>
        </w:rPr>
        <w:t xml:space="preserve"> </w:t>
      </w:r>
      <w:r w:rsidR="008A4DA8">
        <w:rPr>
          <w:rFonts w:ascii="Times New Roman" w:hAnsi="Times New Roman" w:cs="Times New Roman"/>
          <w:sz w:val="28"/>
          <w:szCs w:val="28"/>
        </w:rPr>
        <w:t>225,0</w:t>
      </w:r>
      <w:r w:rsidRPr="00614158">
        <w:rPr>
          <w:rFonts w:ascii="Times New Roman" w:hAnsi="Times New Roman" w:cs="Times New Roman"/>
          <w:i/>
          <w:sz w:val="28"/>
          <w:szCs w:val="28"/>
        </w:rPr>
        <w:t xml:space="preserve"> </w:t>
      </w:r>
      <w:r w:rsidRPr="00614158">
        <w:rPr>
          <w:rFonts w:ascii="Times New Roman" w:hAnsi="Times New Roman"/>
          <w:sz w:val="28"/>
          <w:szCs w:val="28"/>
        </w:rPr>
        <w:t>м</w:t>
      </w:r>
      <w:r w:rsidRPr="00614158">
        <w:rPr>
          <w:rFonts w:ascii="Times New Roman" w:hAnsi="Times New Roman"/>
          <w:sz w:val="28"/>
          <w:szCs w:val="28"/>
          <w:vertAlign w:val="superscript"/>
        </w:rPr>
        <w:t>3</w:t>
      </w:r>
      <w:r w:rsidR="002013CC" w:rsidRPr="00614158">
        <w:rPr>
          <w:rFonts w:ascii="Times New Roman" w:hAnsi="Times New Roman" w:cs="Times New Roman"/>
          <w:sz w:val="28"/>
          <w:szCs w:val="28"/>
        </w:rPr>
        <w:t>;</w:t>
      </w:r>
    </w:p>
    <w:p w14:paraId="4D2A06ED" w14:textId="2C89D1A1"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этажность</w:t>
      </w:r>
      <w:r w:rsidR="00D90459" w:rsidRPr="00614158">
        <w:rPr>
          <w:rFonts w:ascii="Times New Roman" w:hAnsi="Times New Roman" w:cs="Times New Roman"/>
          <w:sz w:val="28"/>
          <w:szCs w:val="28"/>
        </w:rPr>
        <w:t>:</w:t>
      </w:r>
      <w:r w:rsidR="00151369">
        <w:rPr>
          <w:rFonts w:ascii="Times New Roman" w:hAnsi="Times New Roman" w:cs="Times New Roman"/>
          <w:sz w:val="28"/>
          <w:szCs w:val="28"/>
        </w:rPr>
        <w:t>1</w:t>
      </w:r>
      <w:r w:rsidR="002013CC" w:rsidRPr="00614158">
        <w:rPr>
          <w:rFonts w:ascii="Times New Roman" w:hAnsi="Times New Roman" w:cs="Times New Roman"/>
          <w:sz w:val="28"/>
          <w:szCs w:val="28"/>
        </w:rPr>
        <w:t>;</w:t>
      </w:r>
    </w:p>
    <w:p w14:paraId="20515248" w14:textId="77777777" w:rsidR="0015136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кровля (относится к одноэтажным зданиям/ навесам/козырькам)</w:t>
      </w:r>
      <w:r w:rsidR="00D90459" w:rsidRPr="00614158">
        <w:rPr>
          <w:rFonts w:ascii="Times New Roman" w:hAnsi="Times New Roman" w:cs="Times New Roman"/>
          <w:sz w:val="28"/>
          <w:szCs w:val="28"/>
        </w:rPr>
        <w:t>:</w:t>
      </w:r>
      <w:r w:rsidRPr="00614158">
        <w:rPr>
          <w:rFonts w:ascii="Times New Roman" w:hAnsi="Times New Roman" w:cs="Times New Roman"/>
          <w:sz w:val="28"/>
          <w:szCs w:val="28"/>
        </w:rPr>
        <w:t xml:space="preserve"> </w:t>
      </w:r>
      <w:r w:rsidR="00151369">
        <w:rPr>
          <w:rFonts w:ascii="Times New Roman" w:hAnsi="Times New Roman" w:cs="Times New Roman"/>
          <w:sz w:val="28"/>
          <w:szCs w:val="28"/>
        </w:rPr>
        <w:t>стропильная, шифер</w:t>
      </w:r>
      <w:r w:rsidR="00151369" w:rsidRPr="00614158">
        <w:rPr>
          <w:rFonts w:ascii="Times New Roman" w:hAnsi="Times New Roman" w:cs="Times New Roman"/>
          <w:sz w:val="28"/>
          <w:szCs w:val="28"/>
        </w:rPr>
        <w:t>;</w:t>
      </w:r>
    </w:p>
    <w:p w14:paraId="3FC6AA51" w14:textId="6E5DAAA9" w:rsidR="00111999" w:rsidRPr="00614158" w:rsidRDefault="00FF0D5D" w:rsidP="001A5D3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газоснабжение –</w:t>
      </w:r>
      <w:r w:rsidR="00EE6482" w:rsidRPr="00EE6482">
        <w:rPr>
          <w:rFonts w:ascii="Times New Roman" w:hAnsi="Times New Roman" w:cs="Times New Roman"/>
          <w:sz w:val="28"/>
          <w:szCs w:val="28"/>
        </w:rPr>
        <w:t>отсутствует</w:t>
      </w:r>
      <w:r>
        <w:rPr>
          <w:rFonts w:ascii="Times New Roman" w:hAnsi="Times New Roman" w:cs="Times New Roman"/>
          <w:sz w:val="28"/>
          <w:szCs w:val="28"/>
        </w:rPr>
        <w:t xml:space="preserve"> </w:t>
      </w:r>
    </w:p>
    <w:p w14:paraId="4380C064" w14:textId="6BF01F0A" w:rsidR="00DA15B6"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площадь территории - </w:t>
      </w:r>
      <w:r w:rsidR="00EE6482">
        <w:rPr>
          <w:rFonts w:ascii="Times New Roman" w:hAnsi="Times New Roman" w:cs="Times New Roman"/>
          <w:sz w:val="28"/>
          <w:szCs w:val="28"/>
        </w:rPr>
        <w:t xml:space="preserve"> </w:t>
      </w:r>
      <w:r w:rsidR="008A4DA8">
        <w:rPr>
          <w:rFonts w:ascii="Times New Roman" w:hAnsi="Times New Roman" w:cs="Times New Roman"/>
          <w:sz w:val="28"/>
          <w:szCs w:val="28"/>
        </w:rPr>
        <w:t>440</w:t>
      </w:r>
      <w:r w:rsidR="00951872" w:rsidRPr="00614158">
        <w:rPr>
          <w:rFonts w:ascii="Times New Roman" w:hAnsi="Times New Roman" w:cs="Times New Roman"/>
          <w:i/>
          <w:sz w:val="28"/>
          <w:szCs w:val="28"/>
        </w:rPr>
        <w:t xml:space="preserve"> </w:t>
      </w:r>
      <w:r w:rsidRPr="00614158">
        <w:rPr>
          <w:rFonts w:ascii="Times New Roman" w:hAnsi="Times New Roman"/>
          <w:sz w:val="28"/>
          <w:szCs w:val="28"/>
        </w:rPr>
        <w:t>м</w:t>
      </w:r>
      <w:r w:rsidRPr="00614158">
        <w:rPr>
          <w:rFonts w:ascii="Times New Roman" w:hAnsi="Times New Roman"/>
          <w:sz w:val="28"/>
          <w:szCs w:val="28"/>
          <w:vertAlign w:val="superscript"/>
        </w:rPr>
        <w:t>2</w:t>
      </w:r>
      <w:r w:rsidR="00DA15B6" w:rsidRPr="00614158">
        <w:rPr>
          <w:rFonts w:ascii="Times New Roman" w:hAnsi="Times New Roman" w:cs="Times New Roman"/>
          <w:sz w:val="28"/>
          <w:szCs w:val="28"/>
        </w:rPr>
        <w:t>;</w:t>
      </w:r>
    </w:p>
    <w:p w14:paraId="3D618370" w14:textId="1C20702E" w:rsidR="00111999" w:rsidRPr="00614158" w:rsidRDefault="00DA15B6"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наличие подключений к центральной системе теплоснабжения (горячее водоснабжение, отопление) - </w:t>
      </w:r>
      <w:r w:rsidR="00FF0D5D">
        <w:rPr>
          <w:rFonts w:ascii="Times New Roman" w:hAnsi="Times New Roman" w:cs="Times New Roman"/>
          <w:sz w:val="28"/>
          <w:szCs w:val="28"/>
        </w:rPr>
        <w:t>отсутствует</w:t>
      </w:r>
      <w:r w:rsidRPr="00614158">
        <w:rPr>
          <w:rFonts w:ascii="Times New Roman" w:hAnsi="Times New Roman" w:cs="Times New Roman"/>
          <w:sz w:val="28"/>
          <w:szCs w:val="28"/>
        </w:rPr>
        <w:t>;</w:t>
      </w:r>
    </w:p>
    <w:p w14:paraId="4C8DF858" w14:textId="63F79864" w:rsidR="002013CC" w:rsidRPr="00614158" w:rsidRDefault="00967AB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наличие подключений к центральной системе водоснабжения </w:t>
      </w:r>
      <w:r w:rsidR="00FF0D5D">
        <w:rPr>
          <w:rFonts w:ascii="Times New Roman" w:hAnsi="Times New Roman" w:cs="Times New Roman"/>
          <w:sz w:val="28"/>
          <w:szCs w:val="28"/>
        </w:rPr>
        <w:t>отсутствует;</w:t>
      </w:r>
    </w:p>
    <w:p w14:paraId="60FC219F" w14:textId="203CF528" w:rsidR="00967AB9" w:rsidRPr="00614158" w:rsidRDefault="00967AB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наличие подключений к центральной системе водоотведения (хоз</w:t>
      </w:r>
      <w:r w:rsidR="002013CC" w:rsidRPr="00614158">
        <w:rPr>
          <w:rFonts w:ascii="Times New Roman" w:hAnsi="Times New Roman" w:cs="Times New Roman"/>
          <w:sz w:val="28"/>
          <w:szCs w:val="28"/>
        </w:rPr>
        <w:t xml:space="preserve">яйственная </w:t>
      </w:r>
      <w:r w:rsidRPr="00614158">
        <w:rPr>
          <w:rFonts w:ascii="Times New Roman" w:hAnsi="Times New Roman" w:cs="Times New Roman"/>
          <w:sz w:val="28"/>
          <w:szCs w:val="28"/>
        </w:rPr>
        <w:t xml:space="preserve">бытовая канализация) </w:t>
      </w:r>
      <w:r w:rsidR="00FF0D5D">
        <w:rPr>
          <w:rFonts w:ascii="Times New Roman" w:hAnsi="Times New Roman" w:cs="Times New Roman"/>
          <w:sz w:val="28"/>
          <w:szCs w:val="28"/>
        </w:rPr>
        <w:t>–</w:t>
      </w:r>
      <w:r w:rsidRPr="00614158">
        <w:rPr>
          <w:rFonts w:ascii="Times New Roman" w:hAnsi="Times New Roman" w:cs="Times New Roman"/>
          <w:sz w:val="28"/>
          <w:szCs w:val="28"/>
        </w:rPr>
        <w:t xml:space="preserve"> </w:t>
      </w:r>
      <w:r w:rsidR="00FF0D5D">
        <w:rPr>
          <w:rFonts w:ascii="Times New Roman" w:hAnsi="Times New Roman" w:cs="Times New Roman"/>
          <w:sz w:val="28"/>
          <w:szCs w:val="28"/>
        </w:rPr>
        <w:t>отсутствует;</w:t>
      </w:r>
    </w:p>
    <w:p w14:paraId="43A2CAF8" w14:textId="4955BD7E" w:rsidR="001275FD" w:rsidRDefault="001275FD"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наличие технологического оборудования на Объекте </w:t>
      </w:r>
      <w:r w:rsidR="00FF0D5D">
        <w:rPr>
          <w:rFonts w:ascii="Times New Roman" w:hAnsi="Times New Roman" w:cs="Times New Roman"/>
          <w:sz w:val="28"/>
          <w:szCs w:val="28"/>
        </w:rPr>
        <w:t>–</w:t>
      </w:r>
      <w:r w:rsidRPr="00614158">
        <w:rPr>
          <w:rFonts w:ascii="Times New Roman" w:hAnsi="Times New Roman" w:cs="Times New Roman"/>
          <w:sz w:val="28"/>
          <w:szCs w:val="28"/>
        </w:rPr>
        <w:t xml:space="preserve"> </w:t>
      </w:r>
      <w:r w:rsidR="00FF0D5D">
        <w:rPr>
          <w:rFonts w:ascii="Times New Roman" w:hAnsi="Times New Roman" w:cs="Times New Roman"/>
          <w:sz w:val="28"/>
          <w:szCs w:val="28"/>
        </w:rPr>
        <w:t>отсутствует;</w:t>
      </w:r>
    </w:p>
    <w:p w14:paraId="79535F24" w14:textId="6746E2DD" w:rsidR="00AF7F29" w:rsidRDefault="00AF7F29" w:rsidP="001A5D33">
      <w:pPr>
        <w:spacing w:after="0" w:line="240" w:lineRule="auto"/>
        <w:ind w:firstLine="709"/>
        <w:contextualSpacing/>
        <w:jc w:val="both"/>
        <w:rPr>
          <w:rFonts w:ascii="Times New Roman" w:hAnsi="Times New Roman" w:cs="Times New Roman"/>
          <w:sz w:val="28"/>
          <w:szCs w:val="28"/>
        </w:rPr>
      </w:pPr>
    </w:p>
    <w:p w14:paraId="257A3963" w14:textId="473520C0" w:rsidR="00AF7F29" w:rsidRPr="00AF7F29" w:rsidRDefault="00AF7F29" w:rsidP="001A5D33">
      <w:pPr>
        <w:spacing w:after="0" w:line="240" w:lineRule="auto"/>
        <w:contextualSpacing/>
        <w:jc w:val="center"/>
        <w:rPr>
          <w:rFonts w:ascii="Times New Roman" w:hAnsi="Times New Roman" w:cs="Times New Roman"/>
          <w:b/>
          <w:sz w:val="28"/>
          <w:szCs w:val="28"/>
        </w:rPr>
      </w:pPr>
      <w:r w:rsidRPr="00AF7F29">
        <w:rPr>
          <w:rFonts w:ascii="Times New Roman" w:hAnsi="Times New Roman" w:cs="Times New Roman"/>
          <w:b/>
          <w:sz w:val="28"/>
          <w:szCs w:val="28"/>
        </w:rPr>
        <w:t xml:space="preserve">4. </w:t>
      </w:r>
      <w:r w:rsidR="00AA6972" w:rsidRPr="00AF7F29">
        <w:rPr>
          <w:rFonts w:ascii="Times New Roman" w:hAnsi="Times New Roman" w:cs="Times New Roman"/>
          <w:b/>
          <w:sz w:val="28"/>
          <w:szCs w:val="28"/>
        </w:rPr>
        <w:t>ТРЕБОВАНИЯ К СРОКУ И МЕСТУ ВЫПОЛНЕНИЯ РАБОТ</w:t>
      </w:r>
    </w:p>
    <w:p w14:paraId="6A38E28D" w14:textId="0EE0ED01" w:rsidR="00951872" w:rsidRPr="00614158" w:rsidRDefault="00AA6972" w:rsidP="001A5D33">
      <w:pPr>
        <w:pStyle w:val="af8"/>
        <w:numPr>
          <w:ilvl w:val="1"/>
          <w:numId w:val="18"/>
        </w:numPr>
        <w:ind w:left="0" w:firstLine="709"/>
        <w:jc w:val="both"/>
      </w:pPr>
      <w:r>
        <w:t xml:space="preserve"> Срок выполнения Работ -</w:t>
      </w:r>
      <w:r w:rsidR="00951872" w:rsidRPr="00614158">
        <w:t xml:space="preserve"> в течение </w:t>
      </w:r>
      <w:r w:rsidR="00412AA8">
        <w:t>90</w:t>
      </w:r>
      <w:r w:rsidR="004951DE">
        <w:t xml:space="preserve"> </w:t>
      </w:r>
      <w:r w:rsidR="00FF0D5D">
        <w:t>(</w:t>
      </w:r>
      <w:bookmarkStart w:id="0" w:name="_GoBack"/>
      <w:bookmarkEnd w:id="0"/>
      <w:r w:rsidR="00412AA8">
        <w:t>девяносто</w:t>
      </w:r>
      <w:r w:rsidR="00951872" w:rsidRPr="00AA6972">
        <w:rPr>
          <w:i/>
        </w:rPr>
        <w:t xml:space="preserve">) </w:t>
      </w:r>
      <w:r w:rsidR="00AE5DB0" w:rsidRPr="00AE5DB0">
        <w:t>рабочих</w:t>
      </w:r>
      <w:r w:rsidR="00AE5DB0" w:rsidRPr="00AA6972">
        <w:rPr>
          <w:i/>
        </w:rPr>
        <w:t xml:space="preserve"> </w:t>
      </w:r>
      <w:r w:rsidR="00951872" w:rsidRPr="00614158">
        <w:t>дней с даты заключения договора</w:t>
      </w:r>
      <w:r w:rsidR="00DF57CD">
        <w:t>.</w:t>
      </w:r>
      <w:r w:rsidR="00951872" w:rsidRPr="00614158">
        <w:t xml:space="preserve"> </w:t>
      </w:r>
    </w:p>
    <w:p w14:paraId="538458F2" w14:textId="77777777" w:rsidR="00E101B5" w:rsidRPr="00E101B5" w:rsidRDefault="00E101B5" w:rsidP="001A5D33">
      <w:pPr>
        <w:pStyle w:val="af8"/>
        <w:numPr>
          <w:ilvl w:val="1"/>
          <w:numId w:val="18"/>
        </w:numPr>
        <w:ind w:left="0" w:firstLine="709"/>
        <w:jc w:val="both"/>
        <w:rPr>
          <w:b/>
        </w:rPr>
      </w:pPr>
      <w:r>
        <w:t xml:space="preserve"> Место выполнения работ по подготовке Проекта определяется Подрядчиком самостоятельно.</w:t>
      </w:r>
    </w:p>
    <w:p w14:paraId="3A542E48" w14:textId="5D17D49D" w:rsidR="007C1070" w:rsidRDefault="00E101B5" w:rsidP="001A5D33">
      <w:pPr>
        <w:pStyle w:val="af8"/>
        <w:numPr>
          <w:ilvl w:val="1"/>
          <w:numId w:val="18"/>
        </w:numPr>
        <w:ind w:left="0" w:firstLine="709"/>
        <w:jc w:val="both"/>
      </w:pPr>
      <w:r>
        <w:rPr>
          <w:b/>
        </w:rPr>
        <w:t xml:space="preserve"> </w:t>
      </w:r>
      <w:r w:rsidRPr="00E101B5">
        <w:t>Место выполнения работ по обследованию Объекта и работ по сносу Объекта – по месту нахождения Объекта.</w:t>
      </w:r>
    </w:p>
    <w:p w14:paraId="76447521" w14:textId="1AB5897C" w:rsidR="00443EEB" w:rsidRDefault="00443EEB" w:rsidP="000640A4">
      <w:pPr>
        <w:spacing w:after="0"/>
        <w:jc w:val="both"/>
      </w:pPr>
    </w:p>
    <w:p w14:paraId="54C8241E" w14:textId="78B11505" w:rsidR="00443EEB" w:rsidRDefault="00443EEB" w:rsidP="000640A4">
      <w:pPr>
        <w:pStyle w:val="af8"/>
        <w:ind w:left="360"/>
        <w:jc w:val="center"/>
        <w:rPr>
          <w:b/>
        </w:rPr>
      </w:pPr>
      <w:r w:rsidRPr="00443EEB">
        <w:rPr>
          <w:b/>
        </w:rPr>
        <w:t>5. ХАРАКТЕРИСТИКИ ВЫПОЛНЯЕМЫХ РАБОТ</w:t>
      </w:r>
    </w:p>
    <w:p w14:paraId="1E2D2D25" w14:textId="728E9C7E" w:rsidR="00360ED8" w:rsidRPr="00360ED8" w:rsidRDefault="00360ED8" w:rsidP="000640A4">
      <w:pPr>
        <w:spacing w:after="0" w:line="240" w:lineRule="auto"/>
        <w:ind w:firstLine="360"/>
        <w:jc w:val="both"/>
        <w:rPr>
          <w:rFonts w:ascii="Times New Roman" w:hAnsi="Times New Roman" w:cs="Times New Roman"/>
          <w:b/>
          <w:sz w:val="28"/>
          <w:szCs w:val="28"/>
        </w:rPr>
      </w:pPr>
      <w:r w:rsidRPr="00360ED8">
        <w:rPr>
          <w:rFonts w:ascii="Times New Roman" w:hAnsi="Times New Roman" w:cs="Times New Roman"/>
          <w:b/>
          <w:sz w:val="28"/>
          <w:szCs w:val="28"/>
        </w:rPr>
        <w:lastRenderedPageBreak/>
        <w:t>5.1. Выполнение работ по обследованию Объе</w:t>
      </w:r>
      <w:r w:rsidR="005643BD">
        <w:rPr>
          <w:rFonts w:ascii="Times New Roman" w:hAnsi="Times New Roman" w:cs="Times New Roman"/>
          <w:b/>
          <w:sz w:val="28"/>
          <w:szCs w:val="28"/>
        </w:rPr>
        <w:t>к</w:t>
      </w:r>
      <w:r w:rsidRPr="00360ED8">
        <w:rPr>
          <w:rFonts w:ascii="Times New Roman" w:hAnsi="Times New Roman" w:cs="Times New Roman"/>
          <w:b/>
          <w:sz w:val="28"/>
          <w:szCs w:val="28"/>
        </w:rPr>
        <w:t>та</w:t>
      </w:r>
    </w:p>
    <w:p w14:paraId="4A804876" w14:textId="1FDA7840" w:rsidR="00026A86" w:rsidRPr="00614158" w:rsidRDefault="00360ED8" w:rsidP="00D579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643BD">
        <w:rPr>
          <w:rFonts w:ascii="Times New Roman" w:hAnsi="Times New Roman" w:cs="Times New Roman"/>
          <w:sz w:val="28"/>
          <w:szCs w:val="28"/>
        </w:rPr>
        <w:t>О</w:t>
      </w:r>
      <w:r w:rsidR="00AF23E2" w:rsidRPr="00614158">
        <w:rPr>
          <w:rFonts w:ascii="Times New Roman" w:hAnsi="Times New Roman" w:cs="Times New Roman"/>
          <w:sz w:val="28"/>
          <w:szCs w:val="28"/>
        </w:rPr>
        <w:t xml:space="preserve">бследование </w:t>
      </w:r>
      <w:r w:rsidR="00F47924" w:rsidRPr="00614158">
        <w:rPr>
          <w:rFonts w:ascii="Times New Roman" w:hAnsi="Times New Roman" w:cs="Times New Roman"/>
          <w:sz w:val="28"/>
          <w:szCs w:val="28"/>
        </w:rPr>
        <w:t>Объекта</w:t>
      </w:r>
      <w:r w:rsidR="005643BD" w:rsidRPr="005643BD">
        <w:rPr>
          <w:rFonts w:ascii="Times New Roman" w:hAnsi="Times New Roman" w:cs="Times New Roman"/>
          <w:sz w:val="28"/>
          <w:szCs w:val="28"/>
        </w:rPr>
        <w:t xml:space="preserve"> </w:t>
      </w:r>
      <w:r w:rsidR="005643BD">
        <w:rPr>
          <w:rFonts w:ascii="Times New Roman" w:hAnsi="Times New Roman" w:cs="Times New Roman"/>
          <w:sz w:val="28"/>
          <w:szCs w:val="28"/>
        </w:rPr>
        <w:t>в</w:t>
      </w:r>
      <w:r w:rsidR="005643BD" w:rsidRPr="005643BD">
        <w:rPr>
          <w:rFonts w:ascii="Times New Roman" w:hAnsi="Times New Roman" w:cs="Times New Roman"/>
          <w:sz w:val="28"/>
          <w:szCs w:val="28"/>
        </w:rPr>
        <w:t>ыполняется</w:t>
      </w:r>
      <w:r w:rsidR="00AF23E2" w:rsidRPr="00614158">
        <w:rPr>
          <w:rFonts w:ascii="Times New Roman" w:hAnsi="Times New Roman" w:cs="Times New Roman"/>
          <w:sz w:val="28"/>
          <w:szCs w:val="28"/>
        </w:rPr>
        <w:t xml:space="preserve"> </w:t>
      </w:r>
      <w:r w:rsidR="00026A86" w:rsidRPr="00614158">
        <w:rPr>
          <w:rFonts w:ascii="Times New Roman" w:hAnsi="Times New Roman" w:cs="Times New Roman"/>
          <w:sz w:val="28"/>
          <w:szCs w:val="28"/>
        </w:rPr>
        <w:t>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r w:rsidR="00AF23E2" w:rsidRPr="00614158">
        <w:rPr>
          <w:rFonts w:ascii="Times New Roman" w:hAnsi="Times New Roman" w:cs="Times New Roman"/>
          <w:sz w:val="28"/>
          <w:szCs w:val="28"/>
        </w:rPr>
        <w:t xml:space="preserve">, с </w:t>
      </w:r>
      <w:r w:rsidR="00F47924" w:rsidRPr="00614158">
        <w:rPr>
          <w:rFonts w:ascii="Times New Roman" w:hAnsi="Times New Roman" w:cs="Times New Roman"/>
          <w:sz w:val="28"/>
          <w:szCs w:val="28"/>
        </w:rPr>
        <w:t>подготовкой результатов</w:t>
      </w:r>
      <w:r w:rsidR="00AF23E2" w:rsidRPr="00614158">
        <w:rPr>
          <w:rFonts w:ascii="Times New Roman" w:hAnsi="Times New Roman" w:cs="Times New Roman"/>
          <w:sz w:val="28"/>
          <w:szCs w:val="28"/>
        </w:rPr>
        <w:t xml:space="preserve"> и материалов обследования </w:t>
      </w:r>
      <w:r w:rsidR="00F47924" w:rsidRPr="00614158">
        <w:rPr>
          <w:rFonts w:ascii="Times New Roman" w:hAnsi="Times New Roman" w:cs="Times New Roman"/>
          <w:sz w:val="28"/>
          <w:szCs w:val="28"/>
        </w:rPr>
        <w:t>Объекта</w:t>
      </w:r>
      <w:r w:rsidR="001275FD" w:rsidRPr="00614158">
        <w:rPr>
          <w:rFonts w:ascii="Times New Roman" w:hAnsi="Times New Roman" w:cs="Times New Roman"/>
          <w:sz w:val="28"/>
          <w:szCs w:val="28"/>
        </w:rPr>
        <w:t xml:space="preserve"> </w:t>
      </w:r>
      <w:r w:rsidR="00E8719E">
        <w:rPr>
          <w:rFonts w:ascii="Times New Roman" w:hAnsi="Times New Roman" w:cs="Times New Roman"/>
          <w:sz w:val="28"/>
          <w:szCs w:val="28"/>
        </w:rPr>
        <w:t xml:space="preserve">в соответствии </w:t>
      </w:r>
      <w:r w:rsidR="001275FD" w:rsidRPr="00614158">
        <w:rPr>
          <w:rFonts w:ascii="Times New Roman" w:hAnsi="Times New Roman" w:cs="Times New Roman"/>
          <w:sz w:val="28"/>
          <w:szCs w:val="28"/>
        </w:rPr>
        <w:t>с ГОСТ 31937-20</w:t>
      </w:r>
      <w:r w:rsidR="00BE1E22">
        <w:rPr>
          <w:rFonts w:ascii="Times New Roman" w:hAnsi="Times New Roman" w:cs="Times New Roman"/>
          <w:sz w:val="28"/>
          <w:szCs w:val="28"/>
        </w:rPr>
        <w:t>24</w:t>
      </w:r>
      <w:r w:rsidR="001275FD" w:rsidRPr="00614158">
        <w:rPr>
          <w:rFonts w:ascii="Times New Roman" w:hAnsi="Times New Roman" w:cs="Times New Roman"/>
          <w:sz w:val="28"/>
          <w:szCs w:val="28"/>
        </w:rPr>
        <w:t xml:space="preserve"> </w:t>
      </w:r>
      <w:r w:rsidR="00E55119" w:rsidRPr="00614158">
        <w:rPr>
          <w:rFonts w:ascii="Times New Roman" w:hAnsi="Times New Roman" w:cs="Times New Roman"/>
          <w:sz w:val="28"/>
          <w:szCs w:val="28"/>
        </w:rPr>
        <w:t>«</w:t>
      </w:r>
      <w:r w:rsidR="00B72E32" w:rsidRPr="00614158">
        <w:rPr>
          <w:rFonts w:ascii="Times New Roman" w:hAnsi="Times New Roman" w:cs="Times New Roman"/>
          <w:sz w:val="28"/>
          <w:szCs w:val="28"/>
        </w:rPr>
        <w:t xml:space="preserve">Межгосударственный стандарт. </w:t>
      </w:r>
      <w:r w:rsidR="001275FD" w:rsidRPr="00614158">
        <w:rPr>
          <w:rFonts w:ascii="Times New Roman" w:hAnsi="Times New Roman" w:cs="Times New Roman"/>
          <w:sz w:val="28"/>
          <w:szCs w:val="28"/>
        </w:rPr>
        <w:t>Здания и сооружения. Правила обследования и мониторинга технического состояния</w:t>
      </w:r>
      <w:r w:rsidR="00E55119" w:rsidRPr="00614158">
        <w:rPr>
          <w:rFonts w:ascii="Times New Roman" w:hAnsi="Times New Roman" w:cs="Times New Roman"/>
          <w:sz w:val="28"/>
          <w:szCs w:val="28"/>
        </w:rPr>
        <w:t>»</w:t>
      </w:r>
      <w:r w:rsidR="001275FD" w:rsidRPr="00614158">
        <w:rPr>
          <w:rFonts w:ascii="Times New Roman" w:hAnsi="Times New Roman" w:cs="Times New Roman"/>
          <w:sz w:val="28"/>
          <w:szCs w:val="28"/>
        </w:rPr>
        <w:t xml:space="preserve"> </w:t>
      </w:r>
      <w:r w:rsidR="00AF23E2" w:rsidRPr="00614158">
        <w:rPr>
          <w:rFonts w:ascii="Times New Roman" w:hAnsi="Times New Roman" w:cs="Times New Roman"/>
          <w:sz w:val="28"/>
          <w:szCs w:val="28"/>
        </w:rPr>
        <w:t>в объеме</w:t>
      </w:r>
      <w:r w:rsidR="0061446E" w:rsidRPr="00614158">
        <w:rPr>
          <w:rFonts w:ascii="Times New Roman" w:hAnsi="Times New Roman" w:cs="Times New Roman"/>
          <w:sz w:val="28"/>
          <w:szCs w:val="28"/>
        </w:rPr>
        <w:t>,</w:t>
      </w:r>
      <w:r w:rsidR="005643BD">
        <w:rPr>
          <w:rFonts w:ascii="Times New Roman" w:hAnsi="Times New Roman" w:cs="Times New Roman"/>
          <w:sz w:val="28"/>
          <w:szCs w:val="28"/>
        </w:rPr>
        <w:t xml:space="preserve"> необходимом для разработки П</w:t>
      </w:r>
      <w:r w:rsidR="00AF23E2" w:rsidRPr="00614158">
        <w:rPr>
          <w:rFonts w:ascii="Times New Roman" w:hAnsi="Times New Roman" w:cs="Times New Roman"/>
          <w:sz w:val="28"/>
          <w:szCs w:val="28"/>
        </w:rPr>
        <w:t>роекта</w:t>
      </w:r>
      <w:r w:rsidR="005643BD">
        <w:rPr>
          <w:rFonts w:ascii="Times New Roman" w:hAnsi="Times New Roman" w:cs="Times New Roman"/>
          <w:sz w:val="28"/>
          <w:szCs w:val="28"/>
        </w:rPr>
        <w:t>.</w:t>
      </w:r>
      <w:r w:rsidR="00AF23E2" w:rsidRPr="00614158">
        <w:rPr>
          <w:rFonts w:ascii="Times New Roman" w:hAnsi="Times New Roman" w:cs="Times New Roman"/>
          <w:sz w:val="28"/>
          <w:szCs w:val="28"/>
        </w:rPr>
        <w:t xml:space="preserve"> </w:t>
      </w:r>
      <w:r w:rsidR="005643BD">
        <w:rPr>
          <w:rFonts w:ascii="Times New Roman" w:hAnsi="Times New Roman" w:cs="Times New Roman"/>
          <w:sz w:val="28"/>
          <w:szCs w:val="28"/>
        </w:rPr>
        <w:t xml:space="preserve">Выполнение работ по обследованию Объекта </w:t>
      </w:r>
      <w:r w:rsidR="00EC4185">
        <w:rPr>
          <w:rFonts w:ascii="Times New Roman" w:hAnsi="Times New Roman" w:cs="Times New Roman"/>
          <w:sz w:val="28"/>
          <w:szCs w:val="28"/>
        </w:rPr>
        <w:t>исключительно визуальным методом не допускается.</w:t>
      </w:r>
    </w:p>
    <w:p w14:paraId="30B0ED1E" w14:textId="77777777" w:rsidR="0013469F" w:rsidRDefault="00A069A3" w:rsidP="001346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1275FD" w:rsidRPr="00614158">
        <w:rPr>
          <w:rFonts w:ascii="Times New Roman" w:hAnsi="Times New Roman" w:cs="Times New Roman"/>
          <w:sz w:val="28"/>
          <w:szCs w:val="28"/>
        </w:rPr>
        <w:t>мет</w:t>
      </w:r>
      <w:r w:rsidR="0064561E" w:rsidRPr="00614158">
        <w:rPr>
          <w:rFonts w:ascii="Times New Roman" w:hAnsi="Times New Roman" w:cs="Times New Roman"/>
          <w:sz w:val="28"/>
          <w:szCs w:val="28"/>
        </w:rPr>
        <w:t>а</w:t>
      </w:r>
      <w:r w:rsidR="00BC44E5" w:rsidRPr="00614158">
        <w:rPr>
          <w:rFonts w:ascii="Times New Roman" w:hAnsi="Times New Roman" w:cs="Times New Roman"/>
          <w:sz w:val="28"/>
          <w:szCs w:val="28"/>
        </w:rPr>
        <w:t xml:space="preserve"> на работы по обследованию Объекта </w:t>
      </w:r>
      <w:r>
        <w:rPr>
          <w:rFonts w:ascii="Times New Roman" w:hAnsi="Times New Roman" w:cs="Times New Roman"/>
          <w:sz w:val="28"/>
          <w:szCs w:val="28"/>
        </w:rPr>
        <w:t>должна соответствовать требованиям</w:t>
      </w:r>
      <w:r w:rsidR="00BC44E5" w:rsidRPr="00614158">
        <w:rPr>
          <w:rFonts w:ascii="Times New Roman" w:hAnsi="Times New Roman" w:cs="Times New Roman"/>
          <w:sz w:val="28"/>
          <w:szCs w:val="28"/>
        </w:rPr>
        <w:t xml:space="preserve"> СБЦП</w:t>
      </w:r>
      <w:r w:rsidR="008606DF" w:rsidRPr="00614158">
        <w:rPr>
          <w:rFonts w:ascii="Times New Roman" w:hAnsi="Times New Roman" w:cs="Times New Roman"/>
          <w:sz w:val="28"/>
          <w:szCs w:val="28"/>
        </w:rPr>
        <w:t xml:space="preserve"> 81-2001-25. СБЦП 81-02-25-2001</w:t>
      </w:r>
      <w:r w:rsidR="00BC44E5" w:rsidRPr="00614158">
        <w:rPr>
          <w:rFonts w:ascii="Times New Roman" w:hAnsi="Times New Roman" w:cs="Times New Roman"/>
          <w:sz w:val="28"/>
          <w:szCs w:val="28"/>
        </w:rPr>
        <w:t xml:space="preserve"> </w:t>
      </w:r>
      <w:r w:rsidR="008606DF" w:rsidRPr="00614158">
        <w:rPr>
          <w:rFonts w:ascii="Times New Roman" w:hAnsi="Times New Roman" w:cs="Times New Roman"/>
          <w:sz w:val="28"/>
          <w:szCs w:val="28"/>
        </w:rPr>
        <w:t>«</w:t>
      </w:r>
      <w:r w:rsidR="00BC44E5" w:rsidRPr="00614158">
        <w:rPr>
          <w:rFonts w:ascii="Times New Roman" w:hAnsi="Times New Roman" w:cs="Times New Roman"/>
          <w:sz w:val="28"/>
          <w:szCs w:val="28"/>
        </w:rPr>
        <w:t>Государственный сметный норматив. Справочник базовых цен на обмерные работы и обследования зданий и сооружений</w:t>
      </w:r>
      <w:r w:rsidR="008606DF" w:rsidRPr="00614158">
        <w:rPr>
          <w:rFonts w:ascii="Times New Roman" w:hAnsi="Times New Roman" w:cs="Times New Roman"/>
          <w:sz w:val="28"/>
          <w:szCs w:val="28"/>
        </w:rPr>
        <w:t>»</w:t>
      </w:r>
      <w:r w:rsidR="00BC44E5" w:rsidRPr="00614158">
        <w:rPr>
          <w:rFonts w:ascii="Times New Roman" w:hAnsi="Times New Roman" w:cs="Times New Roman"/>
          <w:sz w:val="28"/>
          <w:szCs w:val="28"/>
        </w:rPr>
        <w:t>.</w:t>
      </w:r>
    </w:p>
    <w:p w14:paraId="2842DAF6" w14:textId="5140740D" w:rsidR="0013469F" w:rsidRPr="00614158" w:rsidRDefault="0013469F" w:rsidP="001346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Согласование отчетных документов по обследованию Объекта осуществляется в соответствии с п. 6.4.3 ТЗ.</w:t>
      </w:r>
    </w:p>
    <w:p w14:paraId="3668BB92" w14:textId="3A916AFC" w:rsidR="00BC44E5" w:rsidRPr="00614158" w:rsidRDefault="00BC44E5" w:rsidP="0043335E">
      <w:pPr>
        <w:spacing w:after="0" w:line="240" w:lineRule="auto"/>
        <w:ind w:firstLine="709"/>
        <w:jc w:val="both"/>
        <w:rPr>
          <w:rFonts w:ascii="Times New Roman" w:hAnsi="Times New Roman" w:cs="Times New Roman"/>
          <w:sz w:val="28"/>
          <w:szCs w:val="28"/>
        </w:rPr>
      </w:pPr>
    </w:p>
    <w:p w14:paraId="2FAE84B0" w14:textId="7CFAAD30" w:rsidR="00D1299D" w:rsidRPr="00614158" w:rsidRDefault="00EC4185" w:rsidP="0043335E">
      <w:pPr>
        <w:pStyle w:val="af8"/>
        <w:ind w:left="0" w:firstLine="709"/>
        <w:jc w:val="both"/>
        <w:rPr>
          <w:b/>
        </w:rPr>
      </w:pPr>
      <w:r>
        <w:rPr>
          <w:b/>
        </w:rPr>
        <w:t>5.2</w:t>
      </w:r>
      <w:r w:rsidR="00FD7CF2">
        <w:rPr>
          <w:b/>
        </w:rPr>
        <w:t xml:space="preserve"> </w:t>
      </w:r>
      <w:r w:rsidR="00CA33AC" w:rsidRPr="00614158">
        <w:rPr>
          <w:b/>
        </w:rPr>
        <w:t>Пр</w:t>
      </w:r>
      <w:r w:rsidR="00F47924" w:rsidRPr="00614158">
        <w:rPr>
          <w:b/>
        </w:rPr>
        <w:t>оектные работы по сносу Объекта</w:t>
      </w:r>
    </w:p>
    <w:p w14:paraId="5301D0B9" w14:textId="4533D749" w:rsidR="00CA33AC" w:rsidRPr="00155EBA" w:rsidRDefault="00EC4185" w:rsidP="004333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55EBA" w:rsidRPr="00155EBA">
        <w:rPr>
          <w:rFonts w:ascii="Times New Roman" w:hAnsi="Times New Roman" w:cs="Times New Roman"/>
          <w:sz w:val="28"/>
          <w:szCs w:val="28"/>
        </w:rPr>
        <w:t>.</w:t>
      </w:r>
      <w:r>
        <w:rPr>
          <w:rFonts w:ascii="Times New Roman" w:hAnsi="Times New Roman" w:cs="Times New Roman"/>
          <w:sz w:val="28"/>
          <w:szCs w:val="28"/>
        </w:rPr>
        <w:t>2</w:t>
      </w:r>
      <w:r w:rsidR="00155EBA" w:rsidRPr="00155EBA">
        <w:rPr>
          <w:rFonts w:ascii="Times New Roman" w:hAnsi="Times New Roman" w:cs="Times New Roman"/>
          <w:sz w:val="28"/>
          <w:szCs w:val="28"/>
        </w:rPr>
        <w:t xml:space="preserve">.1. </w:t>
      </w:r>
      <w:r w:rsidR="00CA33AC" w:rsidRPr="00155EBA">
        <w:rPr>
          <w:rFonts w:ascii="Times New Roman" w:hAnsi="Times New Roman" w:cs="Times New Roman"/>
          <w:sz w:val="28"/>
          <w:szCs w:val="28"/>
        </w:rPr>
        <w:t>Требования к выполнению п</w:t>
      </w:r>
      <w:r w:rsidR="00F47924" w:rsidRPr="00155EBA">
        <w:rPr>
          <w:rFonts w:ascii="Times New Roman" w:hAnsi="Times New Roman" w:cs="Times New Roman"/>
          <w:sz w:val="28"/>
          <w:szCs w:val="28"/>
        </w:rPr>
        <w:t>роектных работ по сносу Объекта</w:t>
      </w:r>
    </w:p>
    <w:p w14:paraId="07B127D8" w14:textId="1B60A768" w:rsidR="00CA33AC" w:rsidRPr="009C061E" w:rsidRDefault="00000686" w:rsidP="00A671CD">
      <w:pPr>
        <w:pStyle w:val="HTML0"/>
        <w:numPr>
          <w:ilvl w:val="3"/>
          <w:numId w:val="19"/>
        </w:numPr>
        <w:tabs>
          <w:tab w:val="clear" w:pos="1832"/>
          <w:tab w:val="left" w:pos="1701"/>
          <w:tab w:val="left" w:pos="1985"/>
        </w:tabs>
        <w:ind w:left="0" w:firstLine="709"/>
        <w:jc w:val="both"/>
        <w:rPr>
          <w:rFonts w:ascii="Times New Roman" w:hAnsi="Times New Roman" w:cs="Times New Roman"/>
          <w:sz w:val="24"/>
          <w:szCs w:val="24"/>
        </w:rPr>
      </w:pPr>
      <w:r>
        <w:rPr>
          <w:rFonts w:ascii="Times New Roman" w:hAnsi="Times New Roman" w:cs="Times New Roman"/>
          <w:sz w:val="28"/>
          <w:szCs w:val="28"/>
        </w:rPr>
        <w:t>П</w:t>
      </w:r>
      <w:r w:rsidR="00AF23E2" w:rsidRPr="00614158">
        <w:rPr>
          <w:rFonts w:ascii="Times New Roman" w:hAnsi="Times New Roman" w:cs="Times New Roman"/>
          <w:sz w:val="28"/>
          <w:szCs w:val="28"/>
        </w:rPr>
        <w:t>одготовк</w:t>
      </w:r>
      <w:r w:rsidR="0064561E" w:rsidRPr="00614158">
        <w:rPr>
          <w:rFonts w:ascii="Times New Roman" w:hAnsi="Times New Roman" w:cs="Times New Roman"/>
          <w:sz w:val="28"/>
          <w:szCs w:val="28"/>
        </w:rPr>
        <w:t>а</w:t>
      </w:r>
      <w:r w:rsidR="00AF23E2" w:rsidRPr="00614158">
        <w:rPr>
          <w:rFonts w:ascii="Times New Roman" w:hAnsi="Times New Roman" w:cs="Times New Roman"/>
          <w:sz w:val="28"/>
          <w:szCs w:val="28"/>
        </w:rPr>
        <w:t xml:space="preserve"> </w:t>
      </w:r>
      <w:r w:rsidR="00933A0F" w:rsidRPr="00614158">
        <w:rPr>
          <w:rFonts w:ascii="Times New Roman" w:hAnsi="Times New Roman" w:cs="Times New Roman"/>
          <w:sz w:val="28"/>
          <w:szCs w:val="28"/>
        </w:rPr>
        <w:t>Проекта</w:t>
      </w:r>
      <w:r w:rsidR="00CF6A74" w:rsidRPr="00614158">
        <w:rPr>
          <w:rFonts w:ascii="Times New Roman" w:hAnsi="Times New Roman" w:cs="Times New Roman"/>
          <w:sz w:val="28"/>
          <w:szCs w:val="28"/>
        </w:rPr>
        <w:t xml:space="preserve"> </w:t>
      </w:r>
      <w:r w:rsidR="002D675E">
        <w:rPr>
          <w:rFonts w:ascii="Times New Roman" w:hAnsi="Times New Roman" w:cs="Times New Roman"/>
          <w:sz w:val="28"/>
          <w:szCs w:val="28"/>
        </w:rPr>
        <w:t>выполняется</w:t>
      </w:r>
      <w:r w:rsidR="00CF6A74" w:rsidRPr="00614158">
        <w:rPr>
          <w:rFonts w:ascii="Times New Roman" w:hAnsi="Times New Roman" w:cs="Times New Roman"/>
          <w:sz w:val="28"/>
          <w:szCs w:val="28"/>
        </w:rPr>
        <w:t xml:space="preserve"> </w:t>
      </w:r>
      <w:r w:rsidR="002D675E">
        <w:rPr>
          <w:rFonts w:ascii="Times New Roman" w:hAnsi="Times New Roman" w:cs="Times New Roman"/>
          <w:sz w:val="28"/>
          <w:szCs w:val="28"/>
        </w:rPr>
        <w:t xml:space="preserve">в </w:t>
      </w:r>
      <w:r w:rsidR="00CF6A74" w:rsidRPr="00614158">
        <w:rPr>
          <w:rFonts w:ascii="Times New Roman" w:hAnsi="Times New Roman" w:cs="Times New Roman"/>
          <w:sz w:val="28"/>
          <w:szCs w:val="28"/>
        </w:rPr>
        <w:t>соответ</w:t>
      </w:r>
      <w:r>
        <w:rPr>
          <w:rFonts w:ascii="Times New Roman" w:hAnsi="Times New Roman" w:cs="Times New Roman"/>
          <w:sz w:val="28"/>
          <w:szCs w:val="28"/>
        </w:rPr>
        <w:t xml:space="preserve">ствии с требованиями </w:t>
      </w:r>
      <w:r w:rsidR="00CF6A74" w:rsidRPr="00614158">
        <w:rPr>
          <w:rFonts w:ascii="Times New Roman" w:hAnsi="Times New Roman" w:cs="Times New Roman"/>
          <w:sz w:val="28"/>
          <w:szCs w:val="28"/>
        </w:rPr>
        <w:t>законодатель</w:t>
      </w:r>
      <w:r w:rsidR="00D24B47">
        <w:rPr>
          <w:rFonts w:ascii="Times New Roman" w:hAnsi="Times New Roman" w:cs="Times New Roman"/>
          <w:sz w:val="28"/>
          <w:szCs w:val="28"/>
        </w:rPr>
        <w:t xml:space="preserve">ства </w:t>
      </w:r>
      <w:r w:rsidR="00CF6A74" w:rsidRPr="00614158">
        <w:rPr>
          <w:rFonts w:ascii="Times New Roman" w:hAnsi="Times New Roman" w:cs="Times New Roman"/>
          <w:sz w:val="28"/>
          <w:szCs w:val="28"/>
        </w:rPr>
        <w:t>Российской Федерации</w:t>
      </w:r>
      <w:r w:rsidR="001275FD" w:rsidRPr="00614158">
        <w:rPr>
          <w:rFonts w:ascii="Times New Roman" w:hAnsi="Times New Roman" w:cs="Times New Roman"/>
          <w:sz w:val="28"/>
          <w:szCs w:val="28"/>
        </w:rPr>
        <w:t>.</w:t>
      </w:r>
    </w:p>
    <w:p w14:paraId="1A57664D" w14:textId="5A5300E7" w:rsidR="00AF23E2" w:rsidRPr="00614158" w:rsidRDefault="00AF23E2" w:rsidP="00A671CD">
      <w:pPr>
        <w:pStyle w:val="af8"/>
        <w:numPr>
          <w:ilvl w:val="3"/>
          <w:numId w:val="19"/>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614158">
        <w:t>Подготовк</w:t>
      </w:r>
      <w:r w:rsidR="0064561E" w:rsidRPr="00614158">
        <w:t>а</w:t>
      </w:r>
      <w:r w:rsidRPr="00614158">
        <w:t xml:space="preserve"> </w:t>
      </w:r>
      <w:r w:rsidR="00933A0F" w:rsidRPr="00614158">
        <w:t>Проекта</w:t>
      </w:r>
      <w:r w:rsidRPr="00614158">
        <w:t xml:space="preserve"> выполн</w:t>
      </w:r>
      <w:r w:rsidR="0064561E" w:rsidRPr="00614158">
        <w:t>яется</w:t>
      </w:r>
      <w:r w:rsidRPr="00614158">
        <w:t xml:space="preserve"> на основании результатов и м</w:t>
      </w:r>
      <w:r w:rsidR="00A069A3">
        <w:t>атериалов обследования Объекта</w:t>
      </w:r>
      <w:r w:rsidRPr="00614158">
        <w:t>.</w:t>
      </w:r>
    </w:p>
    <w:p w14:paraId="57A35AD2" w14:textId="77777777" w:rsidR="002D675E" w:rsidRDefault="0088537E" w:rsidP="002D675E">
      <w:pPr>
        <w:pStyle w:val="af8"/>
        <w:numPr>
          <w:ilvl w:val="3"/>
          <w:numId w:val="20"/>
        </w:numPr>
        <w:tabs>
          <w:tab w:val="left" w:pos="1134"/>
          <w:tab w:val="left" w:pos="1701"/>
          <w:tab w:val="left" w:pos="1985"/>
        </w:tabs>
        <w:ind w:left="0" w:firstLine="709"/>
        <w:jc w:val="both"/>
      </w:pPr>
      <w:r w:rsidRPr="00614158">
        <w:t>Выполн</w:t>
      </w:r>
      <w:r w:rsidR="00DB7FF6" w:rsidRPr="00614158">
        <w:t>яется</w:t>
      </w:r>
      <w:r w:rsidRPr="00614158">
        <w:t xml:space="preserve"> сопровождение проведения государственной экспертизы и обеспечение получения </w:t>
      </w:r>
      <w:r w:rsidR="00063B19" w:rsidRPr="00614158">
        <w:t xml:space="preserve">положительного заключения государственной экспертизы </w:t>
      </w:r>
      <w:r w:rsidR="00B374CB" w:rsidRPr="00614158">
        <w:t>Проекта</w:t>
      </w:r>
      <w:r w:rsidRPr="00614158">
        <w:t xml:space="preserve"> в части проверки достоверности определения сметной стоимости сноса объекта капитального строительства</w:t>
      </w:r>
      <w:r w:rsidR="002D675E">
        <w:t xml:space="preserve"> до момента получения положительного заключения.</w:t>
      </w:r>
    </w:p>
    <w:p w14:paraId="5752B6BE" w14:textId="2E9F22D3" w:rsidR="00F33504" w:rsidRDefault="00892AD8" w:rsidP="00A671CD">
      <w:pPr>
        <w:pStyle w:val="af8"/>
        <w:numPr>
          <w:ilvl w:val="3"/>
          <w:numId w:val="21"/>
        </w:numPr>
        <w:tabs>
          <w:tab w:val="left" w:pos="1701"/>
          <w:tab w:val="left" w:pos="1985"/>
        </w:tabs>
        <w:ind w:left="0" w:firstLine="709"/>
        <w:jc w:val="both"/>
      </w:pPr>
      <w:r w:rsidRPr="00614158">
        <w:t>Тре</w:t>
      </w:r>
      <w:r w:rsidR="00707C3B">
        <w:t>бования к составу и содержанию П</w:t>
      </w:r>
      <w:r w:rsidRPr="00614158">
        <w:t>роекта установлены Постановлением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65C9BD85" w14:textId="77777777" w:rsidR="00AF1201" w:rsidRDefault="00840F1D" w:rsidP="00A671CD">
      <w:pPr>
        <w:pStyle w:val="af8"/>
        <w:numPr>
          <w:ilvl w:val="3"/>
          <w:numId w:val="21"/>
        </w:numPr>
        <w:tabs>
          <w:tab w:val="left" w:pos="1701"/>
          <w:tab w:val="left" w:pos="1985"/>
        </w:tabs>
        <w:ind w:left="0" w:firstLine="709"/>
        <w:jc w:val="both"/>
      </w:pPr>
      <w:r w:rsidRPr="00614158">
        <w:t>Проект состоит из текстовой и графической частей.</w:t>
      </w:r>
    </w:p>
    <w:p w14:paraId="09E2AFF7" w14:textId="176055D6" w:rsidR="00840F1D" w:rsidRPr="00614158" w:rsidRDefault="0001528E" w:rsidP="00A671CD">
      <w:pPr>
        <w:pStyle w:val="af8"/>
        <w:numPr>
          <w:ilvl w:val="3"/>
          <w:numId w:val="21"/>
        </w:numPr>
        <w:tabs>
          <w:tab w:val="left" w:pos="1701"/>
          <w:tab w:val="left" w:pos="1985"/>
        </w:tabs>
        <w:ind w:left="0" w:firstLine="709"/>
        <w:jc w:val="both"/>
      </w:pPr>
      <w:r w:rsidRPr="00614158">
        <w:t>Текстовая часть П</w:t>
      </w:r>
      <w:r w:rsidR="00840F1D" w:rsidRPr="00614158">
        <w:t>роекта содержит:</w:t>
      </w:r>
    </w:p>
    <w:p w14:paraId="58854F4D" w14:textId="29216811" w:rsidR="00840F1D" w:rsidRPr="00614158" w:rsidRDefault="0001528E" w:rsidP="0043335E">
      <w:pPr>
        <w:pStyle w:val="af8"/>
        <w:tabs>
          <w:tab w:val="left" w:pos="1701"/>
        </w:tabs>
        <w:ind w:left="0" w:firstLine="709"/>
        <w:jc w:val="both"/>
      </w:pPr>
      <w:r w:rsidRPr="00614158">
        <w:t>-</w:t>
      </w:r>
      <w:r w:rsidR="007156D4">
        <w:t> </w:t>
      </w:r>
      <w:r w:rsidRPr="00614158">
        <w:t>основание для разработки П</w:t>
      </w:r>
      <w:r w:rsidR="00840F1D" w:rsidRPr="00614158">
        <w:t>роекта (решение собственника объекта капитального строительства);</w:t>
      </w:r>
    </w:p>
    <w:p w14:paraId="0D401C23" w14:textId="0323943A" w:rsidR="00CC4D00" w:rsidRPr="00614158" w:rsidRDefault="00840F1D" w:rsidP="0043335E">
      <w:pPr>
        <w:pStyle w:val="af8"/>
        <w:ind w:left="0" w:firstLine="709"/>
        <w:jc w:val="both"/>
      </w:pPr>
      <w:r w:rsidRPr="00614158">
        <w:t>-</w:t>
      </w:r>
      <w:r w:rsidR="007156D4">
        <w:t> </w:t>
      </w:r>
      <w:r w:rsidR="00CC4D00" w:rsidRPr="00614158">
        <w:t xml:space="preserve">вид, определяемый в соответствии с </w:t>
      </w:r>
      <w:r w:rsidR="007C1070" w:rsidRPr="00614158">
        <w:t>Положением</w:t>
      </w:r>
      <w:r w:rsidR="00CC4D00" w:rsidRPr="00614158">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w:t>
      </w:r>
      <w:r w:rsidR="003C63B7" w:rsidRPr="00614158">
        <w:t>.02.</w:t>
      </w:r>
      <w:r w:rsidR="00CC4D00" w:rsidRPr="00614158">
        <w:t>2008</w:t>
      </w:r>
      <w:r w:rsidR="007B3CD7" w:rsidRPr="00614158">
        <w:t xml:space="preserve"> </w:t>
      </w:r>
      <w:r w:rsidR="003C63B7" w:rsidRPr="00614158">
        <w:t>№</w:t>
      </w:r>
      <w:r w:rsidR="00CC4D00" w:rsidRPr="00614158">
        <w:t xml:space="preserve"> 87 </w:t>
      </w:r>
      <w:r w:rsidR="003C63B7" w:rsidRPr="00614158">
        <w:t>«</w:t>
      </w:r>
      <w:r w:rsidR="00CC4D00" w:rsidRPr="00614158">
        <w:t>О составе разделов проектной документации и требованиях к их содержанию</w:t>
      </w:r>
      <w:r w:rsidR="003C63B7" w:rsidRPr="00614158">
        <w:t>»</w:t>
      </w:r>
      <w:r w:rsidR="00CC4D00" w:rsidRPr="00614158">
        <w:t>, и описание объекта капитального строительства, подлежащего сносу, с указанием основных параметров, конструктивных и инженерно-технических характеристик;</w:t>
      </w:r>
    </w:p>
    <w:p w14:paraId="6F84120D" w14:textId="1851D64C" w:rsidR="00CC4D00" w:rsidRPr="00614158" w:rsidRDefault="00CC4D00" w:rsidP="00D579CD">
      <w:pPr>
        <w:pStyle w:val="af8"/>
        <w:ind w:left="0" w:firstLine="709"/>
        <w:jc w:val="both"/>
      </w:pPr>
      <w:r w:rsidRPr="00614158">
        <w:lastRenderedPageBreak/>
        <w:t xml:space="preserve">- сведения о результатах и материалах обследования </w:t>
      </w:r>
      <w:r w:rsidR="0001528E" w:rsidRPr="00614158">
        <w:t>Объекта</w:t>
      </w:r>
      <w:r w:rsidR="00E56FCD">
        <w:t xml:space="preserve">, в </w:t>
      </w:r>
      <w:proofErr w:type="spellStart"/>
      <w:r w:rsidR="00E56FCD">
        <w:t>т.</w:t>
      </w:r>
      <w:r w:rsidR="000310EB">
        <w:t>ч</w:t>
      </w:r>
      <w:proofErr w:type="spellEnd"/>
      <w:r w:rsidR="000310EB">
        <w:t>. выявленные скрытые дефекты и нестабильные (аварийные) конструкции, способные вызвать самопроизвольное обрушение</w:t>
      </w:r>
      <w:r w:rsidR="00500DEF">
        <w:t xml:space="preserve">, наличие/отсутствие опасных </w:t>
      </w:r>
      <w:r w:rsidR="00D24B47">
        <w:t>материалов</w:t>
      </w:r>
      <w:r w:rsidR="00500DEF">
        <w:t xml:space="preserve"> (включая, но не ограничиваясь: асбест, ртутьсодержащие элементы, токсичные утеплители и покрытия);</w:t>
      </w:r>
    </w:p>
    <w:p w14:paraId="38B5646D" w14:textId="402513B3" w:rsidR="00CC4D00" w:rsidRPr="00614158" w:rsidRDefault="00CC4D00" w:rsidP="00D579CD">
      <w:pPr>
        <w:pStyle w:val="af8"/>
        <w:ind w:left="0" w:firstLine="709"/>
        <w:jc w:val="both"/>
      </w:pPr>
      <w:r w:rsidRPr="00614158">
        <w:t>-</w:t>
      </w:r>
      <w:r w:rsidR="007156D4">
        <w:t> </w:t>
      </w:r>
      <w:r w:rsidRPr="00614158">
        <w:t>перечень демонтируемого технологического оборудования, габаритные размеры и массы, условия демонтажа и транспортирования (при наличии такого оборудования);</w:t>
      </w:r>
    </w:p>
    <w:p w14:paraId="21DA6C10" w14:textId="257F40AC" w:rsidR="00CC4D00" w:rsidRPr="00614158" w:rsidRDefault="00CC4D00" w:rsidP="00D579CD">
      <w:pPr>
        <w:pStyle w:val="af8"/>
        <w:ind w:left="0" w:firstLine="709"/>
        <w:jc w:val="both"/>
      </w:pPr>
      <w:r w:rsidRPr="00614158">
        <w:t>-</w:t>
      </w:r>
      <w:r w:rsidR="007156D4">
        <w:t> </w:t>
      </w:r>
      <w:r w:rsidRPr="00614158">
        <w:t xml:space="preserve">сведения об условиях отключения </w:t>
      </w:r>
      <w:r w:rsidR="00F82123" w:rsidRPr="00614158">
        <w:t>Объекта</w:t>
      </w:r>
      <w:r w:rsidRPr="00614158">
        <w:t xml:space="preserve">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A809F5">
        <w:t>РСО</w:t>
      </w:r>
      <w:r w:rsidRPr="00614158">
        <w:t>;</w:t>
      </w:r>
    </w:p>
    <w:p w14:paraId="537059B5" w14:textId="5B7E8E63" w:rsidR="00CC4D00" w:rsidRPr="00614158" w:rsidRDefault="00CC4D00" w:rsidP="00D579CD">
      <w:pPr>
        <w:pStyle w:val="af8"/>
        <w:ind w:left="0" w:firstLine="709"/>
        <w:jc w:val="both"/>
      </w:pPr>
      <w:r w:rsidRPr="00614158">
        <w:t xml:space="preserve">- перечень мероприятий по обеспечению защиты сносимого </w:t>
      </w:r>
      <w:r w:rsidR="00F82123" w:rsidRPr="00614158">
        <w:t>Объекта</w:t>
      </w:r>
      <w:r w:rsidRPr="00614158">
        <w:t xml:space="preserve"> от проникновения посторонних лиц и животных в опасную зону и внутрь объекта, а также защиты зеленых насаждений;</w:t>
      </w:r>
    </w:p>
    <w:p w14:paraId="182E61ED" w14:textId="2C7BA706" w:rsidR="00CC4D00" w:rsidRPr="00614158" w:rsidRDefault="00CC4D00" w:rsidP="00D579CD">
      <w:pPr>
        <w:pStyle w:val="af8"/>
        <w:ind w:left="0" w:firstLine="709"/>
        <w:jc w:val="both"/>
      </w:pPr>
      <w:r w:rsidRPr="00614158">
        <w:t>-</w:t>
      </w:r>
      <w:r w:rsidR="007156D4">
        <w:t> </w:t>
      </w:r>
      <w:r w:rsidRPr="00614158">
        <w:t>расчеты и обоснование размеров зон развала и опасных зон в зависимости от принятого способа сноса;</w:t>
      </w:r>
    </w:p>
    <w:p w14:paraId="466F8D86" w14:textId="73073CF6" w:rsidR="00CC4D00" w:rsidRPr="00614158" w:rsidRDefault="00CC4D00" w:rsidP="00D579CD">
      <w:pPr>
        <w:pStyle w:val="af8"/>
        <w:ind w:left="0" w:firstLine="709"/>
        <w:jc w:val="both"/>
      </w:pPr>
      <w:r w:rsidRPr="00614158">
        <w:t>-</w:t>
      </w:r>
      <w:r w:rsidR="007156D4">
        <w:t> </w:t>
      </w:r>
      <w:r w:rsidRPr="00614158">
        <w:t xml:space="preserve">оценку вероятности повреждения при сносе </w:t>
      </w:r>
      <w:r w:rsidR="00F82123" w:rsidRPr="00614158">
        <w:t>Объекта</w:t>
      </w:r>
      <w:r w:rsidRPr="00614158">
        <w:t xml:space="preserve"> действующих сетей инженерно-технического обеспечения;</w:t>
      </w:r>
    </w:p>
    <w:p w14:paraId="40953202" w14:textId="6F1C0419" w:rsidR="00CC4D00" w:rsidRPr="00614158" w:rsidRDefault="00CC4D00" w:rsidP="00D579CD">
      <w:pPr>
        <w:pStyle w:val="af8"/>
        <w:ind w:left="0" w:firstLine="709"/>
        <w:jc w:val="both"/>
      </w:pPr>
      <w:r w:rsidRPr="00614158">
        <w:t>-</w:t>
      </w:r>
      <w:r w:rsidR="007156D4">
        <w:t> </w:t>
      </w:r>
      <w:r w:rsidRPr="00614158">
        <w:t>описание и обоснование методов защиты и защитных устройств действующих сетей инженерно-технического обеспечения, согласованных с владельцами таких сетей;</w:t>
      </w:r>
    </w:p>
    <w:p w14:paraId="36AC58E2" w14:textId="7685C671" w:rsidR="00CC4D00" w:rsidRPr="00614158" w:rsidRDefault="00CC4D00" w:rsidP="00D579CD">
      <w:pPr>
        <w:pStyle w:val="af8"/>
        <w:ind w:left="0" w:firstLine="709"/>
        <w:jc w:val="both"/>
      </w:pPr>
      <w:r w:rsidRPr="00614158">
        <w:t xml:space="preserve">- описание и обоснование </w:t>
      </w:r>
      <w:r w:rsidR="005457FD">
        <w:t>решений по безопасному ведению Р</w:t>
      </w:r>
      <w:r w:rsidRPr="00614158">
        <w:t xml:space="preserve">абот по сносу </w:t>
      </w:r>
      <w:r w:rsidR="00F82123" w:rsidRPr="00614158">
        <w:t>Объекта</w:t>
      </w:r>
      <w:r w:rsidRPr="00614158">
        <w:t>;</w:t>
      </w:r>
    </w:p>
    <w:p w14:paraId="0CDAADFF" w14:textId="7C8F32FC" w:rsidR="00CC4D00" w:rsidRPr="00614158" w:rsidRDefault="00CC4D00" w:rsidP="00D579CD">
      <w:pPr>
        <w:pStyle w:val="af8"/>
        <w:ind w:left="0" w:firstLine="709"/>
        <w:jc w:val="both"/>
      </w:pPr>
      <w:r w:rsidRPr="00614158">
        <w:t>- перечень мероприятий, направленных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w:t>
      </w:r>
    </w:p>
    <w:p w14:paraId="3C51C596" w14:textId="5C6FDB51" w:rsidR="00CC4D00" w:rsidRPr="00614158" w:rsidRDefault="003C63B7" w:rsidP="00D579CD">
      <w:pPr>
        <w:pStyle w:val="af8"/>
        <w:ind w:left="0" w:firstLine="709"/>
        <w:jc w:val="both"/>
      </w:pPr>
      <w:r w:rsidRPr="00614158">
        <w:t xml:space="preserve">- </w:t>
      </w:r>
      <w:r w:rsidR="00CC4D00" w:rsidRPr="00614158">
        <w:t xml:space="preserve">описание решений по вывозу и утилизации отходов от сноса </w:t>
      </w:r>
      <w:r w:rsidR="00743729" w:rsidRPr="00614158">
        <w:t>Объекта</w:t>
      </w:r>
      <w:r w:rsidR="00CC4D00" w:rsidRPr="00614158">
        <w:t>, в том числе демонтированного оборудования (при наличии такого оборудования);</w:t>
      </w:r>
    </w:p>
    <w:p w14:paraId="2815DCF1" w14:textId="79A794AE" w:rsidR="00CC4D00" w:rsidRPr="00614158" w:rsidRDefault="00CC4D00" w:rsidP="00D579CD">
      <w:pPr>
        <w:pStyle w:val="af8"/>
        <w:ind w:left="0" w:firstLine="709"/>
        <w:jc w:val="both"/>
      </w:pPr>
      <w:r w:rsidRPr="00614158">
        <w:t>-</w:t>
      </w:r>
      <w:r w:rsidR="007156D4">
        <w:t> </w:t>
      </w:r>
      <w:r w:rsidRPr="00614158">
        <w:t>перечень мероприятий по рекультивации</w:t>
      </w:r>
      <w:r w:rsidR="00513CE5">
        <w:t xml:space="preserve"> нарушенных земель</w:t>
      </w:r>
      <w:r w:rsidRPr="00614158">
        <w:t xml:space="preserve"> и благоустройству </w:t>
      </w:r>
      <w:r w:rsidR="00513CE5">
        <w:t>территории</w:t>
      </w:r>
      <w:r w:rsidRPr="00614158">
        <w:t xml:space="preserve"> </w:t>
      </w:r>
      <w:r w:rsidR="00E02264">
        <w:t>разрабатывается подрядчиком в составе Проекта в рамках выполнения работ;</w:t>
      </w:r>
    </w:p>
    <w:p w14:paraId="69C9CE08" w14:textId="6F28A5C4" w:rsidR="00CC4D00" w:rsidRPr="00614158" w:rsidRDefault="00CC4D00" w:rsidP="00D579CD">
      <w:pPr>
        <w:pStyle w:val="af8"/>
        <w:ind w:left="0" w:firstLine="709"/>
        <w:jc w:val="both"/>
      </w:pPr>
      <w:r w:rsidRPr="00614158">
        <w:t>-</w:t>
      </w:r>
      <w:r w:rsidR="007156D4">
        <w:t> </w:t>
      </w:r>
      <w:r w:rsidRPr="00614158">
        <w:t xml:space="preserve">сведения об остающихся после сноса </w:t>
      </w:r>
      <w:r w:rsidR="00743729" w:rsidRPr="00614158">
        <w:t>Объекта</w:t>
      </w:r>
      <w:r w:rsidRPr="00614158">
        <w:t xml:space="preserve">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в случае, если наличие такого разрешения предусмотрено законодательством Российской Федерации;</w:t>
      </w:r>
    </w:p>
    <w:p w14:paraId="7DF209DB" w14:textId="47395BB0" w:rsidR="00CC4D00" w:rsidRPr="00614158" w:rsidRDefault="00CC4D00" w:rsidP="00D579CD">
      <w:pPr>
        <w:pStyle w:val="af8"/>
        <w:ind w:left="0" w:firstLine="709"/>
        <w:jc w:val="both"/>
      </w:pPr>
      <w:r w:rsidRPr="00614158">
        <w:t>-</w:t>
      </w:r>
      <w:r w:rsidR="007156D4">
        <w:t> </w:t>
      </w:r>
      <w:r w:rsidRPr="00614158">
        <w:t xml:space="preserve">сведения о наличии согласования с соответствующими государственными органами, в том числе органами государственного надзора, способа сноса </w:t>
      </w:r>
      <w:r w:rsidR="0071679F" w:rsidRPr="00614158">
        <w:t>о</w:t>
      </w:r>
      <w:r w:rsidR="00DA1380" w:rsidRPr="00614158">
        <w:t>бъекта</w:t>
      </w:r>
      <w:r w:rsidRPr="00614158">
        <w:t xml:space="preserve"> </w:t>
      </w:r>
      <w:r w:rsidR="0071679F" w:rsidRPr="00614158">
        <w:t xml:space="preserve">капитального строительства </w:t>
      </w:r>
      <w:r w:rsidRPr="00614158">
        <w:t>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4971078D" w14:textId="2BF70B1D" w:rsidR="00CC4D00" w:rsidRPr="00614158" w:rsidRDefault="00CC4D00" w:rsidP="00D579CD">
      <w:pPr>
        <w:pStyle w:val="af8"/>
        <w:ind w:left="0" w:firstLine="709"/>
        <w:jc w:val="both"/>
      </w:pPr>
      <w:r w:rsidRPr="00614158">
        <w:lastRenderedPageBreak/>
        <w:t xml:space="preserve">- сведения об акте, подтверждающем отключение </w:t>
      </w:r>
      <w:r w:rsidR="00DA1380" w:rsidRPr="00614158">
        <w:t>Объекта</w:t>
      </w:r>
      <w:r w:rsidRPr="00614158">
        <w:t xml:space="preserve">, подлежащего сносу, от сетей инженерно-технического обеспечения, подписанном </w:t>
      </w:r>
      <w:proofErr w:type="gramStart"/>
      <w:r w:rsidR="00CC0E77">
        <w:t xml:space="preserve">РСО </w:t>
      </w:r>
      <w:r w:rsidRPr="00614158">
        <w:t xml:space="preserve"> (</w:t>
      </w:r>
      <w:proofErr w:type="gramEnd"/>
      <w:r w:rsidRPr="00614158">
        <w:t>при наличии);</w:t>
      </w:r>
    </w:p>
    <w:p w14:paraId="460BA85C" w14:textId="77777777" w:rsidR="00CC0E77" w:rsidRDefault="00CC4D00" w:rsidP="00CC0E77">
      <w:pPr>
        <w:pStyle w:val="af8"/>
        <w:ind w:left="0" w:firstLine="709"/>
        <w:jc w:val="both"/>
      </w:pPr>
      <w:r w:rsidRPr="00614158">
        <w:t xml:space="preserve">- 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w:t>
      </w:r>
      <w:r w:rsidR="00DA1380" w:rsidRPr="00614158">
        <w:t>Объекте</w:t>
      </w:r>
      <w:r w:rsidRPr="00614158">
        <w:t xml:space="preserve">, подлежащем сносу, в едином государственном реестре объектов культурного наследия (памятников истории и культуры) народов Российской Федерации, и документе, подтверждающем, что </w:t>
      </w:r>
      <w:r w:rsidR="00DA1380" w:rsidRPr="00614158">
        <w:t>Объект</w:t>
      </w:r>
      <w:r w:rsidRPr="00614158">
        <w:t>, подлежащий сносу, не является 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федеральным органом исполнительной власти.</w:t>
      </w:r>
    </w:p>
    <w:p w14:paraId="56146B2C" w14:textId="03046B47" w:rsidR="00CC4D00" w:rsidRPr="00614158" w:rsidRDefault="00CC0E77" w:rsidP="00CC0E77">
      <w:pPr>
        <w:pStyle w:val="af8"/>
        <w:ind w:left="0" w:firstLine="709"/>
        <w:jc w:val="both"/>
      </w:pPr>
      <w:r>
        <w:t xml:space="preserve">5.2.1.7. </w:t>
      </w:r>
      <w:r w:rsidR="00CC4D00" w:rsidRPr="00614158">
        <w:t xml:space="preserve">Графическая часть </w:t>
      </w:r>
      <w:r w:rsidR="00DA1380" w:rsidRPr="00614158">
        <w:t>Проекта</w:t>
      </w:r>
      <w:r w:rsidR="00CC4D00" w:rsidRPr="00614158">
        <w:t xml:space="preserve"> содержит:</w:t>
      </w:r>
    </w:p>
    <w:p w14:paraId="68606C3F" w14:textId="6018243E"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 xml:space="preserve">- </w:t>
      </w:r>
      <w:r w:rsidR="00CC4D00" w:rsidRPr="00614158">
        <w:rPr>
          <w:rFonts w:ascii="Times New Roman" w:eastAsia="Times New Roman" w:hAnsi="Times New Roman" w:cs="Times New Roman"/>
          <w:sz w:val="28"/>
          <w:szCs w:val="28"/>
          <w:lang w:eastAsia="ru-RU"/>
        </w:rPr>
        <w:t xml:space="preserve">план земельного участка, в границах которого расположен </w:t>
      </w:r>
      <w:r w:rsidR="00DA1380" w:rsidRPr="00614158">
        <w:rPr>
          <w:rFonts w:ascii="Times New Roman" w:eastAsia="Times New Roman" w:hAnsi="Times New Roman" w:cs="Times New Roman"/>
          <w:sz w:val="28"/>
          <w:szCs w:val="28"/>
          <w:lang w:eastAsia="ru-RU"/>
        </w:rPr>
        <w:t>Объект</w:t>
      </w:r>
      <w:r w:rsidR="00CC4D00" w:rsidRPr="00614158">
        <w:rPr>
          <w:rFonts w:ascii="Times New Roman" w:eastAsia="Times New Roman" w:hAnsi="Times New Roman" w:cs="Times New Roman"/>
          <w:sz w:val="28"/>
          <w:szCs w:val="28"/>
          <w:lang w:eastAsia="ru-RU"/>
        </w:rPr>
        <w:t xml:space="preserve">, подлежащий сносу, и прилегающих территорий с указанием места размещения сносимого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надземных и подземных сетей инженерно-технического обеспечения, зон развала и опасных зон в период сноса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с указанием мест складирования материалов, конструкций, изделий 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562590FD" w14:textId="775B8A47"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 xml:space="preserve">- </w:t>
      </w:r>
      <w:r w:rsidR="00CC4D00" w:rsidRPr="00614158">
        <w:rPr>
          <w:rFonts w:ascii="Times New Roman" w:eastAsia="Times New Roman" w:hAnsi="Times New Roman" w:cs="Times New Roman"/>
          <w:sz w:val="28"/>
          <w:szCs w:val="28"/>
          <w:lang w:eastAsia="ru-RU"/>
        </w:rPr>
        <w:t xml:space="preserve">обмерные чертежи планов, разрезов, фасадов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подлежащего сносу (в случае, если такая необходимость </w:t>
      </w:r>
      <w:r w:rsidR="00BE1E22">
        <w:rPr>
          <w:rFonts w:ascii="Times New Roman" w:eastAsia="Times New Roman" w:hAnsi="Times New Roman" w:cs="Times New Roman"/>
          <w:sz w:val="28"/>
          <w:szCs w:val="28"/>
          <w:lang w:eastAsia="ru-RU"/>
        </w:rPr>
        <w:t xml:space="preserve">определена </w:t>
      </w:r>
      <w:r w:rsidR="00CC0E77">
        <w:rPr>
          <w:rFonts w:ascii="Times New Roman" w:eastAsia="Times New Roman" w:hAnsi="Times New Roman" w:cs="Times New Roman"/>
          <w:sz w:val="28"/>
          <w:szCs w:val="28"/>
          <w:lang w:eastAsia="ru-RU"/>
        </w:rPr>
        <w:t>Заказчи</w:t>
      </w:r>
      <w:r w:rsidR="00CC4D00" w:rsidRPr="00614158">
        <w:rPr>
          <w:rFonts w:ascii="Times New Roman" w:eastAsia="Times New Roman" w:hAnsi="Times New Roman" w:cs="Times New Roman"/>
          <w:sz w:val="28"/>
          <w:szCs w:val="28"/>
          <w:lang w:eastAsia="ru-RU"/>
        </w:rPr>
        <w:t>ком);</w:t>
      </w:r>
    </w:p>
    <w:p w14:paraId="7A382D85" w14:textId="75D2E3AC"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w:t>
      </w:r>
      <w:r w:rsidR="007156D4">
        <w:rPr>
          <w:rFonts w:ascii="Times New Roman" w:eastAsia="Times New Roman" w:hAnsi="Times New Roman" w:cs="Times New Roman"/>
          <w:sz w:val="28"/>
          <w:szCs w:val="28"/>
          <w:lang w:eastAsia="ru-RU"/>
        </w:rPr>
        <w:t> </w:t>
      </w:r>
      <w:r w:rsidR="00CC4D00" w:rsidRPr="00614158">
        <w:rPr>
          <w:rFonts w:ascii="Times New Roman" w:eastAsia="Times New Roman" w:hAnsi="Times New Roman" w:cs="Times New Roman"/>
          <w:sz w:val="28"/>
          <w:szCs w:val="28"/>
          <w:lang w:eastAsia="ru-RU"/>
        </w:rPr>
        <w:t>чертежи защитных устройств сетей инженерно-технического обеспечения;</w:t>
      </w:r>
    </w:p>
    <w:p w14:paraId="015A57EB" w14:textId="2B315D33" w:rsidR="00BD6865" w:rsidRDefault="00E51E4A" w:rsidP="00BD6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w:t>
      </w:r>
      <w:r w:rsidR="00CC4D00" w:rsidRPr="00614158">
        <w:rPr>
          <w:rFonts w:ascii="Times New Roman" w:eastAsia="Times New Roman" w:hAnsi="Times New Roman" w:cs="Times New Roman"/>
          <w:sz w:val="28"/>
          <w:szCs w:val="28"/>
          <w:lang w:eastAsia="ru-RU"/>
        </w:rPr>
        <w:t xml:space="preserve"> 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07DC88A9" w14:textId="4059E064" w:rsidR="00BD6865" w:rsidRPr="00BD6865" w:rsidRDefault="00BD6865" w:rsidP="00BD6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BD6865">
        <w:rPr>
          <w:rFonts w:ascii="Times New Roman" w:hAnsi="Times New Roman" w:cs="Times New Roman"/>
          <w:sz w:val="28"/>
          <w:szCs w:val="28"/>
        </w:rPr>
        <w:t xml:space="preserve">5.2.1.8. </w:t>
      </w:r>
      <w:r w:rsidR="00E51E4A" w:rsidRPr="00BD6865">
        <w:rPr>
          <w:rFonts w:ascii="Times New Roman" w:hAnsi="Times New Roman" w:cs="Times New Roman"/>
          <w:sz w:val="28"/>
          <w:szCs w:val="28"/>
        </w:rPr>
        <w:t xml:space="preserve">К </w:t>
      </w:r>
      <w:r w:rsidR="001936BD" w:rsidRPr="00BD6865">
        <w:rPr>
          <w:rFonts w:ascii="Times New Roman" w:hAnsi="Times New Roman" w:cs="Times New Roman"/>
          <w:sz w:val="28"/>
          <w:szCs w:val="28"/>
        </w:rPr>
        <w:t>П</w:t>
      </w:r>
      <w:r w:rsidR="00E51E4A" w:rsidRPr="00BD6865">
        <w:rPr>
          <w:rFonts w:ascii="Times New Roman" w:hAnsi="Times New Roman" w:cs="Times New Roman"/>
          <w:sz w:val="28"/>
          <w:szCs w:val="28"/>
        </w:rPr>
        <w:t>роект</w:t>
      </w:r>
      <w:r w:rsidR="00A239A4" w:rsidRPr="00BD6865">
        <w:rPr>
          <w:rFonts w:ascii="Times New Roman" w:hAnsi="Times New Roman" w:cs="Times New Roman"/>
          <w:sz w:val="28"/>
          <w:szCs w:val="28"/>
        </w:rPr>
        <w:t>у</w:t>
      </w:r>
      <w:r w:rsidR="00E51E4A" w:rsidRPr="00BD6865">
        <w:rPr>
          <w:rFonts w:ascii="Times New Roman" w:hAnsi="Times New Roman" w:cs="Times New Roman"/>
          <w:sz w:val="28"/>
          <w:szCs w:val="28"/>
        </w:rPr>
        <w:t xml:space="preserve"> прилага</w:t>
      </w:r>
      <w:r w:rsidR="001275FD" w:rsidRPr="00BD6865">
        <w:rPr>
          <w:rFonts w:ascii="Times New Roman" w:hAnsi="Times New Roman" w:cs="Times New Roman"/>
          <w:sz w:val="28"/>
          <w:szCs w:val="28"/>
        </w:rPr>
        <w:t>ются</w:t>
      </w:r>
      <w:r w:rsidR="00E51E4A" w:rsidRPr="00BD6865">
        <w:rPr>
          <w:rFonts w:ascii="Times New Roman" w:hAnsi="Times New Roman" w:cs="Times New Roman"/>
          <w:sz w:val="28"/>
          <w:szCs w:val="28"/>
        </w:rPr>
        <w:t xml:space="preserve"> смет</w:t>
      </w:r>
      <w:r w:rsidR="001275FD" w:rsidRPr="00BD6865">
        <w:rPr>
          <w:rFonts w:ascii="Times New Roman" w:hAnsi="Times New Roman" w:cs="Times New Roman"/>
          <w:sz w:val="28"/>
          <w:szCs w:val="28"/>
        </w:rPr>
        <w:t>ы</w:t>
      </w:r>
      <w:r w:rsidR="00E51E4A" w:rsidRPr="00BD6865">
        <w:rPr>
          <w:rFonts w:ascii="Times New Roman" w:hAnsi="Times New Roman" w:cs="Times New Roman"/>
          <w:sz w:val="28"/>
          <w:szCs w:val="28"/>
        </w:rPr>
        <w:t xml:space="preserve"> на снос </w:t>
      </w:r>
      <w:r w:rsidR="001936BD" w:rsidRPr="00BD6865">
        <w:rPr>
          <w:rFonts w:ascii="Times New Roman" w:hAnsi="Times New Roman" w:cs="Times New Roman"/>
          <w:sz w:val="28"/>
          <w:szCs w:val="28"/>
        </w:rPr>
        <w:t>Объекта</w:t>
      </w:r>
      <w:r w:rsidR="001275FD" w:rsidRPr="00BD6865">
        <w:rPr>
          <w:rFonts w:ascii="Times New Roman" w:hAnsi="Times New Roman" w:cs="Times New Roman"/>
          <w:sz w:val="28"/>
          <w:szCs w:val="28"/>
        </w:rPr>
        <w:t>,</w:t>
      </w:r>
      <w:r w:rsidR="00513179" w:rsidRPr="00BD6865">
        <w:rPr>
          <w:rFonts w:ascii="Times New Roman" w:hAnsi="Times New Roman" w:cs="Times New Roman"/>
          <w:sz w:val="28"/>
          <w:szCs w:val="28"/>
        </w:rPr>
        <w:t xml:space="preserve"> </w:t>
      </w:r>
      <w:r w:rsidR="00E51E4A" w:rsidRPr="00BD6865">
        <w:rPr>
          <w:rFonts w:ascii="Times New Roman" w:hAnsi="Times New Roman" w:cs="Times New Roman"/>
          <w:sz w:val="28"/>
          <w:szCs w:val="28"/>
        </w:rPr>
        <w:t>разработанн</w:t>
      </w:r>
      <w:r w:rsidR="001275FD" w:rsidRPr="00BD6865">
        <w:rPr>
          <w:rFonts w:ascii="Times New Roman" w:hAnsi="Times New Roman" w:cs="Times New Roman"/>
          <w:sz w:val="28"/>
          <w:szCs w:val="28"/>
        </w:rPr>
        <w:t>ые</w:t>
      </w:r>
      <w:r w:rsidR="00E51E4A" w:rsidRPr="00BD6865">
        <w:rPr>
          <w:rFonts w:ascii="Times New Roman" w:hAnsi="Times New Roman" w:cs="Times New Roman"/>
          <w:sz w:val="28"/>
          <w:szCs w:val="28"/>
        </w:rPr>
        <w:t xml:space="preserve"> в соответствии с </w:t>
      </w:r>
      <w:r w:rsidR="00D24B47">
        <w:rPr>
          <w:rFonts w:ascii="Times New Roman" w:hAnsi="Times New Roman" w:cs="Times New Roman"/>
          <w:sz w:val="28"/>
          <w:szCs w:val="28"/>
        </w:rPr>
        <w:t xml:space="preserve">положениями </w:t>
      </w:r>
      <w:r w:rsidR="00E51E4A" w:rsidRPr="00BD6865">
        <w:rPr>
          <w:rFonts w:ascii="Times New Roman" w:hAnsi="Times New Roman" w:cs="Times New Roman"/>
          <w:sz w:val="28"/>
          <w:szCs w:val="28"/>
        </w:rPr>
        <w:t>Методик</w:t>
      </w:r>
      <w:r w:rsidR="00D24B47">
        <w:rPr>
          <w:rFonts w:ascii="Times New Roman" w:hAnsi="Times New Roman" w:cs="Times New Roman"/>
          <w:sz w:val="28"/>
          <w:szCs w:val="28"/>
        </w:rPr>
        <w:t>и</w:t>
      </w:r>
      <w:r w:rsidR="00E51E4A" w:rsidRPr="00BD6865">
        <w:rPr>
          <w:rFonts w:ascii="Times New Roman" w:hAnsi="Times New Roman" w:cs="Times New Roman"/>
          <w:sz w:val="28"/>
          <w:szCs w:val="28"/>
        </w:rPr>
        <w:t xml:space="preserve">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w:t>
      </w:r>
      <w:proofErr w:type="spellStart"/>
      <w:r w:rsidR="00E51E4A" w:rsidRPr="00BD6865">
        <w:rPr>
          <w:rFonts w:ascii="Times New Roman" w:hAnsi="Times New Roman" w:cs="Times New Roman"/>
          <w:sz w:val="28"/>
          <w:szCs w:val="28"/>
        </w:rPr>
        <w:t>пр</w:t>
      </w:r>
      <w:proofErr w:type="spellEnd"/>
      <w:r w:rsidR="00E51E4A" w:rsidRPr="00BD6865">
        <w:rPr>
          <w:rFonts w:ascii="Times New Roman" w:hAnsi="Times New Roman" w:cs="Times New Roman"/>
          <w:sz w:val="28"/>
          <w:szCs w:val="28"/>
        </w:rPr>
        <w:t>,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включая затраты на работы по обследованию Объекта</w:t>
      </w:r>
      <w:r w:rsidR="001275FD" w:rsidRPr="00BD6865">
        <w:rPr>
          <w:rFonts w:ascii="Times New Roman" w:hAnsi="Times New Roman" w:cs="Times New Roman"/>
          <w:sz w:val="28"/>
          <w:szCs w:val="28"/>
        </w:rPr>
        <w:t xml:space="preserve"> (п. </w:t>
      </w:r>
      <w:r w:rsidR="00250626" w:rsidRPr="00BD6865">
        <w:rPr>
          <w:rFonts w:ascii="Times New Roman" w:hAnsi="Times New Roman" w:cs="Times New Roman"/>
          <w:sz w:val="28"/>
          <w:szCs w:val="28"/>
        </w:rPr>
        <w:t>5</w:t>
      </w:r>
      <w:r w:rsidR="001275FD" w:rsidRPr="00BD6865">
        <w:rPr>
          <w:rFonts w:ascii="Times New Roman" w:hAnsi="Times New Roman" w:cs="Times New Roman"/>
          <w:sz w:val="28"/>
          <w:szCs w:val="28"/>
        </w:rPr>
        <w:t>.1. ТЗ)</w:t>
      </w:r>
      <w:r w:rsidR="00E51E4A" w:rsidRPr="00BD6865">
        <w:rPr>
          <w:rFonts w:ascii="Times New Roman" w:hAnsi="Times New Roman" w:cs="Times New Roman"/>
          <w:sz w:val="28"/>
          <w:szCs w:val="28"/>
        </w:rPr>
        <w:t xml:space="preserve">, разработке </w:t>
      </w:r>
      <w:r w:rsidR="002F478B" w:rsidRPr="00BD6865">
        <w:rPr>
          <w:rFonts w:ascii="Times New Roman" w:hAnsi="Times New Roman" w:cs="Times New Roman"/>
          <w:sz w:val="28"/>
          <w:szCs w:val="28"/>
        </w:rPr>
        <w:t>Проекта</w:t>
      </w:r>
      <w:r w:rsidR="00E51E4A" w:rsidRPr="00BD6865">
        <w:rPr>
          <w:rFonts w:ascii="Times New Roman" w:hAnsi="Times New Roman" w:cs="Times New Roman"/>
          <w:sz w:val="28"/>
          <w:szCs w:val="28"/>
        </w:rPr>
        <w:t xml:space="preserve">, </w:t>
      </w:r>
      <w:r w:rsidR="00250626" w:rsidRPr="00BD6865">
        <w:rPr>
          <w:rFonts w:ascii="Times New Roman" w:hAnsi="Times New Roman" w:cs="Times New Roman"/>
          <w:sz w:val="28"/>
          <w:szCs w:val="28"/>
        </w:rPr>
        <w:t>р</w:t>
      </w:r>
      <w:r w:rsidR="00E51E4A" w:rsidRPr="00BD6865">
        <w:rPr>
          <w:rFonts w:ascii="Times New Roman" w:hAnsi="Times New Roman" w:cs="Times New Roman"/>
          <w:sz w:val="28"/>
          <w:szCs w:val="28"/>
        </w:rPr>
        <w:t>аботы по сносу Объекта.</w:t>
      </w:r>
    </w:p>
    <w:p w14:paraId="3E8523D8" w14:textId="546C50B1" w:rsidR="007C1070" w:rsidRPr="00614158" w:rsidRDefault="007C1070" w:rsidP="00A671CD">
      <w:pPr>
        <w:pStyle w:val="af8"/>
        <w:numPr>
          <w:ilvl w:val="2"/>
          <w:numId w:val="21"/>
        </w:numPr>
        <w:tabs>
          <w:tab w:val="left" w:pos="1134"/>
          <w:tab w:val="left" w:pos="1701"/>
        </w:tabs>
        <w:jc w:val="both"/>
      </w:pPr>
      <w:r w:rsidRPr="00614158">
        <w:t xml:space="preserve">Требования к разработке </w:t>
      </w:r>
      <w:r w:rsidR="001275FD" w:rsidRPr="00614158">
        <w:t>смет</w:t>
      </w:r>
    </w:p>
    <w:p w14:paraId="28020559" w14:textId="5ED8E005" w:rsidR="00080F3D" w:rsidRDefault="00AA0AE8" w:rsidP="00A671CD">
      <w:pPr>
        <w:pStyle w:val="af8"/>
        <w:numPr>
          <w:ilvl w:val="3"/>
          <w:numId w:val="22"/>
        </w:numPr>
        <w:tabs>
          <w:tab w:val="left" w:pos="1701"/>
        </w:tabs>
        <w:ind w:left="0" w:firstLine="709"/>
        <w:jc w:val="both"/>
      </w:pPr>
      <w:r>
        <w:t>Сметная</w:t>
      </w:r>
      <w:r w:rsidR="00080F3D" w:rsidRPr="00614158">
        <w:t xml:space="preserve"> стоимост</w:t>
      </w:r>
      <w:r>
        <w:t>ь строительства определ</w:t>
      </w:r>
      <w:r w:rsidR="00080F3D" w:rsidRPr="00614158">
        <w:t>я</w:t>
      </w:r>
      <w:r w:rsidR="00DF68F6" w:rsidRPr="00614158">
        <w:t>ется</w:t>
      </w:r>
      <w:r w:rsidR="00F512B0" w:rsidRPr="00614158">
        <w:t xml:space="preserve"> </w:t>
      </w:r>
      <w:r w:rsidR="00676993">
        <w:t>ресурс</w:t>
      </w:r>
      <w:r w:rsidR="00B76EA4">
        <w:t>н</w:t>
      </w:r>
      <w:r w:rsidR="00676993">
        <w:t>о-</w:t>
      </w:r>
      <w:r w:rsidR="00B76EA4">
        <w:t>индексным методом с использованием сметных норм, сметных цен строительных ресурсов в базисном уровне цен и одновременном применением ин</w:t>
      </w:r>
      <w:r w:rsidR="00AA32B1">
        <w:t xml:space="preserve">формации о сметных ценах, размещенной в Федеральной государственной </w:t>
      </w:r>
      <w:r w:rsidR="00AA32B1">
        <w:lastRenderedPageBreak/>
        <w:t>информационной системе ценообразования в строительстве, а также индексов изменения сметной стоимости к группам однородных ресурсов.</w:t>
      </w:r>
    </w:p>
    <w:p w14:paraId="4116F875" w14:textId="4F3E6499" w:rsidR="00F27F17" w:rsidRDefault="00F27F17" w:rsidP="00A671CD">
      <w:pPr>
        <w:pStyle w:val="af8"/>
        <w:numPr>
          <w:ilvl w:val="3"/>
          <w:numId w:val="22"/>
        </w:numPr>
        <w:tabs>
          <w:tab w:val="left" w:pos="1701"/>
        </w:tabs>
        <w:ind w:left="0" w:firstLine="709"/>
        <w:jc w:val="both"/>
      </w:pPr>
      <w:r>
        <w:t>Сметная документация должна включать в себя пояснительную записку, оформленную в свободной форме, с описанием сметных нормативов,</w:t>
      </w:r>
      <w:r w:rsidR="00FA7D6D">
        <w:t xml:space="preserve"> </w:t>
      </w:r>
      <w:r>
        <w:t>детальной расшифровкой коэффициентов</w:t>
      </w:r>
      <w:r w:rsidR="00FA7D6D">
        <w:t>, индексов, применяемых при определении сметной стоимости сноса объекта недвижимости, дополнительных затрат.</w:t>
      </w:r>
    </w:p>
    <w:p w14:paraId="27A6156E" w14:textId="5FB68C2D" w:rsidR="00FA7D6D" w:rsidRDefault="00FA7D6D" w:rsidP="00A671CD">
      <w:pPr>
        <w:pStyle w:val="af8"/>
        <w:numPr>
          <w:ilvl w:val="3"/>
          <w:numId w:val="22"/>
        </w:numPr>
        <w:tabs>
          <w:tab w:val="left" w:pos="1701"/>
        </w:tabs>
        <w:ind w:left="0" w:firstLine="709"/>
        <w:jc w:val="both"/>
      </w:pPr>
      <w:r>
        <w:t>Включение в расчет дополнительных коэффициентов</w:t>
      </w:r>
      <w:r w:rsidR="00512A2F">
        <w:t xml:space="preserve"> (непредвиденные расходы, заготовительно-складские расходы, зимнее удорожание, командировочные и т.п.) должно быть целесообразным</w:t>
      </w:r>
      <w:r w:rsidR="00ED0A1F">
        <w:t>, обоснованным решением, согласовано с Заказчиком и описано в пояснительной записке.</w:t>
      </w:r>
    </w:p>
    <w:p w14:paraId="792C8198" w14:textId="5E8B0078" w:rsidR="00ED0A1F" w:rsidRDefault="00851E33" w:rsidP="002F4133">
      <w:pPr>
        <w:pStyle w:val="af8"/>
        <w:tabs>
          <w:tab w:val="left" w:pos="1701"/>
        </w:tabs>
        <w:ind w:left="0" w:firstLine="709"/>
        <w:jc w:val="both"/>
      </w:pPr>
      <w:r>
        <w:t>Возможность применения коэффициентов, указанных в п.58 Методики определения сметной</w:t>
      </w:r>
      <w:r w:rsidRPr="00614158">
        <w:t xml:space="preserve"> стоимост</w:t>
      </w:r>
      <w:r>
        <w:t>и строительства, реконструкции</w:t>
      </w:r>
      <w:r w:rsidR="009F5FAA">
        <w:t>, капитального ремонта, сноса объектов капитального строительства, работ по сохранению объектов культурного наследия (памятников истории и культуры)</w:t>
      </w:r>
      <w:r w:rsidR="00F2452F">
        <w:t xml:space="preserve"> народов Российской Федерации на территории Российской Федерации, утвержденной приказом Министерства </w:t>
      </w:r>
      <w:r w:rsidR="0047269D">
        <w:t>строительства и жилищно-коммунального хозяйства Российской Федерации от 04.08.2020 № 421/</w:t>
      </w:r>
      <w:proofErr w:type="spellStart"/>
      <w:r w:rsidR="0047269D">
        <w:t>пр</w:t>
      </w:r>
      <w:proofErr w:type="spellEnd"/>
      <w:r w:rsidR="0047269D">
        <w:t>: 1,15 к затратам труда (оплате труда) рабочих и 1,25 к нормам времени</w:t>
      </w:r>
      <w:r w:rsidR="005D5855">
        <w:t xml:space="preserve"> (стоимости) эксплуатации машин и механизмов, затратам труда (оплате труда) машинистов должно быть</w:t>
      </w:r>
      <w:r w:rsidR="00292D1A">
        <w:t xml:space="preserve"> </w:t>
      </w:r>
      <w:r w:rsidR="005D5855">
        <w:t>рассмотрено с учетом письма ФАУ «</w:t>
      </w:r>
      <w:proofErr w:type="spellStart"/>
      <w:r w:rsidR="005D5855">
        <w:t>Главгосэкспертиза</w:t>
      </w:r>
      <w:proofErr w:type="spellEnd"/>
      <w:r w:rsidR="005D5855">
        <w:t xml:space="preserve"> России» от 03.02.2022 № 01-01-17/1486-СЛ.</w:t>
      </w:r>
    </w:p>
    <w:p w14:paraId="35B61385" w14:textId="5E2ECCB1" w:rsidR="006414E6" w:rsidRDefault="006414E6" w:rsidP="00A671CD">
      <w:pPr>
        <w:pStyle w:val="af8"/>
        <w:numPr>
          <w:ilvl w:val="3"/>
          <w:numId w:val="21"/>
        </w:numPr>
        <w:tabs>
          <w:tab w:val="left" w:pos="1560"/>
          <w:tab w:val="left" w:pos="1701"/>
        </w:tabs>
        <w:ind w:left="0" w:firstLine="709"/>
        <w:jc w:val="both"/>
      </w:pPr>
      <w:r>
        <w:t xml:space="preserve">Подрядчик </w:t>
      </w:r>
      <w:r w:rsidRPr="00614158">
        <w:t>предоставля</w:t>
      </w:r>
      <w:r w:rsidR="00225CB3">
        <w:t>е</w:t>
      </w:r>
      <w:r w:rsidRPr="00614158">
        <w:t>т</w:t>
      </w:r>
      <w:r w:rsidR="00225CB3">
        <w:t xml:space="preserve"> сметы</w:t>
      </w:r>
      <w:r w:rsidRPr="00614158">
        <w:t xml:space="preserve"> Заказчику в формате MS </w:t>
      </w:r>
      <w:proofErr w:type="spellStart"/>
      <w:r w:rsidRPr="00614158">
        <w:t>Exсel</w:t>
      </w:r>
      <w:proofErr w:type="spellEnd"/>
      <w:r w:rsidRPr="00614158">
        <w:t xml:space="preserve"> или других открытых, или отечественных табличных форматах, совместимых с MS </w:t>
      </w:r>
      <w:proofErr w:type="spellStart"/>
      <w:r w:rsidRPr="00614158">
        <w:t>Excel</w:t>
      </w:r>
      <w:proofErr w:type="spellEnd"/>
      <w:r w:rsidRPr="00614158">
        <w:t xml:space="preserve">, с сохранением всех функциональных взаимосвязей. </w:t>
      </w:r>
    </w:p>
    <w:p w14:paraId="446F9B29" w14:textId="07AA1880" w:rsidR="00225CB3" w:rsidRDefault="00FE1893" w:rsidP="00A671CD">
      <w:pPr>
        <w:pStyle w:val="af8"/>
        <w:numPr>
          <w:ilvl w:val="3"/>
          <w:numId w:val="21"/>
        </w:numPr>
        <w:tabs>
          <w:tab w:val="left" w:pos="1560"/>
          <w:tab w:val="left" w:pos="1701"/>
        </w:tabs>
        <w:ind w:left="0" w:firstLine="709"/>
        <w:jc w:val="both"/>
      </w:pPr>
      <w:r>
        <w:t xml:space="preserve"> Сметная документация в обязательном порядке подлежит предварительному письменному согласованию с Заказчиком до ее направления</w:t>
      </w:r>
      <w:r w:rsidR="000D3EB3">
        <w:t xml:space="preserve"> на государственную экспертизу. Предоставление сметной документации на согласование осуществляется Подрядчиком с адреса электронной почты</w:t>
      </w:r>
      <w:r w:rsidR="004E2734">
        <w:t xml:space="preserve"> Подрядчика на адрес электронной почты Заказчика, которые указаны в реквизитах договора.</w:t>
      </w:r>
    </w:p>
    <w:p w14:paraId="237AA0B9" w14:textId="1681E347" w:rsidR="001110D6" w:rsidRDefault="001110D6" w:rsidP="00A671CD">
      <w:pPr>
        <w:pStyle w:val="af8"/>
        <w:numPr>
          <w:ilvl w:val="3"/>
          <w:numId w:val="21"/>
        </w:numPr>
        <w:tabs>
          <w:tab w:val="left" w:pos="1560"/>
          <w:tab w:val="left" w:pos="1701"/>
        </w:tabs>
        <w:ind w:left="0" w:firstLine="709"/>
        <w:jc w:val="both"/>
      </w:pPr>
      <w:r>
        <w:t xml:space="preserve"> Направление сметной документации на государственную экспертизу </w:t>
      </w:r>
      <w:r w:rsidR="00401226">
        <w:t>без письменного согласования Заказчика не допускается. В случае внесения изменений в сметную документацию в ходе прохождения государственной экспертизы</w:t>
      </w:r>
      <w:r w:rsidR="007467CF">
        <w:t xml:space="preserve"> (в том числе по замечаниям э</w:t>
      </w:r>
      <w:r w:rsidR="003B0AC9">
        <w:t>кспертов) такие изменения подлежат повторному письменному согласованию с Заказчиком</w:t>
      </w:r>
      <w:r w:rsidR="009F7970">
        <w:t xml:space="preserve"> до получения итогового заключения. </w:t>
      </w:r>
      <w:r w:rsidR="006F6723">
        <w:t>В случае</w:t>
      </w:r>
      <w:r w:rsidR="00DC224D">
        <w:t xml:space="preserve"> выявления параметров, не согла</w:t>
      </w:r>
      <w:r w:rsidR="006F6723">
        <w:t>сованных с Заказчиком в итоговом заключении государственной экспертизы, Заказчик вправе потребовать повторного прохождения государственной экспертизы за счет средств Подрядчика.</w:t>
      </w:r>
    </w:p>
    <w:p w14:paraId="703C7144" w14:textId="21E8433E" w:rsidR="00DC224D" w:rsidRDefault="00DC224D" w:rsidP="00A671CD">
      <w:pPr>
        <w:pStyle w:val="af8"/>
        <w:numPr>
          <w:ilvl w:val="3"/>
          <w:numId w:val="21"/>
        </w:numPr>
        <w:tabs>
          <w:tab w:val="left" w:pos="1560"/>
          <w:tab w:val="left" w:pos="1701"/>
        </w:tabs>
        <w:ind w:left="0" w:firstLine="709"/>
        <w:jc w:val="both"/>
      </w:pPr>
      <w:r>
        <w:t xml:space="preserve"> Заказчик вправе провести внутреннюю проверку представленных сметных расчетов силами собственной сметной/проектной </w:t>
      </w:r>
      <w:r>
        <w:lastRenderedPageBreak/>
        <w:t>службы для оценки</w:t>
      </w:r>
      <w:r w:rsidR="00F5391E">
        <w:t xml:space="preserve"> рыночной и нормативной обоснованности сметной стоимости.</w:t>
      </w:r>
    </w:p>
    <w:p w14:paraId="666863D5" w14:textId="2001AEC5" w:rsidR="00F5391E" w:rsidRPr="00883F41" w:rsidRDefault="00F5391E" w:rsidP="00A671CD">
      <w:pPr>
        <w:pStyle w:val="af8"/>
        <w:numPr>
          <w:ilvl w:val="3"/>
          <w:numId w:val="21"/>
        </w:numPr>
        <w:tabs>
          <w:tab w:val="left" w:pos="1560"/>
          <w:tab w:val="left" w:pos="1701"/>
        </w:tabs>
        <w:ind w:left="0" w:firstLine="709"/>
        <w:jc w:val="both"/>
      </w:pPr>
      <w:r>
        <w:t xml:space="preserve"> </w:t>
      </w:r>
      <w:r w:rsidR="00DE0F5C">
        <w:t>Срок рассмотрения сметной документации Заказчиком составляет до 5 (пяти) рабочих дней с даты ее получения</w:t>
      </w:r>
      <w:r w:rsidR="006C1765">
        <w:t xml:space="preserve"> на электронную почту Заказчика, указанную в реквизитах договора.</w:t>
      </w:r>
      <w:r w:rsidR="00883F41" w:rsidRPr="00883F41">
        <w:t xml:space="preserve"> </w:t>
      </w:r>
      <w:r w:rsidR="00883F41">
        <w:t>Подрядчик обязан устранить все замечания Заказчика к сметным расчетам и повторно направить скорректированную смету на согласование Заказчику в течении 3 (трех) рабочих дней с даты получения замечаний. Срок повторного</w:t>
      </w:r>
      <w:r w:rsidR="002F37BE">
        <w:t xml:space="preserve"> </w:t>
      </w:r>
      <w:r w:rsidR="00883F41">
        <w:t xml:space="preserve">рассмотрения </w:t>
      </w:r>
      <w:r w:rsidR="002F37BE">
        <w:t>скорректированной сметы Заказчиком составляет 3 (три) рабочих дня с даты ее повторного получения.</w:t>
      </w:r>
    </w:p>
    <w:p w14:paraId="5B77BABA" w14:textId="29166734" w:rsidR="00883F41" w:rsidRDefault="002F37BE" w:rsidP="00A671CD">
      <w:pPr>
        <w:pStyle w:val="af8"/>
        <w:numPr>
          <w:ilvl w:val="3"/>
          <w:numId w:val="21"/>
        </w:numPr>
        <w:tabs>
          <w:tab w:val="left" w:pos="1560"/>
          <w:tab w:val="left" w:pos="1701"/>
        </w:tabs>
        <w:ind w:left="0" w:firstLine="709"/>
        <w:jc w:val="both"/>
      </w:pPr>
      <w:r>
        <w:t xml:space="preserve"> Цена Работ по договору может быть скорректирована в сторону </w:t>
      </w:r>
      <w:r w:rsidR="000F23C2">
        <w:t>уменьшения по результатам разработки сметной документации. При этом в случае превышения стоимости по сметам относительно цены Работ по договору Подрядчик применяет к сметному расчету понижающий коэффициент.</w:t>
      </w:r>
    </w:p>
    <w:p w14:paraId="1788B57E" w14:textId="0B5261F2" w:rsidR="003316CE" w:rsidRPr="00614158" w:rsidRDefault="003316CE" w:rsidP="00A671CD">
      <w:pPr>
        <w:pStyle w:val="af8"/>
        <w:numPr>
          <w:ilvl w:val="2"/>
          <w:numId w:val="21"/>
        </w:numPr>
        <w:tabs>
          <w:tab w:val="left" w:pos="1701"/>
        </w:tabs>
        <w:ind w:left="0" w:firstLine="709"/>
        <w:jc w:val="both"/>
      </w:pPr>
      <w:r w:rsidRPr="00614158">
        <w:t xml:space="preserve">Подрядчик предоставляет Проект на рассмотрение и утверждение Заказчику в течение </w:t>
      </w:r>
      <w:r w:rsidR="008B2680">
        <w:t xml:space="preserve">10 </w:t>
      </w:r>
      <w:r>
        <w:t>(</w:t>
      </w:r>
      <w:r w:rsidR="008B2680">
        <w:t>десяти</w:t>
      </w:r>
      <w:r w:rsidRPr="003316CE">
        <w:rPr>
          <w:i/>
        </w:rPr>
        <w:t>)</w:t>
      </w:r>
      <w:r w:rsidRPr="00614158">
        <w:t xml:space="preserve"> рабочих дней с даты завершения работ по разработке Проекта.</w:t>
      </w:r>
    </w:p>
    <w:p w14:paraId="5419F749" w14:textId="135B275E" w:rsidR="007F05A6" w:rsidRDefault="007F05A6" w:rsidP="008B2680">
      <w:pPr>
        <w:pStyle w:val="af8"/>
        <w:numPr>
          <w:ilvl w:val="2"/>
          <w:numId w:val="21"/>
        </w:numPr>
        <w:tabs>
          <w:tab w:val="left" w:pos="1701"/>
        </w:tabs>
        <w:ind w:left="0" w:firstLine="709"/>
        <w:jc w:val="both"/>
      </w:pPr>
      <w:r w:rsidRPr="007F05A6">
        <w:t>Заказчик рассматривает и утверждает или выдает замечания к Проекту в течение 5</w:t>
      </w:r>
      <w:r w:rsidR="008B2680">
        <w:t xml:space="preserve"> </w:t>
      </w:r>
      <w:r w:rsidRPr="007F05A6">
        <w:t>(пяти</w:t>
      </w:r>
      <w:r w:rsidRPr="007F05A6">
        <w:rPr>
          <w:i/>
        </w:rPr>
        <w:t xml:space="preserve">) </w:t>
      </w:r>
      <w:r w:rsidRPr="007F05A6">
        <w:t>рабочих дней с даты предоставления его Подрядчиком.</w:t>
      </w:r>
    </w:p>
    <w:p w14:paraId="78C654D9" w14:textId="00BE442A" w:rsidR="007F05A6" w:rsidRDefault="007F05A6" w:rsidP="008B2680">
      <w:pPr>
        <w:pStyle w:val="af8"/>
        <w:numPr>
          <w:ilvl w:val="2"/>
          <w:numId w:val="21"/>
        </w:numPr>
        <w:tabs>
          <w:tab w:val="left" w:pos="1701"/>
        </w:tabs>
        <w:ind w:left="0" w:firstLine="709"/>
        <w:jc w:val="both"/>
      </w:pPr>
      <w:r>
        <w:t xml:space="preserve">При выявлении недостатков в Проекте Подрядчик устраняет недостатки работ по замечаниям Заказчика в течении </w:t>
      </w:r>
      <w:r w:rsidR="004F705B">
        <w:t>5 (пяти) рабочих дней</w:t>
      </w:r>
      <w:r w:rsidR="001842F3">
        <w:t xml:space="preserve"> с даты получения уведомления от Заказчика о выявленных замечаниях.</w:t>
      </w:r>
    </w:p>
    <w:p w14:paraId="6363107B" w14:textId="6B5F15A4" w:rsidR="00FD4212" w:rsidRDefault="00FD4212" w:rsidP="00A671CD">
      <w:pPr>
        <w:pStyle w:val="af8"/>
        <w:numPr>
          <w:ilvl w:val="2"/>
          <w:numId w:val="21"/>
        </w:numPr>
        <w:tabs>
          <w:tab w:val="left" w:pos="1560"/>
        </w:tabs>
        <w:ind w:left="0" w:firstLine="709"/>
        <w:jc w:val="both"/>
      </w:pPr>
      <w:r>
        <w:t>П</w:t>
      </w:r>
      <w:r w:rsidRPr="00614158">
        <w:t>одрядчик выполняет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p>
    <w:p w14:paraId="39CE14F0" w14:textId="54C0CC5C" w:rsidR="003E4E9C" w:rsidRDefault="003E4E9C" w:rsidP="00A671CD">
      <w:pPr>
        <w:pStyle w:val="af8"/>
        <w:numPr>
          <w:ilvl w:val="3"/>
          <w:numId w:val="23"/>
        </w:numPr>
        <w:tabs>
          <w:tab w:val="left" w:pos="1560"/>
        </w:tabs>
        <w:ind w:left="0" w:firstLine="709"/>
        <w:jc w:val="both"/>
      </w:pPr>
      <w:r>
        <w:t xml:space="preserve"> Если из-за некачественного выполнения работ Подрядчиком или несвоевременного устранения</w:t>
      </w:r>
      <w:r w:rsidR="00033D7E">
        <w:t xml:space="preserve"> им замечаний органом экспертизы будет</w:t>
      </w:r>
      <w:r w:rsidR="004917D1">
        <w:t xml:space="preserve"> </w:t>
      </w:r>
      <w:r w:rsidR="00033D7E">
        <w:t>выдано отрицательное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w:t>
      </w:r>
      <w:r w:rsidR="004917D1">
        <w:t xml:space="preserve"> и не влекут за собой дополнительных платежей со стороны Заказчика.</w:t>
      </w:r>
    </w:p>
    <w:p w14:paraId="036CC3D6" w14:textId="62F01624" w:rsidR="004917D1" w:rsidRDefault="004917D1" w:rsidP="00A671CD">
      <w:pPr>
        <w:pStyle w:val="af8"/>
        <w:numPr>
          <w:ilvl w:val="3"/>
          <w:numId w:val="23"/>
        </w:numPr>
        <w:tabs>
          <w:tab w:val="left" w:pos="1560"/>
        </w:tabs>
        <w:ind w:left="0" w:firstLine="709"/>
        <w:jc w:val="both"/>
      </w:pPr>
      <w:r>
        <w:t xml:space="preserve"> Подрядчик оперативно устраняет замечания органов экспертизы в соот</w:t>
      </w:r>
      <w:r w:rsidR="00A30F12">
        <w:t>ветствии с порядком, предусмотренным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w:t>
      </w:r>
      <w:r w:rsidR="006D41B5">
        <w:t>ва Российской Федерации от 05.03.2007 № 145 «О порядке организации</w:t>
      </w:r>
      <w:r w:rsidR="009E608A">
        <w:t xml:space="preserve"> </w:t>
      </w:r>
      <w:r w:rsidR="006D41B5">
        <w:t xml:space="preserve">и проведения государственной экспертизы </w:t>
      </w:r>
      <w:r w:rsidR="009E608A">
        <w:t>проектной документации и результатов инженерных изысканий», и сроками, установленными организацией по проведению государственной экспертизы.</w:t>
      </w:r>
      <w:r w:rsidR="00F02A0B">
        <w:t xml:space="preserve"> Срок устранения Подрядчиком каждого замечания (или пакета замечаний)</w:t>
      </w:r>
      <w:r w:rsidR="005C4821">
        <w:t xml:space="preserve"> </w:t>
      </w:r>
      <w:r w:rsidR="00F02A0B">
        <w:lastRenderedPageBreak/>
        <w:t>органов экспертизы составляет не более 3 (трех) рабочих дней с момента их получения Подрядчиком.</w:t>
      </w:r>
    </w:p>
    <w:p w14:paraId="059EFE6E" w14:textId="4BC10C79" w:rsidR="00FD4212" w:rsidRDefault="005C4821" w:rsidP="008B2680">
      <w:pPr>
        <w:pStyle w:val="af8"/>
        <w:numPr>
          <w:ilvl w:val="2"/>
          <w:numId w:val="23"/>
        </w:numPr>
        <w:tabs>
          <w:tab w:val="left" w:pos="1701"/>
        </w:tabs>
        <w:ind w:left="0" w:firstLine="709"/>
        <w:jc w:val="both"/>
      </w:pPr>
      <w:r>
        <w:t>Проект должен быть разработан и оформлен с учетом внесенных исправлений по замечаниям государственной экспертизы.</w:t>
      </w:r>
    </w:p>
    <w:p w14:paraId="556E4F59" w14:textId="2D502964" w:rsidR="00513179" w:rsidRDefault="00513179" w:rsidP="00A671CD">
      <w:pPr>
        <w:pStyle w:val="af8"/>
        <w:numPr>
          <w:ilvl w:val="1"/>
          <w:numId w:val="23"/>
        </w:numPr>
        <w:ind w:left="0" w:firstLine="709"/>
        <w:jc w:val="both"/>
        <w:rPr>
          <w:b/>
        </w:rPr>
      </w:pPr>
      <w:r w:rsidRPr="00614158">
        <w:rPr>
          <w:b/>
        </w:rPr>
        <w:t>Работы по сносу Объекта</w:t>
      </w:r>
    </w:p>
    <w:p w14:paraId="1D43DAC5" w14:textId="1FD9AA68" w:rsidR="00AA1730" w:rsidRDefault="00D11143" w:rsidP="003268F6">
      <w:pPr>
        <w:tabs>
          <w:tab w:val="left" w:pos="1843"/>
        </w:tabs>
        <w:spacing w:after="0" w:line="240" w:lineRule="auto"/>
        <w:ind w:firstLine="709"/>
        <w:jc w:val="both"/>
        <w:rPr>
          <w:rFonts w:ascii="Times New Roman" w:hAnsi="Times New Roman" w:cs="Times New Roman"/>
          <w:sz w:val="28"/>
          <w:szCs w:val="28"/>
        </w:rPr>
      </w:pPr>
      <w:r w:rsidRPr="00BA4776">
        <w:rPr>
          <w:rFonts w:ascii="Times New Roman" w:hAnsi="Times New Roman" w:cs="Times New Roman"/>
          <w:sz w:val="28"/>
          <w:szCs w:val="28"/>
        </w:rPr>
        <w:t>5.3.1</w:t>
      </w:r>
      <w:r w:rsidRPr="00D11143">
        <w:rPr>
          <w:rFonts w:ascii="Times New Roman" w:hAnsi="Times New Roman" w:cs="Times New Roman"/>
          <w:b/>
          <w:sz w:val="28"/>
          <w:szCs w:val="28"/>
        </w:rPr>
        <w:t xml:space="preserve">. </w:t>
      </w:r>
      <w:r w:rsidRPr="00D11143">
        <w:rPr>
          <w:rFonts w:ascii="Times New Roman" w:hAnsi="Times New Roman" w:cs="Times New Roman"/>
          <w:sz w:val="28"/>
          <w:szCs w:val="28"/>
        </w:rPr>
        <w:t>Подрядчик на осно</w:t>
      </w:r>
      <w:r w:rsidR="007A582F">
        <w:rPr>
          <w:rFonts w:ascii="Times New Roman" w:hAnsi="Times New Roman" w:cs="Times New Roman"/>
          <w:sz w:val="28"/>
          <w:szCs w:val="28"/>
        </w:rPr>
        <w:t>вании утвержденного Заказчиком П</w:t>
      </w:r>
      <w:r w:rsidRPr="00D11143">
        <w:rPr>
          <w:rFonts w:ascii="Times New Roman" w:hAnsi="Times New Roman" w:cs="Times New Roman"/>
          <w:sz w:val="28"/>
          <w:szCs w:val="28"/>
        </w:rPr>
        <w:t>роекта разрабатывает проект производства работ по сносу Объекта в соответствии с СП 325.1325800.2017. Свод правил. Здания и сооружения. Правила производства работ при демонтаже и утилизации и 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r w:rsidR="00AA1730">
        <w:rPr>
          <w:rFonts w:ascii="Times New Roman" w:hAnsi="Times New Roman" w:cs="Times New Roman"/>
          <w:sz w:val="28"/>
          <w:szCs w:val="28"/>
        </w:rPr>
        <w:t xml:space="preserve"> </w:t>
      </w:r>
    </w:p>
    <w:p w14:paraId="61E4A7B8" w14:textId="435133FA" w:rsidR="008E7313" w:rsidRDefault="00BA477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w:t>
      </w:r>
      <w:r w:rsidRPr="00BA4776">
        <w:t xml:space="preserve"> </w:t>
      </w:r>
      <w:r w:rsidRPr="00BA4776">
        <w:rPr>
          <w:rFonts w:ascii="Times New Roman" w:hAnsi="Times New Roman" w:cs="Times New Roman"/>
          <w:sz w:val="28"/>
          <w:szCs w:val="28"/>
        </w:rPr>
        <w:t>Работы по сносу Объекта выполняются в соответствии с утвержденным Проектом и проектом производства Работ по сносу Объекта</w:t>
      </w:r>
      <w:r>
        <w:rPr>
          <w:rFonts w:ascii="Times New Roman" w:hAnsi="Times New Roman" w:cs="Times New Roman"/>
          <w:sz w:val="28"/>
          <w:szCs w:val="28"/>
        </w:rPr>
        <w:t>.</w:t>
      </w:r>
    </w:p>
    <w:p w14:paraId="01AA5B56" w14:textId="4246D18E" w:rsidR="00BA4776" w:rsidRDefault="00BA477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5.3.3.</w:t>
      </w:r>
      <w:r w:rsidR="00AA1730">
        <w:rPr>
          <w:rFonts w:ascii="Times New Roman" w:hAnsi="Times New Roman" w:cs="Times New Roman"/>
          <w:sz w:val="28"/>
          <w:szCs w:val="28"/>
        </w:rPr>
        <w:t xml:space="preserve"> </w:t>
      </w:r>
      <w:r w:rsidR="00283E41">
        <w:rPr>
          <w:rFonts w:ascii="Times New Roman" w:hAnsi="Times New Roman" w:cs="Times New Roman"/>
          <w:sz w:val="28"/>
          <w:szCs w:val="28"/>
        </w:rPr>
        <w:t>В случае обнаружения в процессе сноса Объекта скрытых дефектов, нестабильных конструкций или опасных материалов (асбест, ртуть</w:t>
      </w:r>
      <w:r w:rsidR="001E5A3C">
        <w:rPr>
          <w:rFonts w:ascii="Times New Roman" w:hAnsi="Times New Roman" w:cs="Times New Roman"/>
          <w:sz w:val="28"/>
          <w:szCs w:val="28"/>
        </w:rPr>
        <w:t xml:space="preserve"> и др.), которые должны были быть выявлены в ходе обследования Объекта в соответствии с ГОСТ 31937-2024 «Межгосударственный стандарт «Здания</w:t>
      </w:r>
      <w:r w:rsidR="00DD7FF1">
        <w:rPr>
          <w:rFonts w:ascii="Times New Roman" w:hAnsi="Times New Roman" w:cs="Times New Roman"/>
          <w:sz w:val="28"/>
          <w:szCs w:val="28"/>
        </w:rPr>
        <w:t xml:space="preserve"> и сооружения.</w:t>
      </w:r>
      <w:r w:rsidR="00DB0F0C">
        <w:rPr>
          <w:rFonts w:ascii="Times New Roman" w:hAnsi="Times New Roman" w:cs="Times New Roman"/>
          <w:sz w:val="28"/>
          <w:szCs w:val="28"/>
        </w:rPr>
        <w:t xml:space="preserve"> </w:t>
      </w:r>
      <w:r w:rsidR="00DD7FF1">
        <w:rPr>
          <w:rFonts w:ascii="Times New Roman" w:hAnsi="Times New Roman" w:cs="Times New Roman"/>
          <w:sz w:val="28"/>
          <w:szCs w:val="28"/>
        </w:rPr>
        <w:t>Правила обследования и мониторинга технического состояния», но не были отражены в сведениях о результатах и материалах обследования Объекта, Подрядчик за свой счет в течении 2 (двух) рабочих дней со дня со</w:t>
      </w:r>
      <w:r w:rsidR="00004E51">
        <w:rPr>
          <w:rFonts w:ascii="Times New Roman" w:hAnsi="Times New Roman" w:cs="Times New Roman"/>
          <w:sz w:val="28"/>
          <w:szCs w:val="28"/>
        </w:rPr>
        <w:t>ставления акта обнаружения непредвиденных работ (в соответствии с п. 5.3.6. ТЗ) производит дополнительное обследование Объекта и актуализирует отчет.</w:t>
      </w:r>
    </w:p>
    <w:p w14:paraId="776BC0CB" w14:textId="24038A60" w:rsidR="00004E51" w:rsidRDefault="00004E51"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5.3.4. Подрядчик возмещает Заказчику в полном объеме понесенные затраты, возникшие </w:t>
      </w:r>
      <w:r w:rsidR="00B52D80">
        <w:rPr>
          <w:rFonts w:ascii="Times New Roman" w:hAnsi="Times New Roman" w:cs="Times New Roman"/>
          <w:sz w:val="28"/>
          <w:szCs w:val="28"/>
        </w:rPr>
        <w:t>вследствие некачественного обследования Объекта (включая затраты на доработку Проекта, повторную экспертизу).</w:t>
      </w:r>
    </w:p>
    <w:p w14:paraId="36E04218" w14:textId="5723A568" w:rsidR="00A01E2C" w:rsidRDefault="00466FEC"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5.3.5. Д</w:t>
      </w:r>
      <w:r w:rsidR="00A01E2C">
        <w:rPr>
          <w:rFonts w:ascii="Times New Roman" w:hAnsi="Times New Roman" w:cs="Times New Roman"/>
          <w:sz w:val="28"/>
          <w:szCs w:val="28"/>
        </w:rPr>
        <w:t xml:space="preserve">о начала сноса Объекта Подрядчик </w:t>
      </w:r>
      <w:r w:rsidR="007F21E1">
        <w:rPr>
          <w:rFonts w:ascii="Times New Roman" w:hAnsi="Times New Roman" w:cs="Times New Roman"/>
          <w:sz w:val="28"/>
          <w:szCs w:val="28"/>
        </w:rPr>
        <w:t>за свой счет проводит контрольный визуальный осмотр критических узлов и несущих конструкций.</w:t>
      </w:r>
      <w:r w:rsidR="00DB0F0C">
        <w:rPr>
          <w:rFonts w:ascii="Times New Roman" w:hAnsi="Times New Roman" w:cs="Times New Roman"/>
          <w:sz w:val="28"/>
          <w:szCs w:val="28"/>
        </w:rPr>
        <w:t xml:space="preserve"> Результат оформляется Подрядчиком актом готовности Объекта к сносу.</w:t>
      </w:r>
    </w:p>
    <w:p w14:paraId="3361A361" w14:textId="20531997" w:rsidR="00DB0F0C" w:rsidRDefault="007708A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5.3.6. В </w:t>
      </w:r>
      <w:r w:rsidR="00466FEC">
        <w:rPr>
          <w:rFonts w:ascii="Times New Roman" w:hAnsi="Times New Roman" w:cs="Times New Roman"/>
          <w:sz w:val="28"/>
          <w:szCs w:val="28"/>
        </w:rPr>
        <w:t xml:space="preserve">случае обнаружения в ходе сноса Объекта скрытых конструкций (в </w:t>
      </w:r>
      <w:proofErr w:type="spellStart"/>
      <w:r w:rsidR="00466FEC">
        <w:rPr>
          <w:rFonts w:ascii="Times New Roman" w:hAnsi="Times New Roman" w:cs="Times New Roman"/>
          <w:sz w:val="28"/>
          <w:szCs w:val="28"/>
        </w:rPr>
        <w:t>т.ч</w:t>
      </w:r>
      <w:proofErr w:type="spellEnd"/>
      <w:r w:rsidR="00466FEC">
        <w:rPr>
          <w:rFonts w:ascii="Times New Roman" w:hAnsi="Times New Roman" w:cs="Times New Roman"/>
          <w:sz w:val="28"/>
          <w:szCs w:val="28"/>
        </w:rPr>
        <w:t xml:space="preserve">. </w:t>
      </w:r>
      <w:r w:rsidR="00C23CC2">
        <w:rPr>
          <w:rFonts w:ascii="Times New Roman" w:hAnsi="Times New Roman" w:cs="Times New Roman"/>
          <w:sz w:val="28"/>
          <w:szCs w:val="28"/>
        </w:rPr>
        <w:t>неучтенных фундаментов, подземных сооружений), опасных веществ/материалов или иных факторов, требующих проведения непредвиденных работ, Подрядчик</w:t>
      </w:r>
      <w:r w:rsidR="00CF4D64">
        <w:rPr>
          <w:rFonts w:ascii="Times New Roman" w:hAnsi="Times New Roman" w:cs="Times New Roman"/>
          <w:sz w:val="28"/>
          <w:szCs w:val="28"/>
        </w:rPr>
        <w:t>:</w:t>
      </w:r>
    </w:p>
    <w:p w14:paraId="633AF27E" w14:textId="08CBE9CD" w:rsidR="00CF4D64" w:rsidRDefault="00CF4D6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течении 24 (двадцати четырех) часов с момента обнаружения письменно уведомляет об этом Заказчика по электронной почте;</w:t>
      </w:r>
    </w:p>
    <w:p w14:paraId="11D502A4" w14:textId="5D00EBD4" w:rsidR="00CF4D64" w:rsidRDefault="00CF4D6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1658D">
        <w:rPr>
          <w:rFonts w:ascii="Times New Roman" w:hAnsi="Times New Roman" w:cs="Times New Roman"/>
          <w:sz w:val="28"/>
          <w:szCs w:val="28"/>
        </w:rPr>
        <w:t xml:space="preserve"> </w:t>
      </w:r>
      <w:r>
        <w:rPr>
          <w:rFonts w:ascii="Times New Roman" w:hAnsi="Times New Roman" w:cs="Times New Roman"/>
          <w:sz w:val="28"/>
          <w:szCs w:val="28"/>
        </w:rPr>
        <w:t xml:space="preserve">приостанавливает демонтажные работы </w:t>
      </w:r>
      <w:r w:rsidR="0061658D">
        <w:rPr>
          <w:rFonts w:ascii="Times New Roman" w:hAnsi="Times New Roman" w:cs="Times New Roman"/>
          <w:sz w:val="28"/>
          <w:szCs w:val="28"/>
        </w:rPr>
        <w:t>на данном участке до получения письменных указаний от Заказчика;</w:t>
      </w:r>
    </w:p>
    <w:p w14:paraId="6F3D5B13" w14:textId="58436396" w:rsidR="0061658D" w:rsidRDefault="0061658D"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комиссионно</w:t>
      </w:r>
      <w:proofErr w:type="spellEnd"/>
      <w:r>
        <w:rPr>
          <w:rFonts w:ascii="Times New Roman" w:hAnsi="Times New Roman" w:cs="Times New Roman"/>
          <w:sz w:val="28"/>
          <w:szCs w:val="28"/>
        </w:rPr>
        <w:t>, с участием уполномоченного представителя Заказчика</w:t>
      </w:r>
      <w:r w:rsidR="00CC304E">
        <w:rPr>
          <w:rFonts w:ascii="Times New Roman" w:hAnsi="Times New Roman" w:cs="Times New Roman"/>
          <w:sz w:val="28"/>
          <w:szCs w:val="28"/>
        </w:rPr>
        <w:t xml:space="preserve">, составляет акт обнаружения непредвиденных работ с обязательной детальной фото- и </w:t>
      </w:r>
      <w:proofErr w:type="spellStart"/>
      <w:r w:rsidR="00CC304E">
        <w:rPr>
          <w:rFonts w:ascii="Times New Roman" w:hAnsi="Times New Roman" w:cs="Times New Roman"/>
          <w:sz w:val="28"/>
          <w:szCs w:val="28"/>
        </w:rPr>
        <w:t>видеофиксацией</w:t>
      </w:r>
      <w:proofErr w:type="spellEnd"/>
      <w:r w:rsidR="00CC304E">
        <w:rPr>
          <w:rFonts w:ascii="Times New Roman" w:hAnsi="Times New Roman" w:cs="Times New Roman"/>
          <w:sz w:val="28"/>
          <w:szCs w:val="28"/>
        </w:rPr>
        <w:t>;</w:t>
      </w:r>
    </w:p>
    <w:p w14:paraId="2C504B1C" w14:textId="3629934A" w:rsidR="00CC304E" w:rsidRDefault="00CC304E"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37BCA">
        <w:rPr>
          <w:rFonts w:ascii="Times New Roman" w:hAnsi="Times New Roman" w:cs="Times New Roman"/>
          <w:sz w:val="28"/>
          <w:szCs w:val="28"/>
        </w:rPr>
        <w:t xml:space="preserve"> предоставляет Заказчику предварительный расчет стоимости и сроков выполнения данных работ в течении 2 (двух) рабочих дней со дня составления акта обнаружения</w:t>
      </w:r>
      <w:r w:rsidR="00532646">
        <w:rPr>
          <w:rFonts w:ascii="Times New Roman" w:hAnsi="Times New Roman" w:cs="Times New Roman"/>
          <w:sz w:val="28"/>
          <w:szCs w:val="28"/>
        </w:rPr>
        <w:t xml:space="preserve"> непредвиденных работ. Если комиссией будет установлено, </w:t>
      </w:r>
      <w:r w:rsidR="00532646">
        <w:rPr>
          <w:rFonts w:ascii="Times New Roman" w:hAnsi="Times New Roman" w:cs="Times New Roman"/>
          <w:sz w:val="28"/>
          <w:szCs w:val="28"/>
        </w:rPr>
        <w:lastRenderedPageBreak/>
        <w:t xml:space="preserve">что данные факторы возникли из-за некачественного обследования Объекта, ответственность </w:t>
      </w:r>
      <w:r w:rsidR="007453A9">
        <w:rPr>
          <w:rFonts w:ascii="Times New Roman" w:hAnsi="Times New Roman" w:cs="Times New Roman"/>
          <w:sz w:val="28"/>
          <w:szCs w:val="28"/>
        </w:rPr>
        <w:t xml:space="preserve">Подрядчика регулируется </w:t>
      </w:r>
      <w:proofErr w:type="spellStart"/>
      <w:r w:rsidR="007453A9">
        <w:rPr>
          <w:rFonts w:ascii="Times New Roman" w:hAnsi="Times New Roman" w:cs="Times New Roman"/>
          <w:sz w:val="28"/>
          <w:szCs w:val="28"/>
        </w:rPr>
        <w:t>пп</w:t>
      </w:r>
      <w:proofErr w:type="spellEnd"/>
      <w:r w:rsidR="007453A9">
        <w:rPr>
          <w:rFonts w:ascii="Times New Roman" w:hAnsi="Times New Roman" w:cs="Times New Roman"/>
          <w:sz w:val="28"/>
          <w:szCs w:val="28"/>
        </w:rPr>
        <w:t>. 5.3.3, 5.3.4.ТЗ.</w:t>
      </w:r>
    </w:p>
    <w:p w14:paraId="74045326" w14:textId="2BAE7C70" w:rsidR="007453A9" w:rsidRDefault="007453A9"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5.3.7. 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26BF5" w:rsidRPr="00826BF5">
        <w:rPr>
          <w:rFonts w:ascii="Times New Roman" w:hAnsi="Times New Roman" w:cs="Times New Roman"/>
          <w:sz w:val="28"/>
          <w:szCs w:val="28"/>
        </w:rPr>
        <w:t>10</w:t>
      </w:r>
      <w:r w:rsidR="00F345B8">
        <w:rPr>
          <w:rFonts w:ascii="Times New Roman" w:hAnsi="Times New Roman" w:cs="Times New Roman"/>
          <w:sz w:val="28"/>
          <w:szCs w:val="28"/>
        </w:rPr>
        <w:t xml:space="preserve">% от цены работ по сносу Объекта. </w:t>
      </w:r>
      <w:r w:rsidR="00830F8A">
        <w:rPr>
          <w:rFonts w:ascii="Times New Roman" w:hAnsi="Times New Roman" w:cs="Times New Roman"/>
          <w:sz w:val="28"/>
          <w:szCs w:val="28"/>
        </w:rPr>
        <w:t>Указанный объем затрат не входит в первоначальную цену договора.</w:t>
      </w:r>
    </w:p>
    <w:p w14:paraId="40F80360" w14:textId="4234A5D1" w:rsidR="003F1F82" w:rsidRDefault="003F1F82"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5.3.8. </w:t>
      </w:r>
      <w:r w:rsidR="00826BF5">
        <w:rPr>
          <w:rFonts w:ascii="Times New Roman" w:hAnsi="Times New Roman" w:cs="Times New Roman"/>
          <w:sz w:val="28"/>
          <w:szCs w:val="28"/>
        </w:rPr>
        <w:t>Заказчик в течении 2 (двух) рабочих дней с даты получения от Подрядчика предварительного расчета стоимости и сроков выполнения</w:t>
      </w:r>
      <w:r w:rsidR="00017FB6">
        <w:rPr>
          <w:rFonts w:ascii="Times New Roman" w:hAnsi="Times New Roman" w:cs="Times New Roman"/>
          <w:sz w:val="28"/>
          <w:szCs w:val="28"/>
        </w:rPr>
        <w:t xml:space="preserve"> непредвиденных работ (согласно п. 5.3.6. ТЗ) осуществляет его рассмотрение и направляет Подрядчику уведомление о согласовании либо мотивированный отказ.</w:t>
      </w:r>
    </w:p>
    <w:p w14:paraId="78CA1A24" w14:textId="54F26299" w:rsidR="00635306" w:rsidRDefault="0063530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5.3.9. </w:t>
      </w:r>
      <w:r w:rsidR="005E4498">
        <w:rPr>
          <w:rFonts w:ascii="Times New Roman" w:hAnsi="Times New Roman" w:cs="Times New Roman"/>
          <w:sz w:val="28"/>
          <w:szCs w:val="28"/>
        </w:rPr>
        <w:t>При принятии Заказчиком положительного решения согласованный объем и стоимость непредвиденных работ оформляется путем подписания дополнительного соглашения к договору в случаях, предусмотренных внутренними документами Заказчика. Заказчик вправе отказать в согласовании непредвиденных работ и заключении</w:t>
      </w:r>
      <w:r w:rsidR="00ED2549">
        <w:rPr>
          <w:rFonts w:ascii="Times New Roman" w:hAnsi="Times New Roman" w:cs="Times New Roman"/>
          <w:sz w:val="28"/>
          <w:szCs w:val="28"/>
        </w:rPr>
        <w:t xml:space="preserve"> дополнительного соглашения</w:t>
      </w:r>
      <w:r w:rsidR="001D71B5">
        <w:rPr>
          <w:rFonts w:ascii="Times New Roman" w:hAnsi="Times New Roman" w:cs="Times New Roman"/>
          <w:sz w:val="28"/>
          <w:szCs w:val="28"/>
        </w:rPr>
        <w:t xml:space="preserve"> к договору</w:t>
      </w:r>
      <w:r w:rsidR="00ED2549">
        <w:rPr>
          <w:rFonts w:ascii="Times New Roman" w:hAnsi="Times New Roman" w:cs="Times New Roman"/>
          <w:sz w:val="28"/>
          <w:szCs w:val="28"/>
        </w:rPr>
        <w:t>.</w:t>
      </w:r>
    </w:p>
    <w:p w14:paraId="4672E49F" w14:textId="325BA0FB" w:rsidR="00ED2549" w:rsidRDefault="00ED2549"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5.3.10.  </w:t>
      </w:r>
      <w:r w:rsidR="004A2B34">
        <w:rPr>
          <w:rFonts w:ascii="Times New Roman" w:hAnsi="Times New Roman" w:cs="Times New Roman"/>
          <w:sz w:val="28"/>
          <w:szCs w:val="28"/>
        </w:rPr>
        <w:t xml:space="preserve">Работы, выполненные Подрядчиком без соблюдения положений </w:t>
      </w:r>
      <w:proofErr w:type="spellStart"/>
      <w:r w:rsidR="004A2B34">
        <w:rPr>
          <w:rFonts w:ascii="Times New Roman" w:hAnsi="Times New Roman" w:cs="Times New Roman"/>
          <w:sz w:val="28"/>
          <w:szCs w:val="28"/>
        </w:rPr>
        <w:t>пп</w:t>
      </w:r>
      <w:proofErr w:type="spellEnd"/>
      <w:r w:rsidR="004A2B34">
        <w:rPr>
          <w:rFonts w:ascii="Times New Roman" w:hAnsi="Times New Roman" w:cs="Times New Roman"/>
          <w:sz w:val="28"/>
          <w:szCs w:val="28"/>
        </w:rPr>
        <w:t>. 5.3.6, 5.3.7 ТЗ и до подписания Заказчиком и Подрядчиком дополнительного соглашения к договору, выполняются Подрядчиком за свой счет.</w:t>
      </w:r>
    </w:p>
    <w:p w14:paraId="3CA486E9" w14:textId="405F8A49" w:rsidR="00FF6FA3" w:rsidRDefault="001E3168" w:rsidP="00C55A44">
      <w:pPr>
        <w:tabs>
          <w:tab w:val="left" w:pos="1701"/>
          <w:tab w:val="left" w:pos="2410"/>
        </w:tabs>
        <w:spacing w:after="0" w:line="240" w:lineRule="auto"/>
        <w:ind w:firstLine="709"/>
        <w:jc w:val="both"/>
      </w:pPr>
      <w:r>
        <w:rPr>
          <w:rFonts w:ascii="Times New Roman" w:hAnsi="Times New Roman" w:cs="Times New Roman"/>
          <w:sz w:val="28"/>
          <w:szCs w:val="28"/>
        </w:rPr>
        <w:t xml:space="preserve">5.3.11. </w:t>
      </w:r>
      <w:r w:rsidRPr="001E3168">
        <w:rPr>
          <w:rFonts w:ascii="Times New Roman" w:hAnsi="Times New Roman" w:cs="Times New Roman"/>
          <w:sz w:val="28"/>
          <w:szCs w:val="28"/>
        </w:rP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r w:rsidRPr="00614158">
        <w:t>.</w:t>
      </w:r>
    </w:p>
    <w:p w14:paraId="2C48FC05" w14:textId="77777777" w:rsidR="000640A4" w:rsidRDefault="000640A4" w:rsidP="00C55A44">
      <w:pPr>
        <w:tabs>
          <w:tab w:val="left" w:pos="1701"/>
          <w:tab w:val="left" w:pos="2410"/>
        </w:tabs>
        <w:spacing w:after="0" w:line="240" w:lineRule="auto"/>
        <w:ind w:firstLine="709"/>
        <w:jc w:val="both"/>
      </w:pPr>
    </w:p>
    <w:p w14:paraId="3CE4E64E" w14:textId="227D5BCF" w:rsidR="00FF6FA3" w:rsidRDefault="00FF6FA3" w:rsidP="000640A4">
      <w:pPr>
        <w:tabs>
          <w:tab w:val="left" w:pos="1701"/>
          <w:tab w:val="left" w:pos="2410"/>
        </w:tabs>
        <w:spacing w:after="0" w:line="240" w:lineRule="auto"/>
        <w:ind w:firstLine="709"/>
        <w:jc w:val="center"/>
        <w:rPr>
          <w:rFonts w:ascii="Times New Roman" w:hAnsi="Times New Roman" w:cs="Times New Roman"/>
          <w:b/>
          <w:sz w:val="28"/>
          <w:szCs w:val="28"/>
        </w:rPr>
      </w:pPr>
      <w:r w:rsidRPr="00FF6FA3">
        <w:rPr>
          <w:rFonts w:ascii="Times New Roman" w:hAnsi="Times New Roman" w:cs="Times New Roman"/>
          <w:b/>
          <w:sz w:val="28"/>
          <w:szCs w:val="28"/>
        </w:rPr>
        <w:t>6. ТРЕБОВАНИЯ К ПОРЯДКУ ВЫПОЛНЕНИЯ РАБОТ</w:t>
      </w:r>
    </w:p>
    <w:p w14:paraId="43EDFC36" w14:textId="55A754DD" w:rsidR="00FF6FA3" w:rsidRDefault="00FF6FA3" w:rsidP="00C55A44">
      <w:pPr>
        <w:tabs>
          <w:tab w:val="left" w:pos="1701"/>
          <w:tab w:val="left" w:pos="241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6.1. Требования к качеству работ</w:t>
      </w:r>
    </w:p>
    <w:p w14:paraId="7806FAFA" w14:textId="1A2C5F46" w:rsidR="00BF6A72" w:rsidRPr="00614158" w:rsidRDefault="00BF6A72" w:rsidP="00C55A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6.1.1. При выполнении р</w:t>
      </w:r>
      <w:r w:rsidRPr="00614158">
        <w:rPr>
          <w:rFonts w:ascii="Times New Roman" w:hAnsi="Times New Roman" w:cs="Times New Roman"/>
          <w:sz w:val="28"/>
          <w:szCs w:val="28"/>
        </w:rPr>
        <w:t>абот</w:t>
      </w:r>
      <w:r>
        <w:rPr>
          <w:rFonts w:ascii="Times New Roman" w:hAnsi="Times New Roman" w:cs="Times New Roman"/>
          <w:sz w:val="28"/>
          <w:szCs w:val="28"/>
        </w:rPr>
        <w:t xml:space="preserve"> Подрядчик</w:t>
      </w:r>
      <w:r w:rsidRPr="00614158">
        <w:rPr>
          <w:rFonts w:ascii="Times New Roman" w:hAnsi="Times New Roman" w:cs="Times New Roman"/>
          <w:sz w:val="28"/>
          <w:szCs w:val="28"/>
        </w:rPr>
        <w:t xml:space="preserve"> </w:t>
      </w:r>
      <w:r w:rsidR="00387225">
        <w:rPr>
          <w:rFonts w:ascii="Times New Roman" w:hAnsi="Times New Roman" w:cs="Times New Roman"/>
          <w:sz w:val="28"/>
          <w:szCs w:val="28"/>
        </w:rPr>
        <w:t xml:space="preserve">руководствуется </w:t>
      </w:r>
      <w:r w:rsidRPr="00614158">
        <w:rPr>
          <w:rFonts w:ascii="Times New Roman" w:hAnsi="Times New Roman" w:cs="Times New Roman"/>
          <w:sz w:val="28"/>
          <w:szCs w:val="28"/>
        </w:rPr>
        <w:t>следующи</w:t>
      </w:r>
      <w:r w:rsidR="00387225">
        <w:rPr>
          <w:rFonts w:ascii="Times New Roman" w:hAnsi="Times New Roman" w:cs="Times New Roman"/>
          <w:sz w:val="28"/>
          <w:szCs w:val="28"/>
        </w:rPr>
        <w:t>ми</w:t>
      </w:r>
      <w:r w:rsidRPr="00614158">
        <w:rPr>
          <w:rFonts w:ascii="Times New Roman" w:hAnsi="Times New Roman" w:cs="Times New Roman"/>
          <w:sz w:val="28"/>
          <w:szCs w:val="28"/>
        </w:rPr>
        <w:t xml:space="preserve"> нормативны</w:t>
      </w:r>
      <w:r w:rsidR="00387225">
        <w:rPr>
          <w:rFonts w:ascii="Times New Roman" w:hAnsi="Times New Roman" w:cs="Times New Roman"/>
          <w:sz w:val="28"/>
          <w:szCs w:val="28"/>
        </w:rPr>
        <w:t>ми</w:t>
      </w:r>
      <w:r w:rsidRPr="00614158">
        <w:rPr>
          <w:rFonts w:ascii="Times New Roman" w:hAnsi="Times New Roman" w:cs="Times New Roman"/>
          <w:sz w:val="28"/>
          <w:szCs w:val="28"/>
        </w:rPr>
        <w:t xml:space="preserve"> </w:t>
      </w:r>
      <w:r>
        <w:rPr>
          <w:rFonts w:ascii="Times New Roman" w:hAnsi="Times New Roman" w:cs="Times New Roman"/>
          <w:sz w:val="28"/>
          <w:szCs w:val="28"/>
        </w:rPr>
        <w:t>правовы</w:t>
      </w:r>
      <w:r w:rsidR="00387225">
        <w:rPr>
          <w:rFonts w:ascii="Times New Roman" w:hAnsi="Times New Roman" w:cs="Times New Roman"/>
          <w:sz w:val="28"/>
          <w:szCs w:val="28"/>
        </w:rPr>
        <w:t>ми</w:t>
      </w:r>
      <w:r>
        <w:rPr>
          <w:rFonts w:ascii="Times New Roman" w:hAnsi="Times New Roman" w:cs="Times New Roman"/>
          <w:sz w:val="28"/>
          <w:szCs w:val="28"/>
        </w:rPr>
        <w:t xml:space="preserve"> акт</w:t>
      </w:r>
      <w:r w:rsidR="00387225">
        <w:rPr>
          <w:rFonts w:ascii="Times New Roman" w:hAnsi="Times New Roman" w:cs="Times New Roman"/>
          <w:sz w:val="28"/>
          <w:szCs w:val="28"/>
        </w:rPr>
        <w:t>ами</w:t>
      </w:r>
      <w:r>
        <w:rPr>
          <w:rFonts w:ascii="Times New Roman" w:hAnsi="Times New Roman" w:cs="Times New Roman"/>
          <w:sz w:val="28"/>
          <w:szCs w:val="28"/>
        </w:rPr>
        <w:t>, нормативны</w:t>
      </w:r>
      <w:r w:rsidR="00387225">
        <w:rPr>
          <w:rFonts w:ascii="Times New Roman" w:hAnsi="Times New Roman" w:cs="Times New Roman"/>
          <w:sz w:val="28"/>
          <w:szCs w:val="28"/>
        </w:rPr>
        <w:t>ми</w:t>
      </w:r>
      <w:r>
        <w:rPr>
          <w:rFonts w:ascii="Times New Roman" w:hAnsi="Times New Roman" w:cs="Times New Roman"/>
          <w:sz w:val="28"/>
          <w:szCs w:val="28"/>
        </w:rPr>
        <w:t xml:space="preserve"> </w:t>
      </w:r>
      <w:r w:rsidRPr="00614158">
        <w:rPr>
          <w:rFonts w:ascii="Times New Roman" w:hAnsi="Times New Roman" w:cs="Times New Roman"/>
          <w:sz w:val="28"/>
          <w:szCs w:val="28"/>
        </w:rPr>
        <w:t>документ</w:t>
      </w:r>
      <w:r w:rsidR="00387225">
        <w:rPr>
          <w:rFonts w:ascii="Times New Roman" w:hAnsi="Times New Roman" w:cs="Times New Roman"/>
          <w:sz w:val="28"/>
          <w:szCs w:val="28"/>
        </w:rPr>
        <w:t>ами</w:t>
      </w:r>
      <w:r w:rsidRPr="00614158">
        <w:rPr>
          <w:rFonts w:ascii="Times New Roman" w:hAnsi="Times New Roman" w:cs="Times New Roman"/>
          <w:sz w:val="28"/>
          <w:szCs w:val="28"/>
        </w:rPr>
        <w:t>:</w:t>
      </w:r>
    </w:p>
    <w:p w14:paraId="3ED72ECC" w14:textId="77777777" w:rsidR="00BF6A72" w:rsidRPr="00614158" w:rsidRDefault="00BF6A72" w:rsidP="00C55A44">
      <w:pPr>
        <w:pStyle w:val="ConsPlusNormal"/>
        <w:ind w:firstLine="709"/>
        <w:jc w:val="both"/>
        <w:rPr>
          <w:rFonts w:ascii="Times New Roman" w:hAnsi="Times New Roman" w:cs="Times New Roman"/>
          <w:sz w:val="28"/>
          <w:szCs w:val="28"/>
        </w:rPr>
      </w:pPr>
      <w:r w:rsidRPr="00614158">
        <w:rPr>
          <w:rFonts w:ascii="Times New Roman" w:hAnsi="Times New Roman" w:cs="Times New Roman"/>
          <w:sz w:val="28"/>
          <w:szCs w:val="28"/>
        </w:rPr>
        <w:t>- Федеральный закон от 29.12.2004 № 190-ФЗ «Градостроительный кодекс Российской Федерации»;</w:t>
      </w:r>
    </w:p>
    <w:p w14:paraId="0C4CD494" w14:textId="0BC80EFD" w:rsidR="00FD6359" w:rsidRDefault="00D85EDC"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4158">
        <w:rPr>
          <w:rFonts w:ascii="Times New Roman" w:hAnsi="Times New Roman" w:cs="Times New Roman"/>
          <w:sz w:val="28"/>
          <w:szCs w:val="28"/>
        </w:rPr>
        <w:t>Федеральный закон от 2</w:t>
      </w:r>
      <w:r>
        <w:rPr>
          <w:rFonts w:ascii="Times New Roman" w:hAnsi="Times New Roman" w:cs="Times New Roman"/>
          <w:sz w:val="28"/>
          <w:szCs w:val="28"/>
        </w:rPr>
        <w:t>2</w:t>
      </w:r>
      <w:r w:rsidRPr="00614158">
        <w:rPr>
          <w:rFonts w:ascii="Times New Roman" w:hAnsi="Times New Roman" w:cs="Times New Roman"/>
          <w:sz w:val="28"/>
          <w:szCs w:val="28"/>
        </w:rPr>
        <w:t>.</w:t>
      </w:r>
      <w:r>
        <w:rPr>
          <w:rFonts w:ascii="Times New Roman" w:hAnsi="Times New Roman" w:cs="Times New Roman"/>
          <w:sz w:val="28"/>
          <w:szCs w:val="28"/>
        </w:rPr>
        <w:t>07</w:t>
      </w:r>
      <w:r w:rsidRPr="00614158">
        <w:rPr>
          <w:rFonts w:ascii="Times New Roman" w:hAnsi="Times New Roman" w:cs="Times New Roman"/>
          <w:sz w:val="28"/>
          <w:szCs w:val="28"/>
        </w:rPr>
        <w:t>.200</w:t>
      </w:r>
      <w:r>
        <w:rPr>
          <w:rFonts w:ascii="Times New Roman" w:hAnsi="Times New Roman" w:cs="Times New Roman"/>
          <w:sz w:val="28"/>
          <w:szCs w:val="28"/>
        </w:rPr>
        <w:t>8</w:t>
      </w:r>
      <w:r w:rsidRPr="00614158">
        <w:rPr>
          <w:rFonts w:ascii="Times New Roman" w:hAnsi="Times New Roman" w:cs="Times New Roman"/>
          <w:sz w:val="28"/>
          <w:szCs w:val="28"/>
        </w:rPr>
        <w:t xml:space="preserve"> № 1</w:t>
      </w:r>
      <w:r>
        <w:rPr>
          <w:rFonts w:ascii="Times New Roman" w:hAnsi="Times New Roman" w:cs="Times New Roman"/>
          <w:sz w:val="28"/>
          <w:szCs w:val="28"/>
        </w:rPr>
        <w:t>23</w:t>
      </w:r>
      <w:r w:rsidRPr="00614158">
        <w:rPr>
          <w:rFonts w:ascii="Times New Roman" w:hAnsi="Times New Roman" w:cs="Times New Roman"/>
          <w:sz w:val="28"/>
          <w:szCs w:val="28"/>
        </w:rPr>
        <w:t>-ФЗ</w:t>
      </w:r>
      <w:r w:rsidR="00B604AB">
        <w:rPr>
          <w:rFonts w:ascii="Times New Roman" w:hAnsi="Times New Roman" w:cs="Times New Roman"/>
          <w:sz w:val="28"/>
          <w:szCs w:val="28"/>
        </w:rPr>
        <w:t xml:space="preserve"> «</w:t>
      </w:r>
      <w:r>
        <w:rPr>
          <w:rFonts w:ascii="Times New Roman" w:hAnsi="Times New Roman" w:cs="Times New Roman"/>
          <w:sz w:val="28"/>
          <w:szCs w:val="28"/>
        </w:rPr>
        <w:t>Технический регламент о требованиях пожарной безопасности»;</w:t>
      </w:r>
    </w:p>
    <w:p w14:paraId="7577CACA" w14:textId="25FA3EED" w:rsidR="00FD6359" w:rsidRPr="00614158" w:rsidRDefault="00FD6359"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4158">
        <w:rPr>
          <w:rFonts w:ascii="Times New Roman" w:hAnsi="Times New Roman" w:cs="Times New Roman"/>
          <w:sz w:val="28"/>
          <w:szCs w:val="28"/>
        </w:rPr>
        <w:t>Федеральный закон от 30.12.2009 384-ФЗ «Технический регламент о безопасности зданий и сооружений»;</w:t>
      </w:r>
    </w:p>
    <w:p w14:paraId="46B541E9" w14:textId="4F3A0E10" w:rsidR="004A6E51" w:rsidRDefault="004A6E51" w:rsidP="00C55A44">
      <w:pPr>
        <w:tabs>
          <w:tab w:val="left" w:pos="1701"/>
          <w:tab w:val="left" w:pos="2410"/>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4A6E51">
        <w:rPr>
          <w:rFonts w:ascii="Times New Roman" w:hAnsi="Times New Roman" w:cs="Times New Roman"/>
          <w:sz w:val="28"/>
          <w:szCs w:val="28"/>
        </w:rPr>
        <w:t>постановление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0D7873EA" w14:textId="77777777" w:rsidR="004A6E51" w:rsidRPr="004A6E51" w:rsidRDefault="004A6E51" w:rsidP="00B604AB">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A6E51">
        <w:rPr>
          <w:rFonts w:ascii="Times New Roman" w:hAnsi="Times New Roman" w:cs="Times New Roman"/>
          <w:sz w:val="28"/>
          <w:szCs w:val="28"/>
        </w:rPr>
        <w:t>постановление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50694EB2" w14:textId="77777777" w:rsidR="00546971" w:rsidRPr="00614158" w:rsidRDefault="004A6E51" w:rsidP="00C55A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46971">
        <w:rPr>
          <w:rFonts w:ascii="Times New Roman" w:hAnsi="Times New Roman" w:cs="Times New Roman"/>
          <w:sz w:val="28"/>
          <w:szCs w:val="28"/>
        </w:rPr>
        <w:t xml:space="preserve"> п</w:t>
      </w:r>
      <w:r w:rsidR="00546971" w:rsidRPr="00614158">
        <w:rPr>
          <w:rFonts w:ascii="Times New Roman" w:hAnsi="Times New Roman" w:cs="Times New Roman"/>
          <w:sz w:val="28"/>
          <w:szCs w:val="28"/>
        </w:rPr>
        <w:t>остановление Правительства Российской Федерации от 16.02.2008 № 87 «О составе разделов проектной документации и требованиях к их содержанию»;</w:t>
      </w:r>
    </w:p>
    <w:p w14:paraId="0AA0F871" w14:textId="77777777" w:rsidR="00546971" w:rsidRPr="00614158" w:rsidRDefault="00546971"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остановление Правительства Российской Федерации от 23.12.2016     № 1452 «О мониторинге цен строительных ресурсов»;</w:t>
      </w:r>
    </w:p>
    <w:p w14:paraId="612499C3" w14:textId="77777777" w:rsidR="00546971" w:rsidRPr="00614158" w:rsidRDefault="00546971"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остановление Правительства Российской Федерации от 16.09.2020     № 1479 «Об утверждении Правил противопожарного режима в Российской Федерации»;</w:t>
      </w:r>
    </w:p>
    <w:p w14:paraId="52D68A66" w14:textId="77777777" w:rsidR="000D2F1B" w:rsidRPr="00614158" w:rsidRDefault="000D2F1B"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п</w:t>
      </w:r>
      <w:r w:rsidRPr="00614158">
        <w:rPr>
          <w:rFonts w:ascii="Times New Roman" w:eastAsia="Calibri" w:hAnsi="Times New Roman" w:cs="Times New Roman"/>
          <w:color w:val="000000"/>
          <w:sz w:val="28"/>
          <w:szCs w:val="28"/>
        </w:rPr>
        <w:t>остановление Правительства Р</w:t>
      </w:r>
      <w:r>
        <w:rPr>
          <w:rFonts w:ascii="Times New Roman" w:eastAsia="Calibri" w:hAnsi="Times New Roman" w:cs="Times New Roman"/>
          <w:color w:val="000000"/>
          <w:sz w:val="28"/>
          <w:szCs w:val="28"/>
        </w:rPr>
        <w:t xml:space="preserve">оссийской </w:t>
      </w:r>
      <w:r w:rsidRPr="00614158">
        <w:rPr>
          <w:rFonts w:ascii="Times New Roman" w:eastAsia="Calibri" w:hAnsi="Times New Roman" w:cs="Times New Roman"/>
          <w:color w:val="000000"/>
          <w:sz w:val="28"/>
          <w:szCs w:val="28"/>
        </w:rPr>
        <w:t>Ф</w:t>
      </w:r>
      <w:r>
        <w:rPr>
          <w:rFonts w:ascii="Times New Roman" w:eastAsia="Calibri" w:hAnsi="Times New Roman" w:cs="Times New Roman"/>
          <w:color w:val="000000"/>
          <w:sz w:val="28"/>
          <w:szCs w:val="28"/>
        </w:rPr>
        <w:t>едерации</w:t>
      </w:r>
      <w:r w:rsidRPr="00614158">
        <w:rPr>
          <w:rFonts w:ascii="Times New Roman" w:eastAsia="Calibri" w:hAnsi="Times New Roman" w:cs="Times New Roman"/>
          <w:color w:val="000000"/>
          <w:sz w:val="28"/>
          <w:szCs w:val="28"/>
        </w:rPr>
        <w:t xml:space="preserve"> от 05.03.2007 </w:t>
      </w:r>
      <w:r>
        <w:rPr>
          <w:rFonts w:ascii="Times New Roman" w:eastAsia="Calibri" w:hAnsi="Times New Roman" w:cs="Times New Roman"/>
          <w:color w:val="000000"/>
          <w:sz w:val="28"/>
          <w:szCs w:val="28"/>
        </w:rPr>
        <w:br/>
      </w:r>
      <w:r w:rsidRPr="00614158">
        <w:rPr>
          <w:rFonts w:ascii="Times New Roman" w:eastAsia="Calibri" w:hAnsi="Times New Roman" w:cs="Times New Roman"/>
          <w:color w:val="000000"/>
          <w:sz w:val="28"/>
          <w:szCs w:val="28"/>
        </w:rPr>
        <w:t>№ 145 «О порядке организации и проведения государственной экспертизы проектной документации и результатов инженерных изысканий»;</w:t>
      </w:r>
    </w:p>
    <w:p w14:paraId="013A586E" w14:textId="104250D4" w:rsidR="004A6E51" w:rsidRPr="004A6E51" w:rsidRDefault="000D2F1B" w:rsidP="00C55A44">
      <w:pPr>
        <w:pStyle w:val="ConsPlusNormal"/>
        <w:ind w:firstLine="709"/>
        <w:jc w:val="both"/>
        <w:rPr>
          <w:rFonts w:ascii="Times New Roman" w:eastAsiaTheme="minorHAnsi" w:hAnsi="Times New Roman" w:cs="Times New Roman"/>
          <w:sz w:val="28"/>
          <w:szCs w:val="28"/>
          <w:lang w:eastAsia="en-US"/>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 xml:space="preserve">риказ </w:t>
      </w:r>
      <w:r w:rsidR="009C1E2A">
        <w:rPr>
          <w:rFonts w:ascii="Times New Roman" w:hAnsi="Times New Roman" w:cs="Times New Roman"/>
          <w:sz w:val="28"/>
          <w:szCs w:val="28"/>
        </w:rPr>
        <w:t xml:space="preserve">Министерства строительства и жилищно-коммунального хозяйства Российской Федерации России </w:t>
      </w:r>
      <w:r w:rsidRPr="00614158">
        <w:rPr>
          <w:rFonts w:ascii="Times New Roman" w:hAnsi="Times New Roman" w:cs="Times New Roman"/>
          <w:sz w:val="28"/>
          <w:szCs w:val="28"/>
        </w:rPr>
        <w:t xml:space="preserve">от </w:t>
      </w:r>
      <w:r w:rsidR="009C1E2A">
        <w:rPr>
          <w:rFonts w:ascii="Times New Roman" w:hAnsi="Times New Roman" w:cs="Times New Roman"/>
          <w:sz w:val="28"/>
          <w:szCs w:val="28"/>
        </w:rPr>
        <w:t>1</w:t>
      </w:r>
      <w:r w:rsidRPr="00614158">
        <w:rPr>
          <w:rFonts w:ascii="Times New Roman" w:hAnsi="Times New Roman" w:cs="Times New Roman"/>
          <w:sz w:val="28"/>
          <w:szCs w:val="28"/>
        </w:rPr>
        <w:t>6.</w:t>
      </w:r>
      <w:r w:rsidR="009C1E2A">
        <w:rPr>
          <w:rFonts w:ascii="Times New Roman" w:hAnsi="Times New Roman" w:cs="Times New Roman"/>
          <w:sz w:val="28"/>
          <w:szCs w:val="28"/>
        </w:rPr>
        <w:t>05</w:t>
      </w:r>
      <w:r w:rsidRPr="00614158">
        <w:rPr>
          <w:rFonts w:ascii="Times New Roman" w:hAnsi="Times New Roman" w:cs="Times New Roman"/>
          <w:sz w:val="28"/>
          <w:szCs w:val="28"/>
        </w:rPr>
        <w:t>.20</w:t>
      </w:r>
      <w:r w:rsidR="009C1E2A">
        <w:rPr>
          <w:rFonts w:ascii="Times New Roman" w:hAnsi="Times New Roman" w:cs="Times New Roman"/>
          <w:sz w:val="28"/>
          <w:szCs w:val="28"/>
        </w:rPr>
        <w:t>23</w:t>
      </w:r>
      <w:r w:rsidRPr="00614158">
        <w:rPr>
          <w:rFonts w:ascii="Times New Roman" w:hAnsi="Times New Roman" w:cs="Times New Roman"/>
          <w:sz w:val="28"/>
          <w:szCs w:val="28"/>
        </w:rPr>
        <w:t xml:space="preserve"> №</w:t>
      </w:r>
      <w:r w:rsidR="009C1E2A">
        <w:rPr>
          <w:rFonts w:ascii="Times New Roman" w:hAnsi="Times New Roman" w:cs="Times New Roman"/>
          <w:sz w:val="28"/>
          <w:szCs w:val="28"/>
        </w:rPr>
        <w:t xml:space="preserve"> </w:t>
      </w:r>
      <w:r w:rsidR="001B7BDE">
        <w:rPr>
          <w:rFonts w:ascii="Times New Roman" w:hAnsi="Times New Roman" w:cs="Times New Roman"/>
          <w:sz w:val="28"/>
          <w:szCs w:val="28"/>
        </w:rPr>
        <w:t>344/</w:t>
      </w:r>
      <w:proofErr w:type="spellStart"/>
      <w:r w:rsidR="001B7BDE">
        <w:rPr>
          <w:rFonts w:ascii="Times New Roman" w:hAnsi="Times New Roman" w:cs="Times New Roman"/>
          <w:sz w:val="28"/>
          <w:szCs w:val="28"/>
        </w:rPr>
        <w:t>пр</w:t>
      </w:r>
      <w:proofErr w:type="spellEnd"/>
      <w:r w:rsidRPr="00614158">
        <w:rPr>
          <w:rFonts w:ascii="Times New Roman" w:hAnsi="Times New Roman" w:cs="Times New Roman"/>
          <w:sz w:val="28"/>
          <w:szCs w:val="28"/>
        </w:rPr>
        <w:t xml:space="preserve"> «Об утверждении состав</w:t>
      </w:r>
      <w:r w:rsidR="001B7BDE">
        <w:rPr>
          <w:rFonts w:ascii="Times New Roman" w:hAnsi="Times New Roman" w:cs="Times New Roman"/>
          <w:sz w:val="28"/>
          <w:szCs w:val="28"/>
        </w:rPr>
        <w:t>а</w:t>
      </w:r>
      <w:r w:rsidRPr="00614158">
        <w:rPr>
          <w:rFonts w:ascii="Times New Roman" w:hAnsi="Times New Roman" w:cs="Times New Roman"/>
          <w:sz w:val="28"/>
          <w:szCs w:val="28"/>
        </w:rPr>
        <w:t xml:space="preserve"> и порядк</w:t>
      </w:r>
      <w:r w:rsidR="001B7BDE">
        <w:rPr>
          <w:rFonts w:ascii="Times New Roman" w:hAnsi="Times New Roman" w:cs="Times New Roman"/>
          <w:sz w:val="28"/>
          <w:szCs w:val="28"/>
        </w:rPr>
        <w:t>а</w:t>
      </w:r>
      <w:r w:rsidRPr="00614158">
        <w:rPr>
          <w:rFonts w:ascii="Times New Roman" w:hAnsi="Times New Roman" w:cs="Times New Roman"/>
          <w:sz w:val="28"/>
          <w:szCs w:val="28"/>
        </w:rPr>
        <w:t xml:space="preserve"> ведения исполнительной документации при строительстве, реконструкции, капитальном ремонте объе</w:t>
      </w:r>
      <w:r w:rsidR="001B7BDE">
        <w:rPr>
          <w:rFonts w:ascii="Times New Roman" w:hAnsi="Times New Roman" w:cs="Times New Roman"/>
          <w:sz w:val="28"/>
          <w:szCs w:val="28"/>
        </w:rPr>
        <w:t>ктов капитального строительства»</w:t>
      </w:r>
    </w:p>
    <w:p w14:paraId="5AE13D2E" w14:textId="77777777" w:rsidR="00FC0289" w:rsidRPr="00614158" w:rsidRDefault="00FC0289"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приказ Министерства строительства и жилищно-коммунального хозяйства Российской Федерации от 04.08.2020 № 421/</w:t>
      </w:r>
      <w:proofErr w:type="spellStart"/>
      <w:r w:rsidRPr="00614158">
        <w:rPr>
          <w:rFonts w:ascii="Times New Roman" w:hAnsi="Times New Roman" w:cs="Times New Roman"/>
          <w:sz w:val="28"/>
          <w:szCs w:val="28"/>
        </w:rPr>
        <w:t>пр</w:t>
      </w:r>
      <w:proofErr w:type="spellEnd"/>
      <w:r w:rsidRPr="00614158">
        <w:rPr>
          <w:rFonts w:ascii="Times New Roman" w:hAnsi="Times New Roman" w:cs="Times New Roman"/>
          <w:sz w:val="28"/>
          <w:szCs w:val="28"/>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14:paraId="167E05D4" w14:textId="77777777" w:rsidR="00FC0289" w:rsidRPr="00614158" w:rsidRDefault="00FC0289"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14:paraId="293C901C" w14:textId="700A0BAD" w:rsidR="00D85EDC" w:rsidRDefault="00FC0289" w:rsidP="00C55A44">
      <w:pPr>
        <w:tabs>
          <w:tab w:val="left" w:pos="1701"/>
          <w:tab w:val="left" w:pos="2410"/>
        </w:tabs>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ГОСТ 31937-20</w:t>
      </w:r>
      <w:r w:rsidR="00D42D67">
        <w:rPr>
          <w:rFonts w:ascii="Times New Roman" w:eastAsia="Calibri" w:hAnsi="Times New Roman" w:cs="Times New Roman"/>
          <w:color w:val="000000"/>
          <w:sz w:val="28"/>
          <w:szCs w:val="28"/>
        </w:rPr>
        <w:t>24</w:t>
      </w:r>
      <w:r w:rsidRPr="00614158">
        <w:rPr>
          <w:rFonts w:ascii="Times New Roman" w:eastAsia="Calibri" w:hAnsi="Times New Roman" w:cs="Times New Roman"/>
          <w:color w:val="000000"/>
          <w:sz w:val="28"/>
          <w:szCs w:val="28"/>
        </w:rPr>
        <w:t xml:space="preserve"> «Межгосударственный стандарт. Здания и сооружения. Правила обследования и мониторинга технического состояния»;</w:t>
      </w:r>
    </w:p>
    <w:p w14:paraId="73C6E4C5" w14:textId="0F0ECF70" w:rsidR="00FC0289" w:rsidRDefault="00FC0289" w:rsidP="00C55A44">
      <w:pPr>
        <w:tabs>
          <w:tab w:val="left" w:pos="1701"/>
          <w:tab w:val="left" w:pos="2410"/>
        </w:tabs>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xml:space="preserve">- СП </w:t>
      </w:r>
      <w:r w:rsidR="008F62D2">
        <w:rPr>
          <w:rFonts w:ascii="Times New Roman" w:eastAsia="Calibri" w:hAnsi="Times New Roman" w:cs="Times New Roman"/>
          <w:color w:val="000000"/>
          <w:sz w:val="28"/>
          <w:szCs w:val="28"/>
        </w:rPr>
        <w:t>48</w:t>
      </w:r>
      <w:r w:rsidRPr="00614158">
        <w:rPr>
          <w:rFonts w:ascii="Times New Roman" w:eastAsia="Calibri" w:hAnsi="Times New Roman" w:cs="Times New Roman"/>
          <w:color w:val="000000"/>
          <w:sz w:val="28"/>
          <w:szCs w:val="28"/>
        </w:rPr>
        <w:t>.13</w:t>
      </w:r>
      <w:r w:rsidR="008F62D2">
        <w:rPr>
          <w:rFonts w:ascii="Times New Roman" w:eastAsia="Calibri" w:hAnsi="Times New Roman" w:cs="Times New Roman"/>
          <w:color w:val="000000"/>
          <w:sz w:val="28"/>
          <w:szCs w:val="28"/>
        </w:rPr>
        <w:t>330.19 «Организация строительства»</w:t>
      </w:r>
    </w:p>
    <w:p w14:paraId="4C343165" w14:textId="77777777" w:rsidR="008F62D2" w:rsidRPr="00614158" w:rsidRDefault="008F62D2"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СП 325.1325800.2017 «Свод правил. Здания и сооружения. Правила производства работ при демонтаже и утилизации»;</w:t>
      </w:r>
    </w:p>
    <w:p w14:paraId="659924AC" w14:textId="77777777" w:rsidR="008F62D2" w:rsidRPr="00614158" w:rsidRDefault="008F62D2"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СНиП 12-03-2001 «Безопасность труда в строительстве. Часть 1. Общие требования»;</w:t>
      </w:r>
    </w:p>
    <w:p w14:paraId="4638B4C8" w14:textId="0F3E6920" w:rsidR="008F62D2" w:rsidRDefault="0089754C" w:rsidP="00C55A44">
      <w:pPr>
        <w:tabs>
          <w:tab w:val="left" w:pos="1701"/>
          <w:tab w:val="left" w:pos="2410"/>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СБЦП 81-2001-25. СБЦП 81-02-25-2001 «Государственный сметный норматив. Справочник базовых цен на обмерные работы и обследования зданий и сооружений»</w:t>
      </w:r>
      <w:r>
        <w:rPr>
          <w:rFonts w:ascii="Times New Roman" w:hAnsi="Times New Roman" w:cs="Times New Roman"/>
          <w:sz w:val="28"/>
          <w:szCs w:val="28"/>
        </w:rPr>
        <w:t>;</w:t>
      </w:r>
    </w:p>
    <w:p w14:paraId="30B94F86" w14:textId="77777777" w:rsidR="0089754C" w:rsidRPr="00614158" w:rsidRDefault="0089754C"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w:t>
      </w:r>
      <w:r w:rsidRPr="00614158" w:rsidDel="00A700EB">
        <w:rPr>
          <w:rFonts w:ascii="Times New Roman" w:eastAsia="Calibri" w:hAnsi="Times New Roman" w:cs="Times New Roman"/>
          <w:color w:val="000000"/>
          <w:sz w:val="28"/>
          <w:szCs w:val="28"/>
        </w:rPr>
        <w:t xml:space="preserve"> </w:t>
      </w:r>
      <w:r w:rsidRPr="00614158">
        <w:rPr>
          <w:rFonts w:ascii="Times New Roman" w:eastAsia="Calibri" w:hAnsi="Times New Roman" w:cs="Times New Roman"/>
          <w:color w:val="000000"/>
          <w:sz w:val="28"/>
          <w:szCs w:val="28"/>
        </w:rPr>
        <w: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14:paraId="6853AB24" w14:textId="66DE5220" w:rsidR="0089754C" w:rsidRDefault="00F068D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6.1.2. Если в период выполнения работ нормативные правовые акты, нормативные документы, указанные в ТЗ, прекратят свое действие полностью или утратят силу в части, то Подрядчик руководствуется дей</w:t>
      </w:r>
      <w:r w:rsidR="00BD3D8B">
        <w:rPr>
          <w:rFonts w:ascii="Times New Roman" w:hAnsi="Times New Roman" w:cs="Times New Roman"/>
          <w:sz w:val="28"/>
          <w:szCs w:val="28"/>
        </w:rPr>
        <w:t>ствующими нормативными правовыми актами, нормативными документами, в том числе теми, которые будут введены в действие вместо утративших силу.</w:t>
      </w:r>
    </w:p>
    <w:p w14:paraId="47DBBA38" w14:textId="14AF3FA4" w:rsidR="009918A1" w:rsidRDefault="00E26FD4" w:rsidP="00C55A44">
      <w:pPr>
        <w:tabs>
          <w:tab w:val="left" w:pos="1701"/>
          <w:tab w:val="left" w:pos="241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6.2. Условия выполнения работ</w:t>
      </w:r>
    </w:p>
    <w:p w14:paraId="1F5CB55C" w14:textId="1723EAB6" w:rsidR="00E26FD4" w:rsidRDefault="001D110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6.2.1. В течении 7 (семи) рабочих дней с даты заключения договора Заказчик передает Подрядчику следующие исходные данные </w:t>
      </w:r>
      <w:r w:rsidR="00452168">
        <w:rPr>
          <w:rFonts w:ascii="Times New Roman" w:hAnsi="Times New Roman" w:cs="Times New Roman"/>
          <w:sz w:val="28"/>
          <w:szCs w:val="28"/>
        </w:rPr>
        <w:t>об Объекте:</w:t>
      </w:r>
    </w:p>
    <w:p w14:paraId="57F00AEA" w14:textId="73DE02CA" w:rsidR="00452168" w:rsidRDefault="00452168"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собственника о сносе объе</w:t>
      </w:r>
      <w:r w:rsidR="00A339E5">
        <w:rPr>
          <w:rFonts w:ascii="Times New Roman" w:hAnsi="Times New Roman" w:cs="Times New Roman"/>
          <w:sz w:val="28"/>
          <w:szCs w:val="28"/>
        </w:rPr>
        <w:t>кта</w:t>
      </w:r>
      <w:r w:rsidR="00860A3D">
        <w:rPr>
          <w:rFonts w:ascii="Times New Roman" w:hAnsi="Times New Roman" w:cs="Times New Roman"/>
          <w:sz w:val="28"/>
          <w:szCs w:val="28"/>
        </w:rPr>
        <w:t xml:space="preserve"> капитального строительства;</w:t>
      </w:r>
    </w:p>
    <w:p w14:paraId="271DF16D" w14:textId="6089B961" w:rsidR="00860A3D" w:rsidRDefault="00860A3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недвижимости;</w:t>
      </w:r>
    </w:p>
    <w:p w14:paraId="1E99B261" w14:textId="39FCC353" w:rsidR="00860A3D"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60A3D">
        <w:rPr>
          <w:rFonts w:ascii="Times New Roman" w:hAnsi="Times New Roman" w:cs="Times New Roman"/>
          <w:sz w:val="28"/>
          <w:szCs w:val="28"/>
        </w:rPr>
        <w:t>технический паспорт на Объект с планами ПИБ (проектно-инвентаризаци</w:t>
      </w:r>
      <w:r>
        <w:rPr>
          <w:rFonts w:ascii="Times New Roman" w:hAnsi="Times New Roman" w:cs="Times New Roman"/>
          <w:sz w:val="28"/>
          <w:szCs w:val="28"/>
        </w:rPr>
        <w:t>онное бюро);</w:t>
      </w:r>
    </w:p>
    <w:p w14:paraId="0C5E3A27" w14:textId="2242817C" w:rsidR="00CC0892"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архивная проектная документация.</w:t>
      </w:r>
    </w:p>
    <w:p w14:paraId="6C6E375A" w14:textId="672A7A49" w:rsidR="00CC0892"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 Условия отключения объекта капитального строительства от сетей инженерно-технического обеспечения (далее – Условия отключения Объекта)</w:t>
      </w:r>
      <w:r w:rsidR="009F5863">
        <w:rPr>
          <w:rFonts w:ascii="Times New Roman" w:hAnsi="Times New Roman" w:cs="Times New Roman"/>
          <w:sz w:val="28"/>
          <w:szCs w:val="28"/>
        </w:rPr>
        <w:t xml:space="preserve"> передаются Заказчиком Подрядчику в течении 1 (одного) рабочего дня с даты получения от РСО. До подтверждения факта отключения Объекта от сетей </w:t>
      </w:r>
      <w:r w:rsidR="009F5863" w:rsidRPr="009F5863">
        <w:rPr>
          <w:rFonts w:ascii="Times New Roman" w:hAnsi="Times New Roman" w:cs="Times New Roman"/>
          <w:sz w:val="28"/>
          <w:szCs w:val="28"/>
        </w:rPr>
        <w:t>инженерно-технического обеспечения</w:t>
      </w:r>
      <w:r w:rsidR="00EC554D">
        <w:rPr>
          <w:rFonts w:ascii="Times New Roman" w:hAnsi="Times New Roman" w:cs="Times New Roman"/>
          <w:sz w:val="28"/>
          <w:szCs w:val="28"/>
        </w:rPr>
        <w:t xml:space="preserve"> Подрядчик за свой счет ведет непрерывный мониторинг их состояния, а работы в непосредственной близости от них выполняет только ручным способом.</w:t>
      </w:r>
    </w:p>
    <w:p w14:paraId="694B1912" w14:textId="20599854" w:rsidR="007B16CE" w:rsidRPr="00614158" w:rsidRDefault="007B16CE" w:rsidP="00C55A44">
      <w:pPr>
        <w:pStyle w:val="af8"/>
        <w:tabs>
          <w:tab w:val="left" w:pos="1134"/>
        </w:tabs>
        <w:ind w:left="0" w:firstLine="709"/>
        <w:contextualSpacing w:val="0"/>
        <w:jc w:val="both"/>
      </w:pPr>
      <w:r>
        <w:t xml:space="preserve">6.2.3. </w:t>
      </w:r>
      <w:r w:rsidRPr="00614158">
        <w:t>Подрядчик обеспечи</w:t>
      </w:r>
      <w:r>
        <w:t>вает</w:t>
      </w:r>
      <w:r w:rsidRPr="00614158">
        <w:t xml:space="preserve"> качество Работ за счет: </w:t>
      </w:r>
    </w:p>
    <w:p w14:paraId="010DB52A" w14:textId="77777777" w:rsidR="007B16CE" w:rsidRPr="00614158" w:rsidRDefault="007B16CE" w:rsidP="00C55A44">
      <w:pPr>
        <w:tabs>
          <w:tab w:val="left" w:pos="709"/>
          <w:tab w:val="left" w:pos="993"/>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w:t>
      </w:r>
      <w:r w:rsidRPr="00614158">
        <w:rPr>
          <w:rFonts w:ascii="Times New Roman" w:hAnsi="Times New Roman" w:cs="Times New Roman"/>
          <w:sz w:val="28"/>
          <w:szCs w:val="28"/>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614158">
        <w:rPr>
          <w:rFonts w:ascii="Times New Roman" w:hAnsi="Times New Roman" w:cs="Times New Roman"/>
          <w:bCs/>
          <w:sz w:val="28"/>
          <w:szCs w:val="28"/>
        </w:rPr>
        <w:t>в соответствии с законодательством Российской Федерации лицензиями, разрешениями для выполнения</w:t>
      </w:r>
      <w:r w:rsidRPr="00614158">
        <w:rPr>
          <w:rFonts w:ascii="Times New Roman" w:hAnsi="Times New Roman" w:cs="Times New Roman"/>
          <w:sz w:val="28"/>
          <w:szCs w:val="28"/>
        </w:rPr>
        <w:t xml:space="preserve"> Работ; </w:t>
      </w:r>
    </w:p>
    <w:p w14:paraId="05EBB5C6" w14:textId="4E7D0D24" w:rsidR="007B16CE" w:rsidRDefault="007B16CE" w:rsidP="00C55A44">
      <w:pPr>
        <w:tabs>
          <w:tab w:val="left" w:pos="709"/>
          <w:tab w:val="left" w:pos="993"/>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w:t>
      </w:r>
      <w:r w:rsidRPr="00614158">
        <w:rPr>
          <w:rFonts w:ascii="Times New Roman" w:hAnsi="Times New Roman" w:cs="Times New Roman"/>
          <w:sz w:val="28"/>
          <w:szCs w:val="28"/>
        </w:rPr>
        <w:tab/>
        <w:t xml:space="preserve">использования инструментов и оборудования, отвечающих технологиям выполнения соответствующих видов Работ. </w:t>
      </w:r>
    </w:p>
    <w:p w14:paraId="65E65B81" w14:textId="7454492B" w:rsidR="00B244C7" w:rsidRDefault="007B16C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6.2.4. </w:t>
      </w:r>
      <w:r w:rsidR="00B244C7" w:rsidRPr="00B244C7">
        <w:rPr>
          <w:rFonts w:ascii="Times New Roman" w:hAnsi="Times New Roman" w:cs="Times New Roman"/>
          <w:sz w:val="28"/>
          <w:szCs w:val="28"/>
        </w:rPr>
        <w:t>Подрядчик до начала Работ по сносу Объекта предоставляет Заказчику копию(и) приказа(</w:t>
      </w:r>
      <w:proofErr w:type="spellStart"/>
      <w:r w:rsidR="00B244C7" w:rsidRPr="00B244C7">
        <w:rPr>
          <w:rFonts w:ascii="Times New Roman" w:hAnsi="Times New Roman" w:cs="Times New Roman"/>
          <w:sz w:val="28"/>
          <w:szCs w:val="28"/>
        </w:rPr>
        <w:t>ов</w:t>
      </w:r>
      <w:proofErr w:type="spellEnd"/>
      <w:r w:rsidR="00B244C7" w:rsidRPr="00B244C7">
        <w:rPr>
          <w:rFonts w:ascii="Times New Roman" w:hAnsi="Times New Roman" w:cs="Times New Roman"/>
          <w:sz w:val="28"/>
          <w:szCs w:val="28"/>
        </w:rPr>
        <w:t>) о назначении ответственного лица за Работы по сносу Объекта, о назначении ответственного лица за пожарную безопасность и ответственного лица за охрану труда и технику безопасности. </w:t>
      </w:r>
    </w:p>
    <w:p w14:paraId="6087E4D7" w14:textId="58CAA291" w:rsidR="00B244C7" w:rsidRDefault="00B244C7"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6.2.5.</w:t>
      </w:r>
      <w:r w:rsidR="002E57AA">
        <w:rPr>
          <w:rFonts w:ascii="Times New Roman" w:hAnsi="Times New Roman" w:cs="Times New Roman"/>
          <w:sz w:val="28"/>
          <w:szCs w:val="28"/>
        </w:rPr>
        <w:t xml:space="preserve"> Не позднее чем за 10 (десять) рабочих дней до начала </w:t>
      </w:r>
      <w:r w:rsidR="00F17FE4">
        <w:rPr>
          <w:rFonts w:ascii="Times New Roman" w:hAnsi="Times New Roman" w:cs="Times New Roman"/>
          <w:sz w:val="28"/>
          <w:szCs w:val="28"/>
        </w:rPr>
        <w:t>выполнения работ по сносу Объекта Подрядчик передает Заказчику полный пакет документов, необходимый для подачи уведомления о планируемом сносе Объекта. Заказчик подписывает подготовленное Подрядчиком уведомление о планируемом сносе и направляет его в орган местного самоуправления (в том числе через многофункциональный центр либо посредством почтового отправления) в соответствии с ч.9 ст. 55.31</w:t>
      </w:r>
      <w:r w:rsidR="00F162CE">
        <w:rPr>
          <w:rFonts w:ascii="Times New Roman" w:hAnsi="Times New Roman" w:cs="Times New Roman"/>
          <w:sz w:val="28"/>
          <w:szCs w:val="28"/>
        </w:rPr>
        <w:t xml:space="preserve"> Градостроительного кодекса Российской Федерации не позднее чем за 7 (семь) рабочих дней до начала работ по сносу Объекта.</w:t>
      </w:r>
    </w:p>
    <w:p w14:paraId="246FE963" w14:textId="202BCAAB" w:rsidR="00F162CE" w:rsidRPr="00C42286" w:rsidRDefault="00F162CE" w:rsidP="00C55A44">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6.2.5.1. </w:t>
      </w:r>
      <w:r w:rsidRPr="00C42286">
        <w:rPr>
          <w:rFonts w:ascii="Times New Roman" w:hAnsi="Times New Roman" w:cs="Times New Roman"/>
          <w:sz w:val="28"/>
          <w:szCs w:val="28"/>
        </w:rPr>
        <w:t xml:space="preserve">К уведомлению о планируемом сносе Объекта </w:t>
      </w:r>
      <w:r w:rsidR="00B95AE8">
        <w:rPr>
          <w:rFonts w:ascii="Times New Roman" w:hAnsi="Times New Roman" w:cs="Times New Roman"/>
          <w:sz w:val="28"/>
          <w:szCs w:val="28"/>
        </w:rPr>
        <w:t xml:space="preserve">Подрядчиком </w:t>
      </w:r>
      <w:r w:rsidR="00A15C57">
        <w:rPr>
          <w:rFonts w:ascii="Times New Roman" w:hAnsi="Times New Roman" w:cs="Times New Roman"/>
          <w:sz w:val="28"/>
          <w:szCs w:val="28"/>
        </w:rPr>
        <w:t>подг</w:t>
      </w:r>
      <w:r w:rsidR="0022060A">
        <w:rPr>
          <w:rFonts w:ascii="Times New Roman" w:hAnsi="Times New Roman" w:cs="Times New Roman"/>
          <w:sz w:val="28"/>
          <w:szCs w:val="28"/>
        </w:rPr>
        <w:t>о</w:t>
      </w:r>
      <w:r w:rsidR="00A15C57">
        <w:rPr>
          <w:rFonts w:ascii="Times New Roman" w:hAnsi="Times New Roman" w:cs="Times New Roman"/>
          <w:sz w:val="28"/>
          <w:szCs w:val="28"/>
        </w:rPr>
        <w:t xml:space="preserve">тавливаются и </w:t>
      </w:r>
      <w:r w:rsidRPr="00C42286">
        <w:rPr>
          <w:rFonts w:ascii="Times New Roman" w:hAnsi="Times New Roman" w:cs="Times New Roman"/>
          <w:sz w:val="28"/>
          <w:szCs w:val="28"/>
        </w:rPr>
        <w:t>прилагаются следующие документы:</w:t>
      </w:r>
    </w:p>
    <w:p w14:paraId="74594704" w14:textId="77777777" w:rsidR="00F162CE" w:rsidRPr="00C42286" w:rsidRDefault="00F162CE" w:rsidP="00C55A44">
      <w:pPr>
        <w:pStyle w:val="af8"/>
        <w:ind w:left="0" w:firstLine="709"/>
        <w:contextualSpacing w:val="0"/>
        <w:jc w:val="both"/>
      </w:pPr>
      <w:r w:rsidRPr="00C42286">
        <w:t>- результаты и материалы обследования Объекта;</w:t>
      </w:r>
    </w:p>
    <w:p w14:paraId="70CB6D50" w14:textId="21DC8E99" w:rsidR="00F162CE" w:rsidRDefault="00F162CE" w:rsidP="00C55A44">
      <w:pPr>
        <w:tabs>
          <w:tab w:val="left" w:pos="1701"/>
          <w:tab w:val="left" w:pos="2410"/>
        </w:tabs>
        <w:spacing w:after="0" w:line="240" w:lineRule="auto"/>
        <w:ind w:firstLine="709"/>
        <w:jc w:val="both"/>
        <w:rPr>
          <w:rFonts w:ascii="Times New Roman" w:hAnsi="Times New Roman" w:cs="Times New Roman"/>
          <w:sz w:val="28"/>
          <w:szCs w:val="28"/>
        </w:rPr>
      </w:pPr>
      <w:r w:rsidRPr="00C42286">
        <w:rPr>
          <w:rFonts w:ascii="Times New Roman" w:hAnsi="Times New Roman" w:cs="Times New Roman"/>
          <w:sz w:val="28"/>
          <w:szCs w:val="28"/>
        </w:rPr>
        <w:t>-</w:t>
      </w:r>
      <w:r w:rsidR="00C42286">
        <w:rPr>
          <w:rFonts w:ascii="Times New Roman" w:hAnsi="Times New Roman" w:cs="Times New Roman"/>
          <w:sz w:val="28"/>
          <w:szCs w:val="28"/>
        </w:rPr>
        <w:t xml:space="preserve"> П</w:t>
      </w:r>
      <w:r w:rsidRPr="00C42286">
        <w:rPr>
          <w:rFonts w:ascii="Times New Roman" w:hAnsi="Times New Roman" w:cs="Times New Roman"/>
          <w:sz w:val="28"/>
          <w:szCs w:val="28"/>
        </w:rPr>
        <w:t>роект</w:t>
      </w:r>
      <w:r w:rsidR="00C42286">
        <w:rPr>
          <w:rFonts w:ascii="Times New Roman" w:hAnsi="Times New Roman" w:cs="Times New Roman"/>
          <w:sz w:val="28"/>
          <w:szCs w:val="28"/>
        </w:rPr>
        <w:t>.</w:t>
      </w:r>
    </w:p>
    <w:p w14:paraId="255756E7" w14:textId="76C1DE43" w:rsidR="00C42286" w:rsidRDefault="00C42286"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6.2.5.2. В</w:t>
      </w:r>
      <w:r w:rsidR="00453957">
        <w:rPr>
          <w:rFonts w:ascii="Times New Roman" w:hAnsi="Times New Roman" w:cs="Times New Roman"/>
          <w:sz w:val="28"/>
          <w:szCs w:val="28"/>
        </w:rPr>
        <w:t xml:space="preserve"> случае предоставления Подрядчиком не</w:t>
      </w:r>
      <w:r w:rsidR="003F314D">
        <w:rPr>
          <w:rFonts w:ascii="Times New Roman" w:hAnsi="Times New Roman" w:cs="Times New Roman"/>
          <w:sz w:val="28"/>
          <w:szCs w:val="28"/>
        </w:rPr>
        <w:t>полного пакета документов,</w:t>
      </w:r>
      <w:r w:rsidR="00453957">
        <w:rPr>
          <w:rFonts w:ascii="Times New Roman" w:hAnsi="Times New Roman" w:cs="Times New Roman"/>
          <w:sz w:val="28"/>
          <w:szCs w:val="28"/>
        </w:rPr>
        <w:t xml:space="preserve"> некорректного заполнения форм или нарушения сроков подготовки указанных в настоящем пункте ТЗ </w:t>
      </w:r>
      <w:r w:rsidR="003A5F4F">
        <w:rPr>
          <w:rFonts w:ascii="Times New Roman" w:hAnsi="Times New Roman" w:cs="Times New Roman"/>
          <w:sz w:val="28"/>
          <w:szCs w:val="28"/>
        </w:rPr>
        <w:t xml:space="preserve">документов, повлекшего за собой отказ органа местного самоуправления в приеме уведомления о планируемом сносе Объекта, приостановку работ или наложение штрафов на </w:t>
      </w:r>
      <w:r w:rsidR="003A5F4F">
        <w:rPr>
          <w:rFonts w:ascii="Times New Roman" w:hAnsi="Times New Roman" w:cs="Times New Roman"/>
          <w:sz w:val="28"/>
          <w:szCs w:val="28"/>
        </w:rPr>
        <w:lastRenderedPageBreak/>
        <w:t>Заказчика, Подрядчик в полном объеме компенсирует Заказчику понесенные затраты.</w:t>
      </w:r>
    </w:p>
    <w:p w14:paraId="387C1ADA" w14:textId="3C5A2EDE" w:rsidR="00135668" w:rsidRDefault="003A5F4F" w:rsidP="00C55A44">
      <w:pPr>
        <w:tabs>
          <w:tab w:val="left" w:pos="1701"/>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6.2.6.</w:t>
      </w:r>
      <w:r w:rsidR="00135668">
        <w:rPr>
          <w:rFonts w:ascii="Times New Roman" w:hAnsi="Times New Roman" w:cs="Times New Roman"/>
          <w:sz w:val="28"/>
          <w:szCs w:val="28"/>
        </w:rPr>
        <w:t xml:space="preserve"> </w:t>
      </w:r>
      <w:r w:rsidR="00135668" w:rsidRPr="00135668">
        <w:rPr>
          <w:rFonts w:ascii="Times New Roman" w:hAnsi="Times New Roman" w:cs="Times New Roman"/>
          <w:sz w:val="28"/>
          <w:szCs w:val="28"/>
        </w:rPr>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w:t>
      </w:r>
      <w:proofErr w:type="gramStart"/>
      <w:r w:rsidR="00BE1E22">
        <w:rPr>
          <w:rFonts w:ascii="Times New Roman" w:hAnsi="Times New Roman" w:cs="Times New Roman"/>
          <w:sz w:val="28"/>
          <w:szCs w:val="28"/>
        </w:rPr>
        <w:t>5..</w:t>
      </w:r>
      <w:proofErr w:type="gramEnd"/>
      <w:r w:rsidR="00BE1E22">
        <w:rPr>
          <w:rFonts w:ascii="Times New Roman" w:hAnsi="Times New Roman" w:cs="Times New Roman"/>
          <w:sz w:val="28"/>
          <w:szCs w:val="28"/>
        </w:rPr>
        <w:t>3.2</w:t>
      </w:r>
      <w:r w:rsidR="00135668" w:rsidRPr="00135668">
        <w:rPr>
          <w:rFonts w:ascii="Times New Roman" w:hAnsi="Times New Roman" w:cs="Times New Roman"/>
          <w:sz w:val="28"/>
          <w:szCs w:val="28"/>
        </w:rPr>
        <w:t xml:space="preserve"> ТЗ,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
    <w:p w14:paraId="0C9E3998" w14:textId="46C679FE" w:rsidR="00135668" w:rsidRDefault="00135668" w:rsidP="00C55A44">
      <w:pPr>
        <w:tabs>
          <w:tab w:val="left" w:pos="1701"/>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6.2.7. </w:t>
      </w:r>
      <w:r w:rsidRPr="00135668">
        <w:rPr>
          <w:rFonts w:ascii="Times New Roman" w:hAnsi="Times New Roman" w:cs="Times New Roman"/>
          <w:sz w:val="28"/>
          <w:szCs w:val="28"/>
        </w:rPr>
        <w:t xml:space="preserve">Работы по сносу Объекта выполняются </w:t>
      </w:r>
      <w:r w:rsidR="00D42D67">
        <w:rPr>
          <w:rFonts w:ascii="Times New Roman" w:hAnsi="Times New Roman" w:cs="Times New Roman"/>
          <w:sz w:val="28"/>
          <w:szCs w:val="28"/>
        </w:rPr>
        <w:t xml:space="preserve">Подрядчиком </w:t>
      </w:r>
      <w:r w:rsidRPr="00135668">
        <w:rPr>
          <w:rFonts w:ascii="Times New Roman" w:hAnsi="Times New Roman" w:cs="Times New Roman"/>
          <w:sz w:val="28"/>
          <w:szCs w:val="28"/>
        </w:rPr>
        <w:t>после отключения Объекта от сетей</w:t>
      </w:r>
      <w:r w:rsidR="00001909">
        <w:rPr>
          <w:rFonts w:ascii="Times New Roman" w:hAnsi="Times New Roman" w:cs="Times New Roman"/>
          <w:sz w:val="28"/>
          <w:szCs w:val="28"/>
        </w:rPr>
        <w:t xml:space="preserve"> </w:t>
      </w:r>
      <w:r w:rsidRPr="00135668">
        <w:rPr>
          <w:rFonts w:ascii="Times New Roman" w:hAnsi="Times New Roman" w:cs="Times New Roman"/>
          <w:sz w:val="28"/>
          <w:szCs w:val="28"/>
        </w:rPr>
        <w:t>инженерно-технического обеспечения</w:t>
      </w:r>
      <w:r w:rsidR="00001909">
        <w:rPr>
          <w:rFonts w:ascii="Times New Roman" w:hAnsi="Times New Roman" w:cs="Times New Roman"/>
          <w:sz w:val="28"/>
          <w:szCs w:val="28"/>
        </w:rPr>
        <w:t xml:space="preserve"> в соответствии с Условиями</w:t>
      </w:r>
      <w:r w:rsidR="0022060A">
        <w:rPr>
          <w:rFonts w:ascii="Times New Roman" w:hAnsi="Times New Roman" w:cs="Times New Roman"/>
          <w:sz w:val="28"/>
          <w:szCs w:val="28"/>
        </w:rPr>
        <w:t xml:space="preserve"> отключения</w:t>
      </w:r>
      <w:r w:rsidRPr="00135668">
        <w:rPr>
          <w:rFonts w:ascii="Times New Roman" w:hAnsi="Times New Roman" w:cs="Times New Roman"/>
          <w:sz w:val="28"/>
          <w:szCs w:val="28"/>
        </w:rPr>
        <w:t>, выданными</w:t>
      </w:r>
      <w:r>
        <w:rPr>
          <w:rFonts w:ascii="Times New Roman" w:hAnsi="Times New Roman" w:cs="Times New Roman"/>
          <w:sz w:val="28"/>
          <w:szCs w:val="28"/>
        </w:rPr>
        <w:t xml:space="preserve"> </w:t>
      </w:r>
      <w:r w:rsidR="00001909">
        <w:rPr>
          <w:rFonts w:ascii="Times New Roman" w:hAnsi="Times New Roman" w:cs="Times New Roman"/>
          <w:sz w:val="28"/>
          <w:szCs w:val="28"/>
        </w:rPr>
        <w:t>РСО.</w:t>
      </w:r>
    </w:p>
    <w:p w14:paraId="004B396E" w14:textId="37803B98" w:rsidR="00C5666B" w:rsidRDefault="00001909"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6.2.8.</w:t>
      </w:r>
      <w:r w:rsidR="00C5666B">
        <w:rPr>
          <w:rFonts w:ascii="Times New Roman" w:hAnsi="Times New Roman" w:cs="Times New Roman"/>
          <w:sz w:val="28"/>
          <w:szCs w:val="28"/>
        </w:rPr>
        <w:t xml:space="preserve"> </w:t>
      </w:r>
      <w:r w:rsidR="00C5666B" w:rsidRPr="00C5666B">
        <w:rPr>
          <w:rFonts w:ascii="Times New Roman" w:hAnsi="Times New Roman" w:cs="Times New Roman"/>
          <w:sz w:val="28"/>
          <w:szCs w:val="28"/>
        </w:rPr>
        <w:t>Порядок</w:t>
      </w:r>
      <w:hyperlink r:id="rId8" w:history="1"/>
      <w:r w:rsidR="00C5666B" w:rsidRPr="00C5666B">
        <w:rPr>
          <w:rFonts w:ascii="Times New Roman" w:hAnsi="Times New Roman" w:cs="Times New Roman"/>
          <w:sz w:val="28"/>
          <w:szCs w:val="28"/>
        </w:rPr>
        <w:t xml:space="preserve"> отключения объекта капитального строительства от сетей инженерно-технического обеспечения установлен Постановлением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4D7B0139" w14:textId="4E124D39" w:rsidR="00547AEB" w:rsidRPr="00547AEB" w:rsidRDefault="00547AEB" w:rsidP="00C55A44">
      <w:pPr>
        <w:tabs>
          <w:tab w:val="left" w:pos="1701"/>
          <w:tab w:val="left" w:pos="2410"/>
        </w:tabs>
        <w:spacing w:after="0" w:line="240" w:lineRule="auto"/>
        <w:ind w:firstLine="709"/>
        <w:jc w:val="both"/>
        <w:rPr>
          <w:rFonts w:ascii="Times New Roman" w:hAnsi="Times New Roman" w:cs="Times New Roman"/>
          <w:sz w:val="28"/>
          <w:szCs w:val="28"/>
        </w:rPr>
      </w:pPr>
      <w:r w:rsidRPr="00547AEB">
        <w:rPr>
          <w:rFonts w:ascii="Times New Roman" w:hAnsi="Times New Roman" w:cs="Times New Roman"/>
          <w:sz w:val="28"/>
          <w:szCs w:val="28"/>
        </w:rPr>
        <w:t>6</w:t>
      </w:r>
      <w:r>
        <w:rPr>
          <w:rFonts w:ascii="Times New Roman" w:hAnsi="Times New Roman" w:cs="Times New Roman"/>
          <w:sz w:val="28"/>
          <w:szCs w:val="28"/>
        </w:rPr>
        <w:t xml:space="preserve">.2.9. В течение 3 (трех) рабочих дней с даты фактического завершения сноса Объекта </w:t>
      </w:r>
      <w:r w:rsidR="00ED3BD4">
        <w:rPr>
          <w:rFonts w:ascii="Times New Roman" w:hAnsi="Times New Roman" w:cs="Times New Roman"/>
          <w:sz w:val="28"/>
          <w:szCs w:val="28"/>
        </w:rPr>
        <w:t xml:space="preserve">Подрядчик передает Заказчику </w:t>
      </w:r>
      <w:r w:rsidR="00764CD4">
        <w:rPr>
          <w:rFonts w:ascii="Times New Roman" w:hAnsi="Times New Roman" w:cs="Times New Roman"/>
          <w:sz w:val="28"/>
          <w:szCs w:val="28"/>
        </w:rPr>
        <w:t>надлежащим образом,</w:t>
      </w:r>
      <w:r w:rsidR="00ED3BD4">
        <w:rPr>
          <w:rFonts w:ascii="Times New Roman" w:hAnsi="Times New Roman" w:cs="Times New Roman"/>
          <w:sz w:val="28"/>
          <w:szCs w:val="28"/>
        </w:rPr>
        <w:t xml:space="preserve"> </w:t>
      </w:r>
      <w:r w:rsidRPr="00547AEB">
        <w:rPr>
          <w:rFonts w:ascii="Times New Roman" w:hAnsi="Times New Roman" w:cs="Times New Roman"/>
          <w:sz w:val="28"/>
          <w:szCs w:val="28"/>
        </w:rPr>
        <w:t>оформленны</w:t>
      </w:r>
      <w:r w:rsidR="00ED3BD4">
        <w:rPr>
          <w:rFonts w:ascii="Times New Roman" w:hAnsi="Times New Roman" w:cs="Times New Roman"/>
          <w:sz w:val="28"/>
          <w:szCs w:val="28"/>
        </w:rPr>
        <w:t>й проект уведомления о</w:t>
      </w:r>
      <w:r w:rsidR="00ED3BD4" w:rsidRPr="00ED3BD4">
        <w:rPr>
          <w:rFonts w:ascii="Times New Roman" w:hAnsi="Times New Roman" w:cs="Times New Roman"/>
          <w:sz w:val="28"/>
          <w:szCs w:val="28"/>
        </w:rPr>
        <w:t xml:space="preserve"> </w:t>
      </w:r>
      <w:r w:rsidR="00ED3BD4">
        <w:rPr>
          <w:rFonts w:ascii="Times New Roman" w:hAnsi="Times New Roman" w:cs="Times New Roman"/>
          <w:sz w:val="28"/>
          <w:szCs w:val="28"/>
        </w:rPr>
        <w:t>завершения сноса Объекта, а также</w:t>
      </w:r>
      <w:r w:rsidRPr="00547AEB">
        <w:rPr>
          <w:rFonts w:ascii="Times New Roman" w:hAnsi="Times New Roman" w:cs="Times New Roman"/>
          <w:sz w:val="28"/>
          <w:szCs w:val="28"/>
        </w:rPr>
        <w:t xml:space="preserve"> </w:t>
      </w:r>
      <w:r w:rsidR="00424B62">
        <w:rPr>
          <w:rFonts w:ascii="Times New Roman" w:hAnsi="Times New Roman" w:cs="Times New Roman"/>
          <w:sz w:val="28"/>
          <w:szCs w:val="28"/>
        </w:rPr>
        <w:t>комплект сопроводительных документов, необходимых для исполнения требований ч.12 ст.55.31 Градостроительного кодекса Российской Федерации.</w:t>
      </w:r>
      <w:r w:rsidR="00D216DE">
        <w:rPr>
          <w:rFonts w:ascii="Times New Roman" w:hAnsi="Times New Roman" w:cs="Times New Roman"/>
          <w:sz w:val="28"/>
          <w:szCs w:val="28"/>
        </w:rPr>
        <w:t xml:space="preserve"> Направление уведомления о</w:t>
      </w:r>
      <w:r w:rsidR="00D216DE" w:rsidRPr="00ED3BD4">
        <w:rPr>
          <w:rFonts w:ascii="Times New Roman" w:hAnsi="Times New Roman" w:cs="Times New Roman"/>
          <w:sz w:val="28"/>
          <w:szCs w:val="28"/>
        </w:rPr>
        <w:t xml:space="preserve"> </w:t>
      </w:r>
      <w:r w:rsidR="00D216DE">
        <w:rPr>
          <w:rFonts w:ascii="Times New Roman" w:hAnsi="Times New Roman" w:cs="Times New Roman"/>
          <w:sz w:val="28"/>
          <w:szCs w:val="28"/>
        </w:rPr>
        <w:t>завершения сноса Объекта в орган местного самоуправления осуществляется силами Заказчика.</w:t>
      </w:r>
    </w:p>
    <w:p w14:paraId="495FA44B" w14:textId="42FF9FD9" w:rsidR="00C5666B" w:rsidRDefault="00D216D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6.2.10</w:t>
      </w:r>
      <w:r w:rsidR="00C5666B">
        <w:rPr>
          <w:rFonts w:ascii="Times New Roman" w:hAnsi="Times New Roman" w:cs="Times New Roman"/>
          <w:sz w:val="28"/>
          <w:szCs w:val="28"/>
        </w:rPr>
        <w:t>.</w:t>
      </w:r>
      <w:r w:rsidR="00423F64">
        <w:rPr>
          <w:rFonts w:ascii="Times New Roman" w:hAnsi="Times New Roman" w:cs="Times New Roman"/>
          <w:sz w:val="28"/>
          <w:szCs w:val="28"/>
        </w:rPr>
        <w:t xml:space="preserve"> </w:t>
      </w:r>
      <w:r w:rsidR="004A5B61">
        <w:rPr>
          <w:rFonts w:ascii="Times New Roman" w:hAnsi="Times New Roman" w:cs="Times New Roman"/>
          <w:sz w:val="28"/>
          <w:szCs w:val="28"/>
        </w:rPr>
        <w:t xml:space="preserve">Не позднее </w:t>
      </w:r>
      <w:r w:rsidR="00FB3BBD">
        <w:rPr>
          <w:rFonts w:ascii="Times New Roman" w:hAnsi="Times New Roman" w:cs="Times New Roman"/>
          <w:sz w:val="28"/>
          <w:szCs w:val="28"/>
        </w:rPr>
        <w:t>5</w:t>
      </w:r>
      <w:r w:rsidR="004A5B61">
        <w:rPr>
          <w:rFonts w:ascii="Times New Roman" w:hAnsi="Times New Roman" w:cs="Times New Roman"/>
          <w:sz w:val="28"/>
          <w:szCs w:val="28"/>
        </w:rPr>
        <w:t xml:space="preserve"> (</w:t>
      </w:r>
      <w:r w:rsidR="00FB3BBD">
        <w:rPr>
          <w:rFonts w:ascii="Times New Roman" w:hAnsi="Times New Roman" w:cs="Times New Roman"/>
          <w:sz w:val="28"/>
          <w:szCs w:val="28"/>
        </w:rPr>
        <w:t>пяти</w:t>
      </w:r>
      <w:r w:rsidR="004A5B61">
        <w:rPr>
          <w:rFonts w:ascii="Times New Roman" w:hAnsi="Times New Roman" w:cs="Times New Roman"/>
          <w:sz w:val="28"/>
          <w:szCs w:val="28"/>
        </w:rPr>
        <w:t>) календарных дней до начала выполнения работ по сносу Объекта Подрядчик предоставляет Заказчику копии:</w:t>
      </w:r>
    </w:p>
    <w:p w14:paraId="72610262" w14:textId="7558A50E" w:rsidR="00D81875" w:rsidRDefault="00D8187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действующего договора со специализированным полигоном на вывоз и утилизацию строительных отходов;</w:t>
      </w:r>
    </w:p>
    <w:p w14:paraId="64C10A70" w14:textId="48CD7EF0" w:rsidR="00D81875" w:rsidRDefault="00D8187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E33B3">
        <w:rPr>
          <w:rFonts w:ascii="Times New Roman" w:hAnsi="Times New Roman" w:cs="Times New Roman"/>
          <w:sz w:val="28"/>
          <w:szCs w:val="28"/>
        </w:rPr>
        <w:t xml:space="preserve"> действующей лицензии данного полигона на обращение с отходами соответствующего класса опасности;</w:t>
      </w:r>
    </w:p>
    <w:p w14:paraId="0E8B9E73" w14:textId="57123501" w:rsidR="00375FF0" w:rsidRDefault="00375FF0"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паспорта отходов </w:t>
      </w:r>
      <w:r w:rsidR="00F13D7A">
        <w:rPr>
          <w:rFonts w:ascii="Times New Roman" w:hAnsi="Times New Roman" w:cs="Times New Roman"/>
          <w:sz w:val="28"/>
          <w:szCs w:val="28"/>
          <w:lang w:val="en-US"/>
        </w:rPr>
        <w:t>I</w:t>
      </w:r>
      <w:r w:rsidR="00F13D7A" w:rsidRPr="00F13D7A">
        <w:rPr>
          <w:rFonts w:ascii="Times New Roman" w:hAnsi="Times New Roman" w:cs="Times New Roman"/>
          <w:sz w:val="28"/>
          <w:szCs w:val="28"/>
        </w:rPr>
        <w:t>-</w:t>
      </w:r>
      <w:r w:rsidR="00F13D7A">
        <w:rPr>
          <w:rFonts w:ascii="Times New Roman" w:hAnsi="Times New Roman" w:cs="Times New Roman"/>
          <w:sz w:val="28"/>
          <w:szCs w:val="28"/>
          <w:lang w:val="en-US"/>
        </w:rPr>
        <w:t>IV</w:t>
      </w:r>
      <w:r w:rsidR="00F13D7A">
        <w:rPr>
          <w:rFonts w:ascii="Times New Roman" w:hAnsi="Times New Roman" w:cs="Times New Roman"/>
          <w:sz w:val="28"/>
          <w:szCs w:val="28"/>
        </w:rPr>
        <w:t xml:space="preserve"> классов опасности и материалы отнесения отходов к конкретному классу опасности (в соответст</w:t>
      </w:r>
      <w:r w:rsidR="00F60DD3">
        <w:rPr>
          <w:rFonts w:ascii="Times New Roman" w:hAnsi="Times New Roman" w:cs="Times New Roman"/>
          <w:sz w:val="28"/>
          <w:szCs w:val="28"/>
        </w:rPr>
        <w:t>вии с Федеральным законом от 24.06.1998 № 89-ФЗ «Об отходах производства и потребления» и Федеральным классификационным каталогом отходов, утвержденным приказом Федеральной службы по надзору в сфере природопользования от 22.05.2017 № 242).</w:t>
      </w:r>
    </w:p>
    <w:p w14:paraId="70883D74" w14:textId="39EC3565" w:rsidR="00516967" w:rsidRDefault="00516967"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6.2.11. В процессе и по факту завершения вывоза строительных отходов Подрядчик до даты подписания акта сдачи-приемки выполненных работ</w:t>
      </w:r>
      <w:r w:rsidR="00B36057">
        <w:rPr>
          <w:rFonts w:ascii="Times New Roman" w:hAnsi="Times New Roman" w:cs="Times New Roman"/>
          <w:sz w:val="28"/>
          <w:szCs w:val="28"/>
        </w:rPr>
        <w:t xml:space="preserve"> предоставляет Заказчику справки об утилизации и акты приема-передачи отходов от полигона, подтверждающие утилизацию всего объема мусора, образовавшегося на Объекте.</w:t>
      </w:r>
    </w:p>
    <w:p w14:paraId="35C93CA2" w14:textId="0FCC680C" w:rsidR="00B36057" w:rsidRDefault="00015BE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6.2.12. </w:t>
      </w:r>
      <w:r w:rsidR="00D171D6">
        <w:rPr>
          <w:rFonts w:ascii="Times New Roman" w:hAnsi="Times New Roman" w:cs="Times New Roman"/>
          <w:sz w:val="28"/>
          <w:szCs w:val="28"/>
        </w:rPr>
        <w:t xml:space="preserve">Подрядчик осуществляет раздельный сбор, накопление и строгий учет объемов отходов по их видам и компонентам в соответствии с </w:t>
      </w:r>
      <w:r w:rsidR="00645C63">
        <w:rPr>
          <w:rFonts w:ascii="Times New Roman" w:hAnsi="Times New Roman" w:cs="Times New Roman"/>
          <w:sz w:val="28"/>
          <w:szCs w:val="28"/>
        </w:rPr>
        <w:t xml:space="preserve">Федеральным классификационным каталогом отходов (лом бетона, лом </w:t>
      </w:r>
      <w:r w:rsidR="00645C63">
        <w:rPr>
          <w:rFonts w:ascii="Times New Roman" w:hAnsi="Times New Roman" w:cs="Times New Roman"/>
          <w:sz w:val="28"/>
          <w:szCs w:val="28"/>
        </w:rPr>
        <w:lastRenderedPageBreak/>
        <w:t>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w:t>
      </w:r>
      <w:r w:rsidR="00A33A2E">
        <w:rPr>
          <w:rFonts w:ascii="Times New Roman" w:hAnsi="Times New Roman" w:cs="Times New Roman"/>
          <w:sz w:val="28"/>
          <w:szCs w:val="28"/>
        </w:rPr>
        <w:t>ми накладными и справками весового контроля.</w:t>
      </w:r>
    </w:p>
    <w:p w14:paraId="2FC03F12" w14:textId="2D83DA57" w:rsidR="00A33A2E" w:rsidRDefault="00A33A2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6.2.13. Подрядчик несет единоличную ответственность за соблюдение природоо</w:t>
      </w:r>
      <w:r w:rsidR="00240C31">
        <w:rPr>
          <w:rFonts w:ascii="Times New Roman" w:hAnsi="Times New Roman" w:cs="Times New Roman"/>
          <w:sz w:val="28"/>
          <w:szCs w:val="28"/>
        </w:rPr>
        <w:t>хранного законодательства Российской Федерации при обращении с отходами. В случае наложения на Заказчика штрафов со стороны надзорных органов</w:t>
      </w:r>
      <w:r w:rsidR="00506951">
        <w:rPr>
          <w:rFonts w:ascii="Times New Roman" w:hAnsi="Times New Roman" w:cs="Times New Roman"/>
          <w:sz w:val="28"/>
          <w:szCs w:val="28"/>
        </w:rPr>
        <w:t xml:space="preserve"> (Федеральной службы по надзору в сфере природопользования, Министерства природных ресурсов и экологии Российской Федерации и др.) за экологические нарушения, допущенные Подрядчиком, последний в полном </w:t>
      </w:r>
      <w:r w:rsidR="003652B3">
        <w:rPr>
          <w:rFonts w:ascii="Times New Roman" w:hAnsi="Times New Roman" w:cs="Times New Roman"/>
          <w:sz w:val="28"/>
          <w:szCs w:val="28"/>
        </w:rPr>
        <w:t>объеме компенсирует Заказчику суммы понесенных затрат в течении 5 (пяти) рабочих дней с даты выставления претензии, а также устраняет последствия нарушения за свой счет.</w:t>
      </w:r>
    </w:p>
    <w:p w14:paraId="365C0184" w14:textId="492E40D0" w:rsidR="00304718" w:rsidRDefault="00304718" w:rsidP="00C55A44">
      <w:pPr>
        <w:tabs>
          <w:tab w:val="left" w:pos="1701"/>
          <w:tab w:val="left" w:pos="2410"/>
        </w:tabs>
        <w:spacing w:after="0" w:line="240" w:lineRule="auto"/>
        <w:ind w:firstLine="709"/>
        <w:jc w:val="both"/>
        <w:rPr>
          <w:rFonts w:ascii="Times New Roman" w:hAnsi="Times New Roman" w:cs="Times New Roman"/>
          <w:b/>
          <w:sz w:val="28"/>
          <w:szCs w:val="28"/>
        </w:rPr>
      </w:pPr>
      <w:r w:rsidRPr="00304718">
        <w:rPr>
          <w:rFonts w:ascii="Times New Roman" w:hAnsi="Times New Roman" w:cs="Times New Roman"/>
          <w:b/>
          <w:sz w:val="28"/>
          <w:szCs w:val="28"/>
        </w:rPr>
        <w:t>6.3. Требования к безопасности</w:t>
      </w:r>
    </w:p>
    <w:p w14:paraId="22911FA5" w14:textId="77777777" w:rsidR="0090759D" w:rsidRPr="001377DD" w:rsidRDefault="00304718" w:rsidP="00C55A44">
      <w:pPr>
        <w:spacing w:after="0" w:line="240" w:lineRule="auto"/>
        <w:ind w:firstLine="709"/>
        <w:jc w:val="both"/>
        <w:rPr>
          <w:rFonts w:ascii="Times New Roman" w:hAnsi="Times New Roman" w:cs="Times New Roman"/>
          <w:sz w:val="28"/>
          <w:szCs w:val="28"/>
        </w:rPr>
      </w:pPr>
      <w:r w:rsidRPr="001377DD">
        <w:rPr>
          <w:rFonts w:ascii="Times New Roman" w:hAnsi="Times New Roman" w:cs="Times New Roman"/>
          <w:sz w:val="28"/>
          <w:szCs w:val="28"/>
        </w:rPr>
        <w:t xml:space="preserve">6.3.1. </w:t>
      </w:r>
      <w:r w:rsidR="0090759D" w:rsidRPr="001377DD">
        <w:rPr>
          <w:rFonts w:ascii="Times New Roman" w:hAnsi="Times New Roman" w:cs="Times New Roman"/>
          <w:sz w:val="28"/>
          <w:szCs w:val="28"/>
        </w:rPr>
        <w:t>Подрядчик обеспечивает безопасное проведение Работ по сносу Объекта</w:t>
      </w:r>
      <w:r w:rsidR="0090759D" w:rsidRPr="001377DD" w:rsidDel="008179D0">
        <w:rPr>
          <w:rFonts w:ascii="Times New Roman" w:hAnsi="Times New Roman" w:cs="Times New Roman"/>
          <w:sz w:val="28"/>
          <w:szCs w:val="28"/>
        </w:rPr>
        <w:t xml:space="preserve"> </w:t>
      </w:r>
      <w:r w:rsidR="0090759D" w:rsidRPr="001377DD">
        <w:rPr>
          <w:rFonts w:ascii="Times New Roman" w:hAnsi="Times New Roman" w:cs="Times New Roman"/>
          <w:sz w:val="28"/>
          <w:szCs w:val="28"/>
        </w:rPr>
        <w:t>в соответствии с разработанным проектом.</w:t>
      </w:r>
    </w:p>
    <w:p w14:paraId="3477B91C" w14:textId="32C0C4B3" w:rsidR="0090759D" w:rsidRPr="001377DD" w:rsidRDefault="0090759D" w:rsidP="00C55A44">
      <w:pPr>
        <w:spacing w:after="0" w:line="240" w:lineRule="auto"/>
        <w:ind w:firstLine="709"/>
        <w:jc w:val="both"/>
        <w:rPr>
          <w:rFonts w:ascii="Times New Roman" w:hAnsi="Times New Roman" w:cs="Times New Roman"/>
          <w:sz w:val="28"/>
          <w:szCs w:val="28"/>
        </w:rPr>
      </w:pPr>
      <w:r w:rsidRPr="001377DD">
        <w:rPr>
          <w:rFonts w:ascii="Times New Roman" w:hAnsi="Times New Roman" w:cs="Times New Roman"/>
          <w:sz w:val="28"/>
          <w:szCs w:val="28"/>
        </w:rPr>
        <w:t>6.3.2. 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70053B8A" w14:textId="59F77297" w:rsidR="0090759D" w:rsidRPr="00614158" w:rsidRDefault="0090759D" w:rsidP="00A671CD">
      <w:pPr>
        <w:pStyle w:val="af8"/>
        <w:numPr>
          <w:ilvl w:val="2"/>
          <w:numId w:val="24"/>
        </w:numPr>
        <w:ind w:left="0" w:firstLine="709"/>
        <w:contextualSpacing w:val="0"/>
        <w:jc w:val="both"/>
      </w:pPr>
      <w:r w:rsidRPr="00614158">
        <w:t xml:space="preserve">Подрядчик обеспечивает участки Работ по сносу </w:t>
      </w:r>
      <w:r>
        <w:t xml:space="preserve">Объекта </w:t>
      </w:r>
      <w:r w:rsidRPr="00614158">
        <w:t>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p>
    <w:p w14:paraId="13CA0B35" w14:textId="627F9F0E" w:rsidR="0090759D" w:rsidRPr="00614158" w:rsidRDefault="0090759D" w:rsidP="00A671CD">
      <w:pPr>
        <w:pStyle w:val="af8"/>
        <w:numPr>
          <w:ilvl w:val="2"/>
          <w:numId w:val="25"/>
        </w:numPr>
        <w:ind w:left="0" w:firstLine="709"/>
        <w:contextualSpacing w:val="0"/>
        <w:jc w:val="both"/>
      </w:pPr>
      <w:r w:rsidRPr="00614158">
        <w:t>Допуск на территорию, где производятся Работы по сносу</w:t>
      </w:r>
      <w:r>
        <w:t xml:space="preserve"> Объекта</w:t>
      </w:r>
      <w:r w:rsidRPr="00614158">
        <w:t>, посторонних лиц, а также работников в нетрезвом состоянии или не занятых на работах на данной территории, запрещается.</w:t>
      </w:r>
    </w:p>
    <w:p w14:paraId="491C9D49" w14:textId="3B7B68AA" w:rsidR="0090759D" w:rsidRPr="00614158" w:rsidRDefault="0090759D" w:rsidP="00A671CD">
      <w:pPr>
        <w:pStyle w:val="af8"/>
        <w:numPr>
          <w:ilvl w:val="2"/>
          <w:numId w:val="25"/>
        </w:numPr>
        <w:ind w:left="0" w:firstLine="709"/>
        <w:contextualSpacing w:val="0"/>
        <w:jc w:val="both"/>
      </w:pPr>
      <w:r w:rsidRPr="00614158">
        <w:t>Транспортные средства и оборудование, применяемые Подрядчиком для погрузочно-разгрузочных работ, должно соответствовать характеру перерабатываемого груза.</w:t>
      </w:r>
    </w:p>
    <w:p w14:paraId="69CAD9BA" w14:textId="2F3F8EBF" w:rsidR="0090759D" w:rsidRPr="00614158" w:rsidRDefault="0090759D" w:rsidP="00A671CD">
      <w:pPr>
        <w:pStyle w:val="af8"/>
        <w:numPr>
          <w:ilvl w:val="2"/>
          <w:numId w:val="25"/>
        </w:numPr>
        <w:ind w:left="0" w:firstLine="709"/>
        <w:contextualSpacing w:val="0"/>
        <w:jc w:val="both"/>
      </w:pPr>
      <w:r w:rsidRPr="00614158">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ответственного за безопасное производство Работ по сносу</w:t>
      </w:r>
      <w:r>
        <w:t xml:space="preserve"> Объекта</w:t>
      </w:r>
      <w:r w:rsidRPr="00614158">
        <w:t>.</w:t>
      </w:r>
    </w:p>
    <w:p w14:paraId="260F971A" w14:textId="5AA29B7C" w:rsidR="0090759D" w:rsidRPr="00614158" w:rsidRDefault="0090759D" w:rsidP="00A671CD">
      <w:pPr>
        <w:pStyle w:val="af8"/>
        <w:numPr>
          <w:ilvl w:val="2"/>
          <w:numId w:val="25"/>
        </w:numPr>
        <w:ind w:left="0" w:firstLine="709"/>
        <w:contextualSpacing w:val="0"/>
        <w:jc w:val="both"/>
      </w:pPr>
      <w:r w:rsidRPr="00614158">
        <w:t>Территории, где производятся Работы по сносу</w:t>
      </w:r>
      <w:r>
        <w:t xml:space="preserve"> Объекта</w:t>
      </w:r>
      <w:r w:rsidRPr="00614158">
        <w:t>, Подрядчик оснащает противопожарным оборудованием согласно Постановлению Правительства Российской Федерации от 16.09.2020 № 1479 «Об утверждении Правил противопожарного режима в Российской Федерации».</w:t>
      </w:r>
    </w:p>
    <w:p w14:paraId="3F2494D1" w14:textId="5A6FFCD1" w:rsidR="0090759D" w:rsidRPr="00614158" w:rsidRDefault="0090759D" w:rsidP="00A671CD">
      <w:pPr>
        <w:pStyle w:val="af8"/>
        <w:numPr>
          <w:ilvl w:val="2"/>
          <w:numId w:val="25"/>
        </w:numPr>
        <w:ind w:left="0" w:firstLine="709"/>
        <w:contextualSpacing w:val="0"/>
        <w:jc w:val="both"/>
      </w:pPr>
      <w:r w:rsidRPr="00614158">
        <w:t xml:space="preserve"> Противопожарное оборудование </w:t>
      </w:r>
      <w:r w:rsidR="0022060A">
        <w:t xml:space="preserve">Подрядчика </w:t>
      </w:r>
      <w:r w:rsidRPr="00614158">
        <w:t xml:space="preserve">должно содержаться в исправном работоспособном состоянии. Проходы к </w:t>
      </w:r>
      <w:r w:rsidRPr="00614158">
        <w:lastRenderedPageBreak/>
        <w:t>противопожарному оборудованию должны быть всегда свободны и обозначены соответствующими знаками.</w:t>
      </w:r>
    </w:p>
    <w:p w14:paraId="1E9D11E7" w14:textId="3BD36CCB" w:rsidR="002F3F2A" w:rsidRDefault="0090759D" w:rsidP="00A671CD">
      <w:pPr>
        <w:pStyle w:val="af8"/>
        <w:numPr>
          <w:ilvl w:val="2"/>
          <w:numId w:val="25"/>
        </w:numPr>
        <w:ind w:left="0" w:firstLine="709"/>
        <w:contextualSpacing w:val="0"/>
        <w:jc w:val="both"/>
      </w:pPr>
      <w:r w:rsidRPr="00614158">
        <w:t>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w:t>
      </w:r>
    </w:p>
    <w:p w14:paraId="5A5487A7" w14:textId="440B2EB0" w:rsidR="003A5F4F" w:rsidRDefault="002F3F2A" w:rsidP="00FB3BBD">
      <w:pPr>
        <w:pStyle w:val="af8"/>
        <w:numPr>
          <w:ilvl w:val="1"/>
          <w:numId w:val="25"/>
        </w:numPr>
        <w:ind w:left="0" w:firstLine="709"/>
        <w:contextualSpacing w:val="0"/>
        <w:jc w:val="center"/>
        <w:rPr>
          <w:b/>
        </w:rPr>
      </w:pPr>
      <w:r w:rsidRPr="002F3F2A">
        <w:rPr>
          <w:b/>
        </w:rPr>
        <w:t xml:space="preserve">Условия сдачи-приемки </w:t>
      </w:r>
      <w:r w:rsidR="00C72F4B">
        <w:rPr>
          <w:b/>
        </w:rPr>
        <w:t xml:space="preserve">выполненных </w:t>
      </w:r>
      <w:r w:rsidRPr="002F3F2A">
        <w:rPr>
          <w:b/>
        </w:rPr>
        <w:t>работ</w:t>
      </w:r>
    </w:p>
    <w:p w14:paraId="3319837F" w14:textId="7764DA4E" w:rsidR="008912FC" w:rsidRPr="001377DD" w:rsidRDefault="00437FC5" w:rsidP="00CB518E">
      <w:pPr>
        <w:spacing w:after="0" w:line="240" w:lineRule="auto"/>
        <w:ind w:firstLine="709"/>
        <w:jc w:val="both"/>
        <w:rPr>
          <w:rFonts w:ascii="Times New Roman" w:eastAsia="Calibri" w:hAnsi="Times New Roman" w:cs="Times New Roman"/>
          <w:sz w:val="28"/>
          <w:szCs w:val="28"/>
        </w:rPr>
      </w:pPr>
      <w:r w:rsidRPr="001377DD">
        <w:rPr>
          <w:rFonts w:ascii="Times New Roman" w:eastAsia="Calibri" w:hAnsi="Times New Roman" w:cs="Times New Roman"/>
          <w:sz w:val="28"/>
          <w:szCs w:val="28"/>
        </w:rPr>
        <w:t>6.4.1</w:t>
      </w:r>
      <w:r w:rsidRPr="001377DD">
        <w:rPr>
          <w:rFonts w:ascii="Times New Roman" w:eastAsia="Calibri" w:hAnsi="Times New Roman" w:cs="Times New Roman"/>
          <w:b/>
          <w:sz w:val="28"/>
          <w:szCs w:val="28"/>
        </w:rPr>
        <w:t xml:space="preserve">. </w:t>
      </w:r>
      <w:r w:rsidRPr="001377DD">
        <w:rPr>
          <w:rFonts w:ascii="Times New Roman" w:eastAsia="Calibri" w:hAnsi="Times New Roman" w:cs="Times New Roman"/>
          <w:sz w:val="28"/>
          <w:szCs w:val="28"/>
        </w:rPr>
        <w:t>П</w:t>
      </w:r>
      <w:r w:rsidR="008912FC" w:rsidRPr="001377DD">
        <w:rPr>
          <w:rFonts w:ascii="Times New Roman" w:eastAsia="Calibri" w:hAnsi="Times New Roman" w:cs="Times New Roman"/>
          <w:sz w:val="28"/>
          <w:szCs w:val="28"/>
        </w:rPr>
        <w:t>одрядчик уведомляет Заказчика о дате и времени сдачи рез</w:t>
      </w:r>
      <w:r w:rsidR="001377DD">
        <w:rPr>
          <w:rFonts w:ascii="Times New Roman" w:eastAsia="Calibri" w:hAnsi="Times New Roman" w:cs="Times New Roman"/>
          <w:sz w:val="28"/>
          <w:szCs w:val="28"/>
        </w:rPr>
        <w:t xml:space="preserve">ультата Работ не позднее </w:t>
      </w:r>
      <w:r w:rsidR="008912FC" w:rsidRPr="001377DD">
        <w:rPr>
          <w:rFonts w:ascii="Times New Roman" w:eastAsia="Calibri" w:hAnsi="Times New Roman" w:cs="Times New Roman"/>
          <w:sz w:val="28"/>
          <w:szCs w:val="28"/>
        </w:rPr>
        <w:t xml:space="preserve">чем за </w:t>
      </w:r>
      <w:r w:rsidR="00FB3BBD">
        <w:rPr>
          <w:rFonts w:ascii="Times New Roman" w:eastAsia="Calibri" w:hAnsi="Times New Roman" w:cs="Times New Roman"/>
          <w:sz w:val="28"/>
          <w:szCs w:val="28"/>
        </w:rPr>
        <w:t xml:space="preserve">5 </w:t>
      </w:r>
      <w:r w:rsidR="008912FC" w:rsidRPr="001377DD">
        <w:rPr>
          <w:rFonts w:ascii="Times New Roman" w:hAnsi="Times New Roman" w:cs="Times New Roman"/>
          <w:sz w:val="28"/>
          <w:szCs w:val="28"/>
        </w:rPr>
        <w:t>(</w:t>
      </w:r>
      <w:r w:rsidR="00FB3BBD">
        <w:rPr>
          <w:rFonts w:ascii="Times New Roman" w:hAnsi="Times New Roman" w:cs="Times New Roman"/>
          <w:sz w:val="28"/>
          <w:szCs w:val="28"/>
        </w:rPr>
        <w:t>пять</w:t>
      </w:r>
      <w:r w:rsidR="008912FC" w:rsidRPr="001377DD">
        <w:rPr>
          <w:rFonts w:ascii="Times New Roman" w:hAnsi="Times New Roman" w:cs="Times New Roman"/>
          <w:i/>
          <w:sz w:val="28"/>
          <w:szCs w:val="28"/>
        </w:rPr>
        <w:t xml:space="preserve">) </w:t>
      </w:r>
      <w:r w:rsidR="008912FC" w:rsidRPr="001377DD">
        <w:rPr>
          <w:rFonts w:ascii="Times New Roman" w:eastAsia="Calibri" w:hAnsi="Times New Roman" w:cs="Times New Roman"/>
          <w:sz w:val="28"/>
          <w:szCs w:val="28"/>
        </w:rPr>
        <w:t>рабочи</w:t>
      </w:r>
      <w:r w:rsidR="00E97A61">
        <w:rPr>
          <w:rFonts w:ascii="Times New Roman" w:eastAsia="Calibri" w:hAnsi="Times New Roman" w:cs="Times New Roman"/>
          <w:sz w:val="28"/>
          <w:szCs w:val="28"/>
        </w:rPr>
        <w:t>х</w:t>
      </w:r>
      <w:r w:rsidR="008912FC" w:rsidRPr="001377DD">
        <w:rPr>
          <w:rFonts w:ascii="Times New Roman" w:eastAsia="Calibri" w:hAnsi="Times New Roman" w:cs="Times New Roman"/>
          <w:sz w:val="28"/>
          <w:szCs w:val="28"/>
        </w:rPr>
        <w:t xml:space="preserve"> дн</w:t>
      </w:r>
      <w:r w:rsidR="00E97A61">
        <w:rPr>
          <w:rFonts w:ascii="Times New Roman" w:eastAsia="Calibri" w:hAnsi="Times New Roman" w:cs="Times New Roman"/>
          <w:sz w:val="28"/>
          <w:szCs w:val="28"/>
        </w:rPr>
        <w:t>я</w:t>
      </w:r>
      <w:r w:rsidR="008912FC" w:rsidRPr="001377DD">
        <w:rPr>
          <w:rFonts w:ascii="Times New Roman" w:eastAsia="Calibri" w:hAnsi="Times New Roman" w:cs="Times New Roman"/>
          <w:sz w:val="28"/>
          <w:szCs w:val="28"/>
        </w:rPr>
        <w:t xml:space="preserve"> до</w:t>
      </w:r>
      <w:r w:rsidRPr="001377DD">
        <w:rPr>
          <w:rFonts w:ascii="Times New Roman" w:eastAsia="Calibri" w:hAnsi="Times New Roman" w:cs="Times New Roman"/>
          <w:sz w:val="28"/>
          <w:szCs w:val="28"/>
        </w:rPr>
        <w:t xml:space="preserve"> планируемой </w:t>
      </w:r>
      <w:r w:rsidR="008912FC" w:rsidRPr="001377DD">
        <w:rPr>
          <w:rFonts w:ascii="Times New Roman" w:eastAsia="Calibri" w:hAnsi="Times New Roman" w:cs="Times New Roman"/>
          <w:sz w:val="28"/>
          <w:szCs w:val="28"/>
        </w:rPr>
        <w:t>даты сдачи</w:t>
      </w:r>
      <w:r w:rsidRPr="001377DD">
        <w:rPr>
          <w:rFonts w:ascii="Times New Roman" w:eastAsia="Calibri" w:hAnsi="Times New Roman" w:cs="Times New Roman"/>
          <w:sz w:val="28"/>
          <w:szCs w:val="28"/>
        </w:rPr>
        <w:t>-приемки</w:t>
      </w:r>
      <w:r w:rsidR="008912FC" w:rsidRPr="001377DD">
        <w:rPr>
          <w:rFonts w:ascii="Times New Roman" w:eastAsia="Calibri" w:hAnsi="Times New Roman" w:cs="Times New Roman"/>
          <w:sz w:val="28"/>
          <w:szCs w:val="28"/>
        </w:rPr>
        <w:t xml:space="preserve"> результата Работ.</w:t>
      </w:r>
    </w:p>
    <w:p w14:paraId="3D188A26" w14:textId="77777777" w:rsidR="00487F4C" w:rsidRPr="00487F4C" w:rsidRDefault="00487F4C" w:rsidP="00FB3BBD">
      <w:pPr>
        <w:pStyle w:val="af8"/>
        <w:numPr>
          <w:ilvl w:val="2"/>
          <w:numId w:val="26"/>
        </w:numPr>
        <w:ind w:left="0" w:firstLine="709"/>
        <w:contextualSpacing w:val="0"/>
        <w:jc w:val="both"/>
      </w:pPr>
      <w:r w:rsidRPr="00487F4C">
        <w:t xml:space="preserve">Подрядчик обеспечивает фото- и </w:t>
      </w:r>
      <w:proofErr w:type="spellStart"/>
      <w:r w:rsidRPr="00487F4C">
        <w:t>видеофиксацию</w:t>
      </w:r>
      <w:proofErr w:type="spellEnd"/>
      <w:r w:rsidRPr="00487F4C">
        <w:t xml:space="preserve">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1 (одного) рабочего дня после выполнения Работ по сносу Объекта.</w:t>
      </w:r>
    </w:p>
    <w:p w14:paraId="666969FB" w14:textId="6DF180B5" w:rsidR="008912FC" w:rsidRDefault="008D76EA" w:rsidP="00A671CD">
      <w:pPr>
        <w:pStyle w:val="af8"/>
        <w:numPr>
          <w:ilvl w:val="2"/>
          <w:numId w:val="26"/>
        </w:numPr>
        <w:ind w:left="0" w:firstLine="709"/>
        <w:jc w:val="both"/>
      </w:pPr>
      <w:r>
        <w:t xml:space="preserve">После выполнения работ по обследованию Объекта Подрядчик в течении </w:t>
      </w:r>
      <w:r w:rsidR="00E97A61">
        <w:t>5</w:t>
      </w:r>
      <w:r w:rsidR="003D0C04">
        <w:t xml:space="preserve"> (</w:t>
      </w:r>
      <w:r w:rsidR="00E97A61">
        <w:t>пяти</w:t>
      </w:r>
      <w:r w:rsidR="003D0C04">
        <w:t xml:space="preserve">) </w:t>
      </w:r>
      <w:r w:rsidR="004F705B">
        <w:t>рабочих</w:t>
      </w:r>
      <w:r w:rsidR="003D0C04">
        <w:t xml:space="preserve"> дн</w:t>
      </w:r>
      <w:r w:rsidR="004F705B">
        <w:t>я</w:t>
      </w:r>
      <w:r w:rsidR="003D0C04">
        <w:t xml:space="preserve"> направляет Заказчику отчетные документы по обследованию Объекта в соответствии с п. 6.5.1.1 ТЗ. По результатам рассмотрения Заказчиком в течен</w:t>
      </w:r>
      <w:r w:rsidR="005A3390">
        <w:t>ии 5</w:t>
      </w:r>
      <w:r w:rsidR="009659FF">
        <w:t xml:space="preserve"> (</w:t>
      </w:r>
      <w:r w:rsidR="005A3390">
        <w:t>пяти</w:t>
      </w:r>
      <w:r w:rsidR="009659FF">
        <w:t>) календарных дней с даты получен</w:t>
      </w:r>
      <w:r w:rsidR="00DB3D27">
        <w:t>и</w:t>
      </w:r>
      <w:r w:rsidR="009659FF">
        <w:t>я вышеуказанных документов направляется уведомление о согласовании отчетных документов по обследованию Объекта</w:t>
      </w:r>
      <w:r w:rsidR="00C4509C">
        <w:t xml:space="preserve"> и их соответствии требованиям ТЗ на адрес электронной почты Подрядчика, указанный в реквизитах договора. Учет работ по обследованию Объекта осуществляется Подрядчиком при формировании </w:t>
      </w:r>
      <w:r w:rsidR="0063448B">
        <w:t>акта сдачи-приемки выполненных работ.</w:t>
      </w:r>
    </w:p>
    <w:p w14:paraId="00DC72BD" w14:textId="098EC910" w:rsidR="00844F37" w:rsidRDefault="0063448B" w:rsidP="00A671CD">
      <w:pPr>
        <w:pStyle w:val="af8"/>
        <w:numPr>
          <w:ilvl w:val="2"/>
          <w:numId w:val="26"/>
        </w:numPr>
        <w:ind w:left="0" w:firstLine="709"/>
        <w:jc w:val="both"/>
      </w:pPr>
      <w:r>
        <w:t xml:space="preserve">После выполнения проектных работ по сносу Объекта Подрядчик в течении </w:t>
      </w:r>
      <w:r w:rsidR="00E97A61">
        <w:t>5 (пяти) календарных дней</w:t>
      </w:r>
      <w:r>
        <w:t xml:space="preserve"> направляет Заказчику отчетные документы по </w:t>
      </w:r>
      <w:r w:rsidR="00283D65">
        <w:t>проектным работам по сносу</w:t>
      </w:r>
      <w:r>
        <w:t xml:space="preserve"> Объекта</w:t>
      </w:r>
      <w:r w:rsidR="00283D65">
        <w:t xml:space="preserve">, указанные в </w:t>
      </w:r>
      <w:r>
        <w:t>п. 6.5.1.</w:t>
      </w:r>
      <w:r w:rsidR="00283D65">
        <w:t>2</w:t>
      </w:r>
      <w:r>
        <w:t xml:space="preserve"> ТЗ</w:t>
      </w:r>
      <w:r w:rsidR="00283D65">
        <w:t xml:space="preserve">. </w:t>
      </w:r>
      <w:r w:rsidR="00844F37">
        <w:t>Учет проектных работ по сносу Объекта осуществляется Подрядчиком при формировании акта сдачи-приемки выполненных работ.</w:t>
      </w:r>
    </w:p>
    <w:p w14:paraId="561642B9" w14:textId="4573C6F2" w:rsidR="00FD0FF0" w:rsidRPr="00614158" w:rsidRDefault="00FD0FF0" w:rsidP="00A671CD">
      <w:pPr>
        <w:pStyle w:val="af8"/>
        <w:numPr>
          <w:ilvl w:val="2"/>
          <w:numId w:val="26"/>
        </w:numPr>
        <w:ind w:left="0" w:firstLine="709"/>
        <w:jc w:val="both"/>
      </w:pPr>
      <w:r w:rsidRPr="00614158">
        <w:t>П</w:t>
      </w:r>
      <w:r>
        <w:t>осле выполнения Работ по сносу Объекта П</w:t>
      </w:r>
      <w:r w:rsidRPr="00614158">
        <w:t xml:space="preserve">одрядчик направляет Заказчику </w:t>
      </w:r>
      <w:r w:rsidRPr="00982117">
        <w:t>подписанный со своей стороны Акт сдачи-приемки выполненных работ в 2 (двух) экземплярах</w:t>
      </w:r>
      <w:r w:rsidR="0025699B">
        <w:t>, оформленный на основании сметной документации, получившей положительное заключение государственной экспертизы,</w:t>
      </w:r>
      <w:r w:rsidRPr="00982117">
        <w:t xml:space="preserve"> не позднее </w:t>
      </w:r>
      <w:r w:rsidR="005A3390">
        <w:t xml:space="preserve">3 </w:t>
      </w:r>
      <w:r>
        <w:t>(</w:t>
      </w:r>
      <w:r w:rsidR="005A3390">
        <w:t>трех</w:t>
      </w:r>
      <w:r w:rsidRPr="00982117">
        <w:t>) рабоч</w:t>
      </w:r>
      <w:r w:rsidR="005A3390">
        <w:t>их</w:t>
      </w:r>
      <w:r w:rsidRPr="00982117">
        <w:t xml:space="preserve"> дн</w:t>
      </w:r>
      <w:r w:rsidR="005A3390">
        <w:t>ей</w:t>
      </w:r>
      <w:r w:rsidRPr="00982117">
        <w:t xml:space="preserve"> с даты окончания выполнения Работ</w:t>
      </w:r>
      <w:r>
        <w:t>. Одновременно с Актом сдачи-приемки выполненных работ Подрядчик направляет Заказчику отчетные документы по Работам по сносу Объекта</w:t>
      </w:r>
      <w:r w:rsidRPr="00614158">
        <w:t xml:space="preserve">, указанные в п. </w:t>
      </w:r>
      <w:r w:rsidR="00B662A4">
        <w:t>6.5.</w:t>
      </w:r>
      <w:r w:rsidRPr="00614158">
        <w:t>1</w:t>
      </w:r>
      <w:r w:rsidR="00B662A4">
        <w:t>.3</w:t>
      </w:r>
      <w:r w:rsidRPr="00614158">
        <w:t xml:space="preserve"> ТЗ.</w:t>
      </w:r>
    </w:p>
    <w:p w14:paraId="4AEADA23" w14:textId="12E5CB47" w:rsidR="00495AE9" w:rsidRPr="00495AE9" w:rsidRDefault="00B662A4" w:rsidP="005A3390">
      <w:pPr>
        <w:pStyle w:val="af8"/>
        <w:numPr>
          <w:ilvl w:val="2"/>
          <w:numId w:val="26"/>
        </w:numPr>
        <w:ind w:left="0" w:firstLine="709"/>
        <w:jc w:val="both"/>
      </w:pPr>
      <w:r w:rsidRPr="00495AE9">
        <w:t>Приемка</w:t>
      </w:r>
      <w:r w:rsidR="00495AE9">
        <w:t xml:space="preserve"> </w:t>
      </w:r>
      <w:r w:rsidR="00495AE9" w:rsidRPr="00495AE9">
        <w:t>результата</w:t>
      </w:r>
      <w:r w:rsidRPr="00495AE9">
        <w:t xml:space="preserve"> выполненных Работ осуществляется Заказчиком в течение </w:t>
      </w:r>
      <w:r w:rsidR="007708A4">
        <w:t>10</w:t>
      </w:r>
      <w:r w:rsidR="005E7632">
        <w:t xml:space="preserve"> (</w:t>
      </w:r>
      <w:r w:rsidR="007708A4">
        <w:t>десяти</w:t>
      </w:r>
      <w:r w:rsidR="005E7632">
        <w:t>) рабочих дней</w:t>
      </w:r>
      <w:r w:rsidRPr="00495AE9">
        <w:t xml:space="preserve"> с даты получения от Подрядчика Акта сдачи-приемки выполненных работ</w:t>
      </w:r>
      <w:r w:rsidR="00495AE9">
        <w:t xml:space="preserve"> и </w:t>
      </w:r>
      <w:r w:rsidR="0017572D">
        <w:t>отчетных</w:t>
      </w:r>
      <w:r w:rsidR="00495AE9" w:rsidRPr="00495AE9">
        <w:t xml:space="preserve"> документ</w:t>
      </w:r>
      <w:r w:rsidR="0017572D">
        <w:t>ов</w:t>
      </w:r>
      <w:r w:rsidR="00495AE9" w:rsidRPr="00495AE9">
        <w:t xml:space="preserve"> по сносу Объекта, указанные в п. 6.5.1.3 ТЗ.</w:t>
      </w:r>
    </w:p>
    <w:p w14:paraId="13D2A745" w14:textId="25652328" w:rsidR="00B662A4" w:rsidRPr="0056513F" w:rsidRDefault="0056513F" w:rsidP="00A671CD">
      <w:pPr>
        <w:pStyle w:val="af8"/>
        <w:numPr>
          <w:ilvl w:val="1"/>
          <w:numId w:val="26"/>
        </w:numPr>
        <w:ind w:left="0" w:firstLine="709"/>
        <w:rPr>
          <w:b/>
        </w:rPr>
      </w:pPr>
      <w:r>
        <w:t xml:space="preserve"> </w:t>
      </w:r>
      <w:r w:rsidRPr="0056513F">
        <w:rPr>
          <w:b/>
        </w:rPr>
        <w:t>Требования к комплекту технических и иных документов, передаваемых заказчику (оформление результатов выполненных работ)</w:t>
      </w:r>
    </w:p>
    <w:p w14:paraId="6CF4650F" w14:textId="311D15C3" w:rsidR="00B244C7" w:rsidRDefault="00085600" w:rsidP="00A671CD">
      <w:pPr>
        <w:pStyle w:val="af8"/>
        <w:numPr>
          <w:ilvl w:val="2"/>
          <w:numId w:val="27"/>
        </w:numPr>
        <w:tabs>
          <w:tab w:val="left" w:pos="1701"/>
          <w:tab w:val="left" w:pos="2410"/>
        </w:tabs>
        <w:ind w:left="0" w:firstLine="709"/>
        <w:jc w:val="both"/>
      </w:pPr>
      <w:r w:rsidRPr="00085600">
        <w:lastRenderedPageBreak/>
        <w:t>По</w:t>
      </w:r>
      <w:r w:rsidR="002E6E09">
        <w:t>дрядчик передает Заказчику оформленные и подписанные уполномоченным лицом Подрядчика отчетные документы, подтверждающие выполнение Работ, в том числе:</w:t>
      </w:r>
    </w:p>
    <w:p w14:paraId="2E6DF539" w14:textId="3BD4EA50" w:rsidR="007B16CE" w:rsidRDefault="003137BB" w:rsidP="00A671CD">
      <w:pPr>
        <w:pStyle w:val="af8"/>
        <w:numPr>
          <w:ilvl w:val="3"/>
          <w:numId w:val="27"/>
        </w:numPr>
        <w:tabs>
          <w:tab w:val="left" w:pos="709"/>
          <w:tab w:val="left" w:pos="993"/>
        </w:tabs>
        <w:ind w:left="0" w:firstLine="709"/>
        <w:jc w:val="both"/>
      </w:pPr>
      <w:r>
        <w:t>Работы по обследованию Объекта:</w:t>
      </w:r>
    </w:p>
    <w:p w14:paraId="722DD35B" w14:textId="3B5A0671" w:rsidR="003137BB" w:rsidRDefault="003137BB"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 техническое заключение по результатам обследования Объекта с перечнем (реестром) выявленных рисков при сносе и последующем</w:t>
      </w:r>
      <w:r w:rsidR="00050052" w:rsidRPr="00CC52DD">
        <w:rPr>
          <w:rFonts w:ascii="Times New Roman" w:hAnsi="Times New Roman" w:cs="Times New Roman"/>
          <w:sz w:val="28"/>
          <w:szCs w:val="28"/>
        </w:rPr>
        <w:t xml:space="preserve"> обращении с отходами Объекта, содержащих</w:t>
      </w:r>
      <w:r w:rsidR="00D647F5">
        <w:rPr>
          <w:rFonts w:ascii="Times New Roman" w:hAnsi="Times New Roman" w:cs="Times New Roman"/>
          <w:sz w:val="28"/>
          <w:szCs w:val="28"/>
        </w:rPr>
        <w:t xml:space="preserve"> оценку</w:t>
      </w:r>
      <w:r w:rsidR="00050052" w:rsidRPr="00CC52DD">
        <w:rPr>
          <w:rFonts w:ascii="Times New Roman" w:hAnsi="Times New Roman" w:cs="Times New Roman"/>
          <w:sz w:val="28"/>
          <w:szCs w:val="28"/>
        </w:rPr>
        <w:t xml:space="preserve"> их критичности и рекомендации по минимизации;</w:t>
      </w:r>
    </w:p>
    <w:p w14:paraId="0C0AD5EC" w14:textId="77777777" w:rsidR="00C72F4B" w:rsidRPr="00CC52DD" w:rsidRDefault="00C72F4B" w:rsidP="00C72F4B">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ведомость объемов работ по обследованию Объекта.</w:t>
      </w:r>
    </w:p>
    <w:p w14:paraId="25ED8F01" w14:textId="4B001E13" w:rsidR="00050052" w:rsidRPr="00CC52DD" w:rsidRDefault="00050052"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6.5.1.2. проектные работы по сносу Объекта:</w:t>
      </w:r>
    </w:p>
    <w:p w14:paraId="5E8E906C" w14:textId="61495916" w:rsidR="00CB088F" w:rsidRDefault="00CB088F"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 xml:space="preserve">- Проект в 2 (двух) экземплярах на бумажном носителе и в 1 (одном) экземпляре на электронном носителе в редактируемом и </w:t>
      </w:r>
      <w:proofErr w:type="spellStart"/>
      <w:r w:rsidRPr="00CC52DD">
        <w:rPr>
          <w:rFonts w:ascii="Times New Roman" w:hAnsi="Times New Roman" w:cs="Times New Roman"/>
          <w:sz w:val="28"/>
          <w:szCs w:val="28"/>
        </w:rPr>
        <w:t>нередактируемом</w:t>
      </w:r>
      <w:proofErr w:type="spellEnd"/>
      <w:r w:rsidRPr="00CC52DD">
        <w:rPr>
          <w:rFonts w:ascii="Times New Roman" w:hAnsi="Times New Roman" w:cs="Times New Roman"/>
          <w:sz w:val="28"/>
          <w:szCs w:val="28"/>
        </w:rPr>
        <w:t xml:space="preserve"> формате;</w:t>
      </w:r>
    </w:p>
    <w:p w14:paraId="55EB9A26" w14:textId="48169C13" w:rsidR="00CC52DD" w:rsidRDefault="00CC52DD"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сметная документация;</w:t>
      </w:r>
    </w:p>
    <w:p w14:paraId="266E6D34" w14:textId="420E3AD0" w:rsidR="00CC52DD" w:rsidRDefault="00CC52DD"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положительное </w:t>
      </w:r>
      <w:r w:rsidR="00992A08">
        <w:rPr>
          <w:rFonts w:ascii="Times New Roman" w:hAnsi="Times New Roman" w:cs="Times New Roman"/>
          <w:sz w:val="28"/>
          <w:szCs w:val="28"/>
        </w:rPr>
        <w:t xml:space="preserve">заключение </w:t>
      </w:r>
      <w:r w:rsidR="00992A08" w:rsidRPr="00992A08">
        <w:rPr>
          <w:rFonts w:ascii="Times New Roman" w:hAnsi="Times New Roman" w:cs="Times New Roman"/>
          <w:sz w:val="28"/>
          <w:szCs w:val="28"/>
        </w:rPr>
        <w:t>государственной эксперт</w:t>
      </w:r>
      <w:r w:rsidR="00992A08">
        <w:rPr>
          <w:rFonts w:ascii="Times New Roman" w:hAnsi="Times New Roman" w:cs="Times New Roman"/>
          <w:sz w:val="28"/>
          <w:szCs w:val="28"/>
        </w:rPr>
        <w:t xml:space="preserve">изы Проекта в части проверки достоверности определения сметной стоимости сноса объекта капитального строительства в </w:t>
      </w:r>
      <w:r w:rsidR="004C1B48">
        <w:rPr>
          <w:rFonts w:ascii="Times New Roman" w:hAnsi="Times New Roman" w:cs="Times New Roman"/>
          <w:sz w:val="28"/>
          <w:szCs w:val="28"/>
        </w:rPr>
        <w:t>2 (двух) оригинальных экземплярах;</w:t>
      </w:r>
    </w:p>
    <w:p w14:paraId="36F30AD0" w14:textId="0C4EADC0" w:rsidR="004C1B48" w:rsidRDefault="004C1B48"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проект производства работ по сносу Объекта.</w:t>
      </w:r>
    </w:p>
    <w:p w14:paraId="416C6482" w14:textId="62D4F58E" w:rsidR="00E76A65" w:rsidRDefault="00E76A65"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6.5.1.3. </w:t>
      </w:r>
      <w:r w:rsidR="00505C73">
        <w:rPr>
          <w:rFonts w:ascii="Times New Roman" w:hAnsi="Times New Roman" w:cs="Times New Roman"/>
          <w:sz w:val="28"/>
          <w:szCs w:val="28"/>
        </w:rPr>
        <w:t>Работы по сносу Объекта:</w:t>
      </w:r>
    </w:p>
    <w:p w14:paraId="1EDD3F0D" w14:textId="583496AB" w:rsidR="00505C73" w:rsidRDefault="00505C73"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 сдачи-приемки выполненных работ;</w:t>
      </w:r>
    </w:p>
    <w:p w14:paraId="75726465" w14:textId="1911AEE4" w:rsidR="00505C73" w:rsidRDefault="00505C73" w:rsidP="00CB518E">
      <w:pPr>
        <w:pStyle w:val="af8"/>
        <w:tabs>
          <w:tab w:val="left" w:pos="1418"/>
        </w:tabs>
        <w:ind w:left="0" w:firstLine="709"/>
        <w:jc w:val="both"/>
      </w:pPr>
      <w:r>
        <w:t xml:space="preserve">- </w:t>
      </w:r>
      <w:r w:rsidRPr="00614158">
        <w:t xml:space="preserve">материалы фото- и </w:t>
      </w:r>
      <w:proofErr w:type="spellStart"/>
      <w:r w:rsidRPr="00614158">
        <w:t>видеофиксации</w:t>
      </w:r>
      <w:proofErr w:type="spellEnd"/>
      <w:r w:rsidRPr="00614158">
        <w:t xml:space="preserve">, осуществляемой в процессе соответствия фактически выполненных Работ, для подтверждения соответствия фактически выполненным </w:t>
      </w:r>
      <w:r>
        <w:t>Работам</w:t>
      </w:r>
      <w:r w:rsidRPr="00614158">
        <w:t>, предусмотренным ТЗ и договором;</w:t>
      </w:r>
    </w:p>
    <w:p w14:paraId="069596B5" w14:textId="069283F9" w:rsidR="00001E18" w:rsidRDefault="00DB3D27" w:rsidP="001A5D33">
      <w:pPr>
        <w:pStyle w:val="af8"/>
        <w:tabs>
          <w:tab w:val="left" w:pos="1418"/>
        </w:tabs>
        <w:ind w:left="0" w:firstLine="709"/>
        <w:jc w:val="both"/>
      </w:pPr>
      <w:r>
        <w:t xml:space="preserve">- </w:t>
      </w:r>
      <w:r w:rsidRPr="00614158">
        <w:t>исполнительн</w:t>
      </w:r>
      <w:r>
        <w:t>ая</w:t>
      </w:r>
      <w:r w:rsidRPr="00614158">
        <w:t xml:space="preserve"> документаци</w:t>
      </w:r>
      <w:r>
        <w:t>я</w:t>
      </w:r>
      <w:r w:rsidRPr="00614158">
        <w:t>, под</w:t>
      </w:r>
      <w:r>
        <w:t>готовленная</w:t>
      </w:r>
      <w:r w:rsidRPr="00614158">
        <w:t xml:space="preserve"> в соответствии</w:t>
      </w:r>
      <w:r w:rsidR="00001E18">
        <w:t xml:space="preserve"> с требованием </w:t>
      </w:r>
      <w:r w:rsidR="00001E18" w:rsidRPr="00001E18">
        <w:t>приказ</w:t>
      </w:r>
      <w:r w:rsidR="00001E18">
        <w:t>а</w:t>
      </w:r>
      <w:r w:rsidR="00001E18" w:rsidRPr="00001E18">
        <w:t xml:space="preserve"> Министерства строительства и жилищно-коммунального хозяйства Российской Федерации России от 16.05.2023 № 344/</w:t>
      </w:r>
      <w:proofErr w:type="spellStart"/>
      <w:r w:rsidR="00001E18" w:rsidRPr="00001E18">
        <w:t>пр</w:t>
      </w:r>
      <w:proofErr w:type="spellEnd"/>
      <w:r w:rsidR="00001E18" w:rsidRPr="00001E18">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001E18">
        <w:t>.</w:t>
      </w:r>
    </w:p>
    <w:p w14:paraId="3ABD81B1" w14:textId="78C71297" w:rsidR="00A70C95" w:rsidRDefault="00BC1B4D" w:rsidP="001A5D33">
      <w:pPr>
        <w:pStyle w:val="af8"/>
        <w:tabs>
          <w:tab w:val="left" w:pos="1418"/>
        </w:tabs>
        <w:ind w:left="0" w:firstLine="709"/>
        <w:jc w:val="both"/>
      </w:pPr>
      <w:r>
        <w:t xml:space="preserve">6.5.2. </w:t>
      </w:r>
      <w:r w:rsidRPr="00BC1B4D">
        <w:t>Отчетные документы</w:t>
      </w:r>
      <w:r>
        <w:t xml:space="preserve">, указанные в </w:t>
      </w:r>
      <w:proofErr w:type="spellStart"/>
      <w:r>
        <w:t>п.п</w:t>
      </w:r>
      <w:proofErr w:type="spellEnd"/>
      <w:r>
        <w:t xml:space="preserve">. 6.5.1 </w:t>
      </w:r>
      <w:r w:rsidR="001A5D33">
        <w:t xml:space="preserve">ТЗ, </w:t>
      </w:r>
      <w:r w:rsidR="001A5D33" w:rsidRPr="00BC1B4D">
        <w:t>предоставляются</w:t>
      </w:r>
      <w:r w:rsidR="00A70C95">
        <w:t xml:space="preserve"> Подрядчиком:</w:t>
      </w:r>
    </w:p>
    <w:p w14:paraId="3CB78784" w14:textId="5B1D6B0F" w:rsidR="00A70C95" w:rsidRDefault="00A70C95" w:rsidP="001A5D33">
      <w:pPr>
        <w:pStyle w:val="af8"/>
        <w:tabs>
          <w:tab w:val="left" w:pos="1418"/>
        </w:tabs>
        <w:ind w:left="0" w:firstLine="709"/>
        <w:jc w:val="both"/>
      </w:pPr>
      <w:r>
        <w:t xml:space="preserve">- </w:t>
      </w:r>
      <w:r w:rsidR="00BC1B4D" w:rsidRPr="00BC1B4D">
        <w:t xml:space="preserve"> в бумажном </w:t>
      </w:r>
      <w:r>
        <w:t>виде в количестве 2 (двух) экземпляр</w:t>
      </w:r>
      <w:r w:rsidR="00D9126A">
        <w:t>ов</w:t>
      </w:r>
      <w:r>
        <w:t>;</w:t>
      </w:r>
      <w:r w:rsidR="00BC1B4D" w:rsidRPr="00BC1B4D">
        <w:t xml:space="preserve"> </w:t>
      </w:r>
    </w:p>
    <w:p w14:paraId="784FB988" w14:textId="73887864" w:rsidR="00531173" w:rsidRDefault="00A70C95" w:rsidP="001A5D33">
      <w:pPr>
        <w:pStyle w:val="af8"/>
        <w:tabs>
          <w:tab w:val="left" w:pos="1418"/>
        </w:tabs>
        <w:ind w:left="0" w:firstLine="709"/>
        <w:jc w:val="both"/>
      </w:pPr>
      <w:r>
        <w:t xml:space="preserve">- в </w:t>
      </w:r>
      <w:r w:rsidR="00BC1B4D" w:rsidRPr="00BC1B4D">
        <w:t xml:space="preserve">электронном </w:t>
      </w:r>
      <w:r w:rsidR="00725A4A">
        <w:t>виде</w:t>
      </w:r>
      <w:r w:rsidR="00BC1B4D" w:rsidRPr="00BC1B4D">
        <w:t xml:space="preserve"> в</w:t>
      </w:r>
      <w:r w:rsidR="0051422D">
        <w:t xml:space="preserve"> количестве </w:t>
      </w:r>
      <w:r w:rsidR="00764CD4">
        <w:t>2</w:t>
      </w:r>
      <w:r w:rsidR="0051422D">
        <w:t xml:space="preserve"> </w:t>
      </w:r>
      <w:r w:rsidR="00BC1B4D" w:rsidRPr="00BC1B4D">
        <w:t>(двух</w:t>
      </w:r>
      <w:r w:rsidR="00BC1B4D" w:rsidRPr="00BC1B4D">
        <w:rPr>
          <w:i/>
        </w:rPr>
        <w:t>)</w:t>
      </w:r>
      <w:r w:rsidR="00BC1B4D" w:rsidRPr="00BC1B4D">
        <w:rPr>
          <w:b/>
        </w:rPr>
        <w:t xml:space="preserve"> </w:t>
      </w:r>
      <w:r w:rsidR="00BC1B4D" w:rsidRPr="00BC1B4D">
        <w:t>экземпляр</w:t>
      </w:r>
      <w:r w:rsidR="0051422D">
        <w:t>ов:</w:t>
      </w:r>
      <w:r w:rsidR="00BC1B4D" w:rsidRPr="00BC1B4D">
        <w:t xml:space="preserve"> </w:t>
      </w:r>
      <w:r w:rsidR="00531173">
        <w:t xml:space="preserve">на </w:t>
      </w:r>
      <w:r w:rsidR="00531173" w:rsidRPr="00BC1B4D">
        <w:t xml:space="preserve">CD-R диске (дисках) или </w:t>
      </w:r>
      <w:r w:rsidR="00531173" w:rsidRPr="00BC1B4D">
        <w:rPr>
          <w:lang w:val="en-US"/>
        </w:rPr>
        <w:t>USB</w:t>
      </w:r>
      <w:r w:rsidR="00531173" w:rsidRPr="00BC1B4D">
        <w:t xml:space="preserve">-носителе. 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  Файлы должны открываться в режиме просмотра средствами операционной системы не ниже </w:t>
      </w:r>
      <w:proofErr w:type="spellStart"/>
      <w:r w:rsidR="00531173" w:rsidRPr="00BC1B4D">
        <w:t>Windows</w:t>
      </w:r>
      <w:proofErr w:type="spellEnd"/>
      <w:r w:rsidR="00531173" w:rsidRPr="00BC1B4D">
        <w:t xml:space="preserve"> 2000/XP/7.</w:t>
      </w:r>
    </w:p>
    <w:p w14:paraId="07E45EEB" w14:textId="4241FB3A" w:rsidR="00CB518E" w:rsidRDefault="00CB518E" w:rsidP="00CB518E">
      <w:pPr>
        <w:pStyle w:val="af8"/>
        <w:tabs>
          <w:tab w:val="left" w:pos="1418"/>
        </w:tabs>
        <w:ind w:left="0" w:firstLine="709"/>
      </w:pPr>
    </w:p>
    <w:p w14:paraId="09A4459D" w14:textId="7C7A53AD" w:rsidR="001A2D18" w:rsidRDefault="001A2D18" w:rsidP="000640A4">
      <w:pPr>
        <w:pStyle w:val="ConsPlusNormal"/>
        <w:numPr>
          <w:ilvl w:val="0"/>
          <w:numId w:val="27"/>
        </w:numPr>
        <w:tabs>
          <w:tab w:val="left" w:pos="284"/>
        </w:tabs>
        <w:jc w:val="center"/>
        <w:rPr>
          <w:rFonts w:ascii="Times New Roman" w:hAnsi="Times New Roman" w:cs="Times New Roman"/>
          <w:b/>
          <w:sz w:val="28"/>
          <w:szCs w:val="28"/>
        </w:rPr>
      </w:pPr>
      <w:r w:rsidRPr="00614158">
        <w:rPr>
          <w:rFonts w:ascii="Times New Roman" w:hAnsi="Times New Roman" w:cs="Times New Roman"/>
          <w:b/>
          <w:sz w:val="28"/>
          <w:szCs w:val="28"/>
        </w:rPr>
        <w:t>ТРЕБОВАНИЯ К СРОКУ И (ИЛИ) ОБЪЕМУ</w:t>
      </w:r>
      <w:r w:rsidR="001A5D33">
        <w:rPr>
          <w:rFonts w:ascii="Times New Roman" w:hAnsi="Times New Roman" w:cs="Times New Roman"/>
          <w:b/>
          <w:sz w:val="28"/>
          <w:szCs w:val="28"/>
        </w:rPr>
        <w:t xml:space="preserve"> </w:t>
      </w:r>
      <w:r w:rsidRPr="00614158">
        <w:rPr>
          <w:rFonts w:ascii="Times New Roman" w:hAnsi="Times New Roman" w:cs="Times New Roman"/>
          <w:b/>
          <w:sz w:val="28"/>
          <w:szCs w:val="28"/>
        </w:rPr>
        <w:t>ПРЕДОСТАВЛЕНИЯ ГАРАНТИЙ</w:t>
      </w:r>
      <w:r>
        <w:rPr>
          <w:rFonts w:ascii="Times New Roman" w:hAnsi="Times New Roman" w:cs="Times New Roman"/>
          <w:b/>
          <w:sz w:val="28"/>
          <w:szCs w:val="28"/>
        </w:rPr>
        <w:t>НЫХ ОБЯЗАТЕЛЬСТВ</w:t>
      </w:r>
    </w:p>
    <w:p w14:paraId="7BE90DC1" w14:textId="77777777" w:rsidR="000640A4" w:rsidRPr="00614158" w:rsidRDefault="000640A4" w:rsidP="000640A4">
      <w:pPr>
        <w:pStyle w:val="ConsPlusNormal"/>
        <w:tabs>
          <w:tab w:val="left" w:pos="284"/>
        </w:tabs>
        <w:ind w:left="1203" w:firstLine="0"/>
        <w:jc w:val="both"/>
        <w:rPr>
          <w:rFonts w:ascii="Times New Roman" w:hAnsi="Times New Roman" w:cs="Times New Roman"/>
          <w:b/>
          <w:sz w:val="28"/>
          <w:szCs w:val="28"/>
        </w:rPr>
      </w:pPr>
    </w:p>
    <w:p w14:paraId="4AA04F85" w14:textId="3D090FE5" w:rsidR="00F34A55" w:rsidRDefault="00F34A55" w:rsidP="000640A4">
      <w:pPr>
        <w:pStyle w:val="af8"/>
        <w:numPr>
          <w:ilvl w:val="0"/>
          <w:numId w:val="15"/>
        </w:numPr>
        <w:ind w:left="0" w:firstLine="709"/>
        <w:jc w:val="both"/>
      </w:pPr>
      <w:r w:rsidRPr="00614158">
        <w:lastRenderedPageBreak/>
        <w:t>Подрядчик гарантирует выполнение Работ в указанные в ТЗ сроки с соблюдением требований действующего законодательства </w:t>
      </w:r>
      <w:r w:rsidR="00912438">
        <w:t xml:space="preserve">Российской Федерации </w:t>
      </w:r>
      <w:r w:rsidRPr="00614158">
        <w:t>и несет ответственность за их нарушение.</w:t>
      </w:r>
    </w:p>
    <w:p w14:paraId="03177265" w14:textId="2E7E391D" w:rsidR="00F34A55" w:rsidRPr="00614158" w:rsidRDefault="00F34A55" w:rsidP="000640A4">
      <w:pPr>
        <w:pStyle w:val="af8"/>
        <w:numPr>
          <w:ilvl w:val="0"/>
          <w:numId w:val="15"/>
        </w:numPr>
        <w:ind w:left="0" w:firstLine="709"/>
        <w:jc w:val="both"/>
      </w:pPr>
      <w:r w:rsidRPr="00614158">
        <w:t xml:space="preserve">Подрядчик </w:t>
      </w:r>
      <w:r w:rsidR="00DA68DE">
        <w:t>предоставляет гарантию качества на Работы сроком на 1 (один) год с даты по</w:t>
      </w:r>
      <w:r w:rsidR="008C3525">
        <w:t xml:space="preserve">дписания акта сдачи-приемки выполненных работ. В течении гарантийного срока Подрядчик за свой счет и в согласованные с Заказчиком </w:t>
      </w:r>
      <w:r w:rsidR="00626626">
        <w:t>сроки устраняет все выявленные Заказчиком недостатки, в том числе просадки, деформации или разрушения</w:t>
      </w:r>
      <w:r w:rsidRPr="00614158">
        <w:t xml:space="preserve"> асфальтового покрытия</w:t>
      </w:r>
      <w:r w:rsidR="00626626">
        <w:t>,</w:t>
      </w:r>
      <w:r w:rsidR="009D5EE0" w:rsidRPr="00614158">
        <w:t xml:space="preserve"> </w:t>
      </w:r>
      <w:r w:rsidR="009D5EE0">
        <w:t xml:space="preserve">а также повреждения иных элементов благоустройства, возникшие вследствие ненадлежащего выполнения работ Подрядчиком. </w:t>
      </w:r>
    </w:p>
    <w:p w14:paraId="358C2E56" w14:textId="7955F990" w:rsidR="00F34A55" w:rsidRDefault="00F34A55" w:rsidP="00A671CD">
      <w:pPr>
        <w:pStyle w:val="af8"/>
        <w:numPr>
          <w:ilvl w:val="0"/>
          <w:numId w:val="15"/>
        </w:numPr>
        <w:ind w:left="0" w:firstLine="709"/>
        <w:jc w:val="both"/>
      </w:pPr>
      <w:r w:rsidRPr="00614158">
        <w:t>Подрядчик несет ответственность за причинение ущерба третьим лицам.</w:t>
      </w:r>
    </w:p>
    <w:p w14:paraId="6671CCAE" w14:textId="54537E52" w:rsidR="00212573" w:rsidRPr="00CB518E" w:rsidRDefault="00CB518E" w:rsidP="001A5D33">
      <w:pPr>
        <w:ind w:left="708"/>
        <w:jc w:val="center"/>
        <w:rPr>
          <w:rFonts w:ascii="Times New Roman" w:hAnsi="Times New Roman" w:cs="Times New Roman"/>
          <w:b/>
          <w:sz w:val="28"/>
          <w:szCs w:val="28"/>
        </w:rPr>
      </w:pPr>
      <w:r w:rsidRPr="00CB518E">
        <w:rPr>
          <w:rFonts w:ascii="Times New Roman" w:hAnsi="Times New Roman" w:cs="Times New Roman"/>
          <w:b/>
          <w:sz w:val="28"/>
          <w:szCs w:val="28"/>
        </w:rPr>
        <w:t>8.</w:t>
      </w:r>
      <w:r w:rsidR="00212573" w:rsidRPr="00CB518E">
        <w:rPr>
          <w:rFonts w:ascii="Times New Roman" w:hAnsi="Times New Roman" w:cs="Times New Roman"/>
          <w:b/>
          <w:sz w:val="28"/>
          <w:szCs w:val="28"/>
        </w:rPr>
        <w:t>СПЕЦИАЛЬНЫЕ ТРЕБОВАНИЯ</w:t>
      </w:r>
    </w:p>
    <w:p w14:paraId="15D85148" w14:textId="2CCB4C28" w:rsidR="00D04A00" w:rsidRPr="00614158" w:rsidRDefault="00D04A00" w:rsidP="00A671CD">
      <w:pPr>
        <w:pStyle w:val="af8"/>
        <w:widowControl w:val="0"/>
        <w:numPr>
          <w:ilvl w:val="1"/>
          <w:numId w:val="28"/>
        </w:numPr>
        <w:autoSpaceDE w:val="0"/>
        <w:autoSpaceDN w:val="0"/>
        <w:adjustRightInd w:val="0"/>
        <w:ind w:left="0" w:firstLine="709"/>
        <w:jc w:val="both"/>
      </w:pPr>
      <w:r w:rsidRPr="00614158">
        <w:t>В соответствии с ч. 4 ст. 48 и ч. 1 ст. 55.8 Градостроительного кодекса Российской Федерации Подрядчик должен быть членом СРО в области архитектурно-строительного проектирования.</w:t>
      </w:r>
    </w:p>
    <w:p w14:paraId="26B2E204" w14:textId="05EF770E" w:rsidR="00D04A00" w:rsidRPr="00132E9C" w:rsidRDefault="00D04A00" w:rsidP="00A671CD">
      <w:pPr>
        <w:pStyle w:val="af8"/>
        <w:widowControl w:val="0"/>
        <w:numPr>
          <w:ilvl w:val="1"/>
          <w:numId w:val="29"/>
        </w:numPr>
        <w:autoSpaceDE w:val="0"/>
        <w:autoSpaceDN w:val="0"/>
        <w:adjustRightInd w:val="0"/>
        <w:ind w:left="0" w:firstLine="709"/>
        <w:jc w:val="both"/>
      </w:pPr>
      <w:r w:rsidRPr="00614158">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w:t>
      </w:r>
      <w:r w:rsidRPr="00D04A00">
        <w:rPr>
          <w:rFonts w:asciiTheme="minorHAnsi" w:eastAsiaTheme="minorHAnsi" w:hAnsiTheme="minorHAnsi" w:cstheme="minorBidi"/>
          <w:sz w:val="22"/>
          <w:szCs w:val="22"/>
          <w:lang w:eastAsia="en-US"/>
        </w:rPr>
        <w:t xml:space="preserve"> </w:t>
      </w:r>
      <w:r w:rsidRPr="00614158">
        <w:t>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r w:rsidRPr="00D04A00">
        <w:rPr>
          <w:sz w:val="24"/>
          <w:szCs w:val="24"/>
        </w:rPr>
        <w:t xml:space="preserve"> </w:t>
      </w:r>
    </w:p>
    <w:p w14:paraId="4EB7187F" w14:textId="1AFA1D72" w:rsidR="00132E9C" w:rsidRPr="00614158" w:rsidRDefault="00132E9C" w:rsidP="00A671CD">
      <w:pPr>
        <w:pStyle w:val="af8"/>
        <w:widowControl w:val="0"/>
        <w:numPr>
          <w:ilvl w:val="1"/>
          <w:numId w:val="29"/>
        </w:numPr>
        <w:autoSpaceDE w:val="0"/>
        <w:autoSpaceDN w:val="0"/>
        <w:adjustRightInd w:val="0"/>
        <w:ind w:left="0" w:firstLine="709"/>
        <w:jc w:val="both"/>
      </w:pPr>
      <w:r>
        <w:t xml:space="preserve">Размер взноса Подрядчика в компенсационный фонд обеспечения договорных обязательств по каждому из указанных в </w:t>
      </w:r>
      <w:proofErr w:type="spellStart"/>
      <w:r>
        <w:t>пп</w:t>
      </w:r>
      <w:proofErr w:type="spellEnd"/>
      <w:r>
        <w:t>. 8.1, 8.2 ТЗ видов СРО должен быть достаточным для покрытия его обязательств по соответствующим видам работ в рамках цены договора и соо</w:t>
      </w:r>
      <w:r w:rsidR="00B203B9">
        <w:t>тветствовать требованиям ст.55.16 Градостроительного</w:t>
      </w:r>
      <w:r w:rsidR="00066E8D">
        <w:t xml:space="preserve"> кодекса Российской Федерации.</w:t>
      </w:r>
    </w:p>
    <w:p w14:paraId="3DDDA98B" w14:textId="1042040A" w:rsidR="00BC1B4D" w:rsidRPr="00001E18" w:rsidRDefault="00BC1B4D" w:rsidP="00CB518E">
      <w:pPr>
        <w:pStyle w:val="af8"/>
        <w:tabs>
          <w:tab w:val="left" w:pos="1418"/>
        </w:tabs>
        <w:ind w:left="0" w:firstLine="709"/>
      </w:pPr>
    </w:p>
    <w:p w14:paraId="0DA33865" w14:textId="6E877F26" w:rsidR="00DB3D27" w:rsidRDefault="00DB3D27" w:rsidP="00CB518E">
      <w:pPr>
        <w:pStyle w:val="af8"/>
        <w:tabs>
          <w:tab w:val="left" w:pos="1418"/>
        </w:tabs>
        <w:ind w:left="0" w:firstLine="709"/>
        <w:jc w:val="both"/>
      </w:pPr>
    </w:p>
    <w:p w14:paraId="6FE80033" w14:textId="77777777" w:rsidR="00DB3D27" w:rsidRPr="00614158" w:rsidRDefault="00DB3D27" w:rsidP="00CB518E">
      <w:pPr>
        <w:pStyle w:val="af8"/>
        <w:tabs>
          <w:tab w:val="left" w:pos="1418"/>
        </w:tabs>
        <w:ind w:left="0" w:firstLine="709"/>
        <w:jc w:val="both"/>
      </w:pPr>
    </w:p>
    <w:p w14:paraId="748502F9" w14:textId="0527FBEB" w:rsidR="00505C73" w:rsidRPr="00CC52DD" w:rsidRDefault="00505C73" w:rsidP="00CB518E">
      <w:pPr>
        <w:tabs>
          <w:tab w:val="left" w:pos="709"/>
          <w:tab w:val="left" w:pos="993"/>
        </w:tabs>
        <w:spacing w:after="0" w:line="240" w:lineRule="auto"/>
        <w:ind w:firstLine="709"/>
        <w:jc w:val="both"/>
        <w:rPr>
          <w:rFonts w:ascii="Times New Roman" w:hAnsi="Times New Roman" w:cs="Times New Roman"/>
          <w:sz w:val="28"/>
          <w:szCs w:val="28"/>
        </w:rPr>
      </w:pPr>
    </w:p>
    <w:p w14:paraId="129C71B3" w14:textId="77777777" w:rsidR="00897FEA" w:rsidRPr="00614158" w:rsidRDefault="00897FEA" w:rsidP="00D579CD">
      <w:pPr>
        <w:spacing w:after="0" w:line="240" w:lineRule="auto"/>
        <w:ind w:firstLine="709"/>
        <w:jc w:val="both"/>
        <w:rPr>
          <w:rFonts w:ascii="Times New Roman" w:eastAsia="Calibri" w:hAnsi="Times New Roman" w:cs="Times New Roman"/>
          <w:sz w:val="28"/>
          <w:szCs w:val="28"/>
        </w:rPr>
      </w:pPr>
    </w:p>
    <w:sectPr w:rsidR="00897FEA" w:rsidRPr="00614158" w:rsidSect="00775986">
      <w:headerReference w:type="default" r:id="rId9"/>
      <w:pgSz w:w="11907"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50A38" w14:textId="77777777" w:rsidR="005D47E1" w:rsidRDefault="005D47E1" w:rsidP="00152914">
      <w:pPr>
        <w:spacing w:after="0" w:line="240" w:lineRule="auto"/>
      </w:pPr>
      <w:r>
        <w:separator/>
      </w:r>
    </w:p>
  </w:endnote>
  <w:endnote w:type="continuationSeparator" w:id="0">
    <w:p w14:paraId="5C97A33A" w14:textId="77777777" w:rsidR="005D47E1" w:rsidRDefault="005D47E1" w:rsidP="00152914">
      <w:pPr>
        <w:spacing w:after="0" w:line="240" w:lineRule="auto"/>
      </w:pPr>
      <w:r>
        <w:continuationSeparator/>
      </w:r>
    </w:p>
  </w:endnote>
  <w:endnote w:type="continuationNotice" w:id="1">
    <w:p w14:paraId="6AF59602" w14:textId="77777777" w:rsidR="005D47E1" w:rsidRDefault="005D4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A671F" w14:textId="77777777" w:rsidR="005D47E1" w:rsidRDefault="005D47E1" w:rsidP="00152914">
      <w:pPr>
        <w:spacing w:after="0" w:line="240" w:lineRule="auto"/>
      </w:pPr>
      <w:r>
        <w:separator/>
      </w:r>
    </w:p>
  </w:footnote>
  <w:footnote w:type="continuationSeparator" w:id="0">
    <w:p w14:paraId="1D61A45F" w14:textId="77777777" w:rsidR="005D47E1" w:rsidRDefault="005D47E1" w:rsidP="00152914">
      <w:pPr>
        <w:spacing w:after="0" w:line="240" w:lineRule="auto"/>
      </w:pPr>
      <w:r>
        <w:continuationSeparator/>
      </w:r>
    </w:p>
  </w:footnote>
  <w:footnote w:type="continuationNotice" w:id="1">
    <w:p w14:paraId="791EDC77" w14:textId="77777777" w:rsidR="005D47E1" w:rsidRDefault="005D47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534976BE" w:rsidR="00F162CE" w:rsidRPr="006A0DF5" w:rsidRDefault="00F162CE">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D6581C">
          <w:rPr>
            <w:rFonts w:ascii="Times New Roman" w:hAnsi="Times New Roman"/>
            <w:noProof/>
            <w:sz w:val="24"/>
            <w:szCs w:val="24"/>
          </w:rPr>
          <w:t>17</w:t>
        </w:r>
        <w:r w:rsidRPr="006A0DF5">
          <w:rPr>
            <w:rFonts w:ascii="Times New Roman" w:hAnsi="Times New Roman"/>
            <w:sz w:val="24"/>
            <w:szCs w:val="24"/>
          </w:rPr>
          <w:fldChar w:fldCharType="end"/>
        </w:r>
      </w:p>
    </w:sdtContent>
  </w:sdt>
  <w:p w14:paraId="39F3CFC5" w14:textId="77777777" w:rsidR="00F162CE" w:rsidRDefault="00F162C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DF03AA"/>
    <w:multiLevelType w:val="multilevel"/>
    <w:tmpl w:val="9D4CF074"/>
    <w:lvl w:ilvl="0">
      <w:start w:val="5"/>
      <w:numFmt w:val="decimal"/>
      <w:lvlText w:val="%1."/>
      <w:lvlJc w:val="left"/>
      <w:pPr>
        <w:ind w:left="885" w:hanging="885"/>
      </w:pPr>
      <w:rPr>
        <w:rFonts w:hint="default"/>
        <w:sz w:val="28"/>
      </w:rPr>
    </w:lvl>
    <w:lvl w:ilvl="1">
      <w:start w:val="2"/>
      <w:numFmt w:val="decimal"/>
      <w:lvlText w:val="%1.%2."/>
      <w:lvlJc w:val="left"/>
      <w:pPr>
        <w:ind w:left="1245" w:hanging="885"/>
      </w:pPr>
      <w:rPr>
        <w:rFonts w:hint="default"/>
        <w:sz w:val="28"/>
      </w:rPr>
    </w:lvl>
    <w:lvl w:ilvl="2">
      <w:start w:val="1"/>
      <w:numFmt w:val="decimal"/>
      <w:lvlText w:val="%1.%2.%3."/>
      <w:lvlJc w:val="left"/>
      <w:pPr>
        <w:ind w:left="1605"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2880" w:hanging="108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3960" w:hanging="1440"/>
      </w:pPr>
      <w:rPr>
        <w:rFonts w:hint="default"/>
        <w:sz w:val="28"/>
      </w:rPr>
    </w:lvl>
    <w:lvl w:ilvl="8">
      <w:start w:val="1"/>
      <w:numFmt w:val="decimal"/>
      <w:lvlText w:val="%1.%2.%3.%4.%5.%6.%7.%8.%9."/>
      <w:lvlJc w:val="left"/>
      <w:pPr>
        <w:ind w:left="4680" w:hanging="1800"/>
      </w:pPr>
      <w:rPr>
        <w:rFonts w:hint="default"/>
        <w:sz w:val="28"/>
      </w:rPr>
    </w:lvl>
  </w:abstractNum>
  <w:abstractNum w:abstractNumId="4" w15:restartNumberingAfterBreak="0">
    <w:nsid w:val="04F31D56"/>
    <w:multiLevelType w:val="multilevel"/>
    <w:tmpl w:val="558408AA"/>
    <w:lvl w:ilvl="0">
      <w:start w:val="6"/>
      <w:numFmt w:val="decimal"/>
      <w:lvlText w:val="%1"/>
      <w:lvlJc w:val="left"/>
      <w:pPr>
        <w:ind w:left="435" w:hanging="435"/>
      </w:pPr>
      <w:rPr>
        <w:rFonts w:hint="default"/>
      </w:rPr>
    </w:lvl>
    <w:lvl w:ilvl="1">
      <w:start w:val="3"/>
      <w:numFmt w:val="decimal"/>
      <w:lvlText w:val="%1.%2"/>
      <w:lvlJc w:val="left"/>
      <w:pPr>
        <w:ind w:left="789" w:hanging="43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5" w15:restartNumberingAfterBreak="0">
    <w:nsid w:val="07BA11FE"/>
    <w:multiLevelType w:val="multilevel"/>
    <w:tmpl w:val="EB92F76A"/>
    <w:lvl w:ilvl="0">
      <w:start w:val="5"/>
      <w:numFmt w:val="decimal"/>
      <w:lvlText w:val="%1."/>
      <w:lvlJc w:val="left"/>
      <w:pPr>
        <w:ind w:left="885" w:hanging="885"/>
      </w:pPr>
      <w:rPr>
        <w:rFonts w:hint="default"/>
      </w:rPr>
    </w:lvl>
    <w:lvl w:ilvl="1">
      <w:start w:val="2"/>
      <w:numFmt w:val="decimal"/>
      <w:lvlText w:val="%1.%2."/>
      <w:lvlJc w:val="left"/>
      <w:pPr>
        <w:ind w:left="1593" w:hanging="885"/>
      </w:pPr>
      <w:rPr>
        <w:rFonts w:hint="default"/>
      </w:rPr>
    </w:lvl>
    <w:lvl w:ilvl="2">
      <w:start w:val="1"/>
      <w:numFmt w:val="decimal"/>
      <w:lvlText w:val="%1.%2.%3."/>
      <w:lvlJc w:val="left"/>
      <w:pPr>
        <w:ind w:left="1593" w:hanging="885"/>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6" w15:restartNumberingAfterBreak="0">
    <w:nsid w:val="0E3530E3"/>
    <w:multiLevelType w:val="multilevel"/>
    <w:tmpl w:val="7174F16E"/>
    <w:lvl w:ilvl="0">
      <w:start w:val="8"/>
      <w:numFmt w:val="decimal"/>
      <w:lvlText w:val="%1"/>
      <w:lvlJc w:val="left"/>
      <w:pPr>
        <w:ind w:left="360" w:hanging="360"/>
      </w:pPr>
      <w:rPr>
        <w:rFonts w:hint="default"/>
      </w:rPr>
    </w:lvl>
    <w:lvl w:ilvl="1">
      <w:start w:val="1"/>
      <w:numFmt w:val="decimal"/>
      <w:lvlText w:val="%1.%2"/>
      <w:lvlJc w:val="left"/>
      <w:pPr>
        <w:ind w:left="6456" w:hanging="360"/>
      </w:pPr>
      <w:rPr>
        <w:rFonts w:hint="default"/>
      </w:rPr>
    </w:lvl>
    <w:lvl w:ilvl="2">
      <w:start w:val="1"/>
      <w:numFmt w:val="decimal"/>
      <w:lvlText w:val="%1.%2.%3"/>
      <w:lvlJc w:val="left"/>
      <w:pPr>
        <w:ind w:left="12912" w:hanging="720"/>
      </w:pPr>
      <w:rPr>
        <w:rFonts w:hint="default"/>
      </w:rPr>
    </w:lvl>
    <w:lvl w:ilvl="3">
      <w:start w:val="1"/>
      <w:numFmt w:val="decimal"/>
      <w:lvlText w:val="%1.%2.%3.%4"/>
      <w:lvlJc w:val="left"/>
      <w:pPr>
        <w:ind w:left="19008" w:hanging="720"/>
      </w:pPr>
      <w:rPr>
        <w:rFonts w:hint="default"/>
      </w:rPr>
    </w:lvl>
    <w:lvl w:ilvl="4">
      <w:start w:val="1"/>
      <w:numFmt w:val="decimal"/>
      <w:lvlText w:val="%1.%2.%3.%4.%5"/>
      <w:lvlJc w:val="left"/>
      <w:pPr>
        <w:ind w:left="25464" w:hanging="1080"/>
      </w:pPr>
      <w:rPr>
        <w:rFonts w:hint="default"/>
      </w:rPr>
    </w:lvl>
    <w:lvl w:ilvl="5">
      <w:start w:val="1"/>
      <w:numFmt w:val="decimal"/>
      <w:lvlText w:val="%1.%2.%3.%4.%5.%6"/>
      <w:lvlJc w:val="left"/>
      <w:pPr>
        <w:ind w:left="31560" w:hanging="1080"/>
      </w:pPr>
      <w:rPr>
        <w:rFonts w:hint="default"/>
      </w:rPr>
    </w:lvl>
    <w:lvl w:ilvl="6">
      <w:start w:val="1"/>
      <w:numFmt w:val="decimal"/>
      <w:lvlText w:val="%1.%2.%3.%4.%5.%6.%7"/>
      <w:lvlJc w:val="left"/>
      <w:pPr>
        <w:ind w:left="-27520" w:hanging="1440"/>
      </w:pPr>
      <w:rPr>
        <w:rFonts w:hint="default"/>
      </w:rPr>
    </w:lvl>
    <w:lvl w:ilvl="7">
      <w:start w:val="1"/>
      <w:numFmt w:val="decimal"/>
      <w:lvlText w:val="%1.%2.%3.%4.%5.%6.%7.%8"/>
      <w:lvlJc w:val="left"/>
      <w:pPr>
        <w:ind w:left="-21424" w:hanging="1440"/>
      </w:pPr>
      <w:rPr>
        <w:rFonts w:hint="default"/>
      </w:rPr>
    </w:lvl>
    <w:lvl w:ilvl="8">
      <w:start w:val="1"/>
      <w:numFmt w:val="decimal"/>
      <w:lvlText w:val="%1.%2.%3.%4.%5.%6.%7.%8.%9"/>
      <w:lvlJc w:val="left"/>
      <w:pPr>
        <w:ind w:left="-15328" w:hanging="1440"/>
      </w:pPr>
      <w:rPr>
        <w:rFonts w:hint="default"/>
      </w:rPr>
    </w:lvl>
  </w:abstractNum>
  <w:abstractNum w:abstractNumId="7"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8" w15:restartNumberingAfterBreak="0">
    <w:nsid w:val="1EC94684"/>
    <w:multiLevelType w:val="multilevel"/>
    <w:tmpl w:val="071CFA5E"/>
    <w:lvl w:ilvl="0">
      <w:start w:val="3"/>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BD66144"/>
    <w:multiLevelType w:val="multilevel"/>
    <w:tmpl w:val="63925898"/>
    <w:lvl w:ilvl="0">
      <w:start w:val="5"/>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6"/>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E394E83"/>
    <w:multiLevelType w:val="hybridMultilevel"/>
    <w:tmpl w:val="6BC6152A"/>
    <w:lvl w:ilvl="0" w:tplc="1E16AE2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16E5B5D"/>
    <w:multiLevelType w:val="multilevel"/>
    <w:tmpl w:val="9AE4BFE0"/>
    <w:lvl w:ilvl="0">
      <w:start w:val="8"/>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6" w15:restartNumberingAfterBreak="0">
    <w:nsid w:val="490E6758"/>
    <w:multiLevelType w:val="multilevel"/>
    <w:tmpl w:val="EEA2780C"/>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b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17" w15:restartNumberingAfterBreak="0">
    <w:nsid w:val="4E2B7A8E"/>
    <w:multiLevelType w:val="multilevel"/>
    <w:tmpl w:val="169E13E6"/>
    <w:lvl w:ilvl="0">
      <w:start w:val="6"/>
      <w:numFmt w:val="decimal"/>
      <w:lvlText w:val="%1."/>
      <w:lvlJc w:val="left"/>
      <w:pPr>
        <w:ind w:left="1203" w:hanging="495"/>
      </w:pPr>
      <w:rPr>
        <w:rFonts w:hint="default"/>
      </w:rPr>
    </w:lvl>
    <w:lvl w:ilvl="1">
      <w:start w:val="4"/>
      <w:numFmt w:val="decimal"/>
      <w:lvlText w:val="%1.%2."/>
      <w:lvlJc w:val="left"/>
      <w:pPr>
        <w:ind w:left="1345" w:hanging="495"/>
      </w:pPr>
      <w:rPr>
        <w:rFonts w:hint="default"/>
        <w:b/>
      </w:rPr>
    </w:lvl>
    <w:lvl w:ilvl="2">
      <w:start w:val="2"/>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4FC92B3D"/>
    <w:multiLevelType w:val="multilevel"/>
    <w:tmpl w:val="1B865D84"/>
    <w:lvl w:ilvl="0">
      <w:start w:val="5"/>
      <w:numFmt w:val="decimal"/>
      <w:lvlText w:val="%1"/>
      <w:lvlJc w:val="left"/>
      <w:pPr>
        <w:ind w:left="600" w:hanging="600"/>
      </w:pPr>
      <w:rPr>
        <w:rFonts w:hint="default"/>
      </w:rPr>
    </w:lvl>
    <w:lvl w:ilvl="1">
      <w:start w:val="2"/>
      <w:numFmt w:val="decimal"/>
      <w:lvlText w:val="%1.%2"/>
      <w:lvlJc w:val="left"/>
      <w:pPr>
        <w:ind w:left="836" w:hanging="60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328" w:hanging="1440"/>
      </w:pPr>
      <w:rPr>
        <w:rFonts w:hint="default"/>
      </w:rPr>
    </w:lvl>
  </w:abstractNum>
  <w:abstractNum w:abstractNumId="20" w15:restartNumberingAfterBreak="0">
    <w:nsid w:val="50825523"/>
    <w:multiLevelType w:val="multilevel"/>
    <w:tmpl w:val="AA18D522"/>
    <w:lvl w:ilvl="0">
      <w:start w:val="5"/>
      <w:numFmt w:val="decimal"/>
      <w:lvlText w:val="%1"/>
      <w:lvlJc w:val="left"/>
      <w:pPr>
        <w:ind w:left="600" w:hanging="600"/>
      </w:pPr>
      <w:rPr>
        <w:rFonts w:hint="default"/>
      </w:rPr>
    </w:lvl>
    <w:lvl w:ilvl="1">
      <w:start w:val="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3"/>
      <w:numFmt w:val="decimal"/>
      <w:lvlText w:val="%1.%2.%3.%4"/>
      <w:lvlJc w:val="left"/>
      <w:pPr>
        <w:ind w:left="142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55055809"/>
    <w:multiLevelType w:val="multilevel"/>
    <w:tmpl w:val="1F741DCE"/>
    <w:lvl w:ilvl="0">
      <w:start w:val="6"/>
      <w:numFmt w:val="decimal"/>
      <w:lvlText w:val="%1."/>
      <w:lvlJc w:val="left"/>
      <w:pPr>
        <w:ind w:left="495" w:hanging="495"/>
      </w:pPr>
      <w:rPr>
        <w:rFonts w:hint="default"/>
      </w:rPr>
    </w:lvl>
    <w:lvl w:ilvl="1">
      <w:start w:val="3"/>
      <w:numFmt w:val="decimal"/>
      <w:lvlText w:val="%1.%2."/>
      <w:lvlJc w:val="left"/>
      <w:pPr>
        <w:ind w:left="1203" w:hanging="49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2740D7E"/>
    <w:multiLevelType w:val="multilevel"/>
    <w:tmpl w:val="842E3A08"/>
    <w:lvl w:ilvl="0">
      <w:start w:val="6"/>
      <w:numFmt w:val="decimal"/>
      <w:lvlText w:val="%1."/>
      <w:lvlJc w:val="left"/>
      <w:pPr>
        <w:ind w:left="1203" w:hanging="495"/>
      </w:pPr>
      <w:rPr>
        <w:rFonts w:hint="default"/>
      </w:rPr>
    </w:lvl>
    <w:lvl w:ilvl="1">
      <w:start w:val="5"/>
      <w:numFmt w:val="decimal"/>
      <w:lvlText w:val="%1.%2."/>
      <w:lvlJc w:val="left"/>
      <w:pPr>
        <w:ind w:left="849" w:hanging="495"/>
      </w:pPr>
      <w:rPr>
        <w:rFonts w:hint="default"/>
      </w:rPr>
    </w:lvl>
    <w:lvl w:ilvl="2">
      <w:start w:val="1"/>
      <w:numFmt w:val="decimal"/>
      <w:lvlText w:val="%1.%2.%3."/>
      <w:lvlJc w:val="left"/>
      <w:pPr>
        <w:ind w:left="1570"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5"/>
  </w:num>
  <w:num w:numId="2">
    <w:abstractNumId w:val="0"/>
  </w:num>
  <w:num w:numId="3">
    <w:abstractNumId w:val="26"/>
  </w:num>
  <w:num w:numId="4">
    <w:abstractNumId w:val="24"/>
  </w:num>
  <w:num w:numId="5">
    <w:abstractNumId w:val="12"/>
  </w:num>
  <w:num w:numId="6">
    <w:abstractNumId w:val="22"/>
  </w:num>
  <w:num w:numId="7">
    <w:abstractNumId w:val="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 w:numId="11">
    <w:abstractNumId w:val="18"/>
  </w:num>
  <w:num w:numId="12">
    <w:abstractNumId w:val="27"/>
  </w:num>
  <w:num w:numId="13">
    <w:abstractNumId w:val="2"/>
  </w:num>
  <w:num w:numId="14">
    <w:abstractNumId w:val="1"/>
  </w:num>
  <w:num w:numId="15">
    <w:abstractNumId w:val="14"/>
  </w:num>
  <w:num w:numId="16">
    <w:abstractNumId w:val="23"/>
  </w:num>
  <w:num w:numId="17">
    <w:abstractNumId w:val="8"/>
  </w:num>
  <w:num w:numId="18">
    <w:abstractNumId w:val="16"/>
  </w:num>
  <w:num w:numId="19">
    <w:abstractNumId w:val="3"/>
  </w:num>
  <w:num w:numId="20">
    <w:abstractNumId w:val="20"/>
  </w:num>
  <w:num w:numId="21">
    <w:abstractNumId w:val="5"/>
  </w:num>
  <w:num w:numId="22">
    <w:abstractNumId w:val="19"/>
  </w:num>
  <w:num w:numId="23">
    <w:abstractNumId w:val="10"/>
  </w:num>
  <w:num w:numId="24">
    <w:abstractNumId w:val="4"/>
  </w:num>
  <w:num w:numId="25">
    <w:abstractNumId w:val="21"/>
  </w:num>
  <w:num w:numId="26">
    <w:abstractNumId w:val="17"/>
  </w:num>
  <w:num w:numId="27">
    <w:abstractNumId w:val="28"/>
  </w:num>
  <w:num w:numId="28">
    <w:abstractNumId w:val="6"/>
  </w:num>
  <w:num w:numId="29">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686"/>
    <w:rsid w:val="000008B0"/>
    <w:rsid w:val="000017F6"/>
    <w:rsid w:val="00001909"/>
    <w:rsid w:val="00001E18"/>
    <w:rsid w:val="0000247D"/>
    <w:rsid w:val="000026B3"/>
    <w:rsid w:val="000039BA"/>
    <w:rsid w:val="00003BDE"/>
    <w:rsid w:val="000048AC"/>
    <w:rsid w:val="00004E51"/>
    <w:rsid w:val="000056E8"/>
    <w:rsid w:val="000066B4"/>
    <w:rsid w:val="00006F09"/>
    <w:rsid w:val="00006F86"/>
    <w:rsid w:val="0000752F"/>
    <w:rsid w:val="00007B19"/>
    <w:rsid w:val="00007E6D"/>
    <w:rsid w:val="00011929"/>
    <w:rsid w:val="00011C01"/>
    <w:rsid w:val="00012F74"/>
    <w:rsid w:val="000134D9"/>
    <w:rsid w:val="0001392D"/>
    <w:rsid w:val="000140BF"/>
    <w:rsid w:val="000141EA"/>
    <w:rsid w:val="000148BA"/>
    <w:rsid w:val="0001528E"/>
    <w:rsid w:val="00015BED"/>
    <w:rsid w:val="00016EBF"/>
    <w:rsid w:val="00017142"/>
    <w:rsid w:val="0001740A"/>
    <w:rsid w:val="00017CA8"/>
    <w:rsid w:val="00017E3F"/>
    <w:rsid w:val="00017FB6"/>
    <w:rsid w:val="00021025"/>
    <w:rsid w:val="00021AC4"/>
    <w:rsid w:val="00021B3A"/>
    <w:rsid w:val="00022B74"/>
    <w:rsid w:val="00023A7E"/>
    <w:rsid w:val="0002405A"/>
    <w:rsid w:val="00024B56"/>
    <w:rsid w:val="00025004"/>
    <w:rsid w:val="0002625B"/>
    <w:rsid w:val="000263D0"/>
    <w:rsid w:val="000269A6"/>
    <w:rsid w:val="00026A32"/>
    <w:rsid w:val="00026A86"/>
    <w:rsid w:val="00027497"/>
    <w:rsid w:val="000278EF"/>
    <w:rsid w:val="00030642"/>
    <w:rsid w:val="00030F4E"/>
    <w:rsid w:val="000310EB"/>
    <w:rsid w:val="00031887"/>
    <w:rsid w:val="000327AC"/>
    <w:rsid w:val="000333F3"/>
    <w:rsid w:val="00033D7E"/>
    <w:rsid w:val="00034195"/>
    <w:rsid w:val="00034E76"/>
    <w:rsid w:val="000355F6"/>
    <w:rsid w:val="0003570B"/>
    <w:rsid w:val="00035726"/>
    <w:rsid w:val="000357A6"/>
    <w:rsid w:val="0003684D"/>
    <w:rsid w:val="0003782B"/>
    <w:rsid w:val="000418E8"/>
    <w:rsid w:val="00042DDE"/>
    <w:rsid w:val="000436A6"/>
    <w:rsid w:val="000442B8"/>
    <w:rsid w:val="00044703"/>
    <w:rsid w:val="00044AC7"/>
    <w:rsid w:val="00044C6E"/>
    <w:rsid w:val="000479D6"/>
    <w:rsid w:val="00047B64"/>
    <w:rsid w:val="00050052"/>
    <w:rsid w:val="000502D5"/>
    <w:rsid w:val="00051EA6"/>
    <w:rsid w:val="000557A6"/>
    <w:rsid w:val="00055952"/>
    <w:rsid w:val="00057341"/>
    <w:rsid w:val="00060A3A"/>
    <w:rsid w:val="00063168"/>
    <w:rsid w:val="000631B9"/>
    <w:rsid w:val="00063B19"/>
    <w:rsid w:val="00063B61"/>
    <w:rsid w:val="000640A4"/>
    <w:rsid w:val="0006432D"/>
    <w:rsid w:val="0006482D"/>
    <w:rsid w:val="00064A1E"/>
    <w:rsid w:val="000654F9"/>
    <w:rsid w:val="00065A09"/>
    <w:rsid w:val="00066E8D"/>
    <w:rsid w:val="000703D6"/>
    <w:rsid w:val="000705D7"/>
    <w:rsid w:val="00071EE6"/>
    <w:rsid w:val="000728D1"/>
    <w:rsid w:val="00073628"/>
    <w:rsid w:val="000742E3"/>
    <w:rsid w:val="000751E2"/>
    <w:rsid w:val="000764C2"/>
    <w:rsid w:val="0007659D"/>
    <w:rsid w:val="0007665B"/>
    <w:rsid w:val="00076E0B"/>
    <w:rsid w:val="000779BD"/>
    <w:rsid w:val="000803DE"/>
    <w:rsid w:val="000809FA"/>
    <w:rsid w:val="00080F3D"/>
    <w:rsid w:val="000812F0"/>
    <w:rsid w:val="0008136D"/>
    <w:rsid w:val="00081E50"/>
    <w:rsid w:val="00082338"/>
    <w:rsid w:val="0008250D"/>
    <w:rsid w:val="00082D46"/>
    <w:rsid w:val="000855E7"/>
    <w:rsid w:val="00085600"/>
    <w:rsid w:val="00085AA6"/>
    <w:rsid w:val="00086CB0"/>
    <w:rsid w:val="00090375"/>
    <w:rsid w:val="000907AE"/>
    <w:rsid w:val="000910D0"/>
    <w:rsid w:val="00092C62"/>
    <w:rsid w:val="00092E2F"/>
    <w:rsid w:val="00094F4D"/>
    <w:rsid w:val="0009543E"/>
    <w:rsid w:val="00095F6A"/>
    <w:rsid w:val="000967A7"/>
    <w:rsid w:val="000A160E"/>
    <w:rsid w:val="000A1A8C"/>
    <w:rsid w:val="000A1DCE"/>
    <w:rsid w:val="000A2FE4"/>
    <w:rsid w:val="000A30F8"/>
    <w:rsid w:val="000A3925"/>
    <w:rsid w:val="000A4E47"/>
    <w:rsid w:val="000A64CE"/>
    <w:rsid w:val="000A7331"/>
    <w:rsid w:val="000A7EF6"/>
    <w:rsid w:val="000B1EAD"/>
    <w:rsid w:val="000B23A0"/>
    <w:rsid w:val="000B3165"/>
    <w:rsid w:val="000B4029"/>
    <w:rsid w:val="000B6FC7"/>
    <w:rsid w:val="000B7BB1"/>
    <w:rsid w:val="000C2D96"/>
    <w:rsid w:val="000C7C10"/>
    <w:rsid w:val="000D0C79"/>
    <w:rsid w:val="000D10E9"/>
    <w:rsid w:val="000D129E"/>
    <w:rsid w:val="000D2F1B"/>
    <w:rsid w:val="000D35DE"/>
    <w:rsid w:val="000D3750"/>
    <w:rsid w:val="000D3EB3"/>
    <w:rsid w:val="000D3F6D"/>
    <w:rsid w:val="000D467B"/>
    <w:rsid w:val="000D4E33"/>
    <w:rsid w:val="000D53E3"/>
    <w:rsid w:val="000D590F"/>
    <w:rsid w:val="000D5F38"/>
    <w:rsid w:val="000D7675"/>
    <w:rsid w:val="000E03BB"/>
    <w:rsid w:val="000E0F69"/>
    <w:rsid w:val="000E2AF6"/>
    <w:rsid w:val="000E3C7B"/>
    <w:rsid w:val="000E483F"/>
    <w:rsid w:val="000E588D"/>
    <w:rsid w:val="000F1521"/>
    <w:rsid w:val="000F1D37"/>
    <w:rsid w:val="000F23C2"/>
    <w:rsid w:val="000F2902"/>
    <w:rsid w:val="000F2B56"/>
    <w:rsid w:val="000F438B"/>
    <w:rsid w:val="000F5339"/>
    <w:rsid w:val="000F569B"/>
    <w:rsid w:val="000F56E2"/>
    <w:rsid w:val="000F572D"/>
    <w:rsid w:val="000F756E"/>
    <w:rsid w:val="000F7ADF"/>
    <w:rsid w:val="001002D6"/>
    <w:rsid w:val="0010043E"/>
    <w:rsid w:val="00100498"/>
    <w:rsid w:val="00101270"/>
    <w:rsid w:val="0010148D"/>
    <w:rsid w:val="00102005"/>
    <w:rsid w:val="00102A59"/>
    <w:rsid w:val="00102D3F"/>
    <w:rsid w:val="00103464"/>
    <w:rsid w:val="00103BA1"/>
    <w:rsid w:val="00104C57"/>
    <w:rsid w:val="00105E84"/>
    <w:rsid w:val="00106BD8"/>
    <w:rsid w:val="001100E0"/>
    <w:rsid w:val="001110D6"/>
    <w:rsid w:val="00111999"/>
    <w:rsid w:val="001147FA"/>
    <w:rsid w:val="0011591F"/>
    <w:rsid w:val="00116EE6"/>
    <w:rsid w:val="0011745D"/>
    <w:rsid w:val="001176E7"/>
    <w:rsid w:val="00117CC1"/>
    <w:rsid w:val="00120F1A"/>
    <w:rsid w:val="00123917"/>
    <w:rsid w:val="00123E2F"/>
    <w:rsid w:val="00124C20"/>
    <w:rsid w:val="001254D7"/>
    <w:rsid w:val="00126E9E"/>
    <w:rsid w:val="001272AC"/>
    <w:rsid w:val="001275FD"/>
    <w:rsid w:val="00130493"/>
    <w:rsid w:val="0013056C"/>
    <w:rsid w:val="001308E0"/>
    <w:rsid w:val="00130C59"/>
    <w:rsid w:val="0013228C"/>
    <w:rsid w:val="00132A0D"/>
    <w:rsid w:val="00132E9C"/>
    <w:rsid w:val="00133D0D"/>
    <w:rsid w:val="0013469F"/>
    <w:rsid w:val="0013516F"/>
    <w:rsid w:val="00135668"/>
    <w:rsid w:val="00136160"/>
    <w:rsid w:val="001377DD"/>
    <w:rsid w:val="001406A3"/>
    <w:rsid w:val="001410B0"/>
    <w:rsid w:val="001411CC"/>
    <w:rsid w:val="0014127D"/>
    <w:rsid w:val="00141947"/>
    <w:rsid w:val="0014265C"/>
    <w:rsid w:val="00143B46"/>
    <w:rsid w:val="00144235"/>
    <w:rsid w:val="00144D55"/>
    <w:rsid w:val="00146C4E"/>
    <w:rsid w:val="00146E38"/>
    <w:rsid w:val="001474EA"/>
    <w:rsid w:val="00147853"/>
    <w:rsid w:val="0014789E"/>
    <w:rsid w:val="00150A7C"/>
    <w:rsid w:val="00151369"/>
    <w:rsid w:val="00152914"/>
    <w:rsid w:val="00155EBA"/>
    <w:rsid w:val="00156AAE"/>
    <w:rsid w:val="00157063"/>
    <w:rsid w:val="00157EA6"/>
    <w:rsid w:val="00160636"/>
    <w:rsid w:val="00160D21"/>
    <w:rsid w:val="00160F9B"/>
    <w:rsid w:val="0016218C"/>
    <w:rsid w:val="00163590"/>
    <w:rsid w:val="00164AD1"/>
    <w:rsid w:val="00165C64"/>
    <w:rsid w:val="0016657D"/>
    <w:rsid w:val="0016722B"/>
    <w:rsid w:val="00167269"/>
    <w:rsid w:val="00167AC9"/>
    <w:rsid w:val="001701A5"/>
    <w:rsid w:val="0017051D"/>
    <w:rsid w:val="00170EA6"/>
    <w:rsid w:val="001729AC"/>
    <w:rsid w:val="001731B6"/>
    <w:rsid w:val="001732D2"/>
    <w:rsid w:val="001736C7"/>
    <w:rsid w:val="001741D5"/>
    <w:rsid w:val="0017572D"/>
    <w:rsid w:val="00175C64"/>
    <w:rsid w:val="00175C7E"/>
    <w:rsid w:val="00175FD4"/>
    <w:rsid w:val="001761BF"/>
    <w:rsid w:val="00176F27"/>
    <w:rsid w:val="00177087"/>
    <w:rsid w:val="00177482"/>
    <w:rsid w:val="00181174"/>
    <w:rsid w:val="00181A23"/>
    <w:rsid w:val="00181A3D"/>
    <w:rsid w:val="00182186"/>
    <w:rsid w:val="00182C81"/>
    <w:rsid w:val="001837D9"/>
    <w:rsid w:val="001839A1"/>
    <w:rsid w:val="001840A1"/>
    <w:rsid w:val="001842F3"/>
    <w:rsid w:val="001845CF"/>
    <w:rsid w:val="00185A3B"/>
    <w:rsid w:val="00185EC5"/>
    <w:rsid w:val="001870E5"/>
    <w:rsid w:val="00190813"/>
    <w:rsid w:val="00190E37"/>
    <w:rsid w:val="00191403"/>
    <w:rsid w:val="0019201B"/>
    <w:rsid w:val="001927FD"/>
    <w:rsid w:val="001936BD"/>
    <w:rsid w:val="00194C03"/>
    <w:rsid w:val="00195AAE"/>
    <w:rsid w:val="00196A64"/>
    <w:rsid w:val="00197146"/>
    <w:rsid w:val="001979E1"/>
    <w:rsid w:val="00197B71"/>
    <w:rsid w:val="001A118C"/>
    <w:rsid w:val="001A1C62"/>
    <w:rsid w:val="001A22C3"/>
    <w:rsid w:val="001A293C"/>
    <w:rsid w:val="001A2D18"/>
    <w:rsid w:val="001A3B77"/>
    <w:rsid w:val="001A53A9"/>
    <w:rsid w:val="001A5D33"/>
    <w:rsid w:val="001B0238"/>
    <w:rsid w:val="001B0A6F"/>
    <w:rsid w:val="001B1C63"/>
    <w:rsid w:val="001B3BC3"/>
    <w:rsid w:val="001B46D9"/>
    <w:rsid w:val="001B4A9C"/>
    <w:rsid w:val="001B4F87"/>
    <w:rsid w:val="001B54E6"/>
    <w:rsid w:val="001B6620"/>
    <w:rsid w:val="001B7871"/>
    <w:rsid w:val="001B7BDE"/>
    <w:rsid w:val="001C14DB"/>
    <w:rsid w:val="001C1971"/>
    <w:rsid w:val="001C1AB3"/>
    <w:rsid w:val="001C22DC"/>
    <w:rsid w:val="001C259B"/>
    <w:rsid w:val="001C2D55"/>
    <w:rsid w:val="001C32B6"/>
    <w:rsid w:val="001C4E06"/>
    <w:rsid w:val="001C5025"/>
    <w:rsid w:val="001C5447"/>
    <w:rsid w:val="001C597E"/>
    <w:rsid w:val="001C7D75"/>
    <w:rsid w:val="001D0BA4"/>
    <w:rsid w:val="001D110D"/>
    <w:rsid w:val="001D287D"/>
    <w:rsid w:val="001D2B21"/>
    <w:rsid w:val="001D2F4B"/>
    <w:rsid w:val="001D3028"/>
    <w:rsid w:val="001D35F8"/>
    <w:rsid w:val="001D415C"/>
    <w:rsid w:val="001D4B49"/>
    <w:rsid w:val="001D6039"/>
    <w:rsid w:val="001D6273"/>
    <w:rsid w:val="001D641B"/>
    <w:rsid w:val="001D71B5"/>
    <w:rsid w:val="001E01CE"/>
    <w:rsid w:val="001E1404"/>
    <w:rsid w:val="001E20EE"/>
    <w:rsid w:val="001E2900"/>
    <w:rsid w:val="001E3168"/>
    <w:rsid w:val="001E5082"/>
    <w:rsid w:val="001E5952"/>
    <w:rsid w:val="001E5A3C"/>
    <w:rsid w:val="001E5E91"/>
    <w:rsid w:val="001E67BF"/>
    <w:rsid w:val="001E79E2"/>
    <w:rsid w:val="001E7A5D"/>
    <w:rsid w:val="001F062B"/>
    <w:rsid w:val="001F0DF6"/>
    <w:rsid w:val="001F1F53"/>
    <w:rsid w:val="001F2BC3"/>
    <w:rsid w:val="001F2DE7"/>
    <w:rsid w:val="001F4105"/>
    <w:rsid w:val="001F46F2"/>
    <w:rsid w:val="001F472E"/>
    <w:rsid w:val="001F533F"/>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2573"/>
    <w:rsid w:val="00214206"/>
    <w:rsid w:val="00214382"/>
    <w:rsid w:val="00214DCA"/>
    <w:rsid w:val="00214E3C"/>
    <w:rsid w:val="00215E7B"/>
    <w:rsid w:val="002160E8"/>
    <w:rsid w:val="00216291"/>
    <w:rsid w:val="002167EA"/>
    <w:rsid w:val="002169E3"/>
    <w:rsid w:val="002172E2"/>
    <w:rsid w:val="002174B5"/>
    <w:rsid w:val="00217818"/>
    <w:rsid w:val="00220267"/>
    <w:rsid w:val="0022060A"/>
    <w:rsid w:val="00221C13"/>
    <w:rsid w:val="00222FCA"/>
    <w:rsid w:val="00223157"/>
    <w:rsid w:val="00223871"/>
    <w:rsid w:val="00223A4F"/>
    <w:rsid w:val="00225102"/>
    <w:rsid w:val="002259B5"/>
    <w:rsid w:val="00225CB3"/>
    <w:rsid w:val="0022632C"/>
    <w:rsid w:val="00226A59"/>
    <w:rsid w:val="00226D5A"/>
    <w:rsid w:val="00230E8E"/>
    <w:rsid w:val="0023254A"/>
    <w:rsid w:val="00232CDC"/>
    <w:rsid w:val="002337EC"/>
    <w:rsid w:val="00233FDC"/>
    <w:rsid w:val="002348E9"/>
    <w:rsid w:val="00234F43"/>
    <w:rsid w:val="002364F3"/>
    <w:rsid w:val="002366A2"/>
    <w:rsid w:val="00236FBC"/>
    <w:rsid w:val="002404C8"/>
    <w:rsid w:val="00240521"/>
    <w:rsid w:val="00240C31"/>
    <w:rsid w:val="0024258D"/>
    <w:rsid w:val="0024476D"/>
    <w:rsid w:val="00245A37"/>
    <w:rsid w:val="002460D9"/>
    <w:rsid w:val="0024674D"/>
    <w:rsid w:val="00246A5F"/>
    <w:rsid w:val="00246EC0"/>
    <w:rsid w:val="002476A7"/>
    <w:rsid w:val="0024799A"/>
    <w:rsid w:val="0024799F"/>
    <w:rsid w:val="00247B68"/>
    <w:rsid w:val="00250626"/>
    <w:rsid w:val="002510EB"/>
    <w:rsid w:val="00251971"/>
    <w:rsid w:val="00251E26"/>
    <w:rsid w:val="0025238A"/>
    <w:rsid w:val="002537AB"/>
    <w:rsid w:val="00255756"/>
    <w:rsid w:val="00255C0D"/>
    <w:rsid w:val="0025699B"/>
    <w:rsid w:val="0026050B"/>
    <w:rsid w:val="002611CD"/>
    <w:rsid w:val="00262027"/>
    <w:rsid w:val="00262632"/>
    <w:rsid w:val="002629DB"/>
    <w:rsid w:val="00262A9F"/>
    <w:rsid w:val="00264E12"/>
    <w:rsid w:val="002659BB"/>
    <w:rsid w:val="002659E3"/>
    <w:rsid w:val="00265E2E"/>
    <w:rsid w:val="0026617C"/>
    <w:rsid w:val="002662F3"/>
    <w:rsid w:val="00266342"/>
    <w:rsid w:val="00266855"/>
    <w:rsid w:val="0027032E"/>
    <w:rsid w:val="002706A9"/>
    <w:rsid w:val="00270C79"/>
    <w:rsid w:val="002717AE"/>
    <w:rsid w:val="00272A0D"/>
    <w:rsid w:val="00272FC4"/>
    <w:rsid w:val="002751DF"/>
    <w:rsid w:val="00275929"/>
    <w:rsid w:val="00275A7A"/>
    <w:rsid w:val="00275B29"/>
    <w:rsid w:val="00275DB9"/>
    <w:rsid w:val="00276187"/>
    <w:rsid w:val="00277A15"/>
    <w:rsid w:val="0028045C"/>
    <w:rsid w:val="00280931"/>
    <w:rsid w:val="00280B4E"/>
    <w:rsid w:val="00280CEE"/>
    <w:rsid w:val="00282851"/>
    <w:rsid w:val="00282B77"/>
    <w:rsid w:val="00283BDC"/>
    <w:rsid w:val="00283D65"/>
    <w:rsid w:val="00283E41"/>
    <w:rsid w:val="002846D7"/>
    <w:rsid w:val="00285CA4"/>
    <w:rsid w:val="002861B7"/>
    <w:rsid w:val="00286556"/>
    <w:rsid w:val="00286C6E"/>
    <w:rsid w:val="0028757C"/>
    <w:rsid w:val="00290B6D"/>
    <w:rsid w:val="00291644"/>
    <w:rsid w:val="0029208B"/>
    <w:rsid w:val="0029292D"/>
    <w:rsid w:val="00292D1A"/>
    <w:rsid w:val="002946B7"/>
    <w:rsid w:val="002964E8"/>
    <w:rsid w:val="00296CC3"/>
    <w:rsid w:val="00297119"/>
    <w:rsid w:val="00297BD9"/>
    <w:rsid w:val="00297C2B"/>
    <w:rsid w:val="00297DAE"/>
    <w:rsid w:val="002A15EC"/>
    <w:rsid w:val="002A28E8"/>
    <w:rsid w:val="002A38A7"/>
    <w:rsid w:val="002A46A1"/>
    <w:rsid w:val="002A46DD"/>
    <w:rsid w:val="002A57ED"/>
    <w:rsid w:val="002A65FB"/>
    <w:rsid w:val="002A6C52"/>
    <w:rsid w:val="002A6D43"/>
    <w:rsid w:val="002A6EA6"/>
    <w:rsid w:val="002B0222"/>
    <w:rsid w:val="002B1143"/>
    <w:rsid w:val="002B136E"/>
    <w:rsid w:val="002B1EE2"/>
    <w:rsid w:val="002B3FF4"/>
    <w:rsid w:val="002B4978"/>
    <w:rsid w:val="002B5430"/>
    <w:rsid w:val="002B64DE"/>
    <w:rsid w:val="002B6DDE"/>
    <w:rsid w:val="002B787F"/>
    <w:rsid w:val="002B7A7F"/>
    <w:rsid w:val="002C0F99"/>
    <w:rsid w:val="002C4896"/>
    <w:rsid w:val="002C4A56"/>
    <w:rsid w:val="002C5587"/>
    <w:rsid w:val="002C55F8"/>
    <w:rsid w:val="002C7C0E"/>
    <w:rsid w:val="002D133D"/>
    <w:rsid w:val="002D154C"/>
    <w:rsid w:val="002D2085"/>
    <w:rsid w:val="002D2ECC"/>
    <w:rsid w:val="002D51D0"/>
    <w:rsid w:val="002D5418"/>
    <w:rsid w:val="002D66DF"/>
    <w:rsid w:val="002D675E"/>
    <w:rsid w:val="002E00F2"/>
    <w:rsid w:val="002E01B1"/>
    <w:rsid w:val="002E060C"/>
    <w:rsid w:val="002E0636"/>
    <w:rsid w:val="002E1098"/>
    <w:rsid w:val="002E1251"/>
    <w:rsid w:val="002E3283"/>
    <w:rsid w:val="002E3B7B"/>
    <w:rsid w:val="002E57AA"/>
    <w:rsid w:val="002E5E24"/>
    <w:rsid w:val="002E5F66"/>
    <w:rsid w:val="002E6361"/>
    <w:rsid w:val="002E6E09"/>
    <w:rsid w:val="002F0F41"/>
    <w:rsid w:val="002F1415"/>
    <w:rsid w:val="002F2E3B"/>
    <w:rsid w:val="002F3098"/>
    <w:rsid w:val="002F37BE"/>
    <w:rsid w:val="002F3F2A"/>
    <w:rsid w:val="002F4133"/>
    <w:rsid w:val="002F472F"/>
    <w:rsid w:val="002F478B"/>
    <w:rsid w:val="002F4B58"/>
    <w:rsid w:val="002F5CB9"/>
    <w:rsid w:val="002F65CD"/>
    <w:rsid w:val="002F6B07"/>
    <w:rsid w:val="002F7084"/>
    <w:rsid w:val="003018B2"/>
    <w:rsid w:val="0030241D"/>
    <w:rsid w:val="003038ED"/>
    <w:rsid w:val="00304718"/>
    <w:rsid w:val="00305616"/>
    <w:rsid w:val="00305732"/>
    <w:rsid w:val="00305AA8"/>
    <w:rsid w:val="00305C3B"/>
    <w:rsid w:val="00305E6C"/>
    <w:rsid w:val="00306C62"/>
    <w:rsid w:val="00307A4A"/>
    <w:rsid w:val="00307F6C"/>
    <w:rsid w:val="003137BB"/>
    <w:rsid w:val="00313E4B"/>
    <w:rsid w:val="00314796"/>
    <w:rsid w:val="00315361"/>
    <w:rsid w:val="003174B7"/>
    <w:rsid w:val="003200DB"/>
    <w:rsid w:val="00320B42"/>
    <w:rsid w:val="00321AD7"/>
    <w:rsid w:val="00321CA2"/>
    <w:rsid w:val="00322783"/>
    <w:rsid w:val="00322CBA"/>
    <w:rsid w:val="0032399F"/>
    <w:rsid w:val="00324756"/>
    <w:rsid w:val="003247CB"/>
    <w:rsid w:val="0032580E"/>
    <w:rsid w:val="003268F6"/>
    <w:rsid w:val="003269A8"/>
    <w:rsid w:val="00327773"/>
    <w:rsid w:val="00330FE4"/>
    <w:rsid w:val="003316CE"/>
    <w:rsid w:val="00332796"/>
    <w:rsid w:val="003327BE"/>
    <w:rsid w:val="0033393F"/>
    <w:rsid w:val="00333CF0"/>
    <w:rsid w:val="00334403"/>
    <w:rsid w:val="00335A26"/>
    <w:rsid w:val="00335EB2"/>
    <w:rsid w:val="003403FB"/>
    <w:rsid w:val="003404DF"/>
    <w:rsid w:val="00341B3A"/>
    <w:rsid w:val="00341CC5"/>
    <w:rsid w:val="00342785"/>
    <w:rsid w:val="00342B0E"/>
    <w:rsid w:val="00343874"/>
    <w:rsid w:val="00343D79"/>
    <w:rsid w:val="0034586B"/>
    <w:rsid w:val="003465E0"/>
    <w:rsid w:val="003471F8"/>
    <w:rsid w:val="00347731"/>
    <w:rsid w:val="00350464"/>
    <w:rsid w:val="003516F5"/>
    <w:rsid w:val="00351F1B"/>
    <w:rsid w:val="003520E5"/>
    <w:rsid w:val="00352B38"/>
    <w:rsid w:val="00353396"/>
    <w:rsid w:val="00353979"/>
    <w:rsid w:val="00354F06"/>
    <w:rsid w:val="00354F34"/>
    <w:rsid w:val="00355989"/>
    <w:rsid w:val="00356F57"/>
    <w:rsid w:val="00360ED8"/>
    <w:rsid w:val="00362A2C"/>
    <w:rsid w:val="00362A80"/>
    <w:rsid w:val="003634DE"/>
    <w:rsid w:val="00364C9A"/>
    <w:rsid w:val="003651DE"/>
    <w:rsid w:val="003652B3"/>
    <w:rsid w:val="00365FAD"/>
    <w:rsid w:val="00367BFE"/>
    <w:rsid w:val="0037026F"/>
    <w:rsid w:val="00370E80"/>
    <w:rsid w:val="0037282D"/>
    <w:rsid w:val="0037297A"/>
    <w:rsid w:val="00372CAC"/>
    <w:rsid w:val="00373535"/>
    <w:rsid w:val="00374AA2"/>
    <w:rsid w:val="00375BCA"/>
    <w:rsid w:val="00375FF0"/>
    <w:rsid w:val="00377DA9"/>
    <w:rsid w:val="00377E92"/>
    <w:rsid w:val="00377EFB"/>
    <w:rsid w:val="003817C0"/>
    <w:rsid w:val="00381D92"/>
    <w:rsid w:val="00381F0C"/>
    <w:rsid w:val="003821B2"/>
    <w:rsid w:val="003822CC"/>
    <w:rsid w:val="00383251"/>
    <w:rsid w:val="003859F9"/>
    <w:rsid w:val="00386943"/>
    <w:rsid w:val="00386CF0"/>
    <w:rsid w:val="00387225"/>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732"/>
    <w:rsid w:val="003A0884"/>
    <w:rsid w:val="003A1570"/>
    <w:rsid w:val="003A18BC"/>
    <w:rsid w:val="003A1DE4"/>
    <w:rsid w:val="003A3363"/>
    <w:rsid w:val="003A3758"/>
    <w:rsid w:val="003A3B30"/>
    <w:rsid w:val="003A3CDD"/>
    <w:rsid w:val="003A3F3E"/>
    <w:rsid w:val="003A441B"/>
    <w:rsid w:val="003A5149"/>
    <w:rsid w:val="003A5F4F"/>
    <w:rsid w:val="003B0AC9"/>
    <w:rsid w:val="003B2474"/>
    <w:rsid w:val="003B2BF9"/>
    <w:rsid w:val="003B2D6E"/>
    <w:rsid w:val="003B307E"/>
    <w:rsid w:val="003B3576"/>
    <w:rsid w:val="003B394A"/>
    <w:rsid w:val="003B3BA8"/>
    <w:rsid w:val="003B3BAE"/>
    <w:rsid w:val="003B3FEE"/>
    <w:rsid w:val="003B7118"/>
    <w:rsid w:val="003B783C"/>
    <w:rsid w:val="003B79ED"/>
    <w:rsid w:val="003C100A"/>
    <w:rsid w:val="003C2F14"/>
    <w:rsid w:val="003C5702"/>
    <w:rsid w:val="003C5EB4"/>
    <w:rsid w:val="003C63B7"/>
    <w:rsid w:val="003C7831"/>
    <w:rsid w:val="003C78DC"/>
    <w:rsid w:val="003D0465"/>
    <w:rsid w:val="003D0B7E"/>
    <w:rsid w:val="003D0C04"/>
    <w:rsid w:val="003D0C3A"/>
    <w:rsid w:val="003D220B"/>
    <w:rsid w:val="003D24BE"/>
    <w:rsid w:val="003D4096"/>
    <w:rsid w:val="003D5184"/>
    <w:rsid w:val="003D56EB"/>
    <w:rsid w:val="003D6C2E"/>
    <w:rsid w:val="003E099D"/>
    <w:rsid w:val="003E13CD"/>
    <w:rsid w:val="003E1740"/>
    <w:rsid w:val="003E1E1A"/>
    <w:rsid w:val="003E33B3"/>
    <w:rsid w:val="003E3822"/>
    <w:rsid w:val="003E3CE7"/>
    <w:rsid w:val="003E3E68"/>
    <w:rsid w:val="003E4E9C"/>
    <w:rsid w:val="003E5864"/>
    <w:rsid w:val="003F06F1"/>
    <w:rsid w:val="003F1D0F"/>
    <w:rsid w:val="003F1F82"/>
    <w:rsid w:val="003F314D"/>
    <w:rsid w:val="003F501F"/>
    <w:rsid w:val="003F5C92"/>
    <w:rsid w:val="003F6EA8"/>
    <w:rsid w:val="00401226"/>
    <w:rsid w:val="00401D9F"/>
    <w:rsid w:val="004024A6"/>
    <w:rsid w:val="004029A2"/>
    <w:rsid w:val="004029E9"/>
    <w:rsid w:val="00402F7C"/>
    <w:rsid w:val="00404709"/>
    <w:rsid w:val="00404D1B"/>
    <w:rsid w:val="0040510E"/>
    <w:rsid w:val="00406775"/>
    <w:rsid w:val="00406D84"/>
    <w:rsid w:val="00407355"/>
    <w:rsid w:val="00410157"/>
    <w:rsid w:val="00412AA8"/>
    <w:rsid w:val="00412FB8"/>
    <w:rsid w:val="004138C1"/>
    <w:rsid w:val="00413A32"/>
    <w:rsid w:val="004142AA"/>
    <w:rsid w:val="00414373"/>
    <w:rsid w:val="00414811"/>
    <w:rsid w:val="004153A0"/>
    <w:rsid w:val="00416EF1"/>
    <w:rsid w:val="004172F1"/>
    <w:rsid w:val="00417E2D"/>
    <w:rsid w:val="004207A1"/>
    <w:rsid w:val="00420DCD"/>
    <w:rsid w:val="00423F64"/>
    <w:rsid w:val="00424132"/>
    <w:rsid w:val="0042416D"/>
    <w:rsid w:val="00424784"/>
    <w:rsid w:val="00424B62"/>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35E"/>
    <w:rsid w:val="00433419"/>
    <w:rsid w:val="00433B09"/>
    <w:rsid w:val="00435103"/>
    <w:rsid w:val="00437FC5"/>
    <w:rsid w:val="00443EEB"/>
    <w:rsid w:val="00444A5B"/>
    <w:rsid w:val="00445C68"/>
    <w:rsid w:val="004470CC"/>
    <w:rsid w:val="004506B3"/>
    <w:rsid w:val="004515DA"/>
    <w:rsid w:val="004519C0"/>
    <w:rsid w:val="00452168"/>
    <w:rsid w:val="004521B1"/>
    <w:rsid w:val="004527B8"/>
    <w:rsid w:val="00453957"/>
    <w:rsid w:val="00453A77"/>
    <w:rsid w:val="0045405A"/>
    <w:rsid w:val="0045445E"/>
    <w:rsid w:val="004550B0"/>
    <w:rsid w:val="00455B65"/>
    <w:rsid w:val="00456A41"/>
    <w:rsid w:val="00456B95"/>
    <w:rsid w:val="00457250"/>
    <w:rsid w:val="004604FB"/>
    <w:rsid w:val="00461A8A"/>
    <w:rsid w:val="00463AA2"/>
    <w:rsid w:val="00464DA3"/>
    <w:rsid w:val="00465C7B"/>
    <w:rsid w:val="0046679F"/>
    <w:rsid w:val="00466D55"/>
    <w:rsid w:val="00466F7B"/>
    <w:rsid w:val="00466FEC"/>
    <w:rsid w:val="00470C2D"/>
    <w:rsid w:val="00471C4B"/>
    <w:rsid w:val="0047269D"/>
    <w:rsid w:val="00473013"/>
    <w:rsid w:val="004743AB"/>
    <w:rsid w:val="00476228"/>
    <w:rsid w:val="004775B1"/>
    <w:rsid w:val="0047785C"/>
    <w:rsid w:val="00477A4D"/>
    <w:rsid w:val="00480CA0"/>
    <w:rsid w:val="00480F20"/>
    <w:rsid w:val="00482943"/>
    <w:rsid w:val="00482B0D"/>
    <w:rsid w:val="0048478B"/>
    <w:rsid w:val="00485E14"/>
    <w:rsid w:val="004864DC"/>
    <w:rsid w:val="00487433"/>
    <w:rsid w:val="00487F4C"/>
    <w:rsid w:val="00490C3A"/>
    <w:rsid w:val="00491419"/>
    <w:rsid w:val="004917D1"/>
    <w:rsid w:val="004951DE"/>
    <w:rsid w:val="00495AE9"/>
    <w:rsid w:val="0049706F"/>
    <w:rsid w:val="004A05BA"/>
    <w:rsid w:val="004A05E7"/>
    <w:rsid w:val="004A1D1B"/>
    <w:rsid w:val="004A228B"/>
    <w:rsid w:val="004A2B34"/>
    <w:rsid w:val="004A4891"/>
    <w:rsid w:val="004A48E0"/>
    <w:rsid w:val="004A4DC5"/>
    <w:rsid w:val="004A520E"/>
    <w:rsid w:val="004A5217"/>
    <w:rsid w:val="004A5B61"/>
    <w:rsid w:val="004A68BD"/>
    <w:rsid w:val="004A6D46"/>
    <w:rsid w:val="004A6E51"/>
    <w:rsid w:val="004A7029"/>
    <w:rsid w:val="004A7489"/>
    <w:rsid w:val="004A7DDC"/>
    <w:rsid w:val="004B0069"/>
    <w:rsid w:val="004B228F"/>
    <w:rsid w:val="004B23C1"/>
    <w:rsid w:val="004B453B"/>
    <w:rsid w:val="004B45C6"/>
    <w:rsid w:val="004B483F"/>
    <w:rsid w:val="004B769D"/>
    <w:rsid w:val="004B7B8A"/>
    <w:rsid w:val="004C0A66"/>
    <w:rsid w:val="004C1490"/>
    <w:rsid w:val="004C1B48"/>
    <w:rsid w:val="004C1F86"/>
    <w:rsid w:val="004C25FA"/>
    <w:rsid w:val="004C3733"/>
    <w:rsid w:val="004C4F8A"/>
    <w:rsid w:val="004C69BD"/>
    <w:rsid w:val="004C726F"/>
    <w:rsid w:val="004D1036"/>
    <w:rsid w:val="004D1350"/>
    <w:rsid w:val="004D2611"/>
    <w:rsid w:val="004D2C47"/>
    <w:rsid w:val="004D2CEF"/>
    <w:rsid w:val="004D35D1"/>
    <w:rsid w:val="004D3AD4"/>
    <w:rsid w:val="004D4341"/>
    <w:rsid w:val="004D5168"/>
    <w:rsid w:val="004D6652"/>
    <w:rsid w:val="004D6E60"/>
    <w:rsid w:val="004E262E"/>
    <w:rsid w:val="004E2734"/>
    <w:rsid w:val="004E292C"/>
    <w:rsid w:val="004E2E10"/>
    <w:rsid w:val="004E4A45"/>
    <w:rsid w:val="004E50FD"/>
    <w:rsid w:val="004E5145"/>
    <w:rsid w:val="004E6045"/>
    <w:rsid w:val="004E661B"/>
    <w:rsid w:val="004E675C"/>
    <w:rsid w:val="004E7A6A"/>
    <w:rsid w:val="004F02E7"/>
    <w:rsid w:val="004F1D92"/>
    <w:rsid w:val="004F24B9"/>
    <w:rsid w:val="004F29BB"/>
    <w:rsid w:val="004F499D"/>
    <w:rsid w:val="004F4CF1"/>
    <w:rsid w:val="004F50C8"/>
    <w:rsid w:val="004F5264"/>
    <w:rsid w:val="004F5EE2"/>
    <w:rsid w:val="004F5F99"/>
    <w:rsid w:val="004F67E1"/>
    <w:rsid w:val="004F6C30"/>
    <w:rsid w:val="004F6E5C"/>
    <w:rsid w:val="004F705B"/>
    <w:rsid w:val="00500DEF"/>
    <w:rsid w:val="00501485"/>
    <w:rsid w:val="005026C8"/>
    <w:rsid w:val="00502D0D"/>
    <w:rsid w:val="005030A1"/>
    <w:rsid w:val="00503FEE"/>
    <w:rsid w:val="005048B4"/>
    <w:rsid w:val="00505A83"/>
    <w:rsid w:val="00505C73"/>
    <w:rsid w:val="00506475"/>
    <w:rsid w:val="00506951"/>
    <w:rsid w:val="00507027"/>
    <w:rsid w:val="005074D9"/>
    <w:rsid w:val="005075EF"/>
    <w:rsid w:val="005076C0"/>
    <w:rsid w:val="00507DFA"/>
    <w:rsid w:val="005109D8"/>
    <w:rsid w:val="00510FE5"/>
    <w:rsid w:val="005125D5"/>
    <w:rsid w:val="00512A2F"/>
    <w:rsid w:val="00513076"/>
    <w:rsid w:val="00513179"/>
    <w:rsid w:val="00513CE5"/>
    <w:rsid w:val="0051422D"/>
    <w:rsid w:val="00514750"/>
    <w:rsid w:val="0051516C"/>
    <w:rsid w:val="00515223"/>
    <w:rsid w:val="00515E5A"/>
    <w:rsid w:val="0051629E"/>
    <w:rsid w:val="00516967"/>
    <w:rsid w:val="00516D94"/>
    <w:rsid w:val="00517472"/>
    <w:rsid w:val="005179BE"/>
    <w:rsid w:val="0052076D"/>
    <w:rsid w:val="00522A4B"/>
    <w:rsid w:val="0052369A"/>
    <w:rsid w:val="00525AE5"/>
    <w:rsid w:val="00525CFF"/>
    <w:rsid w:val="00525F05"/>
    <w:rsid w:val="00525F25"/>
    <w:rsid w:val="00526A29"/>
    <w:rsid w:val="00527618"/>
    <w:rsid w:val="00530AB4"/>
    <w:rsid w:val="00530D3E"/>
    <w:rsid w:val="0053113F"/>
    <w:rsid w:val="00531173"/>
    <w:rsid w:val="00532642"/>
    <w:rsid w:val="00532646"/>
    <w:rsid w:val="00532663"/>
    <w:rsid w:val="00532C4C"/>
    <w:rsid w:val="00532E01"/>
    <w:rsid w:val="005366F8"/>
    <w:rsid w:val="00540707"/>
    <w:rsid w:val="0054140B"/>
    <w:rsid w:val="00541711"/>
    <w:rsid w:val="00543EA2"/>
    <w:rsid w:val="00545670"/>
    <w:rsid w:val="005457FD"/>
    <w:rsid w:val="0054591E"/>
    <w:rsid w:val="00545993"/>
    <w:rsid w:val="00546971"/>
    <w:rsid w:val="00546FF5"/>
    <w:rsid w:val="005472BE"/>
    <w:rsid w:val="00547AEB"/>
    <w:rsid w:val="00550439"/>
    <w:rsid w:val="00551EAB"/>
    <w:rsid w:val="0055270C"/>
    <w:rsid w:val="00552B6B"/>
    <w:rsid w:val="00552BA0"/>
    <w:rsid w:val="00552E72"/>
    <w:rsid w:val="005557EB"/>
    <w:rsid w:val="00555C6F"/>
    <w:rsid w:val="00556263"/>
    <w:rsid w:val="00556290"/>
    <w:rsid w:val="00557132"/>
    <w:rsid w:val="00557637"/>
    <w:rsid w:val="00562260"/>
    <w:rsid w:val="005626D7"/>
    <w:rsid w:val="005629E2"/>
    <w:rsid w:val="00562CC4"/>
    <w:rsid w:val="0056355C"/>
    <w:rsid w:val="00563BCB"/>
    <w:rsid w:val="005643BD"/>
    <w:rsid w:val="0056479A"/>
    <w:rsid w:val="0056513F"/>
    <w:rsid w:val="00565306"/>
    <w:rsid w:val="005655B9"/>
    <w:rsid w:val="005656CE"/>
    <w:rsid w:val="00565F7F"/>
    <w:rsid w:val="0056675B"/>
    <w:rsid w:val="00566D21"/>
    <w:rsid w:val="00567A59"/>
    <w:rsid w:val="005703E8"/>
    <w:rsid w:val="00571119"/>
    <w:rsid w:val="0057227A"/>
    <w:rsid w:val="005729CE"/>
    <w:rsid w:val="00573821"/>
    <w:rsid w:val="00573F19"/>
    <w:rsid w:val="005743B1"/>
    <w:rsid w:val="005747B6"/>
    <w:rsid w:val="005748DE"/>
    <w:rsid w:val="00575A50"/>
    <w:rsid w:val="005768CF"/>
    <w:rsid w:val="005769E2"/>
    <w:rsid w:val="00580653"/>
    <w:rsid w:val="00580B67"/>
    <w:rsid w:val="00582025"/>
    <w:rsid w:val="00582FFB"/>
    <w:rsid w:val="00584AB3"/>
    <w:rsid w:val="0058632B"/>
    <w:rsid w:val="0058748A"/>
    <w:rsid w:val="0059225B"/>
    <w:rsid w:val="0059346B"/>
    <w:rsid w:val="00593480"/>
    <w:rsid w:val="005935AD"/>
    <w:rsid w:val="005939F9"/>
    <w:rsid w:val="00594261"/>
    <w:rsid w:val="00594266"/>
    <w:rsid w:val="00597CD1"/>
    <w:rsid w:val="005A182E"/>
    <w:rsid w:val="005A3390"/>
    <w:rsid w:val="005A394E"/>
    <w:rsid w:val="005A4F8A"/>
    <w:rsid w:val="005A50D6"/>
    <w:rsid w:val="005A5238"/>
    <w:rsid w:val="005A5529"/>
    <w:rsid w:val="005A6FAF"/>
    <w:rsid w:val="005A7B1D"/>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821"/>
    <w:rsid w:val="005C4A70"/>
    <w:rsid w:val="005C5AB3"/>
    <w:rsid w:val="005C60AA"/>
    <w:rsid w:val="005C6CC8"/>
    <w:rsid w:val="005C7972"/>
    <w:rsid w:val="005D22E5"/>
    <w:rsid w:val="005D263E"/>
    <w:rsid w:val="005D47E1"/>
    <w:rsid w:val="005D514E"/>
    <w:rsid w:val="005D5328"/>
    <w:rsid w:val="005D5647"/>
    <w:rsid w:val="005D5855"/>
    <w:rsid w:val="005D6613"/>
    <w:rsid w:val="005D6CD4"/>
    <w:rsid w:val="005D6E47"/>
    <w:rsid w:val="005D6FF6"/>
    <w:rsid w:val="005D7154"/>
    <w:rsid w:val="005D76CE"/>
    <w:rsid w:val="005E08BE"/>
    <w:rsid w:val="005E0FB7"/>
    <w:rsid w:val="005E10FD"/>
    <w:rsid w:val="005E2133"/>
    <w:rsid w:val="005E226B"/>
    <w:rsid w:val="005E2A93"/>
    <w:rsid w:val="005E4498"/>
    <w:rsid w:val="005E4E18"/>
    <w:rsid w:val="005E6176"/>
    <w:rsid w:val="005E6779"/>
    <w:rsid w:val="005E689F"/>
    <w:rsid w:val="005E7632"/>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3B89"/>
    <w:rsid w:val="00604AE9"/>
    <w:rsid w:val="00604E24"/>
    <w:rsid w:val="00605B06"/>
    <w:rsid w:val="006107A4"/>
    <w:rsid w:val="0061175A"/>
    <w:rsid w:val="006121D1"/>
    <w:rsid w:val="00612851"/>
    <w:rsid w:val="00612B4B"/>
    <w:rsid w:val="0061403E"/>
    <w:rsid w:val="00614158"/>
    <w:rsid w:val="0061446E"/>
    <w:rsid w:val="0061495F"/>
    <w:rsid w:val="006156AF"/>
    <w:rsid w:val="0061658D"/>
    <w:rsid w:val="006165E1"/>
    <w:rsid w:val="00617071"/>
    <w:rsid w:val="00620B46"/>
    <w:rsid w:val="0062303B"/>
    <w:rsid w:val="00623340"/>
    <w:rsid w:val="0062389C"/>
    <w:rsid w:val="00624A85"/>
    <w:rsid w:val="00624CDC"/>
    <w:rsid w:val="00625809"/>
    <w:rsid w:val="006264EA"/>
    <w:rsid w:val="00626626"/>
    <w:rsid w:val="00626A84"/>
    <w:rsid w:val="0062725E"/>
    <w:rsid w:val="00627AEF"/>
    <w:rsid w:val="00627C80"/>
    <w:rsid w:val="00630319"/>
    <w:rsid w:val="00630589"/>
    <w:rsid w:val="00630623"/>
    <w:rsid w:val="00630EAE"/>
    <w:rsid w:val="00631862"/>
    <w:rsid w:val="00631B12"/>
    <w:rsid w:val="00631C49"/>
    <w:rsid w:val="00631F68"/>
    <w:rsid w:val="00633C81"/>
    <w:rsid w:val="0063448B"/>
    <w:rsid w:val="00634963"/>
    <w:rsid w:val="00634FED"/>
    <w:rsid w:val="00635306"/>
    <w:rsid w:val="006368A1"/>
    <w:rsid w:val="00637265"/>
    <w:rsid w:val="00640052"/>
    <w:rsid w:val="00640EC4"/>
    <w:rsid w:val="006414E6"/>
    <w:rsid w:val="006432D9"/>
    <w:rsid w:val="00643BB0"/>
    <w:rsid w:val="00643E8B"/>
    <w:rsid w:val="0064449A"/>
    <w:rsid w:val="00645592"/>
    <w:rsid w:val="0064561E"/>
    <w:rsid w:val="0064597E"/>
    <w:rsid w:val="00645C63"/>
    <w:rsid w:val="00645E94"/>
    <w:rsid w:val="006465B4"/>
    <w:rsid w:val="00650036"/>
    <w:rsid w:val="0065023D"/>
    <w:rsid w:val="00650447"/>
    <w:rsid w:val="00651FC3"/>
    <w:rsid w:val="006538EC"/>
    <w:rsid w:val="00654760"/>
    <w:rsid w:val="006568CE"/>
    <w:rsid w:val="00657507"/>
    <w:rsid w:val="00662820"/>
    <w:rsid w:val="00662AE3"/>
    <w:rsid w:val="006634A2"/>
    <w:rsid w:val="00663A3D"/>
    <w:rsid w:val="0066473F"/>
    <w:rsid w:val="00665188"/>
    <w:rsid w:val="00665955"/>
    <w:rsid w:val="00665FC5"/>
    <w:rsid w:val="00666285"/>
    <w:rsid w:val="0066677B"/>
    <w:rsid w:val="00666D06"/>
    <w:rsid w:val="00667189"/>
    <w:rsid w:val="00667E22"/>
    <w:rsid w:val="006705B9"/>
    <w:rsid w:val="0067062F"/>
    <w:rsid w:val="00672C12"/>
    <w:rsid w:val="0067506B"/>
    <w:rsid w:val="00676131"/>
    <w:rsid w:val="00676993"/>
    <w:rsid w:val="00677165"/>
    <w:rsid w:val="00680266"/>
    <w:rsid w:val="0068048E"/>
    <w:rsid w:val="006814F5"/>
    <w:rsid w:val="0068282F"/>
    <w:rsid w:val="00682C52"/>
    <w:rsid w:val="00683C39"/>
    <w:rsid w:val="00683E7F"/>
    <w:rsid w:val="00685070"/>
    <w:rsid w:val="00685A77"/>
    <w:rsid w:val="00686213"/>
    <w:rsid w:val="006867F2"/>
    <w:rsid w:val="00687A20"/>
    <w:rsid w:val="0069130A"/>
    <w:rsid w:val="0069180A"/>
    <w:rsid w:val="00691AD6"/>
    <w:rsid w:val="00691C49"/>
    <w:rsid w:val="0069415F"/>
    <w:rsid w:val="0069514A"/>
    <w:rsid w:val="00695B78"/>
    <w:rsid w:val="006970AA"/>
    <w:rsid w:val="00697C4E"/>
    <w:rsid w:val="006A0773"/>
    <w:rsid w:val="006A0DF5"/>
    <w:rsid w:val="006A16E9"/>
    <w:rsid w:val="006A39BA"/>
    <w:rsid w:val="006A4540"/>
    <w:rsid w:val="006A5A04"/>
    <w:rsid w:val="006A5A4A"/>
    <w:rsid w:val="006A6158"/>
    <w:rsid w:val="006A6E57"/>
    <w:rsid w:val="006A6F13"/>
    <w:rsid w:val="006A6FEB"/>
    <w:rsid w:val="006B084A"/>
    <w:rsid w:val="006B10F1"/>
    <w:rsid w:val="006B3769"/>
    <w:rsid w:val="006B4FC3"/>
    <w:rsid w:val="006B5DED"/>
    <w:rsid w:val="006B5ECC"/>
    <w:rsid w:val="006B7216"/>
    <w:rsid w:val="006B7388"/>
    <w:rsid w:val="006B74B0"/>
    <w:rsid w:val="006B77E5"/>
    <w:rsid w:val="006B7ABA"/>
    <w:rsid w:val="006B7E05"/>
    <w:rsid w:val="006C10A4"/>
    <w:rsid w:val="006C1765"/>
    <w:rsid w:val="006C1D93"/>
    <w:rsid w:val="006C3559"/>
    <w:rsid w:val="006C51DC"/>
    <w:rsid w:val="006C5405"/>
    <w:rsid w:val="006C5DEB"/>
    <w:rsid w:val="006C62FE"/>
    <w:rsid w:val="006C7C1C"/>
    <w:rsid w:val="006C7EB2"/>
    <w:rsid w:val="006D0835"/>
    <w:rsid w:val="006D1D14"/>
    <w:rsid w:val="006D20D1"/>
    <w:rsid w:val="006D2378"/>
    <w:rsid w:val="006D2E3E"/>
    <w:rsid w:val="006D36C8"/>
    <w:rsid w:val="006D39EE"/>
    <w:rsid w:val="006D3A6B"/>
    <w:rsid w:val="006D3D5D"/>
    <w:rsid w:val="006D41B5"/>
    <w:rsid w:val="006D68EF"/>
    <w:rsid w:val="006D7259"/>
    <w:rsid w:val="006D7DBD"/>
    <w:rsid w:val="006E1F95"/>
    <w:rsid w:val="006E405E"/>
    <w:rsid w:val="006E45F9"/>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723"/>
    <w:rsid w:val="006F6A53"/>
    <w:rsid w:val="006F6A80"/>
    <w:rsid w:val="0070100B"/>
    <w:rsid w:val="007010E5"/>
    <w:rsid w:val="00701889"/>
    <w:rsid w:val="0070288B"/>
    <w:rsid w:val="00704184"/>
    <w:rsid w:val="0070433E"/>
    <w:rsid w:val="00705D29"/>
    <w:rsid w:val="00706C59"/>
    <w:rsid w:val="0070767C"/>
    <w:rsid w:val="00707C3B"/>
    <w:rsid w:val="00711D80"/>
    <w:rsid w:val="00714610"/>
    <w:rsid w:val="007156D4"/>
    <w:rsid w:val="0071679F"/>
    <w:rsid w:val="00717E04"/>
    <w:rsid w:val="0072157F"/>
    <w:rsid w:val="007215EF"/>
    <w:rsid w:val="00721C91"/>
    <w:rsid w:val="007221BE"/>
    <w:rsid w:val="007225DD"/>
    <w:rsid w:val="00722764"/>
    <w:rsid w:val="00722A17"/>
    <w:rsid w:val="00722BAF"/>
    <w:rsid w:val="00723622"/>
    <w:rsid w:val="00723B94"/>
    <w:rsid w:val="00723DDF"/>
    <w:rsid w:val="00724607"/>
    <w:rsid w:val="007246D2"/>
    <w:rsid w:val="007257D0"/>
    <w:rsid w:val="00725A4A"/>
    <w:rsid w:val="00725F53"/>
    <w:rsid w:val="00726B37"/>
    <w:rsid w:val="00726F1E"/>
    <w:rsid w:val="007275A8"/>
    <w:rsid w:val="007275A9"/>
    <w:rsid w:val="0072775E"/>
    <w:rsid w:val="00727ED6"/>
    <w:rsid w:val="00730555"/>
    <w:rsid w:val="007324D1"/>
    <w:rsid w:val="00733187"/>
    <w:rsid w:val="007332CA"/>
    <w:rsid w:val="00734F23"/>
    <w:rsid w:val="007364E6"/>
    <w:rsid w:val="00736782"/>
    <w:rsid w:val="00736BAB"/>
    <w:rsid w:val="00736EB5"/>
    <w:rsid w:val="00737413"/>
    <w:rsid w:val="00737E42"/>
    <w:rsid w:val="00741281"/>
    <w:rsid w:val="00741304"/>
    <w:rsid w:val="00742634"/>
    <w:rsid w:val="00742F0F"/>
    <w:rsid w:val="0074320E"/>
    <w:rsid w:val="00743729"/>
    <w:rsid w:val="00743C58"/>
    <w:rsid w:val="007446E8"/>
    <w:rsid w:val="007453A9"/>
    <w:rsid w:val="007467CF"/>
    <w:rsid w:val="0074793C"/>
    <w:rsid w:val="00751EEA"/>
    <w:rsid w:val="00752071"/>
    <w:rsid w:val="007529A8"/>
    <w:rsid w:val="00753A45"/>
    <w:rsid w:val="00754436"/>
    <w:rsid w:val="00754DF4"/>
    <w:rsid w:val="0075754C"/>
    <w:rsid w:val="007579BD"/>
    <w:rsid w:val="00757B80"/>
    <w:rsid w:val="00760432"/>
    <w:rsid w:val="00760A94"/>
    <w:rsid w:val="00761760"/>
    <w:rsid w:val="00761CF1"/>
    <w:rsid w:val="0076405E"/>
    <w:rsid w:val="007642B8"/>
    <w:rsid w:val="007644D7"/>
    <w:rsid w:val="00764981"/>
    <w:rsid w:val="00764CD4"/>
    <w:rsid w:val="007656E6"/>
    <w:rsid w:val="00765EA7"/>
    <w:rsid w:val="0076688B"/>
    <w:rsid w:val="0076746A"/>
    <w:rsid w:val="00767A72"/>
    <w:rsid w:val="007708A4"/>
    <w:rsid w:val="00771D6F"/>
    <w:rsid w:val="0077215F"/>
    <w:rsid w:val="007728DA"/>
    <w:rsid w:val="007739FE"/>
    <w:rsid w:val="00773CF4"/>
    <w:rsid w:val="0077445F"/>
    <w:rsid w:val="007748AE"/>
    <w:rsid w:val="00774AF6"/>
    <w:rsid w:val="00775986"/>
    <w:rsid w:val="00775D6B"/>
    <w:rsid w:val="00776E95"/>
    <w:rsid w:val="0077748E"/>
    <w:rsid w:val="0078006A"/>
    <w:rsid w:val="00780213"/>
    <w:rsid w:val="007809F6"/>
    <w:rsid w:val="00781695"/>
    <w:rsid w:val="00781A2E"/>
    <w:rsid w:val="00782BEC"/>
    <w:rsid w:val="0078306B"/>
    <w:rsid w:val="007831CD"/>
    <w:rsid w:val="00783FFD"/>
    <w:rsid w:val="0078467B"/>
    <w:rsid w:val="00784E87"/>
    <w:rsid w:val="0078590A"/>
    <w:rsid w:val="00786A9A"/>
    <w:rsid w:val="00787D11"/>
    <w:rsid w:val="00787FB5"/>
    <w:rsid w:val="00790CB3"/>
    <w:rsid w:val="00790D21"/>
    <w:rsid w:val="00791135"/>
    <w:rsid w:val="00793283"/>
    <w:rsid w:val="00793E81"/>
    <w:rsid w:val="00793EA5"/>
    <w:rsid w:val="0079705C"/>
    <w:rsid w:val="007A04D0"/>
    <w:rsid w:val="007A1D13"/>
    <w:rsid w:val="007A1FA2"/>
    <w:rsid w:val="007A30FC"/>
    <w:rsid w:val="007A3374"/>
    <w:rsid w:val="007A3FA3"/>
    <w:rsid w:val="007A582F"/>
    <w:rsid w:val="007A5F5F"/>
    <w:rsid w:val="007A6230"/>
    <w:rsid w:val="007A7E91"/>
    <w:rsid w:val="007B0419"/>
    <w:rsid w:val="007B16A1"/>
    <w:rsid w:val="007B16CE"/>
    <w:rsid w:val="007B1F9E"/>
    <w:rsid w:val="007B3CD7"/>
    <w:rsid w:val="007B3F93"/>
    <w:rsid w:val="007B45F6"/>
    <w:rsid w:val="007B4801"/>
    <w:rsid w:val="007B5718"/>
    <w:rsid w:val="007B68FF"/>
    <w:rsid w:val="007B6C3A"/>
    <w:rsid w:val="007B730C"/>
    <w:rsid w:val="007B73C8"/>
    <w:rsid w:val="007B79EF"/>
    <w:rsid w:val="007B7C42"/>
    <w:rsid w:val="007C02B3"/>
    <w:rsid w:val="007C0EF1"/>
    <w:rsid w:val="007C1070"/>
    <w:rsid w:val="007C132C"/>
    <w:rsid w:val="007C2D92"/>
    <w:rsid w:val="007C36C9"/>
    <w:rsid w:val="007C480F"/>
    <w:rsid w:val="007D0AAA"/>
    <w:rsid w:val="007D25AB"/>
    <w:rsid w:val="007D32FF"/>
    <w:rsid w:val="007D3D78"/>
    <w:rsid w:val="007D3FB0"/>
    <w:rsid w:val="007D41E9"/>
    <w:rsid w:val="007D49B6"/>
    <w:rsid w:val="007D534C"/>
    <w:rsid w:val="007D67CE"/>
    <w:rsid w:val="007D6EB7"/>
    <w:rsid w:val="007D765E"/>
    <w:rsid w:val="007D7AFF"/>
    <w:rsid w:val="007E0373"/>
    <w:rsid w:val="007E0BCF"/>
    <w:rsid w:val="007E298C"/>
    <w:rsid w:val="007E3974"/>
    <w:rsid w:val="007E4434"/>
    <w:rsid w:val="007E559F"/>
    <w:rsid w:val="007E5AD9"/>
    <w:rsid w:val="007E617A"/>
    <w:rsid w:val="007E69D4"/>
    <w:rsid w:val="007E71CB"/>
    <w:rsid w:val="007F05A6"/>
    <w:rsid w:val="007F15B6"/>
    <w:rsid w:val="007F1D47"/>
    <w:rsid w:val="007F21E1"/>
    <w:rsid w:val="007F23AD"/>
    <w:rsid w:val="007F2436"/>
    <w:rsid w:val="007F33CF"/>
    <w:rsid w:val="007F34B3"/>
    <w:rsid w:val="007F35FE"/>
    <w:rsid w:val="007F3B2A"/>
    <w:rsid w:val="007F5110"/>
    <w:rsid w:val="007F58F2"/>
    <w:rsid w:val="007F59E8"/>
    <w:rsid w:val="007F5DF2"/>
    <w:rsid w:val="007F6B43"/>
    <w:rsid w:val="007F6F31"/>
    <w:rsid w:val="007F7C79"/>
    <w:rsid w:val="008006DD"/>
    <w:rsid w:val="00800C1B"/>
    <w:rsid w:val="00801F8C"/>
    <w:rsid w:val="00801FB8"/>
    <w:rsid w:val="008034D8"/>
    <w:rsid w:val="00803DA0"/>
    <w:rsid w:val="00804431"/>
    <w:rsid w:val="008045A9"/>
    <w:rsid w:val="0080541E"/>
    <w:rsid w:val="00806756"/>
    <w:rsid w:val="00806F71"/>
    <w:rsid w:val="00811500"/>
    <w:rsid w:val="00812A16"/>
    <w:rsid w:val="008139FE"/>
    <w:rsid w:val="00813CE5"/>
    <w:rsid w:val="00813E5A"/>
    <w:rsid w:val="00814611"/>
    <w:rsid w:val="008178AA"/>
    <w:rsid w:val="008179D0"/>
    <w:rsid w:val="00817D94"/>
    <w:rsid w:val="008217F4"/>
    <w:rsid w:val="008219C8"/>
    <w:rsid w:val="008219DA"/>
    <w:rsid w:val="00822285"/>
    <w:rsid w:val="00822436"/>
    <w:rsid w:val="008227BF"/>
    <w:rsid w:val="00824B19"/>
    <w:rsid w:val="00824D1A"/>
    <w:rsid w:val="008254A2"/>
    <w:rsid w:val="00826792"/>
    <w:rsid w:val="00826A57"/>
    <w:rsid w:val="00826BF5"/>
    <w:rsid w:val="00830844"/>
    <w:rsid w:val="00830F8A"/>
    <w:rsid w:val="00832B66"/>
    <w:rsid w:val="0083324F"/>
    <w:rsid w:val="00835CC1"/>
    <w:rsid w:val="00836E5E"/>
    <w:rsid w:val="008374D0"/>
    <w:rsid w:val="00837D53"/>
    <w:rsid w:val="00840AC2"/>
    <w:rsid w:val="00840F1D"/>
    <w:rsid w:val="00841B9B"/>
    <w:rsid w:val="008423E5"/>
    <w:rsid w:val="008423F9"/>
    <w:rsid w:val="00842805"/>
    <w:rsid w:val="0084300B"/>
    <w:rsid w:val="00843E93"/>
    <w:rsid w:val="008443A4"/>
    <w:rsid w:val="00844F37"/>
    <w:rsid w:val="00845A64"/>
    <w:rsid w:val="00845C8E"/>
    <w:rsid w:val="00847B4B"/>
    <w:rsid w:val="00850D81"/>
    <w:rsid w:val="00851B45"/>
    <w:rsid w:val="00851E33"/>
    <w:rsid w:val="00852A2C"/>
    <w:rsid w:val="0085306C"/>
    <w:rsid w:val="008548FE"/>
    <w:rsid w:val="008550B4"/>
    <w:rsid w:val="00856FE2"/>
    <w:rsid w:val="00857E3F"/>
    <w:rsid w:val="00857FB4"/>
    <w:rsid w:val="008606DF"/>
    <w:rsid w:val="00860A3D"/>
    <w:rsid w:val="0086178A"/>
    <w:rsid w:val="008630A4"/>
    <w:rsid w:val="0086357E"/>
    <w:rsid w:val="00863C94"/>
    <w:rsid w:val="00865CF6"/>
    <w:rsid w:val="00866701"/>
    <w:rsid w:val="0086733F"/>
    <w:rsid w:val="00867D5F"/>
    <w:rsid w:val="00870BDB"/>
    <w:rsid w:val="00870F38"/>
    <w:rsid w:val="008715C3"/>
    <w:rsid w:val="00871F95"/>
    <w:rsid w:val="00872F5F"/>
    <w:rsid w:val="00873174"/>
    <w:rsid w:val="00874586"/>
    <w:rsid w:val="008746D9"/>
    <w:rsid w:val="008748A5"/>
    <w:rsid w:val="00877372"/>
    <w:rsid w:val="00880F22"/>
    <w:rsid w:val="008817A3"/>
    <w:rsid w:val="00881FDB"/>
    <w:rsid w:val="00883F41"/>
    <w:rsid w:val="00884301"/>
    <w:rsid w:val="00884A9A"/>
    <w:rsid w:val="0088537E"/>
    <w:rsid w:val="00885578"/>
    <w:rsid w:val="008861AF"/>
    <w:rsid w:val="00886F7C"/>
    <w:rsid w:val="0088706F"/>
    <w:rsid w:val="0088732D"/>
    <w:rsid w:val="008873F6"/>
    <w:rsid w:val="0088766D"/>
    <w:rsid w:val="008912FC"/>
    <w:rsid w:val="00891707"/>
    <w:rsid w:val="00892515"/>
    <w:rsid w:val="00892AD8"/>
    <w:rsid w:val="008930F3"/>
    <w:rsid w:val="00893ED5"/>
    <w:rsid w:val="0089584F"/>
    <w:rsid w:val="0089754C"/>
    <w:rsid w:val="00897876"/>
    <w:rsid w:val="00897FEA"/>
    <w:rsid w:val="008A13CA"/>
    <w:rsid w:val="008A263E"/>
    <w:rsid w:val="008A27DF"/>
    <w:rsid w:val="008A40F0"/>
    <w:rsid w:val="008A471F"/>
    <w:rsid w:val="008A4DA8"/>
    <w:rsid w:val="008A5321"/>
    <w:rsid w:val="008A5CE1"/>
    <w:rsid w:val="008A6115"/>
    <w:rsid w:val="008A62EF"/>
    <w:rsid w:val="008B041D"/>
    <w:rsid w:val="008B1874"/>
    <w:rsid w:val="008B1A91"/>
    <w:rsid w:val="008B2680"/>
    <w:rsid w:val="008B4619"/>
    <w:rsid w:val="008B58B8"/>
    <w:rsid w:val="008B5AE5"/>
    <w:rsid w:val="008B6F14"/>
    <w:rsid w:val="008B7839"/>
    <w:rsid w:val="008C0897"/>
    <w:rsid w:val="008C3525"/>
    <w:rsid w:val="008C459F"/>
    <w:rsid w:val="008C4CA5"/>
    <w:rsid w:val="008C5313"/>
    <w:rsid w:val="008C59C9"/>
    <w:rsid w:val="008C717F"/>
    <w:rsid w:val="008D0031"/>
    <w:rsid w:val="008D0DC6"/>
    <w:rsid w:val="008D17CC"/>
    <w:rsid w:val="008D351E"/>
    <w:rsid w:val="008D4224"/>
    <w:rsid w:val="008D42A2"/>
    <w:rsid w:val="008D4349"/>
    <w:rsid w:val="008D44A4"/>
    <w:rsid w:val="008D4BB1"/>
    <w:rsid w:val="008D679C"/>
    <w:rsid w:val="008D76EA"/>
    <w:rsid w:val="008D7C26"/>
    <w:rsid w:val="008E0F15"/>
    <w:rsid w:val="008E14AD"/>
    <w:rsid w:val="008E1533"/>
    <w:rsid w:val="008E2DC8"/>
    <w:rsid w:val="008E3648"/>
    <w:rsid w:val="008E3D22"/>
    <w:rsid w:val="008E3FE2"/>
    <w:rsid w:val="008E546F"/>
    <w:rsid w:val="008E5621"/>
    <w:rsid w:val="008E5DBE"/>
    <w:rsid w:val="008E7313"/>
    <w:rsid w:val="008E7FB2"/>
    <w:rsid w:val="008F0FBD"/>
    <w:rsid w:val="008F1CC0"/>
    <w:rsid w:val="008F234D"/>
    <w:rsid w:val="008F257B"/>
    <w:rsid w:val="008F4717"/>
    <w:rsid w:val="008F4AEC"/>
    <w:rsid w:val="008F503C"/>
    <w:rsid w:val="008F52E9"/>
    <w:rsid w:val="008F62D2"/>
    <w:rsid w:val="008F6A7D"/>
    <w:rsid w:val="0090237E"/>
    <w:rsid w:val="00903257"/>
    <w:rsid w:val="009032F1"/>
    <w:rsid w:val="00903717"/>
    <w:rsid w:val="00903B3F"/>
    <w:rsid w:val="009049F6"/>
    <w:rsid w:val="0090625A"/>
    <w:rsid w:val="0090759D"/>
    <w:rsid w:val="00907C3D"/>
    <w:rsid w:val="00910BDE"/>
    <w:rsid w:val="00911F89"/>
    <w:rsid w:val="009122C0"/>
    <w:rsid w:val="00912438"/>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64FF"/>
    <w:rsid w:val="0092716A"/>
    <w:rsid w:val="00927298"/>
    <w:rsid w:val="00927C27"/>
    <w:rsid w:val="00927DE1"/>
    <w:rsid w:val="00930424"/>
    <w:rsid w:val="009305C9"/>
    <w:rsid w:val="00931310"/>
    <w:rsid w:val="00931A33"/>
    <w:rsid w:val="009321AC"/>
    <w:rsid w:val="00932430"/>
    <w:rsid w:val="00932543"/>
    <w:rsid w:val="009325D4"/>
    <w:rsid w:val="0093274E"/>
    <w:rsid w:val="00932F6A"/>
    <w:rsid w:val="00933A0F"/>
    <w:rsid w:val="00933DA6"/>
    <w:rsid w:val="00933E34"/>
    <w:rsid w:val="00934ADD"/>
    <w:rsid w:val="00934D4C"/>
    <w:rsid w:val="009355CB"/>
    <w:rsid w:val="00935C3A"/>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A31"/>
    <w:rsid w:val="00954566"/>
    <w:rsid w:val="009547BD"/>
    <w:rsid w:val="00955380"/>
    <w:rsid w:val="00960D68"/>
    <w:rsid w:val="0096206C"/>
    <w:rsid w:val="009623BB"/>
    <w:rsid w:val="00962560"/>
    <w:rsid w:val="00962D81"/>
    <w:rsid w:val="0096408C"/>
    <w:rsid w:val="00964153"/>
    <w:rsid w:val="009657BF"/>
    <w:rsid w:val="009659FF"/>
    <w:rsid w:val="00965AB5"/>
    <w:rsid w:val="009667B3"/>
    <w:rsid w:val="00966F6E"/>
    <w:rsid w:val="009678F0"/>
    <w:rsid w:val="0096793A"/>
    <w:rsid w:val="00967AB9"/>
    <w:rsid w:val="00970D32"/>
    <w:rsid w:val="00971C63"/>
    <w:rsid w:val="00971D7A"/>
    <w:rsid w:val="00971F56"/>
    <w:rsid w:val="00972840"/>
    <w:rsid w:val="0097298E"/>
    <w:rsid w:val="009729FD"/>
    <w:rsid w:val="0097474E"/>
    <w:rsid w:val="009748E4"/>
    <w:rsid w:val="00975DDC"/>
    <w:rsid w:val="0097762B"/>
    <w:rsid w:val="0097797F"/>
    <w:rsid w:val="0098025C"/>
    <w:rsid w:val="00982117"/>
    <w:rsid w:val="00982494"/>
    <w:rsid w:val="00984443"/>
    <w:rsid w:val="00984B93"/>
    <w:rsid w:val="0099070C"/>
    <w:rsid w:val="00990BC2"/>
    <w:rsid w:val="009912C3"/>
    <w:rsid w:val="009918A1"/>
    <w:rsid w:val="009920C9"/>
    <w:rsid w:val="00992A08"/>
    <w:rsid w:val="00993271"/>
    <w:rsid w:val="00993BE7"/>
    <w:rsid w:val="00993D20"/>
    <w:rsid w:val="009940EF"/>
    <w:rsid w:val="00994846"/>
    <w:rsid w:val="0099570A"/>
    <w:rsid w:val="00996A28"/>
    <w:rsid w:val="00997BC3"/>
    <w:rsid w:val="00997D44"/>
    <w:rsid w:val="009A0DBE"/>
    <w:rsid w:val="009A26BA"/>
    <w:rsid w:val="009A2BBC"/>
    <w:rsid w:val="009A3468"/>
    <w:rsid w:val="009A570D"/>
    <w:rsid w:val="009A629E"/>
    <w:rsid w:val="009B4F14"/>
    <w:rsid w:val="009B5101"/>
    <w:rsid w:val="009B6A38"/>
    <w:rsid w:val="009B6F30"/>
    <w:rsid w:val="009B7CDF"/>
    <w:rsid w:val="009C061E"/>
    <w:rsid w:val="009C0D34"/>
    <w:rsid w:val="009C0FE6"/>
    <w:rsid w:val="009C1E2A"/>
    <w:rsid w:val="009C562E"/>
    <w:rsid w:val="009C68D5"/>
    <w:rsid w:val="009D22FD"/>
    <w:rsid w:val="009D3957"/>
    <w:rsid w:val="009D425C"/>
    <w:rsid w:val="009D5EE0"/>
    <w:rsid w:val="009D6A8F"/>
    <w:rsid w:val="009D75AF"/>
    <w:rsid w:val="009E12EF"/>
    <w:rsid w:val="009E2863"/>
    <w:rsid w:val="009E2A09"/>
    <w:rsid w:val="009E524C"/>
    <w:rsid w:val="009E608A"/>
    <w:rsid w:val="009E698D"/>
    <w:rsid w:val="009E6D15"/>
    <w:rsid w:val="009E736D"/>
    <w:rsid w:val="009F26A8"/>
    <w:rsid w:val="009F2D33"/>
    <w:rsid w:val="009F3BC5"/>
    <w:rsid w:val="009F53CD"/>
    <w:rsid w:val="009F5863"/>
    <w:rsid w:val="009F5FAA"/>
    <w:rsid w:val="009F618F"/>
    <w:rsid w:val="009F6338"/>
    <w:rsid w:val="009F6659"/>
    <w:rsid w:val="009F7970"/>
    <w:rsid w:val="00A00F01"/>
    <w:rsid w:val="00A01BF9"/>
    <w:rsid w:val="00A01E2C"/>
    <w:rsid w:val="00A051D8"/>
    <w:rsid w:val="00A058A9"/>
    <w:rsid w:val="00A05F98"/>
    <w:rsid w:val="00A066AC"/>
    <w:rsid w:val="00A067CA"/>
    <w:rsid w:val="00A069A3"/>
    <w:rsid w:val="00A077F9"/>
    <w:rsid w:val="00A129F8"/>
    <w:rsid w:val="00A13662"/>
    <w:rsid w:val="00A142E9"/>
    <w:rsid w:val="00A143E1"/>
    <w:rsid w:val="00A1571A"/>
    <w:rsid w:val="00A15785"/>
    <w:rsid w:val="00A15C57"/>
    <w:rsid w:val="00A170BE"/>
    <w:rsid w:val="00A171C5"/>
    <w:rsid w:val="00A17241"/>
    <w:rsid w:val="00A2318D"/>
    <w:rsid w:val="00A23818"/>
    <w:rsid w:val="00A239A4"/>
    <w:rsid w:val="00A23E23"/>
    <w:rsid w:val="00A23F03"/>
    <w:rsid w:val="00A27F03"/>
    <w:rsid w:val="00A301A4"/>
    <w:rsid w:val="00A30F12"/>
    <w:rsid w:val="00A30F8C"/>
    <w:rsid w:val="00A3166E"/>
    <w:rsid w:val="00A327C2"/>
    <w:rsid w:val="00A339E5"/>
    <w:rsid w:val="00A33A2E"/>
    <w:rsid w:val="00A33ADF"/>
    <w:rsid w:val="00A34608"/>
    <w:rsid w:val="00A34952"/>
    <w:rsid w:val="00A350E2"/>
    <w:rsid w:val="00A3670C"/>
    <w:rsid w:val="00A36BFB"/>
    <w:rsid w:val="00A36C8E"/>
    <w:rsid w:val="00A37163"/>
    <w:rsid w:val="00A378C7"/>
    <w:rsid w:val="00A37C06"/>
    <w:rsid w:val="00A401ED"/>
    <w:rsid w:val="00A402A5"/>
    <w:rsid w:val="00A4106B"/>
    <w:rsid w:val="00A41DE5"/>
    <w:rsid w:val="00A42F00"/>
    <w:rsid w:val="00A43015"/>
    <w:rsid w:val="00A43967"/>
    <w:rsid w:val="00A43AC9"/>
    <w:rsid w:val="00A46288"/>
    <w:rsid w:val="00A463AB"/>
    <w:rsid w:val="00A46644"/>
    <w:rsid w:val="00A46906"/>
    <w:rsid w:val="00A4733D"/>
    <w:rsid w:val="00A506C3"/>
    <w:rsid w:val="00A5287A"/>
    <w:rsid w:val="00A52BA5"/>
    <w:rsid w:val="00A5371A"/>
    <w:rsid w:val="00A53E4D"/>
    <w:rsid w:val="00A53EB2"/>
    <w:rsid w:val="00A541C4"/>
    <w:rsid w:val="00A54240"/>
    <w:rsid w:val="00A54363"/>
    <w:rsid w:val="00A54B52"/>
    <w:rsid w:val="00A551D7"/>
    <w:rsid w:val="00A55B11"/>
    <w:rsid w:val="00A55C6C"/>
    <w:rsid w:val="00A57E4E"/>
    <w:rsid w:val="00A620FD"/>
    <w:rsid w:val="00A6215F"/>
    <w:rsid w:val="00A642BB"/>
    <w:rsid w:val="00A64BA6"/>
    <w:rsid w:val="00A655B4"/>
    <w:rsid w:val="00A65A52"/>
    <w:rsid w:val="00A671CD"/>
    <w:rsid w:val="00A700EB"/>
    <w:rsid w:val="00A70C95"/>
    <w:rsid w:val="00A7103A"/>
    <w:rsid w:val="00A71B3C"/>
    <w:rsid w:val="00A71B49"/>
    <w:rsid w:val="00A734B2"/>
    <w:rsid w:val="00A75BE0"/>
    <w:rsid w:val="00A75EED"/>
    <w:rsid w:val="00A75FE6"/>
    <w:rsid w:val="00A769AC"/>
    <w:rsid w:val="00A76DDB"/>
    <w:rsid w:val="00A76E69"/>
    <w:rsid w:val="00A779BD"/>
    <w:rsid w:val="00A800DE"/>
    <w:rsid w:val="00A8045B"/>
    <w:rsid w:val="00A804C9"/>
    <w:rsid w:val="00A809F5"/>
    <w:rsid w:val="00A80FB9"/>
    <w:rsid w:val="00A82B6F"/>
    <w:rsid w:val="00A8351F"/>
    <w:rsid w:val="00A83951"/>
    <w:rsid w:val="00A90489"/>
    <w:rsid w:val="00A905F1"/>
    <w:rsid w:val="00A90BF8"/>
    <w:rsid w:val="00A91F3D"/>
    <w:rsid w:val="00A920C0"/>
    <w:rsid w:val="00A92CDE"/>
    <w:rsid w:val="00A93231"/>
    <w:rsid w:val="00A94120"/>
    <w:rsid w:val="00A949F7"/>
    <w:rsid w:val="00A968E4"/>
    <w:rsid w:val="00A96F54"/>
    <w:rsid w:val="00A96FBB"/>
    <w:rsid w:val="00AA092C"/>
    <w:rsid w:val="00AA0A44"/>
    <w:rsid w:val="00AA0AE8"/>
    <w:rsid w:val="00AA1730"/>
    <w:rsid w:val="00AA23CD"/>
    <w:rsid w:val="00AA2A6A"/>
    <w:rsid w:val="00AA32B1"/>
    <w:rsid w:val="00AA3408"/>
    <w:rsid w:val="00AA3976"/>
    <w:rsid w:val="00AA5100"/>
    <w:rsid w:val="00AA5F05"/>
    <w:rsid w:val="00AA6972"/>
    <w:rsid w:val="00AA6BFE"/>
    <w:rsid w:val="00AB0513"/>
    <w:rsid w:val="00AB29D9"/>
    <w:rsid w:val="00AB2BB4"/>
    <w:rsid w:val="00AB3218"/>
    <w:rsid w:val="00AB3288"/>
    <w:rsid w:val="00AB3506"/>
    <w:rsid w:val="00AB42A6"/>
    <w:rsid w:val="00AB75A6"/>
    <w:rsid w:val="00AB791E"/>
    <w:rsid w:val="00AC097A"/>
    <w:rsid w:val="00AC0A99"/>
    <w:rsid w:val="00AC17B9"/>
    <w:rsid w:val="00AC1BD6"/>
    <w:rsid w:val="00AC1FC2"/>
    <w:rsid w:val="00AC2178"/>
    <w:rsid w:val="00AC296B"/>
    <w:rsid w:val="00AC2D64"/>
    <w:rsid w:val="00AC3B0A"/>
    <w:rsid w:val="00AC5649"/>
    <w:rsid w:val="00AC5ED2"/>
    <w:rsid w:val="00AC6557"/>
    <w:rsid w:val="00AC6929"/>
    <w:rsid w:val="00AC76EC"/>
    <w:rsid w:val="00AC7919"/>
    <w:rsid w:val="00AD01D2"/>
    <w:rsid w:val="00AD164E"/>
    <w:rsid w:val="00AD1764"/>
    <w:rsid w:val="00AD1F4F"/>
    <w:rsid w:val="00AD2677"/>
    <w:rsid w:val="00AD2BBF"/>
    <w:rsid w:val="00AD2CC9"/>
    <w:rsid w:val="00AD56C3"/>
    <w:rsid w:val="00AD60DB"/>
    <w:rsid w:val="00AD6A71"/>
    <w:rsid w:val="00AD6EBA"/>
    <w:rsid w:val="00AD7AF1"/>
    <w:rsid w:val="00AD7D74"/>
    <w:rsid w:val="00AE288F"/>
    <w:rsid w:val="00AE2F8F"/>
    <w:rsid w:val="00AE38AC"/>
    <w:rsid w:val="00AE3DF1"/>
    <w:rsid w:val="00AE40B9"/>
    <w:rsid w:val="00AE5DB0"/>
    <w:rsid w:val="00AE6428"/>
    <w:rsid w:val="00AE65AE"/>
    <w:rsid w:val="00AE660E"/>
    <w:rsid w:val="00AE6988"/>
    <w:rsid w:val="00AF1201"/>
    <w:rsid w:val="00AF159B"/>
    <w:rsid w:val="00AF23E2"/>
    <w:rsid w:val="00AF2B80"/>
    <w:rsid w:val="00AF37E0"/>
    <w:rsid w:val="00AF4003"/>
    <w:rsid w:val="00AF42BC"/>
    <w:rsid w:val="00AF6288"/>
    <w:rsid w:val="00AF72A7"/>
    <w:rsid w:val="00AF7925"/>
    <w:rsid w:val="00AF7E1C"/>
    <w:rsid w:val="00AF7ED0"/>
    <w:rsid w:val="00AF7F29"/>
    <w:rsid w:val="00B00291"/>
    <w:rsid w:val="00B00CFD"/>
    <w:rsid w:val="00B03C38"/>
    <w:rsid w:val="00B051C0"/>
    <w:rsid w:val="00B05D2E"/>
    <w:rsid w:val="00B06E6C"/>
    <w:rsid w:val="00B07B20"/>
    <w:rsid w:val="00B07C75"/>
    <w:rsid w:val="00B109A5"/>
    <w:rsid w:val="00B11858"/>
    <w:rsid w:val="00B11E4B"/>
    <w:rsid w:val="00B11F88"/>
    <w:rsid w:val="00B12DCF"/>
    <w:rsid w:val="00B12F5A"/>
    <w:rsid w:val="00B1369A"/>
    <w:rsid w:val="00B142C3"/>
    <w:rsid w:val="00B14DAD"/>
    <w:rsid w:val="00B153CE"/>
    <w:rsid w:val="00B157F8"/>
    <w:rsid w:val="00B1602E"/>
    <w:rsid w:val="00B16715"/>
    <w:rsid w:val="00B172DE"/>
    <w:rsid w:val="00B17D56"/>
    <w:rsid w:val="00B17F40"/>
    <w:rsid w:val="00B203B9"/>
    <w:rsid w:val="00B21489"/>
    <w:rsid w:val="00B21DD1"/>
    <w:rsid w:val="00B235F4"/>
    <w:rsid w:val="00B239DA"/>
    <w:rsid w:val="00B23A20"/>
    <w:rsid w:val="00B23EDC"/>
    <w:rsid w:val="00B2402E"/>
    <w:rsid w:val="00B2405B"/>
    <w:rsid w:val="00B244C7"/>
    <w:rsid w:val="00B32904"/>
    <w:rsid w:val="00B33120"/>
    <w:rsid w:val="00B34798"/>
    <w:rsid w:val="00B34FFC"/>
    <w:rsid w:val="00B36057"/>
    <w:rsid w:val="00B364F6"/>
    <w:rsid w:val="00B374CB"/>
    <w:rsid w:val="00B37577"/>
    <w:rsid w:val="00B37721"/>
    <w:rsid w:val="00B37BCA"/>
    <w:rsid w:val="00B403A8"/>
    <w:rsid w:val="00B41057"/>
    <w:rsid w:val="00B41D7B"/>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2D80"/>
    <w:rsid w:val="00B55774"/>
    <w:rsid w:val="00B55943"/>
    <w:rsid w:val="00B55B84"/>
    <w:rsid w:val="00B5707F"/>
    <w:rsid w:val="00B5713B"/>
    <w:rsid w:val="00B604AB"/>
    <w:rsid w:val="00B6068F"/>
    <w:rsid w:val="00B60B8F"/>
    <w:rsid w:val="00B60C62"/>
    <w:rsid w:val="00B618AD"/>
    <w:rsid w:val="00B6232C"/>
    <w:rsid w:val="00B626BF"/>
    <w:rsid w:val="00B65ED5"/>
    <w:rsid w:val="00B662A4"/>
    <w:rsid w:val="00B67145"/>
    <w:rsid w:val="00B677E2"/>
    <w:rsid w:val="00B70070"/>
    <w:rsid w:val="00B707F5"/>
    <w:rsid w:val="00B70B10"/>
    <w:rsid w:val="00B72B9F"/>
    <w:rsid w:val="00B72E32"/>
    <w:rsid w:val="00B73CDA"/>
    <w:rsid w:val="00B747BA"/>
    <w:rsid w:val="00B762E5"/>
    <w:rsid w:val="00B76842"/>
    <w:rsid w:val="00B76EA4"/>
    <w:rsid w:val="00B778CD"/>
    <w:rsid w:val="00B80E04"/>
    <w:rsid w:val="00B80F9D"/>
    <w:rsid w:val="00B81A2B"/>
    <w:rsid w:val="00B832D9"/>
    <w:rsid w:val="00B83372"/>
    <w:rsid w:val="00B8387C"/>
    <w:rsid w:val="00B84B33"/>
    <w:rsid w:val="00B84BC3"/>
    <w:rsid w:val="00B857E5"/>
    <w:rsid w:val="00B85C73"/>
    <w:rsid w:val="00B87404"/>
    <w:rsid w:val="00B87719"/>
    <w:rsid w:val="00B8775C"/>
    <w:rsid w:val="00B91F25"/>
    <w:rsid w:val="00B936EB"/>
    <w:rsid w:val="00B95AE8"/>
    <w:rsid w:val="00B95CA9"/>
    <w:rsid w:val="00B95F77"/>
    <w:rsid w:val="00B9600E"/>
    <w:rsid w:val="00B96143"/>
    <w:rsid w:val="00B964A7"/>
    <w:rsid w:val="00B966AC"/>
    <w:rsid w:val="00B96F82"/>
    <w:rsid w:val="00B97B47"/>
    <w:rsid w:val="00BA00A1"/>
    <w:rsid w:val="00BA07D2"/>
    <w:rsid w:val="00BA121A"/>
    <w:rsid w:val="00BA2304"/>
    <w:rsid w:val="00BA2661"/>
    <w:rsid w:val="00BA2D16"/>
    <w:rsid w:val="00BA35EA"/>
    <w:rsid w:val="00BA3CA8"/>
    <w:rsid w:val="00BA449F"/>
    <w:rsid w:val="00BA4776"/>
    <w:rsid w:val="00BA5A3D"/>
    <w:rsid w:val="00BA5F21"/>
    <w:rsid w:val="00BA6D0A"/>
    <w:rsid w:val="00BA6F23"/>
    <w:rsid w:val="00BB001A"/>
    <w:rsid w:val="00BB57BC"/>
    <w:rsid w:val="00BB6163"/>
    <w:rsid w:val="00BB7FA9"/>
    <w:rsid w:val="00BC1B4D"/>
    <w:rsid w:val="00BC1CF4"/>
    <w:rsid w:val="00BC2148"/>
    <w:rsid w:val="00BC44E5"/>
    <w:rsid w:val="00BC4ECA"/>
    <w:rsid w:val="00BC7547"/>
    <w:rsid w:val="00BC7C7B"/>
    <w:rsid w:val="00BC7C9D"/>
    <w:rsid w:val="00BD122F"/>
    <w:rsid w:val="00BD1B2A"/>
    <w:rsid w:val="00BD1C6D"/>
    <w:rsid w:val="00BD3D8B"/>
    <w:rsid w:val="00BD4A05"/>
    <w:rsid w:val="00BD55EC"/>
    <w:rsid w:val="00BD65ED"/>
    <w:rsid w:val="00BD6694"/>
    <w:rsid w:val="00BD6865"/>
    <w:rsid w:val="00BD73E9"/>
    <w:rsid w:val="00BD7EE1"/>
    <w:rsid w:val="00BE148E"/>
    <w:rsid w:val="00BE1E22"/>
    <w:rsid w:val="00BE22BD"/>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8C1"/>
    <w:rsid w:val="00BF3B16"/>
    <w:rsid w:val="00BF476B"/>
    <w:rsid w:val="00BF674D"/>
    <w:rsid w:val="00BF6A72"/>
    <w:rsid w:val="00BF6F67"/>
    <w:rsid w:val="00BF7352"/>
    <w:rsid w:val="00BF7D79"/>
    <w:rsid w:val="00C00637"/>
    <w:rsid w:val="00C00655"/>
    <w:rsid w:val="00C00673"/>
    <w:rsid w:val="00C0099F"/>
    <w:rsid w:val="00C00EF8"/>
    <w:rsid w:val="00C01126"/>
    <w:rsid w:val="00C01920"/>
    <w:rsid w:val="00C01A10"/>
    <w:rsid w:val="00C02EE9"/>
    <w:rsid w:val="00C03BE2"/>
    <w:rsid w:val="00C04676"/>
    <w:rsid w:val="00C053AC"/>
    <w:rsid w:val="00C06911"/>
    <w:rsid w:val="00C06F09"/>
    <w:rsid w:val="00C102A5"/>
    <w:rsid w:val="00C155B0"/>
    <w:rsid w:val="00C156C2"/>
    <w:rsid w:val="00C20130"/>
    <w:rsid w:val="00C21065"/>
    <w:rsid w:val="00C21600"/>
    <w:rsid w:val="00C21A4D"/>
    <w:rsid w:val="00C21DEF"/>
    <w:rsid w:val="00C22001"/>
    <w:rsid w:val="00C22C3D"/>
    <w:rsid w:val="00C232DA"/>
    <w:rsid w:val="00C23708"/>
    <w:rsid w:val="00C23CC2"/>
    <w:rsid w:val="00C25891"/>
    <w:rsid w:val="00C262F7"/>
    <w:rsid w:val="00C2677C"/>
    <w:rsid w:val="00C26A4D"/>
    <w:rsid w:val="00C2726B"/>
    <w:rsid w:val="00C30624"/>
    <w:rsid w:val="00C32D5C"/>
    <w:rsid w:val="00C339E6"/>
    <w:rsid w:val="00C34396"/>
    <w:rsid w:val="00C3517F"/>
    <w:rsid w:val="00C3534E"/>
    <w:rsid w:val="00C35D3D"/>
    <w:rsid w:val="00C36542"/>
    <w:rsid w:val="00C36DEA"/>
    <w:rsid w:val="00C3726E"/>
    <w:rsid w:val="00C4075A"/>
    <w:rsid w:val="00C40A1C"/>
    <w:rsid w:val="00C41459"/>
    <w:rsid w:val="00C42286"/>
    <w:rsid w:val="00C4509C"/>
    <w:rsid w:val="00C4559F"/>
    <w:rsid w:val="00C45C95"/>
    <w:rsid w:val="00C46802"/>
    <w:rsid w:val="00C4777C"/>
    <w:rsid w:val="00C47BFA"/>
    <w:rsid w:val="00C50B41"/>
    <w:rsid w:val="00C50BC8"/>
    <w:rsid w:val="00C524F7"/>
    <w:rsid w:val="00C536A5"/>
    <w:rsid w:val="00C53CA1"/>
    <w:rsid w:val="00C53E95"/>
    <w:rsid w:val="00C54185"/>
    <w:rsid w:val="00C545A9"/>
    <w:rsid w:val="00C547B9"/>
    <w:rsid w:val="00C54D99"/>
    <w:rsid w:val="00C557F9"/>
    <w:rsid w:val="00C55938"/>
    <w:rsid w:val="00C55A44"/>
    <w:rsid w:val="00C5666B"/>
    <w:rsid w:val="00C6041F"/>
    <w:rsid w:val="00C62150"/>
    <w:rsid w:val="00C64037"/>
    <w:rsid w:val="00C64574"/>
    <w:rsid w:val="00C64700"/>
    <w:rsid w:val="00C64E04"/>
    <w:rsid w:val="00C657A9"/>
    <w:rsid w:val="00C657FD"/>
    <w:rsid w:val="00C6715E"/>
    <w:rsid w:val="00C671EA"/>
    <w:rsid w:val="00C70690"/>
    <w:rsid w:val="00C71408"/>
    <w:rsid w:val="00C71D9A"/>
    <w:rsid w:val="00C72206"/>
    <w:rsid w:val="00C7220F"/>
    <w:rsid w:val="00C728E2"/>
    <w:rsid w:val="00C72F4B"/>
    <w:rsid w:val="00C7349C"/>
    <w:rsid w:val="00C735CB"/>
    <w:rsid w:val="00C74319"/>
    <w:rsid w:val="00C744ED"/>
    <w:rsid w:val="00C750FB"/>
    <w:rsid w:val="00C768D9"/>
    <w:rsid w:val="00C76DBF"/>
    <w:rsid w:val="00C80242"/>
    <w:rsid w:val="00C80306"/>
    <w:rsid w:val="00C8047E"/>
    <w:rsid w:val="00C81F34"/>
    <w:rsid w:val="00C8352D"/>
    <w:rsid w:val="00C83E27"/>
    <w:rsid w:val="00C859CB"/>
    <w:rsid w:val="00C86244"/>
    <w:rsid w:val="00C86609"/>
    <w:rsid w:val="00C91D27"/>
    <w:rsid w:val="00C91E7A"/>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AA1"/>
    <w:rsid w:val="00CB088F"/>
    <w:rsid w:val="00CB2AF0"/>
    <w:rsid w:val="00CB38A6"/>
    <w:rsid w:val="00CB4365"/>
    <w:rsid w:val="00CB471E"/>
    <w:rsid w:val="00CB495A"/>
    <w:rsid w:val="00CB49C6"/>
    <w:rsid w:val="00CB518E"/>
    <w:rsid w:val="00CB5B40"/>
    <w:rsid w:val="00CB61E1"/>
    <w:rsid w:val="00CB61E6"/>
    <w:rsid w:val="00CB6B01"/>
    <w:rsid w:val="00CC0892"/>
    <w:rsid w:val="00CC09F7"/>
    <w:rsid w:val="00CC0E77"/>
    <w:rsid w:val="00CC2984"/>
    <w:rsid w:val="00CC2E02"/>
    <w:rsid w:val="00CC304E"/>
    <w:rsid w:val="00CC317C"/>
    <w:rsid w:val="00CC3E40"/>
    <w:rsid w:val="00CC41CD"/>
    <w:rsid w:val="00CC4CA7"/>
    <w:rsid w:val="00CC4D00"/>
    <w:rsid w:val="00CC52DD"/>
    <w:rsid w:val="00CC5874"/>
    <w:rsid w:val="00CC6167"/>
    <w:rsid w:val="00CC6E31"/>
    <w:rsid w:val="00CC7613"/>
    <w:rsid w:val="00CC7EC9"/>
    <w:rsid w:val="00CD02FD"/>
    <w:rsid w:val="00CD0A21"/>
    <w:rsid w:val="00CD12BC"/>
    <w:rsid w:val="00CD2C7C"/>
    <w:rsid w:val="00CD3731"/>
    <w:rsid w:val="00CD3B69"/>
    <w:rsid w:val="00CD3B78"/>
    <w:rsid w:val="00CD6F21"/>
    <w:rsid w:val="00CD790D"/>
    <w:rsid w:val="00CE2095"/>
    <w:rsid w:val="00CE5911"/>
    <w:rsid w:val="00CE5E14"/>
    <w:rsid w:val="00CE7131"/>
    <w:rsid w:val="00CE7606"/>
    <w:rsid w:val="00CE7C44"/>
    <w:rsid w:val="00CF06B6"/>
    <w:rsid w:val="00CF09F5"/>
    <w:rsid w:val="00CF0EFB"/>
    <w:rsid w:val="00CF241B"/>
    <w:rsid w:val="00CF27CE"/>
    <w:rsid w:val="00CF2D72"/>
    <w:rsid w:val="00CF4D64"/>
    <w:rsid w:val="00CF63AF"/>
    <w:rsid w:val="00CF6A74"/>
    <w:rsid w:val="00CF6CB7"/>
    <w:rsid w:val="00D00765"/>
    <w:rsid w:val="00D00A3F"/>
    <w:rsid w:val="00D01644"/>
    <w:rsid w:val="00D01F7C"/>
    <w:rsid w:val="00D044C7"/>
    <w:rsid w:val="00D04A00"/>
    <w:rsid w:val="00D04BB5"/>
    <w:rsid w:val="00D04D87"/>
    <w:rsid w:val="00D0524D"/>
    <w:rsid w:val="00D05C45"/>
    <w:rsid w:val="00D072B6"/>
    <w:rsid w:val="00D100DF"/>
    <w:rsid w:val="00D1054E"/>
    <w:rsid w:val="00D11143"/>
    <w:rsid w:val="00D11652"/>
    <w:rsid w:val="00D1210B"/>
    <w:rsid w:val="00D1299D"/>
    <w:rsid w:val="00D12DE6"/>
    <w:rsid w:val="00D12F89"/>
    <w:rsid w:val="00D13D81"/>
    <w:rsid w:val="00D14801"/>
    <w:rsid w:val="00D14B68"/>
    <w:rsid w:val="00D16226"/>
    <w:rsid w:val="00D1631F"/>
    <w:rsid w:val="00D16A73"/>
    <w:rsid w:val="00D171D6"/>
    <w:rsid w:val="00D17A74"/>
    <w:rsid w:val="00D207B5"/>
    <w:rsid w:val="00D21146"/>
    <w:rsid w:val="00D216DE"/>
    <w:rsid w:val="00D21E89"/>
    <w:rsid w:val="00D235AB"/>
    <w:rsid w:val="00D24B47"/>
    <w:rsid w:val="00D24BDF"/>
    <w:rsid w:val="00D2526C"/>
    <w:rsid w:val="00D2532F"/>
    <w:rsid w:val="00D269CF"/>
    <w:rsid w:val="00D27898"/>
    <w:rsid w:val="00D30B0C"/>
    <w:rsid w:val="00D30F5D"/>
    <w:rsid w:val="00D30F66"/>
    <w:rsid w:val="00D33B6B"/>
    <w:rsid w:val="00D33C0C"/>
    <w:rsid w:val="00D34DBB"/>
    <w:rsid w:val="00D367BB"/>
    <w:rsid w:val="00D37A8E"/>
    <w:rsid w:val="00D37DCE"/>
    <w:rsid w:val="00D4016D"/>
    <w:rsid w:val="00D4232E"/>
    <w:rsid w:val="00D42BE4"/>
    <w:rsid w:val="00D42D67"/>
    <w:rsid w:val="00D42E9C"/>
    <w:rsid w:val="00D452D3"/>
    <w:rsid w:val="00D45992"/>
    <w:rsid w:val="00D465FC"/>
    <w:rsid w:val="00D4706D"/>
    <w:rsid w:val="00D47DB9"/>
    <w:rsid w:val="00D50695"/>
    <w:rsid w:val="00D53AC0"/>
    <w:rsid w:val="00D5627A"/>
    <w:rsid w:val="00D56E53"/>
    <w:rsid w:val="00D5791E"/>
    <w:rsid w:val="00D579CD"/>
    <w:rsid w:val="00D57CCC"/>
    <w:rsid w:val="00D57F60"/>
    <w:rsid w:val="00D601C3"/>
    <w:rsid w:val="00D60FEE"/>
    <w:rsid w:val="00D61176"/>
    <w:rsid w:val="00D62596"/>
    <w:rsid w:val="00D62C3C"/>
    <w:rsid w:val="00D630F6"/>
    <w:rsid w:val="00D647AE"/>
    <w:rsid w:val="00D647F5"/>
    <w:rsid w:val="00D64948"/>
    <w:rsid w:val="00D64CBC"/>
    <w:rsid w:val="00D6567B"/>
    <w:rsid w:val="00D657C5"/>
    <w:rsid w:val="00D6581C"/>
    <w:rsid w:val="00D6715F"/>
    <w:rsid w:val="00D679D5"/>
    <w:rsid w:val="00D70374"/>
    <w:rsid w:val="00D70448"/>
    <w:rsid w:val="00D74529"/>
    <w:rsid w:val="00D745E3"/>
    <w:rsid w:val="00D75E14"/>
    <w:rsid w:val="00D7615D"/>
    <w:rsid w:val="00D76C4E"/>
    <w:rsid w:val="00D801DD"/>
    <w:rsid w:val="00D80FFC"/>
    <w:rsid w:val="00D81098"/>
    <w:rsid w:val="00D81831"/>
    <w:rsid w:val="00D81875"/>
    <w:rsid w:val="00D81F65"/>
    <w:rsid w:val="00D8307B"/>
    <w:rsid w:val="00D84052"/>
    <w:rsid w:val="00D84238"/>
    <w:rsid w:val="00D842A4"/>
    <w:rsid w:val="00D848B5"/>
    <w:rsid w:val="00D853C2"/>
    <w:rsid w:val="00D85EDC"/>
    <w:rsid w:val="00D868E1"/>
    <w:rsid w:val="00D86D52"/>
    <w:rsid w:val="00D8728B"/>
    <w:rsid w:val="00D90459"/>
    <w:rsid w:val="00D90526"/>
    <w:rsid w:val="00D90F05"/>
    <w:rsid w:val="00D9126A"/>
    <w:rsid w:val="00D92037"/>
    <w:rsid w:val="00D92C9A"/>
    <w:rsid w:val="00D93980"/>
    <w:rsid w:val="00D939C5"/>
    <w:rsid w:val="00D93A6A"/>
    <w:rsid w:val="00D953ED"/>
    <w:rsid w:val="00D95590"/>
    <w:rsid w:val="00D960FC"/>
    <w:rsid w:val="00D9630F"/>
    <w:rsid w:val="00D97D80"/>
    <w:rsid w:val="00DA0008"/>
    <w:rsid w:val="00DA0B6E"/>
    <w:rsid w:val="00DA0B94"/>
    <w:rsid w:val="00DA1380"/>
    <w:rsid w:val="00DA15B6"/>
    <w:rsid w:val="00DA3C1A"/>
    <w:rsid w:val="00DA3E6A"/>
    <w:rsid w:val="00DA5239"/>
    <w:rsid w:val="00DA581E"/>
    <w:rsid w:val="00DA68DE"/>
    <w:rsid w:val="00DB0F0C"/>
    <w:rsid w:val="00DB1A31"/>
    <w:rsid w:val="00DB2715"/>
    <w:rsid w:val="00DB27B3"/>
    <w:rsid w:val="00DB2C98"/>
    <w:rsid w:val="00DB33D5"/>
    <w:rsid w:val="00DB36B7"/>
    <w:rsid w:val="00DB3958"/>
    <w:rsid w:val="00DB3D27"/>
    <w:rsid w:val="00DB45F9"/>
    <w:rsid w:val="00DB5B83"/>
    <w:rsid w:val="00DB6179"/>
    <w:rsid w:val="00DB6470"/>
    <w:rsid w:val="00DB68D1"/>
    <w:rsid w:val="00DB725B"/>
    <w:rsid w:val="00DB7FF6"/>
    <w:rsid w:val="00DC085D"/>
    <w:rsid w:val="00DC0F3C"/>
    <w:rsid w:val="00DC114F"/>
    <w:rsid w:val="00DC1E2E"/>
    <w:rsid w:val="00DC224D"/>
    <w:rsid w:val="00DC2525"/>
    <w:rsid w:val="00DC44F4"/>
    <w:rsid w:val="00DC4F7E"/>
    <w:rsid w:val="00DC5B3A"/>
    <w:rsid w:val="00DC685C"/>
    <w:rsid w:val="00DC71CA"/>
    <w:rsid w:val="00DC744A"/>
    <w:rsid w:val="00DC75C0"/>
    <w:rsid w:val="00DC763D"/>
    <w:rsid w:val="00DC7A3A"/>
    <w:rsid w:val="00DD0036"/>
    <w:rsid w:val="00DD014B"/>
    <w:rsid w:val="00DD0293"/>
    <w:rsid w:val="00DD257D"/>
    <w:rsid w:val="00DD46F3"/>
    <w:rsid w:val="00DD50AB"/>
    <w:rsid w:val="00DD6E3C"/>
    <w:rsid w:val="00DD7FF1"/>
    <w:rsid w:val="00DE0F5C"/>
    <w:rsid w:val="00DE1D2C"/>
    <w:rsid w:val="00DE35DA"/>
    <w:rsid w:val="00DE3D75"/>
    <w:rsid w:val="00DE4ED7"/>
    <w:rsid w:val="00DE50E5"/>
    <w:rsid w:val="00DE55BD"/>
    <w:rsid w:val="00DE663A"/>
    <w:rsid w:val="00DE78C6"/>
    <w:rsid w:val="00DE7B6B"/>
    <w:rsid w:val="00DF0A3D"/>
    <w:rsid w:val="00DF0AF4"/>
    <w:rsid w:val="00DF1551"/>
    <w:rsid w:val="00DF166B"/>
    <w:rsid w:val="00DF27A8"/>
    <w:rsid w:val="00DF4217"/>
    <w:rsid w:val="00DF4E57"/>
    <w:rsid w:val="00DF4F51"/>
    <w:rsid w:val="00DF57CD"/>
    <w:rsid w:val="00DF5814"/>
    <w:rsid w:val="00DF5FBA"/>
    <w:rsid w:val="00DF68F6"/>
    <w:rsid w:val="00DF724D"/>
    <w:rsid w:val="00DF74C2"/>
    <w:rsid w:val="00DF7767"/>
    <w:rsid w:val="00E00D6C"/>
    <w:rsid w:val="00E01FE3"/>
    <w:rsid w:val="00E02264"/>
    <w:rsid w:val="00E027EC"/>
    <w:rsid w:val="00E02ABA"/>
    <w:rsid w:val="00E03A74"/>
    <w:rsid w:val="00E04E05"/>
    <w:rsid w:val="00E056BC"/>
    <w:rsid w:val="00E05BCA"/>
    <w:rsid w:val="00E06D6B"/>
    <w:rsid w:val="00E0725E"/>
    <w:rsid w:val="00E074A3"/>
    <w:rsid w:val="00E07A9C"/>
    <w:rsid w:val="00E101B5"/>
    <w:rsid w:val="00E101EF"/>
    <w:rsid w:val="00E104E8"/>
    <w:rsid w:val="00E122E9"/>
    <w:rsid w:val="00E128A0"/>
    <w:rsid w:val="00E1441F"/>
    <w:rsid w:val="00E168C8"/>
    <w:rsid w:val="00E201F4"/>
    <w:rsid w:val="00E206ED"/>
    <w:rsid w:val="00E22918"/>
    <w:rsid w:val="00E2497D"/>
    <w:rsid w:val="00E25C3D"/>
    <w:rsid w:val="00E26FD4"/>
    <w:rsid w:val="00E27D07"/>
    <w:rsid w:val="00E31FE8"/>
    <w:rsid w:val="00E349CE"/>
    <w:rsid w:val="00E34A10"/>
    <w:rsid w:val="00E34EFC"/>
    <w:rsid w:val="00E367DE"/>
    <w:rsid w:val="00E3686E"/>
    <w:rsid w:val="00E37FCA"/>
    <w:rsid w:val="00E40193"/>
    <w:rsid w:val="00E4193E"/>
    <w:rsid w:val="00E41B76"/>
    <w:rsid w:val="00E41BA5"/>
    <w:rsid w:val="00E42578"/>
    <w:rsid w:val="00E42D53"/>
    <w:rsid w:val="00E42F3A"/>
    <w:rsid w:val="00E42F9E"/>
    <w:rsid w:val="00E43278"/>
    <w:rsid w:val="00E438F9"/>
    <w:rsid w:val="00E43E4A"/>
    <w:rsid w:val="00E43F2B"/>
    <w:rsid w:val="00E43F80"/>
    <w:rsid w:val="00E44517"/>
    <w:rsid w:val="00E4508F"/>
    <w:rsid w:val="00E45339"/>
    <w:rsid w:val="00E457F8"/>
    <w:rsid w:val="00E45998"/>
    <w:rsid w:val="00E45F63"/>
    <w:rsid w:val="00E47AE6"/>
    <w:rsid w:val="00E47C4D"/>
    <w:rsid w:val="00E51141"/>
    <w:rsid w:val="00E51E4A"/>
    <w:rsid w:val="00E536B0"/>
    <w:rsid w:val="00E54591"/>
    <w:rsid w:val="00E55119"/>
    <w:rsid w:val="00E555AB"/>
    <w:rsid w:val="00E56B35"/>
    <w:rsid w:val="00E56FCD"/>
    <w:rsid w:val="00E61BD3"/>
    <w:rsid w:val="00E61E39"/>
    <w:rsid w:val="00E62211"/>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A65"/>
    <w:rsid w:val="00E76B41"/>
    <w:rsid w:val="00E7708C"/>
    <w:rsid w:val="00E770FF"/>
    <w:rsid w:val="00E77480"/>
    <w:rsid w:val="00E80B8C"/>
    <w:rsid w:val="00E81BA9"/>
    <w:rsid w:val="00E832DB"/>
    <w:rsid w:val="00E83BC5"/>
    <w:rsid w:val="00E83E09"/>
    <w:rsid w:val="00E83F6F"/>
    <w:rsid w:val="00E8505C"/>
    <w:rsid w:val="00E8719E"/>
    <w:rsid w:val="00E90545"/>
    <w:rsid w:val="00E90A76"/>
    <w:rsid w:val="00E90BBF"/>
    <w:rsid w:val="00E916F8"/>
    <w:rsid w:val="00E91968"/>
    <w:rsid w:val="00E92209"/>
    <w:rsid w:val="00E92EB7"/>
    <w:rsid w:val="00E9362B"/>
    <w:rsid w:val="00E93BF1"/>
    <w:rsid w:val="00E93DE2"/>
    <w:rsid w:val="00E94B75"/>
    <w:rsid w:val="00E95461"/>
    <w:rsid w:val="00E95874"/>
    <w:rsid w:val="00E960C1"/>
    <w:rsid w:val="00E97A61"/>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4B01"/>
    <w:rsid w:val="00EB589E"/>
    <w:rsid w:val="00EC00E3"/>
    <w:rsid w:val="00EC05A1"/>
    <w:rsid w:val="00EC0DCE"/>
    <w:rsid w:val="00EC10FC"/>
    <w:rsid w:val="00EC388B"/>
    <w:rsid w:val="00EC3C08"/>
    <w:rsid w:val="00EC4185"/>
    <w:rsid w:val="00EC554D"/>
    <w:rsid w:val="00EC5681"/>
    <w:rsid w:val="00EC56A1"/>
    <w:rsid w:val="00EC5931"/>
    <w:rsid w:val="00EC5F26"/>
    <w:rsid w:val="00EC690C"/>
    <w:rsid w:val="00EC6977"/>
    <w:rsid w:val="00EC6CD6"/>
    <w:rsid w:val="00ED0380"/>
    <w:rsid w:val="00ED0A1F"/>
    <w:rsid w:val="00ED0E45"/>
    <w:rsid w:val="00ED197E"/>
    <w:rsid w:val="00ED1F21"/>
    <w:rsid w:val="00ED2549"/>
    <w:rsid w:val="00ED3BD4"/>
    <w:rsid w:val="00ED3DE5"/>
    <w:rsid w:val="00ED4E7D"/>
    <w:rsid w:val="00ED6C6C"/>
    <w:rsid w:val="00ED6E98"/>
    <w:rsid w:val="00ED77FA"/>
    <w:rsid w:val="00EE0232"/>
    <w:rsid w:val="00EE0630"/>
    <w:rsid w:val="00EE0D95"/>
    <w:rsid w:val="00EE1712"/>
    <w:rsid w:val="00EE203D"/>
    <w:rsid w:val="00EE2836"/>
    <w:rsid w:val="00EE304E"/>
    <w:rsid w:val="00EE33B5"/>
    <w:rsid w:val="00EE53F5"/>
    <w:rsid w:val="00EE6482"/>
    <w:rsid w:val="00EE65C1"/>
    <w:rsid w:val="00EE6FAC"/>
    <w:rsid w:val="00EE76DB"/>
    <w:rsid w:val="00EE7819"/>
    <w:rsid w:val="00EF0794"/>
    <w:rsid w:val="00EF1D77"/>
    <w:rsid w:val="00EF2781"/>
    <w:rsid w:val="00EF31FB"/>
    <w:rsid w:val="00EF32C0"/>
    <w:rsid w:val="00EF4701"/>
    <w:rsid w:val="00EF4F32"/>
    <w:rsid w:val="00EF5007"/>
    <w:rsid w:val="00EF5B3F"/>
    <w:rsid w:val="00EF7467"/>
    <w:rsid w:val="00EF76CF"/>
    <w:rsid w:val="00EF7D78"/>
    <w:rsid w:val="00F01758"/>
    <w:rsid w:val="00F02A0B"/>
    <w:rsid w:val="00F02B17"/>
    <w:rsid w:val="00F02ED6"/>
    <w:rsid w:val="00F049C3"/>
    <w:rsid w:val="00F05957"/>
    <w:rsid w:val="00F068D5"/>
    <w:rsid w:val="00F0798E"/>
    <w:rsid w:val="00F079FE"/>
    <w:rsid w:val="00F10258"/>
    <w:rsid w:val="00F11059"/>
    <w:rsid w:val="00F11229"/>
    <w:rsid w:val="00F115BC"/>
    <w:rsid w:val="00F11A0B"/>
    <w:rsid w:val="00F12121"/>
    <w:rsid w:val="00F135CA"/>
    <w:rsid w:val="00F13D7A"/>
    <w:rsid w:val="00F14ABC"/>
    <w:rsid w:val="00F1548C"/>
    <w:rsid w:val="00F15F79"/>
    <w:rsid w:val="00F162CE"/>
    <w:rsid w:val="00F165CD"/>
    <w:rsid w:val="00F16693"/>
    <w:rsid w:val="00F16F3C"/>
    <w:rsid w:val="00F17FE4"/>
    <w:rsid w:val="00F234E8"/>
    <w:rsid w:val="00F23862"/>
    <w:rsid w:val="00F2452F"/>
    <w:rsid w:val="00F25867"/>
    <w:rsid w:val="00F25A9F"/>
    <w:rsid w:val="00F26305"/>
    <w:rsid w:val="00F2691B"/>
    <w:rsid w:val="00F26A0F"/>
    <w:rsid w:val="00F26A6A"/>
    <w:rsid w:val="00F27212"/>
    <w:rsid w:val="00F27F17"/>
    <w:rsid w:val="00F30254"/>
    <w:rsid w:val="00F30A2B"/>
    <w:rsid w:val="00F30B65"/>
    <w:rsid w:val="00F31486"/>
    <w:rsid w:val="00F3148F"/>
    <w:rsid w:val="00F316DF"/>
    <w:rsid w:val="00F31BFA"/>
    <w:rsid w:val="00F33504"/>
    <w:rsid w:val="00F345B8"/>
    <w:rsid w:val="00F34A55"/>
    <w:rsid w:val="00F36526"/>
    <w:rsid w:val="00F36636"/>
    <w:rsid w:val="00F376DE"/>
    <w:rsid w:val="00F378AA"/>
    <w:rsid w:val="00F4146D"/>
    <w:rsid w:val="00F44594"/>
    <w:rsid w:val="00F44A6F"/>
    <w:rsid w:val="00F46867"/>
    <w:rsid w:val="00F47924"/>
    <w:rsid w:val="00F503A7"/>
    <w:rsid w:val="00F508F1"/>
    <w:rsid w:val="00F512B0"/>
    <w:rsid w:val="00F5326C"/>
    <w:rsid w:val="00F5391E"/>
    <w:rsid w:val="00F5395C"/>
    <w:rsid w:val="00F541C7"/>
    <w:rsid w:val="00F564AA"/>
    <w:rsid w:val="00F56ECB"/>
    <w:rsid w:val="00F57A57"/>
    <w:rsid w:val="00F57F81"/>
    <w:rsid w:val="00F60DD3"/>
    <w:rsid w:val="00F6123F"/>
    <w:rsid w:val="00F61D80"/>
    <w:rsid w:val="00F638BA"/>
    <w:rsid w:val="00F6394D"/>
    <w:rsid w:val="00F64E5A"/>
    <w:rsid w:val="00F6682B"/>
    <w:rsid w:val="00F66BBD"/>
    <w:rsid w:val="00F66D19"/>
    <w:rsid w:val="00F704D2"/>
    <w:rsid w:val="00F7052C"/>
    <w:rsid w:val="00F70E86"/>
    <w:rsid w:val="00F713AA"/>
    <w:rsid w:val="00F71BAB"/>
    <w:rsid w:val="00F7278B"/>
    <w:rsid w:val="00F73E2A"/>
    <w:rsid w:val="00F74790"/>
    <w:rsid w:val="00F77681"/>
    <w:rsid w:val="00F7778D"/>
    <w:rsid w:val="00F802C5"/>
    <w:rsid w:val="00F81E49"/>
    <w:rsid w:val="00F82009"/>
    <w:rsid w:val="00F82123"/>
    <w:rsid w:val="00F82E1D"/>
    <w:rsid w:val="00F83366"/>
    <w:rsid w:val="00F83591"/>
    <w:rsid w:val="00F8394C"/>
    <w:rsid w:val="00F84BB7"/>
    <w:rsid w:val="00F84FAA"/>
    <w:rsid w:val="00F85B8B"/>
    <w:rsid w:val="00F9072E"/>
    <w:rsid w:val="00F91234"/>
    <w:rsid w:val="00F917A2"/>
    <w:rsid w:val="00F91E73"/>
    <w:rsid w:val="00F93444"/>
    <w:rsid w:val="00F934EA"/>
    <w:rsid w:val="00F935F2"/>
    <w:rsid w:val="00F944E4"/>
    <w:rsid w:val="00F947B3"/>
    <w:rsid w:val="00F94F52"/>
    <w:rsid w:val="00F95963"/>
    <w:rsid w:val="00F96FCB"/>
    <w:rsid w:val="00FA021A"/>
    <w:rsid w:val="00FA0A29"/>
    <w:rsid w:val="00FA152F"/>
    <w:rsid w:val="00FA1657"/>
    <w:rsid w:val="00FA45FA"/>
    <w:rsid w:val="00FA4A9F"/>
    <w:rsid w:val="00FA7D6D"/>
    <w:rsid w:val="00FA7E62"/>
    <w:rsid w:val="00FB203D"/>
    <w:rsid w:val="00FB24F8"/>
    <w:rsid w:val="00FB2D47"/>
    <w:rsid w:val="00FB39D4"/>
    <w:rsid w:val="00FB3BBD"/>
    <w:rsid w:val="00FB3C69"/>
    <w:rsid w:val="00FB438D"/>
    <w:rsid w:val="00FB54E0"/>
    <w:rsid w:val="00FB5CDB"/>
    <w:rsid w:val="00FB79F9"/>
    <w:rsid w:val="00FC0289"/>
    <w:rsid w:val="00FC06BD"/>
    <w:rsid w:val="00FC15DE"/>
    <w:rsid w:val="00FC3BB3"/>
    <w:rsid w:val="00FC444C"/>
    <w:rsid w:val="00FC7077"/>
    <w:rsid w:val="00FD0BA0"/>
    <w:rsid w:val="00FD0E34"/>
    <w:rsid w:val="00FD0FF0"/>
    <w:rsid w:val="00FD16EC"/>
    <w:rsid w:val="00FD181B"/>
    <w:rsid w:val="00FD27A0"/>
    <w:rsid w:val="00FD313D"/>
    <w:rsid w:val="00FD4212"/>
    <w:rsid w:val="00FD5D0C"/>
    <w:rsid w:val="00FD5F07"/>
    <w:rsid w:val="00FD6359"/>
    <w:rsid w:val="00FD7CF2"/>
    <w:rsid w:val="00FE022F"/>
    <w:rsid w:val="00FE09D5"/>
    <w:rsid w:val="00FE0BC6"/>
    <w:rsid w:val="00FE1229"/>
    <w:rsid w:val="00FE1893"/>
    <w:rsid w:val="00FE402B"/>
    <w:rsid w:val="00FE4546"/>
    <w:rsid w:val="00FE5A2B"/>
    <w:rsid w:val="00FE5D1D"/>
    <w:rsid w:val="00FE65C8"/>
    <w:rsid w:val="00FE6980"/>
    <w:rsid w:val="00FE69A1"/>
    <w:rsid w:val="00FF0D5D"/>
    <w:rsid w:val="00FF1BDC"/>
    <w:rsid w:val="00FF652B"/>
    <w:rsid w:val="00FF6BAC"/>
    <w:rsid w:val="00FF6DF7"/>
    <w:rsid w:val="00FF6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328815&amp;dst=100008&amp;field=134&amp;date=07.02.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32AAD-B3B8-4AC0-9617-44F9C3063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4675</Words>
  <Characters>33908</Characters>
  <Application>Microsoft Office Word</Application>
  <DocSecurity>0</DocSecurity>
  <Lines>282</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Бочарова Нина Михайловна</cp:lastModifiedBy>
  <cp:revision>16</cp:revision>
  <cp:lastPrinted>2026-09-30T05:38:00Z</cp:lastPrinted>
  <dcterms:created xsi:type="dcterms:W3CDTF">2026-10-01T09:01:00Z</dcterms:created>
  <dcterms:modified xsi:type="dcterms:W3CDTF">2026-10-02T12:48:00Z</dcterms:modified>
</cp:coreProperties>
</file>