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1D7F5FB" w14:textId="685891FC" w:rsidR="00467A1E" w:rsidRPr="00467A1E" w:rsidRDefault="008E11B0" w:rsidP="00467A1E">
      <w:pPr>
        <w:widowControl w:val="0"/>
        <w:tabs>
          <w:tab w:val="left" w:pos="4820"/>
        </w:tabs>
        <w:spacing w:after="0" w:line="240" w:lineRule="auto"/>
        <w:ind w:firstLine="539"/>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З</w:t>
      </w:r>
      <w:r w:rsidR="00467A1E" w:rsidRPr="00467A1E">
        <w:rPr>
          <w:rFonts w:ascii="Times New Roman" w:eastAsia="Times New Roman" w:hAnsi="Times New Roman" w:cs="Times New Roman"/>
          <w:b/>
          <w:sz w:val="28"/>
          <w:szCs w:val="28"/>
          <w:lang w:eastAsia="ru-RU"/>
        </w:rPr>
        <w:t>а</w:t>
      </w:r>
      <w:r>
        <w:rPr>
          <w:rFonts w:ascii="Times New Roman" w:eastAsia="Times New Roman" w:hAnsi="Times New Roman" w:cs="Times New Roman"/>
          <w:b/>
          <w:sz w:val="28"/>
          <w:szCs w:val="28"/>
          <w:lang w:eastAsia="ru-RU"/>
        </w:rPr>
        <w:t>прос</w:t>
      </w:r>
      <w:r w:rsidR="00467A1E" w:rsidRPr="00467A1E">
        <w:rPr>
          <w:rFonts w:ascii="Times New Roman" w:eastAsia="Times New Roman" w:hAnsi="Times New Roman" w:cs="Times New Roman"/>
          <w:b/>
          <w:sz w:val="28"/>
          <w:szCs w:val="28"/>
          <w:lang w:eastAsia="ru-RU"/>
        </w:rPr>
        <w:t xml:space="preserve"> на предоставление ценовой информации</w:t>
      </w:r>
    </w:p>
    <w:tbl>
      <w:tblPr>
        <w:tblW w:w="9214" w:type="dxa"/>
        <w:tblLayout w:type="fixed"/>
        <w:tblCellMar>
          <w:left w:w="0" w:type="dxa"/>
          <w:right w:w="0" w:type="dxa"/>
        </w:tblCellMar>
        <w:tblLook w:val="0000" w:firstRow="0" w:lastRow="0" w:firstColumn="0" w:lastColumn="0" w:noHBand="0" w:noVBand="0"/>
      </w:tblPr>
      <w:tblGrid>
        <w:gridCol w:w="1624"/>
        <w:gridCol w:w="214"/>
        <w:gridCol w:w="2477"/>
        <w:gridCol w:w="221"/>
        <w:gridCol w:w="4678"/>
      </w:tblGrid>
      <w:tr w:rsidR="00467A1E" w:rsidRPr="00467A1E" w14:paraId="247ED276" w14:textId="77777777" w:rsidTr="0061214A">
        <w:trPr>
          <w:trHeight w:val="684"/>
        </w:trPr>
        <w:tc>
          <w:tcPr>
            <w:tcW w:w="4315" w:type="dxa"/>
            <w:gridSpan w:val="3"/>
            <w:vMerge w:val="restart"/>
            <w:tcBorders>
              <w:top w:val="nil"/>
              <w:left w:val="nil"/>
              <w:bottom w:val="nil"/>
              <w:right w:val="nil"/>
            </w:tcBorders>
            <w:tcMar>
              <w:top w:w="0" w:type="dxa"/>
              <w:left w:w="0" w:type="dxa"/>
              <w:bottom w:w="0" w:type="dxa"/>
              <w:right w:w="0" w:type="dxa"/>
            </w:tcMar>
          </w:tcPr>
          <w:p w14:paraId="33F638B4" w14:textId="77777777" w:rsidR="00467A1E" w:rsidRPr="00467A1E" w:rsidRDefault="00467A1E" w:rsidP="00467A1E">
            <w:pPr>
              <w:widowControl w:val="0"/>
              <w:autoSpaceDE w:val="0"/>
              <w:autoSpaceDN w:val="0"/>
              <w:adjustRightInd w:val="0"/>
              <w:spacing w:after="0" w:line="240" w:lineRule="auto"/>
              <w:jc w:val="center"/>
              <w:textAlignment w:val="center"/>
              <w:rPr>
                <w:rFonts w:ascii="Times New Roman" w:eastAsia="Times New Roman" w:hAnsi="Times New Roman" w:cs="Times New Roman"/>
                <w:sz w:val="24"/>
                <w:szCs w:val="24"/>
              </w:rPr>
            </w:pPr>
          </w:p>
        </w:tc>
        <w:tc>
          <w:tcPr>
            <w:tcW w:w="221" w:type="dxa"/>
            <w:tcBorders>
              <w:top w:val="nil"/>
              <w:left w:val="nil"/>
              <w:bottom w:val="nil"/>
              <w:right w:val="nil"/>
            </w:tcBorders>
            <w:tcMar>
              <w:top w:w="40" w:type="dxa"/>
              <w:left w:w="0" w:type="dxa"/>
              <w:bottom w:w="80" w:type="dxa"/>
              <w:right w:w="0" w:type="dxa"/>
            </w:tcMar>
          </w:tcPr>
          <w:p w14:paraId="07EA1A73" w14:textId="77777777" w:rsidR="00467A1E" w:rsidRPr="00467A1E" w:rsidRDefault="00467A1E" w:rsidP="00467A1E">
            <w:pPr>
              <w:widowControl w:val="0"/>
              <w:autoSpaceDE w:val="0"/>
              <w:autoSpaceDN w:val="0"/>
              <w:adjustRightInd w:val="0"/>
              <w:spacing w:after="0" w:line="240" w:lineRule="auto"/>
              <w:ind w:left="-10" w:firstLine="10"/>
              <w:jc w:val="both"/>
              <w:textAlignment w:val="center"/>
              <w:rPr>
                <w:rFonts w:ascii="Times New Roman" w:eastAsia="Times New Roman" w:hAnsi="Times New Roman" w:cs="Times New Roman"/>
                <w:color w:val="767171" w:themeColor="background2" w:themeShade="80"/>
                <w:sz w:val="28"/>
                <w:szCs w:val="28"/>
              </w:rPr>
            </w:pPr>
          </w:p>
          <w:p w14:paraId="3B056513" w14:textId="77777777" w:rsidR="00467A1E" w:rsidRPr="00467A1E" w:rsidRDefault="00467A1E" w:rsidP="00467A1E">
            <w:pPr>
              <w:widowControl w:val="0"/>
              <w:autoSpaceDE w:val="0"/>
              <w:autoSpaceDN w:val="0"/>
              <w:adjustRightInd w:val="0"/>
              <w:spacing w:after="0" w:line="240" w:lineRule="auto"/>
              <w:jc w:val="both"/>
              <w:textAlignment w:val="center"/>
              <w:rPr>
                <w:rFonts w:ascii="Times New Roman" w:eastAsia="Times New Roman" w:hAnsi="Times New Roman" w:cs="Times New Roman"/>
                <w:color w:val="767171" w:themeColor="background2" w:themeShade="80"/>
                <w:sz w:val="28"/>
                <w:szCs w:val="28"/>
              </w:rPr>
            </w:pPr>
          </w:p>
        </w:tc>
        <w:tc>
          <w:tcPr>
            <w:tcW w:w="4678" w:type="dxa"/>
            <w:vMerge w:val="restart"/>
            <w:tcBorders>
              <w:top w:val="nil"/>
              <w:left w:val="nil"/>
              <w:bottom w:val="nil"/>
              <w:right w:val="nil"/>
            </w:tcBorders>
            <w:tcMar>
              <w:top w:w="0" w:type="dxa"/>
              <w:left w:w="0" w:type="dxa"/>
              <w:bottom w:w="80" w:type="dxa"/>
              <w:right w:w="0" w:type="dxa"/>
            </w:tcMar>
          </w:tcPr>
          <w:p w14:paraId="434CA2C9" w14:textId="77777777" w:rsidR="00FA2786" w:rsidRDefault="00FA2786" w:rsidP="00467A1E">
            <w:pPr>
              <w:widowControl w:val="0"/>
              <w:autoSpaceDE w:val="0"/>
              <w:autoSpaceDN w:val="0"/>
              <w:adjustRightInd w:val="0"/>
              <w:spacing w:after="0" w:line="240" w:lineRule="auto"/>
              <w:ind w:left="1566"/>
              <w:textAlignment w:val="center"/>
              <w:rPr>
                <w:rFonts w:ascii="Times New Roman" w:eastAsia="Times New Roman" w:hAnsi="Times New Roman" w:cs="Times New Roman"/>
                <w:color w:val="3B3838" w:themeColor="background2" w:themeShade="40"/>
                <w:sz w:val="28"/>
                <w:szCs w:val="28"/>
              </w:rPr>
            </w:pPr>
          </w:p>
          <w:p w14:paraId="148C095D" w14:textId="18D876A7" w:rsidR="00467A1E" w:rsidRDefault="0088430D" w:rsidP="00467A1E">
            <w:pPr>
              <w:widowControl w:val="0"/>
              <w:autoSpaceDE w:val="0"/>
              <w:autoSpaceDN w:val="0"/>
              <w:adjustRightInd w:val="0"/>
              <w:spacing w:after="0" w:line="240" w:lineRule="auto"/>
              <w:ind w:left="1566"/>
              <w:textAlignment w:val="center"/>
              <w:rPr>
                <w:rFonts w:ascii="Times New Roman" w:eastAsia="Times New Roman" w:hAnsi="Times New Roman" w:cs="Times New Roman"/>
                <w:color w:val="3B3838" w:themeColor="background2" w:themeShade="40"/>
                <w:sz w:val="28"/>
                <w:szCs w:val="28"/>
              </w:rPr>
            </w:pPr>
            <w:r>
              <w:rPr>
                <w:rFonts w:ascii="Times New Roman" w:eastAsia="Times New Roman" w:hAnsi="Times New Roman" w:cs="Times New Roman"/>
                <w:color w:val="3B3838" w:themeColor="background2" w:themeShade="40"/>
                <w:sz w:val="28"/>
                <w:szCs w:val="28"/>
              </w:rPr>
              <w:t>Кому:</w:t>
            </w:r>
          </w:p>
          <w:p w14:paraId="263A453C" w14:textId="73382658" w:rsidR="00467A1E" w:rsidRPr="00C63C45" w:rsidRDefault="00C63C45" w:rsidP="00C63C45">
            <w:pPr>
              <w:widowControl w:val="0"/>
              <w:autoSpaceDE w:val="0"/>
              <w:autoSpaceDN w:val="0"/>
              <w:adjustRightInd w:val="0"/>
              <w:spacing w:after="0" w:line="240" w:lineRule="auto"/>
              <w:ind w:left="1566"/>
              <w:textAlignment w:val="center"/>
              <w:rPr>
                <w:rFonts w:ascii="Times New Roman" w:eastAsia="Times New Roman" w:hAnsi="Times New Roman" w:cs="Times New Roman"/>
                <w:color w:val="3B3838" w:themeColor="background2" w:themeShade="40"/>
                <w:sz w:val="10"/>
                <w:szCs w:val="10"/>
              </w:rPr>
            </w:pPr>
            <w:r>
              <w:rPr>
                <w:rFonts w:ascii="Times New Roman" w:eastAsia="Times New Roman" w:hAnsi="Times New Roman" w:cs="Times New Roman"/>
                <w:color w:val="3B3838" w:themeColor="background2" w:themeShade="40"/>
                <w:sz w:val="28"/>
                <w:szCs w:val="28"/>
              </w:rPr>
              <w:t xml:space="preserve">Куда: </w:t>
            </w:r>
          </w:p>
        </w:tc>
      </w:tr>
      <w:tr w:rsidR="00467A1E" w:rsidRPr="00467A1E" w14:paraId="7F70CB8C" w14:textId="77777777" w:rsidTr="0061214A">
        <w:trPr>
          <w:trHeight w:val="40"/>
        </w:trPr>
        <w:tc>
          <w:tcPr>
            <w:tcW w:w="4315" w:type="dxa"/>
            <w:gridSpan w:val="3"/>
            <w:vMerge/>
            <w:tcBorders>
              <w:top w:val="nil"/>
              <w:left w:val="nil"/>
              <w:bottom w:val="nil"/>
              <w:right w:val="nil"/>
            </w:tcBorders>
            <w:tcMar>
              <w:top w:w="0" w:type="dxa"/>
              <w:left w:w="0" w:type="dxa"/>
              <w:bottom w:w="0" w:type="dxa"/>
              <w:right w:w="0" w:type="dxa"/>
            </w:tcMar>
          </w:tcPr>
          <w:p w14:paraId="305CAD2B" w14:textId="77777777" w:rsidR="00467A1E" w:rsidRPr="00467A1E" w:rsidRDefault="00467A1E" w:rsidP="00467A1E">
            <w:pPr>
              <w:widowControl w:val="0"/>
              <w:autoSpaceDE w:val="0"/>
              <w:autoSpaceDN w:val="0"/>
              <w:adjustRightInd w:val="0"/>
              <w:spacing w:after="0" w:line="240" w:lineRule="auto"/>
              <w:jc w:val="center"/>
              <w:textAlignment w:val="center"/>
              <w:rPr>
                <w:rFonts w:ascii="Times New Roman" w:eastAsia="Times New Roman" w:hAnsi="Times New Roman" w:cs="Times New Roman"/>
                <w:sz w:val="24"/>
                <w:szCs w:val="24"/>
              </w:rPr>
            </w:pPr>
          </w:p>
        </w:tc>
        <w:tc>
          <w:tcPr>
            <w:tcW w:w="221" w:type="dxa"/>
            <w:tcBorders>
              <w:top w:val="nil"/>
              <w:left w:val="nil"/>
              <w:bottom w:val="nil"/>
              <w:right w:val="nil"/>
            </w:tcBorders>
            <w:tcMar>
              <w:top w:w="40" w:type="dxa"/>
              <w:left w:w="0" w:type="dxa"/>
              <w:bottom w:w="80" w:type="dxa"/>
              <w:right w:w="0" w:type="dxa"/>
            </w:tcMar>
          </w:tcPr>
          <w:p w14:paraId="6E6C1C37" w14:textId="77777777" w:rsidR="00467A1E" w:rsidRPr="00467A1E" w:rsidRDefault="00467A1E" w:rsidP="00467A1E">
            <w:pPr>
              <w:widowControl w:val="0"/>
              <w:autoSpaceDE w:val="0"/>
              <w:autoSpaceDN w:val="0"/>
              <w:adjustRightInd w:val="0"/>
              <w:spacing w:after="0" w:line="240" w:lineRule="auto"/>
              <w:ind w:left="-10" w:firstLine="10"/>
              <w:jc w:val="both"/>
              <w:textAlignment w:val="center"/>
              <w:rPr>
                <w:rFonts w:ascii="Times New Roman" w:eastAsia="Times New Roman" w:hAnsi="Times New Roman" w:cs="Times New Roman"/>
                <w:sz w:val="24"/>
                <w:szCs w:val="24"/>
              </w:rPr>
            </w:pPr>
          </w:p>
        </w:tc>
        <w:tc>
          <w:tcPr>
            <w:tcW w:w="4678" w:type="dxa"/>
            <w:vMerge/>
            <w:tcBorders>
              <w:top w:val="nil"/>
              <w:left w:val="nil"/>
              <w:bottom w:val="nil"/>
              <w:right w:val="nil"/>
            </w:tcBorders>
            <w:tcMar>
              <w:top w:w="0" w:type="dxa"/>
              <w:left w:w="0" w:type="dxa"/>
              <w:bottom w:w="80" w:type="dxa"/>
              <w:right w:w="0" w:type="dxa"/>
            </w:tcMar>
          </w:tcPr>
          <w:p w14:paraId="448362C4" w14:textId="77777777" w:rsidR="00467A1E" w:rsidRPr="00467A1E" w:rsidRDefault="00467A1E" w:rsidP="00467A1E">
            <w:pPr>
              <w:widowControl w:val="0"/>
              <w:autoSpaceDE w:val="0"/>
              <w:autoSpaceDN w:val="0"/>
              <w:adjustRightInd w:val="0"/>
              <w:spacing w:after="0" w:line="240" w:lineRule="auto"/>
              <w:textAlignment w:val="center"/>
              <w:rPr>
                <w:rFonts w:ascii="Times New Roman" w:eastAsia="Times New Roman" w:hAnsi="Times New Roman" w:cs="Times New Roman"/>
                <w:color w:val="3B3838" w:themeColor="background2" w:themeShade="40"/>
                <w:sz w:val="28"/>
                <w:szCs w:val="28"/>
              </w:rPr>
            </w:pPr>
          </w:p>
        </w:tc>
      </w:tr>
      <w:tr w:rsidR="00467A1E" w:rsidRPr="00467A1E" w14:paraId="44F2BA8F" w14:textId="77777777" w:rsidTr="0061214A">
        <w:trPr>
          <w:trHeight w:val="617"/>
        </w:trPr>
        <w:tc>
          <w:tcPr>
            <w:tcW w:w="4315" w:type="dxa"/>
            <w:gridSpan w:val="3"/>
            <w:vMerge/>
            <w:tcBorders>
              <w:top w:val="nil"/>
              <w:left w:val="nil"/>
              <w:right w:val="nil"/>
            </w:tcBorders>
          </w:tcPr>
          <w:p w14:paraId="253DAB9A" w14:textId="77777777" w:rsidR="00467A1E" w:rsidRPr="00467A1E" w:rsidRDefault="00467A1E" w:rsidP="00467A1E">
            <w:pPr>
              <w:widowControl w:val="0"/>
              <w:autoSpaceDE w:val="0"/>
              <w:autoSpaceDN w:val="0"/>
              <w:adjustRightInd w:val="0"/>
              <w:spacing w:after="0" w:line="240" w:lineRule="auto"/>
              <w:rPr>
                <w:rFonts w:ascii="Times New Roman" w:eastAsia="Times New Roman" w:hAnsi="Times New Roman" w:cs="Times New Roman"/>
                <w:sz w:val="24"/>
                <w:szCs w:val="24"/>
              </w:rPr>
            </w:pPr>
          </w:p>
        </w:tc>
        <w:tc>
          <w:tcPr>
            <w:tcW w:w="221" w:type="dxa"/>
            <w:tcBorders>
              <w:top w:val="nil"/>
              <w:left w:val="nil"/>
              <w:right w:val="nil"/>
            </w:tcBorders>
            <w:tcMar>
              <w:top w:w="40" w:type="dxa"/>
              <w:left w:w="0" w:type="dxa"/>
              <w:bottom w:w="80" w:type="dxa"/>
              <w:right w:w="0" w:type="dxa"/>
            </w:tcMar>
          </w:tcPr>
          <w:p w14:paraId="49ED0298" w14:textId="77777777" w:rsidR="00467A1E" w:rsidRPr="00467A1E" w:rsidRDefault="00467A1E" w:rsidP="00467A1E">
            <w:pPr>
              <w:widowControl w:val="0"/>
              <w:autoSpaceDE w:val="0"/>
              <w:autoSpaceDN w:val="0"/>
              <w:adjustRightInd w:val="0"/>
              <w:spacing w:after="0" w:line="240" w:lineRule="auto"/>
              <w:rPr>
                <w:rFonts w:ascii="Times New Roman" w:eastAsia="Times New Roman" w:hAnsi="Times New Roman" w:cs="Times New Roman"/>
                <w:sz w:val="24"/>
                <w:szCs w:val="24"/>
              </w:rPr>
            </w:pPr>
          </w:p>
        </w:tc>
        <w:tc>
          <w:tcPr>
            <w:tcW w:w="4678" w:type="dxa"/>
            <w:vMerge/>
            <w:tcBorders>
              <w:top w:val="nil"/>
              <w:left w:val="nil"/>
              <w:right w:val="nil"/>
            </w:tcBorders>
          </w:tcPr>
          <w:p w14:paraId="24895E48" w14:textId="77777777" w:rsidR="00467A1E" w:rsidRPr="00467A1E" w:rsidRDefault="00467A1E" w:rsidP="00467A1E">
            <w:pPr>
              <w:widowControl w:val="0"/>
              <w:autoSpaceDE w:val="0"/>
              <w:autoSpaceDN w:val="0"/>
              <w:adjustRightInd w:val="0"/>
              <w:spacing w:after="0" w:line="240" w:lineRule="auto"/>
              <w:rPr>
                <w:rFonts w:ascii="Times New Roman" w:eastAsia="Times New Roman" w:hAnsi="Times New Roman" w:cs="Times New Roman"/>
                <w:color w:val="3B3838" w:themeColor="background2" w:themeShade="40"/>
                <w:sz w:val="24"/>
                <w:szCs w:val="24"/>
              </w:rPr>
            </w:pPr>
          </w:p>
        </w:tc>
      </w:tr>
      <w:tr w:rsidR="00467A1E" w:rsidRPr="00467A1E" w14:paraId="46705254" w14:textId="77777777" w:rsidTr="0061214A">
        <w:trPr>
          <w:trHeight w:val="190"/>
        </w:trPr>
        <w:tc>
          <w:tcPr>
            <w:tcW w:w="1624" w:type="dxa"/>
            <w:tcBorders>
              <w:top w:val="nil"/>
              <w:left w:val="nil"/>
              <w:bottom w:val="single" w:sz="4" w:space="0" w:color="auto"/>
              <w:right w:val="nil"/>
            </w:tcBorders>
            <w:tcMar>
              <w:top w:w="0" w:type="dxa"/>
              <w:left w:w="0" w:type="dxa"/>
              <w:bottom w:w="0" w:type="dxa"/>
              <w:right w:w="0" w:type="dxa"/>
            </w:tcMar>
            <w:vAlign w:val="bottom"/>
          </w:tcPr>
          <w:p w14:paraId="2EEBE7F3" w14:textId="4E65674E" w:rsidR="00467A1E" w:rsidRPr="00467A1E" w:rsidRDefault="00467A1E" w:rsidP="00467A1E">
            <w:pPr>
              <w:widowControl w:val="0"/>
              <w:autoSpaceDE w:val="0"/>
              <w:autoSpaceDN w:val="0"/>
              <w:adjustRightInd w:val="0"/>
              <w:spacing w:after="0" w:line="240" w:lineRule="auto"/>
              <w:jc w:val="both"/>
              <w:textAlignment w:val="center"/>
              <w:rPr>
                <w:rFonts w:ascii="Times New Roman" w:eastAsia="Times New Roman" w:hAnsi="Times New Roman" w:cs="Times New Roman"/>
                <w:color w:val="0070C0"/>
                <w:sz w:val="24"/>
                <w:szCs w:val="24"/>
              </w:rPr>
            </w:pPr>
          </w:p>
        </w:tc>
        <w:tc>
          <w:tcPr>
            <w:tcW w:w="214" w:type="dxa"/>
            <w:tcBorders>
              <w:top w:val="nil"/>
              <w:left w:val="nil"/>
              <w:right w:val="nil"/>
            </w:tcBorders>
            <w:tcMar>
              <w:top w:w="0" w:type="dxa"/>
              <w:left w:w="0" w:type="dxa"/>
              <w:bottom w:w="0" w:type="dxa"/>
              <w:right w:w="0" w:type="dxa"/>
            </w:tcMar>
            <w:vAlign w:val="bottom"/>
          </w:tcPr>
          <w:p w14:paraId="2B2E339D" w14:textId="77777777" w:rsidR="00467A1E" w:rsidRPr="00467A1E" w:rsidRDefault="00467A1E" w:rsidP="00467A1E">
            <w:pPr>
              <w:widowControl w:val="0"/>
              <w:autoSpaceDE w:val="0"/>
              <w:autoSpaceDN w:val="0"/>
              <w:adjustRightInd w:val="0"/>
              <w:spacing w:after="0" w:line="240" w:lineRule="auto"/>
              <w:jc w:val="both"/>
              <w:textAlignment w:val="center"/>
              <w:rPr>
                <w:rFonts w:ascii="Times New Roman" w:eastAsia="Times New Roman" w:hAnsi="Times New Roman" w:cs="Times New Roman"/>
                <w:sz w:val="24"/>
                <w:szCs w:val="24"/>
              </w:rPr>
            </w:pPr>
            <w:r w:rsidRPr="00467A1E">
              <w:rPr>
                <w:rFonts w:ascii="Times New Roman" w:eastAsia="Times New Roman" w:hAnsi="Times New Roman" w:cs="Times New Roman"/>
                <w:sz w:val="24"/>
                <w:szCs w:val="24"/>
              </w:rPr>
              <w:t>№</w:t>
            </w:r>
          </w:p>
        </w:tc>
        <w:tc>
          <w:tcPr>
            <w:tcW w:w="2477" w:type="dxa"/>
            <w:tcBorders>
              <w:top w:val="nil"/>
              <w:left w:val="nil"/>
              <w:bottom w:val="single" w:sz="4" w:space="0" w:color="auto"/>
              <w:right w:val="nil"/>
            </w:tcBorders>
            <w:tcMar>
              <w:top w:w="0" w:type="dxa"/>
              <w:left w:w="0" w:type="dxa"/>
              <w:bottom w:w="0" w:type="dxa"/>
              <w:right w:w="0" w:type="dxa"/>
            </w:tcMar>
            <w:vAlign w:val="bottom"/>
          </w:tcPr>
          <w:p w14:paraId="267EDBD0" w14:textId="2338FE51" w:rsidR="00467A1E" w:rsidRPr="00467A1E" w:rsidRDefault="00467A1E" w:rsidP="00467A1E">
            <w:pPr>
              <w:widowControl w:val="0"/>
              <w:autoSpaceDE w:val="0"/>
              <w:autoSpaceDN w:val="0"/>
              <w:adjustRightInd w:val="0"/>
              <w:spacing w:after="0" w:line="240" w:lineRule="auto"/>
              <w:jc w:val="center"/>
              <w:textAlignment w:val="center"/>
              <w:rPr>
                <w:rFonts w:ascii="Times New Roman" w:eastAsia="Times New Roman" w:hAnsi="Times New Roman" w:cs="Times New Roman"/>
                <w:color w:val="C00000"/>
                <w:sz w:val="24"/>
                <w:szCs w:val="24"/>
              </w:rPr>
            </w:pPr>
          </w:p>
        </w:tc>
        <w:tc>
          <w:tcPr>
            <w:tcW w:w="221" w:type="dxa"/>
            <w:tcBorders>
              <w:top w:val="nil"/>
              <w:left w:val="nil"/>
              <w:right w:val="nil"/>
            </w:tcBorders>
            <w:tcMar>
              <w:top w:w="40" w:type="dxa"/>
              <w:left w:w="0" w:type="dxa"/>
              <w:bottom w:w="80" w:type="dxa"/>
              <w:right w:w="0" w:type="dxa"/>
            </w:tcMar>
          </w:tcPr>
          <w:p w14:paraId="6BC382DE" w14:textId="77777777" w:rsidR="00467A1E" w:rsidRPr="00467A1E" w:rsidRDefault="00467A1E" w:rsidP="00467A1E">
            <w:pPr>
              <w:widowControl w:val="0"/>
              <w:autoSpaceDE w:val="0"/>
              <w:autoSpaceDN w:val="0"/>
              <w:adjustRightInd w:val="0"/>
              <w:spacing w:after="0" w:line="240" w:lineRule="auto"/>
              <w:rPr>
                <w:rFonts w:ascii="Times New Roman" w:eastAsia="Times New Roman" w:hAnsi="Times New Roman" w:cs="Times New Roman"/>
                <w:sz w:val="24"/>
                <w:szCs w:val="24"/>
              </w:rPr>
            </w:pPr>
          </w:p>
        </w:tc>
        <w:tc>
          <w:tcPr>
            <w:tcW w:w="4678" w:type="dxa"/>
            <w:tcBorders>
              <w:top w:val="nil"/>
              <w:left w:val="nil"/>
              <w:right w:val="nil"/>
            </w:tcBorders>
          </w:tcPr>
          <w:p w14:paraId="4680635A" w14:textId="77777777" w:rsidR="00467A1E" w:rsidRPr="00467A1E" w:rsidRDefault="00467A1E" w:rsidP="00467A1E">
            <w:pPr>
              <w:widowControl w:val="0"/>
              <w:autoSpaceDE w:val="0"/>
              <w:autoSpaceDN w:val="0"/>
              <w:adjustRightInd w:val="0"/>
              <w:spacing w:after="0" w:line="240" w:lineRule="auto"/>
              <w:rPr>
                <w:rFonts w:ascii="Times New Roman" w:eastAsia="Times New Roman" w:hAnsi="Times New Roman" w:cs="Times New Roman"/>
                <w:color w:val="3B3838" w:themeColor="background2" w:themeShade="40"/>
                <w:sz w:val="24"/>
                <w:szCs w:val="24"/>
              </w:rPr>
            </w:pPr>
          </w:p>
        </w:tc>
      </w:tr>
    </w:tbl>
    <w:p w14:paraId="1EF192A6" w14:textId="77777777" w:rsidR="00467A1E" w:rsidRPr="00467A1E" w:rsidRDefault="00467A1E" w:rsidP="00467A1E">
      <w:pPr>
        <w:widowControl w:val="0"/>
        <w:tabs>
          <w:tab w:val="left" w:pos="4820"/>
        </w:tabs>
        <w:spacing w:after="0" w:line="240" w:lineRule="auto"/>
        <w:ind w:firstLine="567"/>
        <w:jc w:val="center"/>
        <w:rPr>
          <w:rFonts w:ascii="Times New Roman" w:eastAsia="Times New Roman" w:hAnsi="Times New Roman" w:cs="Times New Roman"/>
          <w:sz w:val="28"/>
          <w:szCs w:val="28"/>
          <w:lang w:eastAsia="ru-RU"/>
        </w:rPr>
      </w:pPr>
    </w:p>
    <w:p w14:paraId="3544F775" w14:textId="7E3DDDAB" w:rsidR="00467A1E" w:rsidRPr="00467A1E" w:rsidRDefault="008E11B0" w:rsidP="00467A1E">
      <w:pPr>
        <w:widowControl w:val="0"/>
        <w:tabs>
          <w:tab w:val="left" w:pos="4820"/>
        </w:tabs>
        <w:spacing w:after="0" w:line="240" w:lineRule="auto"/>
        <w:ind w:firstLine="567"/>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Уважаемы</w:t>
      </w:r>
      <w:r w:rsidR="00DE3198">
        <w:rPr>
          <w:rFonts w:ascii="Times New Roman" w:eastAsia="Times New Roman" w:hAnsi="Times New Roman" w:cs="Times New Roman"/>
          <w:sz w:val="28"/>
          <w:szCs w:val="28"/>
          <w:lang w:eastAsia="ru-RU"/>
        </w:rPr>
        <w:t>е</w:t>
      </w:r>
      <w:r>
        <w:rPr>
          <w:rFonts w:ascii="Times New Roman" w:eastAsia="Times New Roman" w:hAnsi="Times New Roman" w:cs="Times New Roman"/>
          <w:sz w:val="28"/>
          <w:szCs w:val="28"/>
          <w:lang w:eastAsia="ru-RU"/>
        </w:rPr>
        <w:t xml:space="preserve"> Участник</w:t>
      </w:r>
      <w:r w:rsidR="00DE3198">
        <w:rPr>
          <w:rFonts w:ascii="Times New Roman" w:eastAsia="Times New Roman" w:hAnsi="Times New Roman" w:cs="Times New Roman"/>
          <w:sz w:val="28"/>
          <w:szCs w:val="28"/>
          <w:lang w:eastAsia="ru-RU"/>
        </w:rPr>
        <w:t>и</w:t>
      </w:r>
      <w:r w:rsidR="00467A1E" w:rsidRPr="00467A1E">
        <w:rPr>
          <w:rFonts w:ascii="Times New Roman" w:eastAsia="Times New Roman" w:hAnsi="Times New Roman" w:cs="Times New Roman"/>
          <w:sz w:val="28"/>
          <w:szCs w:val="28"/>
          <w:lang w:eastAsia="ru-RU"/>
        </w:rPr>
        <w:t>!</w:t>
      </w:r>
    </w:p>
    <w:p w14:paraId="7D9B115D" w14:textId="138D52F7" w:rsidR="00467A1E" w:rsidRPr="00467A1E" w:rsidRDefault="00416021" w:rsidP="00FA2786">
      <w:pPr>
        <w:widowControl w:val="0"/>
        <w:tabs>
          <w:tab w:val="left" w:pos="4820"/>
        </w:tabs>
        <w:spacing w:after="120" w:line="240" w:lineRule="auto"/>
        <w:ind w:firstLine="709"/>
        <w:jc w:val="both"/>
        <w:rPr>
          <w:rFonts w:ascii="Times New Roman" w:eastAsia="Times New Roman" w:hAnsi="Times New Roman" w:cs="Times New Roman"/>
          <w:i/>
          <w:sz w:val="28"/>
          <w:szCs w:val="28"/>
          <w:lang w:eastAsia="ru-RU"/>
        </w:rPr>
      </w:pPr>
      <w:r>
        <w:rPr>
          <w:rFonts w:ascii="Times New Roman" w:eastAsia="Times New Roman" w:hAnsi="Times New Roman" w:cs="Times New Roman"/>
          <w:sz w:val="28"/>
          <w:szCs w:val="28"/>
          <w:lang w:eastAsia="ru-RU"/>
        </w:rPr>
        <w:t xml:space="preserve">УФПС Ставропольского края </w:t>
      </w:r>
      <w:r w:rsidR="00467A1E" w:rsidRPr="00467A1E">
        <w:rPr>
          <w:rFonts w:ascii="Times New Roman" w:eastAsia="Times New Roman" w:hAnsi="Times New Roman" w:cs="Times New Roman"/>
          <w:sz w:val="28"/>
          <w:szCs w:val="28"/>
          <w:lang w:eastAsia="ru-RU"/>
        </w:rPr>
        <w:t>АО «Почта России» просит Вас предоставить ценовую информацию в отношении следующего предмета закупки:</w:t>
      </w:r>
      <w:r>
        <w:rPr>
          <w:rFonts w:ascii="Times New Roman" w:eastAsia="Times New Roman" w:hAnsi="Times New Roman" w:cs="Times New Roman"/>
          <w:sz w:val="28"/>
          <w:szCs w:val="28"/>
          <w:lang w:eastAsia="ru-RU"/>
        </w:rPr>
        <w:t xml:space="preserve"> </w:t>
      </w:r>
      <w:r w:rsidR="006746E9">
        <w:rPr>
          <w:rFonts w:ascii="Times New Roman" w:eastAsia="Times New Roman" w:hAnsi="Times New Roman" w:cs="Times New Roman"/>
          <w:sz w:val="28"/>
          <w:szCs w:val="28"/>
          <w:lang w:eastAsia="ru-RU"/>
        </w:rPr>
        <w:t>п</w:t>
      </w:r>
      <w:r w:rsidR="006746E9" w:rsidRPr="006746E9">
        <w:rPr>
          <w:rFonts w:ascii="Times New Roman" w:eastAsia="Times New Roman" w:hAnsi="Times New Roman" w:cs="Times New Roman"/>
          <w:sz w:val="28"/>
          <w:szCs w:val="28"/>
          <w:lang w:eastAsia="ru-RU"/>
        </w:rPr>
        <w:t xml:space="preserve">оставка </w:t>
      </w:r>
      <w:r w:rsidR="00FA2786" w:rsidRPr="00FA2786">
        <w:rPr>
          <w:rFonts w:ascii="Times New Roman" w:eastAsia="Times New Roman" w:hAnsi="Times New Roman" w:cs="Times New Roman"/>
          <w:sz w:val="28"/>
          <w:szCs w:val="28"/>
          <w:lang w:eastAsia="ru-RU"/>
        </w:rPr>
        <w:t>оборудования для приема и обработки денежных средств для оснащения объектов почтовой связи</w:t>
      </w:r>
      <w:r w:rsidR="00FA2786">
        <w:rPr>
          <w:rFonts w:ascii="Times New Roman" w:eastAsia="Times New Roman" w:hAnsi="Times New Roman" w:cs="Times New Roman"/>
          <w:sz w:val="28"/>
          <w:szCs w:val="28"/>
          <w:lang w:eastAsia="ru-RU"/>
        </w:rPr>
        <w:t xml:space="preserve"> </w:t>
      </w:r>
      <w:r w:rsidR="00FA2786" w:rsidRPr="00FA2786">
        <w:rPr>
          <w:rFonts w:ascii="Times New Roman" w:eastAsia="Times New Roman" w:hAnsi="Times New Roman" w:cs="Times New Roman"/>
          <w:sz w:val="28"/>
          <w:szCs w:val="28"/>
          <w:lang w:eastAsia="ru-RU"/>
        </w:rPr>
        <w:t>УФПС Ставропольского края АО «Почта России»</w:t>
      </w:r>
      <w:r w:rsidR="00FA2786">
        <w:rPr>
          <w:rFonts w:ascii="Times New Roman" w:eastAsia="Times New Roman" w:hAnsi="Times New Roman" w:cs="Times New Roman"/>
          <w:sz w:val="28"/>
          <w:szCs w:val="28"/>
          <w:lang w:eastAsia="ru-RU"/>
        </w:rPr>
        <w:t xml:space="preserve"> </w:t>
      </w:r>
      <w:r w:rsidR="00467A1E" w:rsidRPr="00467A1E">
        <w:rPr>
          <w:rFonts w:ascii="Times New Roman" w:eastAsia="Times New Roman" w:hAnsi="Times New Roman" w:cs="Times New Roman"/>
          <w:sz w:val="28"/>
          <w:szCs w:val="28"/>
          <w:lang w:eastAsia="ru-RU"/>
        </w:rPr>
        <w:t>в соответствии с нижеприведенными условиями:</w:t>
      </w:r>
    </w:p>
    <w:tbl>
      <w:tblPr>
        <w:tblpPr w:leftFromText="180" w:rightFromText="180" w:vertAnchor="text" w:horzAnchor="margin" w:tblpXSpec="center" w:tblpY="686"/>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3827"/>
        <w:gridCol w:w="4957"/>
      </w:tblGrid>
      <w:tr w:rsidR="00467A1E" w:rsidRPr="00467A1E" w14:paraId="4172923B" w14:textId="77777777" w:rsidTr="0061214A">
        <w:trPr>
          <w:trHeight w:val="278"/>
        </w:trPr>
        <w:tc>
          <w:tcPr>
            <w:tcW w:w="567" w:type="dxa"/>
            <w:noWrap/>
            <w:vAlign w:val="center"/>
            <w:hideMark/>
          </w:tcPr>
          <w:p w14:paraId="40F60CA7" w14:textId="77777777"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3A5043DA" w14:textId="77777777"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Описание товаров/работ/услуг</w:t>
            </w:r>
          </w:p>
        </w:tc>
        <w:tc>
          <w:tcPr>
            <w:tcW w:w="4957" w:type="dxa"/>
            <w:noWrap/>
            <w:vAlign w:val="center"/>
            <w:hideMark/>
          </w:tcPr>
          <w:p w14:paraId="3447CC3A" w14:textId="77777777" w:rsidR="00467A1E" w:rsidRPr="00467A1E" w:rsidRDefault="008372BB" w:rsidP="008445DD">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8372BB">
              <w:rPr>
                <w:rFonts w:ascii="Times New Roman" w:eastAsia="Times New Roman" w:hAnsi="Times New Roman" w:cs="Times New Roman"/>
                <w:i/>
                <w:color w:val="000000"/>
                <w:sz w:val="24"/>
                <w:szCs w:val="24"/>
                <w:lang w:eastAsia="ru-RU"/>
              </w:rPr>
              <w:t>В соответствии с Техническим заданием</w:t>
            </w:r>
          </w:p>
        </w:tc>
      </w:tr>
      <w:tr w:rsidR="00467A1E" w:rsidRPr="00467A1E" w14:paraId="344E2014" w14:textId="77777777" w:rsidTr="0061214A">
        <w:trPr>
          <w:trHeight w:val="278"/>
        </w:trPr>
        <w:tc>
          <w:tcPr>
            <w:tcW w:w="567" w:type="dxa"/>
            <w:noWrap/>
            <w:vAlign w:val="center"/>
            <w:hideMark/>
          </w:tcPr>
          <w:p w14:paraId="6360AE02" w14:textId="77777777" w:rsidR="00467A1E" w:rsidRPr="00467A1E" w:rsidRDefault="00467A1E" w:rsidP="00467A1E">
            <w:pPr>
              <w:widowControl w:val="0"/>
              <w:numPr>
                <w:ilvl w:val="0"/>
                <w:numId w:val="1"/>
              </w:numPr>
              <w:tabs>
                <w:tab w:val="left" w:pos="4820"/>
              </w:tabs>
              <w:spacing w:after="0" w:line="240" w:lineRule="auto"/>
              <w:ind w:left="0"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0F0074FF" w14:textId="77777777"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Единица измерения</w:t>
            </w:r>
          </w:p>
        </w:tc>
        <w:tc>
          <w:tcPr>
            <w:tcW w:w="4957" w:type="dxa"/>
            <w:noWrap/>
            <w:vAlign w:val="center"/>
            <w:hideMark/>
          </w:tcPr>
          <w:p w14:paraId="1F950E31" w14:textId="77777777" w:rsidR="00467A1E" w:rsidRPr="00467A1E" w:rsidRDefault="008372BB" w:rsidP="008445DD">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Pr>
                <w:rFonts w:ascii="Times New Roman" w:eastAsia="Times New Roman" w:hAnsi="Times New Roman" w:cs="Times New Roman"/>
                <w:i/>
                <w:color w:val="000000"/>
                <w:sz w:val="24"/>
                <w:szCs w:val="24"/>
                <w:lang w:eastAsia="ru-RU"/>
              </w:rPr>
              <w:t>Штука</w:t>
            </w:r>
          </w:p>
        </w:tc>
      </w:tr>
      <w:tr w:rsidR="00467A1E" w:rsidRPr="00467A1E" w14:paraId="4DD394C2" w14:textId="77777777" w:rsidTr="0061214A">
        <w:trPr>
          <w:trHeight w:val="278"/>
        </w:trPr>
        <w:tc>
          <w:tcPr>
            <w:tcW w:w="567" w:type="dxa"/>
            <w:noWrap/>
            <w:vAlign w:val="center"/>
          </w:tcPr>
          <w:p w14:paraId="34317489" w14:textId="77777777" w:rsidR="00467A1E" w:rsidRPr="00467A1E" w:rsidRDefault="00467A1E" w:rsidP="00467A1E">
            <w:pPr>
              <w:widowControl w:val="0"/>
              <w:numPr>
                <w:ilvl w:val="0"/>
                <w:numId w:val="1"/>
              </w:numPr>
              <w:tabs>
                <w:tab w:val="left" w:pos="4820"/>
              </w:tabs>
              <w:spacing w:after="0" w:line="240" w:lineRule="auto"/>
              <w:ind w:left="0" w:right="10"/>
              <w:contextualSpacing/>
              <w:jc w:val="right"/>
              <w:rPr>
                <w:rFonts w:ascii="Times New Roman" w:eastAsia="Times New Roman" w:hAnsi="Times New Roman" w:cs="Times New Roman"/>
                <w:color w:val="000000"/>
                <w:sz w:val="24"/>
                <w:szCs w:val="24"/>
                <w:lang w:eastAsia="ru-RU"/>
              </w:rPr>
            </w:pPr>
          </w:p>
        </w:tc>
        <w:tc>
          <w:tcPr>
            <w:tcW w:w="3827" w:type="dxa"/>
            <w:vAlign w:val="center"/>
          </w:tcPr>
          <w:p w14:paraId="68507A5E" w14:textId="77777777"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ОКПД2</w:t>
            </w:r>
          </w:p>
        </w:tc>
        <w:tc>
          <w:tcPr>
            <w:tcW w:w="4957" w:type="dxa"/>
            <w:noWrap/>
            <w:vAlign w:val="center"/>
          </w:tcPr>
          <w:p w14:paraId="727356BD" w14:textId="29AC0623" w:rsidR="00467A1E" w:rsidRPr="00467A1E" w:rsidRDefault="008906B4" w:rsidP="006746E9">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Pr>
                <w:rFonts w:ascii="Times New Roman" w:eastAsia="Times New Roman" w:hAnsi="Times New Roman" w:cs="Times New Roman"/>
                <w:i/>
                <w:color w:val="000000"/>
                <w:sz w:val="24"/>
                <w:szCs w:val="24"/>
                <w:lang w:eastAsia="ru-RU"/>
              </w:rPr>
              <w:t>26.51.41.130</w:t>
            </w:r>
          </w:p>
        </w:tc>
      </w:tr>
      <w:tr w:rsidR="00467A1E" w:rsidRPr="00467A1E" w14:paraId="676E8D96" w14:textId="77777777" w:rsidTr="0061214A">
        <w:trPr>
          <w:trHeight w:val="612"/>
        </w:trPr>
        <w:tc>
          <w:tcPr>
            <w:tcW w:w="567" w:type="dxa"/>
            <w:noWrap/>
            <w:vAlign w:val="center"/>
            <w:hideMark/>
          </w:tcPr>
          <w:p w14:paraId="48FEB94F" w14:textId="77777777"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6F17D593" w14:textId="77777777"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Количество/объем товаров/работ/ услуг</w:t>
            </w:r>
          </w:p>
        </w:tc>
        <w:tc>
          <w:tcPr>
            <w:tcW w:w="4957" w:type="dxa"/>
            <w:noWrap/>
            <w:vAlign w:val="center"/>
            <w:hideMark/>
          </w:tcPr>
          <w:p w14:paraId="00696C5B" w14:textId="77777777" w:rsidR="00467A1E" w:rsidRPr="00467A1E" w:rsidRDefault="00573F41" w:rsidP="008445DD">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8372BB">
              <w:rPr>
                <w:rFonts w:ascii="Times New Roman" w:eastAsia="Times New Roman" w:hAnsi="Times New Roman" w:cs="Times New Roman"/>
                <w:i/>
                <w:color w:val="000000"/>
                <w:sz w:val="24"/>
                <w:szCs w:val="24"/>
                <w:lang w:eastAsia="ru-RU"/>
              </w:rPr>
              <w:t>В соответствии с Техническим заданием</w:t>
            </w:r>
          </w:p>
        </w:tc>
      </w:tr>
      <w:tr w:rsidR="00467A1E" w:rsidRPr="00467A1E" w14:paraId="7B86F432" w14:textId="77777777" w:rsidTr="0061214A">
        <w:trPr>
          <w:trHeight w:val="490"/>
        </w:trPr>
        <w:tc>
          <w:tcPr>
            <w:tcW w:w="567" w:type="dxa"/>
            <w:noWrap/>
            <w:vAlign w:val="center"/>
          </w:tcPr>
          <w:p w14:paraId="173AABFB" w14:textId="77777777"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tcPr>
          <w:p w14:paraId="40E4810B" w14:textId="77777777"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Требования к порядку поставки товаров / выполнения работ / оказания услуг</w:t>
            </w:r>
          </w:p>
        </w:tc>
        <w:tc>
          <w:tcPr>
            <w:tcW w:w="4957" w:type="dxa"/>
            <w:noWrap/>
            <w:vAlign w:val="center"/>
          </w:tcPr>
          <w:p w14:paraId="19375A11" w14:textId="77777777" w:rsidR="00467A1E" w:rsidRPr="00467A1E" w:rsidRDefault="00573F41" w:rsidP="008445DD">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8372BB">
              <w:rPr>
                <w:rFonts w:ascii="Times New Roman" w:eastAsia="Times New Roman" w:hAnsi="Times New Roman" w:cs="Times New Roman"/>
                <w:i/>
                <w:color w:val="000000"/>
                <w:sz w:val="24"/>
                <w:szCs w:val="24"/>
                <w:lang w:eastAsia="ru-RU"/>
              </w:rPr>
              <w:t>В соответствии с Техническим заданием</w:t>
            </w:r>
          </w:p>
        </w:tc>
      </w:tr>
      <w:tr w:rsidR="00467A1E" w:rsidRPr="00467A1E" w14:paraId="56767A96" w14:textId="77777777" w:rsidTr="0061214A">
        <w:trPr>
          <w:trHeight w:val="490"/>
        </w:trPr>
        <w:tc>
          <w:tcPr>
            <w:tcW w:w="567" w:type="dxa"/>
            <w:noWrap/>
            <w:vAlign w:val="center"/>
          </w:tcPr>
          <w:p w14:paraId="035320F2" w14:textId="77777777"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tcPr>
          <w:p w14:paraId="2723A448" w14:textId="77777777"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Место поставки товаров / выполнения работ / оказания услуг</w:t>
            </w:r>
          </w:p>
        </w:tc>
        <w:tc>
          <w:tcPr>
            <w:tcW w:w="4957" w:type="dxa"/>
            <w:noWrap/>
            <w:vAlign w:val="center"/>
          </w:tcPr>
          <w:p w14:paraId="1D6212C3" w14:textId="77777777" w:rsidR="00467A1E" w:rsidRPr="00467A1E" w:rsidRDefault="00573F41" w:rsidP="008445DD">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8372BB">
              <w:rPr>
                <w:rFonts w:ascii="Times New Roman" w:eastAsia="Times New Roman" w:hAnsi="Times New Roman" w:cs="Times New Roman"/>
                <w:i/>
                <w:color w:val="000000"/>
                <w:sz w:val="24"/>
                <w:szCs w:val="24"/>
                <w:lang w:eastAsia="ru-RU"/>
              </w:rPr>
              <w:t>В соответствии с Техническим заданием</w:t>
            </w:r>
          </w:p>
        </w:tc>
      </w:tr>
      <w:tr w:rsidR="00467A1E" w:rsidRPr="00467A1E" w14:paraId="651571DC" w14:textId="77777777" w:rsidTr="0061214A">
        <w:trPr>
          <w:trHeight w:val="490"/>
        </w:trPr>
        <w:tc>
          <w:tcPr>
            <w:tcW w:w="567" w:type="dxa"/>
            <w:noWrap/>
            <w:vAlign w:val="center"/>
          </w:tcPr>
          <w:p w14:paraId="1A49ABBB" w14:textId="77777777"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tcPr>
          <w:p w14:paraId="174DD33E" w14:textId="77777777" w:rsidR="00467A1E" w:rsidRPr="00467A1E" w:rsidRDefault="00467A1E" w:rsidP="00467A1E">
            <w:pPr>
              <w:widowControl w:val="0"/>
              <w:tabs>
                <w:tab w:val="left" w:pos="1457"/>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Срок (периодичность, график) поставки товаров / выполнения работ / оказания услуг</w:t>
            </w:r>
          </w:p>
        </w:tc>
        <w:tc>
          <w:tcPr>
            <w:tcW w:w="4957" w:type="dxa"/>
            <w:noWrap/>
            <w:vAlign w:val="center"/>
          </w:tcPr>
          <w:p w14:paraId="1FADAEBE" w14:textId="77777777" w:rsidR="00467A1E" w:rsidRPr="00863499" w:rsidRDefault="00573F41" w:rsidP="008445DD">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863499">
              <w:rPr>
                <w:rFonts w:ascii="Times New Roman" w:eastAsia="Times New Roman" w:hAnsi="Times New Roman" w:cs="Times New Roman"/>
                <w:i/>
                <w:color w:val="000000"/>
                <w:sz w:val="24"/>
                <w:szCs w:val="24"/>
                <w:lang w:eastAsia="ru-RU"/>
              </w:rPr>
              <w:t>В соответствии с Техническим заданием</w:t>
            </w:r>
          </w:p>
        </w:tc>
      </w:tr>
      <w:tr w:rsidR="00467A1E" w:rsidRPr="00467A1E" w14:paraId="2037C6D9" w14:textId="77777777" w:rsidTr="0061214A">
        <w:trPr>
          <w:trHeight w:val="367"/>
        </w:trPr>
        <w:tc>
          <w:tcPr>
            <w:tcW w:w="567" w:type="dxa"/>
            <w:noWrap/>
            <w:vAlign w:val="center"/>
            <w:hideMark/>
          </w:tcPr>
          <w:p w14:paraId="02BDDFAA" w14:textId="77777777"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493A2EF6" w14:textId="77777777"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Предполагаемые сроки проведения закупки</w:t>
            </w:r>
          </w:p>
        </w:tc>
        <w:tc>
          <w:tcPr>
            <w:tcW w:w="4957" w:type="dxa"/>
            <w:noWrap/>
            <w:vAlign w:val="center"/>
            <w:hideMark/>
          </w:tcPr>
          <w:p w14:paraId="582861AB" w14:textId="6973F949" w:rsidR="00467A1E" w:rsidRPr="00863499" w:rsidRDefault="00CC1DD4" w:rsidP="008445DD">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Pr>
                <w:rFonts w:ascii="Times New Roman" w:eastAsia="Times New Roman" w:hAnsi="Times New Roman" w:cs="Times New Roman"/>
                <w:i/>
                <w:color w:val="000000"/>
                <w:sz w:val="24"/>
                <w:szCs w:val="24"/>
                <w:lang w:eastAsia="ru-RU"/>
              </w:rPr>
              <w:t>октябрь</w:t>
            </w:r>
            <w:r w:rsidR="006746E9" w:rsidRPr="00863499">
              <w:rPr>
                <w:rFonts w:ascii="Times New Roman" w:eastAsia="Times New Roman" w:hAnsi="Times New Roman" w:cs="Times New Roman"/>
                <w:i/>
                <w:color w:val="000000"/>
                <w:sz w:val="24"/>
                <w:szCs w:val="24"/>
                <w:lang w:eastAsia="ru-RU"/>
              </w:rPr>
              <w:t xml:space="preserve"> 2026</w:t>
            </w:r>
            <w:r>
              <w:rPr>
                <w:rFonts w:ascii="Times New Roman" w:eastAsia="Times New Roman" w:hAnsi="Times New Roman" w:cs="Times New Roman"/>
                <w:i/>
                <w:color w:val="000000"/>
                <w:sz w:val="24"/>
                <w:szCs w:val="24"/>
                <w:lang w:eastAsia="ru-RU"/>
              </w:rPr>
              <w:t xml:space="preserve"> г.</w:t>
            </w:r>
          </w:p>
        </w:tc>
      </w:tr>
      <w:tr w:rsidR="00467A1E" w:rsidRPr="00467A1E" w14:paraId="3F6001C3" w14:textId="77777777" w:rsidTr="0061214A">
        <w:trPr>
          <w:trHeight w:val="278"/>
        </w:trPr>
        <w:tc>
          <w:tcPr>
            <w:tcW w:w="567" w:type="dxa"/>
            <w:noWrap/>
            <w:vAlign w:val="center"/>
            <w:hideMark/>
          </w:tcPr>
          <w:p w14:paraId="16D431A0" w14:textId="77777777"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658082D7" w14:textId="77777777"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Порядок оплаты</w:t>
            </w:r>
          </w:p>
        </w:tc>
        <w:tc>
          <w:tcPr>
            <w:tcW w:w="4957" w:type="dxa"/>
            <w:noWrap/>
            <w:vAlign w:val="center"/>
            <w:hideMark/>
          </w:tcPr>
          <w:p w14:paraId="1C88F9ED" w14:textId="74EEB584" w:rsidR="004B2332" w:rsidRPr="004B2332" w:rsidRDefault="004B2332" w:rsidP="004B2332">
            <w:pPr>
              <w:rPr>
                <w:rFonts w:ascii="Times New Roman" w:hAnsi="Times New Roman" w:cs="Times New Roman"/>
                <w:i/>
              </w:rPr>
            </w:pPr>
            <w:r w:rsidRPr="004B2332">
              <w:rPr>
                <w:rFonts w:ascii="Times New Roman" w:hAnsi="Times New Roman" w:cs="Times New Roman"/>
                <w:i/>
              </w:rPr>
              <w:t>-Не более 7 (семи) рабочих дней со дня подписания Сторонами товарной накладной по форме ТОРГ- 12 либо УПД (для субъектов МСП).</w:t>
            </w:r>
          </w:p>
          <w:p w14:paraId="0E286965" w14:textId="6870E405" w:rsidR="00467A1E" w:rsidRPr="00863499" w:rsidRDefault="004B2332" w:rsidP="004B2332">
            <w:pPr>
              <w:rPr>
                <w:rFonts w:ascii="Times New Roman" w:hAnsi="Times New Roman" w:cs="Times New Roman"/>
                <w:i/>
              </w:rPr>
            </w:pPr>
            <w:r w:rsidRPr="004B2332">
              <w:rPr>
                <w:rFonts w:ascii="Times New Roman" w:hAnsi="Times New Roman" w:cs="Times New Roman"/>
                <w:i/>
              </w:rPr>
              <w:t>-Не более 90 (девяносто) календарных дней со дня подписания Заказчиком без замечаний Товарной накладной (унифицированная форма № ТОРГ-12 либо УПД</w:t>
            </w:r>
            <w:r>
              <w:rPr>
                <w:rFonts w:ascii="Times New Roman" w:hAnsi="Times New Roman" w:cs="Times New Roman"/>
                <w:i/>
              </w:rPr>
              <w:t>.</w:t>
            </w:r>
            <w:bookmarkStart w:id="0" w:name="_GoBack"/>
            <w:bookmarkEnd w:id="0"/>
            <w:r w:rsidRPr="004B2332">
              <w:rPr>
                <w:rFonts w:ascii="Times New Roman" w:hAnsi="Times New Roman" w:cs="Times New Roman"/>
                <w:i/>
              </w:rPr>
              <w:t>.</w:t>
            </w:r>
          </w:p>
        </w:tc>
      </w:tr>
      <w:tr w:rsidR="00467A1E" w:rsidRPr="00467A1E" w14:paraId="45E8B246" w14:textId="77777777" w:rsidTr="0061214A">
        <w:trPr>
          <w:trHeight w:val="278"/>
        </w:trPr>
        <w:tc>
          <w:tcPr>
            <w:tcW w:w="567" w:type="dxa"/>
            <w:noWrap/>
            <w:vAlign w:val="center"/>
            <w:hideMark/>
          </w:tcPr>
          <w:p w14:paraId="613066E9" w14:textId="77777777"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18E8E704" w14:textId="77777777"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Размер обеспечения исполнения договора</w:t>
            </w:r>
          </w:p>
        </w:tc>
        <w:tc>
          <w:tcPr>
            <w:tcW w:w="4957" w:type="dxa"/>
            <w:noWrap/>
            <w:vAlign w:val="center"/>
            <w:hideMark/>
          </w:tcPr>
          <w:p w14:paraId="39F34D49" w14:textId="77777777" w:rsidR="00467A1E" w:rsidRPr="00863499" w:rsidRDefault="00573F41" w:rsidP="008445DD">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863499">
              <w:rPr>
                <w:rFonts w:ascii="Times New Roman" w:eastAsia="Times New Roman" w:hAnsi="Times New Roman" w:cs="Times New Roman"/>
                <w:i/>
                <w:color w:val="000000"/>
                <w:sz w:val="24"/>
                <w:szCs w:val="24"/>
                <w:lang w:eastAsia="ru-RU"/>
              </w:rPr>
              <w:t>5% от начальной (максимальной) цены договора</w:t>
            </w:r>
          </w:p>
        </w:tc>
      </w:tr>
      <w:tr w:rsidR="00467A1E" w:rsidRPr="00467A1E" w14:paraId="2C3600AD" w14:textId="77777777" w:rsidTr="0061214A">
        <w:trPr>
          <w:trHeight w:val="278"/>
        </w:trPr>
        <w:tc>
          <w:tcPr>
            <w:tcW w:w="567" w:type="dxa"/>
            <w:noWrap/>
            <w:vAlign w:val="center"/>
            <w:hideMark/>
          </w:tcPr>
          <w:p w14:paraId="0B0C0F95" w14:textId="77777777"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68BE8D09" w14:textId="77777777"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Требования к гарантийному сроку товаров/работ/услуг и (или) объему предоставления гарантий их качества</w:t>
            </w:r>
          </w:p>
        </w:tc>
        <w:tc>
          <w:tcPr>
            <w:tcW w:w="4957" w:type="dxa"/>
            <w:noWrap/>
            <w:vAlign w:val="center"/>
            <w:hideMark/>
          </w:tcPr>
          <w:p w14:paraId="71357E2A" w14:textId="77777777" w:rsidR="00467A1E" w:rsidRPr="00467A1E" w:rsidRDefault="00573F41" w:rsidP="008445DD">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8372BB">
              <w:rPr>
                <w:rFonts w:ascii="Times New Roman" w:eastAsia="Times New Roman" w:hAnsi="Times New Roman" w:cs="Times New Roman"/>
                <w:i/>
                <w:color w:val="000000"/>
                <w:sz w:val="24"/>
                <w:szCs w:val="24"/>
                <w:lang w:eastAsia="ru-RU"/>
              </w:rPr>
              <w:t>В соответствии с Техническим заданием</w:t>
            </w:r>
          </w:p>
        </w:tc>
      </w:tr>
    </w:tbl>
    <w:p w14:paraId="2EC4CA96" w14:textId="2F19E3C7" w:rsidR="00467A1E" w:rsidRDefault="00467A1E" w:rsidP="00467A1E">
      <w:pPr>
        <w:widowControl w:val="0"/>
        <w:tabs>
          <w:tab w:val="left" w:pos="4820"/>
        </w:tabs>
        <w:spacing w:after="0" w:line="240" w:lineRule="auto"/>
        <w:jc w:val="both"/>
        <w:rPr>
          <w:rFonts w:ascii="Times New Roman" w:eastAsia="Times New Roman" w:hAnsi="Times New Roman" w:cs="Times New Roman"/>
          <w:sz w:val="24"/>
          <w:szCs w:val="24"/>
          <w:lang w:eastAsia="ru-RU"/>
        </w:rPr>
      </w:pPr>
    </w:p>
    <w:p w14:paraId="0F4423CF" w14:textId="77777777" w:rsidR="001F3353" w:rsidRPr="00467A1E" w:rsidRDefault="001F3353" w:rsidP="00467A1E">
      <w:pPr>
        <w:widowControl w:val="0"/>
        <w:tabs>
          <w:tab w:val="left" w:pos="4820"/>
        </w:tabs>
        <w:spacing w:after="0" w:line="240" w:lineRule="auto"/>
        <w:jc w:val="both"/>
        <w:rPr>
          <w:rFonts w:ascii="Times New Roman" w:eastAsia="Times New Roman" w:hAnsi="Times New Roman" w:cs="Times New Roman"/>
          <w:sz w:val="24"/>
          <w:szCs w:val="24"/>
          <w:lang w:eastAsia="ru-RU"/>
        </w:rPr>
      </w:pPr>
    </w:p>
    <w:p w14:paraId="4E9C98E2" w14:textId="77777777" w:rsidR="00467A1E" w:rsidRPr="00467A1E" w:rsidRDefault="00467A1E" w:rsidP="00467A1E">
      <w:pPr>
        <w:widowControl w:val="0"/>
        <w:tabs>
          <w:tab w:val="left" w:pos="567"/>
        </w:tabs>
        <w:spacing w:after="0" w:line="240" w:lineRule="auto"/>
        <w:ind w:firstLine="709"/>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lastRenderedPageBreak/>
        <w:t xml:space="preserve">Просим предоставить ценовое предложение в соответствии </w:t>
      </w:r>
      <w:r w:rsidRPr="00467A1E">
        <w:rPr>
          <w:rFonts w:ascii="Times New Roman" w:eastAsia="Times New Roman" w:hAnsi="Times New Roman" w:cs="Times New Roman"/>
          <w:sz w:val="28"/>
          <w:szCs w:val="28"/>
          <w:lang w:eastAsia="ru-RU"/>
        </w:rPr>
        <w:br/>
        <w:t xml:space="preserve">с информацией, указанной в запросе, в течение </w:t>
      </w:r>
      <w:r w:rsidR="00573F41">
        <w:rPr>
          <w:rFonts w:ascii="Times New Roman" w:eastAsia="Times New Roman" w:hAnsi="Times New Roman" w:cs="Times New Roman"/>
          <w:sz w:val="28"/>
          <w:szCs w:val="28"/>
          <w:lang w:eastAsia="ru-RU"/>
        </w:rPr>
        <w:t>7</w:t>
      </w:r>
      <w:r w:rsidR="008445DD">
        <w:rPr>
          <w:rFonts w:ascii="Times New Roman" w:eastAsia="Times New Roman" w:hAnsi="Times New Roman" w:cs="Times New Roman"/>
          <w:sz w:val="28"/>
          <w:szCs w:val="28"/>
          <w:lang w:eastAsia="ru-RU"/>
        </w:rPr>
        <w:t xml:space="preserve"> </w:t>
      </w:r>
      <w:r w:rsidRPr="00467A1E">
        <w:rPr>
          <w:rFonts w:ascii="Times New Roman" w:eastAsia="Times New Roman" w:hAnsi="Times New Roman" w:cs="Times New Roman"/>
          <w:sz w:val="28"/>
          <w:szCs w:val="28"/>
          <w:lang w:eastAsia="ru-RU"/>
        </w:rPr>
        <w:t>календарных дней посредством электронной почты:</w:t>
      </w:r>
      <w:r w:rsidR="00573F41" w:rsidRPr="00573F41">
        <w:rPr>
          <w:rFonts w:ascii="Calibri" w:eastAsia="Calibri" w:hAnsi="Calibri" w:cs="Times New Roman"/>
          <w:kern w:val="2"/>
          <w:sz w:val="24"/>
          <w:szCs w:val="24"/>
          <w14:ligatures w14:val="standardContextual"/>
        </w:rPr>
        <w:t xml:space="preserve"> </w:t>
      </w:r>
      <w:hyperlink r:id="rId8" w:history="1">
        <w:r w:rsidR="00573F41" w:rsidRPr="00573F41">
          <w:rPr>
            <w:rFonts w:ascii="Times New Roman" w:eastAsia="Calibri" w:hAnsi="Times New Roman" w:cs="Times New Roman"/>
            <w:color w:val="0563C1"/>
            <w:kern w:val="2"/>
            <w:sz w:val="24"/>
            <w:szCs w:val="24"/>
            <w:u w:val="single"/>
            <w14:ligatures w14:val="standardContextual"/>
          </w:rPr>
          <w:t>offer-R26@russianpost.ru</w:t>
        </w:r>
      </w:hyperlink>
      <w:r w:rsidR="00573F41">
        <w:rPr>
          <w:rFonts w:ascii="Times New Roman" w:eastAsia="Times New Roman" w:hAnsi="Times New Roman" w:cs="Times New Roman"/>
          <w:sz w:val="28"/>
          <w:szCs w:val="28"/>
          <w:lang w:eastAsia="ru-RU"/>
        </w:rPr>
        <w:t>.</w:t>
      </w:r>
    </w:p>
    <w:p w14:paraId="68A1FF60" w14:textId="376FE13E" w:rsidR="00467A1E" w:rsidRPr="00467A1E" w:rsidRDefault="00467A1E" w:rsidP="00467A1E">
      <w:pPr>
        <w:widowControl w:val="0"/>
        <w:tabs>
          <w:tab w:val="left" w:pos="567"/>
        </w:tabs>
        <w:spacing w:after="0" w:line="240" w:lineRule="auto"/>
        <w:ind w:firstLine="709"/>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 xml:space="preserve">Контактное лицо инициатора закупки </w:t>
      </w:r>
      <w:r w:rsidR="006746E9">
        <w:rPr>
          <w:rFonts w:ascii="Times New Roman" w:eastAsia="Times New Roman" w:hAnsi="Times New Roman" w:cs="Times New Roman"/>
          <w:sz w:val="28"/>
          <w:szCs w:val="28"/>
          <w:lang w:eastAsia="ru-RU"/>
        </w:rPr>
        <w:t>Омельницкая Елена Николаевна</w:t>
      </w:r>
      <w:r w:rsidR="00573F41">
        <w:rPr>
          <w:rFonts w:ascii="Times New Roman" w:eastAsia="Times New Roman" w:hAnsi="Times New Roman" w:cs="Times New Roman"/>
          <w:sz w:val="28"/>
          <w:szCs w:val="28"/>
          <w:lang w:eastAsia="ru-RU"/>
        </w:rPr>
        <w:t>,</w:t>
      </w:r>
      <w:r w:rsidR="00573F41" w:rsidRPr="00573F41">
        <w:rPr>
          <w:rFonts w:ascii="Times New Roman" w:eastAsia="Times New Roman" w:hAnsi="Times New Roman" w:cs="Times New Roman"/>
          <w:sz w:val="28"/>
          <w:szCs w:val="28"/>
          <w:lang w:eastAsia="ru-RU"/>
        </w:rPr>
        <w:t xml:space="preserve"> 8(8652) 24</w:t>
      </w:r>
      <w:r w:rsidR="006746E9">
        <w:rPr>
          <w:rFonts w:ascii="Times New Roman" w:eastAsia="Times New Roman" w:hAnsi="Times New Roman" w:cs="Times New Roman"/>
          <w:sz w:val="28"/>
          <w:szCs w:val="28"/>
          <w:lang w:eastAsia="ru-RU"/>
        </w:rPr>
        <w:t>-</w:t>
      </w:r>
      <w:r w:rsidR="00573F41" w:rsidRPr="00573F41">
        <w:rPr>
          <w:rFonts w:ascii="Times New Roman" w:eastAsia="Times New Roman" w:hAnsi="Times New Roman" w:cs="Times New Roman"/>
          <w:sz w:val="28"/>
          <w:szCs w:val="28"/>
          <w:lang w:eastAsia="ru-RU"/>
        </w:rPr>
        <w:t>24</w:t>
      </w:r>
      <w:r w:rsidR="006746E9">
        <w:rPr>
          <w:rFonts w:ascii="Times New Roman" w:eastAsia="Times New Roman" w:hAnsi="Times New Roman" w:cs="Times New Roman"/>
          <w:sz w:val="28"/>
          <w:szCs w:val="28"/>
          <w:lang w:eastAsia="ru-RU"/>
        </w:rPr>
        <w:t>-</w:t>
      </w:r>
      <w:r w:rsidR="00573F41" w:rsidRPr="00573F41">
        <w:rPr>
          <w:rFonts w:ascii="Times New Roman" w:eastAsia="Times New Roman" w:hAnsi="Times New Roman" w:cs="Times New Roman"/>
          <w:sz w:val="28"/>
          <w:szCs w:val="28"/>
          <w:lang w:eastAsia="ru-RU"/>
        </w:rPr>
        <w:t>25, доб. 2</w:t>
      </w:r>
      <w:r w:rsidR="006746E9">
        <w:rPr>
          <w:rFonts w:ascii="Times New Roman" w:eastAsia="Times New Roman" w:hAnsi="Times New Roman" w:cs="Times New Roman"/>
          <w:sz w:val="28"/>
          <w:szCs w:val="28"/>
          <w:lang w:eastAsia="ru-RU"/>
        </w:rPr>
        <w:t>662</w:t>
      </w:r>
      <w:r w:rsidR="00573F41">
        <w:rPr>
          <w:rFonts w:ascii="Times New Roman" w:eastAsia="Times New Roman" w:hAnsi="Times New Roman" w:cs="Times New Roman"/>
          <w:sz w:val="28"/>
          <w:szCs w:val="28"/>
          <w:lang w:eastAsia="ru-RU"/>
        </w:rPr>
        <w:t xml:space="preserve">. </w:t>
      </w:r>
    </w:p>
    <w:p w14:paraId="29CEE795" w14:textId="77777777" w:rsidR="00467A1E" w:rsidRPr="00467A1E" w:rsidRDefault="00467A1E" w:rsidP="00467A1E">
      <w:pPr>
        <w:widowControl w:val="0"/>
        <w:tabs>
          <w:tab w:val="left" w:pos="4820"/>
        </w:tabs>
        <w:spacing w:after="0" w:line="240" w:lineRule="auto"/>
        <w:ind w:firstLine="709"/>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Предоставляемое ценовое предложение должно содержать:</w:t>
      </w:r>
    </w:p>
    <w:p w14:paraId="01971394" w14:textId="77777777" w:rsidR="00467A1E" w:rsidRPr="00467A1E"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информацию о цене за единицу товара/работы/услуги, а также общей сумме ценового предложения, включающей в себя все налоги, сборы и иные обязательные платежи контрагента, направившего ответ;</w:t>
      </w:r>
    </w:p>
    <w:p w14:paraId="1BD6BD14" w14:textId="77777777" w:rsidR="00467A1E" w:rsidRPr="00467A1E"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срок действия ценового предложения;</w:t>
      </w:r>
    </w:p>
    <w:p w14:paraId="18207778" w14:textId="77777777" w:rsidR="00467A1E"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расчет предлагаемой цены с целью предупреждения намеренного завышения или занижения цен товаров/работ/услуг;</w:t>
      </w:r>
    </w:p>
    <w:p w14:paraId="3093F559" w14:textId="77777777" w:rsidR="00E2037E" w:rsidRDefault="00467A1E" w:rsidP="008445DD">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8445DD">
        <w:rPr>
          <w:rFonts w:ascii="Times New Roman" w:eastAsia="Times New Roman" w:hAnsi="Times New Roman" w:cs="Times New Roman"/>
          <w:sz w:val="28"/>
          <w:szCs w:val="28"/>
          <w:lang w:eastAsia="ru-RU"/>
        </w:rPr>
        <w:t>сведения об ИНН/ОГРН (при наличии);</w:t>
      </w:r>
    </w:p>
    <w:p w14:paraId="373822C0" w14:textId="77777777" w:rsidR="00E2037E" w:rsidRPr="008445DD" w:rsidRDefault="00E2037E" w:rsidP="008445DD">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8445DD">
        <w:rPr>
          <w:rFonts w:ascii="Times New Roman" w:eastAsia="Times New Roman" w:hAnsi="Times New Roman" w:cs="Times New Roman"/>
          <w:sz w:val="28"/>
          <w:szCs w:val="28"/>
          <w:lang w:eastAsia="ru-RU"/>
        </w:rPr>
        <w:t xml:space="preserve">В связи с применением </w:t>
      </w:r>
      <w:r w:rsidRPr="006746E9">
        <w:rPr>
          <w:rFonts w:ascii="Times New Roman" w:eastAsia="Times New Roman" w:hAnsi="Times New Roman" w:cs="Times New Roman"/>
          <w:i/>
          <w:sz w:val="28"/>
          <w:szCs w:val="28"/>
          <w:lang w:eastAsia="ru-RU"/>
        </w:rPr>
        <w:t>ограничения</w:t>
      </w:r>
      <w:r w:rsidRPr="008445DD">
        <w:rPr>
          <w:rFonts w:ascii="Times New Roman" w:eastAsia="Times New Roman" w:hAnsi="Times New Roman" w:cs="Times New Roman"/>
          <w:sz w:val="28"/>
          <w:szCs w:val="28"/>
          <w:lang w:eastAsia="ru-RU"/>
        </w:rPr>
        <w:t xml:space="preserve"> закупок ТРУ на основании положений </w:t>
      </w:r>
      <w:r w:rsidRPr="008445DD">
        <w:rPr>
          <w:rFonts w:ascii="Times New Roman" w:eastAsia="Times New Roman" w:hAnsi="Times New Roman"/>
          <w:sz w:val="28"/>
          <w:szCs w:val="28"/>
          <w:lang w:eastAsia="ru-RU"/>
        </w:rPr>
        <w:t xml:space="preserve">ст. 3.1–4 Федерального закона от 18.07.2011 № 223-ФЗ «О закупках товаров, работ, услуг отдельными видами юридических лиц» Вам </w:t>
      </w:r>
      <w:r w:rsidR="009F66C0" w:rsidRPr="008445DD">
        <w:rPr>
          <w:rFonts w:ascii="Times New Roman" w:eastAsia="Times New Roman" w:hAnsi="Times New Roman"/>
          <w:sz w:val="28"/>
          <w:szCs w:val="28"/>
          <w:lang w:eastAsia="ru-RU"/>
        </w:rPr>
        <w:t>предлагается</w:t>
      </w:r>
      <w:r w:rsidRPr="008445DD">
        <w:rPr>
          <w:rFonts w:ascii="Times New Roman" w:eastAsia="Times New Roman" w:hAnsi="Times New Roman"/>
          <w:sz w:val="28"/>
          <w:szCs w:val="28"/>
          <w:lang w:eastAsia="ru-RU"/>
        </w:rPr>
        <w:t xml:space="preserve"> предоставить </w:t>
      </w:r>
      <w:r w:rsidRPr="008445DD">
        <w:rPr>
          <w:rFonts w:ascii="Times New Roman" w:eastAsia="Times New Roman" w:hAnsi="Times New Roman" w:cs="Times New Roman"/>
          <w:sz w:val="28"/>
          <w:szCs w:val="28"/>
          <w:lang w:eastAsia="ru-RU"/>
        </w:rPr>
        <w:t xml:space="preserve">информацию и документы, подтверждающие страну происхождения товара для целей предоставления национального режима в соответствии с </w:t>
      </w:r>
      <w:r w:rsidRPr="008445DD">
        <w:rPr>
          <w:rFonts w:ascii="Times New Roman" w:eastAsia="Times New Roman" w:hAnsi="Times New Roman"/>
          <w:sz w:val="28"/>
          <w:szCs w:val="28"/>
          <w:lang w:eastAsia="ru-RU"/>
        </w:rPr>
        <w:t>постановлением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Pr="008445DD">
        <w:rPr>
          <w:rFonts w:ascii="Times New Roman" w:eastAsia="Times New Roman" w:hAnsi="Times New Roman" w:cs="Times New Roman"/>
          <w:sz w:val="28"/>
          <w:szCs w:val="28"/>
          <w:lang w:eastAsia="ru-RU"/>
        </w:rPr>
        <w:t xml:space="preserve"> (в том числе номер (номера) реестровой записи</w:t>
      </w:r>
      <w:r w:rsidR="00275C8C" w:rsidRPr="008445DD">
        <w:rPr>
          <w:rFonts w:ascii="Times New Roman" w:eastAsia="Times New Roman" w:hAnsi="Times New Roman" w:cs="Times New Roman"/>
          <w:sz w:val="28"/>
          <w:szCs w:val="28"/>
          <w:lang w:eastAsia="ru-RU"/>
        </w:rPr>
        <w:t xml:space="preserve"> (реестровых записей)</w:t>
      </w:r>
      <w:r w:rsidRPr="008445DD">
        <w:rPr>
          <w:rFonts w:ascii="Times New Roman" w:eastAsia="Times New Roman" w:hAnsi="Times New Roman" w:cs="Times New Roman"/>
          <w:sz w:val="28"/>
          <w:szCs w:val="28"/>
          <w:lang w:eastAsia="ru-RU"/>
        </w:rPr>
        <w:t xml:space="preserve"> из реестров согласно указанному постановлению).</w:t>
      </w:r>
    </w:p>
    <w:p w14:paraId="7F99DF8C" w14:textId="77777777" w:rsidR="00467A1E" w:rsidRPr="00467A1E" w:rsidRDefault="00D349D0" w:rsidP="00467A1E">
      <w:pPr>
        <w:widowControl w:val="0"/>
        <w:tabs>
          <w:tab w:val="left" w:pos="426"/>
          <w:tab w:val="left" w:pos="709"/>
        </w:tabs>
        <w:spacing w:after="0" w:line="240" w:lineRule="auto"/>
        <w:ind w:firstLine="709"/>
        <w:contextualSpacing/>
        <w:jc w:val="both"/>
        <w:rPr>
          <w:rFonts w:ascii="Times New Roman" w:eastAsia="Times New Roman" w:hAnsi="Times New Roman" w:cs="Times New Roman"/>
          <w:sz w:val="28"/>
          <w:szCs w:val="28"/>
          <w:lang w:eastAsia="ru-RU"/>
        </w:rPr>
      </w:pPr>
      <w:r w:rsidRPr="00D349D0">
        <w:rPr>
          <w:rFonts w:ascii="Times New Roman" w:eastAsia="Times New Roman" w:hAnsi="Times New Roman" w:cs="Times New Roman"/>
          <w:sz w:val="28"/>
          <w:szCs w:val="28"/>
          <w:lang w:eastAsia="ru-RU"/>
        </w:rPr>
        <w:t xml:space="preserve">Если ценовое предложение будет направлено вами на электронную почту </w:t>
      </w:r>
      <w:hyperlink r:id="rId9" w:history="1">
        <w:r w:rsidRPr="00573F41">
          <w:rPr>
            <w:rFonts w:ascii="Times New Roman" w:eastAsia="Calibri" w:hAnsi="Times New Roman" w:cs="Times New Roman"/>
            <w:color w:val="0563C1"/>
            <w:kern w:val="2"/>
            <w:sz w:val="24"/>
            <w:szCs w:val="24"/>
            <w:u w:val="single"/>
            <w14:ligatures w14:val="standardContextual"/>
          </w:rPr>
          <w:t>offer-R26@russianpost.ru</w:t>
        </w:r>
      </w:hyperlink>
      <w:r w:rsidRPr="00D349D0">
        <w:rPr>
          <w:rFonts w:ascii="Times New Roman" w:eastAsia="Times New Roman" w:hAnsi="Times New Roman" w:cs="Times New Roman"/>
          <w:sz w:val="28"/>
          <w:szCs w:val="28"/>
          <w:lang w:eastAsia="ru-RU"/>
        </w:rPr>
        <w:t>, предупреждаем, что ценовое предложение будет подлежать регистрации при обязательном наличии</w:t>
      </w:r>
      <w:r>
        <w:rPr>
          <w:rFonts w:ascii="Times New Roman" w:eastAsia="Times New Roman" w:hAnsi="Times New Roman" w:cs="Times New Roman"/>
          <w:sz w:val="28"/>
          <w:szCs w:val="28"/>
          <w:lang w:eastAsia="ru-RU"/>
        </w:rPr>
        <w:t>:</w:t>
      </w:r>
    </w:p>
    <w:p w14:paraId="4D22046E" w14:textId="77777777" w:rsidR="00467A1E" w:rsidRPr="00467A1E"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официального бланка (при наличии) и подписи лица – представителя отправителя;</w:t>
      </w:r>
    </w:p>
    <w:p w14:paraId="2D10D27E" w14:textId="77777777" w:rsidR="00467A1E" w:rsidRPr="00467A1E" w:rsidRDefault="00467A1E" w:rsidP="00EE7392">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полного наименования получателя</w:t>
      </w:r>
      <w:r w:rsidR="00EE7392">
        <w:rPr>
          <w:rFonts w:ascii="Times New Roman" w:eastAsia="Times New Roman" w:hAnsi="Times New Roman" w:cs="Times New Roman"/>
          <w:sz w:val="28"/>
          <w:szCs w:val="28"/>
          <w:lang w:eastAsia="ru-RU"/>
        </w:rPr>
        <w:t xml:space="preserve"> </w:t>
      </w:r>
      <w:r w:rsidR="00EE7392" w:rsidRPr="00EE7392">
        <w:rPr>
          <w:rFonts w:ascii="Times New Roman" w:eastAsia="Times New Roman" w:hAnsi="Times New Roman" w:cs="Times New Roman"/>
          <w:sz w:val="28"/>
          <w:szCs w:val="28"/>
          <w:lang w:eastAsia="ru-RU"/>
        </w:rPr>
        <w:t>УФПС Ставропольского края АО «Почта России»</w:t>
      </w:r>
      <w:r w:rsidR="00EE7392">
        <w:rPr>
          <w:rFonts w:ascii="Times New Roman" w:eastAsia="Times New Roman" w:hAnsi="Times New Roman" w:cs="Times New Roman"/>
          <w:sz w:val="28"/>
          <w:szCs w:val="28"/>
          <w:lang w:eastAsia="ru-RU"/>
        </w:rPr>
        <w:t>;</w:t>
      </w:r>
    </w:p>
    <w:p w14:paraId="79680024" w14:textId="77777777" w:rsidR="00467A1E" w:rsidRPr="00467A1E"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Ф. И. О. контактного лица от инициатора закупки, телефона, электронной почты;</w:t>
      </w:r>
    </w:p>
    <w:p w14:paraId="25DA5326" w14:textId="77777777" w:rsidR="00467A1E" w:rsidRPr="00467A1E"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номера исходящего запроса;</w:t>
      </w:r>
    </w:p>
    <w:p w14:paraId="43B4AC33" w14:textId="77777777" w:rsidR="00467A1E" w:rsidRPr="00467A1E" w:rsidRDefault="00467A1E" w:rsidP="00467A1E">
      <w:pPr>
        <w:widowControl w:val="0"/>
        <w:numPr>
          <w:ilvl w:val="0"/>
          <w:numId w:val="3"/>
        </w:numPr>
        <w:tabs>
          <w:tab w:val="left" w:pos="426"/>
          <w:tab w:val="left" w:pos="1134"/>
          <w:tab w:val="left" w:pos="4820"/>
        </w:tabs>
        <w:spacing w:after="0" w:line="240" w:lineRule="auto"/>
        <w:ind w:firstLine="709"/>
        <w:contextualSpacing/>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наименования (предмета) закупки.</w:t>
      </w:r>
    </w:p>
    <w:p w14:paraId="053F00BD" w14:textId="77777777" w:rsidR="00467A1E" w:rsidRPr="00467A1E" w:rsidRDefault="00467A1E" w:rsidP="00467A1E">
      <w:pPr>
        <w:widowControl w:val="0"/>
        <w:tabs>
          <w:tab w:val="left" w:pos="4820"/>
        </w:tabs>
        <w:spacing w:after="0" w:line="240" w:lineRule="auto"/>
        <w:ind w:firstLine="709"/>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 xml:space="preserve">Данный запрос как предоставленное ценовое предложение не влечет </w:t>
      </w:r>
      <w:r w:rsidRPr="00467A1E">
        <w:rPr>
          <w:rFonts w:ascii="Times New Roman" w:eastAsia="Times New Roman" w:hAnsi="Times New Roman" w:cs="Times New Roman"/>
          <w:sz w:val="28"/>
          <w:szCs w:val="28"/>
          <w:lang w:eastAsia="ru-RU"/>
        </w:rPr>
        <w:br/>
        <w:t>за собой возникновение каких-либо обязательств ни для заказчика, ни для поставщика (подрядчика, исполнителя).</w:t>
      </w:r>
    </w:p>
    <w:p w14:paraId="5D0C0ED3" w14:textId="77777777" w:rsidR="00467A1E" w:rsidRPr="00467A1E" w:rsidRDefault="00467A1E" w:rsidP="00467A1E">
      <w:pPr>
        <w:widowControl w:val="0"/>
        <w:tabs>
          <w:tab w:val="left" w:pos="4820"/>
        </w:tabs>
        <w:spacing w:after="0" w:line="240" w:lineRule="auto"/>
        <w:jc w:val="both"/>
        <w:rPr>
          <w:rFonts w:ascii="Times New Roman" w:eastAsia="Times New Roman" w:hAnsi="Times New Roman" w:cs="Times New Roman"/>
          <w:sz w:val="28"/>
          <w:szCs w:val="28"/>
          <w:lang w:eastAsia="ru-RU"/>
        </w:rPr>
      </w:pPr>
    </w:p>
    <w:p w14:paraId="47DC1C7C" w14:textId="77777777" w:rsidR="00801AB8" w:rsidRDefault="00467A1E" w:rsidP="00801AB8">
      <w:pPr>
        <w:widowControl w:val="0"/>
        <w:tabs>
          <w:tab w:val="left" w:pos="1701"/>
          <w:tab w:val="left" w:pos="4820"/>
        </w:tabs>
        <w:spacing w:after="0" w:line="240" w:lineRule="auto"/>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Приложения:</w:t>
      </w:r>
      <w:r w:rsidRPr="00467A1E">
        <w:rPr>
          <w:rFonts w:ascii="Times New Roman" w:eastAsia="Times New Roman" w:hAnsi="Times New Roman" w:cs="Times New Roman"/>
          <w:sz w:val="28"/>
          <w:szCs w:val="28"/>
          <w:lang w:eastAsia="ru-RU"/>
        </w:rPr>
        <w:tab/>
      </w:r>
    </w:p>
    <w:p w14:paraId="69260EE4" w14:textId="74163F28" w:rsidR="006005D6" w:rsidRPr="006005D6" w:rsidRDefault="006005D6" w:rsidP="006005D6">
      <w:pPr>
        <w:pStyle w:val="a4"/>
        <w:widowControl w:val="0"/>
        <w:numPr>
          <w:ilvl w:val="0"/>
          <w:numId w:val="7"/>
        </w:numPr>
        <w:tabs>
          <w:tab w:val="left" w:pos="1701"/>
          <w:tab w:val="left" w:pos="4820"/>
        </w:tabs>
        <w:rPr>
          <w:sz w:val="28"/>
          <w:szCs w:val="28"/>
        </w:rPr>
      </w:pPr>
      <w:r w:rsidRPr="006005D6">
        <w:rPr>
          <w:sz w:val="28"/>
          <w:szCs w:val="28"/>
        </w:rPr>
        <w:t xml:space="preserve">Техническое задание </w:t>
      </w:r>
    </w:p>
    <w:p w14:paraId="0C5EFD14" w14:textId="3E52EF69" w:rsidR="00467A1E" w:rsidRDefault="006005D6" w:rsidP="000104D4">
      <w:pPr>
        <w:pStyle w:val="a4"/>
        <w:widowControl w:val="0"/>
        <w:numPr>
          <w:ilvl w:val="0"/>
          <w:numId w:val="7"/>
        </w:numPr>
        <w:tabs>
          <w:tab w:val="left" w:pos="1701"/>
          <w:tab w:val="left" w:pos="4820"/>
        </w:tabs>
        <w:rPr>
          <w:sz w:val="28"/>
          <w:szCs w:val="28"/>
        </w:rPr>
      </w:pPr>
      <w:r>
        <w:rPr>
          <w:sz w:val="28"/>
          <w:szCs w:val="28"/>
        </w:rPr>
        <w:t>Ф</w:t>
      </w:r>
      <w:r w:rsidR="00467A1E" w:rsidRPr="006005D6">
        <w:rPr>
          <w:sz w:val="28"/>
          <w:szCs w:val="28"/>
        </w:rPr>
        <w:t>орма ответа на запрос на предоставление ценовой информации.</w:t>
      </w:r>
    </w:p>
    <w:p w14:paraId="0EB76949" w14:textId="77777777" w:rsidR="00FA2786" w:rsidRPr="000104D4" w:rsidRDefault="00FA2786" w:rsidP="00FA2786">
      <w:pPr>
        <w:pStyle w:val="a4"/>
        <w:widowControl w:val="0"/>
        <w:tabs>
          <w:tab w:val="left" w:pos="1701"/>
          <w:tab w:val="left" w:pos="4820"/>
        </w:tabs>
        <w:ind w:firstLine="0"/>
        <w:rPr>
          <w:sz w:val="28"/>
          <w:szCs w:val="28"/>
        </w:rPr>
      </w:pPr>
    </w:p>
    <w:tbl>
      <w:tblPr>
        <w:tblStyle w:val="10"/>
        <w:tblW w:w="964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3"/>
        <w:gridCol w:w="3543"/>
        <w:gridCol w:w="2277"/>
      </w:tblGrid>
      <w:tr w:rsidR="000104D4" w:rsidRPr="00467A1E" w14:paraId="610603B6" w14:textId="77777777" w:rsidTr="00FA2786">
        <w:trPr>
          <w:trHeight w:val="60"/>
        </w:trPr>
        <w:tc>
          <w:tcPr>
            <w:tcW w:w="3823" w:type="dxa"/>
          </w:tcPr>
          <w:p w14:paraId="37703CFA" w14:textId="77777777" w:rsidR="00467A1E" w:rsidRDefault="00EE7392" w:rsidP="006746E9">
            <w:pPr>
              <w:widowControl w:val="0"/>
              <w:tabs>
                <w:tab w:val="left" w:pos="4820"/>
              </w:tabs>
              <w:spacing w:line="340" w:lineRule="exact"/>
              <w:rPr>
                <w:sz w:val="28"/>
                <w:szCs w:val="28"/>
              </w:rPr>
            </w:pPr>
            <w:r>
              <w:rPr>
                <w:sz w:val="28"/>
                <w:szCs w:val="28"/>
              </w:rPr>
              <w:lastRenderedPageBreak/>
              <w:t xml:space="preserve">Руководитель отдела </w:t>
            </w:r>
            <w:r w:rsidR="006746E9">
              <w:rPr>
                <w:sz w:val="28"/>
                <w:szCs w:val="28"/>
              </w:rPr>
              <w:t>по</w:t>
            </w:r>
          </w:p>
          <w:p w14:paraId="60922394" w14:textId="1A036899" w:rsidR="006746E9" w:rsidRPr="00467A1E" w:rsidRDefault="006746E9" w:rsidP="006746E9">
            <w:pPr>
              <w:widowControl w:val="0"/>
              <w:tabs>
                <w:tab w:val="left" w:pos="4820"/>
              </w:tabs>
              <w:spacing w:line="340" w:lineRule="exact"/>
              <w:rPr>
                <w:sz w:val="28"/>
                <w:szCs w:val="28"/>
              </w:rPr>
            </w:pPr>
            <w:r>
              <w:rPr>
                <w:sz w:val="28"/>
                <w:szCs w:val="28"/>
              </w:rPr>
              <w:t>реализации макропрограммы</w:t>
            </w:r>
          </w:p>
        </w:tc>
        <w:tc>
          <w:tcPr>
            <w:tcW w:w="3543" w:type="dxa"/>
          </w:tcPr>
          <w:p w14:paraId="484C4ADC" w14:textId="77777777" w:rsidR="000104D4" w:rsidRDefault="007F6D52" w:rsidP="00467A1E">
            <w:pPr>
              <w:widowControl w:val="0"/>
              <w:tabs>
                <w:tab w:val="left" w:pos="4820"/>
              </w:tabs>
              <w:spacing w:line="340" w:lineRule="exact"/>
              <w:jc w:val="center"/>
              <w:rPr>
                <w:i/>
              </w:rPr>
            </w:pPr>
            <w:r>
              <w:rPr>
                <w:i/>
              </w:rPr>
              <w:t xml:space="preserve">   </w:t>
            </w:r>
          </w:p>
          <w:p w14:paraId="010B48FD" w14:textId="2D308DC5" w:rsidR="00467A1E" w:rsidRPr="00467A1E" w:rsidRDefault="00467A1E" w:rsidP="000104D4">
            <w:pPr>
              <w:widowControl w:val="0"/>
              <w:tabs>
                <w:tab w:val="left" w:pos="4820"/>
              </w:tabs>
              <w:spacing w:line="340" w:lineRule="exact"/>
              <w:rPr>
                <w:i/>
              </w:rPr>
            </w:pPr>
          </w:p>
        </w:tc>
        <w:tc>
          <w:tcPr>
            <w:tcW w:w="2277" w:type="dxa"/>
          </w:tcPr>
          <w:p w14:paraId="611BF595" w14:textId="77777777" w:rsidR="001F3353" w:rsidRDefault="001F3353" w:rsidP="00467A1E">
            <w:pPr>
              <w:widowControl w:val="0"/>
              <w:tabs>
                <w:tab w:val="left" w:pos="4820"/>
              </w:tabs>
              <w:spacing w:line="340" w:lineRule="exact"/>
              <w:jc w:val="right"/>
              <w:rPr>
                <w:sz w:val="28"/>
                <w:szCs w:val="28"/>
              </w:rPr>
            </w:pPr>
          </w:p>
          <w:p w14:paraId="28FBC2EA" w14:textId="441E7FDC" w:rsidR="00467A1E" w:rsidRPr="00467A1E" w:rsidRDefault="006746E9" w:rsidP="00467A1E">
            <w:pPr>
              <w:widowControl w:val="0"/>
              <w:tabs>
                <w:tab w:val="left" w:pos="4820"/>
              </w:tabs>
              <w:spacing w:line="340" w:lineRule="exact"/>
              <w:jc w:val="right"/>
              <w:rPr>
                <w:sz w:val="28"/>
                <w:szCs w:val="28"/>
              </w:rPr>
            </w:pPr>
            <w:r>
              <w:rPr>
                <w:sz w:val="28"/>
                <w:szCs w:val="28"/>
              </w:rPr>
              <w:t>Бочарова Н.М.</w:t>
            </w:r>
          </w:p>
          <w:p w14:paraId="5D715CE7" w14:textId="77777777" w:rsidR="00467A1E" w:rsidRPr="00467A1E" w:rsidRDefault="00467A1E" w:rsidP="00467A1E">
            <w:pPr>
              <w:widowControl w:val="0"/>
              <w:tabs>
                <w:tab w:val="left" w:pos="4820"/>
              </w:tabs>
              <w:spacing w:line="340" w:lineRule="exact"/>
              <w:jc w:val="right"/>
              <w:rPr>
                <w:i/>
              </w:rPr>
            </w:pPr>
          </w:p>
        </w:tc>
      </w:tr>
    </w:tbl>
    <w:p w14:paraId="248F6064" w14:textId="744C0FD0" w:rsidR="00467A1E" w:rsidRPr="00467A1E" w:rsidRDefault="00467A1E" w:rsidP="00FA2786">
      <w:pPr>
        <w:widowControl w:val="0"/>
        <w:tabs>
          <w:tab w:val="left" w:pos="4820"/>
        </w:tabs>
        <w:rPr>
          <w:rFonts w:ascii="Times New Roman" w:eastAsia="Times New Roman" w:hAnsi="Times New Roman" w:cs="Times New Roman"/>
          <w:lang w:eastAsia="ru-RU"/>
        </w:rPr>
      </w:pPr>
    </w:p>
    <w:sectPr w:rsidR="00467A1E" w:rsidRPr="00467A1E" w:rsidSect="00FA2786">
      <w:pgSz w:w="12240" w:h="15840"/>
      <w:pgMar w:top="1134" w:right="850" w:bottom="709" w:left="17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2BAC85E" w14:textId="77777777" w:rsidR="000D77E5" w:rsidRDefault="000D77E5" w:rsidP="00467A1E">
      <w:pPr>
        <w:spacing w:after="0" w:line="240" w:lineRule="auto"/>
      </w:pPr>
      <w:r>
        <w:separator/>
      </w:r>
    </w:p>
  </w:endnote>
  <w:endnote w:type="continuationSeparator" w:id="0">
    <w:p w14:paraId="5077D3A0" w14:textId="77777777" w:rsidR="000D77E5" w:rsidRDefault="000D77E5" w:rsidP="00467A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inion Pro">
    <w:altName w:val="Cambria Math"/>
    <w:panose1 w:val="00000000000000000000"/>
    <w:charset w:val="00"/>
    <w:family w:val="roman"/>
    <w:notTrueType/>
    <w:pitch w:val="variable"/>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60C08B8" w14:textId="77777777" w:rsidR="000D77E5" w:rsidRDefault="000D77E5" w:rsidP="00467A1E">
      <w:pPr>
        <w:spacing w:after="0" w:line="240" w:lineRule="auto"/>
      </w:pPr>
      <w:r>
        <w:separator/>
      </w:r>
    </w:p>
  </w:footnote>
  <w:footnote w:type="continuationSeparator" w:id="0">
    <w:p w14:paraId="61301B24" w14:textId="77777777" w:rsidR="000D77E5" w:rsidRDefault="000D77E5" w:rsidP="00467A1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815167"/>
    <w:multiLevelType w:val="hybridMultilevel"/>
    <w:tmpl w:val="B4EE832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2A9E2D32"/>
    <w:multiLevelType w:val="multilevel"/>
    <w:tmpl w:val="116832CA"/>
    <w:lvl w:ilvl="0">
      <w:start w:val="1"/>
      <w:numFmt w:val="decimal"/>
      <w:pStyle w:val="1"/>
      <w:lvlText w:val="%1."/>
      <w:lvlJc w:val="left"/>
      <w:pPr>
        <w:ind w:left="0" w:firstLine="709"/>
      </w:pPr>
      <w:rPr>
        <w:rFonts w:hint="default"/>
      </w:rPr>
    </w:lvl>
    <w:lvl w:ilvl="1">
      <w:start w:val="1"/>
      <w:numFmt w:val="decimal"/>
      <w:pStyle w:val="2"/>
      <w:lvlText w:val="%1.%2."/>
      <w:lvlJc w:val="left"/>
      <w:pPr>
        <w:ind w:left="-141" w:firstLine="709"/>
      </w:pPr>
      <w:rPr>
        <w:rFonts w:ascii="Times New Roman" w:hAnsi="Times New Roman" w:cs="Times New Roman" w:hint="default"/>
        <w:b w:val="0"/>
        <w:i w:val="0"/>
        <w:sz w:val="24"/>
        <w:szCs w:val="24"/>
      </w:rPr>
    </w:lvl>
    <w:lvl w:ilvl="2">
      <w:start w:val="1"/>
      <w:numFmt w:val="decimal"/>
      <w:pStyle w:val="3"/>
      <w:lvlText w:val="%1.%2.%3."/>
      <w:lvlJc w:val="left"/>
      <w:pPr>
        <w:ind w:left="2410" w:firstLine="709"/>
      </w:pPr>
      <w:rPr>
        <w:rFonts w:ascii="Times New Roman" w:hAnsi="Times New Roman" w:cs="Times New Roman" w:hint="default"/>
        <w:b w:val="0"/>
        <w:i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 w15:restartNumberingAfterBreak="0">
    <w:nsid w:val="334A6CD9"/>
    <w:multiLevelType w:val="hybridMultilevel"/>
    <w:tmpl w:val="A5427160"/>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3" w15:restartNumberingAfterBreak="0">
    <w:nsid w:val="360F1913"/>
    <w:multiLevelType w:val="hybridMultilevel"/>
    <w:tmpl w:val="6898F268"/>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 w15:restartNumberingAfterBreak="0">
    <w:nsid w:val="475A1A4B"/>
    <w:multiLevelType w:val="hybridMultilevel"/>
    <w:tmpl w:val="C67AD302"/>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52D21084"/>
    <w:multiLevelType w:val="hybridMultilevel"/>
    <w:tmpl w:val="995496D4"/>
    <w:lvl w:ilvl="0" w:tplc="04190011">
      <w:start w:val="1"/>
      <w:numFmt w:val="decimal"/>
      <w:lvlText w:val="%1)"/>
      <w:lvlJc w:val="left"/>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 w15:restartNumberingAfterBreak="0">
    <w:nsid w:val="67810259"/>
    <w:multiLevelType w:val="hybridMultilevel"/>
    <w:tmpl w:val="DB585664"/>
    <w:lvl w:ilvl="0" w:tplc="C41889A2">
      <w:start w:val="1"/>
      <w:numFmt w:val="decimal"/>
      <w:suff w:val="space"/>
      <w:lvlText w:val="%1)"/>
      <w:lvlJc w:val="left"/>
      <w:rPr>
        <w:rFonts w:cs="Times New Roman" w:hint="default"/>
        <w:i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3"/>
  </w:num>
  <w:num w:numId="2">
    <w:abstractNumId w:val="6"/>
  </w:num>
  <w:num w:numId="3">
    <w:abstractNumId w:val="5"/>
  </w:num>
  <w:num w:numId="4">
    <w:abstractNumId w:val="4"/>
  </w:num>
  <w:num w:numId="5">
    <w:abstractNumId w:val="1"/>
  </w:num>
  <w:num w:numId="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5F1B"/>
    <w:rsid w:val="000104D4"/>
    <w:rsid w:val="00013AE7"/>
    <w:rsid w:val="00065648"/>
    <w:rsid w:val="00097869"/>
    <w:rsid w:val="000A3B55"/>
    <w:rsid w:val="000B1CCC"/>
    <w:rsid w:val="000D6C34"/>
    <w:rsid w:val="000D77E5"/>
    <w:rsid w:val="00114315"/>
    <w:rsid w:val="001976B5"/>
    <w:rsid w:val="001F3353"/>
    <w:rsid w:val="00206515"/>
    <w:rsid w:val="00275C8C"/>
    <w:rsid w:val="003A06DE"/>
    <w:rsid w:val="00416021"/>
    <w:rsid w:val="00466FA6"/>
    <w:rsid w:val="00467A1E"/>
    <w:rsid w:val="00492C8C"/>
    <w:rsid w:val="00496E5B"/>
    <w:rsid w:val="004B2332"/>
    <w:rsid w:val="005445A4"/>
    <w:rsid w:val="00573F41"/>
    <w:rsid w:val="006005D6"/>
    <w:rsid w:val="006325A8"/>
    <w:rsid w:val="006746E9"/>
    <w:rsid w:val="006F2B9B"/>
    <w:rsid w:val="007044E0"/>
    <w:rsid w:val="00784FD1"/>
    <w:rsid w:val="007F6D52"/>
    <w:rsid w:val="00801AB8"/>
    <w:rsid w:val="008372BB"/>
    <w:rsid w:val="008445DD"/>
    <w:rsid w:val="0085641C"/>
    <w:rsid w:val="00863499"/>
    <w:rsid w:val="00866EA7"/>
    <w:rsid w:val="00871D43"/>
    <w:rsid w:val="0088430D"/>
    <w:rsid w:val="008906B4"/>
    <w:rsid w:val="008E11B0"/>
    <w:rsid w:val="009B5F1B"/>
    <w:rsid w:val="009F66C0"/>
    <w:rsid w:val="00B0720E"/>
    <w:rsid w:val="00B305CB"/>
    <w:rsid w:val="00B474DE"/>
    <w:rsid w:val="00BA5349"/>
    <w:rsid w:val="00C63C45"/>
    <w:rsid w:val="00C840FF"/>
    <w:rsid w:val="00CA0D97"/>
    <w:rsid w:val="00CC1DD4"/>
    <w:rsid w:val="00D349D0"/>
    <w:rsid w:val="00D73CD0"/>
    <w:rsid w:val="00DE3198"/>
    <w:rsid w:val="00E2037E"/>
    <w:rsid w:val="00EE7392"/>
    <w:rsid w:val="00F33F6E"/>
    <w:rsid w:val="00F96DAA"/>
    <w:rsid w:val="00FA2786"/>
    <w:rsid w:val="00FC4D3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692E2F"/>
  <w15:chartTrackingRefBased/>
  <w15:docId w15:val="{F5354178-495A-4979-B78D-3545FA2785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67A1E"/>
    <w:rPr>
      <w:rFonts w:cs="Times New Roman"/>
      <w:color w:val="0077CC"/>
      <w:u w:val="none"/>
      <w:effect w:val="none"/>
      <w:shd w:val="clear" w:color="auto" w:fill="auto"/>
    </w:rPr>
  </w:style>
  <w:style w:type="paragraph" w:styleId="a4">
    <w:name w:val="List Paragraph"/>
    <w:aliases w:val="Bullet List,FooterText,numbered,Paragraphe de liste1,lp1,Цветной список - Акцент 11,Абзац списка3,it_List1,Абзац списка литеральный,Спск_ненум,Num Bullet 1,Table Number Paragraph,Bullet Number,Bulletr List Paragraph,列出段落,列出段落1"/>
    <w:basedOn w:val="a"/>
    <w:link w:val="a5"/>
    <w:uiPriority w:val="34"/>
    <w:qFormat/>
    <w:rsid w:val="00467A1E"/>
    <w:pPr>
      <w:spacing w:after="0" w:line="240" w:lineRule="auto"/>
      <w:ind w:left="720" w:firstLine="539"/>
      <w:contextualSpacing/>
      <w:jc w:val="both"/>
    </w:pPr>
    <w:rPr>
      <w:rFonts w:ascii="Times New Roman" w:eastAsia="Times New Roman" w:hAnsi="Times New Roman" w:cs="Times New Roman"/>
      <w:sz w:val="24"/>
      <w:szCs w:val="24"/>
      <w:lang w:eastAsia="ru-RU"/>
    </w:rPr>
  </w:style>
  <w:style w:type="table" w:styleId="a6">
    <w:name w:val="Table Grid"/>
    <w:basedOn w:val="a1"/>
    <w:uiPriority w:val="59"/>
    <w:rsid w:val="00467A1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link w:val="ConsPlusNormal0"/>
    <w:rsid w:val="00467A1E"/>
    <w:pPr>
      <w:widowControl w:val="0"/>
      <w:autoSpaceDE w:val="0"/>
      <w:autoSpaceDN w:val="0"/>
      <w:adjustRightInd w:val="0"/>
      <w:spacing w:after="0" w:line="240" w:lineRule="auto"/>
      <w:ind w:firstLine="720"/>
      <w:jc w:val="both"/>
    </w:pPr>
    <w:rPr>
      <w:rFonts w:ascii="Arial" w:eastAsia="Times New Roman" w:hAnsi="Arial" w:cs="Arial"/>
      <w:sz w:val="20"/>
      <w:szCs w:val="20"/>
      <w:lang w:eastAsia="ru-RU"/>
    </w:rPr>
  </w:style>
  <w:style w:type="character" w:styleId="a7">
    <w:name w:val="footnote reference"/>
    <w:aliases w:val="fr,Used by Word for Help footnote symbols"/>
    <w:basedOn w:val="a0"/>
    <w:uiPriority w:val="99"/>
    <w:unhideWhenUsed/>
    <w:rsid w:val="00467A1E"/>
    <w:rPr>
      <w:vertAlign w:val="superscript"/>
    </w:rPr>
  </w:style>
  <w:style w:type="paragraph" w:styleId="a8">
    <w:name w:val="footnote text"/>
    <w:aliases w:val="Footnote Text Char Знак Знак,Footnote Text Char Знак,Footnote Text Char Знак Знак Знак Знак,Знак2,Footnote Text Char Знак Знак Знак Знак Char Char,Знак21,Знак15,Знак5,Знак211,Знак1 Знак1,Текст сноски Знак Знак1"/>
    <w:basedOn w:val="a"/>
    <w:link w:val="a9"/>
    <w:uiPriority w:val="99"/>
    <w:rsid w:val="00467A1E"/>
    <w:pPr>
      <w:spacing w:after="0" w:line="240" w:lineRule="auto"/>
      <w:ind w:firstLine="539"/>
      <w:jc w:val="both"/>
    </w:pPr>
    <w:rPr>
      <w:rFonts w:ascii="Times New Roman" w:eastAsia="Times New Roman" w:hAnsi="Times New Roman" w:cs="Times New Roman"/>
      <w:sz w:val="20"/>
      <w:szCs w:val="20"/>
      <w:lang w:eastAsia="ru-RU"/>
    </w:rPr>
  </w:style>
  <w:style w:type="character" w:customStyle="1" w:styleId="a9">
    <w:name w:val="Текст сноски Знак"/>
    <w:aliases w:val="Footnote Text Char Знак Знак Знак,Footnote Text Char Знак Знак1,Footnote Text Char Знак Знак Знак Знак Знак,Знак2 Знак,Footnote Text Char Знак Знак Знак Знак Char Char Знак,Знак21 Знак,Знак15 Знак,Знак5 Знак,Знак211 Знак"/>
    <w:basedOn w:val="a0"/>
    <w:link w:val="a8"/>
    <w:uiPriority w:val="99"/>
    <w:rsid w:val="00467A1E"/>
    <w:rPr>
      <w:rFonts w:ascii="Times New Roman" w:eastAsia="Times New Roman" w:hAnsi="Times New Roman" w:cs="Times New Roman"/>
      <w:sz w:val="20"/>
      <w:szCs w:val="20"/>
      <w:lang w:eastAsia="ru-RU"/>
    </w:rPr>
  </w:style>
  <w:style w:type="character" w:customStyle="1" w:styleId="a5">
    <w:name w:val="Абзац списка Знак"/>
    <w:aliases w:val="Bullet List Знак,FooterText Знак,numbered Знак,Paragraphe de liste1 Знак,lp1 Знак,Цветной список - Акцент 11 Знак,Абзац списка3 Знак,it_List1 Знак,Абзац списка литеральный Знак,Спск_ненум Знак,Num Bullet 1 Знак,Bullet Number Знак"/>
    <w:link w:val="a4"/>
    <w:uiPriority w:val="34"/>
    <w:qFormat/>
    <w:rsid w:val="00467A1E"/>
    <w:rPr>
      <w:rFonts w:ascii="Times New Roman" w:eastAsia="Times New Roman" w:hAnsi="Times New Roman" w:cs="Times New Roman"/>
      <w:sz w:val="24"/>
      <w:szCs w:val="24"/>
      <w:lang w:eastAsia="ru-RU"/>
    </w:rPr>
  </w:style>
  <w:style w:type="character" w:customStyle="1" w:styleId="Bodytext3">
    <w:name w:val="Body text (3)_"/>
    <w:link w:val="Bodytext30"/>
    <w:rsid w:val="00467A1E"/>
    <w:rPr>
      <w:sz w:val="21"/>
      <w:shd w:val="clear" w:color="auto" w:fill="FFFFFF"/>
    </w:rPr>
  </w:style>
  <w:style w:type="paragraph" w:customStyle="1" w:styleId="Bodytext30">
    <w:name w:val="Body text (3)"/>
    <w:basedOn w:val="a"/>
    <w:link w:val="Bodytext3"/>
    <w:rsid w:val="00467A1E"/>
    <w:pPr>
      <w:shd w:val="clear" w:color="auto" w:fill="FFFFFF"/>
      <w:spacing w:before="240" w:after="0" w:line="252" w:lineRule="exact"/>
      <w:ind w:firstLine="600"/>
      <w:jc w:val="both"/>
    </w:pPr>
    <w:rPr>
      <w:sz w:val="21"/>
    </w:rPr>
  </w:style>
  <w:style w:type="table" w:customStyle="1" w:styleId="10">
    <w:name w:val="Сетка таблицы1"/>
    <w:basedOn w:val="a1"/>
    <w:next w:val="a6"/>
    <w:uiPriority w:val="59"/>
    <w:rsid w:val="00467A1E"/>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a">
    <w:name w:val="[Без стиля]"/>
    <w:rsid w:val="00467A1E"/>
    <w:pPr>
      <w:autoSpaceDE w:val="0"/>
      <w:autoSpaceDN w:val="0"/>
      <w:adjustRightInd w:val="0"/>
      <w:spacing w:after="0" w:line="288" w:lineRule="auto"/>
      <w:textAlignment w:val="center"/>
    </w:pPr>
    <w:rPr>
      <w:rFonts w:ascii="Minion Pro" w:eastAsia="Times New Roman" w:hAnsi="Minion Pro" w:cs="Minion Pro"/>
      <w:color w:val="000000"/>
      <w:sz w:val="24"/>
      <w:szCs w:val="24"/>
      <w:lang w:val="en-GB"/>
    </w:rPr>
  </w:style>
  <w:style w:type="paragraph" w:customStyle="1" w:styleId="-">
    <w:name w:val="Основной текст - таблицы"/>
    <w:basedOn w:val="ab"/>
    <w:uiPriority w:val="99"/>
    <w:rsid w:val="00467A1E"/>
    <w:pPr>
      <w:autoSpaceDE w:val="0"/>
      <w:autoSpaceDN w:val="0"/>
      <w:adjustRightInd w:val="0"/>
      <w:spacing w:after="0" w:line="256" w:lineRule="atLeast"/>
      <w:jc w:val="both"/>
      <w:textAlignment w:val="center"/>
    </w:pPr>
    <w:rPr>
      <w:rFonts w:ascii="Minion Pro" w:eastAsia="Times New Roman" w:hAnsi="Minion Pro" w:cs="Minion Pro"/>
      <w:color w:val="000000"/>
    </w:rPr>
  </w:style>
  <w:style w:type="character" w:customStyle="1" w:styleId="ConsPlusNormal0">
    <w:name w:val="ConsPlusNormal Знак"/>
    <w:basedOn w:val="a0"/>
    <w:link w:val="ConsPlusNormal"/>
    <w:locked/>
    <w:rsid w:val="00467A1E"/>
    <w:rPr>
      <w:rFonts w:ascii="Arial" w:eastAsia="Times New Roman" w:hAnsi="Arial" w:cs="Arial"/>
      <w:sz w:val="20"/>
      <w:szCs w:val="20"/>
      <w:lang w:eastAsia="ru-RU"/>
    </w:rPr>
  </w:style>
  <w:style w:type="paragraph" w:styleId="ab">
    <w:name w:val="Body Text"/>
    <w:basedOn w:val="a"/>
    <w:link w:val="ac"/>
    <w:uiPriority w:val="99"/>
    <w:semiHidden/>
    <w:unhideWhenUsed/>
    <w:rsid w:val="00467A1E"/>
    <w:pPr>
      <w:spacing w:after="120"/>
    </w:pPr>
  </w:style>
  <w:style w:type="character" w:customStyle="1" w:styleId="ac">
    <w:name w:val="Основной текст Знак"/>
    <w:basedOn w:val="a0"/>
    <w:link w:val="ab"/>
    <w:uiPriority w:val="99"/>
    <w:semiHidden/>
    <w:rsid w:val="00467A1E"/>
  </w:style>
  <w:style w:type="paragraph" w:customStyle="1" w:styleId="1">
    <w:name w:val="Нум1"/>
    <w:basedOn w:val="a"/>
    <w:qFormat/>
    <w:rsid w:val="00467A1E"/>
    <w:pPr>
      <w:keepNext/>
      <w:keepLines/>
      <w:widowControl w:val="0"/>
      <w:numPr>
        <w:numId w:val="5"/>
      </w:numPr>
      <w:suppressLineNumbers/>
      <w:suppressAutoHyphens/>
      <w:spacing w:before="240" w:after="120" w:line="240" w:lineRule="auto"/>
      <w:jc w:val="center"/>
    </w:pPr>
    <w:rPr>
      <w:rFonts w:ascii="Times New Roman" w:eastAsia="Times New Roman" w:hAnsi="Times New Roman" w:cs="Times New Roman"/>
      <w:sz w:val="28"/>
      <w:szCs w:val="24"/>
      <w:lang w:val="x-none" w:eastAsia="x-none"/>
    </w:rPr>
  </w:style>
  <w:style w:type="paragraph" w:customStyle="1" w:styleId="2">
    <w:name w:val="Нум2"/>
    <w:basedOn w:val="a"/>
    <w:link w:val="20"/>
    <w:qFormat/>
    <w:rsid w:val="00467A1E"/>
    <w:pPr>
      <w:widowControl w:val="0"/>
      <w:numPr>
        <w:ilvl w:val="1"/>
        <w:numId w:val="5"/>
      </w:numPr>
      <w:suppressLineNumbers/>
      <w:suppressAutoHyphens/>
      <w:spacing w:after="0" w:line="240" w:lineRule="auto"/>
      <w:jc w:val="both"/>
    </w:pPr>
    <w:rPr>
      <w:rFonts w:ascii="Times New Roman" w:eastAsia="Times New Roman" w:hAnsi="Times New Roman" w:cs="Times New Roman"/>
      <w:sz w:val="28"/>
      <w:szCs w:val="20"/>
      <w:lang w:val="x-none" w:eastAsia="x-none"/>
    </w:rPr>
  </w:style>
  <w:style w:type="character" w:customStyle="1" w:styleId="20">
    <w:name w:val="Нум2 Знак"/>
    <w:link w:val="2"/>
    <w:rsid w:val="00467A1E"/>
    <w:rPr>
      <w:rFonts w:ascii="Times New Roman" w:eastAsia="Times New Roman" w:hAnsi="Times New Roman" w:cs="Times New Roman"/>
      <w:sz w:val="28"/>
      <w:szCs w:val="20"/>
      <w:lang w:val="x-none" w:eastAsia="x-none"/>
    </w:rPr>
  </w:style>
  <w:style w:type="paragraph" w:customStyle="1" w:styleId="3">
    <w:name w:val="Нум3"/>
    <w:basedOn w:val="a"/>
    <w:qFormat/>
    <w:rsid w:val="00467A1E"/>
    <w:pPr>
      <w:widowControl w:val="0"/>
      <w:numPr>
        <w:ilvl w:val="2"/>
        <w:numId w:val="5"/>
      </w:numPr>
      <w:adjustRightInd w:val="0"/>
      <w:spacing w:after="0" w:line="240" w:lineRule="auto"/>
      <w:jc w:val="both"/>
      <w:textAlignment w:val="baseline"/>
    </w:pPr>
    <w:rPr>
      <w:rFonts w:ascii="Times New Roman" w:eastAsia="Times New Roman" w:hAnsi="Times New Roman" w:cs="Times New Roman"/>
      <w:sz w:val="28"/>
      <w:szCs w:val="20"/>
      <w:lang w:val="x-none" w:eastAsia="x-none"/>
    </w:rPr>
  </w:style>
  <w:style w:type="paragraph" w:styleId="ad">
    <w:name w:val="Balloon Text"/>
    <w:basedOn w:val="a"/>
    <w:link w:val="ae"/>
    <w:uiPriority w:val="99"/>
    <w:semiHidden/>
    <w:unhideWhenUsed/>
    <w:rsid w:val="000D6C34"/>
    <w:pPr>
      <w:spacing w:after="0" w:line="240" w:lineRule="auto"/>
    </w:pPr>
    <w:rPr>
      <w:rFonts w:ascii="Segoe UI" w:hAnsi="Segoe UI" w:cs="Segoe UI"/>
      <w:sz w:val="18"/>
      <w:szCs w:val="18"/>
    </w:rPr>
  </w:style>
  <w:style w:type="character" w:customStyle="1" w:styleId="ae">
    <w:name w:val="Текст выноски Знак"/>
    <w:basedOn w:val="a0"/>
    <w:link w:val="ad"/>
    <w:uiPriority w:val="99"/>
    <w:semiHidden/>
    <w:rsid w:val="000D6C34"/>
    <w:rPr>
      <w:rFonts w:ascii="Segoe UI" w:hAnsi="Segoe UI" w:cs="Segoe UI"/>
      <w:sz w:val="18"/>
      <w:szCs w:val="18"/>
    </w:rPr>
  </w:style>
  <w:style w:type="table" w:customStyle="1" w:styleId="21">
    <w:name w:val="Сетка таблицы2"/>
    <w:basedOn w:val="a1"/>
    <w:next w:val="a6"/>
    <w:uiPriority w:val="59"/>
    <w:rsid w:val="005445A4"/>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Сетка таблицы11"/>
    <w:basedOn w:val="a1"/>
    <w:next w:val="a6"/>
    <w:uiPriority w:val="59"/>
    <w:rsid w:val="005445A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Revision"/>
    <w:hidden/>
    <w:uiPriority w:val="99"/>
    <w:semiHidden/>
    <w:rsid w:val="008445DD"/>
    <w:pPr>
      <w:spacing w:after="0" w:line="240" w:lineRule="auto"/>
    </w:pPr>
  </w:style>
  <w:style w:type="character" w:styleId="af0">
    <w:name w:val="annotation reference"/>
    <w:basedOn w:val="a0"/>
    <w:uiPriority w:val="99"/>
    <w:semiHidden/>
    <w:unhideWhenUsed/>
    <w:rsid w:val="00871D43"/>
    <w:rPr>
      <w:sz w:val="16"/>
      <w:szCs w:val="16"/>
    </w:rPr>
  </w:style>
  <w:style w:type="paragraph" w:styleId="af1">
    <w:name w:val="annotation text"/>
    <w:basedOn w:val="a"/>
    <w:link w:val="af2"/>
    <w:uiPriority w:val="99"/>
    <w:semiHidden/>
    <w:unhideWhenUsed/>
    <w:rsid w:val="00871D43"/>
    <w:pPr>
      <w:spacing w:line="240" w:lineRule="auto"/>
    </w:pPr>
    <w:rPr>
      <w:sz w:val="20"/>
      <w:szCs w:val="20"/>
    </w:rPr>
  </w:style>
  <w:style w:type="character" w:customStyle="1" w:styleId="af2">
    <w:name w:val="Текст примечания Знак"/>
    <w:basedOn w:val="a0"/>
    <w:link w:val="af1"/>
    <w:uiPriority w:val="99"/>
    <w:semiHidden/>
    <w:rsid w:val="00871D43"/>
    <w:rPr>
      <w:sz w:val="20"/>
      <w:szCs w:val="20"/>
    </w:rPr>
  </w:style>
  <w:style w:type="paragraph" w:styleId="af3">
    <w:name w:val="annotation subject"/>
    <w:basedOn w:val="af1"/>
    <w:next w:val="af1"/>
    <w:link w:val="af4"/>
    <w:uiPriority w:val="99"/>
    <w:semiHidden/>
    <w:unhideWhenUsed/>
    <w:rsid w:val="00871D43"/>
    <w:rPr>
      <w:b/>
      <w:bCs/>
    </w:rPr>
  </w:style>
  <w:style w:type="character" w:customStyle="1" w:styleId="af4">
    <w:name w:val="Тема примечания Знак"/>
    <w:basedOn w:val="af2"/>
    <w:link w:val="af3"/>
    <w:uiPriority w:val="99"/>
    <w:semiHidden/>
    <w:rsid w:val="00871D4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ffer-R26@russianpost.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offer-R26@russianpos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DEF18D-88CE-4071-88D9-91B51E2924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3</Pages>
  <Words>581</Words>
  <Characters>3315</Characters>
  <Application>Microsoft Office Word</Application>
  <DocSecurity>0</DocSecurity>
  <Lines>27</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3889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Романов Георгий Олегович</dc:creator>
  <cp:keywords/>
  <dc:description/>
  <cp:lastModifiedBy>Михалюк Виктория Александровна</cp:lastModifiedBy>
  <cp:revision>22</cp:revision>
  <cp:lastPrinted>2026-07-30T07:03:00Z</cp:lastPrinted>
  <dcterms:created xsi:type="dcterms:W3CDTF">2025-04-24T11:42:00Z</dcterms:created>
  <dcterms:modified xsi:type="dcterms:W3CDTF">2026-10-07T12:17:00Z</dcterms:modified>
</cp:coreProperties>
</file>