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A97" w:rsidRDefault="00B422E1" w:rsidP="00B422E1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  <w:r>
        <w:rPr>
          <w:rStyle w:val="affd"/>
          <w:b/>
          <w:sz w:val="24"/>
          <w:szCs w:val="24"/>
        </w:rPr>
        <w:t xml:space="preserve">                           </w:t>
      </w:r>
    </w:p>
    <w:p w:rsidR="00B422E1" w:rsidRDefault="00B422E1" w:rsidP="00B422E1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</w:p>
    <w:p w:rsidR="00B422E1" w:rsidRDefault="00B422E1" w:rsidP="00B422E1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</w:p>
    <w:p w:rsidR="00B422E1" w:rsidRDefault="00B422E1" w:rsidP="00B422E1">
      <w:pPr>
        <w:pStyle w:val="16"/>
        <w:shd w:val="clear" w:color="auto" w:fill="auto"/>
        <w:spacing w:line="240" w:lineRule="auto"/>
        <w:ind w:left="9020" w:hanging="4767"/>
        <w:jc w:val="right"/>
        <w:rPr>
          <w:sz w:val="24"/>
          <w:szCs w:val="24"/>
        </w:rPr>
      </w:pPr>
    </w:p>
    <w:p w:rsidR="00813A97" w:rsidRDefault="00813A97">
      <w:pPr>
        <w:pStyle w:val="16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813A97" w:rsidRDefault="00813A97">
      <w:pPr>
        <w:keepNext/>
        <w:keepLines/>
        <w:jc w:val="right"/>
        <w:rPr>
          <w:b/>
          <w:bCs/>
          <w:sz w:val="26"/>
          <w:szCs w:val="26"/>
        </w:rPr>
      </w:pPr>
    </w:p>
    <w:p w:rsidR="00813A97" w:rsidRDefault="00813A97">
      <w:pPr>
        <w:keepNext/>
        <w:keepLines/>
        <w:rPr>
          <w:sz w:val="26"/>
          <w:szCs w:val="26"/>
        </w:rPr>
      </w:pPr>
    </w:p>
    <w:p w:rsidR="00813A97" w:rsidRDefault="00813A97">
      <w:pPr>
        <w:keepNext/>
        <w:keepLines/>
        <w:jc w:val="right"/>
        <w:rPr>
          <w:b/>
          <w:bCs/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6B50B2">
      <w:pPr>
        <w:keepNext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Технические требования </w:t>
      </w:r>
      <w:bookmarkStart w:id="0" w:name="_Hlk125636476"/>
    </w:p>
    <w:p w:rsidR="00765B83" w:rsidRDefault="00765B83">
      <w:pPr>
        <w:keepNext/>
        <w:keepLines/>
        <w:jc w:val="center"/>
        <w:rPr>
          <w:sz w:val="24"/>
          <w:szCs w:val="24"/>
        </w:rPr>
      </w:pPr>
      <w:r w:rsidRPr="00765B83">
        <w:rPr>
          <w:sz w:val="24"/>
          <w:szCs w:val="24"/>
        </w:rPr>
        <w:t xml:space="preserve">ОКПД 2 27.32.13.111 Поставка кабеля силового ВВГнг(А)-LS 4х35 мк(N)-0,66 </w:t>
      </w:r>
    </w:p>
    <w:p w:rsidR="00813A97" w:rsidRDefault="006B50B2">
      <w:pPr>
        <w:keepNext/>
        <w:keepLines/>
        <w:jc w:val="center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для нужд Чебоксарского филиала АО «Гидроремонт-ВКК» в г. Новочебоксарск</w:t>
      </w:r>
    </w:p>
    <w:p w:rsidR="00813A97" w:rsidRDefault="006B50B2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лот -РЕМ ДОХ-2024-ГРВКК-ЧебФ</w:t>
      </w:r>
      <w:bookmarkEnd w:id="0"/>
    </w:p>
    <w:p w:rsidR="00813A97" w:rsidRDefault="00813A97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813A97" w:rsidRDefault="00813A97">
      <w:pPr>
        <w:keepNext/>
        <w:keepLines/>
        <w:jc w:val="both"/>
        <w:rPr>
          <w:sz w:val="24"/>
          <w:szCs w:val="24"/>
        </w:rPr>
      </w:pPr>
    </w:p>
    <w:p w:rsidR="00813A97" w:rsidRDefault="006B50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284"/>
        <w:rPr>
          <w:sz w:val="24"/>
          <w:szCs w:val="24"/>
        </w:rPr>
      </w:pPr>
      <w:r>
        <w:br w:type="page"/>
      </w:r>
    </w:p>
    <w:p w:rsidR="00813A97" w:rsidRDefault="006B50B2">
      <w:pPr>
        <w:pStyle w:val="1"/>
        <w:ind w:left="0" w:firstLine="284"/>
        <w:rPr>
          <w:caps/>
          <w:sz w:val="24"/>
          <w:szCs w:val="24"/>
        </w:rPr>
      </w:pPr>
      <w:bookmarkStart w:id="1" w:name="_Toc51339692"/>
      <w:bookmarkStart w:id="2" w:name="_Toc75446566"/>
      <w:r>
        <w:rPr>
          <w:sz w:val="24"/>
          <w:szCs w:val="24"/>
        </w:rPr>
        <w:lastRenderedPageBreak/>
        <w:t>Общие сведения</w:t>
      </w:r>
      <w:bookmarkEnd w:id="1"/>
      <w:bookmarkEnd w:id="2"/>
    </w:p>
    <w:p w:rsidR="00813A97" w:rsidRDefault="006B50B2">
      <w:pPr>
        <w:pStyle w:val="4"/>
        <w:numPr>
          <w:ilvl w:val="1"/>
          <w:numId w:val="3"/>
        </w:numPr>
        <w:spacing w:before="0" w:after="0"/>
        <w:ind w:left="0" w:firstLine="284"/>
      </w:pPr>
      <w:bookmarkStart w:id="3" w:name="_Toc75446568"/>
      <w:bookmarkStart w:id="4" w:name="_Toc46743506"/>
      <w:r>
        <w:t>Наименование закупаемой продукции</w:t>
      </w:r>
      <w:bookmarkEnd w:id="3"/>
      <w:bookmarkEnd w:id="4"/>
    </w:p>
    <w:p w:rsidR="00813A97" w:rsidRDefault="00765B83" w:rsidP="00E81EC0">
      <w:pPr>
        <w:widowControl w:val="0"/>
        <w:tabs>
          <w:tab w:val="left" w:pos="284"/>
        </w:tabs>
        <w:jc w:val="both"/>
        <w:rPr>
          <w:rStyle w:val="aff1"/>
          <w:b w:val="0"/>
          <w:bCs/>
          <w:i w:val="0"/>
          <w:sz w:val="24"/>
          <w:szCs w:val="24"/>
        </w:rPr>
      </w:pPr>
      <w:r w:rsidRPr="00765B83">
        <w:rPr>
          <w:sz w:val="24"/>
          <w:szCs w:val="24"/>
        </w:rPr>
        <w:t xml:space="preserve">ОКПД 2 27.32.13.111 Поставка кабеля силового ВВГнг(А)-LS 4х35 мк(N)-0,66 </w:t>
      </w:r>
      <w:r w:rsidR="006B50B2">
        <w:rPr>
          <w:color w:val="000000"/>
          <w:sz w:val="24"/>
          <w:szCs w:val="24"/>
        </w:rPr>
        <w:t xml:space="preserve">для нужд Чебоксарского филиала АО «Гидроремонт-ВКК» в г. Новочебоксарск </w:t>
      </w:r>
      <w:r w:rsidR="006B50B2">
        <w:rPr>
          <w:sz w:val="24"/>
          <w:szCs w:val="24"/>
        </w:rPr>
        <w:t>(далее – продукция).</w:t>
      </w:r>
    </w:p>
    <w:p w:rsidR="00813A97" w:rsidRDefault="006B50B2">
      <w:pPr>
        <w:pStyle w:val="4"/>
        <w:numPr>
          <w:ilvl w:val="1"/>
          <w:numId w:val="3"/>
        </w:numPr>
        <w:spacing w:after="0"/>
        <w:ind w:left="0" w:firstLine="284"/>
      </w:pPr>
      <w:bookmarkStart w:id="5" w:name="_Toc46743507"/>
      <w:bookmarkStart w:id="6" w:name="_Toc75446569"/>
      <w:r>
        <w:t xml:space="preserve">Цель </w:t>
      </w:r>
      <w:bookmarkEnd w:id="5"/>
      <w:r>
        <w:t>использования закупаемой продукции</w:t>
      </w:r>
      <w:bookmarkEnd w:id="6"/>
    </w:p>
    <w:p w:rsidR="00813A97" w:rsidRDefault="00B422E1">
      <w:pPr>
        <w:pStyle w:val="aff0"/>
        <w:ind w:left="0" w:firstLine="284"/>
        <w:jc w:val="both"/>
      </w:pPr>
      <w:r w:rsidRPr="00B422E1">
        <w:rPr>
          <w:bCs/>
        </w:rPr>
        <w:t xml:space="preserve">Исполнение договора подряда № 1-Рем-2023-ЧебГЭС </w:t>
      </w:r>
      <w:r w:rsidR="00F0697E" w:rsidRPr="00F0697E">
        <w:rPr>
          <w:bCs/>
        </w:rPr>
        <w:t>от</w:t>
      </w:r>
      <w:r w:rsidR="00B20948" w:rsidRPr="00B20948">
        <w:rPr>
          <w:bCs/>
        </w:rPr>
        <w:t xml:space="preserve"> 03.11.2024</w:t>
      </w:r>
      <w:r w:rsidR="00F0697E" w:rsidRPr="00F0697E">
        <w:rPr>
          <w:bCs/>
        </w:rPr>
        <w:t xml:space="preserve"> </w:t>
      </w:r>
      <w:r w:rsidRPr="00B422E1">
        <w:rPr>
          <w:bCs/>
        </w:rPr>
        <w:t>«Выполнение работ по капитальному и текущему ремонту оборудования, зданий, сооружений», заключенный между филиалом ПАО «РусГидро» - «Чебоксарская ГЭС» и Чебоксарским филиалом АО «Гидроремонт-ВКК» в г. Новочебоксарск.</w:t>
      </w:r>
      <w:r w:rsidR="006B50B2">
        <w:rPr>
          <w:bCs/>
          <w:shd w:val="clear" w:color="auto" w:fill="FFFFFF"/>
        </w:rPr>
        <w:t xml:space="preserve">  </w:t>
      </w:r>
    </w:p>
    <w:p w:rsidR="00813A97" w:rsidRDefault="006B50B2">
      <w:pPr>
        <w:pStyle w:val="1"/>
        <w:ind w:left="142" w:firstLine="0"/>
        <w:rPr>
          <w:caps/>
          <w:sz w:val="24"/>
          <w:szCs w:val="24"/>
          <w:lang w:val="ru-RU"/>
        </w:rPr>
      </w:pPr>
      <w:bookmarkStart w:id="7" w:name="_Toc51339693"/>
      <w:bookmarkStart w:id="8" w:name="_Toc75446573"/>
      <w:r>
        <w:rPr>
          <w:sz w:val="24"/>
          <w:szCs w:val="24"/>
        </w:rPr>
        <w:t>Требования к продукции</w:t>
      </w:r>
      <w:bookmarkEnd w:id="7"/>
      <w:bookmarkEnd w:id="8"/>
    </w:p>
    <w:p w:rsidR="00813A97" w:rsidRDefault="006B50B2">
      <w:pPr>
        <w:pStyle w:val="4"/>
        <w:numPr>
          <w:ilvl w:val="1"/>
          <w:numId w:val="3"/>
        </w:numPr>
        <w:ind w:left="142" w:firstLine="0"/>
      </w:pPr>
      <w:bookmarkStart w:id="9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9"/>
    </w:p>
    <w:p w:rsidR="00813A97" w:rsidRDefault="006B50B2">
      <w:pPr>
        <w:pStyle w:val="32"/>
        <w:spacing w:before="0"/>
      </w:pPr>
      <w:bookmarkStart w:id="10" w:name="_Toc75446575"/>
      <w:r>
        <w:t>Перечень и объем закупаемой продукции</w:t>
      </w:r>
      <w:bookmarkEnd w:id="10"/>
    </w:p>
    <w:p w:rsidR="00813A97" w:rsidRDefault="006B50B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1" w:name="_Toc51339695"/>
      <w:bookmarkStart w:id="12" w:name="_Toc75446576"/>
      <w:r>
        <w:rPr>
          <w:sz w:val="24"/>
          <w:szCs w:val="24"/>
        </w:rPr>
        <w:t xml:space="preserve">Таблица 1.1 Перечень </w:t>
      </w:r>
      <w:bookmarkEnd w:id="11"/>
      <w:r>
        <w:rPr>
          <w:sz w:val="24"/>
          <w:szCs w:val="24"/>
        </w:rPr>
        <w:t>и объем закупаемой продукции</w:t>
      </w:r>
      <w:bookmarkEnd w:id="12"/>
    </w:p>
    <w:tbl>
      <w:tblPr>
        <w:tblW w:w="995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7371"/>
        <w:gridCol w:w="1137"/>
        <w:gridCol w:w="847"/>
      </w:tblGrid>
      <w:tr w:rsidR="00813A97" w:rsidTr="00B422E1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813A97" w:rsidRDefault="006B50B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keepNext/>
              <w:widowControl w:val="0"/>
              <w:ind w:left="-107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keepNext/>
              <w:widowControl w:val="0"/>
              <w:ind w:left="-103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813A97" w:rsidTr="00B422E1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B422E1" w:rsidTr="000103C2">
        <w:trPr>
          <w:trHeight w:val="43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2E1" w:rsidRDefault="00B422E1" w:rsidP="00B422E1">
            <w:pPr>
              <w:pStyle w:val="aff0"/>
              <w:widowControl w:val="0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2E1" w:rsidRPr="00F838E2" w:rsidRDefault="00B6007F" w:rsidP="00F81AA9">
            <w:pPr>
              <w:rPr>
                <w:color w:val="000000"/>
                <w:sz w:val="24"/>
                <w:szCs w:val="24"/>
              </w:rPr>
            </w:pPr>
            <w:r w:rsidRPr="00B6007F">
              <w:rPr>
                <w:color w:val="000000"/>
                <w:sz w:val="24"/>
                <w:szCs w:val="24"/>
              </w:rPr>
              <w:t>Кабель силовой ВВГнг(А)-LS 4х35 мк(N)-0,66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2E1" w:rsidRPr="00B6007F" w:rsidRDefault="00B6007F" w:rsidP="00B422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2E1" w:rsidRPr="001E5445" w:rsidRDefault="00B6007F" w:rsidP="00B422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1180</w:t>
            </w:r>
          </w:p>
        </w:tc>
      </w:tr>
    </w:tbl>
    <w:p w:rsidR="00813A97" w:rsidRDefault="006B50B2">
      <w:pPr>
        <w:pStyle w:val="32"/>
        <w:spacing w:after="0"/>
      </w:pPr>
      <w:bookmarkStart w:id="13" w:name="_Toc51339696"/>
      <w:bookmarkStart w:id="14" w:name="_Toc75446578"/>
      <w:r>
        <w:t xml:space="preserve">Требования </w:t>
      </w:r>
      <w:bookmarkEnd w:id="13"/>
      <w:r>
        <w:t>к срокам поставки продукции и оказания сопутствующих услуг</w:t>
      </w:r>
      <w:bookmarkEnd w:id="14"/>
    </w:p>
    <w:p w:rsidR="00813A97" w:rsidRDefault="006B50B2">
      <w:pPr>
        <w:pStyle w:val="1"/>
        <w:numPr>
          <w:ilvl w:val="0"/>
          <w:numId w:val="0"/>
        </w:numPr>
        <w:rPr>
          <w:sz w:val="24"/>
          <w:szCs w:val="24"/>
          <w:lang w:val="ru-RU"/>
        </w:rPr>
      </w:pPr>
      <w:bookmarkStart w:id="15" w:name="_Toc50125126"/>
      <w:bookmarkStart w:id="16" w:name="_Toc50125127"/>
      <w:bookmarkStart w:id="17" w:name="_Toc51339697"/>
      <w:bookmarkStart w:id="18" w:name="_Toc75446579"/>
      <w:bookmarkEnd w:id="1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9" w:name="_Hlk50465284"/>
      <w:r>
        <w:rPr>
          <w:sz w:val="24"/>
          <w:szCs w:val="24"/>
        </w:rPr>
        <w:t xml:space="preserve">Требования по срокам </w:t>
      </w:r>
      <w:bookmarkEnd w:id="16"/>
      <w:bookmarkEnd w:id="17"/>
      <w:bookmarkEnd w:id="19"/>
      <w:r>
        <w:rPr>
          <w:sz w:val="24"/>
          <w:szCs w:val="24"/>
          <w:lang w:val="ru-RU"/>
        </w:rPr>
        <w:t>поставки продукции</w:t>
      </w:r>
      <w:bookmarkEnd w:id="18"/>
      <w:r>
        <w:rPr>
          <w:sz w:val="24"/>
          <w:szCs w:val="24"/>
          <w:lang w:val="ru-RU"/>
        </w:rPr>
        <w:t xml:space="preserve"> </w:t>
      </w:r>
    </w:p>
    <w:tbl>
      <w:tblPr>
        <w:tblW w:w="992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4"/>
        <w:gridCol w:w="5248"/>
        <w:gridCol w:w="1843"/>
        <w:gridCol w:w="2268"/>
      </w:tblGrid>
      <w:tr w:rsidR="00813A9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A97" w:rsidRDefault="006B50B2">
            <w:pPr>
              <w:widowControl w:val="0"/>
              <w:ind w:right="-1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A97" w:rsidRDefault="006B50B2">
            <w:pPr>
              <w:widowControl w:val="0"/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продукции/ партии продукции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widowControl w:val="0"/>
              <w:ind w:left="-101" w:right="-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ind w:left="-110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 w:rsidR="00813A9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A97" w:rsidRDefault="006B50B2">
            <w:pPr>
              <w:widowControl w:val="0"/>
              <w:ind w:right="-10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A97" w:rsidRDefault="006B50B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pStyle w:val="affff2"/>
              <w:keepNext w:val="0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pStyle w:val="affff2"/>
              <w:keepNext w:val="0"/>
              <w:widowControl w:val="0"/>
              <w:ind w:right="-105"/>
              <w:jc w:val="center"/>
              <w:rPr>
                <w:sz w:val="18"/>
                <w:szCs w:val="18"/>
              </w:rPr>
            </w:pPr>
            <w:bookmarkStart w:id="20" w:name="_Toc46743510"/>
            <w:r>
              <w:rPr>
                <w:b/>
                <w:sz w:val="18"/>
                <w:szCs w:val="18"/>
              </w:rPr>
              <w:t>4</w:t>
            </w:r>
            <w:bookmarkEnd w:id="20"/>
          </w:p>
        </w:tc>
      </w:tr>
      <w:tr w:rsidR="00813A97">
        <w:trPr>
          <w:trHeight w:val="10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A97" w:rsidRDefault="006B50B2">
            <w:pPr>
              <w:widowControl w:val="0"/>
              <w:ind w:left="142" w:right="-10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A97" w:rsidRDefault="006B50B2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Продукция в соответствии с Таблицей 1. Технических требований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A97" w:rsidRDefault="006B50B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B422E1">
            <w:pPr>
              <w:widowControl w:val="0"/>
              <w:ind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позднее </w:t>
            </w:r>
            <w:r w:rsidR="004444F4">
              <w:rPr>
                <w:sz w:val="22"/>
                <w:szCs w:val="22"/>
              </w:rPr>
              <w:t>50</w:t>
            </w:r>
            <w:bookmarkStart w:id="21" w:name="_GoBack"/>
            <w:bookmarkEnd w:id="21"/>
            <w:r w:rsidR="006B50B2">
              <w:rPr>
                <w:sz w:val="22"/>
                <w:szCs w:val="22"/>
              </w:rPr>
              <w:t xml:space="preserve"> дней с даты подписания договора</w:t>
            </w:r>
          </w:p>
          <w:p w:rsidR="00813A97" w:rsidRDefault="00813A9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813A97" w:rsidRDefault="00813A97">
      <w:pPr>
        <w:sectPr w:rsidR="00813A97">
          <w:headerReference w:type="even" r:id="rId8"/>
          <w:headerReference w:type="default" r:id="rId9"/>
          <w:headerReference w:type="first" r:id="rId10"/>
          <w:pgSz w:w="11906" w:h="16838"/>
          <w:pgMar w:top="737" w:right="566" w:bottom="851" w:left="1276" w:header="680" w:footer="0" w:gutter="0"/>
          <w:cols w:space="720"/>
          <w:formProt w:val="0"/>
          <w:titlePg/>
          <w:docGrid w:linePitch="381"/>
        </w:sectPr>
      </w:pPr>
    </w:p>
    <w:p w:rsidR="00813A97" w:rsidRDefault="006B50B2">
      <w:pPr>
        <w:pStyle w:val="4"/>
        <w:numPr>
          <w:ilvl w:val="1"/>
          <w:numId w:val="3"/>
        </w:numPr>
        <w:ind w:left="142" w:firstLine="0"/>
      </w:pPr>
      <w:r>
        <w:lastRenderedPageBreak/>
        <w:t>Требования к качеству продукции</w:t>
      </w:r>
    </w:p>
    <w:p w:rsidR="00813A97" w:rsidRDefault="006B50B2">
      <w:pPr>
        <w:pStyle w:val="1"/>
        <w:numPr>
          <w:ilvl w:val="0"/>
          <w:numId w:val="0"/>
        </w:numPr>
        <w:rPr>
          <w:rStyle w:val="aff1"/>
          <w:b/>
          <w:i w:val="0"/>
          <w:sz w:val="24"/>
          <w:szCs w:val="24"/>
          <w:shd w:val="clear" w:color="auto" w:fill="auto"/>
          <w:lang w:val="ru-RU"/>
        </w:rPr>
      </w:pPr>
      <w:r>
        <w:rPr>
          <w:sz w:val="24"/>
          <w:szCs w:val="24"/>
        </w:rPr>
        <w:t xml:space="preserve"> </w:t>
      </w:r>
      <w:bookmarkStart w:id="22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>. Требования к</w:t>
      </w:r>
      <w:r w:rsidR="00B20948" w:rsidRPr="00B20948">
        <w:rPr>
          <w:sz w:val="24"/>
          <w:szCs w:val="24"/>
          <w:lang w:val="ru-RU"/>
        </w:rPr>
        <w:t xml:space="preserve"> качеству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продукции</w:t>
      </w:r>
      <w:bookmarkEnd w:id="22"/>
      <w:r>
        <w:rPr>
          <w:sz w:val="24"/>
          <w:szCs w:val="24"/>
        </w:rPr>
        <w:t xml:space="preserve"> </w:t>
      </w:r>
      <w:r w:rsidR="00765B83">
        <w:rPr>
          <w:b w:val="0"/>
          <w:sz w:val="24"/>
          <w:szCs w:val="24"/>
          <w:lang w:val="ru-RU"/>
        </w:rPr>
        <w:t>ОКПД 2 27.</w:t>
      </w:r>
      <w:r w:rsidR="00765B83" w:rsidRPr="00765B83">
        <w:rPr>
          <w:b w:val="0"/>
          <w:sz w:val="24"/>
          <w:szCs w:val="24"/>
          <w:lang w:val="ru-RU"/>
        </w:rPr>
        <w:t>32.13.111</w:t>
      </w:r>
      <w:r w:rsidR="00E81EC0" w:rsidRPr="00E81EC0">
        <w:rPr>
          <w:b w:val="0"/>
          <w:sz w:val="24"/>
          <w:szCs w:val="24"/>
          <w:lang w:val="ru-RU"/>
        </w:rPr>
        <w:t xml:space="preserve"> Поставк</w:t>
      </w:r>
      <w:r w:rsidR="0018134E">
        <w:rPr>
          <w:b w:val="0"/>
          <w:sz w:val="24"/>
          <w:szCs w:val="24"/>
          <w:lang w:val="ru-RU"/>
        </w:rPr>
        <w:t xml:space="preserve">а </w:t>
      </w:r>
      <w:r w:rsidR="00765B83">
        <w:rPr>
          <w:b w:val="0"/>
          <w:sz w:val="24"/>
          <w:szCs w:val="24"/>
          <w:lang w:val="ru-RU"/>
        </w:rPr>
        <w:t>кабеля силового</w:t>
      </w:r>
      <w:r w:rsidR="00765B83" w:rsidRPr="00765B83">
        <w:rPr>
          <w:b w:val="0"/>
          <w:sz w:val="24"/>
          <w:szCs w:val="24"/>
          <w:lang w:val="ru-RU"/>
        </w:rPr>
        <w:t xml:space="preserve"> ВВГнг(А)-LS 4х35 мк(N)-0,66 </w:t>
      </w:r>
      <w:r>
        <w:rPr>
          <w:rStyle w:val="aff1"/>
          <w:rFonts w:eastAsia="Times New Roman"/>
          <w:i w:val="0"/>
          <w:color w:val="000000"/>
          <w:sz w:val="24"/>
          <w:szCs w:val="24"/>
          <w:shd w:val="clear" w:color="auto" w:fill="auto"/>
          <w:lang w:val="ru-RU" w:eastAsia="ru-RU"/>
        </w:rPr>
        <w:t>для нужд Чебоксарского филиала АО «Гидроремонт-ВКК» в г. Новочебоксарск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80"/>
        <w:gridCol w:w="3426"/>
        <w:gridCol w:w="3802"/>
        <w:gridCol w:w="2072"/>
        <w:gridCol w:w="9"/>
        <w:gridCol w:w="2584"/>
        <w:gridCol w:w="10"/>
        <w:gridCol w:w="2154"/>
        <w:gridCol w:w="248"/>
      </w:tblGrid>
      <w:tr w:rsidR="00813A97" w:rsidTr="00B422E1">
        <w:trPr>
          <w:gridAfter w:val="1"/>
          <w:wAfter w:w="248" w:type="dxa"/>
          <w:tblHeader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Наименование продукции</w:t>
            </w:r>
          </w:p>
        </w:tc>
        <w:tc>
          <w:tcPr>
            <w:tcW w:w="3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813A97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Наименование параметра</w:t>
            </w:r>
          </w:p>
          <w:p w:rsidR="00813A97" w:rsidRDefault="00813A97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ab/>
            </w:r>
          </w:p>
        </w:tc>
        <w:tc>
          <w:tcPr>
            <w:tcW w:w="2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Требование заказчика</w:t>
            </w:r>
          </w:p>
        </w:tc>
        <w:tc>
          <w:tcPr>
            <w:tcW w:w="47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Способ подтверждения участником соответствия требованиям</w:t>
            </w:r>
          </w:p>
        </w:tc>
      </w:tr>
      <w:tr w:rsidR="00813A97" w:rsidTr="00B422E1">
        <w:trPr>
          <w:trHeight w:val="266"/>
          <w:tblHeader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813A97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813A97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813A97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813A97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Согласие с требованием/ указание характеристик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8" w:type="dxa"/>
          </w:tcPr>
          <w:p w:rsidR="00813A97" w:rsidRDefault="00813A97">
            <w:pPr>
              <w:widowControl w:val="0"/>
            </w:pPr>
          </w:p>
        </w:tc>
      </w:tr>
      <w:tr w:rsidR="00813A97" w:rsidTr="00B422E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8" w:type="dxa"/>
          </w:tcPr>
          <w:p w:rsidR="00813A97" w:rsidRDefault="00813A97">
            <w:pPr>
              <w:widowControl w:val="0"/>
            </w:pPr>
          </w:p>
        </w:tc>
      </w:tr>
      <w:tr w:rsidR="00813A97" w:rsidTr="006017D3">
        <w:trPr>
          <w:gridAfter w:val="1"/>
          <w:wAfter w:w="248" w:type="dxa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13A97" w:rsidRDefault="00813A97">
            <w:pPr>
              <w:widowControl w:val="0"/>
              <w:numPr>
                <w:ilvl w:val="0"/>
                <w:numId w:val="7"/>
              </w:numPr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-//-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-//-</w:t>
            </w:r>
          </w:p>
        </w:tc>
      </w:tr>
      <w:tr w:rsidR="00B6007F" w:rsidTr="009E3255">
        <w:trPr>
          <w:trHeight w:val="495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1.1</w:t>
            </w:r>
          </w:p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3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78127A" w:rsidRDefault="00B6007F" w:rsidP="006447B9">
            <w:pPr>
              <w:jc w:val="center"/>
              <w:rPr>
                <w:color w:val="000000"/>
                <w:sz w:val="24"/>
                <w:szCs w:val="24"/>
              </w:rPr>
            </w:pPr>
            <w:r w:rsidRPr="00B6007F">
              <w:rPr>
                <w:color w:val="000000"/>
                <w:sz w:val="24"/>
                <w:szCs w:val="24"/>
              </w:rPr>
              <w:t>Кабель силовой ВВГнг(А)-LS 4х35 мк(N)-0,66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2F0E91" w:rsidRDefault="00B6007F" w:rsidP="002F0E9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78127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Производитель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054E1" w:rsidRDefault="00B6007F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КВТ</w:t>
            </w:r>
          </w:p>
        </w:tc>
        <w:tc>
          <w:tcPr>
            <w:tcW w:w="2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  <w:p w:rsidR="00B6007F" w:rsidRDefault="00B6007F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Участник должен представить в заявке согласие поставить </w:t>
            </w:r>
          </w:p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1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48" w:type="dxa"/>
            <w:vMerge w:val="restart"/>
            <w:tcBorders>
              <w:left w:val="single" w:sz="4" w:space="0" w:color="auto"/>
            </w:tcBorders>
          </w:tcPr>
          <w:p w:rsidR="00B6007F" w:rsidRDefault="00B6007F" w:rsidP="00B422E1">
            <w:pPr>
              <w:widowControl w:val="0"/>
            </w:pPr>
          </w:p>
        </w:tc>
      </w:tr>
      <w:tr w:rsidR="00B6007F" w:rsidTr="009E3255">
        <w:trPr>
          <w:trHeight w:val="842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3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CB15C3" w:rsidRDefault="00B6007F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054E1" w:rsidRDefault="00B6007F" w:rsidP="002F0E9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Марка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ВВГнг(А)-LS</w:t>
            </w:r>
          </w:p>
        </w:tc>
        <w:tc>
          <w:tcPr>
            <w:tcW w:w="2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vMerge/>
            <w:tcBorders>
              <w:left w:val="single" w:sz="4" w:space="0" w:color="auto"/>
            </w:tcBorders>
          </w:tcPr>
          <w:p w:rsidR="00B6007F" w:rsidRDefault="00B6007F" w:rsidP="00B422E1">
            <w:pPr>
              <w:widowControl w:val="0"/>
            </w:pPr>
          </w:p>
        </w:tc>
      </w:tr>
      <w:tr w:rsidR="00B6007F" w:rsidTr="00AB5847">
        <w:trPr>
          <w:trHeight w:val="414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3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CB15C3" w:rsidRDefault="00B6007F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054E1" w:rsidRDefault="00B6007F" w:rsidP="002F0E9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6007F">
              <w:rPr>
                <w:color w:val="000000"/>
                <w:sz w:val="24"/>
                <w:szCs w:val="24"/>
                <w:lang w:val="en-US"/>
              </w:rPr>
              <w:t>Количество жил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vMerge/>
            <w:tcBorders>
              <w:left w:val="single" w:sz="4" w:space="0" w:color="auto"/>
            </w:tcBorders>
          </w:tcPr>
          <w:p w:rsidR="00B6007F" w:rsidRDefault="00B6007F" w:rsidP="00B422E1">
            <w:pPr>
              <w:widowControl w:val="0"/>
            </w:pPr>
          </w:p>
        </w:tc>
      </w:tr>
      <w:tr w:rsidR="00B6007F" w:rsidTr="00AB5847">
        <w:trPr>
          <w:trHeight w:val="421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3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CB15C3" w:rsidRDefault="00B6007F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054E1" w:rsidRDefault="00B6007F" w:rsidP="002F0E9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6007F">
              <w:rPr>
                <w:color w:val="000000"/>
                <w:sz w:val="24"/>
                <w:szCs w:val="24"/>
                <w:lang w:val="en-US"/>
              </w:rPr>
              <w:t>Сечение жилы, мм2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35</w:t>
            </w:r>
          </w:p>
        </w:tc>
        <w:tc>
          <w:tcPr>
            <w:tcW w:w="2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vMerge/>
            <w:tcBorders>
              <w:left w:val="single" w:sz="4" w:space="0" w:color="auto"/>
            </w:tcBorders>
          </w:tcPr>
          <w:p w:rsidR="00B6007F" w:rsidRDefault="00B6007F" w:rsidP="00B422E1">
            <w:pPr>
              <w:widowControl w:val="0"/>
            </w:pPr>
          </w:p>
        </w:tc>
      </w:tr>
      <w:tr w:rsidR="00B6007F" w:rsidTr="00AB5847">
        <w:trPr>
          <w:trHeight w:val="271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3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CB15C3" w:rsidRDefault="00B6007F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B6007F" w:rsidP="002F0E91">
            <w:pPr>
              <w:jc w:val="center"/>
              <w:rPr>
                <w:color w:val="000000"/>
                <w:sz w:val="24"/>
                <w:szCs w:val="24"/>
              </w:rPr>
            </w:pPr>
            <w:r w:rsidRPr="00B6007F">
              <w:rPr>
                <w:color w:val="000000"/>
                <w:sz w:val="24"/>
                <w:szCs w:val="24"/>
              </w:rPr>
              <w:t>Номинальное напряжение кабеля (провода), 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B6007F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660</w:t>
            </w:r>
          </w:p>
        </w:tc>
        <w:tc>
          <w:tcPr>
            <w:tcW w:w="2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vMerge/>
            <w:tcBorders>
              <w:left w:val="single" w:sz="4" w:space="0" w:color="auto"/>
            </w:tcBorders>
          </w:tcPr>
          <w:p w:rsidR="00B6007F" w:rsidRDefault="00B6007F" w:rsidP="00B422E1">
            <w:pPr>
              <w:widowControl w:val="0"/>
            </w:pPr>
          </w:p>
        </w:tc>
      </w:tr>
      <w:tr w:rsidR="00B6007F" w:rsidTr="009E3255">
        <w:trPr>
          <w:trHeight w:val="436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CB15C3" w:rsidRDefault="00B6007F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B6007F" w:rsidP="002F0E91">
            <w:pPr>
              <w:jc w:val="center"/>
              <w:rPr>
                <w:color w:val="000000"/>
                <w:sz w:val="24"/>
                <w:szCs w:val="24"/>
              </w:rPr>
            </w:pPr>
            <w:r w:rsidRPr="00B6007F">
              <w:rPr>
                <w:color w:val="000000"/>
                <w:sz w:val="24"/>
                <w:szCs w:val="24"/>
              </w:rPr>
              <w:t>Материал жилы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B6007F" w:rsidP="00B6007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Медь</w:t>
            </w:r>
          </w:p>
        </w:tc>
        <w:tc>
          <w:tcPr>
            <w:tcW w:w="2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vMerge/>
            <w:tcBorders>
              <w:left w:val="single" w:sz="4" w:space="0" w:color="auto"/>
            </w:tcBorders>
          </w:tcPr>
          <w:p w:rsidR="00B6007F" w:rsidRDefault="00B6007F" w:rsidP="00B422E1">
            <w:pPr>
              <w:widowControl w:val="0"/>
            </w:pPr>
          </w:p>
        </w:tc>
      </w:tr>
      <w:tr w:rsidR="00B6007F" w:rsidTr="00492763">
        <w:trPr>
          <w:trHeight w:val="420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CB15C3" w:rsidRDefault="00B6007F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B6007F" w:rsidP="002F0E91">
            <w:pPr>
              <w:jc w:val="center"/>
              <w:rPr>
                <w:color w:val="000000"/>
                <w:sz w:val="24"/>
                <w:szCs w:val="24"/>
              </w:rPr>
            </w:pPr>
            <w:r w:rsidRPr="00B6007F">
              <w:rPr>
                <w:color w:val="000000"/>
                <w:sz w:val="24"/>
                <w:szCs w:val="24"/>
              </w:rPr>
              <w:t>Конструкция жилы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B6007F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Многопроволочная</w:t>
            </w:r>
          </w:p>
        </w:tc>
        <w:tc>
          <w:tcPr>
            <w:tcW w:w="2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vMerge/>
            <w:tcBorders>
              <w:left w:val="single" w:sz="4" w:space="0" w:color="auto"/>
            </w:tcBorders>
          </w:tcPr>
          <w:p w:rsidR="00B6007F" w:rsidRDefault="00B6007F" w:rsidP="00B422E1">
            <w:pPr>
              <w:widowControl w:val="0"/>
            </w:pPr>
          </w:p>
        </w:tc>
      </w:tr>
      <w:tr w:rsidR="00B6007F" w:rsidTr="00FD7644">
        <w:trPr>
          <w:trHeight w:val="300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CB15C3" w:rsidRDefault="00B6007F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B6007F" w:rsidP="002F0E91">
            <w:pPr>
              <w:jc w:val="center"/>
              <w:rPr>
                <w:color w:val="000000"/>
                <w:sz w:val="24"/>
                <w:szCs w:val="24"/>
              </w:rPr>
            </w:pPr>
            <w:r w:rsidRPr="00B6007F">
              <w:rPr>
                <w:color w:val="000000"/>
                <w:sz w:val="24"/>
                <w:szCs w:val="24"/>
              </w:rPr>
              <w:t>Форма жилы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B6007F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Круглая</w:t>
            </w:r>
          </w:p>
        </w:tc>
        <w:tc>
          <w:tcPr>
            <w:tcW w:w="2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vMerge/>
            <w:tcBorders>
              <w:left w:val="single" w:sz="4" w:space="0" w:color="auto"/>
            </w:tcBorders>
          </w:tcPr>
          <w:p w:rsidR="00B6007F" w:rsidRDefault="00B6007F" w:rsidP="00B422E1">
            <w:pPr>
              <w:widowControl w:val="0"/>
            </w:pPr>
          </w:p>
        </w:tc>
      </w:tr>
      <w:tr w:rsidR="00B6007F" w:rsidTr="00D9533A">
        <w:trPr>
          <w:trHeight w:val="225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CB15C3" w:rsidRDefault="00B6007F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765B83" w:rsidP="002F0E91">
            <w:pPr>
              <w:jc w:val="center"/>
              <w:rPr>
                <w:color w:val="000000"/>
                <w:sz w:val="24"/>
                <w:szCs w:val="24"/>
              </w:rPr>
            </w:pPr>
            <w:r w:rsidRPr="00765B83">
              <w:rPr>
                <w:color w:val="000000"/>
                <w:sz w:val="24"/>
                <w:szCs w:val="24"/>
              </w:rPr>
              <w:t>Тип исполнения кабельного изделия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765B83" w:rsidRDefault="00765B83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Нг(А)-LS</w:t>
            </w:r>
          </w:p>
        </w:tc>
        <w:tc>
          <w:tcPr>
            <w:tcW w:w="2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vMerge/>
            <w:tcBorders>
              <w:left w:val="single" w:sz="4" w:space="0" w:color="auto"/>
            </w:tcBorders>
          </w:tcPr>
          <w:p w:rsidR="00B6007F" w:rsidRDefault="00B6007F" w:rsidP="00B422E1">
            <w:pPr>
              <w:widowControl w:val="0"/>
            </w:pPr>
          </w:p>
        </w:tc>
      </w:tr>
      <w:tr w:rsidR="00B6007F" w:rsidTr="00FB316A">
        <w:trPr>
          <w:trHeight w:val="195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CB15C3" w:rsidRDefault="00B6007F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765B83" w:rsidP="002F0E91">
            <w:pPr>
              <w:jc w:val="center"/>
              <w:rPr>
                <w:color w:val="000000"/>
                <w:sz w:val="24"/>
                <w:szCs w:val="24"/>
              </w:rPr>
            </w:pPr>
            <w:r w:rsidRPr="00765B83">
              <w:rPr>
                <w:color w:val="000000"/>
                <w:sz w:val="24"/>
                <w:szCs w:val="24"/>
              </w:rPr>
              <w:t>Наличие экрана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765B83" w:rsidRDefault="00765B83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Нет</w:t>
            </w:r>
          </w:p>
        </w:tc>
        <w:tc>
          <w:tcPr>
            <w:tcW w:w="2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vMerge/>
            <w:tcBorders>
              <w:left w:val="single" w:sz="4" w:space="0" w:color="auto"/>
            </w:tcBorders>
          </w:tcPr>
          <w:p w:rsidR="00B6007F" w:rsidRDefault="00B6007F" w:rsidP="00B422E1">
            <w:pPr>
              <w:widowControl w:val="0"/>
            </w:pPr>
          </w:p>
        </w:tc>
      </w:tr>
      <w:tr w:rsidR="00B6007F" w:rsidTr="007774D7">
        <w:trPr>
          <w:trHeight w:val="150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CB15C3" w:rsidRDefault="00B6007F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765B83" w:rsidP="002F0E91">
            <w:pPr>
              <w:jc w:val="center"/>
              <w:rPr>
                <w:color w:val="000000"/>
                <w:sz w:val="24"/>
                <w:szCs w:val="24"/>
              </w:rPr>
            </w:pPr>
            <w:r w:rsidRPr="00765B83">
              <w:rPr>
                <w:color w:val="000000"/>
                <w:sz w:val="24"/>
                <w:szCs w:val="24"/>
              </w:rPr>
              <w:t>Материал изоляции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765B83" w:rsidRDefault="00765B83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ПВХ пластикат повышенной холодостойкости</w:t>
            </w:r>
          </w:p>
        </w:tc>
        <w:tc>
          <w:tcPr>
            <w:tcW w:w="2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vMerge/>
            <w:tcBorders>
              <w:left w:val="single" w:sz="4" w:space="0" w:color="auto"/>
            </w:tcBorders>
          </w:tcPr>
          <w:p w:rsidR="00B6007F" w:rsidRDefault="00B6007F" w:rsidP="00B422E1">
            <w:pPr>
              <w:widowControl w:val="0"/>
            </w:pPr>
          </w:p>
        </w:tc>
      </w:tr>
      <w:tr w:rsidR="00B6007F" w:rsidTr="006C2B81">
        <w:trPr>
          <w:trHeight w:val="120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CB15C3" w:rsidRDefault="00B6007F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765B83" w:rsidRDefault="00765B83" w:rsidP="002F0E9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765B83">
              <w:rPr>
                <w:color w:val="000000"/>
                <w:sz w:val="24"/>
                <w:szCs w:val="24"/>
              </w:rPr>
              <w:t>Материал оболочк</w:t>
            </w:r>
            <w:r>
              <w:rPr>
                <w:color w:val="000000"/>
                <w:sz w:val="24"/>
                <w:szCs w:val="24"/>
                <w:lang w:val="en-US"/>
              </w:rPr>
              <w:t>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Pr="00765B83" w:rsidRDefault="00765B83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ПВХ пониженной горючести</w:t>
            </w:r>
          </w:p>
        </w:tc>
        <w:tc>
          <w:tcPr>
            <w:tcW w:w="25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07F" w:rsidRDefault="00B6007F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7F" w:rsidRDefault="00B6007F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vMerge/>
            <w:tcBorders>
              <w:left w:val="single" w:sz="4" w:space="0" w:color="auto"/>
            </w:tcBorders>
          </w:tcPr>
          <w:p w:rsidR="00B6007F" w:rsidRDefault="00B6007F" w:rsidP="00B422E1">
            <w:pPr>
              <w:widowControl w:val="0"/>
            </w:pPr>
          </w:p>
        </w:tc>
      </w:tr>
      <w:tr w:rsidR="00C25D66" w:rsidTr="006017D3">
        <w:trPr>
          <w:gridAfter w:val="1"/>
          <w:wAfter w:w="248" w:type="dxa"/>
          <w:trHeight w:val="90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9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C25D66" w:rsidTr="006017D3">
        <w:trPr>
          <w:gridAfter w:val="1"/>
          <w:wAfter w:w="248" w:type="dxa"/>
          <w:trHeight w:val="683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Место поставки</w:t>
            </w:r>
          </w:p>
        </w:tc>
        <w:tc>
          <w:tcPr>
            <w:tcW w:w="588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Доставка производится на склад заказчика по адресу: Чувашская Республика, г. Новочебоксарск, ул. Набережная, д. 34.</w:t>
            </w:r>
          </w:p>
        </w:tc>
        <w:tc>
          <w:tcPr>
            <w:tcW w:w="2594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C25D66" w:rsidTr="00D84083">
        <w:trPr>
          <w:gridAfter w:val="1"/>
          <w:wAfter w:w="248" w:type="dxa"/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Условия приемки</w:t>
            </w:r>
          </w:p>
        </w:tc>
        <w:tc>
          <w:tcPr>
            <w:tcW w:w="5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Pr="000D6F6A" w:rsidRDefault="00C25D66" w:rsidP="00C25D66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Приемка товара производиться с понедельника по пятницу</w:t>
            </w:r>
            <w:r w:rsidRPr="000D6F6A">
              <w:rPr>
                <w:rFonts w:eastAsia="Calibri"/>
                <w:bCs/>
                <w:sz w:val="24"/>
                <w:szCs w:val="24"/>
                <w:lang w:eastAsia="ar-SA"/>
              </w:rPr>
              <w:t xml:space="preserve"> на складе заказчика без участия представителя. </w:t>
            </w:r>
          </w:p>
        </w:tc>
        <w:tc>
          <w:tcPr>
            <w:tcW w:w="259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C25D66" w:rsidTr="00B422E1">
        <w:trPr>
          <w:gridAfter w:val="1"/>
          <w:wAfter w:w="248" w:type="dxa"/>
          <w:trHeight w:val="27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2.3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Требования к упаковке</w:t>
            </w:r>
          </w:p>
        </w:tc>
        <w:tc>
          <w:tcPr>
            <w:tcW w:w="5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 Маркировка, упаковка, транспортирование и хранение».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259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C25D66" w:rsidTr="00C356E4">
        <w:trPr>
          <w:gridAfter w:val="1"/>
          <w:wAfter w:w="248" w:type="dxa"/>
          <w:trHeight w:val="36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3.</w:t>
            </w:r>
          </w:p>
        </w:tc>
        <w:tc>
          <w:tcPr>
            <w:tcW w:w="9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9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C25D66" w:rsidTr="00B422E1">
        <w:trPr>
          <w:gridAfter w:val="1"/>
          <w:wAfter w:w="248" w:type="dxa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3.1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Срок гарантии</w:t>
            </w:r>
          </w:p>
        </w:tc>
        <w:tc>
          <w:tcPr>
            <w:tcW w:w="5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Поставщик обязан установить на продукцию гарантийный срок не менее 36 (тридцати шести) месяцев с подписания Сторонами соответствующей товарной накладной по форме ТОРГ-12 или 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lastRenderedPageBreak/>
              <w:t>Универсального передаточного документа (УПД), но не менее гарантийного срока изготовителя (производителя) продукции.</w:t>
            </w:r>
          </w:p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25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-</w:t>
            </w:r>
          </w:p>
        </w:tc>
      </w:tr>
      <w:tr w:rsidR="00C25D66" w:rsidTr="006B50B2">
        <w:trPr>
          <w:gridAfter w:val="1"/>
          <w:wAfter w:w="248" w:type="dxa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lastRenderedPageBreak/>
              <w:t>4</w:t>
            </w:r>
          </w:p>
        </w:tc>
        <w:tc>
          <w:tcPr>
            <w:tcW w:w="9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-//-</w:t>
            </w:r>
          </w:p>
        </w:tc>
      </w:tr>
      <w:tr w:rsidR="00C25D66" w:rsidTr="00B422E1">
        <w:trPr>
          <w:gridAfter w:val="1"/>
          <w:wAfter w:w="248" w:type="dxa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4.1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Паспорт на русском языке. Инструкция по монтажу и эксплуатации.</w:t>
            </w:r>
          </w:p>
        </w:tc>
        <w:tc>
          <w:tcPr>
            <w:tcW w:w="5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1 шт. </w:t>
            </w:r>
          </w:p>
        </w:tc>
        <w:tc>
          <w:tcPr>
            <w:tcW w:w="25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-</w:t>
            </w:r>
          </w:p>
        </w:tc>
      </w:tr>
      <w:tr w:rsidR="00C25D66" w:rsidTr="00B422E1">
        <w:trPr>
          <w:gridAfter w:val="1"/>
          <w:wAfter w:w="248" w:type="dxa"/>
          <w:trHeight w:val="31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4.2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Сертификат </w:t>
            </w:r>
          </w:p>
        </w:tc>
        <w:tc>
          <w:tcPr>
            <w:tcW w:w="5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1 шт.</w:t>
            </w:r>
          </w:p>
        </w:tc>
        <w:tc>
          <w:tcPr>
            <w:tcW w:w="25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-</w:t>
            </w:r>
          </w:p>
        </w:tc>
      </w:tr>
      <w:tr w:rsidR="00C25D66" w:rsidTr="006B50B2">
        <w:trPr>
          <w:gridAfter w:val="1"/>
          <w:wAfter w:w="248" w:type="dxa"/>
          <w:trHeight w:val="24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4.3</w:t>
            </w:r>
          </w:p>
        </w:tc>
        <w:tc>
          <w:tcPr>
            <w:tcW w:w="9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Вся продукция должна быть укомплектована документами, удостоверяющими качество продукции, и гарантийные обязательства производителя, выданными производителем продукции.</w:t>
            </w:r>
          </w:p>
        </w:tc>
        <w:tc>
          <w:tcPr>
            <w:tcW w:w="25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C25D66" w:rsidTr="006B50B2">
        <w:trPr>
          <w:gridAfter w:val="1"/>
          <w:wAfter w:w="248" w:type="dxa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 xml:space="preserve">    5.</w:t>
            </w:r>
          </w:p>
        </w:tc>
        <w:tc>
          <w:tcPr>
            <w:tcW w:w="9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Прочие (дополнительные требования к продукции)</w:t>
            </w:r>
          </w:p>
        </w:tc>
        <w:tc>
          <w:tcPr>
            <w:tcW w:w="25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C25D66" w:rsidTr="006B50B2">
        <w:trPr>
          <w:gridAfter w:val="1"/>
          <w:wAfter w:w="248" w:type="dxa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5.1</w:t>
            </w:r>
          </w:p>
        </w:tc>
        <w:tc>
          <w:tcPr>
            <w:tcW w:w="9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E319A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Продукция должна быть новой, не бывшей в употреблении, не должна быт</w:t>
            </w:r>
            <w:r w:rsidR="00145908">
              <w:rPr>
                <w:rFonts w:eastAsia="Calibri"/>
                <w:bCs/>
                <w:sz w:val="24"/>
                <w:szCs w:val="24"/>
                <w:lang w:eastAsia="ar-SA"/>
              </w:rPr>
              <w:t xml:space="preserve">ь </w:t>
            </w:r>
            <w:r w:rsidR="00E319A1">
              <w:rPr>
                <w:rFonts w:eastAsia="Calibri"/>
                <w:bCs/>
                <w:sz w:val="24"/>
                <w:szCs w:val="24"/>
                <w:lang w:eastAsia="ar-SA"/>
              </w:rPr>
              <w:t>восстановленной.</w:t>
            </w:r>
          </w:p>
        </w:tc>
        <w:tc>
          <w:tcPr>
            <w:tcW w:w="25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-</w:t>
            </w:r>
          </w:p>
        </w:tc>
      </w:tr>
      <w:tr w:rsidR="00C25D66" w:rsidTr="006B50B2">
        <w:trPr>
          <w:gridAfter w:val="1"/>
          <w:wAfter w:w="248" w:type="dxa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5.2</w:t>
            </w:r>
          </w:p>
        </w:tc>
        <w:tc>
          <w:tcPr>
            <w:tcW w:w="9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Продукция должна соответствовать обязательным требованиям, установленным нормативными документами, действующими в РФ.</w:t>
            </w:r>
          </w:p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Продукция должна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lastRenderedPageBreak/>
              <w:t>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 Поставщик обязан согласовывать это с Покупателем.</w:t>
            </w:r>
          </w:p>
        </w:tc>
        <w:tc>
          <w:tcPr>
            <w:tcW w:w="25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D66" w:rsidRDefault="00C25D66" w:rsidP="00C25D66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-</w:t>
            </w:r>
          </w:p>
        </w:tc>
      </w:tr>
    </w:tbl>
    <w:p w:rsidR="00813A97" w:rsidRDefault="00813A97">
      <w:pPr>
        <w:tabs>
          <w:tab w:val="left" w:pos="426"/>
        </w:tabs>
        <w:spacing w:line="276" w:lineRule="auto"/>
        <w:ind w:left="360" w:hanging="432"/>
        <w:rPr>
          <w:rFonts w:eastAsia="Calibri"/>
          <w:b/>
          <w:bCs/>
          <w:sz w:val="24"/>
          <w:szCs w:val="24"/>
          <w:lang w:eastAsia="ar-SA"/>
        </w:rPr>
      </w:pPr>
    </w:p>
    <w:p w:rsidR="00813A97" w:rsidRDefault="006B50B2">
      <w:pPr>
        <w:tabs>
          <w:tab w:val="left" w:pos="426"/>
        </w:tabs>
        <w:spacing w:line="276" w:lineRule="auto"/>
        <w:ind w:left="360" w:hanging="432"/>
        <w:rPr>
          <w:rFonts w:eastAsia="Calibri"/>
          <w:b/>
          <w:bCs/>
          <w:sz w:val="24"/>
          <w:szCs w:val="24"/>
          <w:lang w:eastAsia="ar-SA"/>
        </w:rPr>
      </w:pPr>
      <w:r>
        <w:rPr>
          <w:rFonts w:eastAsia="Calibri"/>
          <w:b/>
          <w:bCs/>
          <w:sz w:val="24"/>
          <w:szCs w:val="24"/>
          <w:lang w:eastAsia="ar-SA"/>
        </w:rPr>
        <w:t>3. Требования к документации по ценообразованию на этапе закупки.</w:t>
      </w:r>
    </w:p>
    <w:p w:rsidR="00813A97" w:rsidRDefault="006B50B2">
      <w:pPr>
        <w:tabs>
          <w:tab w:val="left" w:pos="426"/>
        </w:tabs>
        <w:spacing w:line="276" w:lineRule="auto"/>
        <w:rPr>
          <w:rFonts w:eastAsia="Calibri"/>
          <w:bCs/>
          <w:sz w:val="24"/>
          <w:szCs w:val="24"/>
          <w:lang w:eastAsia="ar-SA"/>
        </w:rPr>
      </w:pPr>
      <w:r>
        <w:rPr>
          <w:rFonts w:eastAsia="Calibri"/>
          <w:bCs/>
          <w:sz w:val="24"/>
          <w:szCs w:val="24"/>
          <w:lang w:eastAsia="ar-SA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813A97" w:rsidRDefault="006B50B2">
      <w:pPr>
        <w:tabs>
          <w:tab w:val="left" w:pos="426"/>
        </w:tabs>
        <w:spacing w:line="276" w:lineRule="auto"/>
        <w:rPr>
          <w:rFonts w:eastAsia="Calibri"/>
          <w:bCs/>
          <w:sz w:val="24"/>
          <w:szCs w:val="24"/>
          <w:lang w:eastAsia="ar-SA"/>
        </w:rPr>
      </w:pPr>
      <w:r>
        <w:rPr>
          <w:rFonts w:eastAsia="Calibri"/>
          <w:bCs/>
          <w:sz w:val="24"/>
          <w:szCs w:val="24"/>
          <w:lang w:eastAsia="ar-SA"/>
        </w:rPr>
        <w:t>3.2. Дополнительные документы по ценообразованию в состав заявки не включаются.</w:t>
      </w:r>
    </w:p>
    <w:p w:rsidR="00813A97" w:rsidRDefault="00813A97">
      <w:pPr>
        <w:tabs>
          <w:tab w:val="left" w:pos="426"/>
        </w:tabs>
        <w:spacing w:line="276" w:lineRule="auto"/>
        <w:rPr>
          <w:rFonts w:eastAsia="Calibri"/>
          <w:bCs/>
          <w:sz w:val="24"/>
          <w:szCs w:val="24"/>
          <w:lang w:eastAsia="ar-SA"/>
        </w:rPr>
      </w:pPr>
    </w:p>
    <w:p w:rsidR="00813A97" w:rsidRDefault="00813A97">
      <w:pPr>
        <w:spacing w:after="60"/>
        <w:ind w:left="150" w:firstLine="426"/>
        <w:contextualSpacing/>
        <w:jc w:val="both"/>
        <w:rPr>
          <w:sz w:val="24"/>
          <w:szCs w:val="24"/>
        </w:rPr>
      </w:pPr>
      <w:bookmarkStart w:id="23" w:name="_Hlk125101648"/>
      <w:bookmarkEnd w:id="23"/>
    </w:p>
    <w:p w:rsidR="00813A97" w:rsidRDefault="00813A97">
      <w:pPr>
        <w:spacing w:after="60"/>
        <w:ind w:left="150" w:firstLine="426"/>
        <w:contextualSpacing/>
        <w:jc w:val="both"/>
        <w:rPr>
          <w:sz w:val="24"/>
          <w:szCs w:val="24"/>
        </w:rPr>
      </w:pPr>
    </w:p>
    <w:p w:rsidR="00813A97" w:rsidRDefault="00813A97">
      <w:pPr>
        <w:spacing w:after="60"/>
        <w:ind w:left="150" w:firstLine="426"/>
        <w:contextualSpacing/>
        <w:jc w:val="both"/>
        <w:rPr>
          <w:sz w:val="24"/>
          <w:szCs w:val="24"/>
        </w:rPr>
      </w:pPr>
    </w:p>
    <w:sectPr w:rsidR="00813A97">
      <w:headerReference w:type="default" r:id="rId11"/>
      <w:headerReference w:type="first" r:id="rId12"/>
      <w:pgSz w:w="16838" w:h="11906" w:orient="landscape"/>
      <w:pgMar w:top="851" w:right="567" w:bottom="709" w:left="1276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8F8" w:rsidRDefault="00D528F8">
      <w:r>
        <w:separator/>
      </w:r>
    </w:p>
  </w:endnote>
  <w:endnote w:type="continuationSeparator" w:id="0">
    <w:p w:rsidR="00D528F8" w:rsidRDefault="00D52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Times New Roman"/>
    <w:charset w:val="01"/>
    <w:family w:val="swiss"/>
    <w:pitch w:val="variable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8F8" w:rsidRDefault="00D528F8">
      <w:r>
        <w:separator/>
      </w:r>
    </w:p>
  </w:footnote>
  <w:footnote w:type="continuationSeparator" w:id="0">
    <w:p w:rsidR="00D528F8" w:rsidRDefault="00D52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A97" w:rsidRDefault="006B50B2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13A97" w:rsidRDefault="006B50B2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A97" w:rsidRDefault="006B50B2">
    <w:pPr>
      <w:pStyle w:val="aff5"/>
      <w:spacing w:after="240"/>
      <w:jc w:val="center"/>
    </w:pPr>
    <w:r>
      <w:fldChar w:fldCharType="begin"/>
    </w:r>
    <w:r>
      <w:instrText xml:space="preserve"> PAGE </w:instrText>
    </w:r>
    <w:r>
      <w:fldChar w:fldCharType="separate"/>
    </w:r>
    <w:r w:rsidR="004444F4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A97" w:rsidRDefault="00813A97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A97" w:rsidRDefault="006B50B2">
    <w:pPr>
      <w:pStyle w:val="aff5"/>
      <w:spacing w:after="240"/>
      <w:jc w:val="center"/>
    </w:pPr>
    <w:r>
      <w:fldChar w:fldCharType="begin"/>
    </w:r>
    <w:r>
      <w:instrText xml:space="preserve"> PAGE </w:instrText>
    </w:r>
    <w:r>
      <w:fldChar w:fldCharType="separate"/>
    </w:r>
    <w:r w:rsidR="004444F4">
      <w:rPr>
        <w:noProof/>
      </w:rP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A97" w:rsidRDefault="00813A97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02ACA"/>
    <w:multiLevelType w:val="multilevel"/>
    <w:tmpl w:val="697E7B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884199C"/>
    <w:multiLevelType w:val="multilevel"/>
    <w:tmpl w:val="3EA2317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" w15:restartNumberingAfterBreak="0">
    <w:nsid w:val="299035EA"/>
    <w:multiLevelType w:val="multilevel"/>
    <w:tmpl w:val="07768E3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" w15:restartNumberingAfterBreak="0">
    <w:nsid w:val="2C126AEB"/>
    <w:multiLevelType w:val="multilevel"/>
    <w:tmpl w:val="3140EE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0F07C38"/>
    <w:multiLevelType w:val="multilevel"/>
    <w:tmpl w:val="A2E24978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422242C6"/>
    <w:multiLevelType w:val="multilevel"/>
    <w:tmpl w:val="D7440044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B611BCF"/>
    <w:multiLevelType w:val="multilevel"/>
    <w:tmpl w:val="FE00FB60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4472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ru-RU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0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930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62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66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70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67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17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754" w:hanging="1440"/>
      </w:pPr>
    </w:lvl>
  </w:abstractNum>
  <w:abstractNum w:abstractNumId="7" w15:restartNumberingAfterBreak="0">
    <w:nsid w:val="73CB71A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A97"/>
    <w:rsid w:val="000D6F6A"/>
    <w:rsid w:val="001362B4"/>
    <w:rsid w:val="00145908"/>
    <w:rsid w:val="0018134E"/>
    <w:rsid w:val="001E5445"/>
    <w:rsid w:val="00284EC4"/>
    <w:rsid w:val="002F0E91"/>
    <w:rsid w:val="0033564B"/>
    <w:rsid w:val="00432CA2"/>
    <w:rsid w:val="004444F4"/>
    <w:rsid w:val="006017D3"/>
    <w:rsid w:val="00603CF4"/>
    <w:rsid w:val="006447B9"/>
    <w:rsid w:val="00657C7B"/>
    <w:rsid w:val="00664C50"/>
    <w:rsid w:val="006A3714"/>
    <w:rsid w:val="006B50B2"/>
    <w:rsid w:val="00765B83"/>
    <w:rsid w:val="00813A97"/>
    <w:rsid w:val="008323F5"/>
    <w:rsid w:val="009C19E4"/>
    <w:rsid w:val="00A30CBF"/>
    <w:rsid w:val="00AB5847"/>
    <w:rsid w:val="00AC3A44"/>
    <w:rsid w:val="00B054E1"/>
    <w:rsid w:val="00B20948"/>
    <w:rsid w:val="00B422E1"/>
    <w:rsid w:val="00B6007F"/>
    <w:rsid w:val="00B843E9"/>
    <w:rsid w:val="00C25D66"/>
    <w:rsid w:val="00CB15C3"/>
    <w:rsid w:val="00D528F8"/>
    <w:rsid w:val="00D84083"/>
    <w:rsid w:val="00DC2B5C"/>
    <w:rsid w:val="00E2252C"/>
    <w:rsid w:val="00E319A1"/>
    <w:rsid w:val="00E81EC0"/>
    <w:rsid w:val="00F0697E"/>
    <w:rsid w:val="00F5421A"/>
    <w:rsid w:val="00F8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CD3C"/>
  <w15:docId w15:val="{FD86FB8A-1C9F-4777-A313-F151F5E4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B23A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62234B"/>
    <w:pPr>
      <w:keepNext/>
      <w:numPr>
        <w:ilvl w:val="2"/>
        <w:numId w:val="3"/>
      </w:numPr>
      <w:spacing w:before="120" w:after="60"/>
      <w:ind w:left="142" w:firstLine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150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62234B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c">
    <w:name w:val="Основной текст_"/>
    <w:link w:val="16"/>
    <w:uiPriority w:val="99"/>
    <w:qFormat/>
    <w:locked/>
    <w:rsid w:val="007B121A"/>
    <w:rPr>
      <w:sz w:val="28"/>
      <w:szCs w:val="28"/>
      <w:shd w:val="clear" w:color="auto" w:fill="FFFFFF"/>
    </w:rPr>
  </w:style>
  <w:style w:type="character" w:customStyle="1" w:styleId="affd">
    <w:name w:val="Основной текст + Малые прописные"/>
    <w:uiPriority w:val="99"/>
    <w:qFormat/>
    <w:rsid w:val="007B121A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6">
    <w:name w:val="Основной текст1"/>
    <w:basedOn w:val="a3"/>
    <w:link w:val="affc"/>
    <w:uiPriority w:val="99"/>
    <w:qFormat/>
    <w:rsid w:val="007B121A"/>
    <w:pPr>
      <w:widowControl w:val="0"/>
      <w:shd w:val="clear" w:color="auto" w:fill="FFFFFF"/>
      <w:spacing w:line="302" w:lineRule="exact"/>
    </w:pPr>
  </w:style>
  <w:style w:type="paragraph" w:customStyle="1" w:styleId="affff5">
    <w:name w:val="Содержимое врезки"/>
    <w:basedOn w:val="a3"/>
    <w:qFormat/>
  </w:style>
  <w:style w:type="numbering" w:customStyle="1" w:styleId="1c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AD3EF-3E6E-472C-A47F-1E34A742F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6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Васильев Алексей Игоревич</cp:lastModifiedBy>
  <cp:revision>38</cp:revision>
  <cp:lastPrinted>2006-07-26T14:04:00Z</cp:lastPrinted>
  <dcterms:created xsi:type="dcterms:W3CDTF">2024-09-17T12:46:00Z</dcterms:created>
  <dcterms:modified xsi:type="dcterms:W3CDTF">2026-10-07T15:17:00Z</dcterms:modified>
  <dc:language>ru-RU</dc:language>
</cp:coreProperties>
</file>