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466D1F">
      <w:pPr>
        <w:widowControl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F21152" w:rsidRDefault="00F21152">
      <w:pPr>
        <w:widowControl w:val="0"/>
        <w:ind w:left="360" w:hanging="360"/>
        <w:jc w:val="center"/>
        <w:rPr>
          <w:b/>
        </w:rPr>
      </w:pPr>
    </w:p>
    <w:p w:rsidR="00F21152" w:rsidRDefault="00466D1F">
      <w:pPr>
        <w:keepNext/>
        <w:jc w:val="center"/>
        <w:outlineLvl w:val="0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ОКПД2 </w:t>
      </w:r>
      <w:r w:rsidR="00C15359">
        <w:rPr>
          <w:rFonts w:eastAsia="Calibri"/>
          <w:b/>
          <w:color w:val="111111"/>
          <w:sz w:val="26"/>
          <w:szCs w:val="26"/>
        </w:rPr>
        <w:t>[</w:t>
      </w:r>
      <w:r w:rsidR="006F4B7A">
        <w:rPr>
          <w:rFonts w:eastAsia="Calibri"/>
          <w:b/>
          <w:color w:val="111111"/>
          <w:sz w:val="26"/>
          <w:szCs w:val="26"/>
        </w:rPr>
        <w:t>24.20</w:t>
      </w:r>
      <w:r w:rsidR="00C15359" w:rsidRPr="00C15359">
        <w:rPr>
          <w:rFonts w:eastAsia="Calibri"/>
          <w:b/>
          <w:color w:val="111111"/>
          <w:sz w:val="26"/>
          <w:szCs w:val="26"/>
        </w:rPr>
        <w:t xml:space="preserve">] </w:t>
      </w:r>
      <w:r w:rsidR="00C15359">
        <w:rPr>
          <w:rFonts w:eastAsia="Calibri"/>
          <w:b/>
          <w:color w:val="111111"/>
          <w:sz w:val="26"/>
          <w:szCs w:val="26"/>
        </w:rPr>
        <w:t xml:space="preserve"> Поставка труб стальных</w:t>
      </w:r>
    </w:p>
    <w:p w:rsidR="00F21152" w:rsidRDefault="00466D1F">
      <w:pPr>
        <w:widowControl w:val="0"/>
        <w:spacing w:line="360" w:lineRule="auto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для нужд производственного участка в г. Рыбинск</w:t>
      </w:r>
      <w:r w:rsidR="00C15359"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>»</w:t>
      </w:r>
    </w:p>
    <w:p w:rsidR="00F21152" w:rsidRDefault="00466D1F">
      <w:pPr>
        <w:widowControl w:val="0"/>
        <w:ind w:left="360" w:hanging="360"/>
        <w:jc w:val="center"/>
        <w:rPr>
          <w:b/>
        </w:rPr>
      </w:pPr>
      <w:r>
        <w:rPr>
          <w:rFonts w:eastAsia="Calibri"/>
          <w:b/>
          <w:sz w:val="26"/>
          <w:szCs w:val="26"/>
        </w:rPr>
        <w:t>Лот № _____-РЕМ ДОХ-2026-ГРВКК-ЖигФ</w:t>
      </w: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466D1F">
      <w:pPr>
        <w:pStyle w:val="a"/>
        <w:widowControl w:val="0"/>
        <w:numPr>
          <w:ilvl w:val="0"/>
          <w:numId w:val="3"/>
        </w:numPr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Общие сведения</w:t>
      </w:r>
    </w:p>
    <w:p w:rsidR="00F21152" w:rsidRDefault="00F21152">
      <w:pPr>
        <w:pStyle w:val="a"/>
        <w:widowControl w:val="0"/>
        <w:numPr>
          <w:ilvl w:val="0"/>
          <w:numId w:val="0"/>
        </w:numPr>
        <w:ind w:left="720"/>
        <w:rPr>
          <w:b/>
          <w:sz w:val="24"/>
          <w:szCs w:val="24"/>
        </w:rPr>
      </w:pPr>
    </w:p>
    <w:p w:rsidR="00F21152" w:rsidRDefault="00466D1F">
      <w:pPr>
        <w:pStyle w:val="a"/>
        <w:widowControl w:val="0"/>
        <w:numPr>
          <w:ilvl w:val="1"/>
          <w:numId w:val="3"/>
        </w:numPr>
        <w:ind w:left="0" w:firstLine="0"/>
        <w:rPr>
          <w:b/>
        </w:rPr>
      </w:pPr>
      <w:r>
        <w:rPr>
          <w:rFonts w:ascii="Times New Roman" w:hAnsi="Times New Roman"/>
          <w:b/>
          <w:sz w:val="24"/>
          <w:szCs w:val="24"/>
        </w:rPr>
        <w:t>Наименование закупаемой продукции.</w:t>
      </w:r>
    </w:p>
    <w:p w:rsidR="00F21152" w:rsidRDefault="00466D1F">
      <w:pPr>
        <w:widowControl w:val="0"/>
      </w:pPr>
      <w:r>
        <w:t xml:space="preserve">ОКПД2 </w:t>
      </w:r>
      <w:r w:rsidR="00D365D1">
        <w:rPr>
          <w:color w:val="111111"/>
        </w:rPr>
        <w:t>[</w:t>
      </w:r>
      <w:r w:rsidR="006F4B7A">
        <w:rPr>
          <w:rFonts w:eastAsia="Calibri"/>
          <w:color w:val="111111"/>
        </w:rPr>
        <w:t>24.20</w:t>
      </w:r>
      <w:r w:rsidR="00D365D1" w:rsidRPr="00D365D1">
        <w:rPr>
          <w:rFonts w:eastAsia="Calibri"/>
          <w:color w:val="111111"/>
        </w:rPr>
        <w:t>]</w:t>
      </w:r>
      <w:r w:rsidR="00D365D1">
        <w:rPr>
          <w:rFonts w:eastAsia="Calibri"/>
          <w:color w:val="111111"/>
        </w:rPr>
        <w:t xml:space="preserve"> Поставка т</w:t>
      </w:r>
      <w:r w:rsidR="00D365D1" w:rsidRPr="00D365D1">
        <w:rPr>
          <w:rFonts w:eastAsia="Calibri"/>
          <w:color w:val="111111"/>
        </w:rPr>
        <w:t>р</w:t>
      </w:r>
      <w:r w:rsidR="00D365D1">
        <w:rPr>
          <w:rFonts w:eastAsia="Calibri"/>
          <w:color w:val="111111"/>
        </w:rPr>
        <w:t>уб стальных</w:t>
      </w:r>
      <w:r>
        <w:rPr>
          <w:color w:val="111111"/>
        </w:rPr>
        <w:t xml:space="preserve"> д</w:t>
      </w:r>
      <w:r>
        <w:t>ля нужд произво</w:t>
      </w:r>
      <w:r w:rsidR="0085711D">
        <w:t>дс</w:t>
      </w:r>
      <w:r w:rsidR="00D365D1">
        <w:t>твенного участка в г. Рыбинск</w:t>
      </w:r>
      <w:r>
        <w:t xml:space="preserve"> (далее – Продукция)».</w:t>
      </w:r>
    </w:p>
    <w:p w:rsidR="00F21152" w:rsidRDefault="00F21152">
      <w:pPr>
        <w:widowControl w:val="0"/>
        <w:rPr>
          <w:b/>
        </w:rPr>
      </w:pPr>
    </w:p>
    <w:p w:rsidR="00F21152" w:rsidRDefault="00466D1F">
      <w:pPr>
        <w:pStyle w:val="a"/>
        <w:widowControl w:val="0"/>
        <w:numPr>
          <w:ilvl w:val="1"/>
          <w:numId w:val="3"/>
        </w:numPr>
        <w:ind w:left="0" w:firstLine="0"/>
        <w:rPr>
          <w:rFonts w:ascii="Times New Roman" w:hAnsi="Times New Roman"/>
          <w:b/>
          <w:sz w:val="24"/>
          <w:szCs w:val="24"/>
        </w:rPr>
      </w:pPr>
      <w:bookmarkStart w:id="0" w:name="_Toc46743507"/>
      <w:r>
        <w:rPr>
          <w:rFonts w:ascii="Times New Roman" w:hAnsi="Times New Roman"/>
          <w:b/>
          <w:sz w:val="24"/>
          <w:szCs w:val="24"/>
        </w:rPr>
        <w:t xml:space="preserve">Цель </w:t>
      </w:r>
      <w:bookmarkEnd w:id="0"/>
      <w:r>
        <w:rPr>
          <w:rFonts w:ascii="Times New Roman" w:hAnsi="Times New Roman"/>
          <w:b/>
          <w:sz w:val="24"/>
          <w:szCs w:val="24"/>
        </w:rPr>
        <w:t>использования закупаемой продукции.</w:t>
      </w:r>
    </w:p>
    <w:p w:rsidR="00F21152" w:rsidRDefault="00466D1F">
      <w:pPr>
        <w:pStyle w:val="af9"/>
        <w:widowControl w:val="0"/>
        <w:spacing w:beforeAutospacing="0" w:afterAutospacing="0"/>
        <w:ind w:right="-1"/>
        <w:jc w:val="both"/>
      </w:pPr>
      <w:r>
        <w:t xml:space="preserve">Продукция предназначена для исполнения договора </w:t>
      </w:r>
      <w:r w:rsidR="001C7EB8" w:rsidRPr="00AD5F63">
        <w:t xml:space="preserve">Фортификация сооружений </w:t>
      </w:r>
      <w:r>
        <w:t>филиала ПАО «РусГидро»-«Каскад Верхневолжских ГЭС», заключенный между АО «</w:t>
      </w:r>
      <w:proofErr w:type="spellStart"/>
      <w:r>
        <w:t>Гидроремонт</w:t>
      </w:r>
      <w:proofErr w:type="spellEnd"/>
      <w:r>
        <w:t>-ВКК» и ПАО «РусГидро».</w:t>
      </w:r>
    </w:p>
    <w:p w:rsidR="00F21152" w:rsidRDefault="00F21152">
      <w:pPr>
        <w:pStyle w:val="af9"/>
        <w:widowControl w:val="0"/>
        <w:spacing w:beforeAutospacing="0" w:afterAutospacing="0"/>
        <w:ind w:right="-1"/>
        <w:jc w:val="both"/>
        <w:rPr>
          <w:bCs/>
        </w:rPr>
      </w:pPr>
    </w:p>
    <w:p w:rsidR="00F21152" w:rsidRDefault="00466D1F">
      <w:pPr>
        <w:pStyle w:val="a"/>
        <w:widowControl w:val="0"/>
        <w:numPr>
          <w:ilvl w:val="0"/>
          <w:numId w:val="3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продукции</w:t>
      </w:r>
    </w:p>
    <w:p w:rsidR="00F21152" w:rsidRDefault="00F21152">
      <w:pPr>
        <w:pStyle w:val="a"/>
        <w:widowControl w:val="0"/>
        <w:numPr>
          <w:ilvl w:val="0"/>
          <w:numId w:val="0"/>
        </w:numPr>
        <w:ind w:left="720"/>
        <w:rPr>
          <w:rFonts w:ascii="Times New Roman" w:hAnsi="Times New Roman"/>
          <w:b/>
          <w:sz w:val="24"/>
          <w:szCs w:val="24"/>
        </w:rPr>
      </w:pPr>
    </w:p>
    <w:p w:rsidR="00F21152" w:rsidRDefault="00466D1F">
      <w:pPr>
        <w:widowControl w:val="0"/>
        <w:ind w:left="709"/>
        <w:rPr>
          <w:b/>
        </w:rPr>
      </w:pPr>
      <w:r>
        <w:rPr>
          <w:b/>
        </w:rPr>
        <w:t>2.1.</w:t>
      </w:r>
      <w:r>
        <w:rPr>
          <w:b/>
        </w:rPr>
        <w:tab/>
        <w:t>Требования к объемам и срокам поставки</w:t>
      </w:r>
    </w:p>
    <w:p w:rsidR="00F21152" w:rsidRDefault="00466D1F">
      <w:pPr>
        <w:pStyle w:val="a"/>
        <w:widowControl w:val="0"/>
        <w:numPr>
          <w:ilvl w:val="0"/>
          <w:numId w:val="0"/>
        </w:numPr>
        <w:spacing w:line="360" w:lineRule="auto"/>
        <w:ind w:left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2.1.1.</w:t>
      </w:r>
      <w:r>
        <w:rPr>
          <w:rFonts w:ascii="Times New Roman" w:hAnsi="Times New Roman"/>
          <w:b/>
          <w:sz w:val="24"/>
          <w:szCs w:val="24"/>
        </w:rPr>
        <w:tab/>
        <w:t>Перечень и объем закупаемой продукции</w:t>
      </w:r>
    </w:p>
    <w:p w:rsidR="00F21152" w:rsidRDefault="00466D1F">
      <w:pPr>
        <w:pStyle w:val="a"/>
        <w:widowControl w:val="0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1.1. Перечень и объем закупаемой продукции</w:t>
      </w:r>
    </w:p>
    <w:tbl>
      <w:tblPr>
        <w:tblW w:w="103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4"/>
        <w:gridCol w:w="5095"/>
        <w:gridCol w:w="1836"/>
        <w:gridCol w:w="1417"/>
        <w:gridCol w:w="1287"/>
      </w:tblGrid>
      <w:tr w:rsidR="00F21152">
        <w:trPr>
          <w:trHeight w:val="14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№</w:t>
            </w:r>
          </w:p>
          <w:p w:rsidR="00F21152" w:rsidRDefault="00466D1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п/п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Наименование продукции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К</w:t>
            </w:r>
            <w:r>
              <w:rPr>
                <w:sz w:val="22"/>
                <w:szCs w:val="22"/>
              </w:rPr>
              <w:t xml:space="preserve">од </w:t>
            </w:r>
            <w:r>
              <w:rPr>
                <w:sz w:val="22"/>
                <w:szCs w:val="22"/>
                <w:lang w:val="en-US"/>
              </w:rPr>
              <w:t>ОКПД2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Единица  измерения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Количество</w:t>
            </w:r>
          </w:p>
        </w:tc>
      </w:tr>
      <w:tr w:rsidR="00F21152">
        <w:trPr>
          <w:trHeight w:val="14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85711D" w:rsidTr="0081570B">
        <w:trPr>
          <w:trHeight w:val="144"/>
        </w:trPr>
        <w:tc>
          <w:tcPr>
            <w:tcW w:w="10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11D" w:rsidRPr="0085711D" w:rsidRDefault="0085711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85711D">
              <w:rPr>
                <w:b/>
                <w:sz w:val="22"/>
                <w:szCs w:val="22"/>
              </w:rPr>
              <w:t>Перечень и объем закупаемой продукции Рыбинской ГЭС</w:t>
            </w:r>
          </w:p>
        </w:tc>
      </w:tr>
      <w:tr w:rsidR="00F21152">
        <w:trPr>
          <w:trHeight w:val="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color w:val="111111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1.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D365D1">
            <w:pPr>
              <w:widowControl w:val="0"/>
              <w:rPr>
                <w:color w:val="111111"/>
              </w:rPr>
            </w:pPr>
            <w:r w:rsidRPr="00D365D1">
              <w:rPr>
                <w:color w:val="111111"/>
              </w:rPr>
              <w:t>Труба стальная квадратная профильная 60х60х3мм Ст3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692209">
            <w:pPr>
              <w:widowControl w:val="0"/>
              <w:rPr>
                <w:color w:val="111111"/>
              </w:rPr>
            </w:pPr>
            <w:r w:rsidRPr="00692209">
              <w:rPr>
                <w:color w:val="111111"/>
              </w:rPr>
              <w:t>24.20.14.110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D365D1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  <w:lang w:val="en-US"/>
              </w:rPr>
              <w:t>м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D365D1" w:rsidP="006F4B7A">
            <w:pPr>
              <w:widowControl w:val="0"/>
              <w:jc w:val="center"/>
              <w:rPr>
                <w:color w:val="111111"/>
              </w:rPr>
            </w:pPr>
            <w:r>
              <w:rPr>
                <w:rFonts w:eastAsia="Calibri"/>
                <w:color w:val="111111"/>
              </w:rPr>
              <w:t>2634</w:t>
            </w:r>
          </w:p>
        </w:tc>
      </w:tr>
      <w:tr w:rsidR="00F21152">
        <w:trPr>
          <w:trHeight w:val="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color w:val="111111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2.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D365D1">
            <w:pPr>
              <w:widowControl w:val="0"/>
              <w:rPr>
                <w:color w:val="111111"/>
              </w:rPr>
            </w:pPr>
            <w:r w:rsidRPr="00D365D1">
              <w:rPr>
                <w:color w:val="111111"/>
              </w:rPr>
              <w:t>Труба стальная 430х4мм 10ГС2 ГОСТ 18482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692209">
            <w:pPr>
              <w:widowControl w:val="0"/>
              <w:rPr>
                <w:color w:val="111111"/>
              </w:rPr>
            </w:pPr>
            <w:r w:rsidRPr="00692209">
              <w:rPr>
                <w:color w:val="111111"/>
              </w:rPr>
              <w:t>24.20.13.111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D365D1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  <w:lang w:val="en-US"/>
              </w:rPr>
              <w:t>м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D365D1">
            <w:pPr>
              <w:widowControl w:val="0"/>
              <w:jc w:val="center"/>
              <w:rPr>
                <w:color w:val="111111"/>
              </w:rPr>
            </w:pPr>
            <w:r>
              <w:rPr>
                <w:rFonts w:eastAsia="Calibri"/>
                <w:color w:val="111111"/>
              </w:rPr>
              <w:t>5</w:t>
            </w:r>
          </w:p>
        </w:tc>
      </w:tr>
    </w:tbl>
    <w:p w:rsidR="00F21152" w:rsidRDefault="00F21152">
      <w:pPr>
        <w:widowControl w:val="0"/>
        <w:jc w:val="both"/>
        <w:rPr>
          <w:b/>
        </w:rPr>
      </w:pPr>
    </w:p>
    <w:p w:rsidR="00F21152" w:rsidRDefault="00466D1F">
      <w:pPr>
        <w:widowControl w:val="0"/>
        <w:spacing w:line="360" w:lineRule="auto"/>
        <w:ind w:left="709"/>
        <w:rPr>
          <w:b/>
        </w:rPr>
      </w:pPr>
      <w:r>
        <w:rPr>
          <w:b/>
        </w:rPr>
        <w:t>2.1.2.</w:t>
      </w:r>
      <w:r>
        <w:rPr>
          <w:b/>
        </w:rPr>
        <w:tab/>
        <w:t>Требования к срокам поставки продукции</w:t>
      </w:r>
    </w:p>
    <w:p w:rsidR="00F21152" w:rsidRDefault="00466D1F">
      <w:pPr>
        <w:widowControl w:val="0"/>
        <w:spacing w:line="360" w:lineRule="auto"/>
      </w:pPr>
      <w:r>
        <w:t>Таблица 2.1. Требования по срокам поставки продукции.</w:t>
      </w:r>
    </w:p>
    <w:tbl>
      <w:tblPr>
        <w:tblW w:w="10305" w:type="dxa"/>
        <w:tblLayout w:type="fixed"/>
        <w:tblLook w:val="04A0" w:firstRow="1" w:lastRow="0" w:firstColumn="1" w:lastColumn="0" w:noHBand="0" w:noVBand="1"/>
      </w:tblPr>
      <w:tblGrid>
        <w:gridCol w:w="664"/>
        <w:gridCol w:w="5264"/>
        <w:gridCol w:w="1836"/>
        <w:gridCol w:w="2541"/>
      </w:tblGrid>
      <w:tr w:rsidR="00F21152" w:rsidTr="00692209">
        <w:trPr>
          <w:trHeight w:val="1589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</w:pPr>
            <w:r>
              <w:t>№ п/п</w:t>
            </w:r>
          </w:p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</w:pPr>
            <w:r>
              <w:t>Наименование продукции / партии продукции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jc w:val="center"/>
            </w:pPr>
            <w:r>
              <w:t>Требования к началу срока поставки продукции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t>Требования к окончанию срока поставки продукции</w:t>
            </w:r>
          </w:p>
        </w:tc>
      </w:tr>
      <w:tr w:rsidR="00F21152" w:rsidTr="00692209">
        <w:trPr>
          <w:trHeight w:val="396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 w:rsidP="0085711D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ind w:left="57" w:right="57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ind w:left="57" w:right="57"/>
              <w:jc w:val="center"/>
            </w:pPr>
            <w:r>
              <w:rPr>
                <w:b/>
              </w:rPr>
              <w:t>4</w:t>
            </w:r>
          </w:p>
        </w:tc>
      </w:tr>
      <w:tr w:rsidR="0085711D" w:rsidTr="00692209">
        <w:trPr>
          <w:trHeight w:val="360"/>
        </w:trPr>
        <w:tc>
          <w:tcPr>
            <w:tcW w:w="10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11D" w:rsidRDefault="0085711D" w:rsidP="006B4CD7">
            <w:pPr>
              <w:widowControl w:val="0"/>
              <w:ind w:left="57" w:right="57"/>
              <w:jc w:val="center"/>
              <w:rPr>
                <w:b/>
              </w:rPr>
            </w:pPr>
            <w:r w:rsidRPr="0085711D">
              <w:rPr>
                <w:b/>
                <w:sz w:val="22"/>
                <w:szCs w:val="22"/>
              </w:rPr>
              <w:t>Рыбинск</w:t>
            </w:r>
            <w:proofErr w:type="spellStart"/>
            <w:r w:rsidR="006B4CD7">
              <w:rPr>
                <w:b/>
                <w:sz w:val="22"/>
                <w:szCs w:val="22"/>
                <w:lang w:val="en-US"/>
              </w:rPr>
              <w:t>ая</w:t>
            </w:r>
            <w:proofErr w:type="spellEnd"/>
            <w:r w:rsidRPr="0085711D">
              <w:rPr>
                <w:b/>
                <w:sz w:val="22"/>
                <w:szCs w:val="22"/>
              </w:rPr>
              <w:t xml:space="preserve"> ГЭС</w:t>
            </w:r>
          </w:p>
        </w:tc>
      </w:tr>
      <w:tr w:rsidR="001C7EB8" w:rsidTr="00692209">
        <w:trPr>
          <w:trHeight w:val="76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B8" w:rsidRDefault="001C7EB8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1.</w:t>
            </w:r>
          </w:p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B8" w:rsidRDefault="00692209">
            <w:pPr>
              <w:widowControl w:val="0"/>
              <w:rPr>
                <w:color w:val="111111"/>
              </w:rPr>
            </w:pPr>
            <w:r w:rsidRPr="00692209">
              <w:rPr>
                <w:color w:val="111111"/>
              </w:rPr>
              <w:t>Труба стальная квадратная профильная 60х60х3мм Ст3</w:t>
            </w:r>
          </w:p>
        </w:tc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7EB8" w:rsidRDefault="001C7EB8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</w:rPr>
              <w:t>С даты подписания договора</w:t>
            </w:r>
          </w:p>
        </w:tc>
        <w:tc>
          <w:tcPr>
            <w:tcW w:w="2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7EB8" w:rsidRPr="001C7EB8" w:rsidRDefault="001C7EB8" w:rsidP="001C7EB8">
            <w:pPr>
              <w:widowControl w:val="0"/>
              <w:rPr>
                <w:color w:val="111111"/>
              </w:rPr>
            </w:pPr>
            <w:r w:rsidRPr="001C7EB8">
              <w:rPr>
                <w:color w:val="111111"/>
              </w:rPr>
              <w:t>В течение 20 календарных дней с даты подписания договора</w:t>
            </w:r>
          </w:p>
        </w:tc>
      </w:tr>
      <w:tr w:rsidR="001C7EB8" w:rsidTr="00692209">
        <w:trPr>
          <w:trHeight w:val="76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B8" w:rsidRDefault="001C7EB8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2.</w:t>
            </w:r>
          </w:p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B8" w:rsidRDefault="00692209">
            <w:pPr>
              <w:widowControl w:val="0"/>
              <w:rPr>
                <w:color w:val="111111"/>
              </w:rPr>
            </w:pPr>
            <w:r w:rsidRPr="00692209">
              <w:rPr>
                <w:color w:val="111111"/>
              </w:rPr>
              <w:t>Труба стальная 430х4мм 10ГС2 ГОСТ 18482</w:t>
            </w:r>
          </w:p>
        </w:tc>
        <w:tc>
          <w:tcPr>
            <w:tcW w:w="18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7EB8" w:rsidRDefault="001C7EB8">
            <w:pPr>
              <w:widowControl w:val="0"/>
              <w:jc w:val="center"/>
              <w:rPr>
                <w:color w:val="111111"/>
              </w:rPr>
            </w:pPr>
          </w:p>
        </w:tc>
        <w:tc>
          <w:tcPr>
            <w:tcW w:w="2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B8" w:rsidRDefault="001C7EB8">
            <w:pPr>
              <w:widowControl w:val="0"/>
              <w:rPr>
                <w:color w:val="111111"/>
              </w:rPr>
            </w:pPr>
          </w:p>
        </w:tc>
      </w:tr>
    </w:tbl>
    <w:p w:rsidR="00F21152" w:rsidRDefault="00F21152">
      <w:pPr>
        <w:widowControl w:val="0"/>
        <w:contextualSpacing/>
        <w:rPr>
          <w:rFonts w:eastAsia="Calibri"/>
          <w:lang w:eastAsia="en-US"/>
        </w:rPr>
      </w:pPr>
    </w:p>
    <w:p w:rsidR="00F21152" w:rsidRDefault="00466D1F">
      <w:pPr>
        <w:jc w:val="both"/>
        <w:rPr>
          <w:color w:val="FF0000"/>
          <w:sz w:val="22"/>
        </w:rPr>
      </w:pPr>
      <w:r>
        <w:rPr>
          <w:rFonts w:eastAsia="Calibri"/>
          <w:lang w:eastAsia="en-US"/>
        </w:rPr>
        <w:tab/>
      </w:r>
      <w:r>
        <w:rPr>
          <w:color w:val="111111"/>
        </w:rPr>
        <w:t xml:space="preserve">Поставка осуществляется </w:t>
      </w:r>
      <w:r w:rsidR="001C7EB8" w:rsidRPr="001C7EB8">
        <w:rPr>
          <w:color w:val="111111"/>
        </w:rPr>
        <w:t>одной партией</w:t>
      </w:r>
      <w:r>
        <w:rPr>
          <w:color w:val="111111"/>
        </w:rPr>
        <w:t>.</w:t>
      </w:r>
    </w:p>
    <w:p w:rsidR="00F21152" w:rsidRDefault="00F21152">
      <w:pPr>
        <w:jc w:val="both"/>
        <w:rPr>
          <w:color w:val="111111"/>
        </w:rPr>
      </w:pPr>
    </w:p>
    <w:p w:rsidR="00F21152" w:rsidRDefault="00F21152">
      <w:pPr>
        <w:tabs>
          <w:tab w:val="left" w:pos="991"/>
        </w:tabs>
        <w:rPr>
          <w:rFonts w:eastAsia="Calibri"/>
          <w:lang w:eastAsia="en-US"/>
        </w:rPr>
        <w:sectPr w:rsidR="00F21152">
          <w:footerReference w:type="default" r:id="rId8"/>
          <w:pgSz w:w="11906" w:h="16838"/>
          <w:pgMar w:top="1134" w:right="425" w:bottom="1134" w:left="851" w:header="0" w:footer="709" w:gutter="0"/>
          <w:cols w:space="720"/>
          <w:formProt w:val="0"/>
          <w:titlePg/>
          <w:docGrid w:linePitch="360"/>
        </w:sectPr>
      </w:pP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568"/>
        <w:gridCol w:w="3828"/>
        <w:gridCol w:w="2268"/>
        <w:gridCol w:w="2692"/>
        <w:gridCol w:w="1693"/>
        <w:gridCol w:w="1987"/>
        <w:gridCol w:w="2132"/>
      </w:tblGrid>
      <w:tr w:rsidR="00F21152" w:rsidTr="001F0927">
        <w:trPr>
          <w:trHeight w:val="53"/>
        </w:trPr>
        <w:tc>
          <w:tcPr>
            <w:tcW w:w="15168" w:type="dxa"/>
            <w:gridSpan w:val="7"/>
            <w:tcBorders>
              <w:bottom w:val="dotted" w:sz="4" w:space="0" w:color="000000"/>
            </w:tcBorders>
            <w:vAlign w:val="center"/>
          </w:tcPr>
          <w:p w:rsidR="00F21152" w:rsidRDefault="00466D1F">
            <w:pPr>
              <w:widowControl w:val="0"/>
              <w:spacing w:after="200" w:line="276" w:lineRule="auto"/>
              <w:rPr>
                <w:b/>
              </w:rPr>
            </w:pPr>
            <w:r>
              <w:rPr>
                <w:b/>
              </w:rPr>
              <w:lastRenderedPageBreak/>
              <w:t xml:space="preserve">2.2. Требования к качеству продукции </w:t>
            </w:r>
          </w:p>
          <w:p w:rsidR="00F21152" w:rsidRDefault="00F21152">
            <w:pPr>
              <w:widowControl w:val="0"/>
              <w:contextualSpacing/>
              <w:rPr>
                <w:rFonts w:eastAsia="Calibri"/>
                <w:b/>
                <w:lang w:eastAsia="en-US"/>
              </w:rPr>
            </w:pPr>
          </w:p>
        </w:tc>
      </w:tr>
      <w:tr w:rsidR="00F21152" w:rsidTr="001F0927">
        <w:trPr>
          <w:trHeight w:val="53"/>
        </w:trPr>
        <w:tc>
          <w:tcPr>
            <w:tcW w:w="15168" w:type="dxa"/>
            <w:gridSpan w:val="7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Таблица 3. Требования к продукции</w:t>
            </w:r>
          </w:p>
          <w:p w:rsidR="000637CA" w:rsidRDefault="00466D1F">
            <w:pPr>
              <w:widowControl w:val="0"/>
              <w:contextualSpacing/>
              <w:rPr>
                <w:b/>
              </w:rPr>
            </w:pPr>
            <w:r>
              <w:rPr>
                <w:b/>
                <w:bCs/>
                <w:szCs w:val="20"/>
              </w:rPr>
              <w:t xml:space="preserve">Наименование продукции (позиции № 1. Таблицы 1.1): </w:t>
            </w:r>
            <w:r w:rsidR="006F4B7A" w:rsidRPr="006F4B7A">
              <w:rPr>
                <w:b/>
              </w:rPr>
              <w:t xml:space="preserve">ОКПД2 [24.20] Поставка труб стальных для нужд производственного участка в г. Рыбинск </w:t>
            </w:r>
            <w:bookmarkStart w:id="1" w:name="_GoBack"/>
            <w:bookmarkEnd w:id="1"/>
          </w:p>
          <w:p w:rsidR="00F21152" w:rsidRDefault="00F21152">
            <w:pPr>
              <w:keepNext/>
              <w:widowControl w:val="0"/>
              <w:suppressAutoHyphens/>
              <w:jc w:val="center"/>
              <w:rPr>
                <w:b/>
                <w:bCs/>
                <w:sz w:val="20"/>
              </w:rPr>
            </w:pPr>
          </w:p>
        </w:tc>
      </w:tr>
      <w:tr w:rsidR="00F21152" w:rsidTr="001F0927">
        <w:trPr>
          <w:trHeight w:val="53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Наименование продукции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</w:rPr>
              <w:t>Наименование параметра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</w:rPr>
              <w:t>Требование заказчика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Соответствие стандартам</w:t>
            </w: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keepNext/>
              <w:widowControl w:val="0"/>
              <w:suppressAutoHyphens/>
              <w:jc w:val="center"/>
              <w:rPr>
                <w:rFonts w:eastAsia="Calibri"/>
                <w:b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</w:rPr>
              <w:t>Способ подтверждения участником соответствия требованиям</w:t>
            </w:r>
          </w:p>
        </w:tc>
      </w:tr>
      <w:tr w:rsidR="00F21152" w:rsidTr="001F0927">
        <w:trPr>
          <w:trHeight w:val="5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DotumChe"/>
                <w:sz w:val="20"/>
              </w:rPr>
            </w:pPr>
            <w:r>
              <w:rPr>
                <w:b/>
                <w:bCs/>
                <w:sz w:val="20"/>
              </w:rPr>
              <w:t>Согласие с требованием/ указание характеристик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DotumChe"/>
                <w:sz w:val="20"/>
              </w:rPr>
            </w:pPr>
            <w:r>
              <w:rPr>
                <w:b/>
                <w:bCs/>
                <w:sz w:val="20"/>
              </w:rPr>
              <w:t>Предоставление подтверждающего документа или иной способ подтверждения</w:t>
            </w:r>
          </w:p>
        </w:tc>
      </w:tr>
      <w:tr w:rsidR="00F21152" w:rsidTr="001F092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7</w:t>
            </w:r>
          </w:p>
        </w:tc>
      </w:tr>
      <w:tr w:rsidR="00F21152" w:rsidTr="001F092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F21152" w:rsidTr="001F0927">
        <w:trPr>
          <w:trHeight w:val="27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1.1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692209">
            <w:pPr>
              <w:widowControl w:val="0"/>
              <w:jc w:val="center"/>
            </w:pPr>
            <w:r w:rsidRPr="00692209">
              <w:rPr>
                <w:color w:val="000000"/>
              </w:rPr>
              <w:t>Труба стальная квадратная профильная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Материал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  <w:lang w:val="en-US"/>
              </w:rPr>
              <w:t>С</w:t>
            </w:r>
            <w:r>
              <w:rPr>
                <w:color w:val="000000"/>
              </w:rPr>
              <w:t>таль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Pr="00692209" w:rsidRDefault="00C83205">
            <w:pPr>
              <w:widowControl w:val="0"/>
              <w:jc w:val="center"/>
              <w:rPr>
                <w:lang w:val="en-US"/>
              </w:rPr>
            </w:pPr>
            <w:r w:rsidRPr="00C83205">
              <w:rPr>
                <w:lang w:val="en-US"/>
              </w:rPr>
              <w:t>ГОСТ 32931-201</w:t>
            </w:r>
            <w:r>
              <w:rPr>
                <w:lang w:val="en-US"/>
              </w:rPr>
              <w:t>5</w:t>
            </w:r>
          </w:p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Длина: м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Ширина: мм.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Pr="00692209" w:rsidRDefault="00692209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60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Высота: мм.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692209">
            <w:pPr>
              <w:widowControl w:val="0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Толщина стенки, мм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Pr="00692209" w:rsidRDefault="00692209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Тип:</w:t>
            </w:r>
          </w:p>
          <w:p w:rsidR="00F21152" w:rsidRDefault="00F21152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692209">
            <w:pPr>
              <w:widowControl w:val="0"/>
              <w:jc w:val="center"/>
            </w:pPr>
            <w:r w:rsidRPr="00692209">
              <w:t>квадратная профильная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Способ изготовления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proofErr w:type="spellStart"/>
            <w:r>
              <w:rPr>
                <w:color w:val="000000"/>
              </w:rPr>
              <w:t>Горячекатный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1.2</w:t>
            </w:r>
          </w:p>
        </w:tc>
        <w:tc>
          <w:tcPr>
            <w:tcW w:w="38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C83205">
            <w:pPr>
              <w:widowControl w:val="0"/>
              <w:jc w:val="center"/>
            </w:pPr>
            <w:r w:rsidRPr="00C83205">
              <w:rPr>
                <w:color w:val="000000"/>
              </w:rPr>
              <w:t>Труба стальная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Материал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  <w:lang w:val="en-US"/>
              </w:rPr>
              <w:t>С</w:t>
            </w:r>
            <w:r>
              <w:rPr>
                <w:color w:val="000000"/>
              </w:rPr>
              <w:t>таль</w:t>
            </w:r>
          </w:p>
        </w:tc>
        <w:tc>
          <w:tcPr>
            <w:tcW w:w="16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C83205">
            <w:pPr>
              <w:widowControl w:val="0"/>
              <w:jc w:val="center"/>
            </w:pPr>
            <w:r w:rsidRPr="00C83205">
              <w:rPr>
                <w:color w:val="000000"/>
              </w:rPr>
              <w:t>ГОСТ 18482</w:t>
            </w:r>
          </w:p>
        </w:tc>
        <w:tc>
          <w:tcPr>
            <w:tcW w:w="19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Длина: м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C83205">
            <w:pPr>
              <w:widowControl w:val="0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C83205">
            <w:pPr>
              <w:widowControl w:val="0"/>
              <w:jc w:val="center"/>
            </w:pPr>
            <w:r>
              <w:rPr>
                <w:color w:val="000000"/>
              </w:rPr>
              <w:t>Диаметр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C83205">
            <w:pPr>
              <w:widowControl w:val="0"/>
              <w:jc w:val="center"/>
            </w:pPr>
            <w:r>
              <w:rPr>
                <w:color w:val="000000"/>
              </w:rPr>
              <w:t>430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Толщина стенки, мм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Тип:</w:t>
            </w:r>
          </w:p>
          <w:p w:rsidR="00F21152" w:rsidRDefault="00F21152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Pr="00C83205" w:rsidRDefault="00C83205">
            <w:pPr>
              <w:widowControl w:val="0"/>
              <w:jc w:val="center"/>
              <w:rPr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Труба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стальная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круглого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сечения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Способ изготовления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proofErr w:type="spellStart"/>
            <w:r>
              <w:rPr>
                <w:color w:val="000000"/>
              </w:rPr>
              <w:t>Горячекатный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</w:tbl>
    <w:p w:rsidR="00F21152" w:rsidRDefault="00F21152"/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59"/>
        <w:gridCol w:w="1703"/>
        <w:gridCol w:w="8787"/>
        <w:gridCol w:w="1986"/>
        <w:gridCol w:w="2128"/>
      </w:tblGrid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</w:t>
            </w:r>
            <w:r>
              <w:rPr>
                <w:b/>
                <w:bCs/>
                <w:sz w:val="20"/>
                <w:szCs w:val="20"/>
              </w:rPr>
              <w:t>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2.1.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Pr="00466D1F" w:rsidRDefault="00466D1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152917, РФ, Ярославская обл., г. Рыбинск, ул. Вяземского, д. 31, территория Рыбинской ГЭС</w:t>
            </w:r>
            <w:r w:rsidRPr="00466D1F">
              <w:rPr>
                <w:sz w:val="20"/>
                <w:szCs w:val="20"/>
              </w:rPr>
              <w:t>,</w:t>
            </w:r>
          </w:p>
          <w:p w:rsidR="00466D1F" w:rsidRPr="00466D1F" w:rsidRDefault="00466D1F">
            <w:pPr>
              <w:widowControl w:val="0"/>
              <w:rPr>
                <w:b/>
                <w:bCs/>
                <w:sz w:val="20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2.2.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Приемка продукции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Только в рабочие дни с 9-00 до 11-00 и с 14-00 до 16-00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rPr>
          <w:trHeight w:val="6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2.3.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rFonts w:eastAsia="Calibri"/>
                <w:sz w:val="20"/>
              </w:rPr>
              <w:t>Допуск на территорию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sz w:val="20"/>
                <w:szCs w:val="20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3.1.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Сроки гарантии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Не менее 12 месяцев с даты подписания сторонами ТОРГ-12 (УПД), но не менее гарантии завода изготовителя.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4.1.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Документы, передаваемые вместе с продукцией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F21152" w:rsidRDefault="00466D1F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314"/>
              </w:tabs>
              <w:ind w:left="32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сертификаты качества;</w:t>
            </w:r>
          </w:p>
          <w:p w:rsidR="00F21152" w:rsidRDefault="00466D1F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314"/>
              </w:tabs>
              <w:ind w:left="32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технические паспорта;</w:t>
            </w:r>
          </w:p>
          <w:p w:rsidR="00F21152" w:rsidRDefault="00466D1F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314"/>
              </w:tabs>
              <w:ind w:left="320" w:firstLine="0"/>
              <w:rPr>
                <w:b/>
                <w:bCs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товарную накладную унифицированной формы ТОРГ-12(УПД) в 2 экз.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sz w:val="20"/>
                <w:szCs w:val="20"/>
              </w:rPr>
              <w:t>Прочие (дополнительные) требования к продукции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5.1.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Продукция должна быть новой, ранее не использовавшейся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rPr>
          <w:cantSplit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6.2.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</w:tbl>
    <w:p w:rsidR="00F21152" w:rsidRDefault="00F21152">
      <w:pPr>
        <w:widowControl w:val="0"/>
        <w:spacing w:before="120" w:after="60"/>
        <w:ind w:left="1276" w:hanging="357"/>
        <w:outlineLvl w:val="0"/>
        <w:rPr>
          <w:rFonts w:eastAsia="Calibri"/>
          <w:b/>
        </w:rPr>
      </w:pPr>
    </w:p>
    <w:p w:rsidR="00F21152" w:rsidRDefault="00466D1F">
      <w:pPr>
        <w:widowControl w:val="0"/>
        <w:spacing w:before="120" w:after="60"/>
        <w:ind w:left="1276" w:hanging="357"/>
        <w:outlineLvl w:val="0"/>
        <w:rPr>
          <w:rFonts w:eastAsia="Calibri"/>
          <w:b/>
        </w:rPr>
      </w:pPr>
      <w:r>
        <w:rPr>
          <w:rFonts w:eastAsia="Calibri"/>
          <w:b/>
        </w:rPr>
        <w:t>3.</w:t>
      </w:r>
      <w:r>
        <w:rPr>
          <w:rFonts w:eastAsia="Calibri"/>
          <w:b/>
        </w:rPr>
        <w:tab/>
        <w:t>Требования к документации по ценообразованию на этапе закупки</w:t>
      </w:r>
    </w:p>
    <w:p w:rsidR="00F21152" w:rsidRDefault="00466D1F">
      <w:pPr>
        <w:widowControl w:val="0"/>
        <w:spacing w:before="120" w:after="60"/>
        <w:ind w:left="1276" w:hanging="357"/>
        <w:outlineLvl w:val="0"/>
        <w:rPr>
          <w:rFonts w:eastAsia="Calibri"/>
        </w:rPr>
      </w:pPr>
      <w:r>
        <w:rPr>
          <w:rFonts w:eastAsia="Calibri"/>
        </w:rPr>
        <w:t>3.1.</w:t>
      </w:r>
      <w:r>
        <w:rPr>
          <w:rFonts w:eastAsia="Calibri"/>
        </w:rPr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F21152" w:rsidRDefault="00466D1F">
      <w:pPr>
        <w:widowControl w:val="0"/>
        <w:spacing w:before="120" w:after="60"/>
        <w:ind w:left="1276" w:hanging="357"/>
        <w:outlineLvl w:val="0"/>
        <w:rPr>
          <w:rFonts w:eastAsia="Calibri"/>
        </w:rPr>
      </w:pPr>
      <w:r>
        <w:rPr>
          <w:rFonts w:eastAsia="Calibri"/>
        </w:rPr>
        <w:t>3.2.</w:t>
      </w:r>
      <w:r>
        <w:rPr>
          <w:rFonts w:eastAsia="Calibri"/>
        </w:rPr>
        <w:tab/>
        <w:t>Дополнительные документы по ценообразованию в состав заявки не включаются.</w:t>
      </w:r>
    </w:p>
    <w:sectPr w:rsidR="00F21152">
      <w:footerReference w:type="default" r:id="rId9"/>
      <w:footerReference w:type="first" r:id="rId10"/>
      <w:pgSz w:w="16838" w:h="11906" w:orient="landscape"/>
      <w:pgMar w:top="851" w:right="1134" w:bottom="766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F94" w:rsidRDefault="00466D1F">
      <w:r>
        <w:separator/>
      </w:r>
    </w:p>
  </w:endnote>
  <w:endnote w:type="continuationSeparator" w:id="0">
    <w:p w:rsidR="00907F94" w:rsidRDefault="00466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ST Type BU">
    <w:panose1 w:val="02010603020201000205"/>
    <w:charset w:val="01"/>
    <w:family w:val="auto"/>
    <w:pitch w:val="variable"/>
    <w:sig w:usb0="800002AF" w:usb1="1000004A" w:usb2="00000000" w:usb3="00000000" w:csb0="8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52" w:rsidRDefault="00466D1F">
    <w:pPr>
      <w:pStyle w:val="ab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6F4B7A">
      <w:rPr>
        <w:b/>
        <w:bCs/>
        <w:noProof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6F4B7A">
      <w:rPr>
        <w:b/>
        <w:bCs/>
        <w:noProof/>
        <w:sz w:val="24"/>
        <w:szCs w:val="24"/>
      </w:rPr>
      <w:t>4</w:t>
    </w:r>
    <w:r>
      <w:rPr>
        <w:b/>
        <w:bCs/>
        <w:sz w:val="24"/>
        <w:szCs w:val="24"/>
      </w:rPr>
      <w:fldChar w:fldCharType="end"/>
    </w:r>
  </w:p>
  <w:p w:rsidR="00F21152" w:rsidRDefault="00F21152">
    <w:pPr>
      <w:pStyle w:val="ab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52" w:rsidRDefault="00466D1F">
    <w:pPr>
      <w:pStyle w:val="ab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6F4B7A">
      <w:rPr>
        <w:b/>
        <w:bCs/>
        <w:noProof/>
        <w:sz w:val="24"/>
        <w:szCs w:val="24"/>
      </w:rPr>
      <w:t>3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6F4B7A">
      <w:rPr>
        <w:b/>
        <w:bCs/>
        <w:noProof/>
        <w:sz w:val="24"/>
        <w:szCs w:val="24"/>
      </w:rPr>
      <w:t>4</w:t>
    </w:r>
    <w:r>
      <w:rPr>
        <w:b/>
        <w:bCs/>
        <w:sz w:val="24"/>
        <w:szCs w:val="24"/>
      </w:rPr>
      <w:fldChar w:fldCharType="end"/>
    </w:r>
  </w:p>
  <w:p w:rsidR="00F21152" w:rsidRDefault="00F21152">
    <w:pPr>
      <w:pStyle w:val="ab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52" w:rsidRDefault="00F2115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F94" w:rsidRDefault="00466D1F">
      <w:r>
        <w:separator/>
      </w:r>
    </w:p>
  </w:footnote>
  <w:footnote w:type="continuationSeparator" w:id="0">
    <w:p w:rsidR="00907F94" w:rsidRDefault="00466D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7D6"/>
    <w:multiLevelType w:val="multilevel"/>
    <w:tmpl w:val="430A6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24F335FB"/>
    <w:multiLevelType w:val="multilevel"/>
    <w:tmpl w:val="1D6292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0355F32"/>
    <w:multiLevelType w:val="multilevel"/>
    <w:tmpl w:val="7D8264AA"/>
    <w:lvl w:ilvl="0">
      <w:start w:val="1"/>
      <w:numFmt w:val="bullet"/>
      <w:pStyle w:val="a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7C62F8E"/>
    <w:multiLevelType w:val="multilevel"/>
    <w:tmpl w:val="462802F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152"/>
    <w:rsid w:val="000011C3"/>
    <w:rsid w:val="000637CA"/>
    <w:rsid w:val="001C7EB8"/>
    <w:rsid w:val="001F0927"/>
    <w:rsid w:val="00466D1F"/>
    <w:rsid w:val="005545AE"/>
    <w:rsid w:val="00692209"/>
    <w:rsid w:val="006B4CD7"/>
    <w:rsid w:val="006F4B7A"/>
    <w:rsid w:val="0085711D"/>
    <w:rsid w:val="00907F94"/>
    <w:rsid w:val="00AD5F63"/>
    <w:rsid w:val="00C15359"/>
    <w:rsid w:val="00C83205"/>
    <w:rsid w:val="00D365D1"/>
    <w:rsid w:val="00F2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37F5E"/>
  <w15:docId w15:val="{EE90D854-3FCB-4E83-81D6-D84F2EF1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D5095"/>
    <w:pPr>
      <w:suppressAutoHyphens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611AC1"/>
    <w:pPr>
      <w:keepNext/>
      <w:outlineLvl w:val="0"/>
    </w:pPr>
    <w:rPr>
      <w:sz w:val="28"/>
      <w:szCs w:val="20"/>
      <w:lang w:eastAsia="en-US"/>
    </w:rPr>
  </w:style>
  <w:style w:type="paragraph" w:styleId="2">
    <w:name w:val="heading 2"/>
    <w:basedOn w:val="a0"/>
    <w:next w:val="a0"/>
    <w:link w:val="20"/>
    <w:qFormat/>
    <w:rsid w:val="00611AC1"/>
    <w:pPr>
      <w:keepNext/>
      <w:jc w:val="center"/>
      <w:outlineLvl w:val="1"/>
    </w:pPr>
    <w:rPr>
      <w:sz w:val="28"/>
      <w:szCs w:val="20"/>
      <w:lang w:val="en-US"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B7EEC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link w:val="a5"/>
    <w:uiPriority w:val="99"/>
    <w:semiHidden/>
    <w:qFormat/>
    <w:rsid w:val="007436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qFormat/>
    <w:rsid w:val="00611AC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link w:val="2"/>
    <w:qFormat/>
    <w:rsid w:val="00611AC1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6">
    <w:name w:val="Hyperlink"/>
    <w:uiPriority w:val="99"/>
    <w:unhideWhenUsed/>
    <w:rsid w:val="00B405E7"/>
    <w:rPr>
      <w:color w:val="0000FF"/>
      <w:u w:val="single"/>
    </w:rPr>
  </w:style>
  <w:style w:type="character" w:customStyle="1" w:styleId="apple-converted-space">
    <w:name w:val="apple-converted-space"/>
    <w:basedOn w:val="a1"/>
    <w:qFormat/>
    <w:rsid w:val="00543CD6"/>
  </w:style>
  <w:style w:type="character" w:customStyle="1" w:styleId="40">
    <w:name w:val="Заголовок 4 Знак"/>
    <w:link w:val="4"/>
    <w:uiPriority w:val="9"/>
    <w:semiHidden/>
    <w:qFormat/>
    <w:rsid w:val="009B7EEC"/>
    <w:rPr>
      <w:rFonts w:ascii="Cambria" w:eastAsia="Times New Roman" w:hAnsi="Cambria" w:cs="Times New Roman"/>
      <w:i/>
      <w:iCs/>
      <w:color w:val="365F91"/>
      <w:sz w:val="24"/>
      <w:szCs w:val="24"/>
      <w:lang w:eastAsia="ru-RU"/>
    </w:rPr>
  </w:style>
  <w:style w:type="character" w:customStyle="1" w:styleId="a7">
    <w:name w:val="Основной текст_"/>
    <w:link w:val="11"/>
    <w:uiPriority w:val="99"/>
    <w:qFormat/>
    <w:locked/>
    <w:rsid w:val="000D3EF6"/>
    <w:rPr>
      <w:rFonts w:cs="Times New Roman"/>
      <w:sz w:val="28"/>
      <w:szCs w:val="28"/>
      <w:shd w:val="clear" w:color="auto" w:fill="FFFFFF"/>
    </w:rPr>
  </w:style>
  <w:style w:type="character" w:customStyle="1" w:styleId="a8">
    <w:name w:val="Основной текст + Малые прописные"/>
    <w:uiPriority w:val="99"/>
    <w:qFormat/>
    <w:rsid w:val="000D3EF6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customStyle="1" w:styleId="jss379">
    <w:name w:val="jss379"/>
    <w:basedOn w:val="a1"/>
    <w:qFormat/>
    <w:rsid w:val="00AE0099"/>
  </w:style>
  <w:style w:type="character" w:customStyle="1" w:styleId="jss368">
    <w:name w:val="jss368"/>
    <w:basedOn w:val="a1"/>
    <w:qFormat/>
    <w:rsid w:val="00002F3B"/>
  </w:style>
  <w:style w:type="character" w:customStyle="1" w:styleId="jss416">
    <w:name w:val="jss416"/>
    <w:basedOn w:val="a1"/>
    <w:qFormat/>
    <w:rsid w:val="00506353"/>
  </w:style>
  <w:style w:type="character" w:customStyle="1" w:styleId="jss398">
    <w:name w:val="jss398"/>
    <w:basedOn w:val="a1"/>
    <w:qFormat/>
    <w:rsid w:val="003353E6"/>
  </w:style>
  <w:style w:type="character" w:customStyle="1" w:styleId="jss981">
    <w:name w:val="jss981"/>
    <w:basedOn w:val="a1"/>
    <w:qFormat/>
    <w:rsid w:val="00F36596"/>
  </w:style>
  <w:style w:type="character" w:customStyle="1" w:styleId="jss387">
    <w:name w:val="jss387"/>
    <w:basedOn w:val="a1"/>
    <w:qFormat/>
    <w:rsid w:val="001E0335"/>
  </w:style>
  <w:style w:type="character" w:customStyle="1" w:styleId="ff-dinpro">
    <w:name w:val="ff-dinpro"/>
    <w:basedOn w:val="a1"/>
    <w:qFormat/>
    <w:rsid w:val="00D11037"/>
  </w:style>
  <w:style w:type="character" w:customStyle="1" w:styleId="jss637">
    <w:name w:val="jss637"/>
    <w:basedOn w:val="a1"/>
    <w:qFormat/>
    <w:rsid w:val="00B81C57"/>
  </w:style>
  <w:style w:type="character" w:customStyle="1" w:styleId="jss382">
    <w:name w:val="jss382"/>
    <w:basedOn w:val="a1"/>
    <w:qFormat/>
    <w:rsid w:val="00E31B01"/>
  </w:style>
  <w:style w:type="character" w:customStyle="1" w:styleId="typography">
    <w:name w:val="typography"/>
    <w:basedOn w:val="a1"/>
    <w:qFormat/>
    <w:rsid w:val="00E672A1"/>
  </w:style>
  <w:style w:type="character" w:customStyle="1" w:styleId="a9">
    <w:name w:val="Абзац списка Знак"/>
    <w:link w:val="a"/>
    <w:uiPriority w:val="99"/>
    <w:qFormat/>
    <w:locked/>
    <w:rsid w:val="0067358F"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a">
    <w:name w:val="Нижний колонтитул Знак"/>
    <w:link w:val="ab"/>
    <w:uiPriority w:val="99"/>
    <w:qFormat/>
    <w:rsid w:val="00C809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2">
    <w:name w:val="Нижний колонтитул Знак1"/>
    <w:uiPriority w:val="99"/>
    <w:semiHidden/>
    <w:qFormat/>
    <w:rsid w:val="00C809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link w:val="ad"/>
    <w:uiPriority w:val="99"/>
    <w:qFormat/>
    <w:rsid w:val="008B04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-blockchars-list-item-value">
    <w:name w:val="info-block__chars-list-item-value"/>
    <w:basedOn w:val="a1"/>
    <w:qFormat/>
    <w:rsid w:val="00DB053E"/>
  </w:style>
  <w:style w:type="character" w:customStyle="1" w:styleId="ae">
    <w:name w:val="комментарий"/>
    <w:qFormat/>
    <w:rsid w:val="00AE2A8F"/>
    <w:rPr>
      <w:b/>
      <w:i/>
      <w:shd w:val="clear" w:color="auto" w:fill="FFFF99"/>
    </w:rPr>
  </w:style>
  <w:style w:type="character" w:styleId="af">
    <w:name w:val="annotation reference"/>
    <w:uiPriority w:val="99"/>
    <w:semiHidden/>
    <w:unhideWhenUsed/>
    <w:qFormat/>
    <w:rsid w:val="00C0442A"/>
    <w:rPr>
      <w:sz w:val="16"/>
      <w:szCs w:val="16"/>
    </w:rPr>
  </w:style>
  <w:style w:type="character" w:customStyle="1" w:styleId="af0">
    <w:name w:val="Текст примечания Знак"/>
    <w:link w:val="af1"/>
    <w:uiPriority w:val="99"/>
    <w:semiHidden/>
    <w:qFormat/>
    <w:rsid w:val="00C0442A"/>
    <w:rPr>
      <w:rFonts w:ascii="Times New Roman" w:eastAsia="Times New Roman" w:hAnsi="Times New Roman"/>
    </w:rPr>
  </w:style>
  <w:style w:type="character" w:customStyle="1" w:styleId="af2">
    <w:name w:val="Тема примечания Знак"/>
    <w:link w:val="af3"/>
    <w:uiPriority w:val="99"/>
    <w:semiHidden/>
    <w:qFormat/>
    <w:rsid w:val="00C0442A"/>
    <w:rPr>
      <w:rFonts w:ascii="Times New Roman" w:eastAsia="Times New Roman" w:hAnsi="Times New Roman"/>
      <w:b/>
      <w:bCs/>
    </w:rPr>
  </w:style>
  <w:style w:type="paragraph" w:styleId="af4">
    <w:name w:val="Title"/>
    <w:basedOn w:val="a0"/>
    <w:next w:val="af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5">
    <w:name w:val="Body Text"/>
    <w:basedOn w:val="a0"/>
    <w:pPr>
      <w:spacing w:after="140" w:line="276" w:lineRule="auto"/>
    </w:pPr>
  </w:style>
  <w:style w:type="paragraph" w:styleId="af6">
    <w:name w:val="List"/>
    <w:basedOn w:val="af5"/>
  </w:style>
  <w:style w:type="paragraph" w:styleId="af7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styleId="af8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i/>
      <w:iCs/>
    </w:rPr>
  </w:style>
  <w:style w:type="paragraph" w:styleId="af9">
    <w:name w:val="Normal (Web)"/>
    <w:basedOn w:val="a0"/>
    <w:uiPriority w:val="99"/>
    <w:unhideWhenUsed/>
    <w:qFormat/>
    <w:rsid w:val="00C82289"/>
    <w:pPr>
      <w:spacing w:beforeAutospacing="1" w:afterAutospacing="1"/>
    </w:pPr>
  </w:style>
  <w:style w:type="paragraph" w:styleId="a">
    <w:name w:val="List Paragraph"/>
    <w:basedOn w:val="a0"/>
    <w:link w:val="a9"/>
    <w:uiPriority w:val="99"/>
    <w:qFormat/>
    <w:rsid w:val="00C82289"/>
    <w:pPr>
      <w:numPr>
        <w:numId w:val="2"/>
      </w:numPr>
      <w:contextualSpacing/>
      <w:jc w:val="both"/>
    </w:pPr>
    <w:rPr>
      <w:rFonts w:ascii="Symbol" w:hAnsi="Symbol"/>
      <w:sz w:val="26"/>
      <w:szCs w:val="26"/>
    </w:rPr>
  </w:style>
  <w:style w:type="paragraph" w:styleId="a5">
    <w:name w:val="Balloon Text"/>
    <w:basedOn w:val="a0"/>
    <w:link w:val="a4"/>
    <w:uiPriority w:val="99"/>
    <w:semiHidden/>
    <w:unhideWhenUsed/>
    <w:qFormat/>
    <w:rsid w:val="007436D2"/>
    <w:rPr>
      <w:rFonts w:ascii="Tahoma" w:hAnsi="Tahoma" w:cs="Tahoma"/>
      <w:sz w:val="16"/>
      <w:szCs w:val="16"/>
    </w:rPr>
  </w:style>
  <w:style w:type="paragraph" w:customStyle="1" w:styleId="11">
    <w:name w:val="Основной текст1"/>
    <w:basedOn w:val="a0"/>
    <w:link w:val="a7"/>
    <w:uiPriority w:val="99"/>
    <w:qFormat/>
    <w:rsid w:val="000D3EF6"/>
    <w:pPr>
      <w:widowControl w:val="0"/>
      <w:shd w:val="clear" w:color="auto" w:fill="FFFFFF"/>
      <w:spacing w:line="302" w:lineRule="exact"/>
    </w:pPr>
    <w:rPr>
      <w:rFonts w:ascii="Calibri" w:eastAsia="Calibri" w:hAnsi="Calibri"/>
      <w:sz w:val="28"/>
      <w:szCs w:val="28"/>
      <w:lang w:eastAsia="en-US"/>
    </w:rPr>
  </w:style>
  <w:style w:type="paragraph" w:customStyle="1" w:styleId="jss384">
    <w:name w:val="jss384"/>
    <w:basedOn w:val="a0"/>
    <w:qFormat/>
    <w:rsid w:val="00AE0099"/>
    <w:pPr>
      <w:spacing w:beforeAutospacing="1" w:afterAutospacing="1"/>
    </w:pPr>
  </w:style>
  <w:style w:type="paragraph" w:customStyle="1" w:styleId="jss373">
    <w:name w:val="jss373"/>
    <w:basedOn w:val="a0"/>
    <w:qFormat/>
    <w:rsid w:val="00002F3B"/>
    <w:pPr>
      <w:spacing w:beforeAutospacing="1" w:afterAutospacing="1"/>
    </w:pPr>
  </w:style>
  <w:style w:type="paragraph" w:customStyle="1" w:styleId="jss403">
    <w:name w:val="jss403"/>
    <w:basedOn w:val="a0"/>
    <w:qFormat/>
    <w:rsid w:val="00A55B77"/>
    <w:pPr>
      <w:spacing w:beforeAutospacing="1" w:afterAutospacing="1"/>
    </w:pPr>
  </w:style>
  <w:style w:type="paragraph" w:customStyle="1" w:styleId="jss986">
    <w:name w:val="jss986"/>
    <w:basedOn w:val="a0"/>
    <w:qFormat/>
    <w:rsid w:val="00F36596"/>
    <w:pPr>
      <w:spacing w:beforeAutospacing="1" w:afterAutospacing="1"/>
    </w:pPr>
  </w:style>
  <w:style w:type="paragraph" w:customStyle="1" w:styleId="afa">
    <w:name w:val="Колонтитул"/>
    <w:basedOn w:val="a0"/>
    <w:qFormat/>
  </w:style>
  <w:style w:type="paragraph" w:styleId="ab">
    <w:name w:val="footer"/>
    <w:basedOn w:val="a0"/>
    <w:link w:val="aa"/>
    <w:uiPriority w:val="99"/>
    <w:rsid w:val="00C80925"/>
    <w:pPr>
      <w:tabs>
        <w:tab w:val="center" w:pos="4677"/>
        <w:tab w:val="right" w:pos="9355"/>
      </w:tabs>
      <w:suppressAutoHyphens/>
    </w:pPr>
    <w:rPr>
      <w:sz w:val="28"/>
      <w:szCs w:val="28"/>
    </w:rPr>
  </w:style>
  <w:style w:type="paragraph" w:styleId="ad">
    <w:name w:val="header"/>
    <w:basedOn w:val="a0"/>
    <w:link w:val="ac"/>
    <w:uiPriority w:val="99"/>
    <w:unhideWhenUsed/>
    <w:rsid w:val="008B0436"/>
    <w:pPr>
      <w:tabs>
        <w:tab w:val="center" w:pos="4677"/>
        <w:tab w:val="right" w:pos="9355"/>
      </w:tabs>
    </w:pPr>
  </w:style>
  <w:style w:type="paragraph" w:styleId="af1">
    <w:name w:val="annotation text"/>
    <w:basedOn w:val="a0"/>
    <w:link w:val="af0"/>
    <w:uiPriority w:val="99"/>
    <w:semiHidden/>
    <w:unhideWhenUsed/>
    <w:qFormat/>
    <w:rsid w:val="00C0442A"/>
    <w:rPr>
      <w:sz w:val="20"/>
      <w:szCs w:val="20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qFormat/>
    <w:rsid w:val="00C0442A"/>
    <w:rPr>
      <w:b/>
      <w:bCs/>
    </w:rPr>
  </w:style>
  <w:style w:type="paragraph" w:customStyle="1" w:styleId="msonormalmrcssattr">
    <w:name w:val="msonormalmrcssattr"/>
    <w:basedOn w:val="a0"/>
    <w:qFormat/>
    <w:rsid w:val="002656C1"/>
    <w:pPr>
      <w:spacing w:beforeAutospacing="1" w:afterAutospacing="1"/>
    </w:pPr>
    <w:rPr>
      <w:rFonts w:eastAsiaTheme="minorHAnsi"/>
    </w:rPr>
  </w:style>
  <w:style w:type="paragraph" w:customStyle="1" w:styleId="afb">
    <w:name w:val="Содержимое таблицы"/>
    <w:basedOn w:val="a0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qFormat/>
    <w:pPr>
      <w:jc w:val="center"/>
    </w:pPr>
    <w:rPr>
      <w:b/>
      <w:bCs/>
    </w:rPr>
  </w:style>
  <w:style w:type="table" w:styleId="afd">
    <w:name w:val="Table Grid"/>
    <w:basedOn w:val="a2"/>
    <w:rsid w:val="00477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36B3C-6C2C-4CBD-A47B-C72C2CAEC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4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Егорушкин Яков Игоревич</dc:creator>
  <dc:description/>
  <cp:lastModifiedBy>Святова Виктория Юрьевна</cp:lastModifiedBy>
  <cp:revision>119</cp:revision>
  <cp:lastPrinted>2026-02-12T12:54:00Z</cp:lastPrinted>
  <dcterms:created xsi:type="dcterms:W3CDTF">2025-11-08T05:03:00Z</dcterms:created>
  <dcterms:modified xsi:type="dcterms:W3CDTF">2026-10-08T13:23:00Z</dcterms:modified>
  <dc:language>ru-RU</dc:language>
</cp:coreProperties>
</file>