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941F0" w14:textId="093A35C0" w:rsidR="00E24756" w:rsidRPr="00991598" w:rsidRDefault="00E24756" w:rsidP="00E24756">
      <w:pPr>
        <w:shd w:val="clear" w:color="auto" w:fill="FFFFFF"/>
        <w:adjustRightInd w:val="0"/>
        <w:ind w:left="5387" w:firstLine="0"/>
        <w:rPr>
          <w:sz w:val="26"/>
          <w:szCs w:val="26"/>
        </w:rPr>
      </w:pPr>
      <w:r w:rsidRPr="00991598">
        <w:rPr>
          <w:sz w:val="26"/>
          <w:szCs w:val="26"/>
        </w:rPr>
        <w:t>Приложение № 3 к Техническому заданию</w:t>
      </w:r>
      <w:r w:rsidR="00991598" w:rsidRPr="00991598">
        <w:rPr>
          <w:sz w:val="26"/>
          <w:szCs w:val="26"/>
        </w:rPr>
        <w:t xml:space="preserve"> </w:t>
      </w:r>
      <w:r w:rsidRPr="00991598">
        <w:rPr>
          <w:sz w:val="26"/>
          <w:szCs w:val="26"/>
        </w:rPr>
        <w:t>на поставку и монтаж модульного</w:t>
      </w:r>
      <w:r w:rsidR="00991598" w:rsidRPr="00991598">
        <w:rPr>
          <w:sz w:val="26"/>
          <w:szCs w:val="26"/>
        </w:rPr>
        <w:t xml:space="preserve"> </w:t>
      </w:r>
      <w:r w:rsidRPr="00991598">
        <w:rPr>
          <w:sz w:val="26"/>
          <w:szCs w:val="26"/>
        </w:rPr>
        <w:t>отделения почтовой связи 356</w:t>
      </w:r>
      <w:r w:rsidR="003A2085">
        <w:rPr>
          <w:sz w:val="26"/>
          <w:szCs w:val="26"/>
        </w:rPr>
        <w:t>304</w:t>
      </w:r>
      <w:r w:rsidR="00991598" w:rsidRPr="00991598">
        <w:rPr>
          <w:sz w:val="26"/>
          <w:szCs w:val="26"/>
        </w:rPr>
        <w:t xml:space="preserve"> </w:t>
      </w:r>
      <w:r w:rsidRPr="00991598">
        <w:rPr>
          <w:sz w:val="26"/>
          <w:szCs w:val="26"/>
        </w:rPr>
        <w:t>площадью 25,4 кв. м, изготовленного из двух блок-модулей по технологии</w:t>
      </w:r>
      <w:r w:rsidR="00991598" w:rsidRPr="00991598">
        <w:rPr>
          <w:sz w:val="26"/>
          <w:szCs w:val="26"/>
        </w:rPr>
        <w:t xml:space="preserve"> </w:t>
      </w:r>
      <w:r w:rsidRPr="00991598">
        <w:rPr>
          <w:sz w:val="26"/>
          <w:szCs w:val="26"/>
        </w:rPr>
        <w:t>из металлических быстровозводимых конструкций,</w:t>
      </w:r>
      <w:r w:rsidR="00991598" w:rsidRPr="00991598">
        <w:rPr>
          <w:sz w:val="26"/>
          <w:szCs w:val="26"/>
        </w:rPr>
        <w:t xml:space="preserve"> </w:t>
      </w:r>
      <w:r w:rsidRPr="00991598">
        <w:rPr>
          <w:sz w:val="26"/>
          <w:szCs w:val="26"/>
        </w:rPr>
        <w:t>для нужд УФПС Ставропольского края АО «Почта России»</w:t>
      </w:r>
    </w:p>
    <w:p w14:paraId="30CD0657" w14:textId="77777777" w:rsidR="00E24756" w:rsidRDefault="00E24756" w:rsidP="00E24756">
      <w:pPr>
        <w:shd w:val="clear" w:color="auto" w:fill="FFFFFF"/>
        <w:adjustRightInd w:val="0"/>
        <w:jc w:val="right"/>
        <w:rPr>
          <w:sz w:val="28"/>
          <w:szCs w:val="28"/>
        </w:rPr>
      </w:pPr>
    </w:p>
    <w:p w14:paraId="7DA3EF99" w14:textId="77777777" w:rsidR="00E24756" w:rsidRDefault="00E24756" w:rsidP="00E24756">
      <w:pPr>
        <w:shd w:val="clear" w:color="auto" w:fill="FFFFFF"/>
        <w:adjustRightInd w:val="0"/>
        <w:jc w:val="right"/>
        <w:rPr>
          <w:sz w:val="28"/>
          <w:szCs w:val="28"/>
        </w:rPr>
      </w:pPr>
    </w:p>
    <w:p w14:paraId="293F9781" w14:textId="07A3F27A" w:rsidR="00EA54BC" w:rsidRDefault="00EA54BC" w:rsidP="00437D2A">
      <w:pPr>
        <w:shd w:val="clear" w:color="auto" w:fill="FFFFFF"/>
        <w:adjustRightInd w:val="0"/>
        <w:rPr>
          <w:sz w:val="28"/>
          <w:szCs w:val="28"/>
        </w:rPr>
      </w:pPr>
    </w:p>
    <w:p w14:paraId="3799F828" w14:textId="28D1D519" w:rsidR="00EA54BC" w:rsidRDefault="00EA54BC" w:rsidP="00437D2A">
      <w:pPr>
        <w:shd w:val="clear" w:color="auto" w:fill="FFFFFF"/>
        <w:adjustRightInd w:val="0"/>
        <w:rPr>
          <w:sz w:val="28"/>
          <w:szCs w:val="28"/>
        </w:rPr>
      </w:pPr>
    </w:p>
    <w:p w14:paraId="14E8ED43" w14:textId="46E2DA43" w:rsidR="00EA54BC" w:rsidRDefault="00EA54BC" w:rsidP="00437D2A">
      <w:pPr>
        <w:shd w:val="clear" w:color="auto" w:fill="FFFFFF"/>
        <w:adjustRightInd w:val="0"/>
        <w:rPr>
          <w:sz w:val="28"/>
          <w:szCs w:val="28"/>
        </w:rPr>
      </w:pPr>
    </w:p>
    <w:p w14:paraId="07DC1BA7" w14:textId="77777777" w:rsidR="00EA54BC" w:rsidRPr="00AE07F7" w:rsidRDefault="00EA54BC"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56FA6014" w:rsidR="00437D2A" w:rsidRPr="00AE07F7" w:rsidRDefault="00437D2A" w:rsidP="00437D2A">
      <w:pPr>
        <w:jc w:val="center"/>
        <w:rPr>
          <w:sz w:val="28"/>
          <w:szCs w:val="28"/>
        </w:rPr>
      </w:pPr>
      <w:r w:rsidRPr="00AE07F7">
        <w:rPr>
          <w:sz w:val="28"/>
          <w:szCs w:val="28"/>
        </w:rPr>
        <w:t>изготовленным из металлическ</w:t>
      </w:r>
      <w:r w:rsidR="00FF6567">
        <w:rPr>
          <w:sz w:val="28"/>
          <w:szCs w:val="28"/>
        </w:rPr>
        <w:t>их быстровозводимых конструкций,</w:t>
      </w:r>
      <w:r w:rsidRPr="00AE07F7">
        <w:rPr>
          <w:sz w:val="28"/>
          <w:szCs w:val="28"/>
        </w:rPr>
        <w:br/>
      </w:r>
      <w:r w:rsidR="00FF6567">
        <w:rPr>
          <w:sz w:val="28"/>
          <w:szCs w:val="28"/>
        </w:rPr>
        <w:t xml:space="preserve">площадью </w:t>
      </w:r>
      <w:r w:rsidRPr="00AE07F7">
        <w:rPr>
          <w:sz w:val="28"/>
          <w:szCs w:val="28"/>
        </w:rPr>
        <w:t>25,4-25,5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2221EB83" w:rsidR="00437D2A" w:rsidRDefault="00437D2A" w:rsidP="00437D2A">
      <w:pPr>
        <w:shd w:val="clear" w:color="auto" w:fill="FFFFFF"/>
        <w:adjustRightInd w:val="0"/>
        <w:jc w:val="center"/>
        <w:rPr>
          <w:sz w:val="28"/>
          <w:szCs w:val="28"/>
        </w:rPr>
      </w:pPr>
    </w:p>
    <w:p w14:paraId="0A54B7AB" w14:textId="2A0C8FFF" w:rsidR="00F5596A" w:rsidRDefault="00F5596A" w:rsidP="00437D2A">
      <w:pPr>
        <w:shd w:val="clear" w:color="auto" w:fill="FFFFFF"/>
        <w:adjustRightInd w:val="0"/>
        <w:jc w:val="center"/>
        <w:rPr>
          <w:sz w:val="28"/>
          <w:szCs w:val="28"/>
        </w:rPr>
      </w:pPr>
    </w:p>
    <w:p w14:paraId="3EFCF038" w14:textId="61BD6A4B" w:rsidR="00F5596A" w:rsidRDefault="00F5596A" w:rsidP="00437D2A">
      <w:pPr>
        <w:shd w:val="clear" w:color="auto" w:fill="FFFFFF"/>
        <w:adjustRightInd w:val="0"/>
        <w:jc w:val="center"/>
        <w:rPr>
          <w:sz w:val="28"/>
          <w:szCs w:val="28"/>
        </w:rPr>
      </w:pPr>
    </w:p>
    <w:p w14:paraId="3AA3B09D" w14:textId="34BB4A0F" w:rsidR="00F5596A" w:rsidRDefault="00F5596A" w:rsidP="00437D2A">
      <w:pPr>
        <w:shd w:val="clear" w:color="auto" w:fill="FFFFFF"/>
        <w:adjustRightInd w:val="0"/>
        <w:jc w:val="center"/>
        <w:rPr>
          <w:sz w:val="28"/>
          <w:szCs w:val="28"/>
        </w:rPr>
      </w:pPr>
    </w:p>
    <w:p w14:paraId="1014DED2" w14:textId="0BB4C8B4" w:rsidR="00F5596A" w:rsidRDefault="00F5596A" w:rsidP="00437D2A">
      <w:pPr>
        <w:shd w:val="clear" w:color="auto" w:fill="FFFFFF"/>
        <w:adjustRightInd w:val="0"/>
        <w:jc w:val="center"/>
        <w:rPr>
          <w:sz w:val="28"/>
          <w:szCs w:val="28"/>
        </w:rPr>
      </w:pPr>
    </w:p>
    <w:p w14:paraId="31844D86" w14:textId="38EFF1B3" w:rsidR="00F5596A" w:rsidRDefault="00F5596A" w:rsidP="00437D2A">
      <w:pPr>
        <w:shd w:val="clear" w:color="auto" w:fill="FFFFFF"/>
        <w:adjustRightInd w:val="0"/>
        <w:jc w:val="center"/>
        <w:rPr>
          <w:sz w:val="28"/>
          <w:szCs w:val="28"/>
        </w:rPr>
      </w:pPr>
    </w:p>
    <w:p w14:paraId="681822C9" w14:textId="1B5B4CA3" w:rsidR="00F5596A" w:rsidRDefault="00F5596A" w:rsidP="00437D2A">
      <w:pPr>
        <w:shd w:val="clear" w:color="auto" w:fill="FFFFFF"/>
        <w:adjustRightInd w:val="0"/>
        <w:jc w:val="center"/>
        <w:rPr>
          <w:sz w:val="28"/>
          <w:szCs w:val="28"/>
        </w:rPr>
      </w:pPr>
    </w:p>
    <w:p w14:paraId="0E8D2C90" w14:textId="5065C5BD" w:rsidR="005A6A0B" w:rsidRPr="008C5803" w:rsidRDefault="00BA601C" w:rsidP="00437D2A">
      <w:pPr>
        <w:shd w:val="clear" w:color="auto" w:fill="FFFFFF"/>
        <w:adjustRightInd w:val="0"/>
        <w:jc w:val="center"/>
        <w:rPr>
          <w:b/>
          <w:sz w:val="28"/>
        </w:rPr>
      </w:pPr>
      <w:r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350E0AB5"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10186BE9"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47D1BC35" w:rsidR="00D24B6B" w:rsidRPr="00057615" w:rsidRDefault="00F602D8" w:rsidP="00CB41BA">
      <w:pPr>
        <w:pStyle w:val="ab"/>
        <w:numPr>
          <w:ilvl w:val="1"/>
          <w:numId w:val="3"/>
        </w:numPr>
        <w:tabs>
          <w:tab w:val="left" w:pos="1276"/>
          <w:tab w:val="left" w:pos="1454"/>
        </w:tabs>
        <w:ind w:left="0" w:firstLine="709"/>
        <w:contextualSpacing/>
        <w:rPr>
          <w:sz w:val="28"/>
          <w:szCs w:val="28"/>
        </w:rPr>
      </w:pPr>
      <w:r w:rsidRPr="00057615">
        <w:rPr>
          <w:sz w:val="28"/>
          <w:szCs w:val="28"/>
        </w:rPr>
        <w:t>Товар изготавливается из</w:t>
      </w:r>
      <w:r w:rsidR="00F02ADD" w:rsidRPr="00057615">
        <w:rPr>
          <w:spacing w:val="-10"/>
          <w:sz w:val="28"/>
          <w:szCs w:val="28"/>
        </w:rPr>
        <w:t xml:space="preserve"> двух</w:t>
      </w:r>
      <w:r w:rsidR="00F02ADD" w:rsidRPr="00057615">
        <w:rPr>
          <w:spacing w:val="13"/>
          <w:sz w:val="28"/>
          <w:szCs w:val="28"/>
        </w:rPr>
        <w:t xml:space="preserve"> </w:t>
      </w:r>
      <w:proofErr w:type="spellStart"/>
      <w:r w:rsidR="00F02ADD" w:rsidRPr="00057615">
        <w:rPr>
          <w:spacing w:val="-10"/>
          <w:sz w:val="28"/>
          <w:szCs w:val="28"/>
        </w:rPr>
        <w:t>цельнособранных</w:t>
      </w:r>
      <w:proofErr w:type="spellEnd"/>
      <w:r w:rsidR="00F02ADD" w:rsidRPr="00057615">
        <w:rPr>
          <w:spacing w:val="-10"/>
          <w:sz w:val="28"/>
          <w:szCs w:val="28"/>
        </w:rPr>
        <w:t>, либо</w:t>
      </w:r>
      <w:r w:rsidR="00F02ADD" w:rsidRPr="00057615">
        <w:rPr>
          <w:spacing w:val="-1"/>
          <w:sz w:val="28"/>
          <w:szCs w:val="28"/>
        </w:rPr>
        <w:t xml:space="preserve"> </w:t>
      </w:r>
      <w:r w:rsidR="00F02ADD" w:rsidRPr="00057615">
        <w:rPr>
          <w:spacing w:val="-10"/>
          <w:sz w:val="28"/>
          <w:szCs w:val="28"/>
        </w:rPr>
        <w:t xml:space="preserve">из </w:t>
      </w:r>
      <w:r w:rsidR="00F02ADD" w:rsidRPr="00057615">
        <w:rPr>
          <w:sz w:val="28"/>
          <w:szCs w:val="28"/>
        </w:rPr>
        <w:t>двух</w:t>
      </w:r>
      <w:r w:rsidR="00F02ADD" w:rsidRPr="00057615">
        <w:rPr>
          <w:spacing w:val="-5"/>
          <w:sz w:val="28"/>
          <w:szCs w:val="28"/>
        </w:rPr>
        <w:t xml:space="preserve"> </w:t>
      </w:r>
      <w:r w:rsidR="00F02ADD" w:rsidRPr="00057615">
        <w:rPr>
          <w:sz w:val="28"/>
          <w:szCs w:val="28"/>
        </w:rPr>
        <w:t>сборно-разборных</w:t>
      </w:r>
      <w:r w:rsidRPr="00057615">
        <w:rPr>
          <w:sz w:val="28"/>
          <w:szCs w:val="28"/>
        </w:rPr>
        <w:t xml:space="preserve"> блок-модулей, собирается непосредственно на подготовленно</w:t>
      </w:r>
      <w:r w:rsidR="00C80E86" w:rsidRPr="00057615">
        <w:rPr>
          <w:sz w:val="28"/>
          <w:szCs w:val="28"/>
        </w:rPr>
        <w:t>м</w:t>
      </w:r>
      <w:r w:rsidRPr="00057615">
        <w:rPr>
          <w:sz w:val="28"/>
          <w:szCs w:val="28"/>
        </w:rPr>
        <w:t xml:space="preserve"> </w:t>
      </w:r>
      <w:r w:rsidR="00C80E86" w:rsidRPr="00057615">
        <w:rPr>
          <w:sz w:val="28"/>
          <w:szCs w:val="28"/>
        </w:rPr>
        <w:t>Основании</w:t>
      </w:r>
      <w:r w:rsidRPr="00057615">
        <w:rPr>
          <w:sz w:val="28"/>
          <w:szCs w:val="28"/>
        </w:rPr>
        <w:t xml:space="preserve"> для монтажа Товара из поставленных материалов и оснащается </w:t>
      </w:r>
      <w:r w:rsidR="00445E41" w:rsidRPr="00057615">
        <w:rPr>
          <w:sz w:val="28"/>
          <w:szCs w:val="28"/>
        </w:rPr>
        <w:t>инженерно-техническим оборудованием</w:t>
      </w:r>
      <w:r w:rsidR="00034CAD" w:rsidRPr="00057615">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59803537"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EA597C">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5A94A068"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A263DB" w:rsidRDefault="00815160" w:rsidP="00CB41BA">
      <w:pPr>
        <w:pStyle w:val="ab"/>
        <w:numPr>
          <w:ilvl w:val="1"/>
          <w:numId w:val="3"/>
        </w:numPr>
        <w:tabs>
          <w:tab w:val="left" w:pos="1276"/>
          <w:tab w:val="left" w:pos="1454"/>
        </w:tabs>
        <w:ind w:left="0" w:firstLine="709"/>
        <w:contextualSpacing/>
        <w:rPr>
          <w:sz w:val="28"/>
          <w:szCs w:val="28"/>
        </w:rPr>
      </w:pPr>
      <w:r w:rsidRPr="00A263DB">
        <w:rPr>
          <w:spacing w:val="-4"/>
          <w:sz w:val="28"/>
          <w:szCs w:val="28"/>
        </w:rPr>
        <w:t>О</w:t>
      </w:r>
      <w:r w:rsidR="00034CAD" w:rsidRPr="00A263DB">
        <w:rPr>
          <w:spacing w:val="-4"/>
          <w:sz w:val="28"/>
          <w:szCs w:val="28"/>
        </w:rPr>
        <w:t>бщая</w:t>
      </w:r>
      <w:r w:rsidR="00034CAD" w:rsidRPr="00A263DB">
        <w:rPr>
          <w:spacing w:val="-14"/>
          <w:sz w:val="28"/>
          <w:szCs w:val="28"/>
        </w:rPr>
        <w:t xml:space="preserve"> </w:t>
      </w:r>
      <w:r w:rsidR="00034CAD" w:rsidRPr="00A263DB">
        <w:rPr>
          <w:spacing w:val="-4"/>
          <w:sz w:val="28"/>
          <w:szCs w:val="28"/>
        </w:rPr>
        <w:t>высота</w:t>
      </w:r>
      <w:r w:rsidR="00034CAD" w:rsidRPr="00A263DB">
        <w:rPr>
          <w:spacing w:val="-13"/>
          <w:sz w:val="28"/>
          <w:szCs w:val="28"/>
        </w:rPr>
        <w:t xml:space="preserve"> </w:t>
      </w:r>
      <w:r w:rsidR="00034CAD" w:rsidRPr="00A263DB">
        <w:rPr>
          <w:spacing w:val="-4"/>
          <w:sz w:val="28"/>
          <w:szCs w:val="28"/>
        </w:rPr>
        <w:t>МОПС</w:t>
      </w:r>
      <w:r w:rsidR="00034CAD" w:rsidRPr="00A263DB">
        <w:rPr>
          <w:spacing w:val="-14"/>
          <w:sz w:val="28"/>
          <w:szCs w:val="28"/>
        </w:rPr>
        <w:t xml:space="preserve"> </w:t>
      </w:r>
      <w:r w:rsidR="00E55879" w:rsidRPr="00A263DB">
        <w:rPr>
          <w:spacing w:val="-14"/>
          <w:sz w:val="28"/>
          <w:szCs w:val="28"/>
        </w:rPr>
        <w:t xml:space="preserve">составляет </w:t>
      </w:r>
      <w:r w:rsidR="00034CAD" w:rsidRPr="00A263DB">
        <w:rPr>
          <w:spacing w:val="-4"/>
          <w:sz w:val="28"/>
          <w:szCs w:val="28"/>
        </w:rPr>
        <w:t>от</w:t>
      </w:r>
      <w:r w:rsidR="00034CAD" w:rsidRPr="00A263DB">
        <w:rPr>
          <w:spacing w:val="-13"/>
          <w:sz w:val="28"/>
          <w:szCs w:val="28"/>
        </w:rPr>
        <w:t xml:space="preserve"> </w:t>
      </w:r>
      <w:r w:rsidR="00034CAD" w:rsidRPr="00A263DB">
        <w:rPr>
          <w:spacing w:val="-4"/>
          <w:sz w:val="28"/>
          <w:szCs w:val="28"/>
        </w:rPr>
        <w:t>2700</w:t>
      </w:r>
      <w:r w:rsidR="00034CAD" w:rsidRPr="00A263DB">
        <w:rPr>
          <w:spacing w:val="-14"/>
          <w:sz w:val="28"/>
          <w:szCs w:val="28"/>
        </w:rPr>
        <w:t xml:space="preserve"> </w:t>
      </w:r>
      <w:r w:rsidR="00034CAD" w:rsidRPr="00A263DB">
        <w:rPr>
          <w:spacing w:val="-4"/>
          <w:sz w:val="28"/>
          <w:szCs w:val="28"/>
        </w:rPr>
        <w:t>до</w:t>
      </w:r>
      <w:r w:rsidR="00034CAD" w:rsidRPr="00A263DB">
        <w:rPr>
          <w:spacing w:val="-13"/>
          <w:sz w:val="28"/>
          <w:szCs w:val="28"/>
        </w:rPr>
        <w:t xml:space="preserve"> </w:t>
      </w:r>
      <w:r w:rsidR="00034CAD" w:rsidRPr="00A263DB">
        <w:rPr>
          <w:spacing w:val="-4"/>
          <w:sz w:val="28"/>
          <w:szCs w:val="28"/>
        </w:rPr>
        <w:t>4500</w:t>
      </w:r>
      <w:r w:rsidR="00B17CE0" w:rsidRPr="00A263DB">
        <w:rPr>
          <w:spacing w:val="-14"/>
          <w:sz w:val="28"/>
          <w:szCs w:val="28"/>
        </w:rPr>
        <w:t> мм</w:t>
      </w:r>
      <w:r w:rsidR="00C77130" w:rsidRPr="00A263DB">
        <w:rPr>
          <w:spacing w:val="-14"/>
          <w:sz w:val="28"/>
          <w:szCs w:val="28"/>
        </w:rPr>
        <w:t>.</w:t>
      </w:r>
      <w:r w:rsidR="00BB2A30" w:rsidRPr="00A263DB">
        <w:rPr>
          <w:rStyle w:val="af1"/>
          <w:spacing w:val="-4"/>
          <w:sz w:val="28"/>
          <w:szCs w:val="28"/>
        </w:rPr>
        <w:footnoteReference w:id="1"/>
      </w:r>
    </w:p>
    <w:p w14:paraId="4F8EF10F" w14:textId="63E1AAC9" w:rsidR="006D6D95" w:rsidRPr="00A263DB" w:rsidRDefault="004F1BD1"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Поставка </w:t>
      </w:r>
      <w:r w:rsidR="00544F43" w:rsidRPr="00A263DB">
        <w:rPr>
          <w:sz w:val="28"/>
          <w:szCs w:val="28"/>
        </w:rPr>
        <w:t>блок-модулей МОПС (реализован один из вариантов)</w:t>
      </w:r>
      <w:r w:rsidR="00D52595" w:rsidRPr="00A263DB">
        <w:rPr>
          <w:sz w:val="28"/>
          <w:szCs w:val="28"/>
        </w:rPr>
        <w:t>:</w:t>
      </w:r>
    </w:p>
    <w:p w14:paraId="72372728" w14:textId="662163E4" w:rsidR="00260F43" w:rsidRPr="00A263DB" w:rsidRDefault="001503E4" w:rsidP="00CB41BA">
      <w:pPr>
        <w:pStyle w:val="ab"/>
        <w:numPr>
          <w:ilvl w:val="2"/>
          <w:numId w:val="73"/>
        </w:numPr>
        <w:tabs>
          <w:tab w:val="left" w:pos="1276"/>
          <w:tab w:val="left" w:pos="1454"/>
        </w:tabs>
        <w:ind w:left="0" w:firstLine="709"/>
        <w:contextualSpacing/>
        <w:rPr>
          <w:sz w:val="28"/>
          <w:szCs w:val="28"/>
        </w:rPr>
      </w:pPr>
      <w:r w:rsidRPr="00A263DB">
        <w:rPr>
          <w:sz w:val="28"/>
          <w:szCs w:val="28"/>
        </w:rPr>
        <w:t xml:space="preserve"> </w:t>
      </w:r>
      <w:proofErr w:type="spellStart"/>
      <w:r w:rsidR="00874205" w:rsidRPr="00A263DB">
        <w:rPr>
          <w:sz w:val="28"/>
          <w:szCs w:val="28"/>
        </w:rPr>
        <w:t>Ц</w:t>
      </w:r>
      <w:r w:rsidR="00EC34CB" w:rsidRPr="00A263DB">
        <w:rPr>
          <w:sz w:val="28"/>
          <w:szCs w:val="28"/>
        </w:rPr>
        <w:t>ельнособранные</w:t>
      </w:r>
      <w:proofErr w:type="spellEnd"/>
      <w:r w:rsidR="00EC34CB" w:rsidRPr="00A263DB">
        <w:rPr>
          <w:sz w:val="28"/>
          <w:szCs w:val="28"/>
        </w:rPr>
        <w:t xml:space="preserve"> блок-модули</w:t>
      </w:r>
      <w:r w:rsidR="00260F43" w:rsidRPr="00A263DB">
        <w:rPr>
          <w:sz w:val="28"/>
          <w:szCs w:val="28"/>
        </w:rPr>
        <w:t xml:space="preserve"> с монтажом на </w:t>
      </w:r>
      <w:r w:rsidR="00C52468" w:rsidRPr="00A263DB">
        <w:rPr>
          <w:sz w:val="28"/>
          <w:szCs w:val="28"/>
        </w:rPr>
        <w:t xml:space="preserve">подготовленное </w:t>
      </w:r>
      <w:r w:rsidR="00260F43" w:rsidRPr="00A263DB">
        <w:rPr>
          <w:sz w:val="28"/>
          <w:szCs w:val="28"/>
        </w:rPr>
        <w:t>Основание</w:t>
      </w:r>
      <w:r w:rsidR="00A52E48" w:rsidRPr="00A263DB">
        <w:rPr>
          <w:sz w:val="28"/>
          <w:szCs w:val="28"/>
        </w:rPr>
        <w:t xml:space="preserve"> на ЗУ</w:t>
      </w:r>
      <w:r w:rsidR="00260F43" w:rsidRPr="00A263DB">
        <w:rPr>
          <w:sz w:val="28"/>
          <w:szCs w:val="28"/>
        </w:rPr>
        <w:t xml:space="preserve"> по адресу</w:t>
      </w:r>
      <w:r w:rsidR="00800724" w:rsidRPr="00A263DB">
        <w:rPr>
          <w:rStyle w:val="af1"/>
          <w:spacing w:val="-4"/>
          <w:sz w:val="28"/>
          <w:szCs w:val="28"/>
        </w:rPr>
        <w:footnoteReference w:id="2"/>
      </w:r>
      <w:r w:rsidR="00260F43" w:rsidRPr="00A263DB">
        <w:rPr>
          <w:sz w:val="28"/>
          <w:szCs w:val="28"/>
        </w:rPr>
        <w:t xml:space="preserve"> Заказчика</w:t>
      </w:r>
      <w:r w:rsidR="00DC5C61" w:rsidRPr="00A263DB">
        <w:rPr>
          <w:sz w:val="28"/>
          <w:szCs w:val="28"/>
        </w:rPr>
        <w:t>.</w:t>
      </w:r>
    </w:p>
    <w:p w14:paraId="1BC9AB79" w14:textId="4CD4337F"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A263DB">
        <w:rPr>
          <w:sz w:val="28"/>
          <w:szCs w:val="28"/>
        </w:rPr>
        <w:t xml:space="preserve">Крепление блок-модулей, </w:t>
      </w:r>
      <w:r w:rsidR="00F413A8" w:rsidRPr="00A263DB">
        <w:rPr>
          <w:sz w:val="28"/>
          <w:szCs w:val="28"/>
        </w:rPr>
        <w:t>панелей</w:t>
      </w:r>
      <w:r w:rsidRPr="008C5803">
        <w:rPr>
          <w:sz w:val="28"/>
          <w:szCs w:val="28"/>
        </w:rPr>
        <w:t xml:space="preserve"> и их элементов</w:t>
      </w:r>
      <w:r w:rsidR="00874205">
        <w:rPr>
          <w:sz w:val="28"/>
          <w:szCs w:val="28"/>
        </w:rPr>
        <w:t xml:space="preserve"> </w:t>
      </w:r>
      <w:r w:rsidRPr="008C5803">
        <w:rPr>
          <w:sz w:val="28"/>
          <w:szCs w:val="28"/>
        </w:rPr>
        <w:t>–</w:t>
      </w:r>
      <w:r w:rsidR="00874205">
        <w:rPr>
          <w:i/>
          <w:sz w:val="28"/>
          <w:szCs w:val="28"/>
        </w:rPr>
        <w:t xml:space="preserve"> </w:t>
      </w:r>
      <w:proofErr w:type="spellStart"/>
      <w:r w:rsidRPr="008C5803">
        <w:rPr>
          <w:sz w:val="28"/>
          <w:szCs w:val="28"/>
        </w:rPr>
        <w:t>шпилечно</w:t>
      </w:r>
      <w:proofErr w:type="spellEnd"/>
      <w:r w:rsidRPr="008C5803">
        <w:rPr>
          <w:sz w:val="28"/>
          <w:szCs w:val="28"/>
        </w:rPr>
        <w:t>-болтовое/</w:t>
      </w:r>
      <w:proofErr w:type="spellStart"/>
      <w:r w:rsidR="00874205">
        <w:rPr>
          <w:sz w:val="28"/>
          <w:szCs w:val="28"/>
        </w:rPr>
        <w:t>шпилечно</w:t>
      </w:r>
      <w:proofErr w:type="spellEnd"/>
      <w:r w:rsidR="00874205">
        <w:rPr>
          <w:sz w:val="28"/>
          <w:szCs w:val="28"/>
        </w:rPr>
        <w:t>-болтовое.</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8AB9AA7"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436F79" w:rsidRPr="0056464D">
        <w:rPr>
          <w:sz w:val="28"/>
          <w:szCs w:val="28"/>
          <w:lang w:val="en-US"/>
        </w:rPr>
        <w:t>III</w:t>
      </w:r>
      <w:r w:rsidR="00436F79" w:rsidRPr="0056464D">
        <w:rPr>
          <w:sz w:val="28"/>
          <w:szCs w:val="28"/>
        </w:rPr>
        <w:t>В</w:t>
      </w:r>
      <w:r w:rsidR="00436F79" w:rsidRPr="0056464D">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05B1263A"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FC5979">
        <w:rPr>
          <w:sz w:val="28"/>
          <w:szCs w:val="28"/>
        </w:rPr>
        <w:t>О2.</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19EC5A7F"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5946C5" w:rsidRPr="003E68DF">
        <w:rPr>
          <w:spacing w:val="-4"/>
          <w:sz w:val="28"/>
          <w:szCs w:val="28"/>
        </w:rPr>
        <w:t>III</w:t>
      </w:r>
      <w:r w:rsidR="005946C5" w:rsidRPr="003E68DF">
        <w:rPr>
          <w:spacing w:val="-4"/>
          <w:sz w:val="28"/>
          <w:szCs w:val="28"/>
          <w:lang w:val="en-US"/>
        </w:rPr>
        <w:t>.</w:t>
      </w:r>
    </w:p>
    <w:p w14:paraId="4088694B" w14:textId="01647962" w:rsidR="00C42E35" w:rsidRPr="008C5803" w:rsidRDefault="00C42E35" w:rsidP="00F57A9F">
      <w:pPr>
        <w:pStyle w:val="ab"/>
        <w:numPr>
          <w:ilvl w:val="1"/>
          <w:numId w:val="3"/>
        </w:numPr>
        <w:tabs>
          <w:tab w:val="left" w:pos="1276"/>
          <w:tab w:val="left" w:pos="1455"/>
        </w:tabs>
        <w:ind w:left="1276"/>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w:t>
      </w:r>
      <w:r w:rsidR="004605C2" w:rsidRPr="009945DB">
        <w:rPr>
          <w:spacing w:val="-4"/>
          <w:sz w:val="28"/>
          <w:szCs w:val="28"/>
        </w:rPr>
        <w:t xml:space="preserve">– </w:t>
      </w:r>
      <w:r w:rsidR="009945DB" w:rsidRPr="009945DB">
        <w:rPr>
          <w:sz w:val="28"/>
          <w:szCs w:val="28"/>
        </w:rPr>
        <w:t>C 1.</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lastRenderedPageBreak/>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6848DF"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w:t>
      </w:r>
      <w:r w:rsidR="00A9403F" w:rsidRPr="006848DF">
        <w:rPr>
          <w:sz w:val="28"/>
          <w:szCs w:val="28"/>
        </w:rPr>
        <w:t>конструкторской документацией Поставщика Товара</w:t>
      </w:r>
      <w:r w:rsidR="00AA23A7" w:rsidRPr="006848DF">
        <w:rPr>
          <w:spacing w:val="-2"/>
          <w:sz w:val="28"/>
          <w:szCs w:val="28"/>
        </w:rPr>
        <w:t>.</w:t>
      </w:r>
    </w:p>
    <w:p w14:paraId="00AC469C" w14:textId="7A0700DB" w:rsidR="004F1BD1" w:rsidRPr="006848DF" w:rsidRDefault="00822233" w:rsidP="0088068E">
      <w:pPr>
        <w:pStyle w:val="ab"/>
        <w:numPr>
          <w:ilvl w:val="0"/>
          <w:numId w:val="143"/>
        </w:numPr>
        <w:tabs>
          <w:tab w:val="left" w:pos="1276"/>
          <w:tab w:val="left" w:pos="1593"/>
        </w:tabs>
        <w:ind w:left="0" w:firstLine="709"/>
        <w:contextualSpacing/>
        <w:rPr>
          <w:sz w:val="28"/>
          <w:szCs w:val="28"/>
        </w:rPr>
      </w:pPr>
      <w:r w:rsidRPr="006848DF">
        <w:rPr>
          <w:sz w:val="28"/>
          <w:szCs w:val="28"/>
        </w:rPr>
        <w:t>несущий каркас (</w:t>
      </w:r>
      <w:r w:rsidR="004F1BD1" w:rsidRPr="006848DF">
        <w:rPr>
          <w:sz w:val="28"/>
          <w:szCs w:val="28"/>
        </w:rPr>
        <w:t>сварная несущая решетчатая рама</w:t>
      </w:r>
      <w:r w:rsidRPr="006848DF">
        <w:rPr>
          <w:sz w:val="28"/>
          <w:szCs w:val="28"/>
        </w:rPr>
        <w:t>)</w:t>
      </w:r>
      <w:r w:rsidR="004F1BD1" w:rsidRPr="006848DF">
        <w:rPr>
          <w:sz w:val="28"/>
          <w:szCs w:val="28"/>
        </w:rPr>
        <w:t xml:space="preserve">, обеспечивающая несущую способность, соответствующую </w:t>
      </w:r>
      <w:r w:rsidR="00DD5328" w:rsidRPr="006848DF">
        <w:rPr>
          <w:sz w:val="28"/>
          <w:szCs w:val="28"/>
        </w:rPr>
        <w:t>эксплуатационным условиям</w:t>
      </w:r>
      <w:r w:rsidR="004F1BD1" w:rsidRPr="006848DF">
        <w:rPr>
          <w:sz w:val="28"/>
          <w:szCs w:val="28"/>
        </w:rPr>
        <w:t xml:space="preserve">, выполненная из </w:t>
      </w:r>
      <w:r w:rsidR="0038128E" w:rsidRPr="006848DF">
        <w:rPr>
          <w:sz w:val="28"/>
          <w:szCs w:val="28"/>
        </w:rPr>
        <w:t>стального</w:t>
      </w:r>
      <w:r w:rsidR="004F1BD1" w:rsidRPr="006848DF">
        <w:rPr>
          <w:spacing w:val="34"/>
          <w:sz w:val="28"/>
          <w:szCs w:val="28"/>
        </w:rPr>
        <w:t xml:space="preserve"> </w:t>
      </w:r>
      <w:r w:rsidR="004F1BD1" w:rsidRPr="006848DF">
        <w:rPr>
          <w:sz w:val="28"/>
          <w:szCs w:val="28"/>
        </w:rPr>
        <w:t>гнутого</w:t>
      </w:r>
      <w:r w:rsidR="004F1BD1" w:rsidRPr="006848DF">
        <w:rPr>
          <w:spacing w:val="39"/>
          <w:sz w:val="28"/>
          <w:szCs w:val="28"/>
        </w:rPr>
        <w:t xml:space="preserve"> </w:t>
      </w:r>
      <w:r w:rsidR="004F1BD1" w:rsidRPr="006848DF">
        <w:rPr>
          <w:sz w:val="28"/>
          <w:szCs w:val="28"/>
        </w:rPr>
        <w:t>профиля</w:t>
      </w:r>
      <w:r w:rsidR="004F1BD1" w:rsidRPr="006848DF">
        <w:rPr>
          <w:spacing w:val="36"/>
          <w:sz w:val="28"/>
          <w:szCs w:val="28"/>
        </w:rPr>
        <w:t xml:space="preserve"> </w:t>
      </w:r>
      <w:r w:rsidR="004F1BD1" w:rsidRPr="006848DF">
        <w:rPr>
          <w:sz w:val="28"/>
          <w:szCs w:val="28"/>
        </w:rPr>
        <w:t>с</w:t>
      </w:r>
      <w:r w:rsidR="004F1BD1" w:rsidRPr="006848DF">
        <w:rPr>
          <w:spacing w:val="36"/>
          <w:sz w:val="28"/>
          <w:szCs w:val="28"/>
        </w:rPr>
        <w:t xml:space="preserve"> </w:t>
      </w:r>
      <w:r w:rsidR="004F1BD1" w:rsidRPr="006848DF">
        <w:rPr>
          <w:sz w:val="28"/>
          <w:szCs w:val="28"/>
        </w:rPr>
        <w:t>толщиной</w:t>
      </w:r>
      <w:r w:rsidR="004F1BD1" w:rsidRPr="006848DF">
        <w:rPr>
          <w:spacing w:val="34"/>
          <w:sz w:val="28"/>
          <w:szCs w:val="28"/>
        </w:rPr>
        <w:t xml:space="preserve"> </w:t>
      </w:r>
      <w:r w:rsidR="004F1BD1" w:rsidRPr="006848DF">
        <w:rPr>
          <w:sz w:val="28"/>
          <w:szCs w:val="28"/>
        </w:rPr>
        <w:t>стенки</w:t>
      </w:r>
      <w:r w:rsidR="004F1BD1" w:rsidRPr="006848DF">
        <w:rPr>
          <w:spacing w:val="35"/>
          <w:sz w:val="28"/>
          <w:szCs w:val="28"/>
        </w:rPr>
        <w:t xml:space="preserve"> </w:t>
      </w:r>
      <w:r w:rsidR="004F1BD1" w:rsidRPr="006848DF">
        <w:rPr>
          <w:sz w:val="28"/>
          <w:szCs w:val="28"/>
        </w:rPr>
        <w:t>и/или</w:t>
      </w:r>
      <w:r w:rsidR="004F1BD1" w:rsidRPr="006848DF">
        <w:rPr>
          <w:spacing w:val="34"/>
          <w:sz w:val="28"/>
          <w:szCs w:val="28"/>
        </w:rPr>
        <w:t xml:space="preserve"> </w:t>
      </w:r>
      <w:r w:rsidR="004F1BD1" w:rsidRPr="006848DF">
        <w:rPr>
          <w:sz w:val="28"/>
          <w:szCs w:val="28"/>
        </w:rPr>
        <w:t>полки</w:t>
      </w:r>
      <w:r w:rsidR="004F1BD1" w:rsidRPr="006848DF">
        <w:rPr>
          <w:spacing w:val="35"/>
          <w:sz w:val="28"/>
          <w:szCs w:val="28"/>
        </w:rPr>
        <w:t xml:space="preserve"> </w:t>
      </w:r>
      <w:r w:rsidR="004F1BD1" w:rsidRPr="006848DF">
        <w:rPr>
          <w:sz w:val="28"/>
          <w:szCs w:val="28"/>
        </w:rPr>
        <w:t>не</w:t>
      </w:r>
      <w:r w:rsidR="004F1BD1" w:rsidRPr="006848DF">
        <w:rPr>
          <w:spacing w:val="35"/>
          <w:sz w:val="28"/>
          <w:szCs w:val="28"/>
        </w:rPr>
        <w:t xml:space="preserve"> </w:t>
      </w:r>
      <w:r w:rsidRPr="006848DF">
        <w:rPr>
          <w:sz w:val="28"/>
          <w:szCs w:val="28"/>
        </w:rPr>
        <w:t xml:space="preserve">менее 3 мм, </w:t>
      </w:r>
      <w:r w:rsidR="004F1BD1" w:rsidRPr="006848DF">
        <w:rPr>
          <w:sz w:val="28"/>
          <w:szCs w:val="28"/>
        </w:rPr>
        <w:t>обработанного антикоррозийной грунт-эмалью и огнезащитным составом;</w:t>
      </w:r>
    </w:p>
    <w:p w14:paraId="6C1D8F2F" w14:textId="43A66BE4" w:rsidR="004F1BD1" w:rsidRPr="006848DF" w:rsidRDefault="00822233" w:rsidP="0088068E">
      <w:pPr>
        <w:pStyle w:val="ab"/>
        <w:numPr>
          <w:ilvl w:val="0"/>
          <w:numId w:val="143"/>
        </w:numPr>
        <w:tabs>
          <w:tab w:val="left" w:pos="1118"/>
          <w:tab w:val="left" w:pos="1276"/>
        </w:tabs>
        <w:ind w:left="0" w:firstLine="709"/>
        <w:contextualSpacing/>
        <w:rPr>
          <w:sz w:val="28"/>
          <w:szCs w:val="28"/>
        </w:rPr>
      </w:pPr>
      <w:r w:rsidRPr="006848DF">
        <w:rPr>
          <w:sz w:val="28"/>
          <w:szCs w:val="28"/>
        </w:rPr>
        <w:t xml:space="preserve">к несущему каркасу при помощи </w:t>
      </w:r>
      <w:r w:rsidR="00E4470E" w:rsidRPr="006848DF">
        <w:rPr>
          <w:sz w:val="28"/>
          <w:szCs w:val="28"/>
        </w:rPr>
        <w:t xml:space="preserve">точечной </w:t>
      </w:r>
      <w:r w:rsidRPr="006848DF">
        <w:rPr>
          <w:sz w:val="28"/>
          <w:szCs w:val="28"/>
        </w:rPr>
        <w:t xml:space="preserve">сварки </w:t>
      </w:r>
      <w:r w:rsidR="00E4470E" w:rsidRPr="006848DF">
        <w:rPr>
          <w:sz w:val="28"/>
          <w:szCs w:val="28"/>
        </w:rPr>
        <w:t xml:space="preserve">или механическим способом </w:t>
      </w:r>
      <w:r w:rsidR="00953229" w:rsidRPr="006848DF">
        <w:rPr>
          <w:sz w:val="28"/>
          <w:szCs w:val="28"/>
        </w:rPr>
        <w:t>(</w:t>
      </w:r>
      <w:proofErr w:type="spellStart"/>
      <w:r w:rsidR="00953229" w:rsidRPr="006848DF">
        <w:rPr>
          <w:sz w:val="28"/>
          <w:szCs w:val="28"/>
        </w:rPr>
        <w:t>п</w:t>
      </w:r>
      <w:r w:rsidR="002847E1" w:rsidRPr="006848DF">
        <w:rPr>
          <w:sz w:val="28"/>
          <w:szCs w:val="28"/>
        </w:rPr>
        <w:t>п</w:t>
      </w:r>
      <w:proofErr w:type="spellEnd"/>
      <w:r w:rsidR="00953229" w:rsidRPr="006848DF">
        <w:rPr>
          <w:sz w:val="28"/>
          <w:szCs w:val="28"/>
        </w:rPr>
        <w:t>. 1.5</w:t>
      </w:r>
      <w:r w:rsidR="002847E1" w:rsidRPr="006848DF">
        <w:rPr>
          <w:sz w:val="28"/>
          <w:szCs w:val="28"/>
        </w:rPr>
        <w:t>, 1.6 ТТ</w:t>
      </w:r>
      <w:r w:rsidR="00953229" w:rsidRPr="006848DF">
        <w:rPr>
          <w:sz w:val="28"/>
          <w:szCs w:val="28"/>
        </w:rPr>
        <w:t xml:space="preserve">) </w:t>
      </w:r>
      <w:r w:rsidRPr="006848DF">
        <w:rPr>
          <w:sz w:val="28"/>
          <w:szCs w:val="28"/>
        </w:rPr>
        <w:t xml:space="preserve">закреплено </w:t>
      </w:r>
      <w:r w:rsidR="004F1BD1" w:rsidRPr="006848DF">
        <w:rPr>
          <w:sz w:val="28"/>
          <w:szCs w:val="28"/>
        </w:rPr>
        <w:t xml:space="preserve">нижнее </w:t>
      </w:r>
      <w:r w:rsidR="00953229" w:rsidRPr="006848DF">
        <w:rPr>
          <w:sz w:val="28"/>
          <w:szCs w:val="28"/>
        </w:rPr>
        <w:t xml:space="preserve">защитное </w:t>
      </w:r>
      <w:r w:rsidR="004F1BD1" w:rsidRPr="006848DF">
        <w:rPr>
          <w:sz w:val="28"/>
          <w:szCs w:val="28"/>
        </w:rPr>
        <w:t>покрытие из холоднокатаной стали толщиной 1 мм</w:t>
      </w:r>
      <w:r w:rsidRPr="006848DF">
        <w:rPr>
          <w:sz w:val="28"/>
          <w:szCs w:val="28"/>
        </w:rPr>
        <w:t>;</w:t>
      </w:r>
    </w:p>
    <w:p w14:paraId="704F4164" w14:textId="39E17E70"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lastRenderedPageBreak/>
        <w:t xml:space="preserve">со стороны улицы утеплитель защищен </w:t>
      </w:r>
      <w:proofErr w:type="spellStart"/>
      <w:r w:rsidR="00E25B72" w:rsidRPr="006848DF">
        <w:rPr>
          <w:sz w:val="28"/>
          <w:szCs w:val="28"/>
        </w:rPr>
        <w:t>гидро</w:t>
      </w:r>
      <w:proofErr w:type="spellEnd"/>
      <w:r w:rsidR="00E25B72" w:rsidRPr="006848DF">
        <w:rPr>
          <w:sz w:val="28"/>
          <w:szCs w:val="28"/>
        </w:rPr>
        <w:t>-ветрозащитной паропроницаемой мембраной</w:t>
      </w:r>
      <w:r w:rsidRPr="006848DF">
        <w:rPr>
          <w:sz w:val="28"/>
          <w:szCs w:val="28"/>
        </w:rPr>
        <w:t>;</w:t>
      </w:r>
    </w:p>
    <w:p w14:paraId="65DAF378" w14:textId="77777777" w:rsidR="005B5A35" w:rsidRPr="006848DF" w:rsidRDefault="005B5A35" w:rsidP="0088068E">
      <w:pPr>
        <w:pStyle w:val="ab"/>
        <w:numPr>
          <w:ilvl w:val="0"/>
          <w:numId w:val="143"/>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5C3FE2BC" w:rsidR="005B5A35" w:rsidRPr="006848DF" w:rsidRDefault="005B5A35" w:rsidP="0088068E">
      <w:pPr>
        <w:pStyle w:val="ab"/>
        <w:numPr>
          <w:ilvl w:val="1"/>
          <w:numId w:val="142"/>
        </w:numPr>
        <w:tabs>
          <w:tab w:val="left" w:pos="1118"/>
          <w:tab w:val="left" w:pos="1276"/>
        </w:tabs>
        <w:ind w:left="0" w:firstLine="709"/>
        <w:contextualSpacing/>
        <w:rPr>
          <w:sz w:val="28"/>
          <w:szCs w:val="28"/>
        </w:rPr>
      </w:pPr>
      <w:r w:rsidRPr="006848DF">
        <w:rPr>
          <w:sz w:val="28"/>
          <w:szCs w:val="28"/>
        </w:rPr>
        <w:t xml:space="preserve">негорючий </w:t>
      </w:r>
      <w:proofErr w:type="spellStart"/>
      <w:r w:rsidRPr="006848DF">
        <w:rPr>
          <w:sz w:val="28"/>
          <w:szCs w:val="28"/>
        </w:rPr>
        <w:t>минераловатный</w:t>
      </w:r>
      <w:proofErr w:type="spellEnd"/>
      <w:r w:rsidRPr="006848DF">
        <w:rPr>
          <w:sz w:val="28"/>
          <w:szCs w:val="28"/>
        </w:rPr>
        <w:t xml:space="preserve"> утеплитель.</w:t>
      </w:r>
    </w:p>
    <w:p w14:paraId="4983A3D4" w14:textId="4CBBD251" w:rsidR="00D27C32" w:rsidRPr="006848DF" w:rsidRDefault="00D27C32" w:rsidP="0088068E">
      <w:pPr>
        <w:numPr>
          <w:ilvl w:val="0"/>
          <w:numId w:val="143"/>
        </w:numPr>
        <w:tabs>
          <w:tab w:val="left" w:pos="1418"/>
        </w:tabs>
        <w:ind w:left="0" w:firstLine="709"/>
        <w:contextualSpacing/>
        <w:rPr>
          <w:sz w:val="28"/>
          <w:szCs w:val="28"/>
        </w:rPr>
      </w:pPr>
      <w:r w:rsidRPr="006848DF">
        <w:rPr>
          <w:sz w:val="28"/>
          <w:szCs w:val="28"/>
        </w:rPr>
        <w:t>со стороны помещения поверх утеплителя уложена сплошная пленочная рулонная паро- гидроизоляция</w:t>
      </w:r>
      <w:r w:rsidRPr="006848DF">
        <w:rPr>
          <w:sz w:val="28"/>
          <w:szCs w:val="28"/>
          <w:lang w:eastAsia="ru-RU"/>
        </w:rPr>
        <w:t>;</w:t>
      </w:r>
    </w:p>
    <w:p w14:paraId="623D7DEB" w14:textId="2C978B76" w:rsidR="00E25B72" w:rsidRPr="006848DF" w:rsidRDefault="00F60770" w:rsidP="0088068E">
      <w:pPr>
        <w:numPr>
          <w:ilvl w:val="0"/>
          <w:numId w:val="142"/>
        </w:numPr>
        <w:tabs>
          <w:tab w:val="left" w:pos="1418"/>
        </w:tabs>
        <w:ind w:left="0" w:firstLine="709"/>
        <w:contextualSpacing/>
        <w:rPr>
          <w:sz w:val="28"/>
          <w:szCs w:val="28"/>
        </w:rPr>
      </w:pPr>
      <w:r w:rsidRPr="006848DF">
        <w:rPr>
          <w:sz w:val="28"/>
          <w:szCs w:val="28"/>
        </w:rPr>
        <w:t xml:space="preserve">внутренняя черновая </w:t>
      </w:r>
      <w:r w:rsidR="00922F59" w:rsidRPr="006848DF">
        <w:rPr>
          <w:sz w:val="28"/>
          <w:szCs w:val="28"/>
        </w:rPr>
        <w:t>облицовка</w:t>
      </w:r>
      <w:r w:rsidRPr="006848DF">
        <w:rPr>
          <w:sz w:val="28"/>
          <w:szCs w:val="28"/>
        </w:rPr>
        <w:t xml:space="preserve"> (черновой пол) – </w:t>
      </w:r>
      <w:r w:rsidRPr="006848DF">
        <w:rPr>
          <w:sz w:val="28"/>
          <w:szCs w:val="28"/>
          <w:lang w:eastAsia="ru-RU"/>
        </w:rPr>
        <w:t>жесткие</w:t>
      </w:r>
      <w:r w:rsidRPr="006848DF">
        <w:rPr>
          <w:sz w:val="28"/>
          <w:szCs w:val="28"/>
        </w:rPr>
        <w:t xml:space="preserve"> влагостойкие плитные материалы (ЦСП/OSB-3/фанера), толщина не менее 24 мм;</w:t>
      </w:r>
    </w:p>
    <w:p w14:paraId="47FFB114" w14:textId="46F197FB" w:rsidR="00F60770" w:rsidRPr="006848DF" w:rsidRDefault="00F60770" w:rsidP="0088068E">
      <w:pPr>
        <w:numPr>
          <w:ilvl w:val="0"/>
          <w:numId w:val="142"/>
        </w:numPr>
        <w:tabs>
          <w:tab w:val="left" w:pos="1418"/>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8</w:t>
      </w:r>
      <w:r w:rsidR="002847E1" w:rsidRPr="006848DF">
        <w:rPr>
          <w:sz w:val="28"/>
          <w:szCs w:val="28"/>
        </w:rPr>
        <w:t> ТТ</w:t>
      </w:r>
      <w:r w:rsidRPr="006848DF">
        <w:rPr>
          <w:sz w:val="28"/>
          <w:szCs w:val="28"/>
        </w:rPr>
        <w:t>.</w:t>
      </w:r>
    </w:p>
    <w:p w14:paraId="2EDA79FE" w14:textId="70A682A3" w:rsidR="00FA1B89" w:rsidRPr="006848DF" w:rsidRDefault="00BA5CC4" w:rsidP="0088068E">
      <w:pPr>
        <w:pStyle w:val="ab"/>
        <w:numPr>
          <w:ilvl w:val="0"/>
          <w:numId w:val="146"/>
        </w:numPr>
        <w:tabs>
          <w:tab w:val="left" w:pos="1061"/>
        </w:tabs>
        <w:ind w:left="0" w:firstLine="709"/>
        <w:contextualSpacing/>
        <w:rPr>
          <w:sz w:val="28"/>
          <w:szCs w:val="28"/>
        </w:rPr>
      </w:pPr>
      <w:r w:rsidRPr="006848DF">
        <w:rPr>
          <w:sz w:val="28"/>
          <w:szCs w:val="28"/>
        </w:rPr>
        <w:t xml:space="preserve">несущий каркас (сварная несущая решетчатая рама), обеспечивающая несущую способность, соответствующую </w:t>
      </w:r>
      <w:r w:rsidR="00DD5328" w:rsidRPr="006848DF">
        <w:rPr>
          <w:sz w:val="28"/>
          <w:szCs w:val="28"/>
        </w:rPr>
        <w:t>эксплуатационным условиям</w:t>
      </w:r>
      <w:r w:rsidRPr="006848DF">
        <w:rPr>
          <w:sz w:val="28"/>
          <w:szCs w:val="28"/>
        </w:rPr>
        <w:t>, выполненная из стального</w:t>
      </w:r>
      <w:r w:rsidRPr="006848DF">
        <w:rPr>
          <w:spacing w:val="34"/>
          <w:sz w:val="28"/>
          <w:szCs w:val="28"/>
        </w:rPr>
        <w:t xml:space="preserve"> </w:t>
      </w:r>
      <w:r w:rsidRPr="006848DF">
        <w:rPr>
          <w:sz w:val="28"/>
          <w:szCs w:val="28"/>
        </w:rPr>
        <w:t>гнутого</w:t>
      </w:r>
      <w:r w:rsidRPr="006848DF">
        <w:rPr>
          <w:spacing w:val="39"/>
          <w:sz w:val="28"/>
          <w:szCs w:val="28"/>
        </w:rPr>
        <w:t xml:space="preserve"> </w:t>
      </w:r>
      <w:r w:rsidRPr="006848DF">
        <w:rPr>
          <w:sz w:val="28"/>
          <w:szCs w:val="28"/>
        </w:rPr>
        <w:t>профиля</w:t>
      </w:r>
      <w:r w:rsidRPr="006848DF">
        <w:rPr>
          <w:spacing w:val="36"/>
          <w:sz w:val="28"/>
          <w:szCs w:val="28"/>
        </w:rPr>
        <w:t xml:space="preserve"> </w:t>
      </w:r>
      <w:r w:rsidRPr="006848DF">
        <w:rPr>
          <w:sz w:val="28"/>
          <w:szCs w:val="28"/>
        </w:rPr>
        <w:t>с</w:t>
      </w:r>
      <w:r w:rsidRPr="006848DF">
        <w:rPr>
          <w:spacing w:val="36"/>
          <w:sz w:val="28"/>
          <w:szCs w:val="28"/>
        </w:rPr>
        <w:t xml:space="preserve"> </w:t>
      </w:r>
      <w:r w:rsidRPr="006848DF">
        <w:rPr>
          <w:sz w:val="28"/>
          <w:szCs w:val="28"/>
        </w:rPr>
        <w:t>толщиной</w:t>
      </w:r>
      <w:r w:rsidRPr="006848DF">
        <w:rPr>
          <w:spacing w:val="34"/>
          <w:sz w:val="28"/>
          <w:szCs w:val="28"/>
        </w:rPr>
        <w:t xml:space="preserve"> </w:t>
      </w:r>
      <w:r w:rsidRPr="006848DF">
        <w:rPr>
          <w:sz w:val="28"/>
          <w:szCs w:val="28"/>
        </w:rPr>
        <w:t>стенки</w:t>
      </w:r>
      <w:r w:rsidRPr="006848DF">
        <w:rPr>
          <w:spacing w:val="35"/>
          <w:sz w:val="28"/>
          <w:szCs w:val="28"/>
        </w:rPr>
        <w:t xml:space="preserve"> </w:t>
      </w:r>
      <w:r w:rsidRPr="006848DF">
        <w:rPr>
          <w:sz w:val="28"/>
          <w:szCs w:val="28"/>
        </w:rPr>
        <w:t>и/или</w:t>
      </w:r>
      <w:r w:rsidRPr="006848DF">
        <w:rPr>
          <w:spacing w:val="34"/>
          <w:sz w:val="28"/>
          <w:szCs w:val="28"/>
        </w:rPr>
        <w:t xml:space="preserve"> </w:t>
      </w:r>
      <w:r w:rsidRPr="006848DF">
        <w:rPr>
          <w:sz w:val="28"/>
          <w:szCs w:val="28"/>
        </w:rPr>
        <w:t>полки</w:t>
      </w:r>
      <w:r w:rsidRPr="006848DF">
        <w:rPr>
          <w:spacing w:val="35"/>
          <w:sz w:val="28"/>
          <w:szCs w:val="28"/>
        </w:rPr>
        <w:t xml:space="preserve"> </w:t>
      </w:r>
      <w:r w:rsidRPr="006848DF">
        <w:rPr>
          <w:sz w:val="28"/>
          <w:szCs w:val="28"/>
        </w:rPr>
        <w:t>не</w:t>
      </w:r>
      <w:r w:rsidRPr="006848DF">
        <w:rPr>
          <w:spacing w:val="35"/>
          <w:sz w:val="28"/>
          <w:szCs w:val="28"/>
        </w:rPr>
        <w:t xml:space="preserve"> </w:t>
      </w:r>
      <w:r w:rsidRPr="006848DF">
        <w:rPr>
          <w:sz w:val="28"/>
          <w:szCs w:val="28"/>
        </w:rPr>
        <w:t>менее 3 мм, обработанного антикоррозийной грунт-эмалью и огнезащитным составом</w:t>
      </w:r>
      <w:r w:rsidR="00FA1B89" w:rsidRPr="006848DF">
        <w:rPr>
          <w:sz w:val="28"/>
          <w:szCs w:val="28"/>
        </w:rPr>
        <w:t>;</w:t>
      </w:r>
    </w:p>
    <w:p w14:paraId="0E86C3FE" w14:textId="01FDD559" w:rsidR="00FA1B89" w:rsidRPr="006848DF" w:rsidRDefault="00FA1B89" w:rsidP="0088068E">
      <w:pPr>
        <w:pStyle w:val="ab"/>
        <w:numPr>
          <w:ilvl w:val="0"/>
          <w:numId w:val="146"/>
        </w:numPr>
        <w:tabs>
          <w:tab w:val="left" w:pos="1118"/>
          <w:tab w:val="left" w:pos="1276"/>
        </w:tabs>
        <w:ind w:left="0" w:firstLine="709"/>
        <w:contextualSpacing/>
        <w:rPr>
          <w:sz w:val="28"/>
          <w:szCs w:val="28"/>
        </w:rPr>
      </w:pPr>
      <w:r w:rsidRPr="006848DF">
        <w:rPr>
          <w:sz w:val="28"/>
          <w:szCs w:val="28"/>
        </w:rPr>
        <w:t xml:space="preserve">толщина утеплителя определена теплотехническим расчетом (100 мм/150 мм/200 мм/250 мм), с учетом </w:t>
      </w:r>
      <w:r w:rsidR="00953229" w:rsidRPr="006848DF">
        <w:rPr>
          <w:sz w:val="28"/>
          <w:szCs w:val="28"/>
        </w:rPr>
        <w:t>выбранного типа утеплителя</w:t>
      </w:r>
      <w:r w:rsidRPr="006848DF">
        <w:rPr>
          <w:sz w:val="28"/>
          <w:szCs w:val="28"/>
        </w:rPr>
        <w:t>:</w:t>
      </w:r>
    </w:p>
    <w:p w14:paraId="63199C05" w14:textId="2B4EBB45" w:rsidR="00FA1B89" w:rsidRPr="006848DF" w:rsidRDefault="00FA1B89" w:rsidP="0088068E">
      <w:pPr>
        <w:pStyle w:val="ab"/>
        <w:numPr>
          <w:ilvl w:val="1"/>
          <w:numId w:val="147"/>
        </w:numPr>
        <w:tabs>
          <w:tab w:val="left" w:pos="1118"/>
          <w:tab w:val="left" w:pos="1276"/>
        </w:tabs>
        <w:ind w:left="0" w:firstLine="709"/>
        <w:contextualSpacing/>
        <w:rPr>
          <w:sz w:val="28"/>
          <w:szCs w:val="28"/>
        </w:rPr>
      </w:pPr>
      <w:r w:rsidRPr="006848DF">
        <w:rPr>
          <w:sz w:val="28"/>
          <w:szCs w:val="28"/>
        </w:rPr>
        <w:t>PIR;</w:t>
      </w:r>
    </w:p>
    <w:p w14:paraId="6B6407E1" w14:textId="19E2DCFA" w:rsidR="00544D4C" w:rsidRPr="006848DF" w:rsidRDefault="000A14F9" w:rsidP="0088068E">
      <w:pPr>
        <w:pStyle w:val="ab"/>
        <w:numPr>
          <w:ilvl w:val="2"/>
          <w:numId w:val="119"/>
        </w:numPr>
        <w:tabs>
          <w:tab w:val="left" w:pos="1061"/>
        </w:tabs>
        <w:ind w:left="0" w:firstLine="709"/>
        <w:contextualSpacing/>
        <w:rPr>
          <w:sz w:val="28"/>
          <w:szCs w:val="28"/>
        </w:rPr>
      </w:pPr>
      <w:r w:rsidRPr="006848DF">
        <w:rPr>
          <w:sz w:val="28"/>
          <w:szCs w:val="28"/>
        </w:rPr>
        <w:t>внутренняя чистовая отделка в соответствии с п. 1.1</w:t>
      </w:r>
      <w:r w:rsidR="006A216A" w:rsidRPr="006848DF">
        <w:rPr>
          <w:sz w:val="28"/>
          <w:szCs w:val="28"/>
        </w:rPr>
        <w:t>7</w:t>
      </w:r>
      <w:r w:rsidR="002847E1" w:rsidRPr="006848DF">
        <w:rPr>
          <w:sz w:val="28"/>
          <w:szCs w:val="28"/>
        </w:rPr>
        <w:t> ТТ</w:t>
      </w:r>
      <w:r w:rsidR="00544D4C" w:rsidRPr="006848DF">
        <w:rPr>
          <w:sz w:val="28"/>
          <w:szCs w:val="28"/>
        </w:rPr>
        <w:t>.</w:t>
      </w:r>
    </w:p>
    <w:p w14:paraId="1A01586D" w14:textId="6B6CBC8B" w:rsidR="00544D4C" w:rsidRPr="006848DF" w:rsidRDefault="000D0A13" w:rsidP="0088068E">
      <w:pPr>
        <w:pStyle w:val="ab"/>
        <w:numPr>
          <w:ilvl w:val="0"/>
          <w:numId w:val="149"/>
        </w:numPr>
        <w:tabs>
          <w:tab w:val="left" w:pos="1061"/>
        </w:tabs>
        <w:ind w:left="0" w:firstLine="709"/>
        <w:contextualSpacing/>
        <w:rPr>
          <w:sz w:val="28"/>
          <w:szCs w:val="28"/>
        </w:rPr>
      </w:pPr>
      <w:r w:rsidRPr="006848DF">
        <w:rPr>
          <w:sz w:val="28"/>
          <w:szCs w:val="28"/>
        </w:rPr>
        <w:t xml:space="preserve">несущий металлический каркас с заполнением сэндвич-панелями заводского изготовления с </w:t>
      </w:r>
      <w:r w:rsidR="00922F59" w:rsidRPr="006848DF">
        <w:rPr>
          <w:sz w:val="28"/>
          <w:szCs w:val="28"/>
        </w:rPr>
        <w:t>облицовкой</w:t>
      </w:r>
      <w:r w:rsidRPr="006848DF">
        <w:rPr>
          <w:sz w:val="28"/>
          <w:szCs w:val="28"/>
        </w:rPr>
        <w:t xml:space="preserve"> из оцинкованной стали, защищенной полимерным покрытием</w:t>
      </w:r>
      <w:r w:rsidR="00544D4C" w:rsidRPr="006848DF">
        <w:rPr>
          <w:sz w:val="28"/>
          <w:szCs w:val="28"/>
        </w:rPr>
        <w:t>;</w:t>
      </w:r>
    </w:p>
    <w:p w14:paraId="40AA1C0C" w14:textId="6D908DCC" w:rsidR="00544D4C" w:rsidRPr="006848DF" w:rsidRDefault="00544D4C" w:rsidP="0088068E">
      <w:pPr>
        <w:pStyle w:val="ab"/>
        <w:numPr>
          <w:ilvl w:val="0"/>
          <w:numId w:val="149"/>
        </w:numPr>
        <w:tabs>
          <w:tab w:val="left" w:pos="1118"/>
          <w:tab w:val="left" w:pos="1276"/>
        </w:tabs>
        <w:ind w:left="0" w:firstLine="709"/>
        <w:contextualSpacing/>
        <w:rPr>
          <w:sz w:val="28"/>
          <w:szCs w:val="28"/>
        </w:rPr>
      </w:pPr>
      <w:r w:rsidRPr="006848DF">
        <w:rPr>
          <w:sz w:val="28"/>
          <w:szCs w:val="28"/>
        </w:rPr>
        <w:t>толщина утеплителя определена теплотехническим расчетом (100 мм/150 мм/</w:t>
      </w:r>
      <w:r w:rsidR="00B74DFC" w:rsidRPr="006848DF">
        <w:rPr>
          <w:sz w:val="28"/>
          <w:szCs w:val="28"/>
        </w:rPr>
        <w:t>200 мм</w:t>
      </w:r>
      <w:r w:rsidRPr="006848DF">
        <w:rPr>
          <w:sz w:val="28"/>
          <w:szCs w:val="28"/>
        </w:rPr>
        <w:t xml:space="preserve">/250 мм), с учетом </w:t>
      </w:r>
      <w:r w:rsidR="00953229" w:rsidRPr="006848DF">
        <w:rPr>
          <w:sz w:val="28"/>
          <w:szCs w:val="28"/>
        </w:rPr>
        <w:t>выбранного типа утеплителя</w:t>
      </w:r>
      <w:r w:rsidRPr="006848DF">
        <w:rPr>
          <w:sz w:val="28"/>
          <w:szCs w:val="28"/>
        </w:rPr>
        <w:t>:</w:t>
      </w:r>
    </w:p>
    <w:p w14:paraId="5902D904" w14:textId="639EA468" w:rsidR="00544D4C" w:rsidRPr="006848DF" w:rsidRDefault="00544D4C" w:rsidP="0088068E">
      <w:pPr>
        <w:pStyle w:val="ab"/>
        <w:numPr>
          <w:ilvl w:val="1"/>
          <w:numId w:val="150"/>
        </w:numPr>
        <w:tabs>
          <w:tab w:val="left" w:pos="1118"/>
          <w:tab w:val="left" w:pos="1276"/>
        </w:tabs>
        <w:ind w:left="0" w:firstLine="709"/>
        <w:contextualSpacing/>
        <w:rPr>
          <w:sz w:val="28"/>
          <w:szCs w:val="28"/>
        </w:rPr>
      </w:pPr>
      <w:r w:rsidRPr="006848DF">
        <w:rPr>
          <w:sz w:val="28"/>
          <w:szCs w:val="28"/>
        </w:rPr>
        <w:t>PIR;</w:t>
      </w:r>
    </w:p>
    <w:p w14:paraId="74433410" w14:textId="511957A0" w:rsidR="00544D4C" w:rsidRPr="006848DF" w:rsidRDefault="00544D4C" w:rsidP="0088068E">
      <w:pPr>
        <w:numPr>
          <w:ilvl w:val="0"/>
          <w:numId w:val="151"/>
        </w:numPr>
        <w:ind w:left="0" w:firstLine="709"/>
        <w:contextualSpacing/>
        <w:rPr>
          <w:sz w:val="28"/>
          <w:szCs w:val="28"/>
          <w:lang w:eastAsia="ru-RU"/>
        </w:rPr>
      </w:pPr>
      <w:r w:rsidRPr="006848DF">
        <w:rPr>
          <w:sz w:val="28"/>
          <w:szCs w:val="28"/>
          <w:lang w:eastAsia="ru-RU"/>
        </w:rPr>
        <w:t xml:space="preserve">наружная </w:t>
      </w:r>
      <w:r w:rsidR="007C6E60" w:rsidRPr="006848DF">
        <w:rPr>
          <w:sz w:val="28"/>
          <w:szCs w:val="28"/>
          <w:lang w:eastAsia="ru-RU"/>
        </w:rPr>
        <w:t>облицовка</w:t>
      </w:r>
      <w:r w:rsidR="000D0A13" w:rsidRPr="006848DF">
        <w:rPr>
          <w:sz w:val="28"/>
          <w:szCs w:val="28"/>
          <w:lang w:eastAsia="ru-RU"/>
        </w:rPr>
        <w:t xml:space="preserve"> (фасад)</w:t>
      </w:r>
      <w:r w:rsidRPr="006848DF">
        <w:rPr>
          <w:sz w:val="28"/>
          <w:szCs w:val="28"/>
          <w:lang w:eastAsia="ru-RU"/>
        </w:rPr>
        <w:t>:</w:t>
      </w:r>
    </w:p>
    <w:p w14:paraId="513138C8"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 xml:space="preserve">профилированный лист, </w:t>
      </w:r>
      <w:r w:rsidRPr="006848DF">
        <w:rPr>
          <w:sz w:val="28"/>
          <w:szCs w:val="28"/>
          <w:lang w:eastAsia="ru-RU"/>
        </w:rPr>
        <w:t>защищенный полимерным покрытием или высокопрочным лаком</w:t>
      </w:r>
      <w:r w:rsidRPr="006848DF">
        <w:rPr>
          <w:sz w:val="28"/>
          <w:szCs w:val="28"/>
        </w:rPr>
        <w:t>;</w:t>
      </w:r>
    </w:p>
    <w:p w14:paraId="685C2AF1" w14:textId="77777777"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толщина – не менее 0,7 мм;</w:t>
      </w:r>
    </w:p>
    <w:p w14:paraId="32E85B09" w14:textId="22D142AD" w:rsidR="00544D4C" w:rsidRPr="006848DF" w:rsidRDefault="00544D4C" w:rsidP="0088068E">
      <w:pPr>
        <w:pStyle w:val="ab"/>
        <w:numPr>
          <w:ilvl w:val="6"/>
          <w:numId w:val="152"/>
        </w:numPr>
        <w:tabs>
          <w:tab w:val="left" w:pos="1134"/>
        </w:tabs>
        <w:ind w:left="0" w:firstLine="709"/>
        <w:contextualSpacing/>
        <w:rPr>
          <w:iCs/>
          <w:sz w:val="28"/>
          <w:szCs w:val="28"/>
        </w:rPr>
      </w:pPr>
      <w:r w:rsidRPr="006848DF">
        <w:rPr>
          <w:sz w:val="28"/>
          <w:szCs w:val="28"/>
        </w:rPr>
        <w:t>высота гофры – 8-35 мм</w:t>
      </w:r>
      <w:r w:rsidR="008814F7" w:rsidRPr="006848DF">
        <w:rPr>
          <w:sz w:val="28"/>
          <w:szCs w:val="28"/>
        </w:rPr>
        <w:t>.</w:t>
      </w:r>
    </w:p>
    <w:p w14:paraId="241CA22B" w14:textId="3E0CEB25" w:rsidR="00DF0531" w:rsidRPr="006848DF" w:rsidRDefault="00DF0531" w:rsidP="0088068E">
      <w:pPr>
        <w:pStyle w:val="ab"/>
        <w:numPr>
          <w:ilvl w:val="2"/>
          <w:numId w:val="153"/>
        </w:numPr>
        <w:tabs>
          <w:tab w:val="left" w:pos="1276"/>
          <w:tab w:val="left" w:pos="1455"/>
        </w:tabs>
        <w:ind w:left="0" w:firstLine="709"/>
        <w:contextualSpacing/>
        <w:rPr>
          <w:sz w:val="28"/>
          <w:szCs w:val="28"/>
        </w:rPr>
      </w:pPr>
      <w:r w:rsidRPr="006848DF">
        <w:rPr>
          <w:sz w:val="28"/>
          <w:szCs w:val="28"/>
        </w:rPr>
        <w:t>Цветовое решение</w:t>
      </w:r>
    </w:p>
    <w:p w14:paraId="5989FFA9" w14:textId="65E9874F" w:rsidR="00556987"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наружной об</w:t>
      </w:r>
      <w:r w:rsidR="00922F59" w:rsidRPr="006848DF">
        <w:rPr>
          <w:sz w:val="28"/>
          <w:szCs w:val="28"/>
        </w:rPr>
        <w:t>лицовки</w:t>
      </w:r>
      <w:r w:rsidR="000D0A13" w:rsidRPr="006848DF">
        <w:rPr>
          <w:sz w:val="28"/>
          <w:szCs w:val="28"/>
        </w:rPr>
        <w:t xml:space="preserve"> стеновых панелей</w:t>
      </w:r>
      <w:r w:rsidRPr="006848DF">
        <w:rPr>
          <w:sz w:val="28"/>
          <w:szCs w:val="28"/>
        </w:rPr>
        <w:t xml:space="preserve"> (в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1BA6A7DF" w14:textId="2473D5F3"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sz w:val="28"/>
          <w:szCs w:val="28"/>
        </w:rPr>
        <w:t xml:space="preserve">серый (близкий к </w:t>
      </w:r>
      <w:r w:rsidRPr="006848DF">
        <w:rPr>
          <w:iCs/>
          <w:sz w:val="28"/>
          <w:szCs w:val="28"/>
          <w:lang w:eastAsia="ru-RU"/>
        </w:rPr>
        <w:t>RAL 7047);</w:t>
      </w:r>
    </w:p>
    <w:p w14:paraId="1CB8F629" w14:textId="57ADA74E" w:rsidR="00456680" w:rsidRPr="006848DF" w:rsidRDefault="00456680" w:rsidP="0088068E">
      <w:pPr>
        <w:pStyle w:val="ab"/>
        <w:numPr>
          <w:ilvl w:val="3"/>
          <w:numId w:val="131"/>
        </w:numPr>
        <w:tabs>
          <w:tab w:val="left" w:pos="1276"/>
          <w:tab w:val="left" w:pos="1455"/>
        </w:tabs>
        <w:ind w:left="0" w:firstLine="709"/>
        <w:contextualSpacing/>
        <w:rPr>
          <w:sz w:val="28"/>
          <w:szCs w:val="28"/>
        </w:rPr>
      </w:pPr>
      <w:r w:rsidRPr="006848DF">
        <w:rPr>
          <w:iCs/>
          <w:sz w:val="28"/>
          <w:szCs w:val="28"/>
          <w:lang w:eastAsia="ru-RU"/>
        </w:rPr>
        <w:t>темно-серый (</w:t>
      </w:r>
      <w:r w:rsidRPr="006848DF">
        <w:rPr>
          <w:sz w:val="28"/>
          <w:szCs w:val="28"/>
          <w:lang w:eastAsia="ru-RU"/>
        </w:rPr>
        <w:t xml:space="preserve">близкий к </w:t>
      </w:r>
      <w:r w:rsidRPr="006848DF">
        <w:rPr>
          <w:iCs/>
          <w:sz w:val="28"/>
          <w:szCs w:val="28"/>
          <w:lang w:val="en-US" w:eastAsia="ru-RU"/>
        </w:rPr>
        <w:t>RAL </w:t>
      </w:r>
      <w:r w:rsidRPr="006848DF">
        <w:rPr>
          <w:iCs/>
          <w:sz w:val="28"/>
          <w:szCs w:val="28"/>
          <w:lang w:eastAsia="ru-RU"/>
        </w:rPr>
        <w:t>7024).</w:t>
      </w:r>
    </w:p>
    <w:p w14:paraId="533CD27C" w14:textId="45EB9006" w:rsidR="00456680" w:rsidRPr="006848DF" w:rsidRDefault="00456680" w:rsidP="0088068E">
      <w:pPr>
        <w:pStyle w:val="ab"/>
        <w:numPr>
          <w:ilvl w:val="3"/>
          <w:numId w:val="153"/>
        </w:numPr>
        <w:tabs>
          <w:tab w:val="left" w:pos="1276"/>
          <w:tab w:val="left" w:pos="1455"/>
        </w:tabs>
        <w:ind w:left="0" w:firstLine="709"/>
        <w:contextualSpacing/>
        <w:rPr>
          <w:sz w:val="28"/>
          <w:szCs w:val="28"/>
        </w:rPr>
      </w:pPr>
      <w:r w:rsidRPr="006848DF">
        <w:rPr>
          <w:sz w:val="28"/>
          <w:szCs w:val="28"/>
        </w:rPr>
        <w:t>Цвет внутренней об</w:t>
      </w:r>
      <w:r w:rsidR="00922F59" w:rsidRPr="006848DF">
        <w:rPr>
          <w:sz w:val="28"/>
          <w:szCs w:val="28"/>
        </w:rPr>
        <w:t>лицовки</w:t>
      </w:r>
      <w:r w:rsidRPr="006848DF">
        <w:rPr>
          <w:sz w:val="28"/>
          <w:szCs w:val="28"/>
        </w:rPr>
        <w:t xml:space="preserve"> </w:t>
      </w:r>
      <w:r w:rsidR="000D0A13" w:rsidRPr="006848DF">
        <w:rPr>
          <w:sz w:val="28"/>
          <w:szCs w:val="28"/>
        </w:rPr>
        <w:t xml:space="preserve">стеновых панелей </w:t>
      </w:r>
      <w:r w:rsidRPr="006848DF">
        <w:rPr>
          <w:sz w:val="28"/>
          <w:szCs w:val="28"/>
        </w:rPr>
        <w:t xml:space="preserve">(в соответствии с </w:t>
      </w:r>
      <w:r w:rsidR="007E14CF" w:rsidRPr="006848DF">
        <w:rPr>
          <w:sz w:val="28"/>
          <w:szCs w:val="28"/>
        </w:rPr>
        <w:t xml:space="preserve">приложением </w:t>
      </w:r>
      <w:r w:rsidR="002957F1" w:rsidRPr="006848DF">
        <w:rPr>
          <w:sz w:val="28"/>
          <w:szCs w:val="28"/>
        </w:rPr>
        <w:t>№ </w:t>
      </w:r>
      <w:r w:rsidR="007E14CF" w:rsidRPr="006848DF">
        <w:rPr>
          <w:sz w:val="28"/>
          <w:szCs w:val="28"/>
        </w:rPr>
        <w:t>1 к</w:t>
      </w:r>
      <w:r w:rsidR="002847E1" w:rsidRPr="006848DF">
        <w:rPr>
          <w:sz w:val="28"/>
          <w:szCs w:val="28"/>
        </w:rPr>
        <w:t> ТТ</w:t>
      </w:r>
      <w:r w:rsidRPr="006848DF">
        <w:rPr>
          <w:sz w:val="28"/>
          <w:szCs w:val="28"/>
        </w:rPr>
        <w:t>):</w:t>
      </w:r>
    </w:p>
    <w:p w14:paraId="4D485A2A" w14:textId="09ABB8F2" w:rsidR="00456680" w:rsidRPr="006848DF" w:rsidRDefault="00456680" w:rsidP="0088068E">
      <w:pPr>
        <w:pStyle w:val="ab"/>
        <w:numPr>
          <w:ilvl w:val="3"/>
          <w:numId w:val="132"/>
        </w:numPr>
        <w:tabs>
          <w:tab w:val="left" w:pos="1276"/>
          <w:tab w:val="left" w:pos="1455"/>
        </w:tabs>
        <w:ind w:left="0" w:firstLine="709"/>
        <w:contextualSpacing/>
        <w:rPr>
          <w:sz w:val="28"/>
          <w:szCs w:val="28"/>
        </w:rPr>
      </w:pPr>
      <w:r w:rsidRPr="006848DF">
        <w:rPr>
          <w:sz w:val="28"/>
          <w:szCs w:val="28"/>
        </w:rPr>
        <w:t>белый</w:t>
      </w:r>
      <w:r w:rsidR="00F9511A" w:rsidRPr="006848DF">
        <w:rPr>
          <w:sz w:val="28"/>
          <w:szCs w:val="28"/>
        </w:rPr>
        <w:t>;</w:t>
      </w:r>
    </w:p>
    <w:p w14:paraId="52DD5311" w14:textId="0FDAB706" w:rsidR="00056F9A" w:rsidRPr="008C5803" w:rsidRDefault="00544D4C" w:rsidP="0088068E">
      <w:pPr>
        <w:pStyle w:val="01-"/>
        <w:numPr>
          <w:ilvl w:val="2"/>
          <w:numId w:val="155"/>
        </w:numPr>
        <w:ind w:left="0" w:firstLine="709"/>
        <w:contextualSpacing/>
        <w:rPr>
          <w:szCs w:val="28"/>
        </w:rPr>
      </w:pPr>
      <w:r w:rsidRPr="008C5803">
        <w:rPr>
          <w:szCs w:val="28"/>
        </w:rPr>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lastRenderedPageBreak/>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50419D06"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14:paraId="4B6C4596" w14:textId="406818E7" w:rsidR="008B1CB5" w:rsidRPr="00743AF2"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w:t>
      </w:r>
      <w:r w:rsidR="00D21D08" w:rsidRPr="00743AF2">
        <w:rPr>
          <w:lang w:eastAsia="ru-RU"/>
        </w:rPr>
        <w:t>нагрузок</w:t>
      </w:r>
      <w:r w:rsidRPr="00743AF2">
        <w:rPr>
          <w:lang w:eastAsia="ru-RU"/>
        </w:rPr>
        <w:t>:</w:t>
      </w:r>
    </w:p>
    <w:p w14:paraId="6EDE6F34" w14:textId="5BF532A3" w:rsidR="005E7B2C" w:rsidRPr="00743AF2" w:rsidRDefault="00D21D08" w:rsidP="0088068E">
      <w:pPr>
        <w:pStyle w:val="a9"/>
        <w:numPr>
          <w:ilvl w:val="2"/>
          <w:numId w:val="113"/>
        </w:numPr>
        <w:tabs>
          <w:tab w:val="left" w:pos="1276"/>
        </w:tabs>
        <w:ind w:left="0" w:firstLine="709"/>
        <w:contextualSpacing/>
        <w:rPr>
          <w:lang w:eastAsia="ru-RU"/>
        </w:rPr>
      </w:pPr>
      <w:r w:rsidRPr="00743AF2">
        <w:rPr>
          <w:lang w:eastAsia="ru-RU"/>
        </w:rPr>
        <w:t>С</w:t>
      </w:r>
      <w:r w:rsidR="008B1CB5" w:rsidRPr="00743AF2">
        <w:rPr>
          <w:lang w:eastAsia="ru-RU"/>
        </w:rPr>
        <w:t xml:space="preserve">катная (односкатная, двухскатная) кровля с </w:t>
      </w:r>
      <w:r w:rsidR="00E71A60" w:rsidRPr="00743AF2">
        <w:rPr>
          <w:lang w:eastAsia="ru-RU"/>
        </w:rPr>
        <w:t xml:space="preserve">нормативным </w:t>
      </w:r>
      <w:r w:rsidR="008B1CB5" w:rsidRPr="00743AF2">
        <w:rPr>
          <w:lang w:eastAsia="ru-RU"/>
        </w:rPr>
        <w:t>уклоном поверхности (поверхностей)</w:t>
      </w:r>
      <w:r w:rsidR="00D0349D" w:rsidRPr="00743AF2">
        <w:rPr>
          <w:lang w:eastAsia="ru-RU"/>
        </w:rPr>
        <w:t xml:space="preserve">, </w:t>
      </w:r>
      <w:r w:rsidR="008B1CB5" w:rsidRPr="00743AF2">
        <w:rPr>
          <w:bCs/>
          <w:lang w:eastAsia="ru-RU"/>
        </w:rPr>
        <w:t xml:space="preserve">обеспечивает </w:t>
      </w:r>
      <w:r w:rsidR="00E71A60" w:rsidRPr="00743AF2">
        <w:rPr>
          <w:bCs/>
          <w:lang w:eastAsia="ru-RU"/>
        </w:rPr>
        <w:t xml:space="preserve">естественный сход снега и </w:t>
      </w:r>
      <w:r w:rsidR="008B1CB5" w:rsidRPr="00743AF2">
        <w:rPr>
          <w:lang w:eastAsia="ru-RU"/>
        </w:rPr>
        <w:t xml:space="preserve">отведение </w:t>
      </w:r>
      <w:r w:rsidR="008B1CB5" w:rsidRPr="00743AF2">
        <w:rPr>
          <w:rFonts w:eastAsia="Calibri"/>
        </w:rPr>
        <w:t>дождевой воды</w:t>
      </w:r>
      <w:r w:rsidR="008B1CB5" w:rsidRPr="00743AF2">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743AF2">
        <w:rPr>
          <w:sz w:val="28"/>
          <w:szCs w:val="28"/>
          <w:lang w:eastAsia="ru-RU"/>
        </w:rPr>
        <w:t>Водоотведение</w:t>
      </w:r>
      <w:r w:rsidR="00911789" w:rsidRPr="00743AF2">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на мягкую </w:t>
      </w:r>
      <w:proofErr w:type="spellStart"/>
      <w:r w:rsidRPr="008C5803">
        <w:rPr>
          <w:sz w:val="28"/>
          <w:szCs w:val="28"/>
        </w:rPr>
        <w:t>отмостку</w:t>
      </w:r>
      <w:proofErr w:type="spellEnd"/>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при применении бетонной </w:t>
      </w:r>
      <w:proofErr w:type="spellStart"/>
      <w:r w:rsidRPr="008C5803">
        <w:rPr>
          <w:sz w:val="28"/>
          <w:szCs w:val="28"/>
        </w:rPr>
        <w:t>отмостки</w:t>
      </w:r>
      <w:proofErr w:type="spellEnd"/>
      <w:r w:rsidR="009424C6" w:rsidRPr="008C5803">
        <w:rPr>
          <w:sz w:val="28"/>
          <w:szCs w:val="28"/>
        </w:rPr>
        <w:t xml:space="preserve"> 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w:t>
      </w:r>
      <w:proofErr w:type="spellStart"/>
      <w:r w:rsidR="00EE562E" w:rsidRPr="008C5803">
        <w:rPr>
          <w:sz w:val="28"/>
          <w:szCs w:val="28"/>
        </w:rPr>
        <w:t>отмостки</w:t>
      </w:r>
      <w:proofErr w:type="spellEnd"/>
      <w:r w:rsidR="00C8693F" w:rsidRPr="008C5803">
        <w:rPr>
          <w:sz w:val="28"/>
          <w:szCs w:val="28"/>
        </w:rPr>
        <w:t>.</w:t>
      </w:r>
    </w:p>
    <w:p w14:paraId="2DE8D483" w14:textId="0C9F20B9" w:rsidR="00923698" w:rsidRPr="00743AF2" w:rsidRDefault="00923698" w:rsidP="0088068E">
      <w:pPr>
        <w:numPr>
          <w:ilvl w:val="2"/>
          <w:numId w:val="155"/>
        </w:numPr>
        <w:tabs>
          <w:tab w:val="left" w:pos="993"/>
        </w:tabs>
        <w:ind w:left="0" w:firstLine="709"/>
        <w:contextualSpacing/>
        <w:rPr>
          <w:sz w:val="28"/>
          <w:szCs w:val="28"/>
          <w:lang w:eastAsia="ru-RU"/>
        </w:rPr>
      </w:pPr>
      <w:r w:rsidRPr="00743AF2">
        <w:rPr>
          <w:sz w:val="28"/>
          <w:szCs w:val="28"/>
          <w:lang w:eastAsia="ru-RU"/>
        </w:rPr>
        <w:t>Покрытие</w:t>
      </w:r>
      <w:r w:rsidR="00D15041" w:rsidRPr="00743AF2">
        <w:rPr>
          <w:sz w:val="28"/>
          <w:szCs w:val="28"/>
          <w:lang w:eastAsia="ru-RU"/>
        </w:rPr>
        <w:t xml:space="preserve"> </w:t>
      </w:r>
      <w:r w:rsidR="00911789" w:rsidRPr="00743AF2">
        <w:rPr>
          <w:sz w:val="28"/>
          <w:szCs w:val="28"/>
          <w:lang w:eastAsia="ru-RU"/>
        </w:rPr>
        <w:t>выполнено в</w:t>
      </w:r>
      <w:r w:rsidR="00D15041" w:rsidRPr="00743AF2">
        <w:rPr>
          <w:sz w:val="28"/>
          <w:szCs w:val="28"/>
          <w:lang w:eastAsia="ru-RU"/>
        </w:rPr>
        <w:t xml:space="preserve"> соответствии с </w:t>
      </w:r>
      <w:r w:rsidR="00E71A60" w:rsidRPr="00743AF2">
        <w:rPr>
          <w:sz w:val="28"/>
          <w:szCs w:val="28"/>
          <w:lang w:eastAsia="ru-RU"/>
        </w:rPr>
        <w:t xml:space="preserve">нормами и правилами, </w:t>
      </w:r>
      <w:r w:rsidR="00D15041" w:rsidRPr="00743AF2">
        <w:rPr>
          <w:sz w:val="28"/>
          <w:szCs w:val="28"/>
          <w:lang w:eastAsia="ru-RU"/>
        </w:rPr>
        <w:t>техническими и технологическими решениями:</w:t>
      </w:r>
    </w:p>
    <w:p w14:paraId="6A992065" w14:textId="088B7EFB" w:rsidR="00E250ED" w:rsidRPr="00743AF2" w:rsidRDefault="00923698" w:rsidP="00CB41BA">
      <w:pPr>
        <w:pStyle w:val="ab"/>
        <w:numPr>
          <w:ilvl w:val="2"/>
          <w:numId w:val="10"/>
        </w:numPr>
        <w:tabs>
          <w:tab w:val="left" w:pos="1134"/>
        </w:tabs>
        <w:ind w:left="0" w:firstLine="709"/>
        <w:contextualSpacing/>
        <w:rPr>
          <w:iCs/>
          <w:sz w:val="28"/>
          <w:szCs w:val="28"/>
        </w:rPr>
      </w:pPr>
      <w:r w:rsidRPr="00743AF2">
        <w:rPr>
          <w:sz w:val="28"/>
          <w:szCs w:val="28"/>
        </w:rPr>
        <w:t>профилированный лист</w:t>
      </w:r>
      <w:r w:rsidR="00E250ED" w:rsidRPr="00743AF2">
        <w:rPr>
          <w:sz w:val="28"/>
          <w:szCs w:val="28"/>
        </w:rPr>
        <w:t xml:space="preserve"> из оцинкованной стали;</w:t>
      </w:r>
    </w:p>
    <w:p w14:paraId="0348CF3D" w14:textId="62992C44"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толщина –</w:t>
      </w:r>
      <w:r w:rsidR="00E86ECC" w:rsidRPr="00743AF2">
        <w:rPr>
          <w:sz w:val="28"/>
          <w:szCs w:val="28"/>
        </w:rPr>
        <w:t xml:space="preserve"> 0,5-</w:t>
      </w:r>
      <w:r w:rsidRPr="00743AF2">
        <w:rPr>
          <w:sz w:val="28"/>
          <w:szCs w:val="28"/>
        </w:rPr>
        <w:t>0,7 мм</w:t>
      </w:r>
    </w:p>
    <w:p w14:paraId="60AA3CBB" w14:textId="7C687995"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sz w:val="28"/>
          <w:szCs w:val="28"/>
        </w:rPr>
        <w:t>высота</w:t>
      </w:r>
      <w:r w:rsidR="00923698" w:rsidRPr="00743AF2">
        <w:rPr>
          <w:sz w:val="28"/>
          <w:szCs w:val="28"/>
        </w:rPr>
        <w:t xml:space="preserve"> гофры </w:t>
      </w:r>
      <w:r w:rsidRPr="00743AF2">
        <w:rPr>
          <w:sz w:val="28"/>
          <w:szCs w:val="28"/>
        </w:rPr>
        <w:t xml:space="preserve">– </w:t>
      </w:r>
      <w:r w:rsidR="00923698" w:rsidRPr="00743AF2">
        <w:rPr>
          <w:sz w:val="28"/>
          <w:szCs w:val="28"/>
        </w:rPr>
        <w:t>не менее 35</w:t>
      </w:r>
      <w:r w:rsidR="00B17CE0" w:rsidRPr="00743AF2">
        <w:rPr>
          <w:sz w:val="28"/>
          <w:szCs w:val="28"/>
        </w:rPr>
        <w:t> мм</w:t>
      </w:r>
      <w:r w:rsidRPr="00743AF2">
        <w:rPr>
          <w:sz w:val="28"/>
          <w:szCs w:val="28"/>
        </w:rPr>
        <w:t>;</w:t>
      </w:r>
    </w:p>
    <w:p w14:paraId="7DE8C385" w14:textId="3984FDAF"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для уклона поверхности</w:t>
      </w:r>
      <w:r w:rsidR="00923698" w:rsidRPr="00743AF2">
        <w:rPr>
          <w:iCs/>
          <w:sz w:val="28"/>
          <w:szCs w:val="28"/>
        </w:rPr>
        <w:t xml:space="preserve"> менее 10⁰ </w:t>
      </w:r>
      <w:r w:rsidR="00923698" w:rsidRPr="00743AF2">
        <w:rPr>
          <w:sz w:val="28"/>
          <w:szCs w:val="28"/>
        </w:rPr>
        <w:t xml:space="preserve">– </w:t>
      </w:r>
      <w:r w:rsidR="00923698" w:rsidRPr="00743AF2">
        <w:rPr>
          <w:iCs/>
          <w:sz w:val="28"/>
          <w:szCs w:val="28"/>
        </w:rPr>
        <w:t>устройство покрытия из профилированного листа выполн</w:t>
      </w:r>
      <w:r w:rsidRPr="00743AF2">
        <w:rPr>
          <w:iCs/>
          <w:sz w:val="28"/>
          <w:szCs w:val="28"/>
        </w:rPr>
        <w:t>ено</w:t>
      </w:r>
      <w:r w:rsidR="00923698" w:rsidRPr="00743AF2">
        <w:rPr>
          <w:iCs/>
          <w:sz w:val="28"/>
          <w:szCs w:val="28"/>
        </w:rPr>
        <w:t xml:space="preserve"> с учетом </w:t>
      </w:r>
      <w:proofErr w:type="spellStart"/>
      <w:r w:rsidR="00923698" w:rsidRPr="00743AF2">
        <w:rPr>
          <w:iCs/>
          <w:sz w:val="28"/>
          <w:szCs w:val="28"/>
        </w:rPr>
        <w:t>нахлеста</w:t>
      </w:r>
      <w:proofErr w:type="spellEnd"/>
      <w:r w:rsidR="00923698" w:rsidRPr="00743AF2">
        <w:rPr>
          <w:iCs/>
          <w:sz w:val="28"/>
          <w:szCs w:val="28"/>
        </w:rPr>
        <w:t xml:space="preserve"> (вертикального и горизонтального) листов не менее 250</w:t>
      </w:r>
      <w:r w:rsidR="00B17CE0" w:rsidRPr="00743AF2">
        <w:rPr>
          <w:iCs/>
          <w:sz w:val="28"/>
          <w:szCs w:val="28"/>
        </w:rPr>
        <w:t> мм</w:t>
      </w:r>
      <w:r w:rsidR="00923698" w:rsidRPr="00743AF2">
        <w:rPr>
          <w:iCs/>
          <w:sz w:val="28"/>
          <w:szCs w:val="28"/>
        </w:rPr>
        <w:t>;</w:t>
      </w:r>
    </w:p>
    <w:p w14:paraId="3D7EF828" w14:textId="77777777" w:rsidR="00E250ED"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 xml:space="preserve">герметизация стыков листов выполнена </w:t>
      </w:r>
      <w:r w:rsidR="00923698" w:rsidRPr="00743AF2">
        <w:rPr>
          <w:iCs/>
          <w:sz w:val="28"/>
          <w:szCs w:val="28"/>
        </w:rPr>
        <w:t>нетвердеющи</w:t>
      </w:r>
      <w:r w:rsidRPr="00743AF2">
        <w:rPr>
          <w:iCs/>
          <w:sz w:val="28"/>
          <w:szCs w:val="28"/>
        </w:rPr>
        <w:t>м</w:t>
      </w:r>
      <w:r w:rsidR="00923698" w:rsidRPr="00743AF2">
        <w:rPr>
          <w:iCs/>
          <w:sz w:val="28"/>
          <w:szCs w:val="28"/>
        </w:rPr>
        <w:t xml:space="preserve"> </w:t>
      </w:r>
      <w:proofErr w:type="spellStart"/>
      <w:r w:rsidR="00923698" w:rsidRPr="00743AF2">
        <w:rPr>
          <w:iCs/>
          <w:sz w:val="28"/>
          <w:szCs w:val="28"/>
        </w:rPr>
        <w:t>герметик</w:t>
      </w:r>
      <w:r w:rsidRPr="00743AF2">
        <w:rPr>
          <w:iCs/>
          <w:sz w:val="28"/>
          <w:szCs w:val="28"/>
        </w:rPr>
        <w:t>ом</w:t>
      </w:r>
      <w:proofErr w:type="spellEnd"/>
      <w:r w:rsidRPr="00743AF2">
        <w:rPr>
          <w:iCs/>
          <w:sz w:val="28"/>
          <w:szCs w:val="28"/>
        </w:rPr>
        <w:t>/уплотнительной лентой;</w:t>
      </w:r>
    </w:p>
    <w:p w14:paraId="65A1D39A" w14:textId="0B34DFE9" w:rsidR="00923698" w:rsidRPr="00743AF2" w:rsidRDefault="00E250ED" w:rsidP="00CB41BA">
      <w:pPr>
        <w:pStyle w:val="ab"/>
        <w:numPr>
          <w:ilvl w:val="2"/>
          <w:numId w:val="10"/>
        </w:numPr>
        <w:tabs>
          <w:tab w:val="left" w:pos="1134"/>
        </w:tabs>
        <w:ind w:left="0" w:firstLine="709"/>
        <w:contextualSpacing/>
        <w:rPr>
          <w:iCs/>
          <w:sz w:val="28"/>
          <w:szCs w:val="28"/>
        </w:rPr>
      </w:pPr>
      <w:r w:rsidRPr="00743AF2">
        <w:rPr>
          <w:iCs/>
          <w:sz w:val="28"/>
          <w:szCs w:val="28"/>
        </w:rPr>
        <w:t>предусмотрен слой рулонной гидроизоляции</w:t>
      </w:r>
      <w:r w:rsidR="00923698" w:rsidRPr="00743AF2">
        <w:rPr>
          <w:iCs/>
          <w:sz w:val="28"/>
          <w:szCs w:val="28"/>
        </w:rPr>
        <w:t xml:space="preserve"> </w:t>
      </w:r>
      <w:r w:rsidRPr="00743AF2">
        <w:rPr>
          <w:iCs/>
          <w:sz w:val="28"/>
          <w:szCs w:val="28"/>
        </w:rPr>
        <w:t>под листами покрытия</w:t>
      </w:r>
      <w:r w:rsidR="0031155F" w:rsidRPr="00743AF2">
        <w:rPr>
          <w:iCs/>
          <w:sz w:val="28"/>
          <w:szCs w:val="28"/>
        </w:rPr>
        <w:t>;</w:t>
      </w:r>
    </w:p>
    <w:p w14:paraId="106E85C8" w14:textId="170406C7" w:rsidR="0031155F" w:rsidRPr="00743AF2" w:rsidRDefault="0031155F" w:rsidP="00CB41BA">
      <w:pPr>
        <w:pStyle w:val="ab"/>
        <w:numPr>
          <w:ilvl w:val="2"/>
          <w:numId w:val="10"/>
        </w:numPr>
        <w:tabs>
          <w:tab w:val="left" w:pos="1134"/>
        </w:tabs>
        <w:ind w:left="0" w:firstLine="709"/>
        <w:contextualSpacing/>
        <w:rPr>
          <w:iCs/>
          <w:sz w:val="28"/>
          <w:szCs w:val="28"/>
        </w:rPr>
      </w:pPr>
      <w:r w:rsidRPr="00743AF2">
        <w:rPr>
          <w:sz w:val="28"/>
          <w:szCs w:val="28"/>
        </w:rPr>
        <w:t xml:space="preserve">применены гребенки для защиты </w:t>
      </w:r>
      <w:proofErr w:type="spellStart"/>
      <w:r w:rsidRPr="00743AF2">
        <w:rPr>
          <w:sz w:val="28"/>
          <w:szCs w:val="28"/>
        </w:rPr>
        <w:t>подкровельного</w:t>
      </w:r>
      <w:proofErr w:type="spellEnd"/>
      <w:r w:rsidRPr="00743AF2">
        <w:rPr>
          <w:sz w:val="28"/>
          <w:szCs w:val="28"/>
        </w:rPr>
        <w:t xml:space="preserve"> пространства для защиты от задувания снега с устройством продухов для вентиляции.</w:t>
      </w:r>
    </w:p>
    <w:p w14:paraId="79E214FC" w14:textId="18D80124" w:rsidR="0031155F" w:rsidRPr="00743AF2" w:rsidRDefault="0031155F" w:rsidP="0088068E">
      <w:pPr>
        <w:pStyle w:val="ab"/>
        <w:numPr>
          <w:ilvl w:val="2"/>
          <w:numId w:val="155"/>
        </w:numPr>
        <w:tabs>
          <w:tab w:val="left" w:pos="993"/>
        </w:tabs>
        <w:ind w:left="0" w:firstLine="709"/>
        <w:contextualSpacing/>
        <w:rPr>
          <w:sz w:val="28"/>
          <w:szCs w:val="28"/>
        </w:rPr>
      </w:pPr>
      <w:r w:rsidRPr="00743AF2">
        <w:rPr>
          <w:sz w:val="28"/>
          <w:szCs w:val="28"/>
        </w:rPr>
        <w:t>Цветовое решение</w:t>
      </w:r>
      <w:r w:rsidR="00911789" w:rsidRPr="00743AF2">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lastRenderedPageBreak/>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48E5FAD3"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14:paraId="4B314B46" w14:textId="072EDA1A" w:rsidR="00530847" w:rsidRPr="00722B29"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722B29">
        <w:rPr>
          <w:sz w:val="28"/>
          <w:szCs w:val="28"/>
        </w:rPr>
        <w:t>тамбуре</w:t>
      </w:r>
      <w:r w:rsidR="0053548A" w:rsidRPr="00722B29">
        <w:rPr>
          <w:sz w:val="28"/>
          <w:szCs w:val="28"/>
        </w:rPr>
        <w:t xml:space="preserve"> (в соответствии с </w:t>
      </w:r>
      <w:r w:rsidR="007E14CF" w:rsidRPr="00722B29">
        <w:rPr>
          <w:sz w:val="28"/>
          <w:szCs w:val="28"/>
        </w:rPr>
        <w:t xml:space="preserve">приложением </w:t>
      </w:r>
      <w:r w:rsidR="002957F1" w:rsidRPr="00722B29">
        <w:rPr>
          <w:sz w:val="28"/>
          <w:szCs w:val="28"/>
        </w:rPr>
        <w:t>№ </w:t>
      </w:r>
      <w:r w:rsidR="007E14CF" w:rsidRPr="00722B29">
        <w:rPr>
          <w:sz w:val="28"/>
          <w:szCs w:val="28"/>
        </w:rPr>
        <w:t>1 к</w:t>
      </w:r>
      <w:r w:rsidR="002847E1" w:rsidRPr="00722B29">
        <w:rPr>
          <w:sz w:val="28"/>
          <w:szCs w:val="28"/>
        </w:rPr>
        <w:t> ТТ</w:t>
      </w:r>
      <w:r w:rsidR="0053548A" w:rsidRPr="00722B29">
        <w:rPr>
          <w:sz w:val="28"/>
          <w:szCs w:val="28"/>
        </w:rPr>
        <w:t>)</w:t>
      </w:r>
      <w:r w:rsidRPr="00722B29">
        <w:rPr>
          <w:sz w:val="28"/>
          <w:szCs w:val="28"/>
        </w:rPr>
        <w:t xml:space="preserve"> </w:t>
      </w:r>
      <w:r w:rsidR="0053548A" w:rsidRPr="00722B29">
        <w:rPr>
          <w:sz w:val="28"/>
          <w:szCs w:val="28"/>
        </w:rPr>
        <w:t>выполнен</w:t>
      </w:r>
      <w:r w:rsidRPr="00722B29">
        <w:rPr>
          <w:sz w:val="28"/>
          <w:szCs w:val="28"/>
        </w:rPr>
        <w:t>:</w:t>
      </w:r>
    </w:p>
    <w:p w14:paraId="1E31EB5A" w14:textId="18A68A5F" w:rsidR="00AA359E" w:rsidRPr="00722B29" w:rsidRDefault="00530847" w:rsidP="00CB41BA">
      <w:pPr>
        <w:pStyle w:val="ab"/>
        <w:tabs>
          <w:tab w:val="left" w:pos="993"/>
        </w:tabs>
        <w:ind w:left="0" w:firstLine="709"/>
        <w:contextualSpacing/>
        <w:rPr>
          <w:sz w:val="28"/>
          <w:szCs w:val="28"/>
        </w:rPr>
      </w:pPr>
      <w:r w:rsidRPr="00722B29">
        <w:rPr>
          <w:sz w:val="28"/>
          <w:szCs w:val="28"/>
        </w:rPr>
        <w:t>Грязезащитн</w:t>
      </w:r>
      <w:r w:rsidR="00AA359E" w:rsidRPr="00722B29">
        <w:rPr>
          <w:sz w:val="28"/>
          <w:szCs w:val="28"/>
        </w:rPr>
        <w:t>ый</w:t>
      </w:r>
      <w:r w:rsidRPr="00722B29">
        <w:rPr>
          <w:sz w:val="28"/>
          <w:szCs w:val="28"/>
        </w:rPr>
        <w:t xml:space="preserve"> коврик </w:t>
      </w:r>
      <w:r w:rsidR="00AA359E" w:rsidRPr="00722B29">
        <w:rPr>
          <w:sz w:val="28"/>
          <w:szCs w:val="28"/>
        </w:rPr>
        <w:t>(в качестве ТНУ)</w:t>
      </w:r>
      <w:r w:rsidR="006E50A5" w:rsidRPr="00722B29">
        <w:rPr>
          <w:sz w:val="28"/>
          <w:szCs w:val="28"/>
        </w:rPr>
        <w:t xml:space="preserve"> </w:t>
      </w:r>
      <w:r w:rsidR="00AA359E" w:rsidRPr="00722B29">
        <w:rPr>
          <w:sz w:val="28"/>
          <w:szCs w:val="28"/>
        </w:rPr>
        <w:t>без устройства приямка:</w:t>
      </w:r>
    </w:p>
    <w:p w14:paraId="5B689ED7" w14:textId="77777777" w:rsidR="00AA359E" w:rsidRPr="00722B29" w:rsidRDefault="00AA359E" w:rsidP="00CB41BA">
      <w:pPr>
        <w:pStyle w:val="ab"/>
        <w:numPr>
          <w:ilvl w:val="0"/>
          <w:numId w:val="78"/>
        </w:numPr>
        <w:ind w:left="0" w:firstLine="709"/>
        <w:contextualSpacing/>
        <w:rPr>
          <w:sz w:val="28"/>
          <w:szCs w:val="28"/>
        </w:rPr>
      </w:pPr>
      <w:r w:rsidRPr="00722B29">
        <w:rPr>
          <w:sz w:val="28"/>
          <w:szCs w:val="28"/>
        </w:rPr>
        <w:t>длина – не менее 1000 мм;</w:t>
      </w:r>
    </w:p>
    <w:p w14:paraId="57A27BD7" w14:textId="599BEF5E" w:rsidR="00AA359E" w:rsidRPr="00722B29" w:rsidRDefault="00AA359E" w:rsidP="00CB41BA">
      <w:pPr>
        <w:pStyle w:val="ab"/>
        <w:numPr>
          <w:ilvl w:val="0"/>
          <w:numId w:val="78"/>
        </w:numPr>
        <w:ind w:left="0" w:firstLine="709"/>
        <w:contextualSpacing/>
        <w:rPr>
          <w:sz w:val="28"/>
          <w:szCs w:val="28"/>
        </w:rPr>
      </w:pPr>
      <w:r w:rsidRPr="00722B29">
        <w:rPr>
          <w:sz w:val="28"/>
          <w:szCs w:val="28"/>
        </w:rPr>
        <w:t>ширина – не менее 1000 мм;</w:t>
      </w:r>
    </w:p>
    <w:p w14:paraId="4E3AD891" w14:textId="5C941158" w:rsidR="00AA359E" w:rsidRPr="00722B29" w:rsidRDefault="00AA359E" w:rsidP="00CB41BA">
      <w:pPr>
        <w:pStyle w:val="ab"/>
        <w:numPr>
          <w:ilvl w:val="0"/>
          <w:numId w:val="78"/>
        </w:numPr>
        <w:ind w:left="0" w:firstLine="709"/>
        <w:contextualSpacing/>
        <w:rPr>
          <w:sz w:val="28"/>
          <w:szCs w:val="28"/>
        </w:rPr>
      </w:pPr>
      <w:r w:rsidRPr="00722B29">
        <w:rPr>
          <w:sz w:val="28"/>
          <w:szCs w:val="28"/>
        </w:rPr>
        <w:t xml:space="preserve">с </w:t>
      </w:r>
      <w:r w:rsidR="00BB593F" w:rsidRPr="00722B29">
        <w:rPr>
          <w:sz w:val="28"/>
          <w:szCs w:val="28"/>
        </w:rPr>
        <w:t xml:space="preserve">защитным </w:t>
      </w:r>
      <w:r w:rsidRPr="00722B29">
        <w:rPr>
          <w:sz w:val="28"/>
          <w:szCs w:val="28"/>
        </w:rPr>
        <w:t>обрамлением</w:t>
      </w:r>
      <w:r w:rsidR="00BB593F" w:rsidRPr="00722B29">
        <w:rPr>
          <w:sz w:val="28"/>
          <w:szCs w:val="28"/>
        </w:rPr>
        <w:t>, высота – не более 14 мм</w:t>
      </w:r>
      <w:r w:rsidRPr="00722B29">
        <w:rPr>
          <w:sz w:val="28"/>
          <w:szCs w:val="28"/>
        </w:rPr>
        <w:t>.</w:t>
      </w:r>
    </w:p>
    <w:p w14:paraId="78F95300" w14:textId="48B81A21" w:rsidR="007F236A" w:rsidRPr="00722B29" w:rsidRDefault="00971FCE" w:rsidP="00CB41BA">
      <w:pPr>
        <w:numPr>
          <w:ilvl w:val="1"/>
          <w:numId w:val="14"/>
        </w:numPr>
        <w:tabs>
          <w:tab w:val="left" w:pos="1418"/>
        </w:tabs>
        <w:ind w:left="0" w:firstLine="709"/>
        <w:contextualSpacing/>
        <w:rPr>
          <w:sz w:val="28"/>
          <w:szCs w:val="28"/>
          <w:lang w:eastAsia="ru-RU"/>
        </w:rPr>
      </w:pPr>
      <w:r w:rsidRPr="00722B29">
        <w:rPr>
          <w:sz w:val="28"/>
          <w:szCs w:val="28"/>
        </w:rPr>
        <w:t xml:space="preserve">Дверные </w:t>
      </w:r>
      <w:r w:rsidR="003E68DF" w:rsidRPr="00722B29">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w:t>
      </w:r>
      <w:r w:rsidRPr="008C5803">
        <w:rPr>
          <w:sz w:val="28"/>
          <w:szCs w:val="28"/>
          <w:lang w:eastAsia="ru-RU"/>
        </w:rPr>
        <w:lastRenderedPageBreak/>
        <w:t xml:space="preserve">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 xml:space="preserve">Дверной блок «Д2», </w:t>
      </w:r>
      <w:r w:rsidRPr="00A04B19">
        <w:rPr>
          <w:sz w:val="28"/>
          <w:szCs w:val="28"/>
          <w:u w:val="single"/>
        </w:rPr>
        <w:t>Тип 2</w:t>
      </w:r>
      <w:r w:rsidRPr="00A04B19">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w:t>
      </w:r>
      <w:r w:rsidR="00B20DF9" w:rsidRPr="008C5803">
        <w:rPr>
          <w:sz w:val="28"/>
          <w:szCs w:val="28"/>
        </w:rPr>
        <w:lastRenderedPageBreak/>
        <w:t xml:space="preserve">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0B6111"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lastRenderedPageBreak/>
        <w:t xml:space="preserve">при </w:t>
      </w:r>
      <w:r w:rsidR="00DD5328" w:rsidRPr="008C5803">
        <w:rPr>
          <w:sz w:val="28"/>
          <w:szCs w:val="28"/>
          <w:lang w:eastAsia="ru-RU"/>
        </w:rPr>
        <w:t xml:space="preserve">определении места монтажа напольного ограничителя отступ от края проема, где расположены петли – составляет 2/3-3/4 ширины дверного полотна (в сторону </w:t>
      </w:r>
      <w:r w:rsidR="00DD5328" w:rsidRPr="000B6111">
        <w:rPr>
          <w:sz w:val="28"/>
          <w:szCs w:val="28"/>
          <w:lang w:eastAsia="ru-RU"/>
        </w:rPr>
        <w:t>замковой части)</w:t>
      </w:r>
      <w:r w:rsidR="003E68DF" w:rsidRPr="000B6111">
        <w:rPr>
          <w:sz w:val="28"/>
          <w:szCs w:val="28"/>
          <w:lang w:eastAsia="ru-RU"/>
        </w:rPr>
        <w:t>.</w:t>
      </w:r>
    </w:p>
    <w:p w14:paraId="7DC5EC8A" w14:textId="7E51B92C" w:rsidR="003E68DF" w:rsidRPr="000B6111" w:rsidRDefault="003E68DF" w:rsidP="00CB41BA">
      <w:pPr>
        <w:numPr>
          <w:ilvl w:val="1"/>
          <w:numId w:val="14"/>
        </w:numPr>
        <w:tabs>
          <w:tab w:val="left" w:pos="1560"/>
        </w:tabs>
        <w:ind w:left="0" w:firstLine="709"/>
        <w:contextualSpacing/>
        <w:rPr>
          <w:sz w:val="28"/>
          <w:szCs w:val="28"/>
        </w:rPr>
      </w:pPr>
      <w:bookmarkStart w:id="2" w:name="_Hlk134202074"/>
      <w:r w:rsidRPr="000B6111">
        <w:rPr>
          <w:sz w:val="28"/>
          <w:szCs w:val="28"/>
        </w:rPr>
        <w:t xml:space="preserve">Козырек </w:t>
      </w:r>
      <w:r w:rsidR="00B86313" w:rsidRPr="000B6111">
        <w:rPr>
          <w:sz w:val="28"/>
          <w:szCs w:val="28"/>
        </w:rPr>
        <w:t>(</w:t>
      </w:r>
      <w:r w:rsidR="00B24D3C" w:rsidRPr="000B6111">
        <w:rPr>
          <w:sz w:val="28"/>
          <w:szCs w:val="28"/>
          <w:lang w:eastAsia="ru-RU"/>
        </w:rPr>
        <w:t xml:space="preserve">в соответствии с </w:t>
      </w:r>
      <w:r w:rsidR="007E14CF" w:rsidRPr="000B6111">
        <w:rPr>
          <w:sz w:val="28"/>
          <w:szCs w:val="28"/>
          <w:lang w:eastAsia="ru-RU"/>
        </w:rPr>
        <w:t xml:space="preserve">приложением </w:t>
      </w:r>
      <w:r w:rsidR="002957F1" w:rsidRPr="000B6111">
        <w:rPr>
          <w:sz w:val="28"/>
          <w:szCs w:val="28"/>
          <w:lang w:eastAsia="ru-RU"/>
        </w:rPr>
        <w:t>№ </w:t>
      </w:r>
      <w:r w:rsidR="007E14CF" w:rsidRPr="000B6111">
        <w:rPr>
          <w:sz w:val="28"/>
          <w:szCs w:val="28"/>
          <w:lang w:eastAsia="ru-RU"/>
        </w:rPr>
        <w:t>1 к</w:t>
      </w:r>
      <w:r w:rsidR="002847E1" w:rsidRPr="000B6111">
        <w:rPr>
          <w:sz w:val="28"/>
          <w:szCs w:val="28"/>
          <w:lang w:eastAsia="ru-RU"/>
        </w:rPr>
        <w:t> ТТ</w:t>
      </w:r>
      <w:r w:rsidR="00B86313" w:rsidRPr="000B6111">
        <w:rPr>
          <w:sz w:val="28"/>
          <w:szCs w:val="28"/>
          <w:lang w:eastAsia="ru-RU"/>
        </w:rPr>
        <w:t xml:space="preserve">, </w:t>
      </w:r>
      <w:r w:rsidR="00B24D3C" w:rsidRPr="000B6111">
        <w:rPr>
          <w:sz w:val="28"/>
          <w:szCs w:val="28"/>
          <w:lang w:eastAsia="ru-RU"/>
        </w:rPr>
        <w:t xml:space="preserve">лист </w:t>
      </w:r>
      <w:r w:rsidRPr="000B6111">
        <w:rPr>
          <w:sz w:val="28"/>
          <w:szCs w:val="28"/>
        </w:rPr>
        <w:t>«Козырек К1-Пф»:</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A15FFE" w:rsidRDefault="003E68DF" w:rsidP="00CB41BA">
      <w:pPr>
        <w:pStyle w:val="ab"/>
        <w:numPr>
          <w:ilvl w:val="1"/>
          <w:numId w:val="83"/>
        </w:numPr>
        <w:tabs>
          <w:tab w:val="left" w:pos="1560"/>
        </w:tabs>
        <w:ind w:left="0" w:firstLine="709"/>
        <w:contextualSpacing/>
        <w:rPr>
          <w:sz w:val="28"/>
          <w:szCs w:val="28"/>
        </w:rPr>
      </w:pPr>
      <w:r w:rsidRPr="00A15FFE">
        <w:rPr>
          <w:sz w:val="28"/>
          <w:szCs w:val="28"/>
        </w:rPr>
        <w:t xml:space="preserve">Окна </w:t>
      </w:r>
      <w:r w:rsidR="00B86313" w:rsidRPr="00A15FFE">
        <w:rPr>
          <w:sz w:val="28"/>
          <w:szCs w:val="28"/>
          <w:lang w:eastAsia="ru-RU"/>
        </w:rPr>
        <w:t xml:space="preserve">– </w:t>
      </w:r>
      <w:r w:rsidR="008214D8" w:rsidRPr="00A15FFE">
        <w:rPr>
          <w:sz w:val="28"/>
          <w:szCs w:val="28"/>
          <w:lang w:eastAsia="ru-RU"/>
        </w:rPr>
        <w:t xml:space="preserve">в </w:t>
      </w:r>
      <w:r w:rsidR="00B86313" w:rsidRPr="00A15FFE">
        <w:rPr>
          <w:sz w:val="28"/>
          <w:szCs w:val="28"/>
          <w:lang w:eastAsia="ru-RU"/>
        </w:rPr>
        <w:t xml:space="preserve">соответствии с </w:t>
      </w:r>
      <w:r w:rsidR="007E14CF" w:rsidRPr="00A15FFE">
        <w:rPr>
          <w:sz w:val="28"/>
          <w:szCs w:val="28"/>
          <w:lang w:eastAsia="ru-RU"/>
        </w:rPr>
        <w:t xml:space="preserve">приложением </w:t>
      </w:r>
      <w:r w:rsidR="002957F1" w:rsidRPr="00A15FFE">
        <w:rPr>
          <w:sz w:val="28"/>
          <w:szCs w:val="28"/>
          <w:lang w:eastAsia="ru-RU"/>
        </w:rPr>
        <w:t>№ </w:t>
      </w:r>
      <w:r w:rsidR="007E14CF" w:rsidRPr="00A15FFE">
        <w:rPr>
          <w:sz w:val="28"/>
          <w:szCs w:val="28"/>
          <w:lang w:eastAsia="ru-RU"/>
        </w:rPr>
        <w:t>1 к</w:t>
      </w:r>
      <w:r w:rsidR="002847E1" w:rsidRPr="00A15FFE">
        <w:rPr>
          <w:sz w:val="28"/>
          <w:szCs w:val="28"/>
          <w:lang w:eastAsia="ru-RU"/>
        </w:rPr>
        <w:t> ТТ</w:t>
      </w:r>
      <w:r w:rsidR="00B86313" w:rsidRPr="00A15FFE">
        <w:rPr>
          <w:sz w:val="28"/>
          <w:szCs w:val="28"/>
          <w:lang w:eastAsia="ru-RU"/>
        </w:rPr>
        <w:t xml:space="preserve">, </w:t>
      </w:r>
      <w:r w:rsidR="008214D8" w:rsidRPr="00A15FFE">
        <w:rPr>
          <w:sz w:val="28"/>
          <w:szCs w:val="28"/>
          <w:lang w:eastAsia="ru-RU"/>
        </w:rPr>
        <w:t>лист «План перегородок»</w:t>
      </w:r>
      <w:r w:rsidRPr="00A15FFE">
        <w:rPr>
          <w:sz w:val="28"/>
          <w:szCs w:val="28"/>
        </w:rPr>
        <w:t>.</w:t>
      </w:r>
    </w:p>
    <w:p w14:paraId="26E59501" w14:textId="5838C7E9" w:rsidR="0051267A" w:rsidRPr="00A15FFE" w:rsidRDefault="008214D8" w:rsidP="0088068E">
      <w:pPr>
        <w:pStyle w:val="ab"/>
        <w:numPr>
          <w:ilvl w:val="2"/>
          <w:numId w:val="214"/>
        </w:numPr>
        <w:ind w:left="0" w:firstLine="709"/>
        <w:contextualSpacing/>
        <w:rPr>
          <w:sz w:val="28"/>
          <w:szCs w:val="28"/>
        </w:rPr>
      </w:pPr>
      <w:r w:rsidRPr="00A15FFE">
        <w:rPr>
          <w:sz w:val="28"/>
          <w:szCs w:val="28"/>
        </w:rPr>
        <w:t>Установлены оконные блоки из ПВХ</w:t>
      </w:r>
      <w:r w:rsidR="0051267A" w:rsidRPr="00A15FFE">
        <w:rPr>
          <w:sz w:val="28"/>
          <w:szCs w:val="28"/>
        </w:rPr>
        <w:t xml:space="preserve"> профиля:</w:t>
      </w:r>
    </w:p>
    <w:p w14:paraId="6B4F5842" w14:textId="332A6A06" w:rsidR="008214D8" w:rsidRPr="00A15FFE" w:rsidRDefault="008214D8" w:rsidP="00CB41BA">
      <w:pPr>
        <w:pStyle w:val="ab"/>
        <w:numPr>
          <w:ilvl w:val="0"/>
          <w:numId w:val="84"/>
        </w:numPr>
        <w:ind w:left="0" w:firstLine="709"/>
        <w:contextualSpacing/>
        <w:rPr>
          <w:sz w:val="28"/>
          <w:szCs w:val="28"/>
        </w:rPr>
      </w:pPr>
      <w:r w:rsidRPr="00A15FFE">
        <w:rPr>
          <w:sz w:val="28"/>
          <w:szCs w:val="28"/>
        </w:rPr>
        <w:t>с двухкамерным</w:t>
      </w:r>
      <w:r w:rsidR="00A15FFE" w:rsidRPr="00A15FFE">
        <w:rPr>
          <w:spacing w:val="-5"/>
          <w:sz w:val="28"/>
          <w:szCs w:val="28"/>
        </w:rPr>
        <w:t xml:space="preserve"> </w:t>
      </w:r>
      <w:r w:rsidRPr="00A15FFE">
        <w:rPr>
          <w:sz w:val="28"/>
          <w:szCs w:val="28"/>
        </w:rPr>
        <w:t>стеклопакетом</w:t>
      </w:r>
      <w:r w:rsidR="0051267A" w:rsidRPr="00A15FFE">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A15FFE">
        <w:rPr>
          <w:sz w:val="28"/>
          <w:szCs w:val="28"/>
        </w:rPr>
        <w:t>цвет профиля</w:t>
      </w:r>
      <w:r w:rsidR="00B5363F" w:rsidRPr="00A15FFE">
        <w:rPr>
          <w:sz w:val="28"/>
          <w:szCs w:val="28"/>
        </w:rPr>
        <w:t>, подоконной</w:t>
      </w:r>
      <w:r w:rsidR="00B5363F" w:rsidRPr="008C5803">
        <w:rPr>
          <w:sz w:val="28"/>
          <w:szCs w:val="28"/>
        </w:rPr>
        <w:t xml:space="preserve">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CD238D" w:rsidRDefault="00B5363F" w:rsidP="00CB41BA">
      <w:pPr>
        <w:pStyle w:val="ab"/>
        <w:numPr>
          <w:ilvl w:val="0"/>
          <w:numId w:val="84"/>
        </w:numPr>
        <w:ind w:left="0" w:firstLine="709"/>
        <w:contextualSpacing/>
        <w:rPr>
          <w:sz w:val="28"/>
          <w:szCs w:val="28"/>
        </w:rPr>
      </w:pPr>
      <w:r w:rsidRPr="008C5803">
        <w:rPr>
          <w:sz w:val="28"/>
          <w:szCs w:val="28"/>
          <w:lang w:eastAsia="ru-RU"/>
        </w:rPr>
        <w:t xml:space="preserve">подоконная доска ПВХ с симметричным выходом за габарит (ширину) </w:t>
      </w:r>
      <w:r w:rsidRPr="00CD238D">
        <w:rPr>
          <w:sz w:val="28"/>
          <w:szCs w:val="28"/>
          <w:lang w:eastAsia="ru-RU"/>
        </w:rPr>
        <w:t>оконного проема на 50 мм, нависанием в сторону помещения на 50 мм, с заглушками на обрезных торцах</w:t>
      </w:r>
      <w:r w:rsidR="00A32F0A" w:rsidRPr="00CD238D">
        <w:rPr>
          <w:sz w:val="28"/>
          <w:szCs w:val="28"/>
          <w:lang w:eastAsia="ru-RU"/>
        </w:rPr>
        <w:t>;</w:t>
      </w:r>
    </w:p>
    <w:p w14:paraId="11528F5A" w14:textId="582343BE" w:rsidR="00852284"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t>со стороны улицы</w:t>
      </w:r>
      <w:r w:rsidR="00AD49A3" w:rsidRPr="00CD238D">
        <w:rPr>
          <w:sz w:val="28"/>
          <w:szCs w:val="28"/>
          <w:lang w:eastAsia="ru-RU"/>
        </w:rPr>
        <w:t xml:space="preserve"> установлен</w:t>
      </w:r>
      <w:r w:rsidRPr="00CD238D">
        <w:rPr>
          <w:sz w:val="28"/>
          <w:szCs w:val="28"/>
          <w:lang w:eastAsia="ru-RU"/>
        </w:rPr>
        <w:t xml:space="preserve"> металлический отлив</w:t>
      </w:r>
      <w:r w:rsidR="00852284" w:rsidRPr="00CD238D">
        <w:rPr>
          <w:sz w:val="28"/>
          <w:szCs w:val="28"/>
          <w:lang w:eastAsia="ru-RU"/>
        </w:rPr>
        <w:t>:</w:t>
      </w:r>
    </w:p>
    <w:p w14:paraId="06164356" w14:textId="1C39406D" w:rsidR="00A32F0A" w:rsidRPr="00CD238D" w:rsidRDefault="00852284" w:rsidP="0088068E">
      <w:pPr>
        <w:numPr>
          <w:ilvl w:val="0"/>
          <w:numId w:val="215"/>
        </w:numPr>
        <w:tabs>
          <w:tab w:val="left" w:pos="993"/>
        </w:tabs>
        <w:ind w:left="0" w:firstLine="709"/>
        <w:contextualSpacing/>
        <w:rPr>
          <w:sz w:val="28"/>
          <w:szCs w:val="28"/>
          <w:lang w:eastAsia="ru-RU"/>
        </w:rPr>
      </w:pPr>
      <w:r w:rsidRPr="00CD238D">
        <w:rPr>
          <w:sz w:val="28"/>
          <w:szCs w:val="28"/>
        </w:rPr>
        <w:t>одного цвета с участком фасада, на котором расположен оконный проем</w:t>
      </w:r>
      <w:r w:rsidRPr="00CD238D">
        <w:rPr>
          <w:sz w:val="28"/>
          <w:szCs w:val="28"/>
          <w:lang w:eastAsia="ru-RU"/>
        </w:rPr>
        <w:t>;</w:t>
      </w:r>
    </w:p>
    <w:p w14:paraId="1F21EB53" w14:textId="49B190B9" w:rsidR="00A32F0A" w:rsidRPr="00CD238D" w:rsidRDefault="00A32F0A" w:rsidP="00CB41BA">
      <w:pPr>
        <w:numPr>
          <w:ilvl w:val="0"/>
          <w:numId w:val="84"/>
        </w:numPr>
        <w:tabs>
          <w:tab w:val="left" w:pos="993"/>
        </w:tabs>
        <w:ind w:left="0" w:firstLine="709"/>
        <w:contextualSpacing/>
        <w:rPr>
          <w:sz w:val="28"/>
          <w:szCs w:val="28"/>
          <w:lang w:eastAsia="ru-RU"/>
        </w:rPr>
      </w:pPr>
      <w:r w:rsidRPr="00CD238D">
        <w:rPr>
          <w:sz w:val="28"/>
          <w:szCs w:val="28"/>
          <w:lang w:eastAsia="ru-RU"/>
        </w:rPr>
        <w:lastRenderedPageBreak/>
        <w:t>со стороны помещения на стеклопакет выполнен монтаж пленки с защитным классом Р2А согласно ГОСТ 30826-2014</w:t>
      </w:r>
      <w:r w:rsidR="0098133D" w:rsidRPr="00CD238D">
        <w:rPr>
          <w:sz w:val="28"/>
          <w:szCs w:val="28"/>
          <w:lang w:eastAsia="ru-RU"/>
        </w:rPr>
        <w:t>.</w:t>
      </w:r>
    </w:p>
    <w:p w14:paraId="64F0CC5A" w14:textId="6AF28FB9"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«Ок3», Тип «Ок3»:</w:t>
      </w:r>
    </w:p>
    <w:p w14:paraId="199E325F" w14:textId="6FBDDB27"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 xml:space="preserve">750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64FF3901" w14:textId="11E2FB88"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о</w:t>
      </w:r>
      <w:r w:rsidR="008524A5" w:rsidRPr="00C43EFD">
        <w:rPr>
          <w:sz w:val="28"/>
          <w:szCs w:val="28"/>
          <w:lang w:eastAsia="ru-RU"/>
        </w:rPr>
        <w:t>динарная</w:t>
      </w:r>
      <w:r w:rsidRPr="00C43EFD">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C43EFD">
        <w:rPr>
          <w:sz w:val="28"/>
          <w:szCs w:val="28"/>
          <w:lang w:eastAsia="ru-RU"/>
        </w:rPr>
        <w:t>микропроветривания</w:t>
      </w:r>
      <w:proofErr w:type="spellEnd"/>
      <w:r w:rsidRPr="00C43EFD">
        <w:rPr>
          <w:sz w:val="28"/>
          <w:szCs w:val="28"/>
          <w:lang w:eastAsia="ru-RU"/>
        </w:rPr>
        <w:t>;</w:t>
      </w:r>
    </w:p>
    <w:p w14:paraId="2E3ADB0B" w14:textId="2808D284" w:rsidR="00AA2230" w:rsidRPr="00C43EFD" w:rsidRDefault="00AA2230" w:rsidP="0088068E">
      <w:pPr>
        <w:pStyle w:val="ab"/>
        <w:numPr>
          <w:ilvl w:val="3"/>
          <w:numId w:val="219"/>
        </w:numPr>
        <w:ind w:left="0" w:firstLine="709"/>
        <w:contextualSpacing/>
        <w:rPr>
          <w:sz w:val="28"/>
          <w:szCs w:val="28"/>
          <w:u w:val="single"/>
          <w:lang w:eastAsia="ru-RU"/>
        </w:rPr>
      </w:pPr>
      <w:r w:rsidRPr="00C43EFD">
        <w:rPr>
          <w:sz w:val="28"/>
          <w:szCs w:val="28"/>
          <w:u w:val="single"/>
        </w:rPr>
        <w:t>Оконный блок</w:t>
      </w:r>
      <w:r w:rsidRPr="00C43EFD">
        <w:rPr>
          <w:sz w:val="28"/>
          <w:szCs w:val="28"/>
          <w:u w:val="single"/>
          <w:lang w:eastAsia="ru-RU"/>
        </w:rPr>
        <w:t xml:space="preserve"> «Ок4», Тип «Ок4»:</w:t>
      </w:r>
    </w:p>
    <w:p w14:paraId="22F1FC41" w14:textId="15D3860A" w:rsidR="00AA2230" w:rsidRPr="00C43EFD" w:rsidRDefault="00AA2230" w:rsidP="00CB41BA">
      <w:pPr>
        <w:numPr>
          <w:ilvl w:val="0"/>
          <w:numId w:val="38"/>
        </w:numPr>
        <w:tabs>
          <w:tab w:val="left" w:pos="993"/>
        </w:tabs>
        <w:ind w:left="0" w:firstLine="709"/>
        <w:contextualSpacing/>
        <w:rPr>
          <w:sz w:val="28"/>
          <w:szCs w:val="28"/>
          <w:lang w:eastAsia="ru-RU"/>
        </w:rPr>
      </w:pPr>
      <w:r w:rsidRPr="00C43EFD">
        <w:rPr>
          <w:sz w:val="28"/>
          <w:szCs w:val="28"/>
          <w:lang w:eastAsia="ru-RU"/>
        </w:rPr>
        <w:t xml:space="preserve">1200 х 1200 мм (ширина х высота), расположен на высоте 900 мм от уровня </w:t>
      </w:r>
      <w:r w:rsidR="00BA0E36" w:rsidRPr="00C43EFD">
        <w:rPr>
          <w:sz w:val="28"/>
          <w:szCs w:val="28"/>
          <w:lang w:eastAsia="ru-RU"/>
        </w:rPr>
        <w:t>чистого пола</w:t>
      </w:r>
      <w:r w:rsidRPr="00C43EFD">
        <w:rPr>
          <w:sz w:val="28"/>
          <w:szCs w:val="28"/>
          <w:lang w:eastAsia="ru-RU"/>
        </w:rPr>
        <w:t>;</w:t>
      </w:r>
    </w:p>
    <w:p w14:paraId="3867197D" w14:textId="3250BC5B"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CE26DC" w:rsidRPr="008C5803">
        <w:rPr>
          <w:sz w:val="28"/>
          <w:szCs w:val="28"/>
          <w:lang w:eastAsia="ru-RU"/>
        </w:rPr>
        <w:t>.</w:t>
      </w: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0348F19D" w:rsidR="00BE4179" w:rsidRPr="008C5803" w:rsidRDefault="00BE4179" w:rsidP="00F162C0">
            <w:pPr>
              <w:pStyle w:val="TableParagraph"/>
              <w:spacing w:line="273" w:lineRule="exact"/>
              <w:ind w:left="341" w:right="340"/>
              <w:rPr>
                <w:b/>
                <w:sz w:val="24"/>
                <w:szCs w:val="24"/>
              </w:rPr>
            </w:pPr>
            <w:r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0261A3" w:rsidRDefault="00BE4179" w:rsidP="00F162C0">
            <w:pPr>
              <w:pStyle w:val="TableParagraph"/>
              <w:ind w:left="0" w:firstLine="0"/>
              <w:rPr>
                <w:sz w:val="24"/>
                <w:szCs w:val="24"/>
              </w:rPr>
            </w:pPr>
            <w:r w:rsidRPr="000261A3">
              <w:rPr>
                <w:sz w:val="24"/>
                <w:szCs w:val="24"/>
              </w:rPr>
              <w:t>Питание</w:t>
            </w:r>
          </w:p>
        </w:tc>
        <w:tc>
          <w:tcPr>
            <w:tcW w:w="5007" w:type="dxa"/>
          </w:tcPr>
          <w:p w14:paraId="613898F4" w14:textId="711A39AF" w:rsidR="000261A3" w:rsidRPr="000261A3" w:rsidRDefault="00BE4179" w:rsidP="000261A3">
            <w:pPr>
              <w:pStyle w:val="TableParagraph"/>
              <w:ind w:left="0" w:firstLine="0"/>
              <w:rPr>
                <w:sz w:val="24"/>
                <w:szCs w:val="24"/>
              </w:rPr>
            </w:pPr>
            <w:r w:rsidRPr="000261A3">
              <w:rPr>
                <w:sz w:val="24"/>
                <w:szCs w:val="24"/>
              </w:rPr>
              <w:t xml:space="preserve">Батарея 12V </w:t>
            </w:r>
          </w:p>
          <w:p w14:paraId="5350A879" w14:textId="2FFB8517" w:rsidR="00BE4179" w:rsidRPr="000261A3" w:rsidRDefault="00BE4179" w:rsidP="00F162C0">
            <w:pPr>
              <w:pStyle w:val="TableParagraph"/>
              <w:ind w:left="0" w:firstLine="0"/>
              <w:rPr>
                <w:sz w:val="24"/>
                <w:szCs w:val="24"/>
              </w:rPr>
            </w:pP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C15FAD" w:rsidRDefault="00BE4179" w:rsidP="00F162C0">
            <w:pPr>
              <w:pStyle w:val="TableParagraph"/>
              <w:ind w:left="0" w:firstLine="0"/>
              <w:rPr>
                <w:sz w:val="24"/>
                <w:szCs w:val="24"/>
              </w:rPr>
            </w:pPr>
            <w:r w:rsidRPr="00C15FAD">
              <w:rPr>
                <w:sz w:val="24"/>
                <w:szCs w:val="24"/>
              </w:rPr>
              <w:t>Выдерживает мороз, перепады температур</w:t>
            </w:r>
          </w:p>
          <w:p w14:paraId="24A788CD" w14:textId="77777777" w:rsidR="00BE4179" w:rsidRPr="00C15FAD" w:rsidRDefault="00BE4179" w:rsidP="00F162C0">
            <w:pPr>
              <w:pStyle w:val="TableParagraph"/>
              <w:ind w:left="0" w:firstLine="0"/>
              <w:rPr>
                <w:sz w:val="24"/>
                <w:szCs w:val="24"/>
              </w:rPr>
            </w:pPr>
            <w:r w:rsidRPr="00C15FAD">
              <w:rPr>
                <w:sz w:val="24"/>
                <w:szCs w:val="24"/>
              </w:rPr>
              <w:t>и влажности (</w:t>
            </w:r>
            <w:proofErr w:type="spellStart"/>
            <w:r w:rsidRPr="00C15FAD">
              <w:rPr>
                <w:sz w:val="24"/>
                <w:szCs w:val="24"/>
              </w:rPr>
              <w:t>влагозащищенность</w:t>
            </w:r>
            <w:proofErr w:type="spellEnd"/>
            <w:r w:rsidRPr="00C15FAD">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C15FAD" w:rsidRDefault="00BE4179" w:rsidP="00F162C0">
            <w:pPr>
              <w:pStyle w:val="TableParagraph"/>
              <w:ind w:left="0" w:firstLine="0"/>
              <w:rPr>
                <w:sz w:val="24"/>
                <w:szCs w:val="24"/>
              </w:rPr>
            </w:pPr>
            <w:r w:rsidRPr="00C15FAD">
              <w:rPr>
                <w:sz w:val="24"/>
                <w:szCs w:val="24"/>
              </w:rPr>
              <w:t>Наличие</w:t>
            </w:r>
            <w:bookmarkStart w:id="3" w:name="_GoBack"/>
            <w:bookmarkEnd w:id="3"/>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100622"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100622">
        <w:rPr>
          <w:sz w:val="28"/>
          <w:szCs w:val="28"/>
        </w:rPr>
        <w:t xml:space="preserve">планировочной отметкой </w:t>
      </w:r>
      <w:r w:rsidR="0070443F" w:rsidRPr="00100622">
        <w:rPr>
          <w:sz w:val="28"/>
          <w:szCs w:val="28"/>
        </w:rPr>
        <w:t xml:space="preserve">мощеной </w:t>
      </w:r>
      <w:r w:rsidR="00C74D3E" w:rsidRPr="00100622">
        <w:rPr>
          <w:sz w:val="28"/>
          <w:szCs w:val="28"/>
        </w:rPr>
        <w:t>площадки, на которую приходит пандус</w:t>
      </w:r>
      <w:r w:rsidR="0070443F" w:rsidRPr="00100622">
        <w:rPr>
          <w:sz w:val="28"/>
          <w:szCs w:val="28"/>
        </w:rPr>
        <w:t>, реализован один из вариантов</w:t>
      </w:r>
      <w:r w:rsidR="003D436E" w:rsidRPr="00100622">
        <w:rPr>
          <w:sz w:val="28"/>
          <w:szCs w:val="28"/>
        </w:rPr>
        <w:t>:</w:t>
      </w:r>
    </w:p>
    <w:p w14:paraId="648B9F0C" w14:textId="4083011B" w:rsidR="00C74D3E" w:rsidRPr="00100622" w:rsidRDefault="002A1D9F" w:rsidP="0088068E">
      <w:pPr>
        <w:pStyle w:val="ab"/>
        <w:numPr>
          <w:ilvl w:val="3"/>
          <w:numId w:val="221"/>
        </w:numPr>
        <w:tabs>
          <w:tab w:val="left" w:pos="1560"/>
        </w:tabs>
        <w:ind w:left="0" w:firstLine="709"/>
        <w:contextualSpacing/>
        <w:rPr>
          <w:sz w:val="28"/>
          <w:szCs w:val="28"/>
        </w:rPr>
      </w:pPr>
      <w:r w:rsidRPr="00100622">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17222DB" w14:textId="4DC4E3F7"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lastRenderedPageBreak/>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lastRenderedPageBreak/>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6B3F6EB9" w:rsidR="003E68DF" w:rsidRPr="008C5803" w:rsidRDefault="00DC2205" w:rsidP="00EE1D28">
      <w:pPr>
        <w:numPr>
          <w:ilvl w:val="1"/>
          <w:numId w:val="221"/>
        </w:numPr>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C30F1E" w:rsidRPr="009B7223">
        <w:rPr>
          <w:sz w:val="28"/>
          <w:szCs w:val="28"/>
          <w:lang w:eastAsia="ru-RU"/>
        </w:rPr>
        <w:t>-</w:t>
      </w:r>
      <w:r w:rsidR="00C30F1E">
        <w:rPr>
          <w:sz w:val="28"/>
          <w:szCs w:val="28"/>
          <w:lang w:eastAsia="ru-RU"/>
        </w:rPr>
        <w:t>15</w:t>
      </w:r>
      <w:r w:rsidR="00351095" w:rsidRPr="008C5803">
        <w:rPr>
          <w:sz w:val="28"/>
          <w:szCs w:val="28"/>
          <w:lang w:eastAsia="ru-RU"/>
        </w:rPr>
        <w:t xml:space="preserve">°С до </w:t>
      </w:r>
      <w:r w:rsidR="00C30F1E" w:rsidRPr="00C30F1E">
        <w:rPr>
          <w:sz w:val="28"/>
          <w:szCs w:val="28"/>
        </w:rPr>
        <w:t>+ 40</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r w:rsidRPr="008C5803">
        <w:rPr>
          <w:rStyle w:val="af1"/>
          <w:rFonts w:eastAsia="Arial Unicode MS"/>
          <w:sz w:val="28"/>
          <w:szCs w:val="28"/>
          <w:lang w:eastAsia="ru-RU"/>
        </w:rPr>
        <w:footnoteReference w:id="4"/>
      </w:r>
      <w:r w:rsidRPr="008C5803">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5AC9BD60" w:rsidR="003E68DF" w:rsidRPr="00DA37A1" w:rsidRDefault="003E68DF" w:rsidP="0088068E">
      <w:pPr>
        <w:numPr>
          <w:ilvl w:val="2"/>
          <w:numId w:val="221"/>
        </w:numPr>
        <w:tabs>
          <w:tab w:val="left" w:pos="1560"/>
        </w:tabs>
        <w:ind w:left="0" w:firstLine="709"/>
        <w:contextualSpacing/>
        <w:rPr>
          <w:sz w:val="28"/>
          <w:szCs w:val="28"/>
          <w:lang w:eastAsia="ru-RU"/>
        </w:rPr>
      </w:pPr>
      <w:r w:rsidRPr="00DA37A1">
        <w:rPr>
          <w:sz w:val="28"/>
          <w:szCs w:val="28"/>
          <w:lang w:eastAsia="ru-RU"/>
        </w:rPr>
        <w:t>Электроснабжение</w:t>
      </w:r>
      <w:r w:rsidR="00AC4358" w:rsidRPr="00DA37A1">
        <w:rPr>
          <w:sz w:val="28"/>
          <w:szCs w:val="28"/>
          <w:lang w:eastAsia="ru-RU"/>
        </w:rPr>
        <w:t>*</w:t>
      </w:r>
      <w:r w:rsidR="004639DA">
        <w:rPr>
          <w:sz w:val="28"/>
          <w:szCs w:val="28"/>
          <w:lang w:eastAsia="ru-RU"/>
        </w:rPr>
        <w:t>*</w:t>
      </w:r>
      <w:r w:rsidRPr="00DA37A1">
        <w:rPr>
          <w:sz w:val="28"/>
          <w:szCs w:val="28"/>
          <w:lang w:eastAsia="ru-RU"/>
        </w:rPr>
        <w:t>.</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 xml:space="preserve">ключая работы по договору Заказчика с </w:t>
      </w:r>
      <w:proofErr w:type="spellStart"/>
      <w:r w:rsidR="00623944" w:rsidRPr="008C5803">
        <w:rPr>
          <w:sz w:val="28"/>
          <w:szCs w:val="28"/>
        </w:rPr>
        <w:t>ресурсоснабжающей</w:t>
      </w:r>
      <w:proofErr w:type="spellEnd"/>
      <w:r w:rsidR="00623944" w:rsidRPr="008C5803">
        <w:rPr>
          <w:sz w:val="28"/>
          <w:szCs w:val="28"/>
        </w:rPr>
        <w:t xml:space="preserve">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5132ED88" w:rsidR="008F0BBA"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r w:rsidR="00DA37A1">
        <w:rPr>
          <w:sz w:val="28"/>
          <w:szCs w:val="28"/>
          <w:lang w:eastAsia="ru-RU"/>
        </w:rPr>
        <w:t>.</w:t>
      </w:r>
    </w:p>
    <w:p w14:paraId="02A12E88" w14:textId="77777777" w:rsidR="00DA37A1" w:rsidRPr="00DA37A1" w:rsidRDefault="00DA37A1" w:rsidP="00DA37A1">
      <w:pPr>
        <w:rPr>
          <w:sz w:val="16"/>
          <w:szCs w:val="16"/>
        </w:rPr>
      </w:pPr>
      <w:r w:rsidRPr="00DA37A1">
        <w:rPr>
          <w:sz w:val="16"/>
          <w:szCs w:val="16"/>
          <w:lang w:eastAsia="ru-RU"/>
        </w:rPr>
        <w:t>*</w:t>
      </w:r>
      <w:r w:rsidRPr="00DA37A1">
        <w:rPr>
          <w:sz w:val="16"/>
          <w:szCs w:val="16"/>
        </w:rPr>
        <w:t xml:space="preserve">*Лист 4 Графического альбома «План расстановки </w:t>
      </w:r>
      <w:proofErr w:type="spellStart"/>
      <w:r w:rsidRPr="00DA37A1">
        <w:rPr>
          <w:sz w:val="16"/>
          <w:szCs w:val="16"/>
        </w:rPr>
        <w:t>электровыводов</w:t>
      </w:r>
      <w:proofErr w:type="spellEnd"/>
      <w:r w:rsidRPr="00DA37A1">
        <w:rPr>
          <w:sz w:val="16"/>
          <w:szCs w:val="16"/>
        </w:rPr>
        <w:t xml:space="preserve"> и силовых розеток» Приложения № 1 к ТТ указанные заложенные чертежи подключения водонагревателя, </w:t>
      </w:r>
      <w:proofErr w:type="spellStart"/>
      <w:r w:rsidRPr="00DA37A1">
        <w:rPr>
          <w:sz w:val="16"/>
          <w:szCs w:val="16"/>
        </w:rPr>
        <w:t>электроконвектора</w:t>
      </w:r>
      <w:proofErr w:type="spellEnd"/>
      <w:r w:rsidRPr="00DA37A1">
        <w:rPr>
          <w:sz w:val="16"/>
          <w:szCs w:val="16"/>
        </w:rPr>
        <w:t xml:space="preserve">, погружного насоса в </w:t>
      </w:r>
      <w:r w:rsidRPr="00DA37A1">
        <w:rPr>
          <w:sz w:val="16"/>
          <w:szCs w:val="16"/>
          <w:lang w:eastAsia="ru-RU"/>
        </w:rPr>
        <w:t xml:space="preserve">санитарной </w:t>
      </w:r>
      <w:r w:rsidRPr="00DA37A1">
        <w:rPr>
          <w:sz w:val="16"/>
          <w:szCs w:val="16"/>
        </w:rPr>
        <w:t xml:space="preserve">зоне являются лишь основой. </w:t>
      </w:r>
    </w:p>
    <w:p w14:paraId="7C82BB5E" w14:textId="77777777" w:rsidR="00DA37A1" w:rsidRPr="00DA37A1" w:rsidRDefault="00DA37A1" w:rsidP="00DA37A1">
      <w:pPr>
        <w:tabs>
          <w:tab w:val="left" w:pos="993"/>
          <w:tab w:val="left" w:pos="1134"/>
        </w:tabs>
        <w:contextualSpacing/>
        <w:rPr>
          <w:sz w:val="16"/>
          <w:szCs w:val="16"/>
        </w:rPr>
      </w:pPr>
      <w:r w:rsidRPr="00DA37A1">
        <w:rPr>
          <w:sz w:val="16"/>
          <w:szCs w:val="16"/>
        </w:rPr>
        <w:lastRenderedPageBreak/>
        <w:tab/>
        <w:t xml:space="preserve">Во избежание замыканий и поражения персонала током, все розетки в этой зоне согласно </w:t>
      </w:r>
      <w:r w:rsidRPr="00DA37A1">
        <w:rPr>
          <w:spacing w:val="-4"/>
          <w:sz w:val="16"/>
          <w:szCs w:val="16"/>
          <w:lang w:eastAsia="ru-RU"/>
        </w:rPr>
        <w:t xml:space="preserve">Правила устройства электроустановок (ПУЭ) </w:t>
      </w:r>
      <w:r w:rsidRPr="00DA37A1">
        <w:rPr>
          <w:sz w:val="16"/>
          <w:szCs w:val="16"/>
        </w:rPr>
        <w:t>должны иметь класс защиты не ниже IP44).</w:t>
      </w:r>
    </w:p>
    <w:p w14:paraId="29CF487C" w14:textId="018167A0" w:rsidR="00DA37A1" w:rsidRPr="00DA37A1" w:rsidRDefault="00DA37A1" w:rsidP="00DA37A1">
      <w:pPr>
        <w:tabs>
          <w:tab w:val="left" w:pos="1843"/>
        </w:tabs>
        <w:ind w:left="709" w:firstLine="0"/>
        <w:contextualSpacing/>
        <w:rPr>
          <w:sz w:val="16"/>
          <w:szCs w:val="16"/>
          <w:lang w:eastAsia="ru-RU"/>
        </w:rPr>
      </w:pP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3607E9" w:rsidRDefault="003E68DF" w:rsidP="00932267">
      <w:pPr>
        <w:numPr>
          <w:ilvl w:val="0"/>
          <w:numId w:val="106"/>
        </w:numPr>
        <w:tabs>
          <w:tab w:val="left" w:pos="1843"/>
        </w:tabs>
        <w:ind w:left="0" w:firstLine="709"/>
        <w:contextualSpacing/>
        <w:rPr>
          <w:sz w:val="28"/>
          <w:szCs w:val="28"/>
          <w:lang w:eastAsia="ru-RU"/>
        </w:rPr>
      </w:pPr>
      <w:r w:rsidRPr="003607E9">
        <w:rPr>
          <w:sz w:val="28"/>
          <w:szCs w:val="28"/>
          <w:lang w:eastAsia="ru-RU"/>
        </w:rPr>
        <w:t>центрально</w:t>
      </w:r>
      <w:r w:rsidR="008F0BBA" w:rsidRPr="003607E9">
        <w:rPr>
          <w:sz w:val="28"/>
          <w:szCs w:val="28"/>
          <w:lang w:eastAsia="ru-RU"/>
        </w:rPr>
        <w:t>е</w:t>
      </w:r>
      <w:r w:rsidRPr="003607E9">
        <w:rPr>
          <w:sz w:val="28"/>
          <w:szCs w:val="28"/>
          <w:lang w:eastAsia="ru-RU"/>
        </w:rPr>
        <w:t xml:space="preserve"> оборудовани</w:t>
      </w:r>
      <w:r w:rsidR="008F0BBA" w:rsidRPr="003607E9">
        <w:rPr>
          <w:sz w:val="28"/>
          <w:szCs w:val="28"/>
          <w:lang w:eastAsia="ru-RU"/>
        </w:rPr>
        <w:t>е</w:t>
      </w:r>
      <w:r w:rsidRPr="003607E9">
        <w:rPr>
          <w:sz w:val="28"/>
          <w:szCs w:val="28"/>
          <w:lang w:eastAsia="ru-RU"/>
        </w:rPr>
        <w:t xml:space="preserve"> СКС и СОТ</w:t>
      </w:r>
      <w:r w:rsidR="008F0BBA" w:rsidRPr="003607E9">
        <w:rPr>
          <w:sz w:val="28"/>
          <w:szCs w:val="28"/>
          <w:lang w:eastAsia="ru-RU"/>
        </w:rPr>
        <w:t xml:space="preserve"> установлено </w:t>
      </w:r>
      <w:proofErr w:type="gramStart"/>
      <w:r w:rsidR="008F0BBA" w:rsidRPr="003607E9">
        <w:rPr>
          <w:sz w:val="28"/>
          <w:szCs w:val="28"/>
          <w:lang w:eastAsia="ru-RU"/>
        </w:rPr>
        <w:t>в ТКУ</w:t>
      </w:r>
      <w:proofErr w:type="gramEnd"/>
      <w:r w:rsidR="008F0BBA" w:rsidRPr="003607E9">
        <w:rPr>
          <w:sz w:val="28"/>
          <w:szCs w:val="28"/>
          <w:lang w:eastAsia="ru-RU"/>
        </w:rPr>
        <w:t>:</w:t>
      </w:r>
    </w:p>
    <w:p w14:paraId="018CFF7D" w14:textId="67AE7A54" w:rsidR="008F0BBA" w:rsidRPr="003607E9" w:rsidRDefault="008F0BBA" w:rsidP="00932267">
      <w:pPr>
        <w:pStyle w:val="ab"/>
        <w:numPr>
          <w:ilvl w:val="2"/>
          <w:numId w:val="106"/>
        </w:numPr>
        <w:ind w:left="0" w:firstLine="709"/>
        <w:contextualSpacing/>
        <w:rPr>
          <w:sz w:val="28"/>
          <w:szCs w:val="28"/>
        </w:rPr>
      </w:pPr>
      <w:r w:rsidRPr="003607E9">
        <w:rPr>
          <w:sz w:val="28"/>
          <w:szCs w:val="28"/>
        </w:rPr>
        <w:t>ТКУ 3.2</w:t>
      </w:r>
      <w:r w:rsidRPr="003607E9">
        <w:rPr>
          <w:sz w:val="28"/>
          <w:szCs w:val="28"/>
          <w:lang w:eastAsia="ru-RU"/>
        </w:rPr>
        <w:t xml:space="preserve"> – </w:t>
      </w:r>
      <w:r w:rsidRPr="003607E9">
        <w:rPr>
          <w:sz w:val="28"/>
          <w:szCs w:val="28"/>
        </w:rPr>
        <w:t>на полке в строительном исполнении габаритами (</w:t>
      </w:r>
      <w:r w:rsidR="008245F1" w:rsidRPr="003607E9">
        <w:rPr>
          <w:sz w:val="28"/>
          <w:szCs w:val="28"/>
        </w:rPr>
        <w:t>д</w:t>
      </w:r>
      <w:r w:rsidR="00E8706D" w:rsidRPr="003607E9">
        <w:rPr>
          <w:sz w:val="28"/>
          <w:szCs w:val="28"/>
        </w:rPr>
        <w:t>лина х ширина х высота</w:t>
      </w:r>
      <w:r w:rsidRPr="003607E9">
        <w:rPr>
          <w:sz w:val="28"/>
          <w:szCs w:val="28"/>
        </w:rPr>
        <w:t>) 800х500х25 мм</w:t>
      </w:r>
      <w:r w:rsidR="00B33D1F" w:rsidRPr="003607E9">
        <w:rPr>
          <w:sz w:val="28"/>
          <w:szCs w:val="28"/>
        </w:rPr>
        <w:t xml:space="preserve">, </w:t>
      </w:r>
      <w:r w:rsidRPr="003607E9">
        <w:rPr>
          <w:sz w:val="28"/>
          <w:szCs w:val="28"/>
        </w:rPr>
        <w:t>с креплением на 2 (двух) кронштейнах</w:t>
      </w:r>
      <w:r w:rsidR="00B33D1F" w:rsidRPr="003607E9">
        <w:rPr>
          <w:sz w:val="28"/>
          <w:szCs w:val="28"/>
        </w:rPr>
        <w:t>;</w:t>
      </w:r>
    </w:p>
    <w:p w14:paraId="0683906D" w14:textId="221509FB" w:rsidR="008F0BBA" w:rsidRPr="008C5803" w:rsidRDefault="00B33D1F" w:rsidP="00932267">
      <w:pPr>
        <w:numPr>
          <w:ilvl w:val="0"/>
          <w:numId w:val="106"/>
        </w:numPr>
        <w:tabs>
          <w:tab w:val="left" w:pos="1843"/>
        </w:tabs>
        <w:ind w:left="0" w:firstLine="709"/>
        <w:contextualSpacing/>
        <w:rPr>
          <w:sz w:val="28"/>
          <w:szCs w:val="28"/>
          <w:lang w:eastAsia="ru-RU"/>
        </w:rPr>
      </w:pPr>
      <w:r w:rsidRPr="00545527">
        <w:rPr>
          <w:sz w:val="28"/>
          <w:szCs w:val="28"/>
          <w:lang w:eastAsia="ru-RU"/>
        </w:rPr>
        <w:t>предусмотрена</w:t>
      </w:r>
      <w:r w:rsidR="003E68DF" w:rsidRPr="00545527">
        <w:rPr>
          <w:sz w:val="28"/>
          <w:szCs w:val="28"/>
          <w:lang w:eastAsia="ru-RU"/>
        </w:rPr>
        <w:t xml:space="preserve"> отдельн</w:t>
      </w:r>
      <w:r w:rsidRPr="00545527">
        <w:rPr>
          <w:sz w:val="28"/>
          <w:szCs w:val="28"/>
          <w:lang w:eastAsia="ru-RU"/>
        </w:rPr>
        <w:t>ая</w:t>
      </w:r>
      <w:r w:rsidR="003E68DF" w:rsidRPr="00545527">
        <w:rPr>
          <w:sz w:val="28"/>
          <w:szCs w:val="28"/>
          <w:lang w:eastAsia="ru-RU"/>
        </w:rPr>
        <w:t xml:space="preserve"> группов</w:t>
      </w:r>
      <w:r w:rsidRPr="00545527">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w:t>
      </w:r>
      <w:r w:rsidR="00AA7C12">
        <w:rPr>
          <w:sz w:val="28"/>
          <w:szCs w:val="28"/>
          <w:lang w:eastAsia="ru-RU"/>
        </w:rPr>
        <w:t>им выключателем номиналом 16А/</w:t>
      </w:r>
      <w:r w:rsidR="003E68DF" w:rsidRPr="008C5803">
        <w:rPr>
          <w:sz w:val="28"/>
          <w:szCs w:val="28"/>
          <w:lang w:eastAsia="ru-RU"/>
        </w:rPr>
        <w:t>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545527" w:rsidRDefault="003E68DF" w:rsidP="0088068E">
      <w:pPr>
        <w:numPr>
          <w:ilvl w:val="3"/>
          <w:numId w:val="221"/>
        </w:numPr>
        <w:tabs>
          <w:tab w:val="left" w:pos="1843"/>
        </w:tabs>
        <w:ind w:left="0" w:firstLine="709"/>
        <w:contextualSpacing/>
        <w:rPr>
          <w:sz w:val="28"/>
          <w:szCs w:val="28"/>
          <w:lang w:eastAsia="ru-RU"/>
        </w:rPr>
      </w:pPr>
      <w:r w:rsidRPr="00545527">
        <w:rPr>
          <w:sz w:val="28"/>
          <w:szCs w:val="28"/>
          <w:lang w:eastAsia="ru-RU"/>
        </w:rPr>
        <w:t>Розетки для подключения IT</w:t>
      </w:r>
      <w:r w:rsidR="006D1AAD" w:rsidRPr="00545527">
        <w:rPr>
          <w:sz w:val="28"/>
          <w:szCs w:val="28"/>
          <w:lang w:eastAsia="ru-RU"/>
        </w:rPr>
        <w:t>-</w:t>
      </w:r>
      <w:r w:rsidRPr="00545527">
        <w:rPr>
          <w:sz w:val="28"/>
          <w:szCs w:val="28"/>
          <w:lang w:eastAsia="ru-RU"/>
        </w:rPr>
        <w:t>оборудования и бытовых электроприборов</w:t>
      </w:r>
      <w:r w:rsidR="00AA2339" w:rsidRPr="00545527">
        <w:rPr>
          <w:sz w:val="28"/>
          <w:szCs w:val="28"/>
          <w:lang w:eastAsia="ru-RU"/>
        </w:rPr>
        <w:t xml:space="preserve"> </w:t>
      </w:r>
      <w:r w:rsidR="00555D3F" w:rsidRPr="00545527">
        <w:rPr>
          <w:sz w:val="28"/>
          <w:szCs w:val="28"/>
          <w:lang w:eastAsia="ru-RU"/>
        </w:rPr>
        <w:t>разделены</w:t>
      </w:r>
      <w:r w:rsidRPr="00545527">
        <w:rPr>
          <w:sz w:val="28"/>
          <w:szCs w:val="28"/>
          <w:lang w:eastAsia="ru-RU"/>
        </w:rPr>
        <w:t xml:space="preserve"> по цвету:</w:t>
      </w:r>
    </w:p>
    <w:p w14:paraId="6148E21C" w14:textId="044D2E1D" w:rsidR="003E68DF" w:rsidRPr="00545527" w:rsidRDefault="003E68DF" w:rsidP="00932267">
      <w:pPr>
        <w:numPr>
          <w:ilvl w:val="0"/>
          <w:numId w:val="13"/>
        </w:numPr>
        <w:tabs>
          <w:tab w:val="left" w:pos="993"/>
        </w:tabs>
        <w:ind w:left="0" w:firstLine="709"/>
        <w:contextualSpacing/>
        <w:rPr>
          <w:sz w:val="28"/>
          <w:szCs w:val="28"/>
          <w:lang w:eastAsia="ru-RU"/>
        </w:rPr>
      </w:pPr>
      <w:r w:rsidRPr="00545527">
        <w:rPr>
          <w:sz w:val="28"/>
          <w:szCs w:val="28"/>
          <w:lang w:eastAsia="ru-RU"/>
        </w:rPr>
        <w:t xml:space="preserve">белого цвета </w:t>
      </w:r>
      <w:r w:rsidR="00555D3F" w:rsidRPr="00545527">
        <w:rPr>
          <w:sz w:val="28"/>
          <w:szCs w:val="28"/>
          <w:lang w:eastAsia="ru-RU"/>
        </w:rPr>
        <w:t xml:space="preserve">– </w:t>
      </w:r>
      <w:r w:rsidRPr="00545527">
        <w:rPr>
          <w:sz w:val="28"/>
          <w:szCs w:val="28"/>
          <w:lang w:eastAsia="ru-RU"/>
        </w:rPr>
        <w:t>для бытовых нужд;</w:t>
      </w:r>
    </w:p>
    <w:p w14:paraId="44173B5E" w14:textId="4749F29D" w:rsidR="003E68DF" w:rsidRPr="00545527" w:rsidRDefault="003E68DF" w:rsidP="00932267">
      <w:pPr>
        <w:numPr>
          <w:ilvl w:val="0"/>
          <w:numId w:val="13"/>
        </w:numPr>
        <w:tabs>
          <w:tab w:val="left" w:pos="993"/>
        </w:tabs>
        <w:ind w:left="0" w:firstLine="709"/>
        <w:contextualSpacing/>
        <w:rPr>
          <w:sz w:val="28"/>
          <w:szCs w:val="28"/>
          <w:lang w:eastAsia="ru-RU"/>
        </w:rPr>
      </w:pPr>
      <w:r w:rsidRPr="00545527">
        <w:rPr>
          <w:sz w:val="28"/>
          <w:szCs w:val="28"/>
          <w:lang w:eastAsia="ru-RU"/>
        </w:rPr>
        <w:t>красного цвета</w:t>
      </w:r>
      <w:r w:rsidR="00555D3F" w:rsidRPr="00545527">
        <w:rPr>
          <w:sz w:val="28"/>
          <w:szCs w:val="28"/>
          <w:lang w:eastAsia="ru-RU"/>
        </w:rPr>
        <w:t xml:space="preserve"> – </w:t>
      </w:r>
      <w:r w:rsidRPr="00545527">
        <w:rPr>
          <w:sz w:val="28"/>
          <w:szCs w:val="28"/>
          <w:lang w:eastAsia="ru-RU"/>
        </w:rPr>
        <w:t>для подключения IT</w:t>
      </w:r>
      <w:r w:rsidR="006D1AAD" w:rsidRPr="00545527">
        <w:rPr>
          <w:sz w:val="28"/>
          <w:szCs w:val="28"/>
          <w:lang w:eastAsia="ru-RU"/>
        </w:rPr>
        <w:t>-</w:t>
      </w:r>
      <w:r w:rsidRPr="00545527">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545527"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w:t>
      </w:r>
      <w:r w:rsidRPr="00545527">
        <w:rPr>
          <w:sz w:val="28"/>
          <w:szCs w:val="28"/>
          <w:lang w:eastAsia="ru-RU"/>
        </w:rPr>
        <w:t>выключателем с номина</w:t>
      </w:r>
      <w:r w:rsidR="00AA2339" w:rsidRPr="00545527">
        <w:rPr>
          <w:sz w:val="28"/>
          <w:szCs w:val="28"/>
          <w:lang w:eastAsia="ru-RU"/>
        </w:rPr>
        <w:t xml:space="preserve">лом 16 А / 30 мА на группу из 5 (пяти) </w:t>
      </w:r>
      <w:r w:rsidRPr="00545527">
        <w:rPr>
          <w:sz w:val="28"/>
          <w:szCs w:val="28"/>
          <w:lang w:eastAsia="ru-RU"/>
        </w:rPr>
        <w:t>рабочих мест, установленны</w:t>
      </w:r>
      <w:r w:rsidR="00AA2339" w:rsidRPr="00545527">
        <w:rPr>
          <w:sz w:val="28"/>
          <w:szCs w:val="28"/>
          <w:lang w:eastAsia="ru-RU"/>
        </w:rPr>
        <w:t>м</w:t>
      </w:r>
      <w:r w:rsidRPr="00545527">
        <w:rPr>
          <w:sz w:val="28"/>
          <w:szCs w:val="28"/>
          <w:lang w:eastAsia="ru-RU"/>
        </w:rPr>
        <w:t xml:space="preserve"> в щите ВРЩ.</w:t>
      </w:r>
      <w:r w:rsidRPr="00545527" w:rsidDel="00962449">
        <w:rPr>
          <w:sz w:val="28"/>
          <w:szCs w:val="28"/>
          <w:lang w:eastAsia="ru-RU"/>
        </w:rPr>
        <w:t xml:space="preserve"> </w:t>
      </w:r>
    </w:p>
    <w:p w14:paraId="64C19B72" w14:textId="5DD6F503" w:rsidR="003E68DF" w:rsidRPr="00545527" w:rsidRDefault="003E68DF" w:rsidP="0088068E">
      <w:pPr>
        <w:numPr>
          <w:ilvl w:val="3"/>
          <w:numId w:val="221"/>
        </w:numPr>
        <w:tabs>
          <w:tab w:val="left" w:pos="1843"/>
        </w:tabs>
        <w:ind w:left="0" w:firstLine="709"/>
        <w:contextualSpacing/>
        <w:rPr>
          <w:bCs/>
          <w:sz w:val="28"/>
          <w:szCs w:val="28"/>
          <w:lang w:eastAsia="ru-RU"/>
        </w:rPr>
      </w:pPr>
      <w:r w:rsidRPr="00545527">
        <w:rPr>
          <w:bCs/>
          <w:sz w:val="28"/>
          <w:szCs w:val="28"/>
          <w:lang w:eastAsia="ru-RU"/>
        </w:rPr>
        <w:t>Высот</w:t>
      </w:r>
      <w:r w:rsidR="00AA2339" w:rsidRPr="00545527">
        <w:rPr>
          <w:bCs/>
          <w:sz w:val="28"/>
          <w:szCs w:val="28"/>
          <w:lang w:eastAsia="ru-RU"/>
        </w:rPr>
        <w:t>а</w:t>
      </w:r>
      <w:r w:rsidRPr="00545527">
        <w:rPr>
          <w:bCs/>
          <w:sz w:val="28"/>
          <w:szCs w:val="28"/>
          <w:lang w:eastAsia="ru-RU"/>
        </w:rPr>
        <w:t xml:space="preserve">, количество, характеристики и расположение розеток, </w:t>
      </w:r>
      <w:proofErr w:type="spellStart"/>
      <w:r w:rsidRPr="00545527">
        <w:rPr>
          <w:bCs/>
          <w:sz w:val="28"/>
          <w:szCs w:val="28"/>
          <w:lang w:eastAsia="ru-RU"/>
        </w:rPr>
        <w:t>электровыводов</w:t>
      </w:r>
      <w:proofErr w:type="spellEnd"/>
      <w:r w:rsidRPr="00545527">
        <w:rPr>
          <w:bCs/>
          <w:sz w:val="28"/>
          <w:szCs w:val="28"/>
          <w:lang w:eastAsia="ru-RU"/>
        </w:rPr>
        <w:t xml:space="preserve">, выключателей и переключателей </w:t>
      </w:r>
      <w:r w:rsidR="00AA2339" w:rsidRPr="00545527">
        <w:rPr>
          <w:bCs/>
          <w:sz w:val="28"/>
          <w:szCs w:val="28"/>
          <w:lang w:eastAsia="ru-RU"/>
        </w:rPr>
        <w:t xml:space="preserve">– </w:t>
      </w:r>
      <w:r w:rsidRPr="00545527">
        <w:rPr>
          <w:sz w:val="28"/>
          <w:szCs w:val="28"/>
          <w:lang w:eastAsia="ru-RU"/>
        </w:rPr>
        <w:t>в соо</w:t>
      </w:r>
      <w:r w:rsidR="00AA2339" w:rsidRPr="00545527">
        <w:rPr>
          <w:sz w:val="28"/>
          <w:szCs w:val="28"/>
          <w:lang w:eastAsia="ru-RU"/>
        </w:rPr>
        <w:t xml:space="preserve">тветствии с </w:t>
      </w:r>
      <w:r w:rsidR="007E14CF" w:rsidRPr="00545527">
        <w:rPr>
          <w:sz w:val="28"/>
          <w:szCs w:val="28"/>
          <w:lang w:eastAsia="ru-RU"/>
        </w:rPr>
        <w:t xml:space="preserve">приложением </w:t>
      </w:r>
      <w:r w:rsidR="002957F1" w:rsidRPr="00545527">
        <w:rPr>
          <w:sz w:val="28"/>
          <w:szCs w:val="28"/>
          <w:lang w:eastAsia="ru-RU"/>
        </w:rPr>
        <w:t>№ </w:t>
      </w:r>
      <w:r w:rsidR="007E14CF" w:rsidRPr="00545527">
        <w:rPr>
          <w:sz w:val="28"/>
          <w:szCs w:val="28"/>
          <w:lang w:eastAsia="ru-RU"/>
        </w:rPr>
        <w:t>1 к</w:t>
      </w:r>
      <w:r w:rsidR="002847E1" w:rsidRPr="00545527">
        <w:rPr>
          <w:sz w:val="28"/>
          <w:szCs w:val="28"/>
          <w:lang w:eastAsia="ru-RU"/>
        </w:rPr>
        <w:t> ТТ</w:t>
      </w:r>
      <w:r w:rsidRPr="00545527">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545527">
        <w:rPr>
          <w:sz w:val="28"/>
          <w:szCs w:val="28"/>
          <w:lang w:eastAsia="ru-RU"/>
        </w:rPr>
        <w:t>Блок розеточных мод</w:t>
      </w:r>
      <w:r w:rsidRPr="008C5803">
        <w:rPr>
          <w:sz w:val="28"/>
          <w:szCs w:val="28"/>
          <w:lang w:eastAsia="ru-RU"/>
        </w:rPr>
        <w:t xml:space="preserve">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A03B7D">
        <w:rPr>
          <w:i/>
          <w:sz w:val="28"/>
          <w:szCs w:val="28"/>
          <w:lang w:eastAsia="ru-RU"/>
        </w:rPr>
        <w:t>Указанные г</w:t>
      </w:r>
      <w:r w:rsidR="003E68DF" w:rsidRPr="00A03B7D">
        <w:rPr>
          <w:i/>
          <w:sz w:val="28"/>
          <w:szCs w:val="28"/>
          <w:lang w:eastAsia="ru-RU"/>
        </w:rPr>
        <w:t xml:space="preserve">абаритные размеры блока </w:t>
      </w:r>
      <w:r w:rsidRPr="00A03B7D">
        <w:rPr>
          <w:i/>
          <w:sz w:val="28"/>
          <w:szCs w:val="28"/>
          <w:lang w:eastAsia="ru-RU"/>
        </w:rPr>
        <w:t xml:space="preserve">розеточных модулей для подключения 1 АРМ ОКБ </w:t>
      </w:r>
      <w:r w:rsidR="003E68DF" w:rsidRPr="00A03B7D">
        <w:rPr>
          <w:i/>
          <w:sz w:val="28"/>
          <w:szCs w:val="28"/>
          <w:lang w:eastAsia="ru-RU"/>
        </w:rPr>
        <w:t>могут варьироваться</w:t>
      </w:r>
      <w:r w:rsidR="003E68DF" w:rsidRPr="00A03B7D">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4"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4"/>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E43980"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w:t>
      </w:r>
      <w:r w:rsidR="003E68DF" w:rsidRPr="00E43980">
        <w:rPr>
          <w:sz w:val="28"/>
          <w:szCs w:val="28"/>
        </w:rPr>
        <w:t>терморегуляторами) с автоматическим регулированием температуры в помещении</w:t>
      </w:r>
      <w:r w:rsidRPr="00E43980">
        <w:rPr>
          <w:sz w:val="28"/>
          <w:szCs w:val="28"/>
        </w:rPr>
        <w:t>;</w:t>
      </w:r>
    </w:p>
    <w:p w14:paraId="17D60949" w14:textId="3AB5F8BA" w:rsidR="00C0499B" w:rsidRPr="00E43980" w:rsidRDefault="00C0499B" w:rsidP="0088068E">
      <w:pPr>
        <w:pStyle w:val="ab"/>
        <w:numPr>
          <w:ilvl w:val="2"/>
          <w:numId w:val="171"/>
        </w:numPr>
        <w:tabs>
          <w:tab w:val="left" w:pos="1843"/>
        </w:tabs>
        <w:ind w:left="0" w:firstLine="709"/>
        <w:contextualSpacing/>
        <w:rPr>
          <w:bCs/>
          <w:sz w:val="28"/>
          <w:szCs w:val="28"/>
          <w:lang w:eastAsia="x-none"/>
        </w:rPr>
      </w:pPr>
      <w:r w:rsidRPr="00E43980">
        <w:rPr>
          <w:sz w:val="28"/>
          <w:szCs w:val="28"/>
        </w:rPr>
        <w:t xml:space="preserve">использованы </w:t>
      </w:r>
      <w:proofErr w:type="spellStart"/>
      <w:r w:rsidRPr="00E43980">
        <w:rPr>
          <w:sz w:val="28"/>
          <w:szCs w:val="28"/>
        </w:rPr>
        <w:t>электроконвекторы</w:t>
      </w:r>
      <w:proofErr w:type="spellEnd"/>
      <w:r w:rsidRPr="00E43980">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E43980">
        <w:rPr>
          <w:sz w:val="28"/>
          <w:szCs w:val="28"/>
        </w:rPr>
        <w:t>в наличии</w:t>
      </w:r>
      <w:r w:rsidRPr="008C5803">
        <w:rPr>
          <w:sz w:val="28"/>
          <w:szCs w:val="28"/>
        </w:rPr>
        <w:t xml:space="preserve">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7FCF661F" w14:textId="21E53220" w:rsidR="00E0189D" w:rsidRPr="0068126D" w:rsidRDefault="00E0189D" w:rsidP="0088068E">
      <w:pPr>
        <w:pStyle w:val="ab"/>
        <w:numPr>
          <w:ilvl w:val="3"/>
          <w:numId w:val="221"/>
        </w:numPr>
        <w:shd w:val="clear" w:color="auto" w:fill="FFFFFF"/>
        <w:ind w:left="0" w:firstLine="709"/>
        <w:contextualSpacing/>
        <w:rPr>
          <w:sz w:val="28"/>
          <w:szCs w:val="28"/>
        </w:rPr>
      </w:pPr>
      <w:r w:rsidRPr="0068126D">
        <w:rPr>
          <w:sz w:val="28"/>
          <w:szCs w:val="28"/>
          <w:u w:val="single"/>
        </w:rPr>
        <w:t>Организаци</w:t>
      </w:r>
      <w:r w:rsidR="00C57311" w:rsidRPr="0068126D">
        <w:rPr>
          <w:sz w:val="28"/>
          <w:szCs w:val="28"/>
          <w:u w:val="single"/>
        </w:rPr>
        <w:t>я</w:t>
      </w:r>
      <w:r w:rsidRPr="0068126D">
        <w:rPr>
          <w:sz w:val="28"/>
          <w:szCs w:val="28"/>
          <w:u w:val="single"/>
        </w:rPr>
        <w:t xml:space="preserve"> индивидуальной (автономной) системы водоснабжения ОПС через локальный водозабор (скважину)</w:t>
      </w:r>
      <w:r w:rsidRPr="0068126D">
        <w:rPr>
          <w:sz w:val="28"/>
          <w:szCs w:val="28"/>
        </w:rPr>
        <w:t xml:space="preserve"> выполнен</w:t>
      </w:r>
      <w:r w:rsidR="000E04A8" w:rsidRPr="0068126D">
        <w:rPr>
          <w:sz w:val="28"/>
          <w:szCs w:val="28"/>
        </w:rPr>
        <w:t>а</w:t>
      </w:r>
      <w:r w:rsidRPr="0068126D">
        <w:rPr>
          <w:sz w:val="28"/>
          <w:szCs w:val="28"/>
        </w:rPr>
        <w:t xml:space="preserve"> при отсутствии центральных сетей и/или экономической целесообразности подключения</w:t>
      </w:r>
      <w:r w:rsidR="00476133" w:rsidRPr="0068126D">
        <w:rPr>
          <w:sz w:val="28"/>
          <w:szCs w:val="28"/>
        </w:rPr>
        <w:t xml:space="preserve"> 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w:t>
      </w:r>
      <w:proofErr w:type="spellStart"/>
      <w:r w:rsidRPr="008C5803">
        <w:rPr>
          <w:sz w:val="28"/>
          <w:szCs w:val="28"/>
        </w:rPr>
        <w:t>гидроаккумулятором</w:t>
      </w:r>
      <w:proofErr w:type="spellEnd"/>
      <w:r w:rsidRPr="008C5803">
        <w:rPr>
          <w:sz w:val="28"/>
          <w:szCs w:val="28"/>
        </w:rPr>
        <w:t>)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w:t>
      </w:r>
      <w:proofErr w:type="spellStart"/>
      <w:r w:rsidRPr="008C5803">
        <w:rPr>
          <w:sz w:val="28"/>
          <w:szCs w:val="28"/>
        </w:rPr>
        <w:t>гидроаккумулятор</w:t>
      </w:r>
      <w:proofErr w:type="spellEnd"/>
      <w:r w:rsidRPr="008C5803">
        <w:rPr>
          <w:sz w:val="28"/>
          <w:szCs w:val="28"/>
        </w:rPr>
        <w:t>)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A15D87" w:rsidRDefault="00E0189D" w:rsidP="0088068E">
      <w:pPr>
        <w:numPr>
          <w:ilvl w:val="2"/>
          <w:numId w:val="175"/>
        </w:numPr>
        <w:tabs>
          <w:tab w:val="left" w:pos="993"/>
          <w:tab w:val="left" w:pos="1276"/>
        </w:tabs>
        <w:ind w:left="0" w:firstLine="709"/>
        <w:contextualSpacing/>
        <w:rPr>
          <w:sz w:val="28"/>
          <w:szCs w:val="28"/>
        </w:rPr>
      </w:pPr>
      <w:r w:rsidRPr="00A15D87">
        <w:rPr>
          <w:sz w:val="28"/>
          <w:szCs w:val="28"/>
        </w:rPr>
        <w:t>умягчение (удаление солей жесткости);</w:t>
      </w:r>
    </w:p>
    <w:p w14:paraId="005E71DE" w14:textId="60EA67A9" w:rsidR="00E0189D" w:rsidRPr="00A15D87" w:rsidRDefault="00E0189D" w:rsidP="0088068E">
      <w:pPr>
        <w:numPr>
          <w:ilvl w:val="2"/>
          <w:numId w:val="175"/>
        </w:numPr>
        <w:tabs>
          <w:tab w:val="left" w:pos="993"/>
          <w:tab w:val="left" w:pos="1276"/>
        </w:tabs>
        <w:ind w:left="0" w:firstLine="709"/>
        <w:contextualSpacing/>
        <w:rPr>
          <w:sz w:val="28"/>
          <w:szCs w:val="28"/>
        </w:rPr>
      </w:pPr>
      <w:r w:rsidRPr="00A15D87">
        <w:rPr>
          <w:sz w:val="28"/>
          <w:szCs w:val="28"/>
        </w:rPr>
        <w:t>тонкую очистку (от запаха и органики).</w:t>
      </w:r>
    </w:p>
    <w:p w14:paraId="1B97B10A" w14:textId="18E3FD17" w:rsidR="008E6745" w:rsidRPr="00A15D87" w:rsidRDefault="008E6745" w:rsidP="0088068E">
      <w:pPr>
        <w:pStyle w:val="ab"/>
        <w:numPr>
          <w:ilvl w:val="4"/>
          <w:numId w:val="221"/>
        </w:numPr>
        <w:tabs>
          <w:tab w:val="left" w:pos="993"/>
          <w:tab w:val="left" w:pos="1276"/>
        </w:tabs>
        <w:ind w:left="0" w:firstLine="709"/>
        <w:contextualSpacing/>
        <w:rPr>
          <w:sz w:val="28"/>
          <w:szCs w:val="28"/>
        </w:rPr>
      </w:pPr>
      <w:r w:rsidRPr="00A15D87">
        <w:rPr>
          <w:sz w:val="28"/>
          <w:szCs w:val="28"/>
        </w:rPr>
        <w:t>Максимальная расчетная г</w:t>
      </w:r>
      <w:r w:rsidR="00A437F7" w:rsidRPr="00A15D87">
        <w:rPr>
          <w:sz w:val="28"/>
          <w:szCs w:val="28"/>
        </w:rPr>
        <w:t>л</w:t>
      </w:r>
      <w:r w:rsidRPr="00A15D87">
        <w:rPr>
          <w:sz w:val="28"/>
          <w:szCs w:val="28"/>
        </w:rPr>
        <w:t>убина бурения скважины составляет не более </w:t>
      </w:r>
      <w:r w:rsidRPr="00545527">
        <w:rPr>
          <w:sz w:val="28"/>
          <w:szCs w:val="28"/>
        </w:rPr>
        <w:t>___</w:t>
      </w:r>
      <w:r w:rsidR="00812D91" w:rsidRPr="00545527">
        <w:rPr>
          <w:sz w:val="28"/>
          <w:szCs w:val="28"/>
        </w:rPr>
        <w:t>80</w:t>
      </w:r>
      <w:r w:rsidRPr="00545527">
        <w:rPr>
          <w:sz w:val="28"/>
          <w:szCs w:val="28"/>
        </w:rPr>
        <w:t>__</w:t>
      </w:r>
      <w:r w:rsidRPr="00A15D87">
        <w:rPr>
          <w:sz w:val="28"/>
          <w:szCs w:val="28"/>
        </w:rPr>
        <w:t> м</w:t>
      </w:r>
      <w:r w:rsidR="00A437F7" w:rsidRPr="00A15D87">
        <w:rPr>
          <w:sz w:val="28"/>
          <w:szCs w:val="28"/>
        </w:rPr>
        <w:t>.</w:t>
      </w:r>
    </w:p>
    <w:p w14:paraId="0D101702" w14:textId="14D62760" w:rsidR="00A437F7" w:rsidRPr="008C5803" w:rsidRDefault="00A437F7" w:rsidP="0088068E">
      <w:pPr>
        <w:pStyle w:val="ab"/>
        <w:numPr>
          <w:ilvl w:val="4"/>
          <w:numId w:val="221"/>
        </w:numPr>
        <w:tabs>
          <w:tab w:val="left" w:pos="993"/>
          <w:tab w:val="left" w:pos="1276"/>
        </w:tabs>
        <w:ind w:left="0" w:firstLine="709"/>
        <w:contextualSpacing/>
        <w:rPr>
          <w:sz w:val="28"/>
          <w:szCs w:val="28"/>
        </w:rPr>
      </w:pPr>
      <w:r w:rsidRPr="00A15D87">
        <w:rPr>
          <w:sz w:val="28"/>
          <w:szCs w:val="28"/>
        </w:rPr>
        <w:t>В соответствии</w:t>
      </w:r>
      <w:r w:rsidRPr="008C5803">
        <w:rPr>
          <w:sz w:val="28"/>
          <w:szCs w:val="28"/>
        </w:rPr>
        <w:t xml:space="preserve">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w:t>
      </w:r>
      <w:proofErr w:type="spellStart"/>
      <w:r w:rsidR="001D2519" w:rsidRPr="008C5803">
        <w:rPr>
          <w:sz w:val="28"/>
          <w:szCs w:val="28"/>
        </w:rPr>
        <w:t>п</w:t>
      </w:r>
      <w:r w:rsidR="0052495D" w:rsidRPr="008C5803">
        <w:rPr>
          <w:sz w:val="28"/>
          <w:szCs w:val="28"/>
        </w:rPr>
        <w:t>п</w:t>
      </w:r>
      <w:proofErr w:type="spellEnd"/>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6017339" w14:textId="00A1EDBF" w:rsidR="00EE766C" w:rsidRPr="005F73BC" w:rsidRDefault="008A676B" w:rsidP="0088068E">
      <w:pPr>
        <w:pStyle w:val="ab"/>
        <w:numPr>
          <w:ilvl w:val="3"/>
          <w:numId w:val="221"/>
        </w:numPr>
        <w:tabs>
          <w:tab w:val="left" w:pos="1843"/>
        </w:tabs>
        <w:ind w:left="0" w:firstLine="709"/>
        <w:contextualSpacing/>
        <w:rPr>
          <w:sz w:val="28"/>
          <w:szCs w:val="28"/>
        </w:rPr>
      </w:pPr>
      <w:r w:rsidRPr="005F73BC">
        <w:rPr>
          <w:i/>
          <w:sz w:val="28"/>
          <w:szCs w:val="28"/>
        </w:rPr>
        <w:t xml:space="preserve">. </w:t>
      </w:r>
      <w:r w:rsidR="0074294F" w:rsidRPr="005F73BC">
        <w:rPr>
          <w:sz w:val="28"/>
          <w:szCs w:val="28"/>
          <w:u w:val="single"/>
        </w:rPr>
        <w:t>У</w:t>
      </w:r>
      <w:r w:rsidR="00FC64AA" w:rsidRPr="005F73BC">
        <w:rPr>
          <w:sz w:val="28"/>
          <w:szCs w:val="28"/>
          <w:u w:val="single"/>
        </w:rPr>
        <w:t>стройство самотечной канализации для вывода из МОПС сточных вод в локальные очистные сооружения</w:t>
      </w:r>
      <w:r w:rsidR="00FC64AA" w:rsidRPr="005F73BC">
        <w:rPr>
          <w:sz w:val="28"/>
          <w:szCs w:val="28"/>
        </w:rPr>
        <w:t xml:space="preserve"> (септик), расположенные на удалении не менее 5 м от МОПС.</w:t>
      </w:r>
      <w:r w:rsidRPr="005F73BC">
        <w:rPr>
          <w:sz w:val="28"/>
          <w:szCs w:val="28"/>
        </w:rPr>
        <w:t xml:space="preserve"> </w:t>
      </w:r>
      <w:r w:rsidR="00EE766C" w:rsidRPr="005F73BC">
        <w:rPr>
          <w:sz w:val="28"/>
          <w:szCs w:val="28"/>
        </w:rPr>
        <w:t>Реализован один из вариантов решения локальных очистных сооружений:</w:t>
      </w:r>
    </w:p>
    <w:p w14:paraId="5D8EB821" w14:textId="2C55BCAF" w:rsidR="003E68DF" w:rsidRPr="005F73BC" w:rsidRDefault="00311C80" w:rsidP="00932267">
      <w:pPr>
        <w:pStyle w:val="ab"/>
        <w:numPr>
          <w:ilvl w:val="0"/>
          <w:numId w:val="101"/>
        </w:numPr>
        <w:tabs>
          <w:tab w:val="left" w:pos="1843"/>
        </w:tabs>
        <w:ind w:left="0" w:firstLine="709"/>
        <w:contextualSpacing/>
        <w:rPr>
          <w:sz w:val="28"/>
          <w:szCs w:val="28"/>
        </w:rPr>
      </w:pPr>
      <w:r w:rsidRPr="005F73BC">
        <w:rPr>
          <w:sz w:val="28"/>
          <w:szCs w:val="28"/>
          <w:u w:val="single"/>
        </w:rPr>
        <w:t>Г</w:t>
      </w:r>
      <w:r w:rsidR="003E68DF" w:rsidRPr="005F73BC">
        <w:rPr>
          <w:sz w:val="28"/>
          <w:szCs w:val="28"/>
          <w:u w:val="single"/>
        </w:rPr>
        <w:t>ерметичный септик накопительного типа</w:t>
      </w:r>
      <w:r w:rsidR="003E68DF" w:rsidRPr="005F73BC">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lastRenderedPageBreak/>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lastRenderedPageBreak/>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lastRenderedPageBreak/>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lastRenderedPageBreak/>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lastRenderedPageBreak/>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lastRenderedPageBreak/>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lastRenderedPageBreak/>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lastRenderedPageBreak/>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E93A0A"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w:t>
      </w:r>
      <w:r w:rsidRPr="00E93A0A">
        <w:rPr>
          <w:sz w:val="28"/>
          <w:szCs w:val="28"/>
          <w:lang w:eastAsia="ru-RU"/>
        </w:rPr>
        <w:t xml:space="preserve">установлены </w:t>
      </w:r>
      <w:proofErr w:type="spellStart"/>
      <w:r w:rsidR="003E68DF" w:rsidRPr="00E93A0A">
        <w:rPr>
          <w:sz w:val="28"/>
          <w:szCs w:val="28"/>
          <w:lang w:eastAsia="ru-RU"/>
        </w:rPr>
        <w:t>магнитоконтактные</w:t>
      </w:r>
      <w:proofErr w:type="spellEnd"/>
      <w:r w:rsidR="003E68DF" w:rsidRPr="00E93A0A">
        <w:rPr>
          <w:sz w:val="28"/>
          <w:szCs w:val="28"/>
          <w:lang w:eastAsia="ru-RU"/>
        </w:rPr>
        <w:t xml:space="preserve"> </w:t>
      </w:r>
      <w:proofErr w:type="spellStart"/>
      <w:r w:rsidR="003E68DF" w:rsidRPr="00E93A0A">
        <w:rPr>
          <w:sz w:val="28"/>
          <w:szCs w:val="28"/>
          <w:lang w:eastAsia="ru-RU"/>
        </w:rPr>
        <w:t>извещатели</w:t>
      </w:r>
      <w:proofErr w:type="spellEnd"/>
      <w:r w:rsidR="003E68DF" w:rsidRPr="00E93A0A">
        <w:rPr>
          <w:sz w:val="28"/>
          <w:szCs w:val="28"/>
          <w:lang w:eastAsia="ru-RU"/>
        </w:rPr>
        <w:t xml:space="preserve"> (СМК) в исполнении для металлических дверей </w:t>
      </w:r>
      <w:r w:rsidRPr="00E93A0A">
        <w:rPr>
          <w:sz w:val="28"/>
          <w:szCs w:val="28"/>
          <w:lang w:eastAsia="ru-RU"/>
        </w:rPr>
        <w:t xml:space="preserve">– </w:t>
      </w:r>
      <w:r w:rsidR="003E68DF" w:rsidRPr="00E93A0A">
        <w:rPr>
          <w:sz w:val="28"/>
          <w:szCs w:val="28"/>
          <w:lang w:eastAsia="ru-RU"/>
        </w:rPr>
        <w:t>на одностворчатые входные двери</w:t>
      </w:r>
      <w:r w:rsidRPr="00E93A0A">
        <w:rPr>
          <w:sz w:val="28"/>
          <w:szCs w:val="28"/>
          <w:lang w:eastAsia="ru-RU"/>
        </w:rPr>
        <w:t>, на окна.</w:t>
      </w:r>
    </w:p>
    <w:p w14:paraId="66ED4290" w14:textId="0793CEB2" w:rsidR="003E68DF" w:rsidRPr="00E93A0A" w:rsidRDefault="008278BC" w:rsidP="0088068E">
      <w:pPr>
        <w:pStyle w:val="ab"/>
        <w:numPr>
          <w:ilvl w:val="4"/>
          <w:numId w:val="221"/>
        </w:numPr>
        <w:tabs>
          <w:tab w:val="left" w:pos="1560"/>
          <w:tab w:val="left" w:pos="1843"/>
        </w:tabs>
        <w:ind w:left="0" w:firstLine="709"/>
        <w:contextualSpacing/>
        <w:rPr>
          <w:sz w:val="28"/>
          <w:szCs w:val="28"/>
        </w:rPr>
      </w:pPr>
      <w:r w:rsidRPr="00E93A0A">
        <w:rPr>
          <w:sz w:val="28"/>
          <w:szCs w:val="28"/>
        </w:rPr>
        <w:t>Внутри сейфа и на стене у</w:t>
      </w:r>
      <w:r w:rsidR="003E68DF" w:rsidRPr="00E93A0A">
        <w:rPr>
          <w:sz w:val="28"/>
          <w:szCs w:val="28"/>
        </w:rPr>
        <w:t>станов</w:t>
      </w:r>
      <w:r w:rsidR="00FD0E4A" w:rsidRPr="00E93A0A">
        <w:rPr>
          <w:sz w:val="28"/>
          <w:szCs w:val="28"/>
        </w:rPr>
        <w:t>лен</w:t>
      </w:r>
      <w:r w:rsidRPr="00E93A0A">
        <w:rPr>
          <w:sz w:val="28"/>
          <w:szCs w:val="28"/>
        </w:rPr>
        <w:t>о по 1 (одному)</w:t>
      </w:r>
      <w:r w:rsidR="003E68DF" w:rsidRPr="00E93A0A">
        <w:rPr>
          <w:sz w:val="28"/>
          <w:szCs w:val="28"/>
        </w:rPr>
        <w:t xml:space="preserve"> вибрационн</w:t>
      </w:r>
      <w:r w:rsidRPr="00E93A0A">
        <w:rPr>
          <w:sz w:val="28"/>
          <w:szCs w:val="28"/>
        </w:rPr>
        <w:t>ому</w:t>
      </w:r>
      <w:r w:rsidR="003E68DF" w:rsidRPr="00E93A0A">
        <w:rPr>
          <w:sz w:val="28"/>
          <w:szCs w:val="28"/>
        </w:rPr>
        <w:t xml:space="preserve"> </w:t>
      </w:r>
      <w:proofErr w:type="spellStart"/>
      <w:r w:rsidR="003E68DF" w:rsidRPr="00E93A0A">
        <w:rPr>
          <w:sz w:val="28"/>
          <w:szCs w:val="28"/>
        </w:rPr>
        <w:t>извещател</w:t>
      </w:r>
      <w:r w:rsidRPr="00E93A0A">
        <w:rPr>
          <w:sz w:val="28"/>
          <w:szCs w:val="28"/>
        </w:rPr>
        <w:t>ю</w:t>
      </w:r>
      <w:proofErr w:type="spellEnd"/>
      <w:r w:rsidR="003E68DF" w:rsidRPr="00E93A0A">
        <w:rPr>
          <w:sz w:val="28"/>
          <w:szCs w:val="28"/>
        </w:rPr>
        <w:t>.</w:t>
      </w:r>
    </w:p>
    <w:p w14:paraId="371F8466" w14:textId="7D619975" w:rsidR="003E68DF" w:rsidRPr="008A63AA" w:rsidRDefault="008278BC" w:rsidP="0088068E">
      <w:pPr>
        <w:numPr>
          <w:ilvl w:val="4"/>
          <w:numId w:val="221"/>
        </w:numPr>
        <w:tabs>
          <w:tab w:val="left" w:pos="2127"/>
        </w:tabs>
        <w:ind w:left="0" w:firstLine="709"/>
        <w:contextualSpacing/>
        <w:rPr>
          <w:sz w:val="28"/>
          <w:szCs w:val="28"/>
        </w:rPr>
      </w:pPr>
      <w:r w:rsidRPr="008A63AA">
        <w:rPr>
          <w:sz w:val="28"/>
          <w:szCs w:val="28"/>
          <w:lang w:eastAsia="ru-RU"/>
        </w:rPr>
        <w:t>Со стороны помещения МОПС н</w:t>
      </w:r>
      <w:r w:rsidR="00BF362D" w:rsidRPr="008A63AA">
        <w:rPr>
          <w:sz w:val="28"/>
          <w:szCs w:val="28"/>
        </w:rPr>
        <w:t xml:space="preserve">а высоте 2100 мм </w:t>
      </w:r>
      <w:r w:rsidRPr="008A63AA">
        <w:rPr>
          <w:sz w:val="28"/>
          <w:szCs w:val="28"/>
        </w:rPr>
        <w:t xml:space="preserve">установлены </w:t>
      </w:r>
      <w:proofErr w:type="spellStart"/>
      <w:r w:rsidR="00BF362D" w:rsidRPr="008A63AA">
        <w:rPr>
          <w:sz w:val="28"/>
          <w:szCs w:val="28"/>
        </w:rPr>
        <w:t>и</w:t>
      </w:r>
      <w:r w:rsidR="003E68DF" w:rsidRPr="008A63AA">
        <w:rPr>
          <w:sz w:val="28"/>
          <w:szCs w:val="28"/>
        </w:rPr>
        <w:t>звещатели</w:t>
      </w:r>
      <w:proofErr w:type="spellEnd"/>
      <w:r w:rsidR="003E68DF" w:rsidRPr="008A63AA">
        <w:rPr>
          <w:sz w:val="28"/>
          <w:szCs w:val="28"/>
        </w:rPr>
        <w:t xml:space="preserve"> охранные поверхностные </w:t>
      </w:r>
      <w:r w:rsidR="00BF362D" w:rsidRPr="008A63AA">
        <w:rPr>
          <w:sz w:val="28"/>
          <w:szCs w:val="28"/>
        </w:rPr>
        <w:t>оптико-электронные типа «Штора».</w:t>
      </w:r>
    </w:p>
    <w:p w14:paraId="4F272115" w14:textId="79F45D81" w:rsidR="003E68DF" w:rsidRPr="008A63AA" w:rsidRDefault="008278BC" w:rsidP="0088068E">
      <w:pPr>
        <w:pStyle w:val="ab"/>
        <w:numPr>
          <w:ilvl w:val="4"/>
          <w:numId w:val="221"/>
        </w:numPr>
        <w:tabs>
          <w:tab w:val="left" w:pos="993"/>
          <w:tab w:val="left" w:pos="1560"/>
        </w:tabs>
        <w:ind w:left="0" w:firstLine="709"/>
        <w:contextualSpacing/>
        <w:rPr>
          <w:sz w:val="28"/>
          <w:szCs w:val="28"/>
        </w:rPr>
      </w:pPr>
      <w:r w:rsidRPr="008A63AA">
        <w:rPr>
          <w:sz w:val="28"/>
          <w:szCs w:val="28"/>
          <w:lang w:eastAsia="ru-RU"/>
        </w:rPr>
        <w:t>Со стороны помещения МОПС у</w:t>
      </w:r>
      <w:r w:rsidR="00BF362D" w:rsidRPr="008A63AA">
        <w:rPr>
          <w:sz w:val="28"/>
          <w:szCs w:val="28"/>
        </w:rPr>
        <w:t>становлены</w:t>
      </w:r>
      <w:r w:rsidR="003E68DF" w:rsidRPr="008A63AA">
        <w:rPr>
          <w:sz w:val="28"/>
          <w:szCs w:val="28"/>
        </w:rPr>
        <w:t xml:space="preserve"> </w:t>
      </w:r>
      <w:proofErr w:type="spellStart"/>
      <w:r w:rsidR="003E68DF" w:rsidRPr="008A63AA">
        <w:rPr>
          <w:sz w:val="28"/>
          <w:szCs w:val="28"/>
        </w:rPr>
        <w:t>извещатели</w:t>
      </w:r>
      <w:proofErr w:type="spellEnd"/>
      <w:r w:rsidR="003E68DF" w:rsidRPr="008A63AA">
        <w:rPr>
          <w:sz w:val="28"/>
          <w:szCs w:val="28"/>
        </w:rPr>
        <w:t xml:space="preserve"> объемные охранные оптико-электронные.</w:t>
      </w:r>
    </w:p>
    <w:p w14:paraId="2B2D0F47" w14:textId="1A6395E7" w:rsidR="003E68DF" w:rsidRPr="008A63AA" w:rsidRDefault="00FD0E4A" w:rsidP="0088068E">
      <w:pPr>
        <w:pStyle w:val="ab"/>
        <w:numPr>
          <w:ilvl w:val="4"/>
          <w:numId w:val="221"/>
        </w:numPr>
        <w:tabs>
          <w:tab w:val="left" w:pos="993"/>
          <w:tab w:val="left" w:pos="1560"/>
        </w:tabs>
        <w:ind w:left="0" w:firstLine="709"/>
        <w:contextualSpacing/>
        <w:rPr>
          <w:sz w:val="28"/>
          <w:szCs w:val="28"/>
        </w:rPr>
      </w:pPr>
      <w:r w:rsidRPr="008A63AA">
        <w:rPr>
          <w:sz w:val="28"/>
          <w:szCs w:val="28"/>
        </w:rPr>
        <w:t>Установлена</w:t>
      </w:r>
      <w:r w:rsidR="003E68DF" w:rsidRPr="008A63AA">
        <w:rPr>
          <w:sz w:val="28"/>
          <w:szCs w:val="28"/>
        </w:rPr>
        <w:t xml:space="preserve"> выносн</w:t>
      </w:r>
      <w:r w:rsidRPr="008A63AA">
        <w:rPr>
          <w:sz w:val="28"/>
          <w:szCs w:val="28"/>
        </w:rPr>
        <w:t>ая</w:t>
      </w:r>
      <w:r w:rsidR="003E68DF" w:rsidRPr="008A63AA">
        <w:rPr>
          <w:sz w:val="28"/>
          <w:szCs w:val="28"/>
        </w:rPr>
        <w:t xml:space="preserve"> клавиатур</w:t>
      </w:r>
      <w:r w:rsidRPr="008A63AA">
        <w:rPr>
          <w:sz w:val="28"/>
          <w:szCs w:val="28"/>
        </w:rPr>
        <w:t>а</w:t>
      </w:r>
      <w:r w:rsidR="003E68DF" w:rsidRPr="008A63AA">
        <w:rPr>
          <w:sz w:val="28"/>
          <w:szCs w:val="28"/>
        </w:rPr>
        <w:t xml:space="preserve"> СОТС</w:t>
      </w:r>
      <w:r w:rsidRPr="008A63AA">
        <w:rPr>
          <w:sz w:val="28"/>
          <w:szCs w:val="28"/>
        </w:rPr>
        <w:t>.</w:t>
      </w:r>
    </w:p>
    <w:p w14:paraId="7AAFD8CD" w14:textId="0F622CFF" w:rsidR="003E68DF" w:rsidRPr="008A63AA"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8A63AA">
        <w:rPr>
          <w:sz w:val="28"/>
          <w:szCs w:val="28"/>
        </w:rPr>
        <w:t>На высоте 2100 мм у</w:t>
      </w:r>
      <w:r w:rsidR="00FD0E4A" w:rsidRPr="008A63AA">
        <w:rPr>
          <w:sz w:val="28"/>
          <w:szCs w:val="28"/>
        </w:rPr>
        <w:t>становлен</w:t>
      </w:r>
      <w:r w:rsidR="003E68DF" w:rsidRPr="008A63AA">
        <w:rPr>
          <w:sz w:val="28"/>
          <w:szCs w:val="28"/>
        </w:rPr>
        <w:t xml:space="preserve"> </w:t>
      </w:r>
      <w:proofErr w:type="spellStart"/>
      <w:r w:rsidR="003E68DF" w:rsidRPr="008A63AA">
        <w:rPr>
          <w:sz w:val="28"/>
          <w:szCs w:val="28"/>
        </w:rPr>
        <w:t>оповещатель</w:t>
      </w:r>
      <w:proofErr w:type="spellEnd"/>
      <w:r w:rsidR="003E68DF" w:rsidRPr="008A63AA">
        <w:rPr>
          <w:sz w:val="28"/>
          <w:szCs w:val="28"/>
        </w:rPr>
        <w:t xml:space="preserve"> охранно-пожарный световой</w:t>
      </w:r>
      <w:bookmarkEnd w:id="5"/>
      <w:r w:rsidRPr="008A63AA">
        <w:rPr>
          <w:sz w:val="28"/>
          <w:szCs w:val="28"/>
        </w:rPr>
        <w:t>.</w:t>
      </w:r>
    </w:p>
    <w:p w14:paraId="471D31A6" w14:textId="406FC198" w:rsidR="003E68DF" w:rsidRPr="008A63AA" w:rsidRDefault="008278BC" w:rsidP="0088068E">
      <w:pPr>
        <w:pStyle w:val="ab"/>
        <w:numPr>
          <w:ilvl w:val="4"/>
          <w:numId w:val="221"/>
        </w:numPr>
        <w:tabs>
          <w:tab w:val="left" w:pos="993"/>
          <w:tab w:val="left" w:pos="1560"/>
        </w:tabs>
        <w:ind w:left="0" w:firstLine="709"/>
        <w:contextualSpacing/>
        <w:rPr>
          <w:sz w:val="28"/>
          <w:szCs w:val="28"/>
        </w:rPr>
      </w:pPr>
      <w:bookmarkStart w:id="6" w:name="_Hlk135673414"/>
      <w:r w:rsidRPr="008A63AA">
        <w:rPr>
          <w:sz w:val="28"/>
          <w:szCs w:val="28"/>
        </w:rPr>
        <w:t xml:space="preserve">На фасаде МОПС </w:t>
      </w:r>
      <w:r w:rsidR="003E68DF" w:rsidRPr="008A63AA">
        <w:rPr>
          <w:sz w:val="28"/>
          <w:szCs w:val="28"/>
        </w:rPr>
        <w:t>Установ</w:t>
      </w:r>
      <w:r w:rsidR="00FD0E4A" w:rsidRPr="008A63AA">
        <w:rPr>
          <w:sz w:val="28"/>
          <w:szCs w:val="28"/>
        </w:rPr>
        <w:t>лен</w:t>
      </w:r>
      <w:r w:rsidR="003E68DF" w:rsidRPr="008A63AA">
        <w:rPr>
          <w:sz w:val="28"/>
          <w:szCs w:val="28"/>
        </w:rPr>
        <w:t xml:space="preserve"> </w:t>
      </w:r>
      <w:r w:rsidR="00BF362D" w:rsidRPr="008A63AA">
        <w:rPr>
          <w:sz w:val="28"/>
          <w:szCs w:val="28"/>
        </w:rPr>
        <w:t xml:space="preserve">на фасаде МОПС на высоте 2300 мм </w:t>
      </w:r>
      <w:r w:rsidR="003E68DF" w:rsidRPr="008A63AA">
        <w:rPr>
          <w:sz w:val="28"/>
          <w:szCs w:val="28"/>
        </w:rPr>
        <w:t xml:space="preserve">уличный светозвуковой </w:t>
      </w:r>
      <w:proofErr w:type="spellStart"/>
      <w:r w:rsidR="003E68DF" w:rsidRPr="008A63AA">
        <w:rPr>
          <w:sz w:val="28"/>
          <w:szCs w:val="28"/>
        </w:rPr>
        <w:t>оповещатель</w:t>
      </w:r>
      <w:proofErr w:type="spellEnd"/>
      <w:r w:rsidR="003E68DF" w:rsidRPr="008A63AA">
        <w:rPr>
          <w:sz w:val="28"/>
          <w:szCs w:val="28"/>
        </w:rPr>
        <w:t xml:space="preserve"> СОТС</w:t>
      </w:r>
      <w:bookmarkEnd w:id="6"/>
      <w:r w:rsidR="003E68DF" w:rsidRPr="008A63AA">
        <w:rPr>
          <w:spacing w:val="-4"/>
          <w:sz w:val="28"/>
          <w:szCs w:val="28"/>
        </w:rPr>
        <w:t>.</w:t>
      </w:r>
    </w:p>
    <w:p w14:paraId="46068CD7" w14:textId="2FCE398D" w:rsidR="003E68DF" w:rsidRPr="008C5803" w:rsidRDefault="00BF362D" w:rsidP="0088068E">
      <w:pPr>
        <w:pStyle w:val="ab"/>
        <w:numPr>
          <w:ilvl w:val="4"/>
          <w:numId w:val="221"/>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w:t>
      </w:r>
      <w:proofErr w:type="spellStart"/>
      <w:r w:rsidR="00BF362D" w:rsidRPr="008C5803">
        <w:rPr>
          <w:sz w:val="28"/>
          <w:szCs w:val="28"/>
        </w:rPr>
        <w:t>Contact</w:t>
      </w:r>
      <w:proofErr w:type="spellEnd"/>
      <w:r w:rsidR="00BF362D" w:rsidRPr="008C5803">
        <w:rPr>
          <w:sz w:val="28"/>
          <w:szCs w:val="28"/>
        </w:rPr>
        <w: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lastRenderedPageBreak/>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lastRenderedPageBreak/>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w:t>
      </w:r>
      <w:r w:rsidRPr="008C5803">
        <w:rPr>
          <w:sz w:val="28"/>
          <w:szCs w:val="28"/>
          <w:lang w:eastAsia="ru-RU"/>
        </w:rPr>
        <w:lastRenderedPageBreak/>
        <w:t xml:space="preserve">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w:t>
      </w:r>
      <w:r w:rsidR="0011309F" w:rsidRPr="008C5803">
        <w:rPr>
          <w:sz w:val="28"/>
          <w:szCs w:val="28"/>
        </w:rPr>
        <w:lastRenderedPageBreak/>
        <w:t>(тридцати)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lastRenderedPageBreak/>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lastRenderedPageBreak/>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кабеля в модули коммутационных панелей,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-панелей и кабельных органайзеров (при их наличии).</w:t>
      </w:r>
    </w:p>
    <w:p w14:paraId="3475430A" w14:textId="1E008485"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14:paraId="1199B62B"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3F78D957" w14:textId="77777777"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50EE59CD" w14:textId="1A36C2A3"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r w:rsidR="003E68DF" w:rsidRPr="008C5803">
        <w:rPr>
          <w:rFonts w:eastAsia="Arial Unicode MS"/>
          <w:sz w:val="28"/>
          <w:szCs w:val="28"/>
          <w:lang w:val="ru" w:eastAsia="ru-RU"/>
        </w:rPr>
        <w:t>;</w:t>
      </w:r>
    </w:p>
    <w:p w14:paraId="62F7E091"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A6F055F" w14:textId="194F194D"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блок розеток.</w:t>
      </w:r>
    </w:p>
    <w:p w14:paraId="094044EA" w14:textId="606CA331" w:rsidR="00B33D1F" w:rsidRPr="00545527"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w:t>
      </w:r>
      <w:r w:rsidRPr="00545527">
        <w:rPr>
          <w:sz w:val="28"/>
          <w:szCs w:val="28"/>
        </w:rPr>
        <w:t xml:space="preserve">от количества автоматизированных рабочих мест </w:t>
      </w:r>
      <w:r w:rsidR="007E14CF" w:rsidRPr="00545527">
        <w:rPr>
          <w:rFonts w:eastAsia="Arial Unicode MS"/>
          <w:sz w:val="28"/>
          <w:szCs w:val="28"/>
          <w:lang w:val="ru" w:eastAsia="ru-RU"/>
        </w:rPr>
        <w:t xml:space="preserve">в соответствии с приложением </w:t>
      </w:r>
      <w:r w:rsidR="002957F1" w:rsidRPr="00545527">
        <w:rPr>
          <w:rFonts w:eastAsia="Arial Unicode MS"/>
          <w:sz w:val="28"/>
          <w:szCs w:val="28"/>
          <w:lang w:val="ru" w:eastAsia="ru-RU"/>
        </w:rPr>
        <w:t>№ </w:t>
      </w:r>
      <w:r w:rsidR="007E14CF" w:rsidRPr="00545527">
        <w:rPr>
          <w:rFonts w:eastAsia="Arial Unicode MS"/>
          <w:sz w:val="28"/>
          <w:szCs w:val="28"/>
          <w:lang w:val="ru" w:eastAsia="ru-RU"/>
        </w:rPr>
        <w:t>1 к</w:t>
      </w:r>
      <w:r w:rsidR="002847E1" w:rsidRPr="00545527">
        <w:rPr>
          <w:rFonts w:eastAsia="Arial Unicode MS"/>
          <w:sz w:val="28"/>
          <w:szCs w:val="28"/>
          <w:lang w:val="ru" w:eastAsia="ru-RU"/>
        </w:rPr>
        <w:t> ТТ</w:t>
      </w:r>
      <w:r w:rsidRPr="00545527">
        <w:rPr>
          <w:sz w:val="28"/>
          <w:szCs w:val="28"/>
        </w:rPr>
        <w:t>.</w:t>
      </w:r>
    </w:p>
    <w:p w14:paraId="702E0086" w14:textId="61D1A2A2" w:rsidR="003E68DF" w:rsidRPr="00545527" w:rsidRDefault="00B33D1F" w:rsidP="00932267">
      <w:pPr>
        <w:pStyle w:val="ab"/>
        <w:numPr>
          <w:ilvl w:val="0"/>
          <w:numId w:val="107"/>
        </w:numPr>
        <w:tabs>
          <w:tab w:val="left" w:pos="1843"/>
          <w:tab w:val="left" w:pos="2127"/>
        </w:tabs>
        <w:ind w:left="0" w:firstLine="709"/>
        <w:contextualSpacing/>
        <w:rPr>
          <w:sz w:val="28"/>
          <w:szCs w:val="28"/>
        </w:rPr>
      </w:pPr>
      <w:r w:rsidRPr="00545527">
        <w:rPr>
          <w:sz w:val="28"/>
          <w:szCs w:val="28"/>
          <w:lang w:eastAsia="ru-RU"/>
        </w:rPr>
        <w:t>Центральное обору</w:t>
      </w:r>
      <w:r w:rsidR="00D06235" w:rsidRPr="00545527">
        <w:rPr>
          <w:sz w:val="28"/>
          <w:szCs w:val="28"/>
          <w:lang w:eastAsia="ru-RU"/>
        </w:rPr>
        <w:t xml:space="preserve">дование СКС и СОТ установлено </w:t>
      </w:r>
      <w:proofErr w:type="gramStart"/>
      <w:r w:rsidR="00D06235" w:rsidRPr="00545527">
        <w:rPr>
          <w:sz w:val="28"/>
          <w:szCs w:val="28"/>
          <w:lang w:eastAsia="ru-RU"/>
        </w:rPr>
        <w:t xml:space="preserve">в </w:t>
      </w:r>
      <w:r w:rsidRPr="00545527">
        <w:rPr>
          <w:sz w:val="28"/>
          <w:szCs w:val="28"/>
        </w:rPr>
        <w:t>ТКУ</w:t>
      </w:r>
      <w:proofErr w:type="gramEnd"/>
      <w:r w:rsidRPr="00545527">
        <w:rPr>
          <w:sz w:val="28"/>
          <w:szCs w:val="28"/>
        </w:rPr>
        <w:t> 3.2</w:t>
      </w:r>
      <w:r w:rsidRPr="00545527">
        <w:rPr>
          <w:sz w:val="28"/>
          <w:szCs w:val="28"/>
          <w:lang w:eastAsia="ru-RU"/>
        </w:rPr>
        <w:t xml:space="preserve"> – </w:t>
      </w:r>
      <w:r w:rsidRPr="00545527">
        <w:rPr>
          <w:sz w:val="28"/>
          <w:szCs w:val="28"/>
        </w:rPr>
        <w:t>на полке в строительном исполнении габаритами (</w:t>
      </w:r>
      <w:r w:rsidR="00E8706D" w:rsidRPr="00545527">
        <w:rPr>
          <w:sz w:val="28"/>
          <w:szCs w:val="28"/>
        </w:rPr>
        <w:t>Длина х ширина х высота</w:t>
      </w:r>
      <w:r w:rsidRPr="00545527">
        <w:rPr>
          <w:sz w:val="28"/>
          <w:szCs w:val="28"/>
        </w:rPr>
        <w:t>) 800х500х25 мм, с креплением на 2 (двух) кронштейнах</w:t>
      </w:r>
      <w:r w:rsidR="00D06235" w:rsidRPr="00545527">
        <w:rPr>
          <w:sz w:val="28"/>
          <w:szCs w:val="28"/>
        </w:rPr>
        <w:t xml:space="preserve"> </w:t>
      </w:r>
      <w:r w:rsidR="00A23421" w:rsidRPr="00545527">
        <w:rPr>
          <w:sz w:val="28"/>
          <w:szCs w:val="28"/>
        </w:rPr>
        <w:t xml:space="preserve">в соответствии с </w:t>
      </w:r>
      <w:r w:rsidR="007E14CF" w:rsidRPr="00545527">
        <w:rPr>
          <w:sz w:val="28"/>
          <w:szCs w:val="28"/>
        </w:rPr>
        <w:t xml:space="preserve">приложением </w:t>
      </w:r>
      <w:r w:rsidR="002957F1" w:rsidRPr="00545527">
        <w:rPr>
          <w:sz w:val="28"/>
          <w:szCs w:val="28"/>
        </w:rPr>
        <w:t>№ </w:t>
      </w:r>
      <w:r w:rsidR="007E14CF" w:rsidRPr="00545527">
        <w:rPr>
          <w:sz w:val="28"/>
          <w:szCs w:val="28"/>
        </w:rPr>
        <w:t>1 к</w:t>
      </w:r>
      <w:r w:rsidR="002847E1" w:rsidRPr="00545527">
        <w:rPr>
          <w:sz w:val="28"/>
          <w:szCs w:val="28"/>
        </w:rPr>
        <w:t> ТТ</w:t>
      </w:r>
      <w:r w:rsidR="003E68DF" w:rsidRPr="00545527">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545527">
        <w:rPr>
          <w:sz w:val="28"/>
          <w:szCs w:val="28"/>
        </w:rPr>
        <w:t>Параметры обеспечивающих систем определены исходя из требований инсталляции и функционирования применяемого оборудования</w:t>
      </w:r>
      <w:r w:rsidRPr="008C5803">
        <w:rPr>
          <w:sz w:val="28"/>
          <w:szCs w:val="28"/>
        </w:rPr>
        <w:t>.</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w:t>
      </w:r>
      <w:r w:rsidR="001157A8" w:rsidRPr="008C5803">
        <w:rPr>
          <w:rStyle w:val="af1"/>
          <w:sz w:val="28"/>
          <w:szCs w:val="28"/>
        </w:rPr>
        <w:footnoteReference w:id="6"/>
      </w:r>
      <w:r w:rsidRPr="008C5803">
        <w:rPr>
          <w:sz w:val="28"/>
          <w:szCs w:val="28"/>
        </w:rPr>
        <w:t xml:space="preserve">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6D000E" w:rsidRDefault="00D80FE3" w:rsidP="0088068E">
      <w:pPr>
        <w:pStyle w:val="50"/>
        <w:numPr>
          <w:ilvl w:val="5"/>
          <w:numId w:val="230"/>
        </w:numPr>
        <w:ind w:left="0" w:firstLine="709"/>
        <w:contextualSpacing/>
      </w:pPr>
      <w:r w:rsidRPr="006D000E">
        <w:rPr>
          <w:lang w:val="ru"/>
        </w:rPr>
        <w:t>М</w:t>
      </w:r>
      <w:r w:rsidR="006D275F" w:rsidRPr="006D000E">
        <w:rPr>
          <w:lang w:val="ru"/>
        </w:rPr>
        <w:t>онтируемо</w:t>
      </w:r>
      <w:r w:rsidRPr="006D000E">
        <w:rPr>
          <w:lang w:val="ru"/>
        </w:rPr>
        <w:t>е</w:t>
      </w:r>
      <w:r w:rsidR="006D275F" w:rsidRPr="006D000E">
        <w:rPr>
          <w:lang w:val="ru"/>
        </w:rPr>
        <w:t xml:space="preserve"> оборудовани</w:t>
      </w:r>
      <w:r w:rsidRPr="006D000E">
        <w:rPr>
          <w:lang w:val="ru"/>
        </w:rPr>
        <w:t>е</w:t>
      </w:r>
      <w:r w:rsidR="006D275F" w:rsidRPr="006D000E">
        <w:rPr>
          <w:lang w:val="ru"/>
        </w:rPr>
        <w:t xml:space="preserve"> в зоне размещения телекоммуникационного оборудования</w:t>
      </w:r>
      <w:r w:rsidR="006D275F" w:rsidRPr="006D000E">
        <w:t xml:space="preserve"> </w:t>
      </w:r>
      <w:r w:rsidR="00DF4890" w:rsidRPr="006D000E">
        <w:t>ИБП ТКУ 3.2</w:t>
      </w:r>
      <w:r w:rsidR="006F56C3" w:rsidRPr="006D000E">
        <w:t xml:space="preserve"> </w:t>
      </w:r>
      <w:r w:rsidR="00C147E2" w:rsidRPr="006D000E">
        <w:rPr>
          <w:szCs w:val="28"/>
        </w:rPr>
        <w:t xml:space="preserve">имеет </w:t>
      </w:r>
      <w:r w:rsidRPr="006D000E">
        <w:rPr>
          <w:szCs w:val="28"/>
        </w:rPr>
        <w:t>(технические характеристики соответствуют таблице 9).</w:t>
      </w:r>
    </w:p>
    <w:p w14:paraId="1FF5CFD1" w14:textId="77777777" w:rsidR="00D80FE3" w:rsidRPr="006D000E" w:rsidRDefault="00D80FE3" w:rsidP="00D80FE3">
      <w:pPr>
        <w:pStyle w:val="50"/>
        <w:numPr>
          <w:ilvl w:val="0"/>
          <w:numId w:val="0"/>
        </w:numPr>
        <w:ind w:left="709"/>
        <w:contextualSpacing/>
      </w:pPr>
    </w:p>
    <w:p w14:paraId="297BDE18" w14:textId="77777777" w:rsidR="006F56C3" w:rsidRPr="006D000E" w:rsidRDefault="006F56C3" w:rsidP="00C147E2">
      <w:pPr>
        <w:tabs>
          <w:tab w:val="left" w:pos="1701"/>
        </w:tabs>
        <w:contextualSpacing/>
        <w:jc w:val="right"/>
        <w:rPr>
          <w:i/>
          <w:sz w:val="28"/>
          <w:szCs w:val="28"/>
        </w:rPr>
      </w:pPr>
      <w:r w:rsidRPr="006D000E">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6D000E" w14:paraId="64C6F187" w14:textId="77777777" w:rsidTr="00F45CCE">
        <w:trPr>
          <w:tblHeader/>
          <w:jc w:val="center"/>
        </w:trPr>
        <w:tc>
          <w:tcPr>
            <w:tcW w:w="562" w:type="dxa"/>
            <w:vAlign w:val="center"/>
          </w:tcPr>
          <w:p w14:paraId="1003F63E" w14:textId="77777777" w:rsidR="006F56C3" w:rsidRPr="006D000E" w:rsidRDefault="006F56C3" w:rsidP="00F45CCE">
            <w:pPr>
              <w:pStyle w:val="af8"/>
              <w:ind w:firstLine="0"/>
              <w:contextualSpacing/>
              <w:rPr>
                <w:rFonts w:cs="Times New Roman"/>
                <w:sz w:val="24"/>
                <w:szCs w:val="24"/>
              </w:rPr>
            </w:pPr>
            <w:r w:rsidRPr="006D000E">
              <w:rPr>
                <w:rFonts w:cs="Times New Roman"/>
                <w:sz w:val="24"/>
                <w:szCs w:val="24"/>
              </w:rPr>
              <w:t>№</w:t>
            </w:r>
          </w:p>
        </w:tc>
        <w:tc>
          <w:tcPr>
            <w:tcW w:w="6237" w:type="dxa"/>
            <w:vAlign w:val="center"/>
          </w:tcPr>
          <w:p w14:paraId="030A72DB" w14:textId="2A62C07B" w:rsidR="006F56C3" w:rsidRPr="006D000E" w:rsidRDefault="006F56C3" w:rsidP="00F45CCE">
            <w:pPr>
              <w:pStyle w:val="af8"/>
              <w:ind w:firstLine="0"/>
              <w:contextualSpacing/>
              <w:rPr>
                <w:rFonts w:cs="Times New Roman"/>
                <w:sz w:val="24"/>
                <w:szCs w:val="24"/>
              </w:rPr>
            </w:pPr>
            <w:r w:rsidRPr="006D000E">
              <w:rPr>
                <w:rFonts w:cs="Times New Roman"/>
                <w:sz w:val="24"/>
                <w:szCs w:val="24"/>
              </w:rPr>
              <w:t>Параметр</w:t>
            </w:r>
          </w:p>
        </w:tc>
        <w:tc>
          <w:tcPr>
            <w:tcW w:w="2444" w:type="dxa"/>
            <w:vAlign w:val="center"/>
          </w:tcPr>
          <w:p w14:paraId="42E4F63A" w14:textId="77777777" w:rsidR="006F56C3" w:rsidRPr="006D000E" w:rsidRDefault="006F56C3" w:rsidP="00F45CCE">
            <w:pPr>
              <w:pStyle w:val="af8"/>
              <w:ind w:firstLine="0"/>
              <w:contextualSpacing/>
              <w:rPr>
                <w:rFonts w:cs="Times New Roman"/>
                <w:sz w:val="24"/>
                <w:szCs w:val="24"/>
              </w:rPr>
            </w:pPr>
            <w:r w:rsidRPr="006D000E">
              <w:rPr>
                <w:rFonts w:cs="Times New Roman"/>
                <w:sz w:val="24"/>
                <w:szCs w:val="24"/>
              </w:rPr>
              <w:t>Значение</w:t>
            </w:r>
          </w:p>
        </w:tc>
      </w:tr>
      <w:tr w:rsidR="006F56C3" w:rsidRPr="006D000E" w14:paraId="46D3219B" w14:textId="77777777" w:rsidTr="00F45CCE">
        <w:trPr>
          <w:jc w:val="center"/>
        </w:trPr>
        <w:tc>
          <w:tcPr>
            <w:tcW w:w="562" w:type="dxa"/>
            <w:vAlign w:val="center"/>
          </w:tcPr>
          <w:p w14:paraId="3F2CAC72"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1</w:t>
            </w:r>
          </w:p>
        </w:tc>
        <w:tc>
          <w:tcPr>
            <w:tcW w:w="6237" w:type="dxa"/>
            <w:vAlign w:val="center"/>
          </w:tcPr>
          <w:p w14:paraId="2FE07A8A"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Применимо</w:t>
            </w:r>
          </w:p>
        </w:tc>
      </w:tr>
      <w:tr w:rsidR="006F56C3" w:rsidRPr="006D000E" w14:paraId="4930711A" w14:textId="77777777" w:rsidTr="00F45CCE">
        <w:trPr>
          <w:jc w:val="center"/>
        </w:trPr>
        <w:tc>
          <w:tcPr>
            <w:tcW w:w="562" w:type="dxa"/>
            <w:vAlign w:val="center"/>
          </w:tcPr>
          <w:p w14:paraId="2CBD053C"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2</w:t>
            </w:r>
          </w:p>
        </w:tc>
        <w:tc>
          <w:tcPr>
            <w:tcW w:w="6237" w:type="dxa"/>
            <w:vAlign w:val="center"/>
          </w:tcPr>
          <w:p w14:paraId="6A7EA509"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Выходная мощность, Вт/ВА</w:t>
            </w:r>
          </w:p>
        </w:tc>
        <w:tc>
          <w:tcPr>
            <w:tcW w:w="2444" w:type="dxa"/>
            <w:vAlign w:val="center"/>
          </w:tcPr>
          <w:p w14:paraId="178E4D19"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360/600 *</w:t>
            </w:r>
          </w:p>
        </w:tc>
      </w:tr>
      <w:tr w:rsidR="006F56C3" w:rsidRPr="006D000E" w14:paraId="6800E8E6" w14:textId="77777777" w:rsidTr="00F45CCE">
        <w:trPr>
          <w:jc w:val="center"/>
        </w:trPr>
        <w:tc>
          <w:tcPr>
            <w:tcW w:w="562" w:type="dxa"/>
            <w:vAlign w:val="center"/>
          </w:tcPr>
          <w:p w14:paraId="626FD50D"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3</w:t>
            </w:r>
          </w:p>
        </w:tc>
        <w:tc>
          <w:tcPr>
            <w:tcW w:w="6237" w:type="dxa"/>
            <w:vAlign w:val="center"/>
          </w:tcPr>
          <w:p w14:paraId="774D2F0F"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Поддержка входного напряжения 220/230/240 В (165~290 В)</w:t>
            </w:r>
          </w:p>
        </w:tc>
        <w:tc>
          <w:tcPr>
            <w:tcW w:w="2444" w:type="dxa"/>
            <w:vAlign w:val="center"/>
          </w:tcPr>
          <w:p w14:paraId="67133C65"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Применимо</w:t>
            </w:r>
          </w:p>
        </w:tc>
      </w:tr>
      <w:tr w:rsidR="006F56C3" w:rsidRPr="006D000E" w14:paraId="1E122D23" w14:textId="77777777" w:rsidTr="00F45CCE">
        <w:trPr>
          <w:jc w:val="center"/>
        </w:trPr>
        <w:tc>
          <w:tcPr>
            <w:tcW w:w="562" w:type="dxa"/>
            <w:vAlign w:val="center"/>
          </w:tcPr>
          <w:p w14:paraId="05F3A337"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4</w:t>
            </w:r>
          </w:p>
        </w:tc>
        <w:tc>
          <w:tcPr>
            <w:tcW w:w="6237" w:type="dxa"/>
            <w:vAlign w:val="center"/>
          </w:tcPr>
          <w:p w14:paraId="6EC9186B"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3*</w:t>
            </w:r>
          </w:p>
        </w:tc>
      </w:tr>
      <w:tr w:rsidR="006F56C3" w:rsidRPr="006D000E" w14:paraId="4BC76A9E" w14:textId="77777777" w:rsidTr="00F45CCE">
        <w:trPr>
          <w:jc w:val="center"/>
        </w:trPr>
        <w:tc>
          <w:tcPr>
            <w:tcW w:w="562" w:type="dxa"/>
            <w:vAlign w:val="center"/>
          </w:tcPr>
          <w:p w14:paraId="3A5A627E" w14:textId="77777777" w:rsidR="006F56C3" w:rsidRPr="006D000E" w:rsidRDefault="006F56C3" w:rsidP="00F45CCE">
            <w:pPr>
              <w:pStyle w:val="a1"/>
              <w:numPr>
                <w:ilvl w:val="0"/>
                <w:numId w:val="0"/>
              </w:numPr>
              <w:contextualSpacing/>
              <w:rPr>
                <w:rFonts w:cs="Times New Roman"/>
                <w:sz w:val="24"/>
                <w:szCs w:val="24"/>
              </w:rPr>
            </w:pPr>
            <w:r w:rsidRPr="006D000E">
              <w:rPr>
                <w:rFonts w:cs="Times New Roman"/>
                <w:sz w:val="24"/>
                <w:szCs w:val="24"/>
              </w:rPr>
              <w:t>5</w:t>
            </w:r>
          </w:p>
        </w:tc>
        <w:tc>
          <w:tcPr>
            <w:tcW w:w="6237" w:type="dxa"/>
            <w:vAlign w:val="center"/>
          </w:tcPr>
          <w:p w14:paraId="38816041"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 xml:space="preserve">Наличие в комплекте аккумуляторной батареи 12 В емкостью, </w:t>
            </w:r>
            <w:proofErr w:type="spellStart"/>
            <w:r w:rsidRPr="006D000E">
              <w:rPr>
                <w:rFonts w:cs="Times New Roman"/>
                <w:sz w:val="24"/>
                <w:szCs w:val="24"/>
              </w:rPr>
              <w:t>Ач</w:t>
            </w:r>
            <w:proofErr w:type="spellEnd"/>
          </w:p>
        </w:tc>
        <w:tc>
          <w:tcPr>
            <w:tcW w:w="2444" w:type="dxa"/>
            <w:vAlign w:val="center"/>
          </w:tcPr>
          <w:p w14:paraId="56566757" w14:textId="77777777" w:rsidR="006F56C3" w:rsidRPr="006D000E" w:rsidRDefault="006F56C3" w:rsidP="00F45CCE">
            <w:pPr>
              <w:pStyle w:val="afa"/>
              <w:ind w:firstLine="0"/>
              <w:contextualSpacing/>
              <w:rPr>
                <w:rFonts w:cs="Times New Roman"/>
                <w:sz w:val="24"/>
                <w:szCs w:val="24"/>
              </w:rPr>
            </w:pPr>
            <w:r w:rsidRPr="006D000E">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6D000E">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lastRenderedPageBreak/>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C15FA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C15FA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отмостки</w:t>
      </w:r>
      <w:proofErr w:type="spellEnd"/>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w:t>
      </w:r>
      <w:proofErr w:type="spellStart"/>
      <w:r w:rsidR="00B677AC" w:rsidRPr="008C5803">
        <w:rPr>
          <w:sz w:val="28"/>
          <w:szCs w:val="28"/>
          <w:lang w:eastAsia="ru-RU"/>
        </w:rPr>
        <w:t>отмостки</w:t>
      </w:r>
      <w:proofErr w:type="spellEnd"/>
      <w:r w:rsidR="009424C6" w:rsidRPr="008C5803">
        <w:rPr>
          <w:sz w:val="28"/>
          <w:szCs w:val="28"/>
          <w:lang w:eastAsia="ru-RU"/>
        </w:rPr>
        <w:t xml:space="preserve"> </w:t>
      </w:r>
      <w:r w:rsidR="009424C6" w:rsidRPr="008C5803">
        <w:rPr>
          <w:sz w:val="28"/>
          <w:szCs w:val="28"/>
        </w:rPr>
        <w:t xml:space="preserve">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 xml:space="preserve">Применена технология мягкой </w:t>
      </w:r>
      <w:proofErr w:type="spellStart"/>
      <w:r w:rsidRPr="008C5803">
        <w:rPr>
          <w:lang w:eastAsia="ru-RU"/>
        </w:rPr>
        <w:t>отмостки</w:t>
      </w:r>
      <w:proofErr w:type="spellEnd"/>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 xml:space="preserve">ешение о применении бетонной </w:t>
      </w:r>
      <w:proofErr w:type="spellStart"/>
      <w:r w:rsidR="00B677AC" w:rsidRPr="008C5803">
        <w:rPr>
          <w:lang w:eastAsia="ru-RU"/>
        </w:rPr>
        <w:t>отмостки</w:t>
      </w:r>
      <w:proofErr w:type="spellEnd"/>
      <w:r w:rsidRPr="008C5803">
        <w:rPr>
          <w:lang w:eastAsia="ru-RU"/>
        </w:rPr>
        <w:t xml:space="preserve"> </w:t>
      </w:r>
      <w:r w:rsidR="009424C6" w:rsidRPr="008C5803">
        <w:t xml:space="preserve">или </w:t>
      </w:r>
      <w:proofErr w:type="spellStart"/>
      <w:r w:rsidR="009424C6" w:rsidRPr="008C5803">
        <w:t>отмостки</w:t>
      </w:r>
      <w:proofErr w:type="spellEnd"/>
      <w:r w:rsidR="009424C6" w:rsidRPr="008C5803">
        <w:t xml:space="preserve">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26762C73"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0BB91479" w:rsidR="001603A4" w:rsidRPr="008C5803" w:rsidRDefault="001603A4" w:rsidP="007C28AC">
            <w:pPr>
              <w:ind w:firstLine="0"/>
              <w:contextualSpacing/>
              <w:rPr>
                <w:b/>
                <w:sz w:val="24"/>
                <w:szCs w:val="24"/>
              </w:rPr>
            </w:pPr>
            <w:r w:rsidRPr="008C5803">
              <w:rPr>
                <w:b/>
                <w:sz w:val="24"/>
                <w:szCs w:val="24"/>
              </w:rPr>
              <w:t xml:space="preserve">Адрес объекта: </w:t>
            </w:r>
            <w:r w:rsidR="00DE16B6" w:rsidRPr="00A10B7F">
              <w:rPr>
                <w:bCs/>
                <w:lang w:eastAsia="ru-RU"/>
              </w:rPr>
              <w:t xml:space="preserve">Российская Федерация, Ставропольский край, </w:t>
            </w:r>
            <w:r w:rsidR="00DE16B6">
              <w:rPr>
                <w:bCs/>
                <w:lang w:eastAsia="ru-RU"/>
              </w:rPr>
              <w:t xml:space="preserve">Александровский, </w:t>
            </w:r>
            <w:proofErr w:type="spellStart"/>
            <w:r w:rsidR="00DE16B6">
              <w:rPr>
                <w:bCs/>
                <w:lang w:eastAsia="ru-RU"/>
              </w:rPr>
              <w:t>с.</w:t>
            </w:r>
            <w:r w:rsidR="007C28AC">
              <w:rPr>
                <w:bCs/>
                <w:lang w:eastAsia="ru-RU"/>
              </w:rPr>
              <w:t>Александровское</w:t>
            </w:r>
            <w:proofErr w:type="spellEnd"/>
          </w:p>
        </w:tc>
      </w:tr>
      <w:tr w:rsidR="007417DF" w:rsidRPr="008C5803" w14:paraId="6F36B55A" w14:textId="77777777" w:rsidTr="00C145A8">
        <w:trPr>
          <w:trHeight w:val="253"/>
        </w:trPr>
        <w:tc>
          <w:tcPr>
            <w:tcW w:w="9356" w:type="dxa"/>
            <w:gridSpan w:val="6"/>
            <w:shd w:val="clear" w:color="auto" w:fill="auto"/>
          </w:tcPr>
          <w:p w14:paraId="2AAAA2DD" w14:textId="4DE160EE" w:rsidR="007417DF" w:rsidRPr="008C5803" w:rsidRDefault="007417DF" w:rsidP="00F66026">
            <w:pPr>
              <w:ind w:firstLine="0"/>
              <w:contextualSpacing/>
              <w:rPr>
                <w:b/>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r w:rsidR="00F66026">
              <w:rPr>
                <w:b/>
                <w:sz w:val="24"/>
                <w:szCs w:val="24"/>
              </w:rPr>
              <w:t xml:space="preserve"> </w:t>
            </w:r>
            <w:r w:rsidR="00F66026">
              <w:rPr>
                <w:sz w:val="24"/>
                <w:szCs w:val="24"/>
              </w:rPr>
              <w:t>А2_25,4_О1_П2</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7"/>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24ABE871" w:rsidR="007417DF" w:rsidRPr="006E50AB" w:rsidRDefault="007417DF" w:rsidP="006E50AB">
            <w:pPr>
              <w:ind w:firstLine="0"/>
              <w:contextualSpacing/>
              <w:jc w:val="center"/>
              <w:rPr>
                <w:sz w:val="24"/>
                <w:szCs w:val="24"/>
              </w:rPr>
            </w:pPr>
            <w:r w:rsidRPr="006E50AB">
              <w:rPr>
                <w:sz w:val="24"/>
                <w:szCs w:val="24"/>
              </w:rPr>
              <w:t>Нет</w:t>
            </w:r>
          </w:p>
        </w:tc>
        <w:tc>
          <w:tcPr>
            <w:tcW w:w="1417" w:type="dxa"/>
          </w:tcPr>
          <w:p w14:paraId="0AF4AE39" w14:textId="54653515" w:rsidR="007417DF" w:rsidRPr="006E50AB" w:rsidRDefault="007417DF" w:rsidP="006E50AB">
            <w:pPr>
              <w:ind w:firstLine="0"/>
              <w:contextualSpacing/>
              <w:jc w:val="center"/>
              <w:rPr>
                <w:sz w:val="24"/>
                <w:szCs w:val="24"/>
              </w:rPr>
            </w:pPr>
            <w:r w:rsidRPr="006E50AB">
              <w:rPr>
                <w:sz w:val="24"/>
                <w:szCs w:val="24"/>
              </w:rPr>
              <w:t>Да</w:t>
            </w:r>
          </w:p>
        </w:tc>
        <w:tc>
          <w:tcPr>
            <w:tcW w:w="2126" w:type="dxa"/>
            <w:shd w:val="clear" w:color="auto" w:fill="auto"/>
          </w:tcPr>
          <w:p w14:paraId="5B7F2394" w14:textId="05A5D154" w:rsidR="007417DF" w:rsidRPr="006E50AB" w:rsidRDefault="007417DF" w:rsidP="006E50AB">
            <w:pPr>
              <w:ind w:firstLine="0"/>
              <w:contextualSpacing/>
              <w:jc w:val="center"/>
              <w:rPr>
                <w:sz w:val="24"/>
                <w:szCs w:val="24"/>
              </w:rPr>
            </w:pPr>
            <w:r w:rsidRPr="006E50AB">
              <w:rPr>
                <w:sz w:val="24"/>
                <w:szCs w:val="24"/>
              </w:rPr>
              <w:t>Нет</w:t>
            </w:r>
          </w:p>
        </w:tc>
        <w:tc>
          <w:tcPr>
            <w:tcW w:w="1843" w:type="dxa"/>
          </w:tcPr>
          <w:p w14:paraId="21DF0C9C" w14:textId="5131320E" w:rsidR="007417DF" w:rsidRPr="006E50AB" w:rsidRDefault="006E50AB" w:rsidP="006E50AB">
            <w:pPr>
              <w:ind w:firstLine="0"/>
              <w:contextualSpacing/>
              <w:jc w:val="center"/>
              <w:rPr>
                <w:sz w:val="24"/>
                <w:szCs w:val="24"/>
              </w:rPr>
            </w:pPr>
            <w:r w:rsidRPr="006E50AB">
              <w:rPr>
                <w:sz w:val="24"/>
                <w:szCs w:val="24"/>
              </w:rPr>
              <w:t>Да</w:t>
            </w:r>
          </w:p>
        </w:tc>
        <w:tc>
          <w:tcPr>
            <w:tcW w:w="1843" w:type="dxa"/>
            <w:shd w:val="clear" w:color="auto" w:fill="auto"/>
          </w:tcPr>
          <w:p w14:paraId="3784D6CF" w14:textId="30B2A1E4" w:rsidR="007417DF" w:rsidRPr="006E50AB" w:rsidRDefault="007417DF" w:rsidP="006E50AB">
            <w:pPr>
              <w:ind w:firstLine="0"/>
              <w:contextualSpacing/>
              <w:jc w:val="center"/>
              <w:rPr>
                <w:sz w:val="24"/>
                <w:szCs w:val="24"/>
              </w:rPr>
            </w:pPr>
            <w:r w:rsidRPr="006E50AB">
              <w:rPr>
                <w:sz w:val="24"/>
                <w:szCs w:val="24"/>
              </w:rPr>
              <w:t>Нет</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w:t>
      </w:r>
      <w:proofErr w:type="spellStart"/>
      <w:r w:rsidRPr="008C5803">
        <w:rPr>
          <w:sz w:val="28"/>
          <w:szCs w:val="28"/>
        </w:rPr>
        <w:t>ресурсоснабжающей</w:t>
      </w:r>
      <w:proofErr w:type="spellEnd"/>
      <w:r w:rsidRPr="008C5803">
        <w:rPr>
          <w:sz w:val="28"/>
          <w:szCs w:val="28"/>
        </w:rPr>
        <w:t xml:space="preserve">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w:t>
      </w:r>
      <w:r w:rsidRPr="006E50AB">
        <w:rPr>
          <w:bCs/>
          <w:sz w:val="28"/>
          <w:szCs w:val="28"/>
          <w:lang w:eastAsia="ru-RU"/>
        </w:rPr>
        <w:t>выполнены силами Поставщика</w:t>
      </w:r>
      <w:r w:rsidR="0088068E" w:rsidRPr="006E50AB">
        <w:rPr>
          <w:bCs/>
          <w:sz w:val="28"/>
          <w:szCs w:val="28"/>
          <w:lang w:eastAsia="ru-RU"/>
        </w:rPr>
        <w:t>.</w:t>
      </w:r>
    </w:p>
    <w:p w14:paraId="0FD0C6E5" w14:textId="7BCE0477" w:rsidR="004E4D0A"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Максимальная протяженность </w:t>
      </w:r>
      <w:r w:rsidR="0088068E" w:rsidRPr="006E50AB">
        <w:rPr>
          <w:sz w:val="28"/>
          <w:szCs w:val="28"/>
        </w:rPr>
        <w:t>трассы</w:t>
      </w:r>
      <w:r w:rsidR="0088068E" w:rsidRPr="006E50AB">
        <w:rPr>
          <w:bCs/>
          <w:sz w:val="28"/>
          <w:szCs w:val="28"/>
          <w:lang w:eastAsia="ru-RU"/>
        </w:rPr>
        <w:t xml:space="preserve"> сетей электроснабжения</w:t>
      </w:r>
      <w:r w:rsidRPr="006E50AB">
        <w:rPr>
          <w:sz w:val="28"/>
          <w:szCs w:val="28"/>
        </w:rPr>
        <w:t xml:space="preserve"> в границах ЗУ _</w:t>
      </w:r>
      <w:r w:rsidR="005B35C2" w:rsidRPr="006E50AB">
        <w:rPr>
          <w:sz w:val="28"/>
          <w:szCs w:val="28"/>
        </w:rPr>
        <w:t>30</w:t>
      </w:r>
      <w:r w:rsidR="00E43980">
        <w:rPr>
          <w:sz w:val="28"/>
          <w:szCs w:val="28"/>
        </w:rPr>
        <w:t xml:space="preserve"> </w:t>
      </w:r>
      <w:r w:rsidR="004E4D0A" w:rsidRPr="006E50AB">
        <w:rPr>
          <w:sz w:val="28"/>
          <w:szCs w:val="28"/>
        </w:rPr>
        <w:t>м.</w:t>
      </w:r>
    </w:p>
    <w:p w14:paraId="665488B3" w14:textId="2A1D25D8" w:rsidR="00B877B1" w:rsidRPr="006E50AB" w:rsidRDefault="00BB3CB5" w:rsidP="0088068E">
      <w:pPr>
        <w:pStyle w:val="ab"/>
        <w:numPr>
          <w:ilvl w:val="2"/>
          <w:numId w:val="223"/>
        </w:numPr>
        <w:tabs>
          <w:tab w:val="left" w:pos="993"/>
          <w:tab w:val="left" w:pos="1560"/>
        </w:tabs>
        <w:ind w:left="0" w:firstLine="709"/>
        <w:contextualSpacing/>
        <w:rPr>
          <w:bCs/>
          <w:sz w:val="28"/>
          <w:szCs w:val="28"/>
          <w:lang w:eastAsia="ru-RU"/>
        </w:rPr>
      </w:pPr>
      <w:r w:rsidRPr="006E50AB">
        <w:rPr>
          <w:sz w:val="28"/>
          <w:szCs w:val="28"/>
        </w:rPr>
        <w:t xml:space="preserve"> </w:t>
      </w:r>
      <w:r w:rsidR="004E4D0A" w:rsidRPr="006E50AB">
        <w:rPr>
          <w:sz w:val="28"/>
          <w:szCs w:val="28"/>
        </w:rPr>
        <w:t>М</w:t>
      </w:r>
      <w:r w:rsidRPr="006E50AB">
        <w:rPr>
          <w:sz w:val="28"/>
          <w:szCs w:val="28"/>
        </w:rPr>
        <w:t>аксимальн</w:t>
      </w:r>
      <w:r w:rsidR="004E4D0A" w:rsidRPr="006E50AB">
        <w:rPr>
          <w:sz w:val="28"/>
          <w:szCs w:val="28"/>
        </w:rPr>
        <w:t>ая</w:t>
      </w:r>
      <w:r w:rsidRPr="006E50AB">
        <w:rPr>
          <w:sz w:val="28"/>
          <w:szCs w:val="28"/>
        </w:rPr>
        <w:t xml:space="preserve"> мощност</w:t>
      </w:r>
      <w:r w:rsidR="004E4D0A" w:rsidRPr="006E50AB">
        <w:rPr>
          <w:sz w:val="28"/>
          <w:szCs w:val="28"/>
        </w:rPr>
        <w:t xml:space="preserve">ь </w:t>
      </w:r>
      <w:proofErr w:type="spellStart"/>
      <w:r w:rsidR="004E4D0A" w:rsidRPr="006E50AB">
        <w:rPr>
          <w:sz w:val="28"/>
          <w:szCs w:val="28"/>
        </w:rPr>
        <w:t>энергопринимающих</w:t>
      </w:r>
      <w:proofErr w:type="spellEnd"/>
      <w:r w:rsidR="004E4D0A" w:rsidRPr="006E50AB">
        <w:rPr>
          <w:sz w:val="28"/>
          <w:szCs w:val="28"/>
        </w:rPr>
        <w:t xml:space="preserve"> устройств Объекта (Товара) </w:t>
      </w:r>
      <w:r w:rsidR="005B35C2" w:rsidRPr="006E50AB">
        <w:rPr>
          <w:sz w:val="28"/>
          <w:szCs w:val="28"/>
        </w:rPr>
        <w:t>15</w:t>
      </w:r>
      <w:r w:rsidR="004E4D0A" w:rsidRPr="006E50AB">
        <w:rPr>
          <w:sz w:val="28"/>
          <w:szCs w:val="28"/>
        </w:rPr>
        <w:t> </w:t>
      </w:r>
      <w:r w:rsidRPr="006E50AB">
        <w:rPr>
          <w:sz w:val="28"/>
          <w:szCs w:val="28"/>
        </w:rPr>
        <w:t>кВт</w:t>
      </w:r>
      <w:r w:rsidR="00546823" w:rsidRPr="006E50AB">
        <w:rPr>
          <w:bCs/>
          <w:sz w:val="28"/>
          <w:szCs w:val="28"/>
          <w:lang w:eastAsia="ru-RU"/>
        </w:rPr>
        <w:t>.</w:t>
      </w:r>
    </w:p>
    <w:p w14:paraId="6B2776F5" w14:textId="40FA2F6C"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152EEF">
        <w:rPr>
          <w:bCs/>
          <w:sz w:val="28"/>
          <w:szCs w:val="28"/>
          <w:lang w:eastAsia="ru-RU"/>
        </w:rPr>
        <w:t xml:space="preserve"> </w:t>
      </w:r>
      <w:r w:rsidR="00CB3A04">
        <w:rPr>
          <w:bCs/>
          <w:sz w:val="28"/>
          <w:szCs w:val="28"/>
          <w:lang w:eastAsia="ru-RU"/>
        </w:rPr>
        <w:t>д</w:t>
      </w:r>
      <w:r w:rsidR="0048406A" w:rsidRPr="008C5803">
        <w:rPr>
          <w:bCs/>
          <w:sz w:val="28"/>
          <w:szCs w:val="28"/>
          <w:lang w:eastAsia="ru-RU"/>
        </w:rPr>
        <w:t xml:space="preserve">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w:t>
      </w:r>
      <w:proofErr w:type="spellStart"/>
      <w:r w:rsidR="0048406A" w:rsidRPr="008C5803">
        <w:rPr>
          <w:sz w:val="28"/>
          <w:szCs w:val="28"/>
        </w:rPr>
        <w:t>ресурсоснабжающей</w:t>
      </w:r>
      <w:proofErr w:type="spellEnd"/>
      <w:r w:rsidR="0048406A" w:rsidRPr="008C5803">
        <w:rPr>
          <w:sz w:val="28"/>
          <w:szCs w:val="28"/>
        </w:rPr>
        <w:t xml:space="preserve">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 xml:space="preserve">Поставщик направил на утверждение Заказчику по электронной почте, указанной в договоре, Перечень заменяемых позиций (далее – </w:t>
      </w:r>
      <w:r w:rsidRPr="008C5803">
        <w:rPr>
          <w:sz w:val="28"/>
          <w:szCs w:val="28"/>
        </w:rPr>
        <w:lastRenderedPageBreak/>
        <w:t>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07215CB9" w:rsidR="00D62FEE" w:rsidRPr="008C5803" w:rsidRDefault="00D62FEE" w:rsidP="00152EEF">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19ABCA08" w14:textId="77777777" w:rsidR="001B3875" w:rsidRDefault="00D62FEE" w:rsidP="00152EEF">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25,4-25,5 м</w:t>
            </w:r>
            <w:r w:rsidRPr="008C5803">
              <w:rPr>
                <w:sz w:val="24"/>
                <w:szCs w:val="24"/>
                <w:vertAlign w:val="superscript"/>
              </w:rPr>
              <w:t>2</w:t>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r>
            <w:r w:rsidR="00152EEF">
              <w:rPr>
                <w:sz w:val="24"/>
                <w:szCs w:val="24"/>
              </w:rPr>
              <w:t>А2_25,4_О1_П2</w:t>
            </w:r>
          </w:p>
          <w:p w14:paraId="03F7ACF6" w14:textId="18C35BF7" w:rsidR="00152EEF" w:rsidRPr="008C5803" w:rsidRDefault="00152EEF" w:rsidP="00152EEF">
            <w:pPr>
              <w:widowControl w:val="0"/>
              <w:tabs>
                <w:tab w:val="left" w:pos="284"/>
              </w:tabs>
              <w:autoSpaceDE w:val="0"/>
              <w:autoSpaceDN w:val="0"/>
              <w:adjustRightInd w:val="0"/>
              <w:ind w:firstLine="0"/>
              <w:contextualSpacing/>
              <w:jc w:val="left"/>
              <w:rPr>
                <w:sz w:val="24"/>
                <w:szCs w:val="24"/>
              </w:rPr>
            </w:pPr>
          </w:p>
        </w:tc>
        <w:tc>
          <w:tcPr>
            <w:tcW w:w="1457" w:type="dxa"/>
            <w:vAlign w:val="center"/>
          </w:tcPr>
          <w:p w14:paraId="4FB2F8C3" w14:textId="2D13F7A8" w:rsidR="00D62FEE" w:rsidRPr="008C5803" w:rsidRDefault="00DE16B6" w:rsidP="007100D6">
            <w:pPr>
              <w:widowControl w:val="0"/>
              <w:tabs>
                <w:tab w:val="left" w:pos="284"/>
              </w:tabs>
              <w:autoSpaceDE w:val="0"/>
              <w:autoSpaceDN w:val="0"/>
              <w:adjustRightInd w:val="0"/>
              <w:ind w:firstLine="0"/>
              <w:contextualSpacing/>
              <w:jc w:val="center"/>
              <w:rPr>
                <w:bCs/>
                <w:sz w:val="24"/>
                <w:szCs w:val="24"/>
              </w:rPr>
            </w:pPr>
            <w:r>
              <w:rPr>
                <w:bCs/>
                <w:sz w:val="24"/>
                <w:szCs w:val="24"/>
              </w:rPr>
              <w:t>Приложен отдельным файлом</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A594F25" w14:textId="77777777" w:rsidR="00AE4CC0" w:rsidRDefault="00BC13B8" w:rsidP="00AE4CC0">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w:t>
            </w:r>
            <w:r w:rsidR="00AE4CC0">
              <w:rPr>
                <w:sz w:val="24"/>
                <w:szCs w:val="24"/>
              </w:rPr>
              <w:t>х быстровозводимых конструкций,</w:t>
            </w:r>
            <w:r w:rsidR="00E5489D" w:rsidRPr="008C5803">
              <w:rPr>
                <w:sz w:val="24"/>
                <w:szCs w:val="24"/>
              </w:rPr>
              <w:br/>
              <w:t>площадью 25,4-25,5 м</w:t>
            </w:r>
            <w:r w:rsidR="00E5489D" w:rsidRPr="008C5803">
              <w:rPr>
                <w:sz w:val="24"/>
                <w:szCs w:val="24"/>
                <w:vertAlign w:val="superscript"/>
              </w:rPr>
              <w:t>2</w:t>
            </w:r>
          </w:p>
          <w:p w14:paraId="535F24B8" w14:textId="69722098" w:rsidR="00BC13B8" w:rsidRPr="008C5803" w:rsidRDefault="00BD061D" w:rsidP="00AE4CC0">
            <w:pPr>
              <w:adjustRightInd w:val="0"/>
              <w:ind w:firstLine="0"/>
              <w:contextualSpacing/>
              <w:jc w:val="left"/>
              <w:rPr>
                <w:sz w:val="24"/>
                <w:szCs w:val="24"/>
              </w:rPr>
            </w:pPr>
            <w:r w:rsidRPr="008C5803">
              <w:rPr>
                <w:bCs/>
                <w:sz w:val="24"/>
                <w:szCs w:val="24"/>
              </w:rPr>
              <w:t>Расположение (привязка) наружной вывески на фасаде МОПС</w:t>
            </w:r>
          </w:p>
        </w:tc>
        <w:tc>
          <w:tcPr>
            <w:tcW w:w="1457" w:type="dxa"/>
            <w:vAlign w:val="center"/>
          </w:tcPr>
          <w:p w14:paraId="04108628" w14:textId="672B07FE" w:rsidR="00BC13B8" w:rsidRPr="008C5803" w:rsidRDefault="00DE16B6" w:rsidP="007100D6">
            <w:pPr>
              <w:tabs>
                <w:tab w:val="left" w:pos="284"/>
              </w:tabs>
              <w:adjustRightInd w:val="0"/>
              <w:ind w:firstLine="0"/>
              <w:contextualSpacing/>
              <w:jc w:val="center"/>
              <w:rPr>
                <w:bCs/>
                <w:sz w:val="24"/>
                <w:szCs w:val="24"/>
              </w:rPr>
            </w:pPr>
            <w:r w:rsidRPr="00DE16B6">
              <w:rPr>
                <w:bCs/>
                <w:sz w:val="24"/>
                <w:szCs w:val="24"/>
              </w:rPr>
              <w:t>Приложен отдельным файлом</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2CCEB50A" w:rsidR="00D62FEE" w:rsidRPr="00C52468" w:rsidRDefault="00316E35" w:rsidP="007100D6">
            <w:pPr>
              <w:widowControl w:val="0"/>
              <w:tabs>
                <w:tab w:val="left" w:pos="284"/>
              </w:tabs>
              <w:autoSpaceDE w:val="0"/>
              <w:autoSpaceDN w:val="0"/>
              <w:adjustRightInd w:val="0"/>
              <w:ind w:firstLine="0"/>
              <w:contextualSpacing/>
              <w:jc w:val="center"/>
              <w:rPr>
                <w:bCs/>
                <w:sz w:val="24"/>
                <w:szCs w:val="24"/>
              </w:rPr>
            </w:pPr>
            <w:r w:rsidRPr="00316E35">
              <w:rPr>
                <w:bCs/>
                <w:sz w:val="24"/>
                <w:szCs w:val="24"/>
              </w:rPr>
              <w:t>Приложен отдельным файлом</w:t>
            </w:r>
          </w:p>
        </w:tc>
      </w:tr>
    </w:tbl>
    <w:p w14:paraId="0D217391" w14:textId="77777777" w:rsidR="003E68DF" w:rsidRPr="00504029" w:rsidRDefault="003E68DF" w:rsidP="00CD0019">
      <w:pPr>
        <w:contextualSpacing/>
      </w:pPr>
    </w:p>
    <w:sectPr w:rsidR="003E68DF" w:rsidRPr="00504029" w:rsidSect="00437D2A">
      <w:headerReference w:type="default" r:id="rId22"/>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49726" w14:textId="77777777" w:rsidR="007D4A7F" w:rsidRDefault="007D4A7F" w:rsidP="00974E39">
      <w:r>
        <w:separator/>
      </w:r>
    </w:p>
  </w:endnote>
  <w:endnote w:type="continuationSeparator" w:id="0">
    <w:p w14:paraId="4E86D072" w14:textId="77777777" w:rsidR="007D4A7F" w:rsidRDefault="007D4A7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A349D" w14:textId="77777777" w:rsidR="007D4A7F" w:rsidRDefault="007D4A7F" w:rsidP="00974E39">
      <w:r>
        <w:separator/>
      </w:r>
    </w:p>
  </w:footnote>
  <w:footnote w:type="continuationSeparator" w:id="0">
    <w:p w14:paraId="215DBDD9" w14:textId="77777777" w:rsidR="007D4A7F" w:rsidRDefault="007D4A7F" w:rsidP="00974E39">
      <w:r>
        <w:continuationSeparator/>
      </w:r>
    </w:p>
  </w:footnote>
  <w:footnote w:id="1">
    <w:p w14:paraId="02A29C06" w14:textId="51D6986F" w:rsidR="00E61573" w:rsidRPr="00AE07F7" w:rsidRDefault="00E61573"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2">
    <w:p w14:paraId="431352AA" w14:textId="6F30E68B" w:rsidR="00E61573" w:rsidRPr="00AE07F7" w:rsidRDefault="00E61573" w:rsidP="00800724">
      <w:pPr>
        <w:pStyle w:val="af"/>
      </w:pPr>
      <w:r w:rsidRPr="00AE07F7">
        <w:rPr>
          <w:rStyle w:val="af1"/>
        </w:rPr>
        <w:footnoteRef/>
      </w:r>
      <w:r w:rsidRPr="00AE07F7">
        <w:t xml:space="preserve"> Здесь и далее в соответствии с таблицей 13 ТТ.</w:t>
      </w:r>
    </w:p>
  </w:footnote>
  <w:footnote w:id="3">
    <w:p w14:paraId="4B3C5EE7" w14:textId="48859E15" w:rsidR="00E61573" w:rsidRPr="008C5803" w:rsidRDefault="00E61573"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302CB80B" w14:textId="62000F6C" w:rsidR="00E61573" w:rsidRPr="008C5803" w:rsidRDefault="00E61573"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1.29.8.2 ТТ).</w:t>
      </w:r>
    </w:p>
  </w:footnote>
  <w:footnote w:id="5">
    <w:p w14:paraId="6E124802" w14:textId="7A95F0B8" w:rsidR="00E61573" w:rsidRPr="008C5803" w:rsidRDefault="00E61573"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w:t>
      </w:r>
      <w:proofErr w:type="spellStart"/>
      <w:r w:rsidRPr="008C5803">
        <w:rPr>
          <w:sz w:val="20"/>
          <w:szCs w:val="20"/>
        </w:rPr>
        <w:t>ресурсоснабжающей</w:t>
      </w:r>
      <w:proofErr w:type="spellEnd"/>
      <w:r w:rsidRPr="008C5803">
        <w:rPr>
          <w:sz w:val="20"/>
          <w:szCs w:val="20"/>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E61573" w:rsidRPr="008C5803" w:rsidRDefault="00E61573" w:rsidP="00C5309E">
      <w:pPr>
        <w:pStyle w:val="af"/>
      </w:pPr>
    </w:p>
  </w:footnote>
  <w:footnote w:id="6">
    <w:p w14:paraId="562917B0" w14:textId="4BDE440E" w:rsidR="00E61573" w:rsidRPr="008C5803" w:rsidRDefault="00E61573"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7">
    <w:p w14:paraId="366403A9" w14:textId="1DEABF57" w:rsidR="00E61573" w:rsidRPr="008C5803" w:rsidRDefault="00E61573"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2EF9EA29" w:rsidR="00E61573" w:rsidRDefault="00E61573">
    <w:pPr>
      <w:pStyle w:val="ad"/>
      <w:jc w:val="center"/>
    </w:pPr>
    <w:r>
      <w:fldChar w:fldCharType="begin"/>
    </w:r>
    <w:r>
      <w:instrText>PAGE   \* MERGEFORMAT</w:instrText>
    </w:r>
    <w:r>
      <w:fldChar w:fldCharType="separate"/>
    </w:r>
    <w:r w:rsidR="00C15FAD">
      <w:rPr>
        <w:noProof/>
      </w:rPr>
      <w:t>15</w:t>
    </w:r>
    <w:r>
      <w:fldChar w:fldCharType="end"/>
    </w:r>
  </w:p>
  <w:p w14:paraId="36E136A5" w14:textId="77777777" w:rsidR="00E61573" w:rsidRDefault="00E6157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505" w:hanging="1080"/>
      </w:pPr>
      <w:rPr>
        <w:rFonts w:hint="default"/>
      </w:rPr>
    </w:lvl>
    <w:lvl w:ilvl="4">
      <w:start w:val="1"/>
      <w:numFmt w:val="decimal"/>
      <w:lvlText w:val="%1.%2.%3.%4.%5"/>
      <w:lvlJc w:val="left"/>
      <w:pPr>
        <w:ind w:left="1505"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6326"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61A3"/>
    <w:rsid w:val="00027701"/>
    <w:rsid w:val="00030AB2"/>
    <w:rsid w:val="00031B54"/>
    <w:rsid w:val="00034CAD"/>
    <w:rsid w:val="00035793"/>
    <w:rsid w:val="00037739"/>
    <w:rsid w:val="00040D5F"/>
    <w:rsid w:val="00042B5C"/>
    <w:rsid w:val="00042D92"/>
    <w:rsid w:val="00044C22"/>
    <w:rsid w:val="00046907"/>
    <w:rsid w:val="00053964"/>
    <w:rsid w:val="00056F9A"/>
    <w:rsid w:val="00057615"/>
    <w:rsid w:val="00062982"/>
    <w:rsid w:val="0006642A"/>
    <w:rsid w:val="000712C3"/>
    <w:rsid w:val="000730BD"/>
    <w:rsid w:val="0008373E"/>
    <w:rsid w:val="000A14F9"/>
    <w:rsid w:val="000A43B7"/>
    <w:rsid w:val="000A45FB"/>
    <w:rsid w:val="000A5598"/>
    <w:rsid w:val="000B132E"/>
    <w:rsid w:val="000B21D6"/>
    <w:rsid w:val="000B26F8"/>
    <w:rsid w:val="000B6111"/>
    <w:rsid w:val="000C0396"/>
    <w:rsid w:val="000C31C0"/>
    <w:rsid w:val="000C42D8"/>
    <w:rsid w:val="000C4343"/>
    <w:rsid w:val="000C513B"/>
    <w:rsid w:val="000C66B8"/>
    <w:rsid w:val="000D0A13"/>
    <w:rsid w:val="000D3DB0"/>
    <w:rsid w:val="000D7804"/>
    <w:rsid w:val="000E04A8"/>
    <w:rsid w:val="000E3A33"/>
    <w:rsid w:val="000E4200"/>
    <w:rsid w:val="000F19FA"/>
    <w:rsid w:val="000F1A1D"/>
    <w:rsid w:val="000F4B68"/>
    <w:rsid w:val="000F5542"/>
    <w:rsid w:val="000F61DF"/>
    <w:rsid w:val="000F73E8"/>
    <w:rsid w:val="00100622"/>
    <w:rsid w:val="0010100B"/>
    <w:rsid w:val="00107708"/>
    <w:rsid w:val="0011309F"/>
    <w:rsid w:val="001151AD"/>
    <w:rsid w:val="00115501"/>
    <w:rsid w:val="001157A8"/>
    <w:rsid w:val="00117207"/>
    <w:rsid w:val="00122094"/>
    <w:rsid w:val="0012291A"/>
    <w:rsid w:val="00124886"/>
    <w:rsid w:val="001263E7"/>
    <w:rsid w:val="00126D4B"/>
    <w:rsid w:val="00126E2D"/>
    <w:rsid w:val="00132370"/>
    <w:rsid w:val="0013330A"/>
    <w:rsid w:val="0013480F"/>
    <w:rsid w:val="001503E4"/>
    <w:rsid w:val="0015212F"/>
    <w:rsid w:val="00152A8E"/>
    <w:rsid w:val="00152EEF"/>
    <w:rsid w:val="00156BF8"/>
    <w:rsid w:val="001603A4"/>
    <w:rsid w:val="0016336E"/>
    <w:rsid w:val="001664DA"/>
    <w:rsid w:val="00175166"/>
    <w:rsid w:val="00181FA7"/>
    <w:rsid w:val="001824F7"/>
    <w:rsid w:val="001850E1"/>
    <w:rsid w:val="00185F2A"/>
    <w:rsid w:val="0019095E"/>
    <w:rsid w:val="001972FF"/>
    <w:rsid w:val="001A1345"/>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883"/>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16E35"/>
    <w:rsid w:val="003213E8"/>
    <w:rsid w:val="00322F2E"/>
    <w:rsid w:val="0033514A"/>
    <w:rsid w:val="003366C0"/>
    <w:rsid w:val="00340714"/>
    <w:rsid w:val="00344788"/>
    <w:rsid w:val="00345C78"/>
    <w:rsid w:val="00346555"/>
    <w:rsid w:val="00351095"/>
    <w:rsid w:val="00354334"/>
    <w:rsid w:val="003548C0"/>
    <w:rsid w:val="00354BFD"/>
    <w:rsid w:val="003607E9"/>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2085"/>
    <w:rsid w:val="003A4896"/>
    <w:rsid w:val="003A68A9"/>
    <w:rsid w:val="003B079A"/>
    <w:rsid w:val="003B54E1"/>
    <w:rsid w:val="003C0005"/>
    <w:rsid w:val="003C4E36"/>
    <w:rsid w:val="003D1AF5"/>
    <w:rsid w:val="003D436E"/>
    <w:rsid w:val="003D60EF"/>
    <w:rsid w:val="003D65A8"/>
    <w:rsid w:val="003D7186"/>
    <w:rsid w:val="003D7703"/>
    <w:rsid w:val="003E0915"/>
    <w:rsid w:val="003E68DF"/>
    <w:rsid w:val="003E68ED"/>
    <w:rsid w:val="003F0A58"/>
    <w:rsid w:val="003F650E"/>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6F79"/>
    <w:rsid w:val="00437D2A"/>
    <w:rsid w:val="00445BA9"/>
    <w:rsid w:val="00445E41"/>
    <w:rsid w:val="0044774C"/>
    <w:rsid w:val="00451454"/>
    <w:rsid w:val="004528E2"/>
    <w:rsid w:val="00453E7D"/>
    <w:rsid w:val="00454A1B"/>
    <w:rsid w:val="00455174"/>
    <w:rsid w:val="00456680"/>
    <w:rsid w:val="004574B6"/>
    <w:rsid w:val="00457747"/>
    <w:rsid w:val="00457F23"/>
    <w:rsid w:val="0046013F"/>
    <w:rsid w:val="004605C2"/>
    <w:rsid w:val="004632BE"/>
    <w:rsid w:val="004639DA"/>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E5567"/>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5527"/>
    <w:rsid w:val="00546823"/>
    <w:rsid w:val="00547805"/>
    <w:rsid w:val="005505DB"/>
    <w:rsid w:val="00551AFA"/>
    <w:rsid w:val="00555D3F"/>
    <w:rsid w:val="00556987"/>
    <w:rsid w:val="00561028"/>
    <w:rsid w:val="005619DD"/>
    <w:rsid w:val="00564B58"/>
    <w:rsid w:val="0057367F"/>
    <w:rsid w:val="00576228"/>
    <w:rsid w:val="00576590"/>
    <w:rsid w:val="00577EE5"/>
    <w:rsid w:val="00585C29"/>
    <w:rsid w:val="00585D38"/>
    <w:rsid w:val="00586BC1"/>
    <w:rsid w:val="005879F5"/>
    <w:rsid w:val="00591237"/>
    <w:rsid w:val="00592D87"/>
    <w:rsid w:val="005946C5"/>
    <w:rsid w:val="00595CFB"/>
    <w:rsid w:val="005A09E1"/>
    <w:rsid w:val="005A4FA0"/>
    <w:rsid w:val="005A6A0B"/>
    <w:rsid w:val="005B35C2"/>
    <w:rsid w:val="005B35C7"/>
    <w:rsid w:val="005B3A15"/>
    <w:rsid w:val="005B5A35"/>
    <w:rsid w:val="005C045B"/>
    <w:rsid w:val="005C15D0"/>
    <w:rsid w:val="005D124F"/>
    <w:rsid w:val="005D13FB"/>
    <w:rsid w:val="005D63BB"/>
    <w:rsid w:val="005D7C52"/>
    <w:rsid w:val="005E1C80"/>
    <w:rsid w:val="005E3C9B"/>
    <w:rsid w:val="005E4681"/>
    <w:rsid w:val="005E55C4"/>
    <w:rsid w:val="005E6575"/>
    <w:rsid w:val="005E7B2C"/>
    <w:rsid w:val="005F1ABD"/>
    <w:rsid w:val="005F2FDE"/>
    <w:rsid w:val="005F73BC"/>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1C2C"/>
    <w:rsid w:val="006743EB"/>
    <w:rsid w:val="0068126D"/>
    <w:rsid w:val="006841A6"/>
    <w:rsid w:val="006848DF"/>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C1C86"/>
    <w:rsid w:val="006D000E"/>
    <w:rsid w:val="006D1335"/>
    <w:rsid w:val="006D1AAD"/>
    <w:rsid w:val="006D275F"/>
    <w:rsid w:val="006D2945"/>
    <w:rsid w:val="006D44F9"/>
    <w:rsid w:val="006D5C32"/>
    <w:rsid w:val="006D60FD"/>
    <w:rsid w:val="006D65E3"/>
    <w:rsid w:val="006D6D95"/>
    <w:rsid w:val="006E03C3"/>
    <w:rsid w:val="006E50A5"/>
    <w:rsid w:val="006E50AB"/>
    <w:rsid w:val="006E58AC"/>
    <w:rsid w:val="006F029D"/>
    <w:rsid w:val="006F0CFB"/>
    <w:rsid w:val="006F2024"/>
    <w:rsid w:val="006F3426"/>
    <w:rsid w:val="006F56C3"/>
    <w:rsid w:val="006F64BB"/>
    <w:rsid w:val="0070443F"/>
    <w:rsid w:val="007046AD"/>
    <w:rsid w:val="0070472A"/>
    <w:rsid w:val="007100D6"/>
    <w:rsid w:val="00711147"/>
    <w:rsid w:val="00711154"/>
    <w:rsid w:val="00711E72"/>
    <w:rsid w:val="007177FA"/>
    <w:rsid w:val="00720B49"/>
    <w:rsid w:val="00722B29"/>
    <w:rsid w:val="007417DF"/>
    <w:rsid w:val="0074294F"/>
    <w:rsid w:val="00742F02"/>
    <w:rsid w:val="00743AF2"/>
    <w:rsid w:val="00745CA6"/>
    <w:rsid w:val="007460A5"/>
    <w:rsid w:val="007465D7"/>
    <w:rsid w:val="00747A1C"/>
    <w:rsid w:val="00760567"/>
    <w:rsid w:val="00761420"/>
    <w:rsid w:val="00762654"/>
    <w:rsid w:val="00763C33"/>
    <w:rsid w:val="007641B6"/>
    <w:rsid w:val="00766717"/>
    <w:rsid w:val="0077020A"/>
    <w:rsid w:val="00772A78"/>
    <w:rsid w:val="0077579C"/>
    <w:rsid w:val="00776D82"/>
    <w:rsid w:val="00777FB1"/>
    <w:rsid w:val="00782657"/>
    <w:rsid w:val="007861D4"/>
    <w:rsid w:val="007869F9"/>
    <w:rsid w:val="00791825"/>
    <w:rsid w:val="00792A09"/>
    <w:rsid w:val="00793D0D"/>
    <w:rsid w:val="00795AFF"/>
    <w:rsid w:val="007A3D71"/>
    <w:rsid w:val="007A7594"/>
    <w:rsid w:val="007A7AE4"/>
    <w:rsid w:val="007B0E31"/>
    <w:rsid w:val="007B61F6"/>
    <w:rsid w:val="007C28AC"/>
    <w:rsid w:val="007C6E60"/>
    <w:rsid w:val="007D4A7F"/>
    <w:rsid w:val="007E14CF"/>
    <w:rsid w:val="007E31DC"/>
    <w:rsid w:val="007E37DE"/>
    <w:rsid w:val="007E42D8"/>
    <w:rsid w:val="007E5D93"/>
    <w:rsid w:val="007E624C"/>
    <w:rsid w:val="007F236A"/>
    <w:rsid w:val="007F31DF"/>
    <w:rsid w:val="007F33E4"/>
    <w:rsid w:val="007F3FF7"/>
    <w:rsid w:val="00800724"/>
    <w:rsid w:val="00810B9C"/>
    <w:rsid w:val="00812D91"/>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1ABB"/>
    <w:rsid w:val="00852284"/>
    <w:rsid w:val="008524A5"/>
    <w:rsid w:val="00854471"/>
    <w:rsid w:val="00857EE6"/>
    <w:rsid w:val="00865D26"/>
    <w:rsid w:val="00870EBB"/>
    <w:rsid w:val="00871E40"/>
    <w:rsid w:val="00874205"/>
    <w:rsid w:val="008758D4"/>
    <w:rsid w:val="00876F58"/>
    <w:rsid w:val="00877FC6"/>
    <w:rsid w:val="0088068E"/>
    <w:rsid w:val="008814F7"/>
    <w:rsid w:val="00883007"/>
    <w:rsid w:val="00883BA2"/>
    <w:rsid w:val="00883CC7"/>
    <w:rsid w:val="0088528E"/>
    <w:rsid w:val="00886398"/>
    <w:rsid w:val="00886F64"/>
    <w:rsid w:val="008A27B9"/>
    <w:rsid w:val="008A63AA"/>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44E1"/>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1598"/>
    <w:rsid w:val="00992F12"/>
    <w:rsid w:val="00993ABC"/>
    <w:rsid w:val="00993BE0"/>
    <w:rsid w:val="009945DB"/>
    <w:rsid w:val="0099691E"/>
    <w:rsid w:val="0099724F"/>
    <w:rsid w:val="00997473"/>
    <w:rsid w:val="00997C12"/>
    <w:rsid w:val="00997F2C"/>
    <w:rsid w:val="009A53E0"/>
    <w:rsid w:val="009B3AF4"/>
    <w:rsid w:val="009B4E77"/>
    <w:rsid w:val="009B683E"/>
    <w:rsid w:val="009B6918"/>
    <w:rsid w:val="009B7114"/>
    <w:rsid w:val="009C1501"/>
    <w:rsid w:val="009D2CC7"/>
    <w:rsid w:val="009E1F59"/>
    <w:rsid w:val="009E77C7"/>
    <w:rsid w:val="009E7817"/>
    <w:rsid w:val="009F0C23"/>
    <w:rsid w:val="009F22B7"/>
    <w:rsid w:val="009F4747"/>
    <w:rsid w:val="009F599F"/>
    <w:rsid w:val="009F736D"/>
    <w:rsid w:val="00A0247C"/>
    <w:rsid w:val="00A03B7D"/>
    <w:rsid w:val="00A04701"/>
    <w:rsid w:val="00A04B19"/>
    <w:rsid w:val="00A069E5"/>
    <w:rsid w:val="00A10E70"/>
    <w:rsid w:val="00A147BD"/>
    <w:rsid w:val="00A15D87"/>
    <w:rsid w:val="00A15FFE"/>
    <w:rsid w:val="00A17E34"/>
    <w:rsid w:val="00A20B75"/>
    <w:rsid w:val="00A21294"/>
    <w:rsid w:val="00A21C5B"/>
    <w:rsid w:val="00A23421"/>
    <w:rsid w:val="00A23D8F"/>
    <w:rsid w:val="00A263DB"/>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A7C12"/>
    <w:rsid w:val="00AC1806"/>
    <w:rsid w:val="00AC2A8B"/>
    <w:rsid w:val="00AC4358"/>
    <w:rsid w:val="00AC5119"/>
    <w:rsid w:val="00AD2963"/>
    <w:rsid w:val="00AD3D7D"/>
    <w:rsid w:val="00AD49A3"/>
    <w:rsid w:val="00AD5C77"/>
    <w:rsid w:val="00AD72C3"/>
    <w:rsid w:val="00AE07F7"/>
    <w:rsid w:val="00AE4CC0"/>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19A9"/>
    <w:rsid w:val="00B72E7A"/>
    <w:rsid w:val="00B738C2"/>
    <w:rsid w:val="00B73F50"/>
    <w:rsid w:val="00B74744"/>
    <w:rsid w:val="00B74DFC"/>
    <w:rsid w:val="00B818E7"/>
    <w:rsid w:val="00B82CCC"/>
    <w:rsid w:val="00B8313B"/>
    <w:rsid w:val="00B836B7"/>
    <w:rsid w:val="00B83836"/>
    <w:rsid w:val="00B86313"/>
    <w:rsid w:val="00B877B1"/>
    <w:rsid w:val="00B9505C"/>
    <w:rsid w:val="00B95648"/>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648D"/>
    <w:rsid w:val="00C07F02"/>
    <w:rsid w:val="00C145A8"/>
    <w:rsid w:val="00C146AA"/>
    <w:rsid w:val="00C147E2"/>
    <w:rsid w:val="00C15164"/>
    <w:rsid w:val="00C15FAD"/>
    <w:rsid w:val="00C1728E"/>
    <w:rsid w:val="00C179FA"/>
    <w:rsid w:val="00C22AC2"/>
    <w:rsid w:val="00C22D3F"/>
    <w:rsid w:val="00C22FFD"/>
    <w:rsid w:val="00C2478E"/>
    <w:rsid w:val="00C27C4D"/>
    <w:rsid w:val="00C30F1E"/>
    <w:rsid w:val="00C357D5"/>
    <w:rsid w:val="00C35879"/>
    <w:rsid w:val="00C402C9"/>
    <w:rsid w:val="00C42E35"/>
    <w:rsid w:val="00C43EFD"/>
    <w:rsid w:val="00C45391"/>
    <w:rsid w:val="00C4656C"/>
    <w:rsid w:val="00C46A9C"/>
    <w:rsid w:val="00C52468"/>
    <w:rsid w:val="00C5309E"/>
    <w:rsid w:val="00C5624C"/>
    <w:rsid w:val="00C57311"/>
    <w:rsid w:val="00C63C08"/>
    <w:rsid w:val="00C63F60"/>
    <w:rsid w:val="00C7071D"/>
    <w:rsid w:val="00C72951"/>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3A04"/>
    <w:rsid w:val="00CB41BA"/>
    <w:rsid w:val="00CC039A"/>
    <w:rsid w:val="00CC1A19"/>
    <w:rsid w:val="00CC44A1"/>
    <w:rsid w:val="00CC52E8"/>
    <w:rsid w:val="00CD0019"/>
    <w:rsid w:val="00CD1B4A"/>
    <w:rsid w:val="00CD238D"/>
    <w:rsid w:val="00CE26DC"/>
    <w:rsid w:val="00CE522C"/>
    <w:rsid w:val="00CE7B63"/>
    <w:rsid w:val="00CE7F84"/>
    <w:rsid w:val="00CF0E96"/>
    <w:rsid w:val="00CF69AB"/>
    <w:rsid w:val="00CF7D2F"/>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3222"/>
    <w:rsid w:val="00DA3279"/>
    <w:rsid w:val="00DA37A1"/>
    <w:rsid w:val="00DB1E78"/>
    <w:rsid w:val="00DB5A7D"/>
    <w:rsid w:val="00DB7CA5"/>
    <w:rsid w:val="00DC085F"/>
    <w:rsid w:val="00DC2205"/>
    <w:rsid w:val="00DC2676"/>
    <w:rsid w:val="00DC50B5"/>
    <w:rsid w:val="00DC5C61"/>
    <w:rsid w:val="00DC7982"/>
    <w:rsid w:val="00DC79A2"/>
    <w:rsid w:val="00DD5328"/>
    <w:rsid w:val="00DD5B2B"/>
    <w:rsid w:val="00DD7BFD"/>
    <w:rsid w:val="00DE0270"/>
    <w:rsid w:val="00DE092F"/>
    <w:rsid w:val="00DE16B6"/>
    <w:rsid w:val="00DE41DB"/>
    <w:rsid w:val="00DF0531"/>
    <w:rsid w:val="00DF203F"/>
    <w:rsid w:val="00DF428E"/>
    <w:rsid w:val="00DF4890"/>
    <w:rsid w:val="00DF555C"/>
    <w:rsid w:val="00E0189D"/>
    <w:rsid w:val="00E04A69"/>
    <w:rsid w:val="00E1304A"/>
    <w:rsid w:val="00E1371A"/>
    <w:rsid w:val="00E16F50"/>
    <w:rsid w:val="00E1785F"/>
    <w:rsid w:val="00E22234"/>
    <w:rsid w:val="00E22474"/>
    <w:rsid w:val="00E24552"/>
    <w:rsid w:val="00E24756"/>
    <w:rsid w:val="00E250ED"/>
    <w:rsid w:val="00E2566D"/>
    <w:rsid w:val="00E25B72"/>
    <w:rsid w:val="00E3016E"/>
    <w:rsid w:val="00E31F90"/>
    <w:rsid w:val="00E32C34"/>
    <w:rsid w:val="00E33588"/>
    <w:rsid w:val="00E402A4"/>
    <w:rsid w:val="00E43980"/>
    <w:rsid w:val="00E4470E"/>
    <w:rsid w:val="00E51C81"/>
    <w:rsid w:val="00E5489D"/>
    <w:rsid w:val="00E55879"/>
    <w:rsid w:val="00E6108A"/>
    <w:rsid w:val="00E61573"/>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3A0A"/>
    <w:rsid w:val="00E94FDF"/>
    <w:rsid w:val="00E9535E"/>
    <w:rsid w:val="00E9572E"/>
    <w:rsid w:val="00E95F7A"/>
    <w:rsid w:val="00E96982"/>
    <w:rsid w:val="00E972F1"/>
    <w:rsid w:val="00EA54BC"/>
    <w:rsid w:val="00EA597C"/>
    <w:rsid w:val="00EA6E87"/>
    <w:rsid w:val="00EA7D34"/>
    <w:rsid w:val="00EB292A"/>
    <w:rsid w:val="00EB4CF3"/>
    <w:rsid w:val="00EB54FC"/>
    <w:rsid w:val="00EC3232"/>
    <w:rsid w:val="00EC34CB"/>
    <w:rsid w:val="00EC73C4"/>
    <w:rsid w:val="00ED378D"/>
    <w:rsid w:val="00ED6BF7"/>
    <w:rsid w:val="00EE09E7"/>
    <w:rsid w:val="00EE1D28"/>
    <w:rsid w:val="00EE3ED3"/>
    <w:rsid w:val="00EE562E"/>
    <w:rsid w:val="00EE5A10"/>
    <w:rsid w:val="00EE5FDF"/>
    <w:rsid w:val="00EE766C"/>
    <w:rsid w:val="00EF311D"/>
    <w:rsid w:val="00EF4677"/>
    <w:rsid w:val="00EF64E9"/>
    <w:rsid w:val="00EF798C"/>
    <w:rsid w:val="00F02ADD"/>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5596A"/>
    <w:rsid w:val="00F57A9F"/>
    <w:rsid w:val="00F602D8"/>
    <w:rsid w:val="00F60770"/>
    <w:rsid w:val="00F61CCE"/>
    <w:rsid w:val="00F62067"/>
    <w:rsid w:val="00F63482"/>
    <w:rsid w:val="00F66026"/>
    <w:rsid w:val="00F7277B"/>
    <w:rsid w:val="00F75343"/>
    <w:rsid w:val="00F80913"/>
    <w:rsid w:val="00F812BA"/>
    <w:rsid w:val="00F857EC"/>
    <w:rsid w:val="00F85957"/>
    <w:rsid w:val="00F95012"/>
    <w:rsid w:val="00F9511A"/>
    <w:rsid w:val="00F97912"/>
    <w:rsid w:val="00FA1A01"/>
    <w:rsid w:val="00FA1B89"/>
    <w:rsid w:val="00FA26D3"/>
    <w:rsid w:val="00FA386F"/>
    <w:rsid w:val="00FA3B4E"/>
    <w:rsid w:val="00FA6910"/>
    <w:rsid w:val="00FB1B46"/>
    <w:rsid w:val="00FB5E3D"/>
    <w:rsid w:val="00FC0FA8"/>
    <w:rsid w:val="00FC3D0B"/>
    <w:rsid w:val="00FC484F"/>
    <w:rsid w:val="00FC5979"/>
    <w:rsid w:val="00FC64AA"/>
    <w:rsid w:val="00FC6842"/>
    <w:rsid w:val="00FD0E4A"/>
    <w:rsid w:val="00FD4467"/>
    <w:rsid w:val="00FE26B7"/>
    <w:rsid w:val="00FE58C8"/>
    <w:rsid w:val="00FF0A39"/>
    <w:rsid w:val="00FF356B"/>
    <w:rsid w:val="00FF4907"/>
    <w:rsid w:val="00FF5406"/>
    <w:rsid w:val="00FF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412F7-147E-4816-BC62-F1AB636C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54</Pages>
  <Words>15095</Words>
  <Characters>86047</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Бочарова Нина Михайловна</cp:lastModifiedBy>
  <cp:revision>12</cp:revision>
  <dcterms:created xsi:type="dcterms:W3CDTF">2026-10-06T16:46:00Z</dcterms:created>
  <dcterms:modified xsi:type="dcterms:W3CDTF">2026-10-08T11:32:00Z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