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drawing>
                <wp:inline distT="0" distB="0" distL="0" distR="0">
                  <wp:extent cx="2800350" cy="300482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23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300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Запрос технико-коммерческих предложений в рамках запроса предложений в электронной форме (МСП) на п</w:t>
      </w: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</w:rPr>
        <w:t>раво заключения договора на оказание услуг по ОКПД 2: 45.20.11 Оказание услуг по техническому обслуживанию и текущему ремонту легковых транспортных средств в г. Хабаровске для нужд Дальневосточного филиала АО "ТК РусГидро"</w:t>
      </w:r>
      <w:r>
        <w:rPr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6"/>
          <w:u w:val="none"/>
          <w:em w:val="none"/>
        </w:rPr>
        <w:t xml:space="preserve">, </w:t>
      </w:r>
    </w:p>
    <w:p>
      <w:pPr>
        <w:pStyle w:val="Normal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2"/>
          <w:szCs w:val="22"/>
          <w:u w:val="none"/>
          <w:em w:val="none"/>
        </w:rPr>
        <w:t xml:space="preserve">Лот </w:t>
      </w:r>
      <w:r>
        <w:rPr>
          <w:rFonts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2"/>
          <w:szCs w:val="22"/>
          <w:u w:val="none"/>
          <w:shd w:fill="auto" w:val="clear"/>
          <w:em w:val="none"/>
        </w:rPr>
        <w:t>№  3040-ТО ПРОД-2027-ТК_Дальневост_фил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  <w:b/>
        </w:rPr>
        <w:t>Дальневосточный филиал АО «ТК РусГидро</w:t>
      </w:r>
      <w:r>
        <w:rPr>
          <w:rFonts w:cs="Times New Roman" w:ascii="Times New Roman" w:hAnsi="Times New Roman"/>
        </w:rPr>
        <w:t>»</w:t>
      </w:r>
      <w:r>
        <w:rPr>
          <w:rFonts w:cs="Times New Roman" w:ascii="Times New Roman" w:hAnsi="Times New Roman"/>
          <w:i/>
        </w:rPr>
        <w:t xml:space="preserve"> </w:t>
      </w:r>
      <w:r>
        <w:rPr>
          <w:rFonts w:cs="Times New Roman" w:ascii="Times New Roman" w:hAnsi="Times New Roman"/>
        </w:rPr>
        <w:t>(далее – Заказчик) сообщает о проведении анализа технико-коммерческих предложений потенциальны</w:t>
      </w: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 xml:space="preserve">х поставщиков в рамках упрощенной закупки в электронной форме на право оказания услуг по </w:t>
      </w:r>
      <w:r>
        <w:rPr>
          <w:rFonts w:eastAsia="Calibri" w:cs="Times New Roman"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2"/>
          <w:szCs w:val="22"/>
          <w:u w:val="none"/>
          <w:em w:val="none"/>
          <w:lang w:val="x-none" w:eastAsia="x-none"/>
        </w:rPr>
        <w:t>«ОКПД 2: 45.20.11 Оказание услуг по техническому обслуживанию и текущему ремонту легковых транспортных средств в г. Хабаровске для нужд Дальневосточного филиала АО "ТК РусГидро"</w:t>
      </w:r>
      <w:r>
        <w:rPr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sz w:val="22"/>
          <w:szCs w:val="22"/>
          <w:u w:val="none"/>
          <w:em w:val="none"/>
          <w:lang w:val="x-none" w:eastAsia="x-none"/>
        </w:rPr>
        <w:t>»</w:t>
      </w:r>
      <w:r>
        <w:rPr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  <w:lang w:eastAsia="x-none"/>
        </w:rPr>
        <w:t>.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 xml:space="preserve">юридический адрес, почтовый адрес, ИНН </w:t>
      </w:r>
      <w:r>
        <w:rPr>
          <w:rFonts w:cs="Times New Roman" w:ascii="Times New Roman" w:hAnsi="Times New Roman"/>
          <w:i/>
        </w:rPr>
        <w:t xml:space="preserve">/ </w:t>
      </w:r>
      <w:r>
        <w:rPr>
          <w:rFonts w:cs="Times New Roman" w:ascii="Times New Roman" w:hAnsi="Times New Roman"/>
        </w:rPr>
        <w:t>паспортные данные, адрес регистрации, ИНН (при наличии)</w:t>
      </w:r>
      <w:r>
        <w:rPr>
          <w:rFonts w:cs="Times New Roman" w:ascii="Times New Roman" w:hAnsi="Times New Roman"/>
          <w:i/>
        </w:rPr>
        <w:t>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 xml:space="preserve">контактные данные: номер телефона, </w:t>
      </w:r>
      <w:r>
        <w:rPr>
          <w:rFonts w:cs="Times New Roman" w:ascii="Times New Roman" w:hAnsi="Times New Roman"/>
          <w:lang w:val="en-US"/>
        </w:rPr>
        <w:t>e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lang w:val="en-US"/>
        </w:rPr>
        <w:t>mail</w:t>
      </w:r>
      <w:r>
        <w:rPr>
          <w:rFonts w:cs="Times New Roman" w:ascii="Times New Roman" w:hAnsi="Times New Roman"/>
        </w:rPr>
        <w:t>, ФИО контактного лица;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 xml:space="preserve">Срок подачи технико-коммерческих предложений: до </w:t>
      </w:r>
      <w:r>
        <w:rPr>
          <w:rFonts w:cs="Times New Roman" w:ascii="Times New Roman" w:hAnsi="Times New Roman"/>
          <w:b/>
        </w:rPr>
        <w:t>1</w:t>
      </w:r>
      <w:r>
        <w:rPr>
          <w:rFonts w:cs="Times New Roman" w:ascii="Times New Roman" w:hAnsi="Times New Roman"/>
          <w:b/>
        </w:rPr>
        <w:t>7</w:t>
      </w:r>
      <w:r>
        <w:rPr>
          <w:rFonts w:cs="Times New Roman" w:ascii="Times New Roman" w:hAnsi="Times New Roman"/>
          <w:b/>
        </w:rPr>
        <w:t>:00 МСК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  <w:bCs/>
        </w:rPr>
        <w:t>16</w:t>
      </w:r>
      <w:r>
        <w:rPr>
          <w:rFonts w:cs="Times New Roman" w:ascii="Times New Roman" w:hAnsi="Times New Roman"/>
          <w:b/>
        </w:rPr>
        <w:t>.10.2026 г</w:t>
      </w:r>
      <w:r>
        <w:rPr>
          <w:rFonts w:cs="Times New Roman" w:ascii="Times New Roman" w:hAnsi="Times New Roman"/>
        </w:rPr>
        <w:t xml:space="preserve">. 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 xml:space="preserve">Предложения должны быть направлены в виде сканированной электронной </w:t>
      </w:r>
      <w:r>
        <w:rPr>
          <w:rFonts w:cs="Times New Roman" w:ascii="Times New Roman" w:hAnsi="Times New Roman"/>
          <w:b w:val="false"/>
          <w:bCs w:val="false"/>
        </w:rPr>
        <w:t>копии на ЭТП</w:t>
      </w:r>
      <w:r>
        <w:rPr>
          <w:rFonts w:cs="Times New Roman" w:ascii="Times New Roman" w:hAnsi="Times New Roman"/>
          <w:b/>
          <w:bCs w:val="false"/>
        </w:rPr>
        <w:t xml:space="preserve"> </w:t>
      </w:r>
      <w:r>
        <w:rPr>
          <w:rFonts w:cs="Times New Roman" w:ascii="Times New Roman" w:hAnsi="Times New Roman"/>
          <w:b w:val="false"/>
          <w:bCs w:val="false"/>
        </w:rPr>
        <w:t>РАД.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Приложения: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/>
      </w:r>
    </w:p>
    <w:sect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0454f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460073"/>
    <w:rPr>
      <w:rFonts w:ascii="Segoe UI" w:hAnsi="Segoe UI" w:cs="Segoe UI"/>
      <w:sz w:val="18"/>
      <w:szCs w:val="1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46007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Application>AlterOffice/3.4.0.9$Linux_X86_64 LibreOffice_project/b8daf9e823b1a5463a2f48435ddc2e8696e7d4fc</Application>
  <AppVersion>15.0000</AppVersion>
  <Pages>2</Pages>
  <Words>469</Words>
  <Characters>3181</Characters>
  <CharactersWithSpaces>3613</CharactersWithSpaces>
  <Paragraphs>24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2023-11-07T07:03:00Z</dcterms:created>
  <dc:creator>Цой Тамара Енхановна</dc:creator>
  <dc:description/>
  <dc:language>ru-RU</dc:language>
  <cp:lastModifiedBy>sopinav@corp.gidroogk.com</cp:lastModifiedBy>
  <cp:lastPrinted>2024-08-01T12:18:46Z</cp:lastPrinted>
  <dcterms:modified xsi:type="dcterms:W3CDTF">2026-10-12T14:16:08Z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