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FA663" w14:textId="77777777" w:rsidR="00F74B42" w:rsidRDefault="00F74B42">
      <w:pPr>
        <w:rPr>
          <w:sz w:val="24"/>
          <w:szCs w:val="24"/>
        </w:rPr>
      </w:pPr>
    </w:p>
    <w:p w14:paraId="142EE78E" w14:textId="77777777" w:rsidR="00F74B42" w:rsidRDefault="00F74B42">
      <w:pPr>
        <w:keepNext/>
        <w:keepLines/>
        <w:rPr>
          <w:sz w:val="24"/>
          <w:szCs w:val="24"/>
        </w:rPr>
      </w:pPr>
    </w:p>
    <w:p w14:paraId="6675DFEA" w14:textId="77777777" w:rsidR="00F74B42" w:rsidRDefault="00F74B42">
      <w:pPr>
        <w:keepNext/>
        <w:keepLines/>
        <w:rPr>
          <w:sz w:val="24"/>
          <w:szCs w:val="24"/>
        </w:rPr>
      </w:pPr>
    </w:p>
    <w:p w14:paraId="531C1017" w14:textId="77777777" w:rsidR="00F74B42" w:rsidRDefault="00F74B42">
      <w:pPr>
        <w:keepNext/>
        <w:keepLines/>
        <w:rPr>
          <w:sz w:val="24"/>
          <w:szCs w:val="24"/>
        </w:rPr>
      </w:pPr>
    </w:p>
    <w:p w14:paraId="76A21466" w14:textId="77777777" w:rsidR="00F74B42" w:rsidRDefault="00F74B42">
      <w:pPr>
        <w:keepNext/>
        <w:keepLines/>
        <w:rPr>
          <w:sz w:val="24"/>
          <w:szCs w:val="24"/>
        </w:rPr>
      </w:pPr>
    </w:p>
    <w:p w14:paraId="42F58949" w14:textId="77777777" w:rsidR="00F74B42" w:rsidRDefault="00F74B42">
      <w:pPr>
        <w:keepNext/>
        <w:keepLines/>
        <w:rPr>
          <w:sz w:val="24"/>
          <w:szCs w:val="24"/>
        </w:rPr>
      </w:pPr>
    </w:p>
    <w:p w14:paraId="60A095A7" w14:textId="77777777" w:rsidR="00F74B42" w:rsidRDefault="00F74B42">
      <w:pPr>
        <w:keepNext/>
        <w:keepLines/>
        <w:rPr>
          <w:sz w:val="24"/>
          <w:szCs w:val="24"/>
        </w:rPr>
      </w:pPr>
    </w:p>
    <w:p w14:paraId="0B9A033C" w14:textId="77777777" w:rsidR="00F74B42" w:rsidRDefault="00F74B42">
      <w:pPr>
        <w:keepNext/>
        <w:keepLines/>
        <w:rPr>
          <w:sz w:val="24"/>
          <w:szCs w:val="24"/>
        </w:rPr>
      </w:pPr>
    </w:p>
    <w:p w14:paraId="2E7AC6ED" w14:textId="77777777" w:rsidR="00F74B42" w:rsidRDefault="00F74B42">
      <w:pPr>
        <w:keepNext/>
        <w:keepLines/>
        <w:rPr>
          <w:sz w:val="24"/>
          <w:szCs w:val="24"/>
        </w:rPr>
      </w:pPr>
    </w:p>
    <w:p w14:paraId="372E396E" w14:textId="77777777" w:rsidR="00F74B42" w:rsidRDefault="00F74B42">
      <w:pPr>
        <w:keepNext/>
        <w:keepLines/>
        <w:rPr>
          <w:sz w:val="24"/>
          <w:szCs w:val="24"/>
        </w:rPr>
      </w:pPr>
    </w:p>
    <w:p w14:paraId="035E07CF" w14:textId="77777777" w:rsidR="00F74B42" w:rsidRDefault="00F74B42">
      <w:pPr>
        <w:keepNext/>
        <w:keepLines/>
        <w:rPr>
          <w:sz w:val="24"/>
          <w:szCs w:val="24"/>
        </w:rPr>
      </w:pPr>
    </w:p>
    <w:p w14:paraId="495E3151" w14:textId="77777777" w:rsidR="00F74B42" w:rsidRDefault="003558FE">
      <w:pPr>
        <w:keepNext/>
        <w:keepLines/>
        <w:jc w:val="center"/>
        <w:rPr>
          <w:sz w:val="24"/>
          <w:szCs w:val="24"/>
        </w:rPr>
      </w:pPr>
      <w:r>
        <w:rPr>
          <w:rFonts w:eastAsia="Calibri"/>
          <w:b/>
          <w:sz w:val="24"/>
          <w:szCs w:val="24"/>
        </w:rPr>
        <w:t>Технические требования</w:t>
      </w:r>
    </w:p>
    <w:p w14:paraId="3D96D534" w14:textId="77777777" w:rsidR="00F74B42" w:rsidRDefault="00F74B42">
      <w:pPr>
        <w:keepNext/>
        <w:keepLines/>
        <w:jc w:val="center"/>
        <w:rPr>
          <w:rFonts w:eastAsia="Calibri"/>
          <w:b/>
          <w:sz w:val="24"/>
          <w:szCs w:val="24"/>
        </w:rPr>
      </w:pPr>
    </w:p>
    <w:p w14:paraId="5E7E117E" w14:textId="77777777" w:rsidR="00F74B42" w:rsidRDefault="00F74B42">
      <w:pPr>
        <w:keepNext/>
        <w:keepLines/>
        <w:jc w:val="center"/>
        <w:rPr>
          <w:rFonts w:eastAsia="Calibri"/>
          <w:sz w:val="24"/>
          <w:szCs w:val="24"/>
        </w:rPr>
      </w:pPr>
    </w:p>
    <w:p w14:paraId="552F2EE5" w14:textId="77777777" w:rsidR="00D651C1" w:rsidRPr="00F41821" w:rsidRDefault="00D651C1" w:rsidP="00D651C1">
      <w:pPr>
        <w:jc w:val="center"/>
        <w:rPr>
          <w:rFonts w:eastAsia="Calibri"/>
          <w:b/>
          <w:sz w:val="24"/>
          <w:szCs w:val="24"/>
        </w:rPr>
      </w:pPr>
      <w:r w:rsidRPr="00F41821">
        <w:rPr>
          <w:rFonts w:eastAsia="Calibri"/>
          <w:b/>
          <w:sz w:val="24"/>
          <w:szCs w:val="24"/>
        </w:rPr>
        <w:t>ОКПД2 26.20.15.120, 26.20.17.110 Поставка оборудования АРМ для Новосибирской ГЭС</w:t>
      </w:r>
    </w:p>
    <w:p w14:paraId="1FB60C89" w14:textId="0E26F99C" w:rsidR="00F74B42" w:rsidRDefault="00D651C1" w:rsidP="00D651C1">
      <w:pPr>
        <w:pStyle w:val="22"/>
        <w:spacing w:before="300" w:after="75"/>
        <w:jc w:val="center"/>
        <w:rPr>
          <w:bCs w:val="0"/>
          <w:lang w:val="ru-RU" w:eastAsia="ru-RU"/>
        </w:rPr>
      </w:pPr>
      <w:r>
        <w:rPr>
          <w:bCs w:val="0"/>
          <w:lang w:val="ru-RU" w:eastAsia="ru-RU"/>
        </w:rPr>
        <w:t xml:space="preserve">Лот № </w:t>
      </w:r>
      <w:r w:rsidRPr="00F41821">
        <w:rPr>
          <w:bCs w:val="0"/>
          <w:lang w:val="ru-RU" w:eastAsia="ru-RU"/>
        </w:rPr>
        <w:t>0111-ТПиР БЕЗОП ДОХ-2026-ГРВКК-СШФ</w:t>
      </w:r>
    </w:p>
    <w:p w14:paraId="260BA017" w14:textId="77777777" w:rsidR="00F74B42" w:rsidRDefault="00F74B42">
      <w:pPr>
        <w:jc w:val="center"/>
        <w:rPr>
          <w:sz w:val="24"/>
          <w:szCs w:val="24"/>
        </w:rPr>
        <w:sectPr w:rsidR="00F74B42">
          <w:headerReference w:type="default" r:id="rId8"/>
          <w:pgSz w:w="11906" w:h="16838"/>
          <w:pgMar w:top="1134" w:right="851" w:bottom="992" w:left="1134" w:header="680" w:footer="0" w:gutter="0"/>
          <w:cols w:space="720"/>
          <w:formProt w:val="0"/>
          <w:docGrid w:linePitch="360"/>
        </w:sectPr>
      </w:pPr>
    </w:p>
    <w:p w14:paraId="27094E4D" w14:textId="77777777" w:rsidR="00F74B42" w:rsidRDefault="003558FE">
      <w:pPr>
        <w:pStyle w:val="1"/>
        <w:keepLines/>
        <w:ind w:left="357" w:hanging="357"/>
        <w:jc w:val="center"/>
        <w:rPr>
          <w:sz w:val="24"/>
          <w:szCs w:val="24"/>
        </w:rPr>
      </w:pPr>
      <w:bookmarkStart w:id="0" w:name="_Toc205981910"/>
      <w:bookmarkStart w:id="1" w:name="_Toc51339692"/>
      <w:r>
        <w:rPr>
          <w:sz w:val="24"/>
          <w:szCs w:val="24"/>
          <w:lang w:val="ru-RU"/>
        </w:rPr>
        <w:lastRenderedPageBreak/>
        <w:t>Общие сведения</w:t>
      </w:r>
      <w:bookmarkEnd w:id="0"/>
      <w:bookmarkEnd w:id="1"/>
    </w:p>
    <w:p w14:paraId="2B0D9F70" w14:textId="77777777" w:rsidR="00F74B42" w:rsidRDefault="00F74B42">
      <w:pPr>
        <w:ind w:left="357" w:hanging="357"/>
        <w:jc w:val="center"/>
        <w:rPr>
          <w:sz w:val="24"/>
          <w:szCs w:val="24"/>
        </w:rPr>
      </w:pPr>
    </w:p>
    <w:p w14:paraId="44AA5FC2" w14:textId="77777777" w:rsidR="00F74B42" w:rsidRDefault="003558FE">
      <w:pPr>
        <w:pStyle w:val="40"/>
        <w:numPr>
          <w:ilvl w:val="1"/>
          <w:numId w:val="3"/>
        </w:numPr>
      </w:pPr>
      <w:bookmarkStart w:id="2" w:name="_Toc205981911"/>
      <w:bookmarkStart w:id="3" w:name="_Toc46743506"/>
      <w:r>
        <w:t>Наименование закупаемой продукции</w:t>
      </w:r>
      <w:bookmarkEnd w:id="2"/>
      <w:bookmarkEnd w:id="3"/>
    </w:p>
    <w:p w14:paraId="572867AC" w14:textId="224CEBDC" w:rsidR="00F74B42" w:rsidRPr="00D651C1" w:rsidRDefault="00D651C1">
      <w:pPr>
        <w:jc w:val="both"/>
        <w:rPr>
          <w:sz w:val="24"/>
          <w:szCs w:val="24"/>
          <w:lang w:val="x-none"/>
        </w:rPr>
      </w:pPr>
      <w:r w:rsidRPr="00D651C1">
        <w:rPr>
          <w:rFonts w:eastAsia="Calibri"/>
          <w:sz w:val="24"/>
          <w:szCs w:val="24"/>
          <w:lang w:eastAsia="x-none"/>
        </w:rPr>
        <w:t>ОКПД2 26.20.15.120, 26.20.17.110 Поставка оборудования АРМ для Новосибирской ГЭС (далее – продукция).</w:t>
      </w:r>
    </w:p>
    <w:p w14:paraId="441E154A" w14:textId="77777777" w:rsidR="00F74B42" w:rsidRDefault="00F74B42">
      <w:pPr>
        <w:jc w:val="both"/>
        <w:rPr>
          <w:sz w:val="24"/>
          <w:szCs w:val="24"/>
        </w:rPr>
      </w:pPr>
    </w:p>
    <w:p w14:paraId="51238FA0" w14:textId="77777777" w:rsidR="00F74B42" w:rsidRDefault="003558FE">
      <w:pPr>
        <w:pStyle w:val="40"/>
        <w:numPr>
          <w:ilvl w:val="1"/>
          <w:numId w:val="3"/>
        </w:numPr>
        <w:spacing w:before="0"/>
        <w:ind w:left="431" w:hanging="431"/>
      </w:pPr>
      <w:bookmarkStart w:id="4" w:name="_Toc46743507"/>
      <w:bookmarkStart w:id="5" w:name="_Toc205981912"/>
      <w:r>
        <w:t xml:space="preserve">Цель </w:t>
      </w:r>
      <w:bookmarkEnd w:id="4"/>
      <w:r>
        <w:rPr>
          <w:lang w:val="ru-RU"/>
        </w:rPr>
        <w:t>использования закупаемой продукции</w:t>
      </w:r>
      <w:bookmarkEnd w:id="5"/>
    </w:p>
    <w:p w14:paraId="5C49BB80" w14:textId="12B0D75D" w:rsidR="00F74B42" w:rsidRDefault="003558FE">
      <w:pPr>
        <w:suppressAutoHyphens w:val="0"/>
        <w:overflowPunct w:val="0"/>
        <w:rPr>
          <w:rStyle w:val="aff1"/>
          <w:b w:val="0"/>
          <w:i w:val="0"/>
          <w:sz w:val="24"/>
          <w:szCs w:val="24"/>
          <w:shd w:val="clear" w:color="auto" w:fill="auto"/>
        </w:rPr>
      </w:pPr>
      <w:r>
        <w:rPr>
          <w:rStyle w:val="aff1"/>
          <w:b w:val="0"/>
          <w:i w:val="0"/>
          <w:sz w:val="24"/>
          <w:szCs w:val="24"/>
          <w:shd w:val="clear" w:color="auto" w:fill="auto"/>
        </w:rPr>
        <w:t>Исполнение обязательств по договорам подряда</w:t>
      </w:r>
      <w:r>
        <w:rPr>
          <w:rStyle w:val="aff1"/>
          <w:shd w:val="clear" w:color="auto" w:fill="auto"/>
        </w:rPr>
        <w:t xml:space="preserve"> </w:t>
      </w:r>
      <w:r>
        <w:rPr>
          <w:rStyle w:val="aff1"/>
          <w:b w:val="0"/>
          <w:i w:val="0"/>
          <w:sz w:val="24"/>
          <w:szCs w:val="24"/>
          <w:shd w:val="clear" w:color="auto" w:fill="auto"/>
        </w:rPr>
        <w:t>№</w:t>
      </w:r>
      <w:r w:rsidR="0012237A">
        <w:rPr>
          <w:rStyle w:val="aff1"/>
          <w:b w:val="0"/>
          <w:i w:val="0"/>
          <w:sz w:val="24"/>
          <w:szCs w:val="24"/>
          <w:shd w:val="clear" w:color="auto" w:fill="auto"/>
        </w:rPr>
        <w:t xml:space="preserve"> </w:t>
      </w:r>
      <w:r>
        <w:rPr>
          <w:rStyle w:val="aff1"/>
          <w:b w:val="0"/>
          <w:i w:val="0"/>
          <w:sz w:val="24"/>
          <w:szCs w:val="24"/>
          <w:shd w:val="clear" w:color="auto" w:fill="auto"/>
        </w:rPr>
        <w:t>2-ТПиР-Без-2026 от 18.05.2026 «Поставка оборудования, монтаж и наладка системы контроля и управления доступом, охранной сигнализации и охранного освещения Новосибирской ГЭС в рамках исполнения инвестиционного проекта К_T-1260-036» и №</w:t>
      </w:r>
      <w:r w:rsidR="0012237A">
        <w:rPr>
          <w:rStyle w:val="aff1"/>
          <w:b w:val="0"/>
          <w:i w:val="0"/>
          <w:sz w:val="24"/>
          <w:szCs w:val="24"/>
          <w:shd w:val="clear" w:color="auto" w:fill="auto"/>
        </w:rPr>
        <w:t xml:space="preserve"> </w:t>
      </w:r>
      <w:r>
        <w:rPr>
          <w:rStyle w:val="aff1"/>
          <w:b w:val="0"/>
          <w:i w:val="0"/>
          <w:sz w:val="24"/>
          <w:szCs w:val="24"/>
          <w:shd w:val="clear" w:color="auto" w:fill="auto"/>
        </w:rPr>
        <w:t>3-ТПиР-2026 от 05.06.2026 «Поставка, монтаж и наладка оборудования технологического телевидения Новосибирской ГЭС в рамках выполнения инвестиционного проекта I_T-1260-025»</w:t>
      </w:r>
      <w:r>
        <w:rPr>
          <w:rStyle w:val="aff1"/>
          <w:i w:val="0"/>
          <w:sz w:val="24"/>
          <w:szCs w:val="24"/>
          <w:shd w:val="clear" w:color="auto" w:fill="auto"/>
        </w:rPr>
        <w:t xml:space="preserve">, </w:t>
      </w:r>
      <w:r>
        <w:rPr>
          <w:rStyle w:val="aff1"/>
          <w:b w:val="0"/>
          <w:i w:val="0"/>
          <w:sz w:val="24"/>
          <w:szCs w:val="24"/>
          <w:shd w:val="clear" w:color="auto" w:fill="auto"/>
        </w:rPr>
        <w:t>заключенного между филиалом ПАО «РусГидро» - «Новосибирская ГЭС» и Саяно-Шушенским филиалом АО «</w:t>
      </w:r>
      <w:proofErr w:type="spellStart"/>
      <w:r>
        <w:rPr>
          <w:rStyle w:val="aff1"/>
          <w:b w:val="0"/>
          <w:i w:val="0"/>
          <w:sz w:val="24"/>
          <w:szCs w:val="24"/>
          <w:shd w:val="clear" w:color="auto" w:fill="auto"/>
        </w:rPr>
        <w:t>Гидроремонт</w:t>
      </w:r>
      <w:proofErr w:type="spellEnd"/>
      <w:r>
        <w:rPr>
          <w:rStyle w:val="aff1"/>
          <w:b w:val="0"/>
          <w:i w:val="0"/>
          <w:sz w:val="24"/>
          <w:szCs w:val="24"/>
          <w:shd w:val="clear" w:color="auto" w:fill="auto"/>
        </w:rPr>
        <w:t>-ВКК».</w:t>
      </w:r>
    </w:p>
    <w:p w14:paraId="13AAF731" w14:textId="77777777" w:rsidR="00F74B42" w:rsidRDefault="00F74B42">
      <w:pPr>
        <w:ind w:firstLine="708"/>
        <w:jc w:val="both"/>
        <w:rPr>
          <w:sz w:val="24"/>
          <w:szCs w:val="24"/>
          <w:lang w:val="x-none"/>
        </w:rPr>
      </w:pPr>
    </w:p>
    <w:p w14:paraId="20D9D68A" w14:textId="77777777" w:rsidR="00F74B42" w:rsidRDefault="003558FE">
      <w:pPr>
        <w:pStyle w:val="1"/>
        <w:keepLines/>
        <w:ind w:left="357" w:hanging="357"/>
        <w:jc w:val="center"/>
        <w:rPr>
          <w:sz w:val="24"/>
          <w:szCs w:val="24"/>
        </w:rPr>
      </w:pPr>
      <w:bookmarkStart w:id="6" w:name="_Toc205981913"/>
      <w:bookmarkStart w:id="7" w:name="_Toc51339693"/>
      <w:r>
        <w:rPr>
          <w:iCs/>
          <w:sz w:val="24"/>
          <w:szCs w:val="24"/>
        </w:rPr>
        <w:t>Требования к продукции</w:t>
      </w:r>
      <w:bookmarkEnd w:id="6"/>
      <w:bookmarkEnd w:id="7"/>
    </w:p>
    <w:p w14:paraId="60082766" w14:textId="77777777" w:rsidR="00F74B42" w:rsidRDefault="003558FE">
      <w:pPr>
        <w:pStyle w:val="40"/>
        <w:numPr>
          <w:ilvl w:val="1"/>
          <w:numId w:val="3"/>
        </w:numPr>
      </w:pPr>
      <w:bookmarkStart w:id="8" w:name="_Toc205981914"/>
      <w:r>
        <w:t xml:space="preserve">Требования к объемам и срокам </w:t>
      </w:r>
      <w:r>
        <w:rPr>
          <w:lang w:val="ru-RU"/>
        </w:rPr>
        <w:t>поставки</w:t>
      </w:r>
      <w:bookmarkEnd w:id="8"/>
    </w:p>
    <w:p w14:paraId="33DC67E5" w14:textId="77777777" w:rsidR="00F74B42" w:rsidRDefault="003558FE">
      <w:pPr>
        <w:pStyle w:val="31"/>
      </w:pPr>
      <w:bookmarkStart w:id="9" w:name="_Toc205981915"/>
      <w:r>
        <w:rPr>
          <w:lang w:val="ru-RU"/>
        </w:rPr>
        <w:t>Перечень и объем закупаемой продукции</w:t>
      </w:r>
      <w:bookmarkEnd w:id="9"/>
    </w:p>
    <w:p w14:paraId="298A8EFD" w14:textId="77777777" w:rsidR="00F74B42" w:rsidRDefault="003558FE">
      <w:pPr>
        <w:pStyle w:val="1"/>
        <w:keepLines/>
        <w:numPr>
          <w:ilvl w:val="0"/>
          <w:numId w:val="0"/>
        </w:numPr>
        <w:spacing w:before="240"/>
        <w:rPr>
          <w:sz w:val="24"/>
          <w:szCs w:val="24"/>
        </w:rPr>
      </w:pPr>
      <w:bookmarkStart w:id="10" w:name="_Toc51339695"/>
      <w:bookmarkStart w:id="11" w:name="_Toc205981916"/>
      <w:r>
        <w:rPr>
          <w:sz w:val="24"/>
          <w:szCs w:val="24"/>
        </w:rPr>
        <w:t xml:space="preserve">Таблица </w:t>
      </w:r>
      <w:r>
        <w:rPr>
          <w:sz w:val="24"/>
          <w:szCs w:val="24"/>
          <w:lang w:val="ru-RU"/>
        </w:rPr>
        <w:t>1.1</w:t>
      </w:r>
      <w:r>
        <w:rPr>
          <w:sz w:val="24"/>
          <w:szCs w:val="24"/>
        </w:rPr>
        <w:t xml:space="preserve"> </w:t>
      </w:r>
      <w:r>
        <w:rPr>
          <w:sz w:val="24"/>
          <w:szCs w:val="24"/>
          <w:lang w:val="ru-RU"/>
        </w:rPr>
        <w:t xml:space="preserve">Перечень </w:t>
      </w:r>
      <w:bookmarkEnd w:id="10"/>
      <w:r>
        <w:rPr>
          <w:sz w:val="24"/>
          <w:szCs w:val="24"/>
          <w:lang w:val="ru-RU"/>
        </w:rPr>
        <w:t>и объем закупаемой продукции</w:t>
      </w:r>
      <w:bookmarkEnd w:id="11"/>
    </w:p>
    <w:tbl>
      <w:tblPr>
        <w:tblW w:w="9915" w:type="dxa"/>
        <w:jc w:val="right"/>
        <w:tblLayout w:type="fixed"/>
        <w:tblLook w:val="04A0" w:firstRow="1" w:lastRow="0" w:firstColumn="1" w:lastColumn="0" w:noHBand="0" w:noVBand="1"/>
      </w:tblPr>
      <w:tblGrid>
        <w:gridCol w:w="675"/>
        <w:gridCol w:w="6407"/>
        <w:gridCol w:w="1309"/>
        <w:gridCol w:w="1524"/>
      </w:tblGrid>
      <w:tr w:rsidR="00F74B42" w14:paraId="74CBA081" w14:textId="77777777" w:rsidTr="00683447">
        <w:trPr>
          <w:trHeight w:val="780"/>
          <w:jc w:val="right"/>
        </w:trPr>
        <w:tc>
          <w:tcPr>
            <w:tcW w:w="675" w:type="dxa"/>
            <w:tcBorders>
              <w:top w:val="single" w:sz="4" w:space="0" w:color="000000"/>
              <w:left w:val="single" w:sz="4" w:space="0" w:color="000000"/>
              <w:bottom w:val="single" w:sz="4" w:space="0" w:color="000000"/>
              <w:right w:val="single" w:sz="4" w:space="0" w:color="000000"/>
            </w:tcBorders>
            <w:vAlign w:val="center"/>
          </w:tcPr>
          <w:p w14:paraId="439C4EBC" w14:textId="77777777" w:rsidR="00F74B42" w:rsidRDefault="003558FE">
            <w:pPr>
              <w:keepNext/>
              <w:widowControl w:val="0"/>
              <w:jc w:val="center"/>
              <w:rPr>
                <w:sz w:val="24"/>
                <w:szCs w:val="24"/>
              </w:rPr>
            </w:pPr>
            <w:r>
              <w:rPr>
                <w:sz w:val="24"/>
                <w:szCs w:val="24"/>
              </w:rPr>
              <w:t>№</w:t>
            </w:r>
          </w:p>
          <w:p w14:paraId="5E855F6E" w14:textId="77777777" w:rsidR="00F74B42" w:rsidRDefault="003558FE">
            <w:pPr>
              <w:keepNext/>
              <w:widowControl w:val="0"/>
              <w:jc w:val="center"/>
              <w:rPr>
                <w:sz w:val="24"/>
                <w:szCs w:val="24"/>
              </w:rPr>
            </w:pPr>
            <w:r>
              <w:rPr>
                <w:sz w:val="24"/>
                <w:szCs w:val="24"/>
              </w:rPr>
              <w:t>п/п</w:t>
            </w:r>
          </w:p>
        </w:tc>
        <w:tc>
          <w:tcPr>
            <w:tcW w:w="6407" w:type="dxa"/>
            <w:tcBorders>
              <w:top w:val="single" w:sz="4" w:space="0" w:color="000000"/>
              <w:left w:val="single" w:sz="4" w:space="0" w:color="000000"/>
              <w:bottom w:val="single" w:sz="4" w:space="0" w:color="000000"/>
              <w:right w:val="single" w:sz="4" w:space="0" w:color="000000"/>
            </w:tcBorders>
            <w:vAlign w:val="center"/>
          </w:tcPr>
          <w:p w14:paraId="3DAAF6B2" w14:textId="77777777" w:rsidR="00F74B42" w:rsidRDefault="003558FE">
            <w:pPr>
              <w:keepNext/>
              <w:widowControl w:val="0"/>
              <w:jc w:val="center"/>
              <w:rPr>
                <w:sz w:val="24"/>
                <w:szCs w:val="24"/>
              </w:rPr>
            </w:pPr>
            <w:r>
              <w:rPr>
                <w:sz w:val="24"/>
                <w:szCs w:val="24"/>
              </w:rPr>
              <w:t>Наименование продукции</w:t>
            </w:r>
          </w:p>
        </w:tc>
        <w:tc>
          <w:tcPr>
            <w:tcW w:w="1309" w:type="dxa"/>
            <w:tcBorders>
              <w:top w:val="single" w:sz="4" w:space="0" w:color="000000"/>
              <w:left w:val="single" w:sz="4" w:space="0" w:color="000000"/>
              <w:bottom w:val="single" w:sz="4" w:space="0" w:color="000000"/>
              <w:right w:val="single" w:sz="4" w:space="0" w:color="000000"/>
            </w:tcBorders>
            <w:vAlign w:val="center"/>
          </w:tcPr>
          <w:p w14:paraId="62C6EE8B" w14:textId="77777777" w:rsidR="00F74B42" w:rsidRDefault="003558FE">
            <w:pPr>
              <w:keepNext/>
              <w:widowControl w:val="0"/>
              <w:jc w:val="center"/>
              <w:rPr>
                <w:sz w:val="24"/>
                <w:szCs w:val="24"/>
              </w:rPr>
            </w:pPr>
            <w:r>
              <w:rPr>
                <w:sz w:val="24"/>
                <w:szCs w:val="24"/>
              </w:rPr>
              <w:t>Единица измерения</w:t>
            </w:r>
          </w:p>
        </w:tc>
        <w:tc>
          <w:tcPr>
            <w:tcW w:w="1524" w:type="dxa"/>
            <w:tcBorders>
              <w:top w:val="single" w:sz="4" w:space="0" w:color="000000"/>
              <w:left w:val="single" w:sz="4" w:space="0" w:color="000000"/>
              <w:bottom w:val="single" w:sz="4" w:space="0" w:color="000000"/>
              <w:right w:val="single" w:sz="4" w:space="0" w:color="000000"/>
            </w:tcBorders>
            <w:vAlign w:val="center"/>
          </w:tcPr>
          <w:p w14:paraId="04BA2936" w14:textId="77777777" w:rsidR="00F74B42" w:rsidRDefault="003558FE">
            <w:pPr>
              <w:keepNext/>
              <w:widowControl w:val="0"/>
              <w:jc w:val="center"/>
              <w:rPr>
                <w:sz w:val="24"/>
                <w:szCs w:val="24"/>
              </w:rPr>
            </w:pPr>
            <w:r>
              <w:rPr>
                <w:sz w:val="24"/>
                <w:szCs w:val="24"/>
              </w:rPr>
              <w:t>Количество</w:t>
            </w:r>
          </w:p>
        </w:tc>
      </w:tr>
      <w:tr w:rsidR="00F74B42" w14:paraId="0F11DF18" w14:textId="77777777" w:rsidTr="00683447">
        <w:trPr>
          <w:jc w:val="right"/>
        </w:trPr>
        <w:tc>
          <w:tcPr>
            <w:tcW w:w="675" w:type="dxa"/>
            <w:tcBorders>
              <w:top w:val="single" w:sz="4" w:space="0" w:color="000000"/>
              <w:left w:val="single" w:sz="4" w:space="0" w:color="000000"/>
              <w:bottom w:val="single" w:sz="4" w:space="0" w:color="000000"/>
              <w:right w:val="single" w:sz="4" w:space="0" w:color="000000"/>
            </w:tcBorders>
          </w:tcPr>
          <w:p w14:paraId="42D9754A" w14:textId="77777777" w:rsidR="00F74B42" w:rsidRDefault="003558FE">
            <w:pPr>
              <w:widowControl w:val="0"/>
              <w:jc w:val="center"/>
              <w:rPr>
                <w:sz w:val="24"/>
                <w:szCs w:val="24"/>
              </w:rPr>
            </w:pPr>
            <w:r>
              <w:rPr>
                <w:b/>
                <w:sz w:val="24"/>
                <w:szCs w:val="24"/>
              </w:rPr>
              <w:t>1</w:t>
            </w:r>
          </w:p>
        </w:tc>
        <w:tc>
          <w:tcPr>
            <w:tcW w:w="6407" w:type="dxa"/>
            <w:tcBorders>
              <w:top w:val="single" w:sz="4" w:space="0" w:color="000000"/>
              <w:left w:val="single" w:sz="4" w:space="0" w:color="000000"/>
              <w:bottom w:val="single" w:sz="4" w:space="0" w:color="000000"/>
              <w:right w:val="single" w:sz="4" w:space="0" w:color="000000"/>
            </w:tcBorders>
          </w:tcPr>
          <w:p w14:paraId="2B757E9C" w14:textId="77777777" w:rsidR="00F74B42" w:rsidRDefault="003558FE">
            <w:pPr>
              <w:widowControl w:val="0"/>
              <w:jc w:val="center"/>
              <w:rPr>
                <w:sz w:val="24"/>
                <w:szCs w:val="24"/>
              </w:rPr>
            </w:pPr>
            <w:r>
              <w:rPr>
                <w:b/>
                <w:sz w:val="24"/>
                <w:szCs w:val="24"/>
              </w:rPr>
              <w:t>2</w:t>
            </w:r>
          </w:p>
        </w:tc>
        <w:tc>
          <w:tcPr>
            <w:tcW w:w="1309" w:type="dxa"/>
            <w:tcBorders>
              <w:top w:val="single" w:sz="4" w:space="0" w:color="000000"/>
              <w:left w:val="single" w:sz="4" w:space="0" w:color="000000"/>
              <w:bottom w:val="single" w:sz="4" w:space="0" w:color="000000"/>
              <w:right w:val="single" w:sz="4" w:space="0" w:color="000000"/>
            </w:tcBorders>
          </w:tcPr>
          <w:p w14:paraId="558701A2" w14:textId="77777777" w:rsidR="00F74B42" w:rsidRDefault="003558FE">
            <w:pPr>
              <w:widowControl w:val="0"/>
              <w:jc w:val="center"/>
              <w:rPr>
                <w:sz w:val="24"/>
                <w:szCs w:val="24"/>
              </w:rPr>
            </w:pPr>
            <w:r>
              <w:rPr>
                <w:b/>
                <w:sz w:val="24"/>
                <w:szCs w:val="24"/>
              </w:rPr>
              <w:t>3</w:t>
            </w:r>
          </w:p>
        </w:tc>
        <w:tc>
          <w:tcPr>
            <w:tcW w:w="1524" w:type="dxa"/>
            <w:tcBorders>
              <w:top w:val="single" w:sz="4" w:space="0" w:color="000000"/>
              <w:left w:val="single" w:sz="4" w:space="0" w:color="000000"/>
              <w:bottom w:val="single" w:sz="4" w:space="0" w:color="000000"/>
              <w:right w:val="single" w:sz="4" w:space="0" w:color="000000"/>
            </w:tcBorders>
          </w:tcPr>
          <w:p w14:paraId="37569153" w14:textId="77777777" w:rsidR="00F74B42" w:rsidRDefault="003558FE">
            <w:pPr>
              <w:widowControl w:val="0"/>
              <w:jc w:val="center"/>
              <w:rPr>
                <w:sz w:val="24"/>
                <w:szCs w:val="24"/>
              </w:rPr>
            </w:pPr>
            <w:r>
              <w:rPr>
                <w:b/>
                <w:sz w:val="24"/>
                <w:szCs w:val="24"/>
              </w:rPr>
              <w:t>4</w:t>
            </w:r>
          </w:p>
        </w:tc>
      </w:tr>
      <w:tr w:rsidR="00336C65" w14:paraId="731D4C20" w14:textId="77777777" w:rsidTr="00683447">
        <w:trPr>
          <w:trHeight w:val="336"/>
          <w:jc w:val="right"/>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C6C01" w14:textId="4E634D27" w:rsidR="00336C65" w:rsidRPr="00B91346" w:rsidRDefault="00B91346" w:rsidP="00336C65">
            <w:pPr>
              <w:pStyle w:val="aff0"/>
              <w:widowControl w:val="0"/>
              <w:ind w:left="0"/>
              <w:jc w:val="center"/>
              <w:rPr>
                <w:sz w:val="24"/>
                <w:szCs w:val="24"/>
              </w:rPr>
            </w:pPr>
            <w:r>
              <w:rPr>
                <w:sz w:val="24"/>
                <w:szCs w:val="24"/>
              </w:rPr>
              <w:t>1</w:t>
            </w:r>
          </w:p>
        </w:tc>
        <w:tc>
          <w:tcPr>
            <w:tcW w:w="64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483204" w14:textId="77777777" w:rsidR="00336C65" w:rsidRDefault="00336C65" w:rsidP="00336C65">
            <w:pPr>
              <w:widowControl w:val="0"/>
              <w:overflowPunct w:val="0"/>
              <w:jc w:val="both"/>
              <w:rPr>
                <w:color w:val="000000"/>
                <w:sz w:val="24"/>
                <w:szCs w:val="24"/>
              </w:rPr>
            </w:pPr>
            <w:r>
              <w:rPr>
                <w:color w:val="000000"/>
                <w:sz w:val="24"/>
                <w:szCs w:val="24"/>
              </w:rPr>
              <w:t>Мини ПК: RDW Таймыр-03 ЕМТЦ.466219.018</w:t>
            </w:r>
          </w:p>
          <w:p w14:paraId="5FB37A26" w14:textId="77777777" w:rsidR="00336C65" w:rsidRDefault="00336C65" w:rsidP="00336C65">
            <w:pPr>
              <w:widowControl w:val="0"/>
              <w:overflowPunct w:val="0"/>
              <w:jc w:val="both"/>
              <w:rPr>
                <w:color w:val="000000"/>
                <w:sz w:val="24"/>
                <w:szCs w:val="24"/>
              </w:rPr>
            </w:pPr>
            <w:r w:rsidRPr="00B91346">
              <w:rPr>
                <w:color w:val="000000"/>
                <w:sz w:val="24"/>
                <w:szCs w:val="24"/>
                <w:lang w:val="en-US"/>
              </w:rPr>
              <w:t>U</w:t>
            </w:r>
            <w:r w:rsidRPr="00B91346">
              <w:rPr>
                <w:color w:val="000000"/>
                <w:sz w:val="24"/>
                <w:szCs w:val="24"/>
              </w:rPr>
              <w:t>S</w:t>
            </w:r>
            <w:r>
              <w:rPr>
                <w:color w:val="000000"/>
                <w:sz w:val="24"/>
                <w:szCs w:val="24"/>
              </w:rPr>
              <w:t>FF_120W/i3_12100/1xDDR5_16GB/1xSSD_256GB/</w:t>
            </w:r>
            <w:proofErr w:type="spellStart"/>
            <w:r>
              <w:rPr>
                <w:color w:val="000000"/>
                <w:sz w:val="24"/>
                <w:szCs w:val="24"/>
              </w:rPr>
              <w:t>WiFi</w:t>
            </w:r>
            <w:proofErr w:type="spellEnd"/>
            <w:r>
              <w:rPr>
                <w:color w:val="000000"/>
                <w:sz w:val="24"/>
                <w:szCs w:val="24"/>
              </w:rPr>
              <w:t>/BT/KB/M. Номер реестровой записи: 10729788, в комплекте:</w:t>
            </w:r>
          </w:p>
          <w:p w14:paraId="0361F493" w14:textId="77777777" w:rsidR="00336C65" w:rsidRDefault="00336C65" w:rsidP="00336C65">
            <w:pPr>
              <w:widowControl w:val="0"/>
              <w:overflowPunct w:val="0"/>
              <w:jc w:val="both"/>
              <w:rPr>
                <w:color w:val="000000"/>
                <w:sz w:val="24"/>
                <w:szCs w:val="24"/>
              </w:rPr>
            </w:pPr>
            <w:r>
              <w:rPr>
                <w:color w:val="000000"/>
                <w:sz w:val="24"/>
                <w:szCs w:val="24"/>
              </w:rPr>
              <w:t xml:space="preserve">Мышь компьютерная проводная ЕМТЦ.467256.005 (кабель 1,8 метра 1000 </w:t>
            </w:r>
            <w:proofErr w:type="spellStart"/>
            <w:r>
              <w:rPr>
                <w:color w:val="000000"/>
                <w:sz w:val="24"/>
                <w:szCs w:val="24"/>
              </w:rPr>
              <w:t>dpi</w:t>
            </w:r>
            <w:proofErr w:type="spellEnd"/>
            <w:r>
              <w:rPr>
                <w:color w:val="000000"/>
                <w:sz w:val="24"/>
                <w:szCs w:val="24"/>
              </w:rPr>
              <w:t>) Номер реестровой записи: 10640058;</w:t>
            </w:r>
          </w:p>
          <w:p w14:paraId="5FF06D0A" w14:textId="77777777" w:rsidR="00336C65" w:rsidRDefault="00336C65" w:rsidP="00336C65">
            <w:pPr>
              <w:widowControl w:val="0"/>
              <w:overflowPunct w:val="0"/>
              <w:jc w:val="both"/>
              <w:rPr>
                <w:color w:val="000000"/>
                <w:sz w:val="24"/>
                <w:szCs w:val="24"/>
              </w:rPr>
            </w:pPr>
            <w:r>
              <w:rPr>
                <w:color w:val="000000"/>
                <w:sz w:val="24"/>
                <w:szCs w:val="24"/>
              </w:rPr>
              <w:t>Клавиатура проводная RDW01-KB ЕМТЦ.467256.003 (кабель 1,8 м) Номер реестровой Записи: 10648171;</w:t>
            </w:r>
          </w:p>
          <w:p w14:paraId="2593F6F8" w14:textId="77777777" w:rsidR="00336C65" w:rsidRDefault="00336C65" w:rsidP="00336C65">
            <w:pPr>
              <w:widowControl w:val="0"/>
              <w:overflowPunct w:val="0"/>
              <w:jc w:val="both"/>
              <w:rPr>
                <w:color w:val="000000"/>
                <w:sz w:val="24"/>
                <w:szCs w:val="24"/>
              </w:rPr>
            </w:pPr>
            <w:r>
              <w:rPr>
                <w:color w:val="000000"/>
                <w:sz w:val="24"/>
                <w:szCs w:val="24"/>
              </w:rPr>
              <w:t xml:space="preserve">предустановлена  ОС </w:t>
            </w:r>
            <w:proofErr w:type="spellStart"/>
            <w:r>
              <w:rPr>
                <w:color w:val="000000"/>
                <w:sz w:val="24"/>
                <w:szCs w:val="24"/>
              </w:rPr>
              <w:t>Astra</w:t>
            </w:r>
            <w:proofErr w:type="spellEnd"/>
            <w:r>
              <w:rPr>
                <w:color w:val="000000"/>
                <w:sz w:val="24"/>
                <w:szCs w:val="24"/>
              </w:rPr>
              <w:t xml:space="preserve"> </w:t>
            </w:r>
            <w:proofErr w:type="spellStart"/>
            <w:r>
              <w:rPr>
                <w:color w:val="000000"/>
                <w:sz w:val="24"/>
                <w:szCs w:val="24"/>
              </w:rPr>
              <w:t>Linux</w:t>
            </w:r>
            <w:proofErr w:type="spellEnd"/>
            <w:r>
              <w:rPr>
                <w:color w:val="000000"/>
                <w:sz w:val="24"/>
                <w:szCs w:val="24"/>
              </w:rPr>
              <w:t xml:space="preserve">® </w:t>
            </w:r>
            <w:proofErr w:type="spellStart"/>
            <w:r>
              <w:rPr>
                <w:color w:val="000000"/>
                <w:sz w:val="24"/>
                <w:szCs w:val="24"/>
              </w:rPr>
              <w:t>Special</w:t>
            </w:r>
            <w:proofErr w:type="spellEnd"/>
            <w:r>
              <w:rPr>
                <w:color w:val="000000"/>
                <w:sz w:val="24"/>
                <w:szCs w:val="24"/>
              </w:rPr>
              <w:t xml:space="preserve"> </w:t>
            </w:r>
            <w:proofErr w:type="spellStart"/>
            <w:r>
              <w:rPr>
                <w:color w:val="000000"/>
                <w:sz w:val="24"/>
                <w:szCs w:val="24"/>
              </w:rPr>
              <w:t>Edition</w:t>
            </w:r>
            <w:proofErr w:type="spellEnd"/>
            <w:r>
              <w:rPr>
                <w:color w:val="000000"/>
                <w:sz w:val="24"/>
                <w:szCs w:val="24"/>
              </w:rPr>
              <w:t xml:space="preserve"> версии 1.7 (Смоленск) </w:t>
            </w:r>
          </w:p>
        </w:tc>
        <w:tc>
          <w:tcPr>
            <w:tcW w:w="1309" w:type="dxa"/>
            <w:tcBorders>
              <w:top w:val="single" w:sz="4" w:space="0" w:color="000000"/>
              <w:bottom w:val="single" w:sz="4" w:space="0" w:color="000000"/>
              <w:right w:val="single" w:sz="4" w:space="0" w:color="000000"/>
            </w:tcBorders>
            <w:shd w:val="clear" w:color="auto" w:fill="auto"/>
            <w:vAlign w:val="center"/>
          </w:tcPr>
          <w:p w14:paraId="387655DF" w14:textId="77777777" w:rsidR="00336C65" w:rsidRDefault="00336C65" w:rsidP="00336C65">
            <w:pPr>
              <w:widowControl w:val="0"/>
              <w:overflowPunct w:val="0"/>
              <w:jc w:val="center"/>
              <w:rPr>
                <w:color w:val="000000"/>
                <w:sz w:val="24"/>
                <w:szCs w:val="24"/>
                <w:lang w:val="en-US"/>
              </w:rPr>
            </w:pPr>
            <w:proofErr w:type="spellStart"/>
            <w:r>
              <w:rPr>
                <w:color w:val="000000"/>
                <w:sz w:val="24"/>
                <w:szCs w:val="24"/>
                <w:lang w:val="en-US"/>
              </w:rPr>
              <w:t>шт</w:t>
            </w:r>
            <w:proofErr w:type="spellEnd"/>
          </w:p>
        </w:tc>
        <w:tc>
          <w:tcPr>
            <w:tcW w:w="1524" w:type="dxa"/>
            <w:tcBorders>
              <w:top w:val="single" w:sz="4" w:space="0" w:color="000000"/>
              <w:bottom w:val="single" w:sz="4" w:space="0" w:color="000000"/>
              <w:right w:val="single" w:sz="4" w:space="0" w:color="000000"/>
            </w:tcBorders>
            <w:shd w:val="clear" w:color="auto" w:fill="auto"/>
            <w:vAlign w:val="center"/>
          </w:tcPr>
          <w:p w14:paraId="2EC91452" w14:textId="77777777" w:rsidR="00336C65" w:rsidRDefault="00336C65" w:rsidP="00336C65">
            <w:pPr>
              <w:widowControl w:val="0"/>
              <w:overflowPunct w:val="0"/>
              <w:jc w:val="center"/>
              <w:rPr>
                <w:color w:val="000000"/>
                <w:sz w:val="24"/>
                <w:szCs w:val="24"/>
                <w:lang w:val="en-US"/>
              </w:rPr>
            </w:pPr>
            <w:r>
              <w:rPr>
                <w:color w:val="000000"/>
                <w:sz w:val="24"/>
                <w:szCs w:val="24"/>
                <w:lang w:val="en-US"/>
              </w:rPr>
              <w:t>20</w:t>
            </w:r>
          </w:p>
        </w:tc>
      </w:tr>
      <w:tr w:rsidR="00336C65" w14:paraId="5FDBB151" w14:textId="77777777" w:rsidTr="00683447">
        <w:trPr>
          <w:trHeight w:val="336"/>
          <w:jc w:val="right"/>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82A4B0" w14:textId="067E989E" w:rsidR="00336C65" w:rsidRDefault="00B91346" w:rsidP="00336C65">
            <w:pPr>
              <w:pStyle w:val="aff0"/>
              <w:widowControl w:val="0"/>
              <w:ind w:left="0"/>
              <w:jc w:val="center"/>
              <w:rPr>
                <w:sz w:val="24"/>
                <w:szCs w:val="24"/>
              </w:rPr>
            </w:pPr>
            <w:r>
              <w:rPr>
                <w:sz w:val="24"/>
                <w:szCs w:val="24"/>
              </w:rPr>
              <w:t>2</w:t>
            </w:r>
          </w:p>
        </w:tc>
        <w:tc>
          <w:tcPr>
            <w:tcW w:w="64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F4F484" w14:textId="05923E02" w:rsidR="00336C65" w:rsidRDefault="00336C65" w:rsidP="00FB1EF6">
            <w:pPr>
              <w:widowControl w:val="0"/>
              <w:overflowPunct w:val="0"/>
              <w:jc w:val="both"/>
              <w:rPr>
                <w:color w:val="000000"/>
                <w:sz w:val="24"/>
                <w:szCs w:val="24"/>
              </w:rPr>
            </w:pPr>
            <w:r w:rsidRPr="00B91346">
              <w:rPr>
                <w:color w:val="000000"/>
                <w:sz w:val="24"/>
                <w:szCs w:val="24"/>
              </w:rPr>
              <w:t>Программно</w:t>
            </w:r>
            <w:r w:rsidR="00FB1EF6">
              <w:rPr>
                <w:color w:val="000000"/>
                <w:sz w:val="24"/>
                <w:szCs w:val="24"/>
              </w:rPr>
              <w:t>е</w:t>
            </w:r>
            <w:r w:rsidRPr="00B91346">
              <w:rPr>
                <w:color w:val="000000"/>
                <w:sz w:val="24"/>
                <w:szCs w:val="24"/>
              </w:rPr>
              <w:t xml:space="preserve"> обеспечени</w:t>
            </w:r>
            <w:r w:rsidR="00FB1EF6">
              <w:rPr>
                <w:color w:val="000000"/>
                <w:sz w:val="24"/>
                <w:szCs w:val="24"/>
              </w:rPr>
              <w:t>е</w:t>
            </w:r>
            <w:r w:rsidRPr="00B91346">
              <w:rPr>
                <w:color w:val="000000"/>
                <w:sz w:val="24"/>
                <w:szCs w:val="24"/>
              </w:rPr>
              <w:t xml:space="preserve"> Интеллект Х</w:t>
            </w:r>
            <w:r w:rsidR="00FB1EF6">
              <w:rPr>
                <w:color w:val="000000"/>
                <w:sz w:val="24"/>
                <w:szCs w:val="24"/>
              </w:rPr>
              <w:t xml:space="preserve">, </w:t>
            </w:r>
            <w:r w:rsidR="00FB1EF6" w:rsidRPr="00B91346">
              <w:rPr>
                <w:color w:val="000000"/>
                <w:sz w:val="24"/>
                <w:szCs w:val="24"/>
              </w:rPr>
              <w:t>Клиентская часть</w:t>
            </w:r>
          </w:p>
        </w:tc>
        <w:tc>
          <w:tcPr>
            <w:tcW w:w="1309" w:type="dxa"/>
            <w:tcBorders>
              <w:top w:val="single" w:sz="4" w:space="0" w:color="000000"/>
              <w:bottom w:val="single" w:sz="4" w:space="0" w:color="000000"/>
              <w:right w:val="single" w:sz="4" w:space="0" w:color="000000"/>
            </w:tcBorders>
            <w:shd w:val="clear" w:color="auto" w:fill="auto"/>
            <w:vAlign w:val="center"/>
          </w:tcPr>
          <w:p w14:paraId="1C553A1B" w14:textId="77777777" w:rsidR="00336C65" w:rsidRDefault="00336C65" w:rsidP="00336C65">
            <w:pPr>
              <w:widowControl w:val="0"/>
              <w:overflowPunct w:val="0"/>
              <w:jc w:val="center"/>
              <w:rPr>
                <w:color w:val="000000"/>
                <w:sz w:val="24"/>
                <w:szCs w:val="24"/>
                <w:lang w:val="en-US"/>
              </w:rPr>
            </w:pPr>
            <w:proofErr w:type="spellStart"/>
            <w:r>
              <w:rPr>
                <w:color w:val="000000"/>
                <w:sz w:val="24"/>
                <w:szCs w:val="24"/>
                <w:lang w:val="en-US"/>
              </w:rPr>
              <w:t>шт</w:t>
            </w:r>
            <w:proofErr w:type="spellEnd"/>
          </w:p>
        </w:tc>
        <w:tc>
          <w:tcPr>
            <w:tcW w:w="1524" w:type="dxa"/>
            <w:tcBorders>
              <w:top w:val="single" w:sz="4" w:space="0" w:color="000000"/>
              <w:bottom w:val="single" w:sz="4" w:space="0" w:color="000000"/>
              <w:right w:val="single" w:sz="4" w:space="0" w:color="000000"/>
            </w:tcBorders>
            <w:shd w:val="clear" w:color="auto" w:fill="auto"/>
            <w:vAlign w:val="center"/>
          </w:tcPr>
          <w:p w14:paraId="0CA2E299" w14:textId="77777777" w:rsidR="00336C65" w:rsidRDefault="00336C65" w:rsidP="00336C65">
            <w:pPr>
              <w:widowControl w:val="0"/>
              <w:overflowPunct w:val="0"/>
              <w:jc w:val="center"/>
              <w:rPr>
                <w:color w:val="000000"/>
                <w:sz w:val="24"/>
                <w:szCs w:val="24"/>
                <w:lang w:val="en-US"/>
              </w:rPr>
            </w:pPr>
            <w:r>
              <w:rPr>
                <w:color w:val="000000"/>
                <w:sz w:val="24"/>
                <w:szCs w:val="24"/>
                <w:lang w:val="en-US"/>
              </w:rPr>
              <w:t>20</w:t>
            </w:r>
          </w:p>
        </w:tc>
      </w:tr>
      <w:tr w:rsidR="00B91346" w14:paraId="1DCDDC19" w14:textId="77777777" w:rsidTr="00683447">
        <w:trPr>
          <w:trHeight w:val="336"/>
          <w:jc w:val="right"/>
        </w:trPr>
        <w:tc>
          <w:tcPr>
            <w:tcW w:w="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FC4DC" w14:textId="5556BA24" w:rsidR="00B91346" w:rsidRDefault="00B91346" w:rsidP="00B91346">
            <w:pPr>
              <w:pStyle w:val="aff0"/>
              <w:widowControl w:val="0"/>
              <w:ind w:left="0"/>
              <w:jc w:val="center"/>
              <w:rPr>
                <w:sz w:val="24"/>
                <w:szCs w:val="24"/>
              </w:rPr>
            </w:pPr>
            <w:r>
              <w:rPr>
                <w:sz w:val="24"/>
                <w:szCs w:val="24"/>
              </w:rPr>
              <w:t>3</w:t>
            </w:r>
          </w:p>
        </w:tc>
        <w:tc>
          <w:tcPr>
            <w:tcW w:w="64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FF26F" w14:textId="183FB786" w:rsidR="00B91346" w:rsidRPr="006D6FB7" w:rsidRDefault="00B91346" w:rsidP="00B91346">
            <w:pPr>
              <w:widowControl w:val="0"/>
              <w:overflowPunct w:val="0"/>
              <w:jc w:val="both"/>
              <w:rPr>
                <w:color w:val="000000"/>
                <w:sz w:val="24"/>
                <w:szCs w:val="24"/>
                <w:highlight w:val="green"/>
              </w:rPr>
            </w:pPr>
            <w:r>
              <w:rPr>
                <w:color w:val="000000"/>
                <w:sz w:val="24"/>
                <w:szCs w:val="24"/>
              </w:rPr>
              <w:t xml:space="preserve">Бештау М2701/2КР Монитор 27", 2560х1440 </w:t>
            </w:r>
          </w:p>
        </w:tc>
        <w:tc>
          <w:tcPr>
            <w:tcW w:w="1309" w:type="dxa"/>
            <w:tcBorders>
              <w:top w:val="single" w:sz="4" w:space="0" w:color="000000"/>
              <w:bottom w:val="single" w:sz="4" w:space="0" w:color="000000"/>
              <w:right w:val="single" w:sz="4" w:space="0" w:color="000000"/>
            </w:tcBorders>
            <w:shd w:val="clear" w:color="auto" w:fill="auto"/>
            <w:vAlign w:val="center"/>
          </w:tcPr>
          <w:p w14:paraId="20D43CE1" w14:textId="5F705B6E" w:rsidR="00B91346" w:rsidRDefault="00B91346" w:rsidP="00B91346">
            <w:pPr>
              <w:widowControl w:val="0"/>
              <w:overflowPunct w:val="0"/>
              <w:jc w:val="center"/>
              <w:rPr>
                <w:color w:val="000000"/>
                <w:sz w:val="24"/>
                <w:szCs w:val="24"/>
                <w:lang w:val="en-US"/>
              </w:rPr>
            </w:pPr>
            <w:proofErr w:type="spellStart"/>
            <w:r>
              <w:rPr>
                <w:color w:val="000000"/>
                <w:sz w:val="24"/>
                <w:szCs w:val="24"/>
                <w:lang w:val="en-US"/>
              </w:rPr>
              <w:t>шт</w:t>
            </w:r>
            <w:proofErr w:type="spellEnd"/>
          </w:p>
        </w:tc>
        <w:tc>
          <w:tcPr>
            <w:tcW w:w="1524" w:type="dxa"/>
            <w:tcBorders>
              <w:top w:val="single" w:sz="4" w:space="0" w:color="000000"/>
              <w:bottom w:val="single" w:sz="4" w:space="0" w:color="000000"/>
              <w:right w:val="single" w:sz="4" w:space="0" w:color="000000"/>
            </w:tcBorders>
            <w:shd w:val="clear" w:color="auto" w:fill="auto"/>
            <w:vAlign w:val="center"/>
          </w:tcPr>
          <w:p w14:paraId="09305231" w14:textId="74707D4C" w:rsidR="00B91346" w:rsidRDefault="00B91346" w:rsidP="00B91346">
            <w:pPr>
              <w:widowControl w:val="0"/>
              <w:overflowPunct w:val="0"/>
              <w:jc w:val="center"/>
              <w:rPr>
                <w:color w:val="000000"/>
                <w:sz w:val="24"/>
                <w:szCs w:val="24"/>
                <w:lang w:val="en-US"/>
              </w:rPr>
            </w:pPr>
            <w:r>
              <w:rPr>
                <w:color w:val="000000"/>
                <w:sz w:val="24"/>
                <w:szCs w:val="24"/>
                <w:lang w:val="en-US"/>
              </w:rPr>
              <w:t>20</w:t>
            </w:r>
          </w:p>
        </w:tc>
      </w:tr>
    </w:tbl>
    <w:p w14:paraId="0A2E50F0" w14:textId="77777777" w:rsidR="00F74B42" w:rsidRDefault="00F74B42">
      <w:pPr>
        <w:rPr>
          <w:sz w:val="24"/>
          <w:szCs w:val="24"/>
          <w:lang w:eastAsia="x-none"/>
        </w:rPr>
      </w:pPr>
    </w:p>
    <w:p w14:paraId="2DE3B8DE" w14:textId="77777777" w:rsidR="00F74B42" w:rsidRDefault="003558FE">
      <w:pPr>
        <w:pStyle w:val="31"/>
        <w:rPr>
          <w:lang w:val="ru-RU"/>
        </w:rPr>
      </w:pPr>
      <w:bookmarkStart w:id="12" w:name="_Toc205981917"/>
      <w:r>
        <w:rPr>
          <w:lang w:val="ru-RU"/>
        </w:rPr>
        <w:t xml:space="preserve">Требования к срокам поставки продукции </w:t>
      </w:r>
      <w:bookmarkEnd w:id="12"/>
    </w:p>
    <w:p w14:paraId="1437E089" w14:textId="77777777" w:rsidR="00F74B42" w:rsidRDefault="003558FE">
      <w:pPr>
        <w:pStyle w:val="1"/>
        <w:keepLines/>
        <w:numPr>
          <w:ilvl w:val="0"/>
          <w:numId w:val="0"/>
        </w:numPr>
        <w:spacing w:before="240"/>
        <w:rPr>
          <w:sz w:val="24"/>
          <w:szCs w:val="24"/>
        </w:rPr>
      </w:pPr>
      <w:bookmarkStart w:id="13" w:name="_Toc50125126_Копия_1"/>
      <w:bookmarkStart w:id="14" w:name="_Toc50125127"/>
      <w:bookmarkStart w:id="15" w:name="_Toc51339697"/>
      <w:bookmarkStart w:id="16" w:name="_Toc205981918"/>
      <w:bookmarkEnd w:id="13"/>
      <w:r>
        <w:rPr>
          <w:sz w:val="24"/>
          <w:szCs w:val="24"/>
        </w:rPr>
        <w:t xml:space="preserve">Таблица </w:t>
      </w:r>
      <w:r>
        <w:rPr>
          <w:sz w:val="24"/>
          <w:szCs w:val="24"/>
          <w:lang w:val="ru-RU"/>
        </w:rPr>
        <w:t>2</w:t>
      </w:r>
      <w:r>
        <w:rPr>
          <w:sz w:val="24"/>
          <w:szCs w:val="24"/>
        </w:rPr>
        <w:t>.</w:t>
      </w:r>
      <w:r w:rsidR="007620D2">
        <w:rPr>
          <w:sz w:val="24"/>
          <w:szCs w:val="24"/>
          <w:lang w:val="ru-RU"/>
        </w:rPr>
        <w:t>1</w:t>
      </w:r>
      <w:r>
        <w:rPr>
          <w:sz w:val="24"/>
          <w:szCs w:val="24"/>
        </w:rPr>
        <w:t xml:space="preserve"> </w:t>
      </w:r>
      <w:bookmarkStart w:id="17" w:name="_Hlk50465284"/>
      <w:r>
        <w:rPr>
          <w:sz w:val="24"/>
          <w:szCs w:val="24"/>
        </w:rPr>
        <w:t xml:space="preserve">Требования по срокам </w:t>
      </w:r>
      <w:bookmarkEnd w:id="14"/>
      <w:bookmarkEnd w:id="15"/>
      <w:bookmarkEnd w:id="17"/>
      <w:r>
        <w:rPr>
          <w:sz w:val="24"/>
          <w:szCs w:val="24"/>
          <w:lang w:val="ru-RU"/>
        </w:rPr>
        <w:t>поставки продукции</w:t>
      </w:r>
      <w:bookmarkEnd w:id="16"/>
      <w:r>
        <w:rPr>
          <w:sz w:val="24"/>
          <w:szCs w:val="24"/>
          <w:lang w:val="ru-RU"/>
        </w:rPr>
        <w:t xml:space="preserve"> </w:t>
      </w:r>
      <w:bookmarkStart w:id="18" w:name="_Toc46743511"/>
      <w:bookmarkEnd w:id="18"/>
    </w:p>
    <w:tbl>
      <w:tblPr>
        <w:tblW w:w="9916" w:type="dxa"/>
        <w:jc w:val="right"/>
        <w:tblLayout w:type="fixed"/>
        <w:tblLook w:val="04A0" w:firstRow="1" w:lastRow="0" w:firstColumn="1" w:lastColumn="0" w:noHBand="0" w:noVBand="1"/>
      </w:tblPr>
      <w:tblGrid>
        <w:gridCol w:w="675"/>
        <w:gridCol w:w="5110"/>
        <w:gridCol w:w="2104"/>
        <w:gridCol w:w="2027"/>
      </w:tblGrid>
      <w:tr w:rsidR="00F74B42" w14:paraId="171A5F25" w14:textId="77777777">
        <w:trPr>
          <w:jc w:val="right"/>
        </w:trPr>
        <w:tc>
          <w:tcPr>
            <w:tcW w:w="675" w:type="dxa"/>
            <w:tcBorders>
              <w:top w:val="single" w:sz="4" w:space="0" w:color="000000"/>
              <w:left w:val="single" w:sz="4" w:space="0" w:color="000000"/>
              <w:bottom w:val="single" w:sz="4" w:space="0" w:color="000000"/>
              <w:right w:val="single" w:sz="4" w:space="0" w:color="000000"/>
            </w:tcBorders>
            <w:vAlign w:val="center"/>
          </w:tcPr>
          <w:p w14:paraId="3EADB0FA" w14:textId="77777777" w:rsidR="00F74B42" w:rsidRDefault="003558FE">
            <w:pPr>
              <w:widowControl w:val="0"/>
              <w:jc w:val="center"/>
              <w:rPr>
                <w:sz w:val="24"/>
                <w:szCs w:val="24"/>
              </w:rPr>
            </w:pPr>
            <w:r>
              <w:rPr>
                <w:sz w:val="24"/>
                <w:szCs w:val="24"/>
              </w:rPr>
              <w:t>№ п/п</w:t>
            </w:r>
          </w:p>
        </w:tc>
        <w:tc>
          <w:tcPr>
            <w:tcW w:w="5109" w:type="dxa"/>
            <w:tcBorders>
              <w:top w:val="single" w:sz="4" w:space="0" w:color="000000"/>
              <w:left w:val="single" w:sz="4" w:space="0" w:color="000000"/>
              <w:bottom w:val="single" w:sz="4" w:space="0" w:color="000000"/>
              <w:right w:val="single" w:sz="4" w:space="0" w:color="000000"/>
            </w:tcBorders>
            <w:vAlign w:val="center"/>
          </w:tcPr>
          <w:p w14:paraId="286B2C0E" w14:textId="77777777" w:rsidR="00F74B42" w:rsidRDefault="003558FE">
            <w:pPr>
              <w:widowControl w:val="0"/>
              <w:jc w:val="center"/>
              <w:rPr>
                <w:sz w:val="24"/>
                <w:szCs w:val="24"/>
              </w:rPr>
            </w:pPr>
            <w:r>
              <w:rPr>
                <w:sz w:val="24"/>
                <w:szCs w:val="24"/>
              </w:rPr>
              <w:t>Наименование продукции / партии продукции</w:t>
            </w:r>
          </w:p>
        </w:tc>
        <w:tc>
          <w:tcPr>
            <w:tcW w:w="2104" w:type="dxa"/>
            <w:tcBorders>
              <w:top w:val="single" w:sz="4" w:space="0" w:color="000000"/>
              <w:left w:val="single" w:sz="4" w:space="0" w:color="000000"/>
              <w:bottom w:val="single" w:sz="4" w:space="0" w:color="000000"/>
              <w:right w:val="single" w:sz="4" w:space="0" w:color="000000"/>
            </w:tcBorders>
          </w:tcPr>
          <w:p w14:paraId="3285E8A2" w14:textId="77777777" w:rsidR="00F74B42" w:rsidRDefault="003558FE">
            <w:pPr>
              <w:widowControl w:val="0"/>
              <w:jc w:val="center"/>
              <w:rPr>
                <w:sz w:val="24"/>
                <w:szCs w:val="24"/>
              </w:rPr>
            </w:pPr>
            <w:r>
              <w:rPr>
                <w:sz w:val="24"/>
                <w:szCs w:val="24"/>
              </w:rPr>
              <w:t xml:space="preserve">Требования к началу срока </w:t>
            </w:r>
            <w:bookmarkStart w:id="19" w:name="_GoBack"/>
            <w:bookmarkEnd w:id="19"/>
            <w:r>
              <w:rPr>
                <w:sz w:val="24"/>
                <w:szCs w:val="24"/>
              </w:rPr>
              <w:t>поставки продукции</w:t>
            </w:r>
          </w:p>
        </w:tc>
        <w:tc>
          <w:tcPr>
            <w:tcW w:w="2027" w:type="dxa"/>
            <w:tcBorders>
              <w:top w:val="single" w:sz="4" w:space="0" w:color="000000"/>
              <w:left w:val="single" w:sz="4" w:space="0" w:color="000000"/>
              <w:bottom w:val="single" w:sz="4" w:space="0" w:color="000000"/>
              <w:right w:val="single" w:sz="4" w:space="0" w:color="000000"/>
            </w:tcBorders>
            <w:vAlign w:val="center"/>
          </w:tcPr>
          <w:p w14:paraId="563A56A2" w14:textId="77777777" w:rsidR="00F74B42" w:rsidRDefault="003558FE">
            <w:pPr>
              <w:widowControl w:val="0"/>
              <w:jc w:val="center"/>
              <w:rPr>
                <w:sz w:val="24"/>
                <w:szCs w:val="24"/>
              </w:rPr>
            </w:pPr>
            <w:r>
              <w:rPr>
                <w:sz w:val="24"/>
                <w:szCs w:val="24"/>
              </w:rPr>
              <w:t>Требования к окончанию срока поставки продукции</w:t>
            </w:r>
          </w:p>
        </w:tc>
      </w:tr>
      <w:tr w:rsidR="00F74B42" w14:paraId="1E032C4F" w14:textId="77777777">
        <w:trPr>
          <w:jc w:val="right"/>
        </w:trPr>
        <w:tc>
          <w:tcPr>
            <w:tcW w:w="675" w:type="dxa"/>
            <w:tcBorders>
              <w:top w:val="single" w:sz="4" w:space="0" w:color="000000"/>
              <w:left w:val="single" w:sz="4" w:space="0" w:color="000000"/>
              <w:bottom w:val="single" w:sz="4" w:space="0" w:color="000000"/>
              <w:right w:val="single" w:sz="4" w:space="0" w:color="000000"/>
            </w:tcBorders>
          </w:tcPr>
          <w:p w14:paraId="69C0BD32" w14:textId="77777777" w:rsidR="00F74B42" w:rsidRDefault="003558FE">
            <w:pPr>
              <w:widowControl w:val="0"/>
              <w:jc w:val="center"/>
              <w:rPr>
                <w:sz w:val="24"/>
                <w:szCs w:val="24"/>
              </w:rPr>
            </w:pPr>
            <w:r>
              <w:rPr>
                <w:b/>
                <w:sz w:val="24"/>
                <w:szCs w:val="24"/>
              </w:rPr>
              <w:t>1</w:t>
            </w:r>
          </w:p>
        </w:tc>
        <w:tc>
          <w:tcPr>
            <w:tcW w:w="5109" w:type="dxa"/>
            <w:tcBorders>
              <w:top w:val="single" w:sz="4" w:space="0" w:color="000000"/>
              <w:left w:val="single" w:sz="4" w:space="0" w:color="000000"/>
              <w:bottom w:val="single" w:sz="4" w:space="0" w:color="000000"/>
              <w:right w:val="single" w:sz="4" w:space="0" w:color="000000"/>
            </w:tcBorders>
          </w:tcPr>
          <w:p w14:paraId="22270E31" w14:textId="77777777" w:rsidR="00F74B42" w:rsidRDefault="003558FE">
            <w:pPr>
              <w:widowControl w:val="0"/>
              <w:jc w:val="center"/>
              <w:rPr>
                <w:sz w:val="24"/>
                <w:szCs w:val="24"/>
              </w:rPr>
            </w:pPr>
            <w:r>
              <w:rPr>
                <w:b/>
                <w:sz w:val="24"/>
                <w:szCs w:val="24"/>
              </w:rPr>
              <w:t>2</w:t>
            </w:r>
          </w:p>
        </w:tc>
        <w:tc>
          <w:tcPr>
            <w:tcW w:w="2104" w:type="dxa"/>
            <w:tcBorders>
              <w:top w:val="single" w:sz="4" w:space="0" w:color="000000"/>
              <w:left w:val="single" w:sz="4" w:space="0" w:color="000000"/>
              <w:bottom w:val="single" w:sz="4" w:space="0" w:color="000000"/>
              <w:right w:val="single" w:sz="4" w:space="0" w:color="000000"/>
            </w:tcBorders>
          </w:tcPr>
          <w:p w14:paraId="4F583E46" w14:textId="77777777" w:rsidR="00F74B42" w:rsidRDefault="003558FE">
            <w:pPr>
              <w:pStyle w:val="affff1"/>
              <w:keepNext w:val="0"/>
              <w:widowControl w:val="0"/>
              <w:jc w:val="center"/>
              <w:rPr>
                <w:sz w:val="24"/>
                <w:szCs w:val="24"/>
              </w:rPr>
            </w:pPr>
            <w:r>
              <w:rPr>
                <w:b/>
                <w:sz w:val="24"/>
                <w:szCs w:val="24"/>
              </w:rPr>
              <w:t>3</w:t>
            </w:r>
          </w:p>
        </w:tc>
        <w:tc>
          <w:tcPr>
            <w:tcW w:w="2027" w:type="dxa"/>
            <w:tcBorders>
              <w:top w:val="single" w:sz="4" w:space="0" w:color="000000"/>
              <w:left w:val="single" w:sz="4" w:space="0" w:color="000000"/>
              <w:bottom w:val="single" w:sz="4" w:space="0" w:color="000000"/>
              <w:right w:val="single" w:sz="4" w:space="0" w:color="000000"/>
            </w:tcBorders>
          </w:tcPr>
          <w:p w14:paraId="0759E06B" w14:textId="77777777" w:rsidR="00F74B42" w:rsidRDefault="003558FE">
            <w:pPr>
              <w:pStyle w:val="affff1"/>
              <w:keepNext w:val="0"/>
              <w:widowControl w:val="0"/>
              <w:jc w:val="center"/>
              <w:rPr>
                <w:sz w:val="24"/>
                <w:szCs w:val="24"/>
              </w:rPr>
            </w:pPr>
            <w:r>
              <w:rPr>
                <w:b/>
                <w:sz w:val="24"/>
                <w:szCs w:val="24"/>
              </w:rPr>
              <w:t>4</w:t>
            </w:r>
          </w:p>
        </w:tc>
      </w:tr>
      <w:tr w:rsidR="00F74B42" w14:paraId="662F0E40" w14:textId="77777777">
        <w:trPr>
          <w:trHeight w:val="905"/>
          <w:jc w:val="right"/>
        </w:trPr>
        <w:tc>
          <w:tcPr>
            <w:tcW w:w="675" w:type="dxa"/>
            <w:tcBorders>
              <w:top w:val="single" w:sz="4" w:space="0" w:color="000000"/>
              <w:left w:val="single" w:sz="4" w:space="0" w:color="000000"/>
              <w:bottom w:val="single" w:sz="4" w:space="0" w:color="000000"/>
              <w:right w:val="single" w:sz="4" w:space="0" w:color="000000"/>
            </w:tcBorders>
            <w:vAlign w:val="center"/>
          </w:tcPr>
          <w:p w14:paraId="7AC79874" w14:textId="77777777" w:rsidR="00F74B42" w:rsidRDefault="003558FE">
            <w:pPr>
              <w:pStyle w:val="aff0"/>
              <w:widowControl w:val="0"/>
              <w:ind w:left="0"/>
              <w:rPr>
                <w:sz w:val="24"/>
                <w:szCs w:val="24"/>
              </w:rPr>
            </w:pPr>
            <w:r>
              <w:rPr>
                <w:sz w:val="24"/>
                <w:szCs w:val="24"/>
              </w:rPr>
              <w:t>1.</w:t>
            </w:r>
          </w:p>
        </w:tc>
        <w:tc>
          <w:tcPr>
            <w:tcW w:w="5109" w:type="dxa"/>
            <w:tcBorders>
              <w:top w:val="single" w:sz="4" w:space="0" w:color="000000"/>
              <w:left w:val="single" w:sz="4" w:space="0" w:color="000000"/>
              <w:bottom w:val="single" w:sz="4" w:space="0" w:color="000000"/>
              <w:right w:val="single" w:sz="4" w:space="0" w:color="000000"/>
            </w:tcBorders>
          </w:tcPr>
          <w:p w14:paraId="56309E77" w14:textId="49BCD7A5" w:rsidR="00F74B42" w:rsidRDefault="00D651C1">
            <w:pPr>
              <w:widowControl w:val="0"/>
              <w:jc w:val="both"/>
              <w:rPr>
                <w:sz w:val="24"/>
                <w:szCs w:val="24"/>
              </w:rPr>
            </w:pPr>
            <w:r w:rsidRPr="00D651C1">
              <w:rPr>
                <w:sz w:val="24"/>
                <w:szCs w:val="24"/>
              </w:rPr>
              <w:t>ОКПД2 26.20.15.120, 26.20.17.110 Поставка оборудования АРМ для Новосибирской ГЭС</w:t>
            </w:r>
          </w:p>
        </w:tc>
        <w:tc>
          <w:tcPr>
            <w:tcW w:w="2104" w:type="dxa"/>
            <w:tcBorders>
              <w:top w:val="single" w:sz="4" w:space="0" w:color="000000"/>
              <w:left w:val="single" w:sz="4" w:space="0" w:color="000000"/>
              <w:bottom w:val="single" w:sz="4" w:space="0" w:color="000000"/>
              <w:right w:val="single" w:sz="4" w:space="0" w:color="000000"/>
            </w:tcBorders>
            <w:vAlign w:val="center"/>
          </w:tcPr>
          <w:p w14:paraId="223C0CAE" w14:textId="77777777" w:rsidR="00F74B42" w:rsidRPr="0075690E" w:rsidRDefault="0075690E">
            <w:pPr>
              <w:widowControl w:val="0"/>
              <w:jc w:val="center"/>
              <w:rPr>
                <w:sz w:val="24"/>
                <w:szCs w:val="24"/>
                <w:lang w:val="en-US"/>
              </w:rPr>
            </w:pPr>
            <w:proofErr w:type="spellStart"/>
            <w:r>
              <w:rPr>
                <w:sz w:val="24"/>
                <w:szCs w:val="24"/>
                <w:lang w:val="en-US"/>
              </w:rPr>
              <w:t>не</w:t>
            </w:r>
            <w:proofErr w:type="spellEnd"/>
            <w:r>
              <w:rPr>
                <w:sz w:val="24"/>
                <w:szCs w:val="24"/>
                <w:lang w:val="en-US"/>
              </w:rPr>
              <w:t xml:space="preserve"> </w:t>
            </w:r>
            <w:proofErr w:type="spellStart"/>
            <w:r>
              <w:rPr>
                <w:sz w:val="24"/>
                <w:szCs w:val="24"/>
                <w:lang w:val="en-US"/>
              </w:rPr>
              <w:t>ранее</w:t>
            </w:r>
            <w:proofErr w:type="spellEnd"/>
            <w:r>
              <w:rPr>
                <w:sz w:val="24"/>
                <w:szCs w:val="24"/>
                <w:lang w:val="en-US"/>
              </w:rPr>
              <w:t xml:space="preserve"> 11 </w:t>
            </w:r>
            <w:proofErr w:type="spellStart"/>
            <w:r>
              <w:rPr>
                <w:sz w:val="24"/>
                <w:szCs w:val="24"/>
                <w:lang w:val="en-US"/>
              </w:rPr>
              <w:t>января</w:t>
            </w:r>
            <w:proofErr w:type="spellEnd"/>
            <w:r>
              <w:rPr>
                <w:sz w:val="24"/>
                <w:szCs w:val="24"/>
                <w:lang w:val="en-US"/>
              </w:rPr>
              <w:t xml:space="preserve"> 2027</w:t>
            </w:r>
            <w:r>
              <w:t xml:space="preserve"> </w:t>
            </w:r>
            <w:r w:rsidRPr="0075690E">
              <w:rPr>
                <w:sz w:val="24"/>
                <w:szCs w:val="24"/>
                <w:lang w:val="en-US"/>
              </w:rPr>
              <w:t>г.*</w:t>
            </w:r>
          </w:p>
        </w:tc>
        <w:tc>
          <w:tcPr>
            <w:tcW w:w="2027" w:type="dxa"/>
            <w:tcBorders>
              <w:top w:val="single" w:sz="4" w:space="0" w:color="000000"/>
              <w:left w:val="single" w:sz="4" w:space="0" w:color="000000"/>
              <w:bottom w:val="single" w:sz="4" w:space="0" w:color="000000"/>
              <w:right w:val="single" w:sz="4" w:space="0" w:color="000000"/>
            </w:tcBorders>
            <w:vAlign w:val="center"/>
          </w:tcPr>
          <w:p w14:paraId="74BF33B1" w14:textId="77777777" w:rsidR="00F74B42" w:rsidRDefault="003558FE">
            <w:pPr>
              <w:widowControl w:val="0"/>
              <w:jc w:val="center"/>
              <w:rPr>
                <w:sz w:val="24"/>
                <w:szCs w:val="24"/>
              </w:rPr>
            </w:pPr>
            <w:r>
              <w:rPr>
                <w:sz w:val="24"/>
                <w:szCs w:val="24"/>
              </w:rPr>
              <w:t xml:space="preserve">не позднее 29 </w:t>
            </w:r>
            <w:proofErr w:type="spellStart"/>
            <w:r>
              <w:rPr>
                <w:sz w:val="24"/>
                <w:szCs w:val="24"/>
                <w:lang w:val="en-US"/>
              </w:rPr>
              <w:t>января</w:t>
            </w:r>
            <w:proofErr w:type="spellEnd"/>
            <w:r>
              <w:rPr>
                <w:sz w:val="24"/>
                <w:szCs w:val="24"/>
              </w:rPr>
              <w:t xml:space="preserve"> 2027 г.*</w:t>
            </w:r>
          </w:p>
        </w:tc>
      </w:tr>
    </w:tbl>
    <w:p w14:paraId="36429E51" w14:textId="1066B587" w:rsidR="00F74B42" w:rsidRDefault="003558FE">
      <w:pPr>
        <w:pStyle w:val="aff0"/>
        <w:ind w:left="0"/>
        <w:jc w:val="both"/>
        <w:rPr>
          <w:i/>
          <w:sz w:val="24"/>
          <w:szCs w:val="24"/>
        </w:rPr>
        <w:sectPr w:rsidR="00F74B42">
          <w:headerReference w:type="default" r:id="rId9"/>
          <w:headerReference w:type="first" r:id="rId10"/>
          <w:pgSz w:w="11906" w:h="16838"/>
          <w:pgMar w:top="851" w:right="1134" w:bottom="1134" w:left="1134" w:header="0" w:footer="0" w:gutter="0"/>
          <w:cols w:space="720"/>
          <w:formProt w:val="0"/>
          <w:docGrid w:linePitch="100"/>
        </w:sectPr>
      </w:pPr>
      <w:r>
        <w:rPr>
          <w:i/>
          <w:sz w:val="24"/>
          <w:szCs w:val="24"/>
        </w:rPr>
        <w:t>*В соответствии с календарным графиком поставки оборудования и выполнения работ по доходным договорам №</w:t>
      </w:r>
      <w:r w:rsidR="0012237A">
        <w:rPr>
          <w:i/>
          <w:sz w:val="24"/>
          <w:szCs w:val="24"/>
        </w:rPr>
        <w:t xml:space="preserve"> </w:t>
      </w:r>
      <w:r>
        <w:rPr>
          <w:i/>
          <w:sz w:val="24"/>
          <w:szCs w:val="24"/>
        </w:rPr>
        <w:t xml:space="preserve">2-ТПиР-Без-2026 «Поставка оборудования, монтаж и наладка системы контроля и управления доступом, охранной сигнализации и охранного освещения </w:t>
      </w:r>
      <w:r>
        <w:rPr>
          <w:i/>
          <w:sz w:val="24"/>
          <w:szCs w:val="24"/>
        </w:rPr>
        <w:lastRenderedPageBreak/>
        <w:t>Новосибирской ГЭС в рамках исполнения инвестиционного проекта К_T-1260-036» и №</w:t>
      </w:r>
      <w:r w:rsidR="0012237A">
        <w:rPr>
          <w:i/>
          <w:sz w:val="24"/>
          <w:szCs w:val="24"/>
        </w:rPr>
        <w:t xml:space="preserve"> </w:t>
      </w:r>
      <w:r>
        <w:rPr>
          <w:i/>
          <w:sz w:val="24"/>
          <w:szCs w:val="24"/>
        </w:rPr>
        <w:t>3-ТПиР-2026 от 05.06.2026 «Поставка, монтаж и наладка оборудования технологического телевидения Новосибирской ГЭС в рамках выполнения инвестиционного проекта I_T-1260-025»</w:t>
      </w:r>
    </w:p>
    <w:p w14:paraId="4961F5E8" w14:textId="77777777" w:rsidR="00F74B42" w:rsidRDefault="003558FE">
      <w:pPr>
        <w:pStyle w:val="aff0"/>
        <w:ind w:left="0"/>
        <w:jc w:val="center"/>
        <w:rPr>
          <w:rFonts w:eastAsia="Calibri"/>
          <w:b/>
          <w:bCs/>
          <w:sz w:val="24"/>
          <w:szCs w:val="24"/>
          <w:lang w:val="x-none" w:eastAsia="x-none"/>
        </w:rPr>
      </w:pPr>
      <w:r>
        <w:rPr>
          <w:rFonts w:eastAsia="Calibri"/>
          <w:b/>
          <w:bCs/>
          <w:sz w:val="24"/>
          <w:szCs w:val="24"/>
          <w:lang w:val="x-none" w:eastAsia="x-none"/>
        </w:rPr>
        <w:lastRenderedPageBreak/>
        <w:t xml:space="preserve">2.2. Требования к качеству продукции </w:t>
      </w:r>
    </w:p>
    <w:p w14:paraId="4E23A5DD" w14:textId="77777777" w:rsidR="00F74B42" w:rsidRDefault="003558FE">
      <w:pPr>
        <w:pStyle w:val="40"/>
        <w:tabs>
          <w:tab w:val="clear" w:pos="0"/>
        </w:tabs>
        <w:ind w:left="0" w:firstLine="0"/>
        <w:rPr>
          <w:lang w:val="ru-RU"/>
        </w:rPr>
      </w:pPr>
      <w:bookmarkStart w:id="20" w:name="_Toc51339698"/>
      <w:bookmarkStart w:id="21" w:name="_Toc205981920"/>
      <w:bookmarkStart w:id="22" w:name="_Toc75446582"/>
      <w:r>
        <w:t>Таблица </w:t>
      </w:r>
      <w:r>
        <w:rPr>
          <w:lang w:val="ru-RU"/>
        </w:rPr>
        <w:t>3</w:t>
      </w:r>
      <w:r>
        <w:t xml:space="preserve">. Требования к </w:t>
      </w:r>
      <w:r w:rsidR="00C065F5">
        <w:rPr>
          <w:lang w:val="ru-RU"/>
        </w:rPr>
        <w:t xml:space="preserve">качеству </w:t>
      </w:r>
      <w:r>
        <w:rPr>
          <w:lang w:val="ru-RU"/>
        </w:rPr>
        <w:t>продукции</w:t>
      </w:r>
      <w:bookmarkEnd w:id="20"/>
      <w:bookmarkEnd w:id="21"/>
      <w:bookmarkEnd w:id="22"/>
    </w:p>
    <w:p w14:paraId="489EEE4B" w14:textId="18E410AA" w:rsidR="00C065F5" w:rsidRPr="00C065F5" w:rsidRDefault="00C065F5" w:rsidP="00C065F5">
      <w:pPr>
        <w:rPr>
          <w:lang w:eastAsia="x-none"/>
        </w:rPr>
      </w:pPr>
      <w:r w:rsidRPr="00C065F5">
        <w:rPr>
          <w:bCs/>
          <w:color w:val="000000"/>
          <w:sz w:val="24"/>
          <w:szCs w:val="24"/>
        </w:rPr>
        <w:t>Наименование продукции (позиции № 1-</w:t>
      </w:r>
      <w:r w:rsidR="0012237A">
        <w:rPr>
          <w:bCs/>
          <w:color w:val="000000"/>
          <w:sz w:val="24"/>
          <w:szCs w:val="24"/>
        </w:rPr>
        <w:t>3</w:t>
      </w:r>
      <w:r w:rsidRPr="00C065F5">
        <w:rPr>
          <w:bCs/>
          <w:color w:val="000000"/>
          <w:sz w:val="24"/>
          <w:szCs w:val="24"/>
        </w:rPr>
        <w:t xml:space="preserve"> Таблицы 1.1)</w:t>
      </w:r>
      <w:r>
        <w:rPr>
          <w:bCs/>
          <w:color w:val="000000"/>
          <w:sz w:val="24"/>
          <w:szCs w:val="24"/>
        </w:rPr>
        <w:t xml:space="preserve"> </w:t>
      </w:r>
    </w:p>
    <w:tbl>
      <w:tblPr>
        <w:tblW w:w="16012" w:type="dxa"/>
        <w:jc w:val="center"/>
        <w:tblLayout w:type="fixed"/>
        <w:tblLook w:val="04A0" w:firstRow="1" w:lastRow="0" w:firstColumn="1" w:lastColumn="0" w:noHBand="0" w:noVBand="1"/>
      </w:tblPr>
      <w:tblGrid>
        <w:gridCol w:w="682"/>
        <w:gridCol w:w="1865"/>
        <w:gridCol w:w="2126"/>
        <w:gridCol w:w="5245"/>
        <w:gridCol w:w="1701"/>
        <w:gridCol w:w="1701"/>
        <w:gridCol w:w="1984"/>
        <w:gridCol w:w="236"/>
        <w:gridCol w:w="95"/>
        <w:gridCol w:w="141"/>
        <w:gridCol w:w="95"/>
        <w:gridCol w:w="141"/>
      </w:tblGrid>
      <w:tr w:rsidR="00F74B42" w14:paraId="73C66060" w14:textId="77777777" w:rsidTr="00664C1E">
        <w:trPr>
          <w:gridAfter w:val="1"/>
          <w:wAfter w:w="141" w:type="dxa"/>
          <w:trHeight w:val="20"/>
          <w:jc w:val="center"/>
        </w:trPr>
        <w:tc>
          <w:tcPr>
            <w:tcW w:w="682" w:type="dxa"/>
            <w:vMerge w:val="restart"/>
            <w:tcBorders>
              <w:top w:val="single" w:sz="4" w:space="0" w:color="000000"/>
              <w:left w:val="single" w:sz="4" w:space="0" w:color="000000"/>
              <w:bottom w:val="single" w:sz="4" w:space="0" w:color="000000"/>
              <w:right w:val="single" w:sz="4" w:space="0" w:color="000000"/>
            </w:tcBorders>
            <w:vAlign w:val="center"/>
          </w:tcPr>
          <w:p w14:paraId="14289960" w14:textId="77777777" w:rsidR="00F74B42" w:rsidRDefault="003558FE">
            <w:pPr>
              <w:widowControl w:val="0"/>
              <w:jc w:val="center"/>
              <w:rPr>
                <w:sz w:val="24"/>
                <w:szCs w:val="24"/>
              </w:rPr>
            </w:pPr>
            <w:r>
              <w:rPr>
                <w:b/>
                <w:color w:val="000000"/>
                <w:sz w:val="24"/>
                <w:szCs w:val="24"/>
              </w:rPr>
              <w:t>№ п/п</w:t>
            </w:r>
          </w:p>
        </w:tc>
        <w:tc>
          <w:tcPr>
            <w:tcW w:w="1865" w:type="dxa"/>
            <w:vMerge w:val="restart"/>
            <w:tcBorders>
              <w:top w:val="single" w:sz="4" w:space="0" w:color="000000"/>
              <w:left w:val="single" w:sz="4" w:space="0" w:color="000000"/>
              <w:bottom w:val="single" w:sz="4" w:space="0" w:color="000000"/>
              <w:right w:val="single" w:sz="4" w:space="0" w:color="000000"/>
            </w:tcBorders>
            <w:vAlign w:val="center"/>
          </w:tcPr>
          <w:p w14:paraId="7490C174" w14:textId="77777777" w:rsidR="00F74B42" w:rsidRDefault="003558FE">
            <w:pPr>
              <w:widowControl w:val="0"/>
              <w:jc w:val="center"/>
              <w:rPr>
                <w:sz w:val="24"/>
                <w:szCs w:val="24"/>
              </w:rPr>
            </w:pPr>
            <w:r>
              <w:rPr>
                <w:b/>
                <w:color w:val="000000"/>
                <w:sz w:val="24"/>
                <w:szCs w:val="24"/>
              </w:rPr>
              <w:t>Наименование продукции</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14:paraId="705A6737" w14:textId="77777777" w:rsidR="00F74B42" w:rsidRDefault="003558FE">
            <w:pPr>
              <w:widowControl w:val="0"/>
              <w:jc w:val="center"/>
              <w:rPr>
                <w:sz w:val="24"/>
                <w:szCs w:val="24"/>
              </w:rPr>
            </w:pPr>
            <w:r>
              <w:rPr>
                <w:b/>
                <w:bCs/>
                <w:color w:val="000000"/>
                <w:sz w:val="24"/>
                <w:szCs w:val="24"/>
              </w:rPr>
              <w:t>Наименование параметра</w:t>
            </w:r>
          </w:p>
        </w:tc>
        <w:tc>
          <w:tcPr>
            <w:tcW w:w="5245" w:type="dxa"/>
            <w:vMerge w:val="restart"/>
            <w:tcBorders>
              <w:top w:val="single" w:sz="4" w:space="0" w:color="000000"/>
              <w:left w:val="single" w:sz="4" w:space="0" w:color="000000"/>
              <w:bottom w:val="single" w:sz="4" w:space="0" w:color="000000"/>
              <w:right w:val="single" w:sz="4" w:space="0" w:color="000000"/>
            </w:tcBorders>
            <w:vAlign w:val="center"/>
          </w:tcPr>
          <w:p w14:paraId="57368E5B" w14:textId="77777777" w:rsidR="00F74B42" w:rsidRDefault="003558FE">
            <w:pPr>
              <w:widowControl w:val="0"/>
              <w:jc w:val="center"/>
              <w:rPr>
                <w:sz w:val="24"/>
                <w:szCs w:val="24"/>
              </w:rPr>
            </w:pPr>
            <w:r>
              <w:rPr>
                <w:b/>
                <w:bCs/>
                <w:color w:val="000000"/>
                <w:sz w:val="24"/>
                <w:szCs w:val="24"/>
              </w:rPr>
              <w:t>Требование заказчика</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6300301E" w14:textId="77777777" w:rsidR="00F74B42" w:rsidRDefault="003558FE">
            <w:pPr>
              <w:widowControl w:val="0"/>
              <w:jc w:val="center"/>
              <w:rPr>
                <w:b/>
                <w:bCs/>
                <w:color w:val="000000"/>
                <w:sz w:val="24"/>
                <w:szCs w:val="24"/>
              </w:rPr>
            </w:pPr>
            <w:r>
              <w:rPr>
                <w:rFonts w:eastAsia="DotumChe"/>
                <w:b/>
                <w:color w:val="000000"/>
                <w:sz w:val="24"/>
                <w:szCs w:val="24"/>
              </w:rPr>
              <w:t>Соответствие стандартам</w:t>
            </w:r>
          </w:p>
        </w:tc>
        <w:tc>
          <w:tcPr>
            <w:tcW w:w="3685" w:type="dxa"/>
            <w:gridSpan w:val="2"/>
            <w:tcBorders>
              <w:top w:val="single" w:sz="4" w:space="0" w:color="000000"/>
              <w:left w:val="single" w:sz="4" w:space="0" w:color="000000"/>
              <w:bottom w:val="single" w:sz="4" w:space="0" w:color="000000"/>
              <w:right w:val="single" w:sz="4" w:space="0" w:color="000000"/>
            </w:tcBorders>
            <w:vAlign w:val="center"/>
          </w:tcPr>
          <w:p w14:paraId="1942E0CB" w14:textId="77777777" w:rsidR="00F74B42" w:rsidRDefault="003558FE">
            <w:pPr>
              <w:keepNext/>
              <w:widowControl w:val="0"/>
              <w:jc w:val="center"/>
              <w:rPr>
                <w:sz w:val="24"/>
                <w:szCs w:val="24"/>
              </w:rPr>
            </w:pPr>
            <w:r>
              <w:rPr>
                <w:b/>
                <w:bCs/>
                <w:color w:val="000000"/>
                <w:sz w:val="24"/>
                <w:szCs w:val="24"/>
              </w:rPr>
              <w:t>Способ подтверждения участником соответствия требованиям</w:t>
            </w:r>
          </w:p>
        </w:tc>
        <w:tc>
          <w:tcPr>
            <w:tcW w:w="331" w:type="dxa"/>
            <w:gridSpan w:val="2"/>
          </w:tcPr>
          <w:p w14:paraId="35B682D2" w14:textId="77777777" w:rsidR="00F74B42" w:rsidRDefault="00F74B42">
            <w:pPr>
              <w:widowControl w:val="0"/>
            </w:pPr>
          </w:p>
        </w:tc>
        <w:tc>
          <w:tcPr>
            <w:tcW w:w="236" w:type="dxa"/>
            <w:gridSpan w:val="2"/>
          </w:tcPr>
          <w:p w14:paraId="35C5792C" w14:textId="77777777" w:rsidR="00F74B42" w:rsidRDefault="00F74B42">
            <w:pPr>
              <w:widowControl w:val="0"/>
            </w:pPr>
          </w:p>
        </w:tc>
      </w:tr>
      <w:tr w:rsidR="00F74B42" w14:paraId="15616DD2" w14:textId="77777777" w:rsidTr="00683447">
        <w:trPr>
          <w:trHeight w:val="20"/>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1C6C4973" w14:textId="77777777" w:rsidR="00F74B42" w:rsidRDefault="00F74B42">
            <w:pPr>
              <w:widowControl w:val="0"/>
              <w:rPr>
                <w:sz w:val="24"/>
                <w:szCs w:val="24"/>
              </w:rPr>
            </w:pPr>
          </w:p>
        </w:tc>
        <w:tc>
          <w:tcPr>
            <w:tcW w:w="1865" w:type="dxa"/>
            <w:vMerge/>
            <w:tcBorders>
              <w:top w:val="single" w:sz="4" w:space="0" w:color="000000"/>
              <w:left w:val="single" w:sz="4" w:space="0" w:color="000000"/>
              <w:bottom w:val="single" w:sz="4" w:space="0" w:color="000000"/>
              <w:right w:val="single" w:sz="4" w:space="0" w:color="000000"/>
            </w:tcBorders>
            <w:vAlign w:val="center"/>
          </w:tcPr>
          <w:p w14:paraId="014A7CF3" w14:textId="77777777" w:rsidR="00F74B42" w:rsidRDefault="00F74B42">
            <w:pPr>
              <w:widowControl w:val="0"/>
              <w:rPr>
                <w:sz w:val="24"/>
                <w:szCs w:val="24"/>
              </w:rPr>
            </w:pPr>
          </w:p>
        </w:tc>
        <w:tc>
          <w:tcPr>
            <w:tcW w:w="2126" w:type="dxa"/>
            <w:vMerge/>
            <w:tcBorders>
              <w:top w:val="single" w:sz="4" w:space="0" w:color="000000"/>
              <w:left w:val="single" w:sz="4" w:space="0" w:color="000000"/>
              <w:bottom w:val="single" w:sz="4" w:space="0" w:color="000000"/>
              <w:right w:val="single" w:sz="4" w:space="0" w:color="000000"/>
            </w:tcBorders>
            <w:vAlign w:val="center"/>
          </w:tcPr>
          <w:p w14:paraId="21A82449" w14:textId="77777777" w:rsidR="00F74B42" w:rsidRDefault="00F74B42">
            <w:pPr>
              <w:widowControl w:val="0"/>
              <w:rPr>
                <w:sz w:val="24"/>
                <w:szCs w:val="24"/>
              </w:rPr>
            </w:pPr>
          </w:p>
        </w:tc>
        <w:tc>
          <w:tcPr>
            <w:tcW w:w="5245" w:type="dxa"/>
            <w:vMerge/>
            <w:tcBorders>
              <w:top w:val="single" w:sz="4" w:space="0" w:color="000000"/>
              <w:left w:val="single" w:sz="4" w:space="0" w:color="000000"/>
              <w:bottom w:val="single" w:sz="4" w:space="0" w:color="000000"/>
              <w:right w:val="single" w:sz="4" w:space="0" w:color="000000"/>
            </w:tcBorders>
            <w:vAlign w:val="center"/>
          </w:tcPr>
          <w:p w14:paraId="4A84CC3A" w14:textId="77777777" w:rsidR="00F74B42" w:rsidRDefault="00F74B42">
            <w:pPr>
              <w:widowControl w:val="0"/>
              <w:rPr>
                <w:sz w:val="24"/>
                <w:szCs w:val="24"/>
              </w:rPr>
            </w:pPr>
          </w:p>
        </w:tc>
        <w:tc>
          <w:tcPr>
            <w:tcW w:w="1701" w:type="dxa"/>
            <w:vMerge/>
            <w:tcBorders>
              <w:left w:val="single" w:sz="4" w:space="0" w:color="000000"/>
              <w:bottom w:val="single" w:sz="4" w:space="0" w:color="000000"/>
              <w:right w:val="single" w:sz="4" w:space="0" w:color="000000"/>
            </w:tcBorders>
          </w:tcPr>
          <w:p w14:paraId="639BABE4" w14:textId="77777777" w:rsidR="00F74B42" w:rsidRDefault="00F74B42">
            <w:pPr>
              <w:widowControl w:val="0"/>
              <w:jc w:val="center"/>
              <w:rPr>
                <w:b/>
                <w:bCs/>
                <w:color w:val="000000"/>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61E31AD" w14:textId="77777777" w:rsidR="00F74B42" w:rsidRDefault="003558FE">
            <w:pPr>
              <w:widowControl w:val="0"/>
              <w:jc w:val="center"/>
              <w:rPr>
                <w:sz w:val="24"/>
                <w:szCs w:val="24"/>
              </w:rPr>
            </w:pPr>
            <w:r>
              <w:rPr>
                <w:b/>
                <w:bCs/>
                <w:color w:val="000000"/>
                <w:sz w:val="24"/>
                <w:szCs w:val="24"/>
              </w:rPr>
              <w:t>Согласие с требованием/ указание характеристик</w:t>
            </w:r>
          </w:p>
        </w:tc>
        <w:tc>
          <w:tcPr>
            <w:tcW w:w="1984" w:type="dxa"/>
            <w:tcBorders>
              <w:top w:val="single" w:sz="4" w:space="0" w:color="000000"/>
              <w:left w:val="single" w:sz="4" w:space="0" w:color="000000"/>
              <w:bottom w:val="single" w:sz="4" w:space="0" w:color="000000"/>
              <w:right w:val="single" w:sz="4" w:space="0" w:color="000000"/>
            </w:tcBorders>
            <w:vAlign w:val="center"/>
          </w:tcPr>
          <w:p w14:paraId="2F64B09C" w14:textId="77777777" w:rsidR="00F74B42" w:rsidRDefault="003558FE">
            <w:pPr>
              <w:widowControl w:val="0"/>
              <w:jc w:val="center"/>
              <w:rPr>
                <w:sz w:val="24"/>
                <w:szCs w:val="24"/>
              </w:rPr>
            </w:pPr>
            <w:r>
              <w:rPr>
                <w:b/>
                <w:bCs/>
                <w:color w:val="000000"/>
                <w:sz w:val="24"/>
                <w:szCs w:val="24"/>
              </w:rPr>
              <w:t>Предоставление подтверждающего документа или иной способ подтверждения</w:t>
            </w:r>
          </w:p>
        </w:tc>
        <w:tc>
          <w:tcPr>
            <w:tcW w:w="236" w:type="dxa"/>
          </w:tcPr>
          <w:p w14:paraId="44D826B1" w14:textId="77777777" w:rsidR="00F74B42" w:rsidRDefault="00F74B42">
            <w:pPr>
              <w:widowControl w:val="0"/>
            </w:pPr>
          </w:p>
        </w:tc>
        <w:tc>
          <w:tcPr>
            <w:tcW w:w="236" w:type="dxa"/>
            <w:gridSpan w:val="2"/>
          </w:tcPr>
          <w:p w14:paraId="33511BDC" w14:textId="77777777" w:rsidR="00F74B42" w:rsidRDefault="00F74B42">
            <w:pPr>
              <w:widowControl w:val="0"/>
            </w:pPr>
          </w:p>
        </w:tc>
        <w:tc>
          <w:tcPr>
            <w:tcW w:w="236" w:type="dxa"/>
            <w:gridSpan w:val="2"/>
          </w:tcPr>
          <w:p w14:paraId="49A68C4E" w14:textId="77777777" w:rsidR="00F74B42" w:rsidRDefault="00F74B42">
            <w:pPr>
              <w:widowControl w:val="0"/>
            </w:pPr>
          </w:p>
        </w:tc>
      </w:tr>
      <w:tr w:rsidR="00F74B42" w14:paraId="77CE0846" w14:textId="77777777" w:rsidTr="00683447">
        <w:trPr>
          <w:trHeight w:val="20"/>
          <w:jc w:val="center"/>
        </w:trPr>
        <w:tc>
          <w:tcPr>
            <w:tcW w:w="682" w:type="dxa"/>
            <w:tcBorders>
              <w:top w:val="single" w:sz="4" w:space="0" w:color="000000"/>
              <w:left w:val="single" w:sz="4" w:space="0" w:color="000000"/>
              <w:bottom w:val="single" w:sz="4" w:space="0" w:color="000000"/>
              <w:right w:val="single" w:sz="4" w:space="0" w:color="000000"/>
            </w:tcBorders>
            <w:vAlign w:val="center"/>
          </w:tcPr>
          <w:p w14:paraId="55BED0D4" w14:textId="77777777" w:rsidR="00F74B42" w:rsidRDefault="003558FE">
            <w:pPr>
              <w:widowControl w:val="0"/>
              <w:jc w:val="center"/>
              <w:rPr>
                <w:sz w:val="24"/>
                <w:szCs w:val="24"/>
              </w:rPr>
            </w:pPr>
            <w:r>
              <w:rPr>
                <w:b/>
                <w:color w:val="000000"/>
                <w:sz w:val="24"/>
                <w:szCs w:val="24"/>
              </w:rPr>
              <w:t>1</w:t>
            </w:r>
          </w:p>
        </w:tc>
        <w:tc>
          <w:tcPr>
            <w:tcW w:w="1865" w:type="dxa"/>
            <w:tcBorders>
              <w:top w:val="single" w:sz="4" w:space="0" w:color="000000"/>
              <w:left w:val="single" w:sz="4" w:space="0" w:color="000000"/>
              <w:bottom w:val="single" w:sz="4" w:space="0" w:color="000000"/>
              <w:right w:val="single" w:sz="4" w:space="0" w:color="000000"/>
            </w:tcBorders>
            <w:vAlign w:val="center"/>
          </w:tcPr>
          <w:p w14:paraId="145E300E" w14:textId="77777777" w:rsidR="00F74B42" w:rsidRDefault="003558FE">
            <w:pPr>
              <w:widowControl w:val="0"/>
              <w:jc w:val="center"/>
              <w:rPr>
                <w:sz w:val="24"/>
                <w:szCs w:val="24"/>
              </w:rPr>
            </w:pPr>
            <w:r>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14:paraId="7C665728" w14:textId="77777777" w:rsidR="00F74B42" w:rsidRDefault="003558FE">
            <w:pPr>
              <w:widowControl w:val="0"/>
              <w:jc w:val="center"/>
              <w:rPr>
                <w:sz w:val="24"/>
                <w:szCs w:val="24"/>
              </w:rPr>
            </w:pPr>
            <w:r>
              <w:rPr>
                <w:b/>
                <w:color w:val="000000"/>
                <w:sz w:val="24"/>
                <w:szCs w:val="24"/>
              </w:rPr>
              <w:t>3</w:t>
            </w:r>
          </w:p>
        </w:tc>
        <w:tc>
          <w:tcPr>
            <w:tcW w:w="5245" w:type="dxa"/>
            <w:tcBorders>
              <w:top w:val="single" w:sz="4" w:space="0" w:color="000000"/>
              <w:left w:val="single" w:sz="4" w:space="0" w:color="000000"/>
              <w:bottom w:val="single" w:sz="4" w:space="0" w:color="000000"/>
              <w:right w:val="single" w:sz="4" w:space="0" w:color="000000"/>
            </w:tcBorders>
            <w:vAlign w:val="center"/>
          </w:tcPr>
          <w:p w14:paraId="7D2AA412" w14:textId="77777777" w:rsidR="00F74B42" w:rsidRDefault="003558FE">
            <w:pPr>
              <w:widowControl w:val="0"/>
              <w:jc w:val="center"/>
              <w:rPr>
                <w:sz w:val="24"/>
                <w:szCs w:val="24"/>
              </w:rPr>
            </w:pPr>
            <w:r>
              <w:rPr>
                <w:rFonts w:eastAsia="DotumChe"/>
                <w:b/>
                <w:color w:val="000000"/>
                <w:sz w:val="24"/>
                <w:szCs w:val="24"/>
              </w:rPr>
              <w:t>4</w:t>
            </w:r>
          </w:p>
        </w:tc>
        <w:tc>
          <w:tcPr>
            <w:tcW w:w="1701" w:type="dxa"/>
            <w:tcBorders>
              <w:top w:val="single" w:sz="4" w:space="0" w:color="000000"/>
              <w:left w:val="single" w:sz="4" w:space="0" w:color="000000"/>
              <w:bottom w:val="single" w:sz="4" w:space="0" w:color="000000"/>
              <w:right w:val="single" w:sz="4" w:space="0" w:color="000000"/>
            </w:tcBorders>
          </w:tcPr>
          <w:p w14:paraId="67E54132" w14:textId="77777777" w:rsidR="00F74B42" w:rsidRDefault="00F74B42">
            <w:pPr>
              <w:widowControl w:val="0"/>
              <w:jc w:val="center"/>
              <w:rPr>
                <w:rFonts w:eastAsia="DotumChe"/>
                <w:b/>
                <w:color w:val="000000"/>
                <w:sz w:val="24"/>
                <w:szCs w:val="24"/>
                <w:lang w:val="en-US"/>
              </w:rPr>
            </w:pPr>
          </w:p>
        </w:tc>
        <w:tc>
          <w:tcPr>
            <w:tcW w:w="1701" w:type="dxa"/>
            <w:tcBorders>
              <w:top w:val="single" w:sz="4" w:space="0" w:color="000000"/>
              <w:left w:val="single" w:sz="4" w:space="0" w:color="000000"/>
              <w:bottom w:val="single" w:sz="4" w:space="0" w:color="000000"/>
              <w:right w:val="single" w:sz="4" w:space="0" w:color="000000"/>
            </w:tcBorders>
            <w:vAlign w:val="center"/>
          </w:tcPr>
          <w:p w14:paraId="61030257" w14:textId="77777777" w:rsidR="00F74B42" w:rsidRDefault="003558FE">
            <w:pPr>
              <w:widowControl w:val="0"/>
              <w:jc w:val="center"/>
              <w:rPr>
                <w:sz w:val="24"/>
                <w:szCs w:val="24"/>
                <w:lang w:val="en-US"/>
              </w:rPr>
            </w:pPr>
            <w:r>
              <w:rPr>
                <w:rFonts w:eastAsia="DotumChe"/>
                <w:b/>
                <w:color w:val="000000"/>
                <w:sz w:val="24"/>
                <w:szCs w:val="24"/>
                <w:lang w:val="en-US"/>
              </w:rPr>
              <w:t>5</w:t>
            </w:r>
          </w:p>
        </w:tc>
        <w:tc>
          <w:tcPr>
            <w:tcW w:w="1984" w:type="dxa"/>
            <w:tcBorders>
              <w:top w:val="single" w:sz="4" w:space="0" w:color="000000"/>
              <w:left w:val="single" w:sz="4" w:space="0" w:color="000000"/>
              <w:bottom w:val="single" w:sz="4" w:space="0" w:color="000000"/>
              <w:right w:val="single" w:sz="4" w:space="0" w:color="000000"/>
            </w:tcBorders>
            <w:vAlign w:val="center"/>
          </w:tcPr>
          <w:p w14:paraId="4B7DA204" w14:textId="77777777" w:rsidR="00F74B42" w:rsidRDefault="003558FE">
            <w:pPr>
              <w:widowControl w:val="0"/>
              <w:jc w:val="center"/>
              <w:rPr>
                <w:sz w:val="24"/>
                <w:szCs w:val="24"/>
              </w:rPr>
            </w:pPr>
            <w:r>
              <w:rPr>
                <w:rFonts w:eastAsia="DotumChe"/>
                <w:b/>
                <w:color w:val="000000"/>
                <w:sz w:val="24"/>
                <w:szCs w:val="24"/>
                <w:lang w:val="en-US"/>
              </w:rPr>
              <w:t>6</w:t>
            </w:r>
          </w:p>
        </w:tc>
        <w:tc>
          <w:tcPr>
            <w:tcW w:w="236" w:type="dxa"/>
          </w:tcPr>
          <w:p w14:paraId="2DBD4833" w14:textId="77777777" w:rsidR="00F74B42" w:rsidRDefault="00F74B42">
            <w:pPr>
              <w:widowControl w:val="0"/>
            </w:pPr>
          </w:p>
        </w:tc>
        <w:tc>
          <w:tcPr>
            <w:tcW w:w="236" w:type="dxa"/>
            <w:gridSpan w:val="2"/>
          </w:tcPr>
          <w:p w14:paraId="518790B6" w14:textId="77777777" w:rsidR="00F74B42" w:rsidRDefault="00F74B42">
            <w:pPr>
              <w:widowControl w:val="0"/>
            </w:pPr>
          </w:p>
        </w:tc>
        <w:tc>
          <w:tcPr>
            <w:tcW w:w="236" w:type="dxa"/>
            <w:gridSpan w:val="2"/>
          </w:tcPr>
          <w:p w14:paraId="58C77B32" w14:textId="77777777" w:rsidR="00F74B42" w:rsidRDefault="00F74B42">
            <w:pPr>
              <w:widowControl w:val="0"/>
            </w:pPr>
          </w:p>
        </w:tc>
      </w:tr>
      <w:tr w:rsidR="00F74B42" w14:paraId="2BEE24AE" w14:textId="77777777" w:rsidTr="00FB1EF6">
        <w:trPr>
          <w:gridAfter w:val="4"/>
          <w:wAfter w:w="472" w:type="dxa"/>
          <w:trHeight w:val="20"/>
          <w:jc w:val="center"/>
        </w:trPr>
        <w:tc>
          <w:tcPr>
            <w:tcW w:w="682" w:type="dxa"/>
            <w:tcBorders>
              <w:top w:val="single" w:sz="4" w:space="0" w:color="000000"/>
              <w:left w:val="single" w:sz="4" w:space="0" w:color="000000"/>
              <w:bottom w:val="single" w:sz="4" w:space="0" w:color="000000"/>
              <w:right w:val="single" w:sz="4" w:space="0" w:color="000000"/>
            </w:tcBorders>
            <w:vAlign w:val="center"/>
          </w:tcPr>
          <w:p w14:paraId="362060D6" w14:textId="77777777" w:rsidR="00F74B42" w:rsidRDefault="003558FE">
            <w:pPr>
              <w:widowControl w:val="0"/>
              <w:jc w:val="center"/>
              <w:rPr>
                <w:b/>
                <w:color w:val="000000"/>
                <w:sz w:val="24"/>
                <w:szCs w:val="24"/>
              </w:rPr>
            </w:pPr>
            <w:r>
              <w:rPr>
                <w:b/>
                <w:color w:val="000000"/>
                <w:sz w:val="24"/>
                <w:szCs w:val="24"/>
              </w:rPr>
              <w:t>1.</w:t>
            </w:r>
          </w:p>
        </w:tc>
        <w:tc>
          <w:tcPr>
            <w:tcW w:w="14622" w:type="dxa"/>
            <w:gridSpan w:val="6"/>
            <w:tcBorders>
              <w:top w:val="single" w:sz="4" w:space="0" w:color="000000"/>
              <w:left w:val="single" w:sz="4" w:space="0" w:color="000000"/>
              <w:bottom w:val="single" w:sz="4" w:space="0" w:color="000000"/>
              <w:right w:val="single" w:sz="4" w:space="0" w:color="000000"/>
            </w:tcBorders>
          </w:tcPr>
          <w:p w14:paraId="132FD1E1" w14:textId="77777777" w:rsidR="00F74B42" w:rsidRDefault="003558FE">
            <w:pPr>
              <w:widowControl w:val="0"/>
              <w:rPr>
                <w:rFonts w:eastAsia="DotumChe"/>
                <w:b/>
                <w:color w:val="000000"/>
                <w:sz w:val="24"/>
                <w:szCs w:val="24"/>
              </w:rPr>
            </w:pPr>
            <w:r>
              <w:rPr>
                <w:b/>
                <w:color w:val="000000"/>
                <w:sz w:val="24"/>
                <w:szCs w:val="24"/>
              </w:rPr>
              <w:t>Требования к техническим и функциональным характеристикам (включая гарантируемые показатели)</w:t>
            </w:r>
          </w:p>
        </w:tc>
        <w:tc>
          <w:tcPr>
            <w:tcW w:w="236" w:type="dxa"/>
          </w:tcPr>
          <w:p w14:paraId="2C9359F0" w14:textId="77777777" w:rsidR="00F74B42" w:rsidRDefault="00F74B42">
            <w:pPr>
              <w:widowControl w:val="0"/>
            </w:pPr>
          </w:p>
        </w:tc>
      </w:tr>
      <w:tr w:rsidR="00FB1EF6" w14:paraId="437C15AC" w14:textId="77777777" w:rsidTr="00DB317E">
        <w:trPr>
          <w:trHeight w:val="70"/>
          <w:jc w:val="center"/>
        </w:trPr>
        <w:tc>
          <w:tcPr>
            <w:tcW w:w="682" w:type="dxa"/>
            <w:vMerge w:val="restart"/>
            <w:tcBorders>
              <w:top w:val="single" w:sz="4" w:space="0" w:color="000000"/>
              <w:left w:val="single" w:sz="4" w:space="0" w:color="000000"/>
              <w:bottom w:val="single" w:sz="4" w:space="0" w:color="000000"/>
              <w:right w:val="single" w:sz="4" w:space="0" w:color="000000"/>
            </w:tcBorders>
            <w:vAlign w:val="center"/>
          </w:tcPr>
          <w:p w14:paraId="43AA8B3E" w14:textId="75ECB700" w:rsidR="00FB1EF6" w:rsidRPr="00B91346" w:rsidRDefault="00FB1EF6" w:rsidP="00B91346">
            <w:pPr>
              <w:widowControl w:val="0"/>
              <w:jc w:val="center"/>
              <w:rPr>
                <w:sz w:val="24"/>
                <w:szCs w:val="24"/>
              </w:rPr>
            </w:pPr>
            <w:r>
              <w:rPr>
                <w:sz w:val="24"/>
                <w:szCs w:val="24"/>
                <w:lang w:val="en-US"/>
              </w:rPr>
              <w:t>1.</w:t>
            </w:r>
            <w:r>
              <w:rPr>
                <w:sz w:val="24"/>
                <w:szCs w:val="24"/>
              </w:rPr>
              <w:t>1</w:t>
            </w:r>
          </w:p>
        </w:tc>
        <w:tc>
          <w:tcPr>
            <w:tcW w:w="18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0AC9F66" w14:textId="77777777" w:rsidR="00FB1EF6" w:rsidRDefault="00FB1EF6" w:rsidP="008930A1">
            <w:pPr>
              <w:widowControl w:val="0"/>
              <w:overflowPunct w:val="0"/>
              <w:jc w:val="center"/>
              <w:rPr>
                <w:color w:val="000000"/>
                <w:sz w:val="24"/>
                <w:szCs w:val="24"/>
              </w:rPr>
            </w:pPr>
            <w:r>
              <w:rPr>
                <w:color w:val="000000"/>
                <w:sz w:val="24"/>
                <w:szCs w:val="24"/>
              </w:rPr>
              <w:t>Мини ПК</w:t>
            </w:r>
          </w:p>
          <w:p w14:paraId="796BB650"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43E05FD" w14:textId="77777777" w:rsidR="00FB1EF6" w:rsidRDefault="00FB1EF6" w:rsidP="008930A1">
            <w:pPr>
              <w:widowControl w:val="0"/>
              <w:tabs>
                <w:tab w:val="left" w:pos="2175"/>
              </w:tabs>
              <w:rPr>
                <w:color w:val="000000"/>
                <w:sz w:val="24"/>
                <w:szCs w:val="24"/>
              </w:rPr>
            </w:pPr>
            <w:proofErr w:type="spellStart"/>
            <w:r>
              <w:rPr>
                <w:color w:val="000000"/>
                <w:sz w:val="24"/>
                <w:szCs w:val="24"/>
                <w:lang w:val="en-US"/>
              </w:rPr>
              <w:t>Модель</w:t>
            </w:r>
            <w:proofErr w:type="spellEnd"/>
            <w:r>
              <w:rPr>
                <w:color w:val="000000"/>
                <w:sz w:val="24"/>
                <w:szCs w:val="24"/>
                <w:lang w:val="en-US"/>
              </w:rPr>
              <w:t xml:space="preserve">, </w:t>
            </w:r>
            <w:proofErr w:type="spellStart"/>
            <w:r>
              <w:rPr>
                <w:color w:val="000000"/>
                <w:sz w:val="24"/>
                <w:szCs w:val="24"/>
                <w:lang w:val="en-US"/>
              </w:rPr>
              <w:t>тип</w:t>
            </w:r>
            <w:proofErr w:type="spellEnd"/>
            <w:r>
              <w:rPr>
                <w:color w:val="000000"/>
                <w:sz w:val="24"/>
                <w:szCs w:val="24"/>
                <w:lang w:val="en-US"/>
              </w:rPr>
              <w:t xml:space="preserve">, </w:t>
            </w:r>
            <w:proofErr w:type="spellStart"/>
            <w:r>
              <w:rPr>
                <w:color w:val="000000"/>
                <w:sz w:val="24"/>
                <w:szCs w:val="24"/>
                <w:lang w:val="en-US"/>
              </w:rPr>
              <w:t>марка</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4A7881B8" w14:textId="77777777" w:rsidR="00FB1EF6" w:rsidRDefault="00FB1EF6" w:rsidP="008930A1">
            <w:pPr>
              <w:widowControl w:val="0"/>
              <w:tabs>
                <w:tab w:val="left" w:pos="426"/>
              </w:tabs>
              <w:rPr>
                <w:color w:val="000000"/>
                <w:sz w:val="24"/>
                <w:szCs w:val="24"/>
              </w:rPr>
            </w:pPr>
            <w:r>
              <w:rPr>
                <w:color w:val="000000"/>
                <w:sz w:val="24"/>
                <w:szCs w:val="24"/>
              </w:rPr>
              <w:t>RDW Таймыр-03 ЕМТЦ.466219.018</w:t>
            </w:r>
          </w:p>
        </w:tc>
        <w:tc>
          <w:tcPr>
            <w:tcW w:w="1701" w:type="dxa"/>
            <w:vMerge w:val="restart"/>
            <w:tcBorders>
              <w:top w:val="single" w:sz="4" w:space="0" w:color="000000"/>
              <w:left w:val="single" w:sz="4" w:space="0" w:color="000000"/>
              <w:bottom w:val="single" w:sz="4" w:space="0" w:color="000000"/>
              <w:right w:val="single" w:sz="4" w:space="0" w:color="000000"/>
            </w:tcBorders>
          </w:tcPr>
          <w:p w14:paraId="0C153C46" w14:textId="77777777" w:rsidR="00FB1EF6" w:rsidRDefault="00FB1EF6" w:rsidP="008930A1">
            <w:pPr>
              <w:widowControl w:val="0"/>
              <w:suppressAutoHyphens w:val="0"/>
              <w:overflowPunct w:val="0"/>
              <w:jc w:val="center"/>
              <w:rPr>
                <w:color w:val="000000"/>
                <w:sz w:val="24"/>
                <w:szCs w:val="24"/>
              </w:rPr>
            </w:pPr>
            <w:r>
              <w:rPr>
                <w:color w:val="000000"/>
                <w:sz w:val="24"/>
                <w:szCs w:val="24"/>
              </w:rPr>
              <w:t>Спецификация оборудования, Приложение №3</w:t>
            </w:r>
          </w:p>
          <w:p w14:paraId="25B60766" w14:textId="77777777" w:rsidR="00FB1EF6" w:rsidRDefault="00FB1EF6" w:rsidP="008930A1">
            <w:pPr>
              <w:widowControl w:val="0"/>
              <w:suppressAutoHyphens w:val="0"/>
              <w:overflowPunct w:val="0"/>
              <w:jc w:val="center"/>
              <w:rPr>
                <w:color w:val="000000"/>
                <w:sz w:val="24"/>
                <w:szCs w:val="24"/>
              </w:rPr>
            </w:pPr>
            <w:r>
              <w:rPr>
                <w:color w:val="000000"/>
                <w:sz w:val="24"/>
                <w:szCs w:val="24"/>
              </w:rPr>
              <w:t>к договору подряда</w:t>
            </w:r>
          </w:p>
          <w:p w14:paraId="53468FD9" w14:textId="77777777" w:rsidR="00FB1EF6" w:rsidRDefault="00FB1EF6" w:rsidP="008930A1">
            <w:pPr>
              <w:widowControl w:val="0"/>
              <w:suppressAutoHyphens w:val="0"/>
              <w:overflowPunct w:val="0"/>
              <w:jc w:val="center"/>
              <w:rPr>
                <w:color w:val="000000"/>
                <w:sz w:val="24"/>
                <w:szCs w:val="24"/>
              </w:rPr>
            </w:pPr>
            <w:r>
              <w:rPr>
                <w:color w:val="000000"/>
                <w:sz w:val="24"/>
                <w:szCs w:val="24"/>
              </w:rPr>
              <w:t>№ 3-ТПиР-2026</w:t>
            </w:r>
            <w:r>
              <w:rPr>
                <w:color w:val="000000"/>
                <w:sz w:val="24"/>
                <w:szCs w:val="24"/>
                <w:lang w:val="en-US"/>
              </w:rPr>
              <w:t xml:space="preserve"> </w:t>
            </w:r>
            <w:proofErr w:type="spellStart"/>
            <w:r>
              <w:rPr>
                <w:color w:val="000000"/>
                <w:sz w:val="24"/>
                <w:szCs w:val="24"/>
                <w:lang w:val="en-US"/>
              </w:rPr>
              <w:t>от</w:t>
            </w:r>
            <w:proofErr w:type="spellEnd"/>
            <w:r>
              <w:rPr>
                <w:color w:val="000000"/>
                <w:sz w:val="24"/>
                <w:szCs w:val="24"/>
                <w:lang w:val="en-US"/>
              </w:rPr>
              <w:t xml:space="preserve"> 05.06.2026</w:t>
            </w:r>
          </w:p>
        </w:tc>
        <w:tc>
          <w:tcPr>
            <w:tcW w:w="1701" w:type="dxa"/>
            <w:vMerge w:val="restart"/>
            <w:tcBorders>
              <w:top w:val="single" w:sz="4" w:space="0" w:color="000000"/>
              <w:left w:val="single" w:sz="4" w:space="0" w:color="000000"/>
              <w:right w:val="single" w:sz="4" w:space="0" w:color="000000"/>
            </w:tcBorders>
            <w:vAlign w:val="center"/>
          </w:tcPr>
          <w:p w14:paraId="55094FB9" w14:textId="77777777" w:rsidR="00FB1EF6" w:rsidRDefault="00FB1EF6" w:rsidP="008930A1">
            <w:pPr>
              <w:widowControl w:val="0"/>
              <w:jc w:val="center"/>
              <w:rPr>
                <w:rFonts w:eastAsia="DotumChe"/>
                <w:sz w:val="24"/>
                <w:szCs w:val="24"/>
              </w:rPr>
            </w:pPr>
          </w:p>
        </w:tc>
        <w:tc>
          <w:tcPr>
            <w:tcW w:w="1984" w:type="dxa"/>
            <w:vMerge w:val="restart"/>
            <w:tcBorders>
              <w:top w:val="single" w:sz="4" w:space="0" w:color="000000"/>
              <w:left w:val="single" w:sz="4" w:space="0" w:color="000000"/>
              <w:right w:val="single" w:sz="4" w:space="0" w:color="000000"/>
            </w:tcBorders>
            <w:vAlign w:val="center"/>
          </w:tcPr>
          <w:p w14:paraId="61444884" w14:textId="77777777" w:rsidR="00FB1EF6" w:rsidRDefault="00FB1EF6" w:rsidP="008930A1">
            <w:pPr>
              <w:widowControl w:val="0"/>
              <w:jc w:val="center"/>
              <w:rPr>
                <w:sz w:val="24"/>
                <w:szCs w:val="24"/>
              </w:rPr>
            </w:pPr>
          </w:p>
        </w:tc>
        <w:tc>
          <w:tcPr>
            <w:tcW w:w="236" w:type="dxa"/>
          </w:tcPr>
          <w:p w14:paraId="139EE7C4" w14:textId="77777777" w:rsidR="00FB1EF6" w:rsidRDefault="00FB1EF6" w:rsidP="008930A1">
            <w:pPr>
              <w:widowControl w:val="0"/>
            </w:pPr>
          </w:p>
        </w:tc>
        <w:tc>
          <w:tcPr>
            <w:tcW w:w="236" w:type="dxa"/>
            <w:gridSpan w:val="2"/>
          </w:tcPr>
          <w:p w14:paraId="522E0EB0" w14:textId="77777777" w:rsidR="00FB1EF6" w:rsidRDefault="00FB1EF6" w:rsidP="008930A1">
            <w:pPr>
              <w:widowControl w:val="0"/>
            </w:pPr>
          </w:p>
        </w:tc>
        <w:tc>
          <w:tcPr>
            <w:tcW w:w="236" w:type="dxa"/>
            <w:gridSpan w:val="2"/>
          </w:tcPr>
          <w:p w14:paraId="4BF65087" w14:textId="77777777" w:rsidR="00FB1EF6" w:rsidRDefault="00FB1EF6" w:rsidP="008930A1">
            <w:pPr>
              <w:widowControl w:val="0"/>
            </w:pPr>
          </w:p>
        </w:tc>
      </w:tr>
      <w:tr w:rsidR="00FB1EF6" w14:paraId="0D5C3F89" w14:textId="77777777" w:rsidTr="00DB317E">
        <w:trPr>
          <w:trHeight w:val="70"/>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0A583E08" w14:textId="77777777" w:rsidR="00FB1EF6" w:rsidRDefault="00FB1EF6" w:rsidP="008930A1">
            <w:pPr>
              <w:widowControl w:val="0"/>
              <w:jc w:val="center"/>
              <w:rPr>
                <w:sz w:val="24"/>
                <w:szCs w:val="24"/>
              </w:rPr>
            </w:pPr>
          </w:p>
        </w:tc>
        <w:tc>
          <w:tcPr>
            <w:tcW w:w="18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506483"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52CEADB" w14:textId="77777777" w:rsidR="00FB1EF6" w:rsidRDefault="00FB1EF6" w:rsidP="008930A1">
            <w:pPr>
              <w:widowControl w:val="0"/>
              <w:tabs>
                <w:tab w:val="left" w:pos="2175"/>
              </w:tabs>
              <w:rPr>
                <w:color w:val="000000"/>
                <w:sz w:val="24"/>
                <w:szCs w:val="24"/>
              </w:rPr>
            </w:pPr>
            <w:proofErr w:type="spellStart"/>
            <w:r>
              <w:rPr>
                <w:color w:val="000000"/>
                <w:sz w:val="24"/>
                <w:szCs w:val="24"/>
                <w:lang w:val="en-US"/>
              </w:rPr>
              <w:t>Производитель</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273A9160" w14:textId="77777777" w:rsidR="00FB1EF6" w:rsidRDefault="00FB1EF6" w:rsidP="008930A1">
            <w:pPr>
              <w:widowControl w:val="0"/>
              <w:tabs>
                <w:tab w:val="left" w:pos="426"/>
              </w:tabs>
              <w:rPr>
                <w:color w:val="000000"/>
                <w:sz w:val="24"/>
                <w:szCs w:val="24"/>
              </w:rPr>
            </w:pPr>
            <w:r>
              <w:rPr>
                <w:color w:val="000000"/>
                <w:sz w:val="24"/>
                <w:szCs w:val="24"/>
              </w:rPr>
              <w:t>RDW COMPUTERS</w:t>
            </w:r>
          </w:p>
        </w:tc>
        <w:tc>
          <w:tcPr>
            <w:tcW w:w="1701" w:type="dxa"/>
            <w:vMerge/>
            <w:tcBorders>
              <w:top w:val="single" w:sz="4" w:space="0" w:color="000000"/>
              <w:left w:val="single" w:sz="4" w:space="0" w:color="000000"/>
              <w:bottom w:val="single" w:sz="4" w:space="0" w:color="000000"/>
              <w:right w:val="single" w:sz="4" w:space="0" w:color="000000"/>
            </w:tcBorders>
          </w:tcPr>
          <w:p w14:paraId="0CE7E419"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37264CDA"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535F22C2" w14:textId="77777777" w:rsidR="00FB1EF6" w:rsidRDefault="00FB1EF6" w:rsidP="008930A1">
            <w:pPr>
              <w:widowControl w:val="0"/>
              <w:jc w:val="center"/>
              <w:rPr>
                <w:sz w:val="24"/>
                <w:szCs w:val="24"/>
              </w:rPr>
            </w:pPr>
          </w:p>
        </w:tc>
        <w:tc>
          <w:tcPr>
            <w:tcW w:w="236" w:type="dxa"/>
          </w:tcPr>
          <w:p w14:paraId="03C544F9" w14:textId="77777777" w:rsidR="00FB1EF6" w:rsidRDefault="00FB1EF6" w:rsidP="008930A1">
            <w:pPr>
              <w:widowControl w:val="0"/>
            </w:pPr>
          </w:p>
        </w:tc>
        <w:tc>
          <w:tcPr>
            <w:tcW w:w="236" w:type="dxa"/>
            <w:gridSpan w:val="2"/>
          </w:tcPr>
          <w:p w14:paraId="41F3A56D" w14:textId="77777777" w:rsidR="00FB1EF6" w:rsidRDefault="00FB1EF6" w:rsidP="008930A1">
            <w:pPr>
              <w:widowControl w:val="0"/>
            </w:pPr>
          </w:p>
        </w:tc>
        <w:tc>
          <w:tcPr>
            <w:tcW w:w="236" w:type="dxa"/>
            <w:gridSpan w:val="2"/>
          </w:tcPr>
          <w:p w14:paraId="3B1E1D71" w14:textId="77777777" w:rsidR="00FB1EF6" w:rsidRDefault="00FB1EF6" w:rsidP="008930A1">
            <w:pPr>
              <w:widowControl w:val="0"/>
            </w:pPr>
          </w:p>
        </w:tc>
      </w:tr>
      <w:tr w:rsidR="00FB1EF6" w14:paraId="3653EF7F" w14:textId="77777777" w:rsidTr="00DB317E">
        <w:trPr>
          <w:trHeight w:val="171"/>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26FE2930" w14:textId="77777777" w:rsidR="00FB1EF6" w:rsidRDefault="00FB1EF6" w:rsidP="008930A1">
            <w:pPr>
              <w:widowControl w:val="0"/>
              <w:jc w:val="center"/>
              <w:rPr>
                <w:sz w:val="24"/>
                <w:szCs w:val="24"/>
              </w:rPr>
            </w:pPr>
          </w:p>
        </w:tc>
        <w:tc>
          <w:tcPr>
            <w:tcW w:w="18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F7ED5AC"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FD83360" w14:textId="77777777" w:rsidR="00FB1EF6" w:rsidRDefault="00FB1EF6" w:rsidP="008930A1">
            <w:pPr>
              <w:widowControl w:val="0"/>
              <w:tabs>
                <w:tab w:val="left" w:pos="2175"/>
              </w:tabs>
              <w:rPr>
                <w:color w:val="000000"/>
                <w:sz w:val="24"/>
                <w:szCs w:val="24"/>
              </w:rPr>
            </w:pPr>
            <w:r>
              <w:rPr>
                <w:color w:val="000000"/>
                <w:sz w:val="24"/>
                <w:szCs w:val="24"/>
              </w:rPr>
              <w:t>Номер реестровой записи</w:t>
            </w:r>
          </w:p>
        </w:tc>
        <w:tc>
          <w:tcPr>
            <w:tcW w:w="5245" w:type="dxa"/>
            <w:tcBorders>
              <w:top w:val="single" w:sz="4" w:space="0" w:color="000000"/>
              <w:left w:val="single" w:sz="4" w:space="0" w:color="000000"/>
              <w:bottom w:val="single" w:sz="4" w:space="0" w:color="000000"/>
              <w:right w:val="single" w:sz="4" w:space="0" w:color="000000"/>
            </w:tcBorders>
            <w:vAlign w:val="center"/>
          </w:tcPr>
          <w:p w14:paraId="6437C882" w14:textId="77777777" w:rsidR="00FB1EF6" w:rsidRDefault="00FB1EF6" w:rsidP="008930A1">
            <w:pPr>
              <w:widowControl w:val="0"/>
              <w:tabs>
                <w:tab w:val="left" w:pos="426"/>
              </w:tabs>
              <w:rPr>
                <w:color w:val="000000"/>
                <w:sz w:val="24"/>
                <w:szCs w:val="24"/>
              </w:rPr>
            </w:pPr>
            <w:r>
              <w:rPr>
                <w:color w:val="000000"/>
                <w:sz w:val="24"/>
                <w:szCs w:val="24"/>
                <w:lang w:val="en-US"/>
              </w:rPr>
              <w:t>10729788</w:t>
            </w:r>
          </w:p>
        </w:tc>
        <w:tc>
          <w:tcPr>
            <w:tcW w:w="1701" w:type="dxa"/>
            <w:vMerge/>
            <w:tcBorders>
              <w:top w:val="single" w:sz="4" w:space="0" w:color="000000"/>
              <w:left w:val="single" w:sz="4" w:space="0" w:color="000000"/>
              <w:bottom w:val="single" w:sz="4" w:space="0" w:color="000000"/>
              <w:right w:val="single" w:sz="4" w:space="0" w:color="000000"/>
            </w:tcBorders>
          </w:tcPr>
          <w:p w14:paraId="4B140CE0"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5B3ECB8F"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13141328" w14:textId="77777777" w:rsidR="00FB1EF6" w:rsidRDefault="00FB1EF6" w:rsidP="008930A1">
            <w:pPr>
              <w:widowControl w:val="0"/>
              <w:jc w:val="center"/>
              <w:rPr>
                <w:sz w:val="24"/>
                <w:szCs w:val="24"/>
              </w:rPr>
            </w:pPr>
          </w:p>
        </w:tc>
        <w:tc>
          <w:tcPr>
            <w:tcW w:w="236" w:type="dxa"/>
          </w:tcPr>
          <w:p w14:paraId="042F8FB8" w14:textId="77777777" w:rsidR="00FB1EF6" w:rsidRDefault="00FB1EF6" w:rsidP="008930A1">
            <w:pPr>
              <w:widowControl w:val="0"/>
            </w:pPr>
          </w:p>
        </w:tc>
        <w:tc>
          <w:tcPr>
            <w:tcW w:w="236" w:type="dxa"/>
            <w:gridSpan w:val="2"/>
          </w:tcPr>
          <w:p w14:paraId="2FA94370" w14:textId="77777777" w:rsidR="00FB1EF6" w:rsidRDefault="00FB1EF6" w:rsidP="008930A1">
            <w:pPr>
              <w:widowControl w:val="0"/>
            </w:pPr>
          </w:p>
        </w:tc>
        <w:tc>
          <w:tcPr>
            <w:tcW w:w="236" w:type="dxa"/>
            <w:gridSpan w:val="2"/>
          </w:tcPr>
          <w:p w14:paraId="0B8CDF01" w14:textId="77777777" w:rsidR="00FB1EF6" w:rsidRDefault="00FB1EF6" w:rsidP="008930A1">
            <w:pPr>
              <w:widowControl w:val="0"/>
            </w:pPr>
          </w:p>
        </w:tc>
      </w:tr>
      <w:tr w:rsidR="00FB1EF6" w14:paraId="60309B6C" w14:textId="77777777" w:rsidTr="00DB317E">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4D17B593" w14:textId="77777777" w:rsidR="00FB1EF6" w:rsidRDefault="00FB1EF6" w:rsidP="008930A1">
            <w:pPr>
              <w:widowControl w:val="0"/>
              <w:jc w:val="center"/>
              <w:rPr>
                <w:sz w:val="24"/>
                <w:szCs w:val="24"/>
              </w:rPr>
            </w:pPr>
          </w:p>
        </w:tc>
        <w:tc>
          <w:tcPr>
            <w:tcW w:w="18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9DAB76"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8C7864A" w14:textId="77777777" w:rsidR="00FB1EF6" w:rsidRDefault="00FB1EF6" w:rsidP="008930A1">
            <w:pPr>
              <w:widowControl w:val="0"/>
              <w:tabs>
                <w:tab w:val="left" w:pos="2175"/>
              </w:tabs>
              <w:rPr>
                <w:color w:val="000000"/>
                <w:sz w:val="24"/>
                <w:szCs w:val="24"/>
              </w:rPr>
            </w:pPr>
            <w:r>
              <w:rPr>
                <w:color w:val="000000"/>
                <w:sz w:val="24"/>
                <w:szCs w:val="24"/>
              </w:rPr>
              <w:t xml:space="preserve">Совместимость с ПО видеонаблюдения "Ай </w:t>
            </w:r>
            <w:proofErr w:type="spellStart"/>
            <w:r>
              <w:rPr>
                <w:color w:val="000000"/>
                <w:sz w:val="24"/>
                <w:szCs w:val="24"/>
              </w:rPr>
              <w:t>Ти</w:t>
            </w:r>
            <w:proofErr w:type="spellEnd"/>
            <w:r>
              <w:rPr>
                <w:color w:val="000000"/>
                <w:sz w:val="24"/>
                <w:szCs w:val="24"/>
              </w:rPr>
              <w:t xml:space="preserve"> Ви"</w:t>
            </w:r>
          </w:p>
        </w:tc>
        <w:tc>
          <w:tcPr>
            <w:tcW w:w="5245" w:type="dxa"/>
            <w:tcBorders>
              <w:top w:val="single" w:sz="4" w:space="0" w:color="000000"/>
              <w:left w:val="single" w:sz="4" w:space="0" w:color="000000"/>
              <w:bottom w:val="single" w:sz="4" w:space="0" w:color="000000"/>
              <w:right w:val="single" w:sz="4" w:space="0" w:color="000000"/>
            </w:tcBorders>
            <w:vAlign w:val="center"/>
          </w:tcPr>
          <w:p w14:paraId="5977961B" w14:textId="77777777" w:rsidR="00FB1EF6" w:rsidRDefault="00FB1EF6" w:rsidP="008930A1">
            <w:pPr>
              <w:widowControl w:val="0"/>
              <w:tabs>
                <w:tab w:val="left" w:pos="426"/>
              </w:tabs>
              <w:rPr>
                <w:color w:val="000000"/>
                <w:sz w:val="24"/>
                <w:szCs w:val="24"/>
              </w:rPr>
            </w:pPr>
            <w:r>
              <w:rPr>
                <w:color w:val="000000"/>
                <w:sz w:val="24"/>
                <w:szCs w:val="24"/>
              </w:rPr>
              <w:t xml:space="preserve">Интеллект, Интеллект X, Аксон </w:t>
            </w:r>
            <w:proofErr w:type="spellStart"/>
            <w:r>
              <w:rPr>
                <w:color w:val="000000"/>
                <w:sz w:val="24"/>
                <w:szCs w:val="24"/>
              </w:rPr>
              <w:t>Некст</w:t>
            </w:r>
            <w:proofErr w:type="spellEnd"/>
          </w:p>
        </w:tc>
        <w:tc>
          <w:tcPr>
            <w:tcW w:w="1701" w:type="dxa"/>
            <w:vMerge/>
            <w:tcBorders>
              <w:top w:val="single" w:sz="4" w:space="0" w:color="000000"/>
              <w:left w:val="single" w:sz="4" w:space="0" w:color="000000"/>
              <w:bottom w:val="single" w:sz="4" w:space="0" w:color="000000"/>
              <w:right w:val="single" w:sz="4" w:space="0" w:color="000000"/>
            </w:tcBorders>
          </w:tcPr>
          <w:p w14:paraId="5BC65FC0"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64542FB3"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0CB6D5E6" w14:textId="77777777" w:rsidR="00FB1EF6" w:rsidRDefault="00FB1EF6" w:rsidP="008930A1">
            <w:pPr>
              <w:widowControl w:val="0"/>
              <w:jc w:val="center"/>
              <w:rPr>
                <w:sz w:val="24"/>
                <w:szCs w:val="24"/>
              </w:rPr>
            </w:pPr>
          </w:p>
        </w:tc>
        <w:tc>
          <w:tcPr>
            <w:tcW w:w="236" w:type="dxa"/>
          </w:tcPr>
          <w:p w14:paraId="5D38934C" w14:textId="77777777" w:rsidR="00FB1EF6" w:rsidRDefault="00FB1EF6" w:rsidP="008930A1">
            <w:pPr>
              <w:widowControl w:val="0"/>
            </w:pPr>
          </w:p>
        </w:tc>
        <w:tc>
          <w:tcPr>
            <w:tcW w:w="236" w:type="dxa"/>
            <w:gridSpan w:val="2"/>
          </w:tcPr>
          <w:p w14:paraId="5E77B408" w14:textId="77777777" w:rsidR="00FB1EF6" w:rsidRDefault="00FB1EF6" w:rsidP="008930A1">
            <w:pPr>
              <w:widowControl w:val="0"/>
            </w:pPr>
          </w:p>
        </w:tc>
        <w:tc>
          <w:tcPr>
            <w:tcW w:w="236" w:type="dxa"/>
            <w:gridSpan w:val="2"/>
          </w:tcPr>
          <w:p w14:paraId="3142868D" w14:textId="77777777" w:rsidR="00FB1EF6" w:rsidRDefault="00FB1EF6" w:rsidP="008930A1">
            <w:pPr>
              <w:widowControl w:val="0"/>
            </w:pPr>
          </w:p>
        </w:tc>
      </w:tr>
      <w:tr w:rsidR="00FB1EF6" w14:paraId="37BAB6DB" w14:textId="77777777" w:rsidTr="00DB317E">
        <w:trPr>
          <w:trHeight w:val="70"/>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43C77406" w14:textId="77777777" w:rsidR="00FB1EF6" w:rsidRDefault="00FB1EF6" w:rsidP="008930A1">
            <w:pPr>
              <w:widowControl w:val="0"/>
              <w:jc w:val="center"/>
              <w:rPr>
                <w:sz w:val="24"/>
                <w:szCs w:val="24"/>
              </w:rPr>
            </w:pPr>
          </w:p>
        </w:tc>
        <w:tc>
          <w:tcPr>
            <w:tcW w:w="18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BAD256"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B240402" w14:textId="77777777" w:rsidR="00FB1EF6" w:rsidRDefault="00FB1EF6" w:rsidP="008930A1">
            <w:pPr>
              <w:widowControl w:val="0"/>
              <w:tabs>
                <w:tab w:val="left" w:pos="2175"/>
              </w:tabs>
              <w:rPr>
                <w:color w:val="000000"/>
                <w:sz w:val="24"/>
                <w:szCs w:val="24"/>
              </w:rPr>
            </w:pPr>
            <w:proofErr w:type="spellStart"/>
            <w:r>
              <w:rPr>
                <w:color w:val="000000"/>
                <w:sz w:val="24"/>
                <w:szCs w:val="24"/>
                <w:lang w:val="en-US"/>
              </w:rPr>
              <w:t>Наличие</w:t>
            </w:r>
            <w:proofErr w:type="spellEnd"/>
            <w:r>
              <w:rPr>
                <w:color w:val="000000"/>
                <w:sz w:val="24"/>
                <w:szCs w:val="24"/>
                <w:lang w:val="en-US"/>
              </w:rPr>
              <w:t xml:space="preserve"> </w:t>
            </w:r>
            <w:proofErr w:type="spellStart"/>
            <w:r>
              <w:rPr>
                <w:color w:val="000000"/>
                <w:sz w:val="24"/>
                <w:szCs w:val="24"/>
                <w:lang w:val="en-US"/>
              </w:rPr>
              <w:t>WiFi</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2FBAA79B" w14:textId="77777777" w:rsidR="00FB1EF6" w:rsidRDefault="00FB1EF6" w:rsidP="008930A1">
            <w:pPr>
              <w:widowControl w:val="0"/>
              <w:tabs>
                <w:tab w:val="left" w:pos="426"/>
              </w:tabs>
              <w:rPr>
                <w:color w:val="000000"/>
                <w:sz w:val="24"/>
                <w:szCs w:val="24"/>
              </w:rPr>
            </w:pPr>
            <w:proofErr w:type="spellStart"/>
            <w:r>
              <w:rPr>
                <w:color w:val="000000"/>
                <w:sz w:val="24"/>
                <w:szCs w:val="24"/>
                <w:lang w:val="en-US"/>
              </w:rPr>
              <w:t>Да</w:t>
            </w:r>
            <w:proofErr w:type="spellEnd"/>
          </w:p>
        </w:tc>
        <w:tc>
          <w:tcPr>
            <w:tcW w:w="1701" w:type="dxa"/>
            <w:vMerge/>
            <w:tcBorders>
              <w:top w:val="single" w:sz="4" w:space="0" w:color="000000"/>
              <w:left w:val="single" w:sz="4" w:space="0" w:color="000000"/>
              <w:bottom w:val="single" w:sz="4" w:space="0" w:color="000000"/>
              <w:right w:val="single" w:sz="4" w:space="0" w:color="000000"/>
            </w:tcBorders>
          </w:tcPr>
          <w:p w14:paraId="26BCA7EC"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2E82CE92"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6B3B759A" w14:textId="77777777" w:rsidR="00FB1EF6" w:rsidRDefault="00FB1EF6" w:rsidP="008930A1">
            <w:pPr>
              <w:widowControl w:val="0"/>
              <w:jc w:val="center"/>
              <w:rPr>
                <w:sz w:val="24"/>
                <w:szCs w:val="24"/>
              </w:rPr>
            </w:pPr>
          </w:p>
        </w:tc>
        <w:tc>
          <w:tcPr>
            <w:tcW w:w="236" w:type="dxa"/>
          </w:tcPr>
          <w:p w14:paraId="631B887C" w14:textId="77777777" w:rsidR="00FB1EF6" w:rsidRDefault="00FB1EF6" w:rsidP="008930A1">
            <w:pPr>
              <w:widowControl w:val="0"/>
            </w:pPr>
          </w:p>
        </w:tc>
        <w:tc>
          <w:tcPr>
            <w:tcW w:w="236" w:type="dxa"/>
            <w:gridSpan w:val="2"/>
          </w:tcPr>
          <w:p w14:paraId="324FDA7C" w14:textId="77777777" w:rsidR="00FB1EF6" w:rsidRDefault="00FB1EF6" w:rsidP="008930A1">
            <w:pPr>
              <w:widowControl w:val="0"/>
            </w:pPr>
          </w:p>
        </w:tc>
        <w:tc>
          <w:tcPr>
            <w:tcW w:w="236" w:type="dxa"/>
            <w:gridSpan w:val="2"/>
          </w:tcPr>
          <w:p w14:paraId="3C7D8DEE" w14:textId="77777777" w:rsidR="00FB1EF6" w:rsidRDefault="00FB1EF6" w:rsidP="008930A1">
            <w:pPr>
              <w:widowControl w:val="0"/>
            </w:pPr>
          </w:p>
        </w:tc>
      </w:tr>
      <w:tr w:rsidR="00FB1EF6" w14:paraId="5F6EFC6F" w14:textId="77777777" w:rsidTr="00DB317E">
        <w:trPr>
          <w:trHeight w:val="70"/>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1105CFC5" w14:textId="77777777" w:rsidR="00FB1EF6" w:rsidRDefault="00FB1EF6" w:rsidP="008930A1">
            <w:pPr>
              <w:widowControl w:val="0"/>
              <w:jc w:val="center"/>
              <w:rPr>
                <w:sz w:val="24"/>
                <w:szCs w:val="24"/>
              </w:rPr>
            </w:pPr>
          </w:p>
        </w:tc>
        <w:tc>
          <w:tcPr>
            <w:tcW w:w="18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70074BC"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78B24AA" w14:textId="77777777" w:rsidR="00FB1EF6" w:rsidRDefault="00FB1EF6" w:rsidP="008930A1">
            <w:pPr>
              <w:widowControl w:val="0"/>
              <w:tabs>
                <w:tab w:val="left" w:pos="2175"/>
              </w:tabs>
              <w:rPr>
                <w:color w:val="000000"/>
                <w:sz w:val="24"/>
                <w:szCs w:val="24"/>
              </w:rPr>
            </w:pPr>
            <w:proofErr w:type="spellStart"/>
            <w:r>
              <w:rPr>
                <w:color w:val="000000"/>
                <w:sz w:val="24"/>
                <w:szCs w:val="24"/>
                <w:lang w:val="en-US"/>
              </w:rPr>
              <w:t>Наличие</w:t>
            </w:r>
            <w:proofErr w:type="spellEnd"/>
            <w:r>
              <w:rPr>
                <w:color w:val="000000"/>
                <w:sz w:val="24"/>
                <w:szCs w:val="24"/>
                <w:lang w:val="en-US"/>
              </w:rPr>
              <w:t xml:space="preserve"> BT</w:t>
            </w:r>
          </w:p>
        </w:tc>
        <w:tc>
          <w:tcPr>
            <w:tcW w:w="5245" w:type="dxa"/>
            <w:tcBorders>
              <w:top w:val="single" w:sz="4" w:space="0" w:color="000000"/>
              <w:left w:val="single" w:sz="4" w:space="0" w:color="000000"/>
              <w:bottom w:val="single" w:sz="4" w:space="0" w:color="000000"/>
              <w:right w:val="single" w:sz="4" w:space="0" w:color="000000"/>
            </w:tcBorders>
            <w:vAlign w:val="center"/>
          </w:tcPr>
          <w:p w14:paraId="100A7BD5" w14:textId="77777777" w:rsidR="00FB1EF6" w:rsidRDefault="00FB1EF6" w:rsidP="008930A1">
            <w:pPr>
              <w:widowControl w:val="0"/>
              <w:tabs>
                <w:tab w:val="left" w:pos="426"/>
              </w:tabs>
              <w:rPr>
                <w:color w:val="000000"/>
                <w:sz w:val="24"/>
                <w:szCs w:val="24"/>
              </w:rPr>
            </w:pPr>
            <w:proofErr w:type="spellStart"/>
            <w:r>
              <w:rPr>
                <w:color w:val="000000"/>
                <w:sz w:val="24"/>
                <w:szCs w:val="24"/>
                <w:lang w:val="en-US"/>
              </w:rPr>
              <w:t>Да</w:t>
            </w:r>
            <w:proofErr w:type="spellEnd"/>
          </w:p>
        </w:tc>
        <w:tc>
          <w:tcPr>
            <w:tcW w:w="1701" w:type="dxa"/>
            <w:vMerge/>
            <w:tcBorders>
              <w:top w:val="single" w:sz="4" w:space="0" w:color="000000"/>
              <w:left w:val="single" w:sz="4" w:space="0" w:color="000000"/>
              <w:bottom w:val="single" w:sz="4" w:space="0" w:color="000000"/>
              <w:right w:val="single" w:sz="4" w:space="0" w:color="000000"/>
            </w:tcBorders>
          </w:tcPr>
          <w:p w14:paraId="7D3D4755"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32E6877C"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50E86069" w14:textId="77777777" w:rsidR="00FB1EF6" w:rsidRDefault="00FB1EF6" w:rsidP="008930A1">
            <w:pPr>
              <w:widowControl w:val="0"/>
              <w:jc w:val="center"/>
              <w:rPr>
                <w:sz w:val="24"/>
                <w:szCs w:val="24"/>
              </w:rPr>
            </w:pPr>
          </w:p>
        </w:tc>
        <w:tc>
          <w:tcPr>
            <w:tcW w:w="236" w:type="dxa"/>
          </w:tcPr>
          <w:p w14:paraId="7DC7771B" w14:textId="77777777" w:rsidR="00FB1EF6" w:rsidRDefault="00FB1EF6" w:rsidP="008930A1">
            <w:pPr>
              <w:widowControl w:val="0"/>
            </w:pPr>
          </w:p>
        </w:tc>
        <w:tc>
          <w:tcPr>
            <w:tcW w:w="236" w:type="dxa"/>
            <w:gridSpan w:val="2"/>
          </w:tcPr>
          <w:p w14:paraId="68313447" w14:textId="77777777" w:rsidR="00FB1EF6" w:rsidRDefault="00FB1EF6" w:rsidP="008930A1">
            <w:pPr>
              <w:widowControl w:val="0"/>
            </w:pPr>
          </w:p>
        </w:tc>
        <w:tc>
          <w:tcPr>
            <w:tcW w:w="236" w:type="dxa"/>
            <w:gridSpan w:val="2"/>
          </w:tcPr>
          <w:p w14:paraId="42AF702B" w14:textId="77777777" w:rsidR="00FB1EF6" w:rsidRDefault="00FB1EF6" w:rsidP="008930A1">
            <w:pPr>
              <w:widowControl w:val="0"/>
            </w:pPr>
          </w:p>
        </w:tc>
      </w:tr>
      <w:tr w:rsidR="00FB1EF6" w14:paraId="45B3EB49" w14:textId="77777777" w:rsidTr="00DB317E">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3FD70DDC" w14:textId="77777777" w:rsidR="00FB1EF6" w:rsidRDefault="00FB1EF6" w:rsidP="008930A1">
            <w:pPr>
              <w:widowControl w:val="0"/>
              <w:jc w:val="center"/>
              <w:rPr>
                <w:sz w:val="24"/>
                <w:szCs w:val="24"/>
              </w:rPr>
            </w:pPr>
          </w:p>
        </w:tc>
        <w:tc>
          <w:tcPr>
            <w:tcW w:w="18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3B7B1A"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CEE678A" w14:textId="77777777" w:rsidR="00FB1EF6" w:rsidRDefault="00FB1EF6" w:rsidP="008930A1">
            <w:pPr>
              <w:widowControl w:val="0"/>
              <w:tabs>
                <w:tab w:val="left" w:pos="2175"/>
              </w:tabs>
              <w:rPr>
                <w:color w:val="000000"/>
                <w:sz w:val="24"/>
                <w:szCs w:val="24"/>
              </w:rPr>
            </w:pPr>
            <w:r>
              <w:rPr>
                <w:color w:val="000000"/>
                <w:sz w:val="24"/>
                <w:szCs w:val="24"/>
              </w:rPr>
              <w:t>Общее описание платформы</w:t>
            </w:r>
          </w:p>
        </w:tc>
        <w:tc>
          <w:tcPr>
            <w:tcW w:w="5245" w:type="dxa"/>
            <w:tcBorders>
              <w:top w:val="single" w:sz="4" w:space="0" w:color="000000"/>
              <w:left w:val="single" w:sz="4" w:space="0" w:color="000000"/>
              <w:bottom w:val="single" w:sz="4" w:space="0" w:color="000000"/>
              <w:right w:val="single" w:sz="4" w:space="0" w:color="000000"/>
            </w:tcBorders>
            <w:vAlign w:val="center"/>
          </w:tcPr>
          <w:p w14:paraId="410703D5" w14:textId="77777777" w:rsidR="00FB1EF6" w:rsidRDefault="00FB1EF6" w:rsidP="008930A1">
            <w:pPr>
              <w:widowControl w:val="0"/>
              <w:tabs>
                <w:tab w:val="left" w:pos="426"/>
              </w:tabs>
              <w:rPr>
                <w:color w:val="000000"/>
                <w:sz w:val="24"/>
                <w:szCs w:val="24"/>
              </w:rPr>
            </w:pPr>
            <w:r>
              <w:rPr>
                <w:color w:val="000000"/>
                <w:sz w:val="24"/>
                <w:szCs w:val="24"/>
              </w:rPr>
              <w:t>Архив емкостью до 2 ТБ.</w:t>
            </w:r>
          </w:p>
          <w:p w14:paraId="452ACF08" w14:textId="77777777" w:rsidR="00FB1EF6" w:rsidRDefault="00FB1EF6" w:rsidP="008930A1">
            <w:pPr>
              <w:widowControl w:val="0"/>
              <w:tabs>
                <w:tab w:val="left" w:pos="426"/>
              </w:tabs>
              <w:rPr>
                <w:color w:val="000000"/>
                <w:sz w:val="24"/>
                <w:szCs w:val="24"/>
              </w:rPr>
            </w:pPr>
            <w:r>
              <w:rPr>
                <w:color w:val="000000"/>
                <w:sz w:val="24"/>
                <w:szCs w:val="24"/>
              </w:rPr>
              <w:t>Одновременное подключение до 2 мониторов.</w:t>
            </w:r>
          </w:p>
          <w:p w14:paraId="165538C8" w14:textId="77777777" w:rsidR="00FB1EF6" w:rsidRDefault="00FB1EF6" w:rsidP="008930A1">
            <w:pPr>
              <w:widowControl w:val="0"/>
              <w:tabs>
                <w:tab w:val="left" w:pos="426"/>
              </w:tabs>
              <w:rPr>
                <w:color w:val="000000"/>
                <w:sz w:val="24"/>
                <w:szCs w:val="24"/>
              </w:rPr>
            </w:pPr>
            <w:r>
              <w:rPr>
                <w:color w:val="000000"/>
                <w:sz w:val="24"/>
                <w:szCs w:val="24"/>
              </w:rPr>
              <w:t>Поддержка мониторов разрешением до 3840 х 2160.</w:t>
            </w:r>
          </w:p>
          <w:p w14:paraId="5E700016" w14:textId="77777777" w:rsidR="00FB1EF6" w:rsidRDefault="00FB1EF6" w:rsidP="008930A1">
            <w:pPr>
              <w:widowControl w:val="0"/>
              <w:tabs>
                <w:tab w:val="left" w:pos="426"/>
              </w:tabs>
              <w:rPr>
                <w:color w:val="000000"/>
                <w:sz w:val="24"/>
                <w:szCs w:val="24"/>
              </w:rPr>
            </w:pPr>
            <w:r>
              <w:rPr>
                <w:color w:val="000000"/>
                <w:sz w:val="24"/>
                <w:szCs w:val="24"/>
              </w:rPr>
              <w:t>Порты ввода/вывода:</w:t>
            </w:r>
          </w:p>
          <w:p w14:paraId="09C02503" w14:textId="77777777" w:rsidR="00FB1EF6" w:rsidRDefault="00FB1EF6" w:rsidP="008930A1">
            <w:pPr>
              <w:widowControl w:val="0"/>
              <w:tabs>
                <w:tab w:val="left" w:pos="426"/>
              </w:tabs>
              <w:rPr>
                <w:color w:val="000000"/>
                <w:sz w:val="24"/>
                <w:szCs w:val="24"/>
              </w:rPr>
            </w:pPr>
            <w:r>
              <w:rPr>
                <w:color w:val="000000"/>
                <w:sz w:val="24"/>
                <w:szCs w:val="24"/>
              </w:rPr>
              <w:t xml:space="preserve">• 1 x HDMI, 1 x </w:t>
            </w:r>
            <w:proofErr w:type="spellStart"/>
            <w:r>
              <w:rPr>
                <w:color w:val="000000"/>
                <w:sz w:val="24"/>
                <w:szCs w:val="24"/>
              </w:rPr>
              <w:t>Type</w:t>
            </w:r>
            <w:proofErr w:type="spellEnd"/>
            <w:r>
              <w:rPr>
                <w:color w:val="000000"/>
                <w:sz w:val="24"/>
                <w:szCs w:val="24"/>
              </w:rPr>
              <w:t>-C (</w:t>
            </w:r>
            <w:proofErr w:type="spellStart"/>
            <w:r>
              <w:rPr>
                <w:color w:val="000000"/>
                <w:sz w:val="24"/>
                <w:szCs w:val="24"/>
              </w:rPr>
              <w:t>DisplayPort</w:t>
            </w:r>
            <w:proofErr w:type="spellEnd"/>
            <w:r>
              <w:rPr>
                <w:color w:val="000000"/>
                <w:sz w:val="24"/>
                <w:szCs w:val="24"/>
              </w:rPr>
              <w:t>)</w:t>
            </w:r>
          </w:p>
          <w:p w14:paraId="2B588F7A" w14:textId="77777777" w:rsidR="00FB1EF6" w:rsidRDefault="00FB1EF6" w:rsidP="008930A1">
            <w:pPr>
              <w:widowControl w:val="0"/>
              <w:tabs>
                <w:tab w:val="left" w:pos="426"/>
              </w:tabs>
              <w:rPr>
                <w:color w:val="000000"/>
                <w:sz w:val="24"/>
                <w:szCs w:val="24"/>
              </w:rPr>
            </w:pPr>
            <w:r>
              <w:rPr>
                <w:color w:val="000000"/>
                <w:sz w:val="24"/>
                <w:szCs w:val="24"/>
              </w:rPr>
              <w:t xml:space="preserve">• Порт 1GB </w:t>
            </w:r>
            <w:proofErr w:type="spellStart"/>
            <w:r>
              <w:rPr>
                <w:color w:val="000000"/>
                <w:sz w:val="24"/>
                <w:szCs w:val="24"/>
              </w:rPr>
              <w:t>Ethernet</w:t>
            </w:r>
            <w:proofErr w:type="spellEnd"/>
          </w:p>
          <w:p w14:paraId="7F84F550" w14:textId="77777777" w:rsidR="00FB1EF6" w:rsidRDefault="00FB1EF6" w:rsidP="008930A1">
            <w:pPr>
              <w:widowControl w:val="0"/>
              <w:tabs>
                <w:tab w:val="left" w:pos="426"/>
              </w:tabs>
              <w:rPr>
                <w:color w:val="000000"/>
                <w:sz w:val="24"/>
                <w:szCs w:val="24"/>
              </w:rPr>
            </w:pPr>
            <w:r>
              <w:rPr>
                <w:color w:val="000000"/>
                <w:sz w:val="24"/>
                <w:szCs w:val="24"/>
              </w:rPr>
              <w:t>• 2 х USB 3.1 на передней панели (</w:t>
            </w:r>
            <w:proofErr w:type="spellStart"/>
            <w:r>
              <w:rPr>
                <w:color w:val="000000"/>
                <w:sz w:val="24"/>
                <w:szCs w:val="24"/>
              </w:rPr>
              <w:t>Type</w:t>
            </w:r>
            <w:proofErr w:type="spellEnd"/>
            <w:r>
              <w:rPr>
                <w:color w:val="000000"/>
                <w:sz w:val="24"/>
                <w:szCs w:val="24"/>
              </w:rPr>
              <w:t xml:space="preserve">-C и </w:t>
            </w:r>
            <w:proofErr w:type="spellStart"/>
            <w:r>
              <w:rPr>
                <w:color w:val="000000"/>
                <w:sz w:val="24"/>
                <w:szCs w:val="24"/>
              </w:rPr>
              <w:t>Type</w:t>
            </w:r>
            <w:proofErr w:type="spellEnd"/>
            <w:r>
              <w:rPr>
                <w:color w:val="000000"/>
                <w:sz w:val="24"/>
                <w:szCs w:val="24"/>
              </w:rPr>
              <w:t>-A)</w:t>
            </w:r>
          </w:p>
          <w:p w14:paraId="2AC3EE88" w14:textId="77777777" w:rsidR="00FB1EF6" w:rsidRDefault="00FB1EF6" w:rsidP="008930A1">
            <w:pPr>
              <w:widowControl w:val="0"/>
              <w:tabs>
                <w:tab w:val="left" w:pos="426"/>
              </w:tabs>
              <w:rPr>
                <w:color w:val="000000"/>
                <w:sz w:val="24"/>
                <w:szCs w:val="24"/>
              </w:rPr>
            </w:pPr>
            <w:r>
              <w:rPr>
                <w:color w:val="000000"/>
                <w:sz w:val="24"/>
                <w:szCs w:val="24"/>
              </w:rPr>
              <w:t xml:space="preserve">• 2 х USB 3.0 </w:t>
            </w:r>
            <w:proofErr w:type="spellStart"/>
            <w:r>
              <w:rPr>
                <w:color w:val="000000"/>
                <w:sz w:val="24"/>
                <w:szCs w:val="24"/>
              </w:rPr>
              <w:t>Type</w:t>
            </w:r>
            <w:proofErr w:type="spellEnd"/>
            <w:r>
              <w:rPr>
                <w:color w:val="000000"/>
                <w:sz w:val="24"/>
                <w:szCs w:val="24"/>
              </w:rPr>
              <w:t>-A на задней панели</w:t>
            </w:r>
          </w:p>
        </w:tc>
        <w:tc>
          <w:tcPr>
            <w:tcW w:w="1701" w:type="dxa"/>
            <w:vMerge/>
            <w:tcBorders>
              <w:top w:val="single" w:sz="4" w:space="0" w:color="000000"/>
              <w:left w:val="single" w:sz="4" w:space="0" w:color="000000"/>
              <w:bottom w:val="single" w:sz="4" w:space="0" w:color="000000"/>
              <w:right w:val="single" w:sz="4" w:space="0" w:color="000000"/>
            </w:tcBorders>
          </w:tcPr>
          <w:p w14:paraId="39A2A39C"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2F6B6719"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465EF23D" w14:textId="77777777" w:rsidR="00FB1EF6" w:rsidRDefault="00FB1EF6" w:rsidP="008930A1">
            <w:pPr>
              <w:widowControl w:val="0"/>
              <w:jc w:val="center"/>
              <w:rPr>
                <w:sz w:val="24"/>
                <w:szCs w:val="24"/>
              </w:rPr>
            </w:pPr>
          </w:p>
        </w:tc>
        <w:tc>
          <w:tcPr>
            <w:tcW w:w="236" w:type="dxa"/>
          </w:tcPr>
          <w:p w14:paraId="437FE4ED" w14:textId="77777777" w:rsidR="00FB1EF6" w:rsidRDefault="00FB1EF6" w:rsidP="008930A1">
            <w:pPr>
              <w:widowControl w:val="0"/>
            </w:pPr>
          </w:p>
        </w:tc>
        <w:tc>
          <w:tcPr>
            <w:tcW w:w="236" w:type="dxa"/>
            <w:gridSpan w:val="2"/>
          </w:tcPr>
          <w:p w14:paraId="1C7E3EFA" w14:textId="77777777" w:rsidR="00FB1EF6" w:rsidRDefault="00FB1EF6" w:rsidP="008930A1">
            <w:pPr>
              <w:widowControl w:val="0"/>
            </w:pPr>
          </w:p>
        </w:tc>
        <w:tc>
          <w:tcPr>
            <w:tcW w:w="236" w:type="dxa"/>
            <w:gridSpan w:val="2"/>
          </w:tcPr>
          <w:p w14:paraId="3242BF5C" w14:textId="77777777" w:rsidR="00FB1EF6" w:rsidRDefault="00FB1EF6" w:rsidP="008930A1">
            <w:pPr>
              <w:widowControl w:val="0"/>
            </w:pPr>
          </w:p>
        </w:tc>
      </w:tr>
      <w:tr w:rsidR="00FB1EF6" w14:paraId="68B22680" w14:textId="77777777" w:rsidTr="00DB317E">
        <w:trPr>
          <w:trHeight w:val="70"/>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22563892" w14:textId="77777777" w:rsidR="00FB1EF6" w:rsidRDefault="00FB1EF6" w:rsidP="008930A1">
            <w:pPr>
              <w:widowControl w:val="0"/>
              <w:jc w:val="center"/>
              <w:rPr>
                <w:sz w:val="24"/>
                <w:szCs w:val="24"/>
              </w:rPr>
            </w:pPr>
          </w:p>
        </w:tc>
        <w:tc>
          <w:tcPr>
            <w:tcW w:w="18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C505D7"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17DE9EB" w14:textId="77777777" w:rsidR="00FB1EF6" w:rsidRDefault="00FB1EF6" w:rsidP="008930A1">
            <w:pPr>
              <w:widowControl w:val="0"/>
              <w:tabs>
                <w:tab w:val="left" w:pos="2175"/>
              </w:tabs>
              <w:rPr>
                <w:color w:val="000000"/>
                <w:sz w:val="24"/>
                <w:szCs w:val="24"/>
              </w:rPr>
            </w:pPr>
            <w:r>
              <w:rPr>
                <w:color w:val="000000"/>
                <w:sz w:val="24"/>
                <w:szCs w:val="24"/>
              </w:rPr>
              <w:t>Процессор</w:t>
            </w:r>
          </w:p>
        </w:tc>
        <w:tc>
          <w:tcPr>
            <w:tcW w:w="5245" w:type="dxa"/>
            <w:tcBorders>
              <w:top w:val="single" w:sz="4" w:space="0" w:color="000000"/>
              <w:left w:val="single" w:sz="4" w:space="0" w:color="000000"/>
              <w:bottom w:val="single" w:sz="4" w:space="0" w:color="000000"/>
              <w:right w:val="single" w:sz="4" w:space="0" w:color="000000"/>
            </w:tcBorders>
            <w:vAlign w:val="center"/>
          </w:tcPr>
          <w:p w14:paraId="5683838F" w14:textId="77777777" w:rsidR="00FB1EF6" w:rsidRDefault="00FB1EF6" w:rsidP="008930A1">
            <w:pPr>
              <w:widowControl w:val="0"/>
              <w:tabs>
                <w:tab w:val="left" w:pos="426"/>
              </w:tabs>
              <w:rPr>
                <w:color w:val="000000"/>
                <w:sz w:val="24"/>
                <w:szCs w:val="24"/>
              </w:rPr>
            </w:pPr>
            <w:proofErr w:type="spellStart"/>
            <w:r>
              <w:rPr>
                <w:color w:val="000000"/>
                <w:sz w:val="24"/>
                <w:szCs w:val="24"/>
              </w:rPr>
              <w:t>Core</w:t>
            </w:r>
            <w:proofErr w:type="spellEnd"/>
            <w:r>
              <w:rPr>
                <w:color w:val="000000"/>
                <w:sz w:val="24"/>
                <w:szCs w:val="24"/>
              </w:rPr>
              <w:t xml:space="preserve"> i3_12100</w:t>
            </w:r>
          </w:p>
        </w:tc>
        <w:tc>
          <w:tcPr>
            <w:tcW w:w="1701" w:type="dxa"/>
            <w:vMerge/>
            <w:tcBorders>
              <w:top w:val="single" w:sz="4" w:space="0" w:color="000000"/>
              <w:left w:val="single" w:sz="4" w:space="0" w:color="000000"/>
              <w:right w:val="single" w:sz="4" w:space="0" w:color="000000"/>
            </w:tcBorders>
          </w:tcPr>
          <w:p w14:paraId="0E5ADEB8"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4F1EE8A6"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6FCFFDCC" w14:textId="77777777" w:rsidR="00FB1EF6" w:rsidRDefault="00FB1EF6" w:rsidP="008930A1">
            <w:pPr>
              <w:widowControl w:val="0"/>
              <w:jc w:val="center"/>
              <w:rPr>
                <w:sz w:val="24"/>
                <w:szCs w:val="24"/>
              </w:rPr>
            </w:pPr>
          </w:p>
        </w:tc>
        <w:tc>
          <w:tcPr>
            <w:tcW w:w="236" w:type="dxa"/>
          </w:tcPr>
          <w:p w14:paraId="19485E9E" w14:textId="77777777" w:rsidR="00FB1EF6" w:rsidRDefault="00FB1EF6" w:rsidP="008930A1">
            <w:pPr>
              <w:widowControl w:val="0"/>
            </w:pPr>
          </w:p>
        </w:tc>
        <w:tc>
          <w:tcPr>
            <w:tcW w:w="236" w:type="dxa"/>
            <w:gridSpan w:val="2"/>
          </w:tcPr>
          <w:p w14:paraId="08628F45" w14:textId="77777777" w:rsidR="00FB1EF6" w:rsidRDefault="00FB1EF6" w:rsidP="008930A1">
            <w:pPr>
              <w:widowControl w:val="0"/>
            </w:pPr>
          </w:p>
        </w:tc>
        <w:tc>
          <w:tcPr>
            <w:tcW w:w="236" w:type="dxa"/>
            <w:gridSpan w:val="2"/>
          </w:tcPr>
          <w:p w14:paraId="481F0290" w14:textId="77777777" w:rsidR="00FB1EF6" w:rsidRDefault="00FB1EF6" w:rsidP="008930A1">
            <w:pPr>
              <w:widowControl w:val="0"/>
            </w:pPr>
          </w:p>
        </w:tc>
      </w:tr>
      <w:tr w:rsidR="00FB1EF6" w14:paraId="2FDA0710" w14:textId="77777777" w:rsidTr="00683447">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157BF4B0"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4F66C4E6"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49C97E7" w14:textId="77777777" w:rsidR="00FB1EF6" w:rsidRDefault="00FB1EF6" w:rsidP="008930A1">
            <w:pPr>
              <w:widowControl w:val="0"/>
              <w:tabs>
                <w:tab w:val="left" w:pos="2175"/>
              </w:tabs>
              <w:rPr>
                <w:color w:val="000000"/>
                <w:sz w:val="24"/>
                <w:szCs w:val="24"/>
              </w:rPr>
            </w:pPr>
            <w:r>
              <w:rPr>
                <w:color w:val="000000"/>
                <w:sz w:val="24"/>
                <w:szCs w:val="24"/>
              </w:rPr>
              <w:t>Оперативная память</w:t>
            </w:r>
          </w:p>
        </w:tc>
        <w:tc>
          <w:tcPr>
            <w:tcW w:w="5245" w:type="dxa"/>
            <w:tcBorders>
              <w:top w:val="single" w:sz="4" w:space="0" w:color="000000"/>
              <w:left w:val="single" w:sz="4" w:space="0" w:color="000000"/>
              <w:bottom w:val="single" w:sz="4" w:space="0" w:color="000000"/>
              <w:right w:val="single" w:sz="4" w:space="0" w:color="000000"/>
            </w:tcBorders>
            <w:vAlign w:val="center"/>
          </w:tcPr>
          <w:p w14:paraId="767C456B" w14:textId="77777777" w:rsidR="00FB1EF6" w:rsidRDefault="00FB1EF6" w:rsidP="008930A1">
            <w:pPr>
              <w:widowControl w:val="0"/>
              <w:tabs>
                <w:tab w:val="left" w:pos="426"/>
              </w:tabs>
              <w:rPr>
                <w:color w:val="000000"/>
                <w:sz w:val="24"/>
                <w:szCs w:val="24"/>
              </w:rPr>
            </w:pPr>
            <w:r>
              <w:rPr>
                <w:color w:val="000000"/>
                <w:sz w:val="24"/>
                <w:szCs w:val="24"/>
              </w:rPr>
              <w:t>Тип памяти: DDR5.</w:t>
            </w:r>
          </w:p>
          <w:p w14:paraId="1880052C" w14:textId="77777777" w:rsidR="00FB1EF6" w:rsidRDefault="00FB1EF6" w:rsidP="008930A1">
            <w:pPr>
              <w:widowControl w:val="0"/>
              <w:tabs>
                <w:tab w:val="left" w:pos="426"/>
              </w:tabs>
              <w:rPr>
                <w:color w:val="000000"/>
                <w:sz w:val="24"/>
                <w:szCs w:val="24"/>
              </w:rPr>
            </w:pPr>
            <w:r>
              <w:rPr>
                <w:color w:val="000000"/>
                <w:sz w:val="24"/>
                <w:szCs w:val="24"/>
              </w:rPr>
              <w:t>Объем памяти: 16 Гб.</w:t>
            </w:r>
          </w:p>
          <w:p w14:paraId="025320A9" w14:textId="77777777" w:rsidR="00FB1EF6" w:rsidRDefault="00FB1EF6" w:rsidP="008930A1">
            <w:pPr>
              <w:widowControl w:val="0"/>
              <w:tabs>
                <w:tab w:val="left" w:pos="426"/>
              </w:tabs>
              <w:rPr>
                <w:color w:val="000000"/>
                <w:sz w:val="24"/>
                <w:szCs w:val="24"/>
              </w:rPr>
            </w:pPr>
            <w:r>
              <w:rPr>
                <w:color w:val="000000"/>
                <w:sz w:val="24"/>
                <w:szCs w:val="24"/>
              </w:rPr>
              <w:t>Количество модулей: 1 шт.</w:t>
            </w:r>
          </w:p>
        </w:tc>
        <w:tc>
          <w:tcPr>
            <w:tcW w:w="1701" w:type="dxa"/>
            <w:vMerge/>
            <w:tcBorders>
              <w:left w:val="single" w:sz="4" w:space="0" w:color="000000"/>
              <w:right w:val="single" w:sz="4" w:space="0" w:color="000000"/>
            </w:tcBorders>
          </w:tcPr>
          <w:p w14:paraId="4A18A54C"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2E8A2D67"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05FC9C44" w14:textId="77777777" w:rsidR="00FB1EF6" w:rsidRDefault="00FB1EF6" w:rsidP="008930A1">
            <w:pPr>
              <w:widowControl w:val="0"/>
              <w:jc w:val="center"/>
              <w:rPr>
                <w:sz w:val="24"/>
                <w:szCs w:val="24"/>
              </w:rPr>
            </w:pPr>
          </w:p>
        </w:tc>
        <w:tc>
          <w:tcPr>
            <w:tcW w:w="236" w:type="dxa"/>
          </w:tcPr>
          <w:p w14:paraId="470399FF" w14:textId="77777777" w:rsidR="00FB1EF6" w:rsidRDefault="00FB1EF6" w:rsidP="008930A1">
            <w:pPr>
              <w:widowControl w:val="0"/>
            </w:pPr>
          </w:p>
        </w:tc>
        <w:tc>
          <w:tcPr>
            <w:tcW w:w="236" w:type="dxa"/>
            <w:gridSpan w:val="2"/>
          </w:tcPr>
          <w:p w14:paraId="70379570" w14:textId="77777777" w:rsidR="00FB1EF6" w:rsidRDefault="00FB1EF6" w:rsidP="008930A1">
            <w:pPr>
              <w:widowControl w:val="0"/>
            </w:pPr>
          </w:p>
        </w:tc>
        <w:tc>
          <w:tcPr>
            <w:tcW w:w="236" w:type="dxa"/>
            <w:gridSpan w:val="2"/>
          </w:tcPr>
          <w:p w14:paraId="1F6CE6AC" w14:textId="77777777" w:rsidR="00FB1EF6" w:rsidRDefault="00FB1EF6" w:rsidP="008930A1">
            <w:pPr>
              <w:widowControl w:val="0"/>
            </w:pPr>
          </w:p>
        </w:tc>
      </w:tr>
      <w:tr w:rsidR="00FB1EF6" w14:paraId="7DFCA27F" w14:textId="77777777" w:rsidTr="00683447">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5A4DBB97"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73227455"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BD5D0FA" w14:textId="77777777" w:rsidR="00FB1EF6" w:rsidRDefault="00FB1EF6" w:rsidP="008930A1">
            <w:pPr>
              <w:widowControl w:val="0"/>
              <w:tabs>
                <w:tab w:val="left" w:pos="2175"/>
              </w:tabs>
              <w:rPr>
                <w:color w:val="000000"/>
                <w:sz w:val="24"/>
                <w:szCs w:val="24"/>
              </w:rPr>
            </w:pPr>
            <w:r>
              <w:rPr>
                <w:color w:val="000000"/>
                <w:sz w:val="24"/>
                <w:szCs w:val="24"/>
              </w:rPr>
              <w:t>Дисковая подсистема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24BEB01C" w14:textId="77777777" w:rsidR="00FB1EF6" w:rsidRDefault="00FB1EF6" w:rsidP="008930A1">
            <w:pPr>
              <w:widowControl w:val="0"/>
              <w:tabs>
                <w:tab w:val="left" w:pos="426"/>
              </w:tabs>
              <w:rPr>
                <w:color w:val="000000"/>
                <w:sz w:val="24"/>
                <w:szCs w:val="24"/>
              </w:rPr>
            </w:pPr>
            <w:r>
              <w:rPr>
                <w:color w:val="000000"/>
                <w:sz w:val="24"/>
                <w:szCs w:val="24"/>
              </w:rPr>
              <w:t>Дисковая группа No1:</w:t>
            </w:r>
          </w:p>
          <w:p w14:paraId="4276D8DF" w14:textId="77777777" w:rsidR="00FB1EF6" w:rsidRDefault="00FB1EF6" w:rsidP="008930A1">
            <w:pPr>
              <w:widowControl w:val="0"/>
              <w:tabs>
                <w:tab w:val="left" w:pos="426"/>
              </w:tabs>
              <w:rPr>
                <w:color w:val="000000"/>
                <w:sz w:val="24"/>
                <w:szCs w:val="24"/>
              </w:rPr>
            </w:pPr>
            <w:r>
              <w:rPr>
                <w:color w:val="000000"/>
                <w:sz w:val="24"/>
                <w:szCs w:val="24"/>
              </w:rPr>
              <w:t>Тип SSD</w:t>
            </w:r>
          </w:p>
          <w:p w14:paraId="646AAD6A" w14:textId="77777777" w:rsidR="00FB1EF6" w:rsidRDefault="00FB1EF6" w:rsidP="008930A1">
            <w:pPr>
              <w:widowControl w:val="0"/>
              <w:tabs>
                <w:tab w:val="left" w:pos="426"/>
              </w:tabs>
              <w:rPr>
                <w:color w:val="000000"/>
                <w:sz w:val="24"/>
                <w:szCs w:val="24"/>
              </w:rPr>
            </w:pPr>
            <w:r>
              <w:rPr>
                <w:color w:val="000000"/>
                <w:sz w:val="24"/>
                <w:szCs w:val="24"/>
              </w:rPr>
              <w:t>Объем: 256 Гб</w:t>
            </w:r>
          </w:p>
        </w:tc>
        <w:tc>
          <w:tcPr>
            <w:tcW w:w="1701" w:type="dxa"/>
            <w:vMerge/>
            <w:tcBorders>
              <w:left w:val="single" w:sz="4" w:space="0" w:color="000000"/>
              <w:right w:val="single" w:sz="4" w:space="0" w:color="000000"/>
            </w:tcBorders>
          </w:tcPr>
          <w:p w14:paraId="6B8BA382"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670C908F" w14:textId="77777777" w:rsidR="00FB1EF6" w:rsidRDefault="00FB1EF6" w:rsidP="008930A1">
            <w:pPr>
              <w:widowControl w:val="0"/>
              <w:jc w:val="center"/>
              <w:rPr>
                <w:rFonts w:eastAsia="DotumChe"/>
                <w:sz w:val="24"/>
                <w:szCs w:val="24"/>
              </w:rPr>
            </w:pPr>
          </w:p>
        </w:tc>
        <w:tc>
          <w:tcPr>
            <w:tcW w:w="1984" w:type="dxa"/>
            <w:vMerge/>
            <w:tcBorders>
              <w:left w:val="single" w:sz="4" w:space="0" w:color="000000"/>
              <w:right w:val="single" w:sz="4" w:space="0" w:color="000000"/>
            </w:tcBorders>
            <w:vAlign w:val="center"/>
          </w:tcPr>
          <w:p w14:paraId="6812B229" w14:textId="77777777" w:rsidR="00FB1EF6" w:rsidRDefault="00FB1EF6" w:rsidP="008930A1">
            <w:pPr>
              <w:widowControl w:val="0"/>
              <w:jc w:val="center"/>
              <w:rPr>
                <w:sz w:val="24"/>
                <w:szCs w:val="24"/>
              </w:rPr>
            </w:pPr>
          </w:p>
        </w:tc>
        <w:tc>
          <w:tcPr>
            <w:tcW w:w="236" w:type="dxa"/>
          </w:tcPr>
          <w:p w14:paraId="3049C489" w14:textId="77777777" w:rsidR="00FB1EF6" w:rsidRDefault="00FB1EF6" w:rsidP="008930A1">
            <w:pPr>
              <w:widowControl w:val="0"/>
            </w:pPr>
          </w:p>
        </w:tc>
        <w:tc>
          <w:tcPr>
            <w:tcW w:w="236" w:type="dxa"/>
            <w:gridSpan w:val="2"/>
          </w:tcPr>
          <w:p w14:paraId="190575FE" w14:textId="77777777" w:rsidR="00FB1EF6" w:rsidRDefault="00FB1EF6" w:rsidP="008930A1">
            <w:pPr>
              <w:widowControl w:val="0"/>
            </w:pPr>
          </w:p>
        </w:tc>
        <w:tc>
          <w:tcPr>
            <w:tcW w:w="236" w:type="dxa"/>
            <w:gridSpan w:val="2"/>
          </w:tcPr>
          <w:p w14:paraId="018C49EC" w14:textId="77777777" w:rsidR="00FB1EF6" w:rsidRDefault="00FB1EF6" w:rsidP="008930A1">
            <w:pPr>
              <w:widowControl w:val="0"/>
            </w:pPr>
          </w:p>
        </w:tc>
      </w:tr>
      <w:tr w:rsidR="00FB1EF6" w14:paraId="4BA8190A" w14:textId="77777777" w:rsidTr="00683447">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5FF2D214"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01723CE2"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69667FF" w14:textId="77777777" w:rsidR="00FB1EF6" w:rsidRDefault="00FB1EF6" w:rsidP="008930A1">
            <w:pPr>
              <w:widowControl w:val="0"/>
              <w:tabs>
                <w:tab w:val="left" w:pos="2175"/>
              </w:tabs>
              <w:rPr>
                <w:color w:val="000000"/>
                <w:sz w:val="24"/>
                <w:szCs w:val="24"/>
              </w:rPr>
            </w:pPr>
            <w:r>
              <w:rPr>
                <w:color w:val="000000"/>
                <w:sz w:val="24"/>
                <w:szCs w:val="24"/>
              </w:rPr>
              <w:t>Графическая подсистема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23205677" w14:textId="77777777" w:rsidR="00FB1EF6" w:rsidRDefault="00FB1EF6" w:rsidP="008930A1">
            <w:pPr>
              <w:widowControl w:val="0"/>
              <w:tabs>
                <w:tab w:val="left" w:pos="426"/>
              </w:tabs>
              <w:rPr>
                <w:color w:val="000000"/>
                <w:sz w:val="24"/>
                <w:szCs w:val="24"/>
              </w:rPr>
            </w:pPr>
            <w:r>
              <w:rPr>
                <w:color w:val="000000"/>
                <w:sz w:val="24"/>
                <w:szCs w:val="24"/>
              </w:rPr>
              <w:t xml:space="preserve">Интегрированный графический процессор - </w:t>
            </w:r>
            <w:proofErr w:type="spellStart"/>
            <w:r>
              <w:rPr>
                <w:color w:val="000000"/>
                <w:sz w:val="24"/>
                <w:szCs w:val="24"/>
              </w:rPr>
              <w:t>Intel</w:t>
            </w:r>
            <w:proofErr w:type="spellEnd"/>
            <w:r>
              <w:rPr>
                <w:color w:val="000000"/>
                <w:sz w:val="24"/>
                <w:szCs w:val="24"/>
              </w:rPr>
              <w:t xml:space="preserve">® </w:t>
            </w:r>
            <w:proofErr w:type="spellStart"/>
            <w:r>
              <w:rPr>
                <w:color w:val="000000"/>
                <w:sz w:val="24"/>
                <w:szCs w:val="24"/>
              </w:rPr>
              <w:t>Iris</w:t>
            </w:r>
            <w:proofErr w:type="spellEnd"/>
            <w:r>
              <w:rPr>
                <w:color w:val="000000"/>
                <w:sz w:val="24"/>
                <w:szCs w:val="24"/>
              </w:rPr>
              <w:t xml:space="preserve">® </w:t>
            </w:r>
            <w:proofErr w:type="spellStart"/>
            <w:r>
              <w:rPr>
                <w:color w:val="000000"/>
                <w:sz w:val="24"/>
                <w:szCs w:val="24"/>
              </w:rPr>
              <w:t>Graphics</w:t>
            </w:r>
            <w:proofErr w:type="spellEnd"/>
            <w:r>
              <w:rPr>
                <w:color w:val="000000"/>
                <w:sz w:val="24"/>
                <w:szCs w:val="24"/>
              </w:rPr>
              <w:t>:</w:t>
            </w:r>
          </w:p>
          <w:p w14:paraId="2AA1D462" w14:textId="77777777" w:rsidR="00FB1EF6" w:rsidRDefault="00FB1EF6" w:rsidP="008930A1">
            <w:pPr>
              <w:widowControl w:val="0"/>
              <w:tabs>
                <w:tab w:val="left" w:pos="426"/>
              </w:tabs>
              <w:rPr>
                <w:color w:val="000000"/>
                <w:sz w:val="24"/>
                <w:szCs w:val="24"/>
              </w:rPr>
            </w:pPr>
            <w:r>
              <w:rPr>
                <w:color w:val="000000"/>
                <w:sz w:val="24"/>
                <w:szCs w:val="24"/>
              </w:rPr>
              <w:t xml:space="preserve">- 1 порт </w:t>
            </w:r>
            <w:proofErr w:type="spellStart"/>
            <w:r>
              <w:rPr>
                <w:color w:val="000000"/>
                <w:sz w:val="24"/>
                <w:szCs w:val="24"/>
              </w:rPr>
              <w:t>DisplayPort</w:t>
            </w:r>
            <w:proofErr w:type="spellEnd"/>
            <w:r>
              <w:rPr>
                <w:color w:val="000000"/>
                <w:sz w:val="24"/>
                <w:szCs w:val="24"/>
              </w:rPr>
              <w:t>, максимальное экранное разрешение 4096x2304 @60 Гц</w:t>
            </w:r>
          </w:p>
          <w:p w14:paraId="1D5D77D4" w14:textId="77777777" w:rsidR="00FB1EF6" w:rsidRDefault="00FB1EF6" w:rsidP="008930A1">
            <w:pPr>
              <w:widowControl w:val="0"/>
              <w:tabs>
                <w:tab w:val="left" w:pos="426"/>
              </w:tabs>
              <w:rPr>
                <w:color w:val="000000"/>
                <w:sz w:val="24"/>
                <w:szCs w:val="24"/>
              </w:rPr>
            </w:pPr>
            <w:r>
              <w:rPr>
                <w:color w:val="000000"/>
                <w:sz w:val="24"/>
                <w:szCs w:val="24"/>
              </w:rPr>
              <w:t>- 1 порта HDMI, максимальное экранное разрешение 4096x2160 @60 Гц</w:t>
            </w:r>
          </w:p>
          <w:p w14:paraId="25CAAF09" w14:textId="77777777" w:rsidR="00FB1EF6" w:rsidRDefault="00FB1EF6" w:rsidP="008930A1">
            <w:pPr>
              <w:widowControl w:val="0"/>
              <w:tabs>
                <w:tab w:val="left" w:pos="426"/>
              </w:tabs>
              <w:rPr>
                <w:color w:val="000000"/>
                <w:sz w:val="24"/>
                <w:szCs w:val="24"/>
              </w:rPr>
            </w:pPr>
            <w:r>
              <w:rPr>
                <w:color w:val="000000"/>
                <w:sz w:val="24"/>
                <w:szCs w:val="24"/>
              </w:rPr>
              <w:t>- Максимальный объем разделяемой памяти 256 Мбайт</w:t>
            </w:r>
          </w:p>
          <w:p w14:paraId="6BA9B223" w14:textId="77777777" w:rsidR="00FB1EF6" w:rsidRDefault="00FB1EF6" w:rsidP="008930A1">
            <w:pPr>
              <w:widowControl w:val="0"/>
              <w:tabs>
                <w:tab w:val="left" w:pos="426"/>
              </w:tabs>
              <w:rPr>
                <w:color w:val="000000"/>
                <w:sz w:val="24"/>
                <w:szCs w:val="24"/>
              </w:rPr>
            </w:pPr>
            <w:r>
              <w:rPr>
                <w:color w:val="000000"/>
                <w:sz w:val="24"/>
                <w:szCs w:val="24"/>
              </w:rPr>
              <w:t>- Поддерживается одновременное подключение до 2 дисплеев</w:t>
            </w:r>
          </w:p>
        </w:tc>
        <w:tc>
          <w:tcPr>
            <w:tcW w:w="1701" w:type="dxa"/>
            <w:vMerge/>
            <w:tcBorders>
              <w:left w:val="single" w:sz="4" w:space="0" w:color="000000"/>
              <w:right w:val="single" w:sz="4" w:space="0" w:color="000000"/>
            </w:tcBorders>
          </w:tcPr>
          <w:p w14:paraId="6823E44F"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43FA8909" w14:textId="77777777" w:rsidR="00FB1EF6" w:rsidRDefault="00FB1EF6" w:rsidP="008930A1">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7D67EC0B" w14:textId="77777777" w:rsidR="00FB1EF6" w:rsidRDefault="00FB1EF6" w:rsidP="008930A1">
            <w:pPr>
              <w:widowControl w:val="0"/>
              <w:jc w:val="center"/>
              <w:rPr>
                <w:sz w:val="24"/>
                <w:szCs w:val="24"/>
              </w:rPr>
            </w:pPr>
          </w:p>
        </w:tc>
        <w:tc>
          <w:tcPr>
            <w:tcW w:w="236" w:type="dxa"/>
          </w:tcPr>
          <w:p w14:paraId="16D750AB" w14:textId="77777777" w:rsidR="00FB1EF6" w:rsidRDefault="00FB1EF6" w:rsidP="008930A1">
            <w:pPr>
              <w:widowControl w:val="0"/>
            </w:pPr>
          </w:p>
        </w:tc>
        <w:tc>
          <w:tcPr>
            <w:tcW w:w="236" w:type="dxa"/>
            <w:gridSpan w:val="2"/>
          </w:tcPr>
          <w:p w14:paraId="5D3E6E89" w14:textId="77777777" w:rsidR="00FB1EF6" w:rsidRDefault="00FB1EF6" w:rsidP="008930A1">
            <w:pPr>
              <w:widowControl w:val="0"/>
            </w:pPr>
          </w:p>
        </w:tc>
        <w:tc>
          <w:tcPr>
            <w:tcW w:w="236" w:type="dxa"/>
            <w:gridSpan w:val="2"/>
          </w:tcPr>
          <w:p w14:paraId="3F23635F" w14:textId="77777777" w:rsidR="00FB1EF6" w:rsidRDefault="00FB1EF6" w:rsidP="008930A1">
            <w:pPr>
              <w:widowControl w:val="0"/>
            </w:pPr>
          </w:p>
        </w:tc>
      </w:tr>
      <w:tr w:rsidR="00FB1EF6" w14:paraId="22855CDB" w14:textId="77777777" w:rsidTr="00683447">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0AD57332"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39B1017B"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692ADFD" w14:textId="77777777" w:rsidR="00FB1EF6" w:rsidRDefault="00FB1EF6" w:rsidP="008930A1">
            <w:pPr>
              <w:widowControl w:val="0"/>
              <w:tabs>
                <w:tab w:val="left" w:pos="2175"/>
              </w:tabs>
              <w:rPr>
                <w:color w:val="000000"/>
                <w:sz w:val="24"/>
                <w:szCs w:val="24"/>
              </w:rPr>
            </w:pPr>
            <w:proofErr w:type="spellStart"/>
            <w:r>
              <w:rPr>
                <w:color w:val="000000"/>
                <w:sz w:val="24"/>
                <w:szCs w:val="24"/>
              </w:rPr>
              <w:t>Аудиоподсистема</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5429A8BD" w14:textId="7DD334D8" w:rsidR="00FB1EF6" w:rsidRDefault="00FB1EF6" w:rsidP="0012237A">
            <w:pPr>
              <w:widowControl w:val="0"/>
              <w:tabs>
                <w:tab w:val="left" w:pos="426"/>
              </w:tabs>
              <w:rPr>
                <w:color w:val="000000"/>
                <w:sz w:val="24"/>
                <w:szCs w:val="24"/>
              </w:rPr>
            </w:pPr>
            <w:r>
              <w:rPr>
                <w:color w:val="000000"/>
                <w:sz w:val="24"/>
                <w:szCs w:val="24"/>
              </w:rPr>
              <w:t>Интегрирова</w:t>
            </w:r>
            <w:r w:rsidR="0012237A">
              <w:rPr>
                <w:color w:val="000000"/>
                <w:sz w:val="24"/>
                <w:szCs w:val="24"/>
              </w:rPr>
              <w:t>н</w:t>
            </w:r>
            <w:r>
              <w:rPr>
                <w:color w:val="000000"/>
                <w:sz w:val="24"/>
                <w:szCs w:val="24"/>
              </w:rPr>
              <w:t xml:space="preserve">ная </w:t>
            </w:r>
            <w:proofErr w:type="spellStart"/>
            <w:r>
              <w:rPr>
                <w:color w:val="000000"/>
                <w:sz w:val="24"/>
                <w:szCs w:val="24"/>
              </w:rPr>
              <w:t>аудиокарта</w:t>
            </w:r>
            <w:proofErr w:type="spellEnd"/>
            <w:r>
              <w:rPr>
                <w:color w:val="000000"/>
                <w:sz w:val="24"/>
                <w:szCs w:val="24"/>
              </w:rPr>
              <w:t xml:space="preserve"> с возможностью подключения колонок/наушников и микрофона</w:t>
            </w:r>
          </w:p>
        </w:tc>
        <w:tc>
          <w:tcPr>
            <w:tcW w:w="1701" w:type="dxa"/>
            <w:vMerge/>
            <w:tcBorders>
              <w:left w:val="single" w:sz="4" w:space="0" w:color="000000"/>
              <w:right w:val="single" w:sz="4" w:space="0" w:color="000000"/>
            </w:tcBorders>
          </w:tcPr>
          <w:p w14:paraId="5D3B2EBA"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427C8E21" w14:textId="77777777" w:rsidR="00FB1EF6" w:rsidRDefault="00FB1EF6" w:rsidP="008930A1">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3F656BCB" w14:textId="77777777" w:rsidR="00FB1EF6" w:rsidRDefault="00FB1EF6" w:rsidP="008930A1">
            <w:pPr>
              <w:widowControl w:val="0"/>
              <w:jc w:val="center"/>
              <w:rPr>
                <w:sz w:val="24"/>
                <w:szCs w:val="24"/>
              </w:rPr>
            </w:pPr>
          </w:p>
        </w:tc>
        <w:tc>
          <w:tcPr>
            <w:tcW w:w="236" w:type="dxa"/>
          </w:tcPr>
          <w:p w14:paraId="30E5227D" w14:textId="77777777" w:rsidR="00FB1EF6" w:rsidRDefault="00FB1EF6" w:rsidP="008930A1">
            <w:pPr>
              <w:widowControl w:val="0"/>
            </w:pPr>
          </w:p>
        </w:tc>
        <w:tc>
          <w:tcPr>
            <w:tcW w:w="236" w:type="dxa"/>
            <w:gridSpan w:val="2"/>
          </w:tcPr>
          <w:p w14:paraId="6168E3C9" w14:textId="77777777" w:rsidR="00FB1EF6" w:rsidRDefault="00FB1EF6" w:rsidP="008930A1">
            <w:pPr>
              <w:widowControl w:val="0"/>
            </w:pPr>
          </w:p>
        </w:tc>
        <w:tc>
          <w:tcPr>
            <w:tcW w:w="236" w:type="dxa"/>
            <w:gridSpan w:val="2"/>
          </w:tcPr>
          <w:p w14:paraId="0FF76FB6" w14:textId="77777777" w:rsidR="00FB1EF6" w:rsidRDefault="00FB1EF6" w:rsidP="008930A1">
            <w:pPr>
              <w:widowControl w:val="0"/>
            </w:pPr>
          </w:p>
        </w:tc>
      </w:tr>
      <w:tr w:rsidR="00FB1EF6" w14:paraId="6470F202" w14:textId="77777777" w:rsidTr="00683447">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7147F8D3"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7121AA7D"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39676B8" w14:textId="77777777" w:rsidR="00FB1EF6" w:rsidRDefault="00FB1EF6" w:rsidP="008930A1">
            <w:pPr>
              <w:widowControl w:val="0"/>
              <w:tabs>
                <w:tab w:val="left" w:pos="2175"/>
              </w:tabs>
              <w:rPr>
                <w:color w:val="000000"/>
                <w:sz w:val="24"/>
                <w:szCs w:val="24"/>
              </w:rPr>
            </w:pPr>
            <w:r>
              <w:rPr>
                <w:color w:val="000000"/>
                <w:sz w:val="24"/>
                <w:szCs w:val="24"/>
              </w:rPr>
              <w:t>Корпус</w:t>
            </w:r>
          </w:p>
        </w:tc>
        <w:tc>
          <w:tcPr>
            <w:tcW w:w="5245" w:type="dxa"/>
            <w:tcBorders>
              <w:top w:val="single" w:sz="4" w:space="0" w:color="000000"/>
              <w:left w:val="single" w:sz="4" w:space="0" w:color="000000"/>
              <w:bottom w:val="single" w:sz="4" w:space="0" w:color="000000"/>
              <w:right w:val="single" w:sz="4" w:space="0" w:color="000000"/>
            </w:tcBorders>
            <w:vAlign w:val="center"/>
          </w:tcPr>
          <w:p w14:paraId="2E554DAE" w14:textId="77777777" w:rsidR="00FB1EF6" w:rsidRDefault="00FB1EF6" w:rsidP="008930A1">
            <w:pPr>
              <w:widowControl w:val="0"/>
              <w:tabs>
                <w:tab w:val="left" w:pos="426"/>
              </w:tabs>
              <w:rPr>
                <w:color w:val="000000"/>
                <w:sz w:val="24"/>
                <w:szCs w:val="24"/>
              </w:rPr>
            </w:pPr>
            <w:r>
              <w:rPr>
                <w:color w:val="000000"/>
                <w:sz w:val="24"/>
                <w:szCs w:val="24"/>
              </w:rPr>
              <w:t>Цвет: черный/серый.</w:t>
            </w:r>
          </w:p>
          <w:p w14:paraId="1991E813" w14:textId="77777777" w:rsidR="00FB1EF6" w:rsidRDefault="00FB1EF6" w:rsidP="008930A1">
            <w:pPr>
              <w:widowControl w:val="0"/>
              <w:tabs>
                <w:tab w:val="left" w:pos="426"/>
              </w:tabs>
              <w:rPr>
                <w:color w:val="000000"/>
                <w:sz w:val="24"/>
                <w:szCs w:val="24"/>
              </w:rPr>
            </w:pPr>
            <w:r>
              <w:rPr>
                <w:color w:val="000000"/>
                <w:sz w:val="24"/>
                <w:szCs w:val="24"/>
              </w:rPr>
              <w:t>Кнопки управления: Включение/выключение.</w:t>
            </w:r>
          </w:p>
          <w:p w14:paraId="0D80EEE8" w14:textId="77777777" w:rsidR="00FB1EF6" w:rsidRDefault="00FB1EF6" w:rsidP="008930A1">
            <w:pPr>
              <w:widowControl w:val="0"/>
              <w:tabs>
                <w:tab w:val="left" w:pos="426"/>
              </w:tabs>
              <w:rPr>
                <w:color w:val="000000"/>
                <w:sz w:val="24"/>
                <w:szCs w:val="24"/>
              </w:rPr>
            </w:pPr>
            <w:r>
              <w:rPr>
                <w:color w:val="000000"/>
                <w:sz w:val="24"/>
                <w:szCs w:val="24"/>
              </w:rPr>
              <w:t>Индикаторы: Питание / Активность жестких дисков.</w:t>
            </w:r>
          </w:p>
          <w:p w14:paraId="2659F121" w14:textId="77777777" w:rsidR="00FB1EF6" w:rsidRDefault="00FB1EF6" w:rsidP="008930A1">
            <w:pPr>
              <w:widowControl w:val="0"/>
              <w:tabs>
                <w:tab w:val="left" w:pos="426"/>
              </w:tabs>
              <w:rPr>
                <w:color w:val="000000"/>
                <w:sz w:val="24"/>
                <w:szCs w:val="24"/>
              </w:rPr>
            </w:pPr>
            <w:r>
              <w:rPr>
                <w:color w:val="000000"/>
                <w:sz w:val="24"/>
                <w:szCs w:val="24"/>
              </w:rPr>
              <w:t>Вентиляторы охлаждения</w:t>
            </w:r>
          </w:p>
        </w:tc>
        <w:tc>
          <w:tcPr>
            <w:tcW w:w="1701" w:type="dxa"/>
            <w:vMerge/>
            <w:tcBorders>
              <w:left w:val="single" w:sz="4" w:space="0" w:color="000000"/>
              <w:right w:val="single" w:sz="4" w:space="0" w:color="000000"/>
            </w:tcBorders>
          </w:tcPr>
          <w:p w14:paraId="63845754"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67171146" w14:textId="77777777" w:rsidR="00FB1EF6" w:rsidRDefault="00FB1EF6" w:rsidP="008930A1">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7AFE8983" w14:textId="77777777" w:rsidR="00FB1EF6" w:rsidRDefault="00FB1EF6" w:rsidP="008930A1">
            <w:pPr>
              <w:widowControl w:val="0"/>
              <w:jc w:val="center"/>
              <w:rPr>
                <w:sz w:val="24"/>
                <w:szCs w:val="24"/>
              </w:rPr>
            </w:pPr>
          </w:p>
        </w:tc>
        <w:tc>
          <w:tcPr>
            <w:tcW w:w="236" w:type="dxa"/>
          </w:tcPr>
          <w:p w14:paraId="11EE53B0" w14:textId="77777777" w:rsidR="00FB1EF6" w:rsidRDefault="00FB1EF6" w:rsidP="008930A1">
            <w:pPr>
              <w:widowControl w:val="0"/>
            </w:pPr>
          </w:p>
        </w:tc>
        <w:tc>
          <w:tcPr>
            <w:tcW w:w="236" w:type="dxa"/>
            <w:gridSpan w:val="2"/>
          </w:tcPr>
          <w:p w14:paraId="7F0D4C64" w14:textId="77777777" w:rsidR="00FB1EF6" w:rsidRDefault="00FB1EF6" w:rsidP="008930A1">
            <w:pPr>
              <w:widowControl w:val="0"/>
            </w:pPr>
          </w:p>
        </w:tc>
        <w:tc>
          <w:tcPr>
            <w:tcW w:w="236" w:type="dxa"/>
            <w:gridSpan w:val="2"/>
          </w:tcPr>
          <w:p w14:paraId="3C38A724" w14:textId="77777777" w:rsidR="00FB1EF6" w:rsidRDefault="00FB1EF6" w:rsidP="008930A1">
            <w:pPr>
              <w:widowControl w:val="0"/>
            </w:pPr>
          </w:p>
        </w:tc>
      </w:tr>
      <w:tr w:rsidR="00FB1EF6" w14:paraId="5556D927" w14:textId="77777777" w:rsidTr="00683447">
        <w:trPr>
          <w:trHeight w:val="70"/>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5C012013"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32386194"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8043B17" w14:textId="77777777" w:rsidR="00FB1EF6" w:rsidRDefault="00FB1EF6" w:rsidP="008930A1">
            <w:pPr>
              <w:widowControl w:val="0"/>
              <w:tabs>
                <w:tab w:val="left" w:pos="2175"/>
              </w:tabs>
              <w:rPr>
                <w:color w:val="000000"/>
                <w:sz w:val="24"/>
                <w:szCs w:val="24"/>
              </w:rPr>
            </w:pPr>
            <w:r>
              <w:rPr>
                <w:color w:val="000000"/>
                <w:sz w:val="24"/>
                <w:szCs w:val="24"/>
              </w:rPr>
              <w:t>Подсистема питания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155BB068" w14:textId="77777777" w:rsidR="00FB1EF6" w:rsidRDefault="00FB1EF6" w:rsidP="008930A1">
            <w:pPr>
              <w:widowControl w:val="0"/>
              <w:tabs>
                <w:tab w:val="left" w:pos="426"/>
              </w:tabs>
              <w:rPr>
                <w:color w:val="000000"/>
                <w:sz w:val="24"/>
                <w:szCs w:val="24"/>
              </w:rPr>
            </w:pPr>
            <w:r>
              <w:rPr>
                <w:color w:val="000000"/>
                <w:sz w:val="24"/>
                <w:szCs w:val="24"/>
              </w:rPr>
              <w:t>Внешний БП 120 Вт.</w:t>
            </w:r>
          </w:p>
        </w:tc>
        <w:tc>
          <w:tcPr>
            <w:tcW w:w="1701" w:type="dxa"/>
            <w:vMerge/>
            <w:tcBorders>
              <w:left w:val="single" w:sz="4" w:space="0" w:color="000000"/>
              <w:right w:val="single" w:sz="4" w:space="0" w:color="000000"/>
            </w:tcBorders>
          </w:tcPr>
          <w:p w14:paraId="798B5175"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70C0E0E0" w14:textId="77777777" w:rsidR="00FB1EF6" w:rsidRDefault="00FB1EF6" w:rsidP="008930A1">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327FD674" w14:textId="77777777" w:rsidR="00FB1EF6" w:rsidRDefault="00FB1EF6" w:rsidP="008930A1">
            <w:pPr>
              <w:widowControl w:val="0"/>
              <w:jc w:val="center"/>
              <w:rPr>
                <w:sz w:val="24"/>
                <w:szCs w:val="24"/>
              </w:rPr>
            </w:pPr>
          </w:p>
        </w:tc>
        <w:tc>
          <w:tcPr>
            <w:tcW w:w="236" w:type="dxa"/>
          </w:tcPr>
          <w:p w14:paraId="6D52FB53" w14:textId="77777777" w:rsidR="00FB1EF6" w:rsidRDefault="00FB1EF6" w:rsidP="008930A1">
            <w:pPr>
              <w:widowControl w:val="0"/>
            </w:pPr>
          </w:p>
        </w:tc>
        <w:tc>
          <w:tcPr>
            <w:tcW w:w="236" w:type="dxa"/>
            <w:gridSpan w:val="2"/>
          </w:tcPr>
          <w:p w14:paraId="2380A188" w14:textId="77777777" w:rsidR="00FB1EF6" w:rsidRDefault="00FB1EF6" w:rsidP="008930A1">
            <w:pPr>
              <w:widowControl w:val="0"/>
            </w:pPr>
          </w:p>
        </w:tc>
        <w:tc>
          <w:tcPr>
            <w:tcW w:w="236" w:type="dxa"/>
            <w:gridSpan w:val="2"/>
          </w:tcPr>
          <w:p w14:paraId="18C193FC" w14:textId="77777777" w:rsidR="00FB1EF6" w:rsidRDefault="00FB1EF6" w:rsidP="008930A1">
            <w:pPr>
              <w:widowControl w:val="0"/>
            </w:pPr>
          </w:p>
        </w:tc>
      </w:tr>
      <w:tr w:rsidR="00FB1EF6" w14:paraId="0CD966CD" w14:textId="77777777" w:rsidTr="00683447">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7FD58641"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3D8C6AB1"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EE5E489" w14:textId="77777777" w:rsidR="00FB1EF6" w:rsidRDefault="00FB1EF6" w:rsidP="008930A1">
            <w:pPr>
              <w:widowControl w:val="0"/>
              <w:tabs>
                <w:tab w:val="left" w:pos="2175"/>
              </w:tabs>
              <w:rPr>
                <w:color w:val="000000"/>
                <w:sz w:val="24"/>
                <w:szCs w:val="24"/>
              </w:rPr>
            </w:pPr>
            <w:r>
              <w:rPr>
                <w:color w:val="000000"/>
                <w:sz w:val="24"/>
                <w:szCs w:val="24"/>
              </w:rPr>
              <w:t>Оборудование для установки корпуса</w:t>
            </w:r>
          </w:p>
        </w:tc>
        <w:tc>
          <w:tcPr>
            <w:tcW w:w="5245" w:type="dxa"/>
            <w:tcBorders>
              <w:top w:val="single" w:sz="4" w:space="0" w:color="000000"/>
              <w:left w:val="single" w:sz="4" w:space="0" w:color="000000"/>
              <w:bottom w:val="single" w:sz="4" w:space="0" w:color="000000"/>
              <w:right w:val="single" w:sz="4" w:space="0" w:color="000000"/>
            </w:tcBorders>
            <w:vAlign w:val="center"/>
          </w:tcPr>
          <w:p w14:paraId="647D4C9C" w14:textId="77777777" w:rsidR="00FB1EF6" w:rsidRDefault="00FB1EF6" w:rsidP="008930A1">
            <w:pPr>
              <w:widowControl w:val="0"/>
              <w:tabs>
                <w:tab w:val="left" w:pos="426"/>
              </w:tabs>
              <w:rPr>
                <w:color w:val="000000"/>
                <w:sz w:val="24"/>
                <w:szCs w:val="24"/>
              </w:rPr>
            </w:pPr>
            <w:r>
              <w:rPr>
                <w:color w:val="000000"/>
                <w:sz w:val="24"/>
                <w:szCs w:val="24"/>
              </w:rPr>
              <w:t>В комплект поставки входят ножки для установки стационарно и набор креплений с переходной планкой VESA 100x100 для подвеса устройства</w:t>
            </w:r>
          </w:p>
        </w:tc>
        <w:tc>
          <w:tcPr>
            <w:tcW w:w="1701" w:type="dxa"/>
            <w:vMerge/>
            <w:tcBorders>
              <w:left w:val="single" w:sz="4" w:space="0" w:color="000000"/>
              <w:right w:val="single" w:sz="4" w:space="0" w:color="000000"/>
            </w:tcBorders>
          </w:tcPr>
          <w:p w14:paraId="35F0EBA4"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768CCCCA" w14:textId="77777777" w:rsidR="00FB1EF6" w:rsidRDefault="00FB1EF6" w:rsidP="008930A1">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129955E6" w14:textId="77777777" w:rsidR="00FB1EF6" w:rsidRDefault="00FB1EF6" w:rsidP="008930A1">
            <w:pPr>
              <w:widowControl w:val="0"/>
              <w:jc w:val="center"/>
              <w:rPr>
                <w:sz w:val="24"/>
                <w:szCs w:val="24"/>
              </w:rPr>
            </w:pPr>
          </w:p>
        </w:tc>
        <w:tc>
          <w:tcPr>
            <w:tcW w:w="236" w:type="dxa"/>
          </w:tcPr>
          <w:p w14:paraId="1F811D6B" w14:textId="77777777" w:rsidR="00FB1EF6" w:rsidRDefault="00FB1EF6" w:rsidP="008930A1">
            <w:pPr>
              <w:widowControl w:val="0"/>
            </w:pPr>
          </w:p>
        </w:tc>
        <w:tc>
          <w:tcPr>
            <w:tcW w:w="236" w:type="dxa"/>
            <w:gridSpan w:val="2"/>
          </w:tcPr>
          <w:p w14:paraId="37524293" w14:textId="77777777" w:rsidR="00FB1EF6" w:rsidRDefault="00FB1EF6" w:rsidP="008930A1">
            <w:pPr>
              <w:widowControl w:val="0"/>
            </w:pPr>
          </w:p>
        </w:tc>
        <w:tc>
          <w:tcPr>
            <w:tcW w:w="236" w:type="dxa"/>
            <w:gridSpan w:val="2"/>
          </w:tcPr>
          <w:p w14:paraId="69D0DDC9" w14:textId="77777777" w:rsidR="00FB1EF6" w:rsidRDefault="00FB1EF6" w:rsidP="008930A1">
            <w:pPr>
              <w:widowControl w:val="0"/>
            </w:pPr>
          </w:p>
        </w:tc>
      </w:tr>
      <w:tr w:rsidR="00FB1EF6" w:rsidRPr="00D651C1" w14:paraId="4F89B3B6" w14:textId="77777777" w:rsidTr="00683447">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0B4986D7"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1EC69AB5"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429D8DC" w14:textId="77777777" w:rsidR="00FB1EF6" w:rsidRDefault="00FB1EF6" w:rsidP="008930A1">
            <w:pPr>
              <w:widowControl w:val="0"/>
              <w:tabs>
                <w:tab w:val="left" w:pos="2175"/>
              </w:tabs>
              <w:rPr>
                <w:color w:val="000000"/>
                <w:sz w:val="24"/>
                <w:szCs w:val="24"/>
              </w:rPr>
            </w:pPr>
            <w:proofErr w:type="spellStart"/>
            <w:r>
              <w:rPr>
                <w:color w:val="000000"/>
                <w:sz w:val="24"/>
                <w:szCs w:val="24"/>
                <w:lang w:val="en-US"/>
              </w:rPr>
              <w:t>Предустановлена</w:t>
            </w:r>
            <w:proofErr w:type="spellEnd"/>
            <w:r>
              <w:rPr>
                <w:color w:val="000000"/>
                <w:sz w:val="24"/>
                <w:szCs w:val="24"/>
                <w:lang w:val="en-US"/>
              </w:rPr>
              <w:t xml:space="preserve"> </w:t>
            </w:r>
            <w:r>
              <w:rPr>
                <w:color w:val="000000"/>
                <w:sz w:val="24"/>
                <w:szCs w:val="24"/>
              </w:rPr>
              <w:t>операционная система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471583A" w14:textId="77777777" w:rsidR="00FB1EF6" w:rsidRDefault="00FB1EF6" w:rsidP="008930A1">
            <w:pPr>
              <w:widowControl w:val="0"/>
              <w:tabs>
                <w:tab w:val="left" w:pos="426"/>
              </w:tabs>
              <w:rPr>
                <w:color w:val="000000"/>
                <w:sz w:val="24"/>
                <w:szCs w:val="24"/>
                <w:lang w:val="en-US"/>
              </w:rPr>
            </w:pPr>
            <w:r>
              <w:rPr>
                <w:color w:val="000000"/>
                <w:sz w:val="24"/>
                <w:szCs w:val="24"/>
                <w:lang w:val="en-US"/>
              </w:rPr>
              <w:t xml:space="preserve">Astra Linux® Special Edition </w:t>
            </w:r>
            <w:r>
              <w:rPr>
                <w:color w:val="000000"/>
                <w:sz w:val="24"/>
                <w:szCs w:val="24"/>
              </w:rPr>
              <w:t>версии</w:t>
            </w:r>
            <w:r>
              <w:rPr>
                <w:color w:val="000000"/>
                <w:sz w:val="24"/>
                <w:szCs w:val="24"/>
                <w:lang w:val="en-US"/>
              </w:rPr>
              <w:t xml:space="preserve"> 1.7 Embedded (</w:t>
            </w:r>
            <w:r>
              <w:rPr>
                <w:color w:val="000000"/>
                <w:sz w:val="24"/>
                <w:szCs w:val="24"/>
              </w:rPr>
              <w:t>Смоленск</w:t>
            </w:r>
            <w:r>
              <w:rPr>
                <w:color w:val="000000"/>
                <w:sz w:val="24"/>
                <w:szCs w:val="24"/>
                <w:lang w:val="en-US"/>
              </w:rPr>
              <w:t>)</w:t>
            </w:r>
          </w:p>
        </w:tc>
        <w:tc>
          <w:tcPr>
            <w:tcW w:w="1701" w:type="dxa"/>
            <w:vMerge/>
            <w:tcBorders>
              <w:left w:val="single" w:sz="4" w:space="0" w:color="000000"/>
              <w:right w:val="single" w:sz="4" w:space="0" w:color="000000"/>
            </w:tcBorders>
          </w:tcPr>
          <w:p w14:paraId="5B52568D" w14:textId="77777777" w:rsidR="00FB1EF6" w:rsidRDefault="00FB1EF6" w:rsidP="008930A1">
            <w:pPr>
              <w:widowControl w:val="0"/>
              <w:suppressAutoHyphens w:val="0"/>
              <w:overflowPunct w:val="0"/>
              <w:jc w:val="center"/>
              <w:rPr>
                <w:color w:val="000000"/>
                <w:sz w:val="24"/>
                <w:szCs w:val="24"/>
                <w:lang w:val="en-US"/>
              </w:rPr>
            </w:pPr>
          </w:p>
        </w:tc>
        <w:tc>
          <w:tcPr>
            <w:tcW w:w="1701" w:type="dxa"/>
            <w:vMerge/>
            <w:tcBorders>
              <w:left w:val="single" w:sz="4" w:space="0" w:color="000000"/>
              <w:right w:val="single" w:sz="4" w:space="0" w:color="000000"/>
            </w:tcBorders>
            <w:vAlign w:val="center"/>
          </w:tcPr>
          <w:p w14:paraId="00CF42E2" w14:textId="77777777" w:rsidR="00FB1EF6" w:rsidRDefault="00FB1EF6" w:rsidP="008930A1">
            <w:pPr>
              <w:widowControl w:val="0"/>
              <w:jc w:val="center"/>
              <w:rPr>
                <w:rFonts w:eastAsia="DotumChe"/>
                <w:sz w:val="24"/>
                <w:szCs w:val="24"/>
                <w:lang w:val="en-US"/>
              </w:rPr>
            </w:pPr>
          </w:p>
        </w:tc>
        <w:tc>
          <w:tcPr>
            <w:tcW w:w="1984" w:type="dxa"/>
            <w:tcBorders>
              <w:left w:val="single" w:sz="4" w:space="0" w:color="000000"/>
              <w:right w:val="single" w:sz="4" w:space="0" w:color="000000"/>
            </w:tcBorders>
            <w:vAlign w:val="center"/>
          </w:tcPr>
          <w:p w14:paraId="2A457B8B" w14:textId="77777777" w:rsidR="00FB1EF6" w:rsidRDefault="00FB1EF6" w:rsidP="008930A1">
            <w:pPr>
              <w:widowControl w:val="0"/>
              <w:jc w:val="center"/>
              <w:rPr>
                <w:sz w:val="24"/>
                <w:szCs w:val="24"/>
                <w:lang w:val="en-US"/>
              </w:rPr>
            </w:pPr>
          </w:p>
        </w:tc>
        <w:tc>
          <w:tcPr>
            <w:tcW w:w="236" w:type="dxa"/>
          </w:tcPr>
          <w:p w14:paraId="46A15A1D" w14:textId="77777777" w:rsidR="00FB1EF6" w:rsidRPr="0075690E" w:rsidRDefault="00FB1EF6" w:rsidP="008930A1">
            <w:pPr>
              <w:widowControl w:val="0"/>
              <w:rPr>
                <w:lang w:val="en-US"/>
              </w:rPr>
            </w:pPr>
          </w:p>
        </w:tc>
        <w:tc>
          <w:tcPr>
            <w:tcW w:w="236" w:type="dxa"/>
            <w:gridSpan w:val="2"/>
          </w:tcPr>
          <w:p w14:paraId="370AEEFA" w14:textId="77777777" w:rsidR="00FB1EF6" w:rsidRPr="0075690E" w:rsidRDefault="00FB1EF6" w:rsidP="008930A1">
            <w:pPr>
              <w:widowControl w:val="0"/>
              <w:rPr>
                <w:lang w:val="en-US"/>
              </w:rPr>
            </w:pPr>
          </w:p>
        </w:tc>
        <w:tc>
          <w:tcPr>
            <w:tcW w:w="236" w:type="dxa"/>
            <w:gridSpan w:val="2"/>
          </w:tcPr>
          <w:p w14:paraId="397EC649" w14:textId="77777777" w:rsidR="00FB1EF6" w:rsidRPr="0075690E" w:rsidRDefault="00FB1EF6" w:rsidP="008930A1">
            <w:pPr>
              <w:widowControl w:val="0"/>
              <w:rPr>
                <w:lang w:val="en-US"/>
              </w:rPr>
            </w:pPr>
          </w:p>
        </w:tc>
      </w:tr>
      <w:tr w:rsidR="00FB1EF6" w14:paraId="196A4146" w14:textId="77777777" w:rsidTr="00683447">
        <w:trPr>
          <w:trHeight w:val="68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0EDC2C6E" w14:textId="77777777" w:rsidR="00FB1EF6" w:rsidRPr="00B91346" w:rsidRDefault="00FB1EF6" w:rsidP="008930A1">
            <w:pPr>
              <w:widowControl w:val="0"/>
              <w:jc w:val="center"/>
              <w:rPr>
                <w:sz w:val="24"/>
                <w:szCs w:val="24"/>
                <w:lang w:val="en-US"/>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2FA13DB8" w14:textId="77777777" w:rsidR="00FB1EF6" w:rsidRPr="00B91346" w:rsidRDefault="00FB1EF6" w:rsidP="008930A1">
            <w:pPr>
              <w:widowControl w:val="0"/>
              <w:overflowPunct w:val="0"/>
              <w:jc w:val="center"/>
              <w:rPr>
                <w:color w:val="000000"/>
                <w:sz w:val="24"/>
                <w:szCs w:val="24"/>
                <w:lang w:val="en-US"/>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7C999CD" w14:textId="77777777" w:rsidR="00FB1EF6" w:rsidRDefault="00FB1EF6" w:rsidP="008930A1">
            <w:pPr>
              <w:widowControl w:val="0"/>
              <w:tabs>
                <w:tab w:val="left" w:pos="2175"/>
              </w:tabs>
              <w:rPr>
                <w:color w:val="000000"/>
                <w:sz w:val="24"/>
                <w:szCs w:val="24"/>
              </w:rPr>
            </w:pPr>
            <w:r>
              <w:rPr>
                <w:color w:val="000000"/>
                <w:sz w:val="24"/>
                <w:szCs w:val="24"/>
              </w:rPr>
              <w:t>Клавиатура и мышь в комплекте</w:t>
            </w:r>
          </w:p>
        </w:tc>
        <w:tc>
          <w:tcPr>
            <w:tcW w:w="5245" w:type="dxa"/>
            <w:tcBorders>
              <w:top w:val="single" w:sz="4" w:space="0" w:color="000000"/>
              <w:left w:val="single" w:sz="4" w:space="0" w:color="000000"/>
              <w:bottom w:val="single" w:sz="4" w:space="0" w:color="000000"/>
              <w:right w:val="single" w:sz="4" w:space="0" w:color="000000"/>
            </w:tcBorders>
            <w:vAlign w:val="center"/>
          </w:tcPr>
          <w:p w14:paraId="6C1E4521" w14:textId="77777777" w:rsidR="00FB1EF6" w:rsidRDefault="00FB1EF6" w:rsidP="008930A1">
            <w:pPr>
              <w:widowControl w:val="0"/>
              <w:overflowPunct w:val="0"/>
              <w:jc w:val="both"/>
              <w:rPr>
                <w:color w:val="000000"/>
                <w:sz w:val="24"/>
                <w:szCs w:val="24"/>
              </w:rPr>
            </w:pPr>
            <w:r>
              <w:rPr>
                <w:color w:val="000000"/>
                <w:sz w:val="24"/>
                <w:szCs w:val="24"/>
              </w:rPr>
              <w:t xml:space="preserve">Мышь компьютерная проводная ЕМТЦ.467256.005 (кабель 1,8 метра 1000 </w:t>
            </w:r>
            <w:proofErr w:type="spellStart"/>
            <w:r>
              <w:rPr>
                <w:color w:val="000000"/>
                <w:sz w:val="24"/>
                <w:szCs w:val="24"/>
              </w:rPr>
              <w:t>dpi</w:t>
            </w:r>
            <w:proofErr w:type="spellEnd"/>
            <w:r>
              <w:rPr>
                <w:color w:val="000000"/>
                <w:sz w:val="24"/>
                <w:szCs w:val="24"/>
              </w:rPr>
              <w:t xml:space="preserve">) Номер реестровой записи: 10640058, с оптическим сенсором, 3-мя кнопками и роликом прокрутки, интерфейс USB, </w:t>
            </w:r>
          </w:p>
          <w:p w14:paraId="604F0643" w14:textId="33842AAC" w:rsidR="00FB1EF6" w:rsidRDefault="00FB1EF6" w:rsidP="008930A1">
            <w:pPr>
              <w:widowControl w:val="0"/>
              <w:tabs>
                <w:tab w:val="left" w:pos="426"/>
              </w:tabs>
              <w:rPr>
                <w:color w:val="000000"/>
                <w:sz w:val="24"/>
                <w:szCs w:val="24"/>
              </w:rPr>
            </w:pPr>
            <w:r>
              <w:rPr>
                <w:color w:val="000000"/>
                <w:sz w:val="24"/>
                <w:szCs w:val="24"/>
              </w:rPr>
              <w:t>Клавиатура с цифровым блоком проводная RDW01-KB ЕМТЦ.467256.003 (кабель 1,8 м) Номер реестровой Записи: 10648171, интерфейс USB</w:t>
            </w:r>
          </w:p>
        </w:tc>
        <w:tc>
          <w:tcPr>
            <w:tcW w:w="1701" w:type="dxa"/>
            <w:vMerge/>
            <w:tcBorders>
              <w:left w:val="single" w:sz="4" w:space="0" w:color="000000"/>
              <w:right w:val="single" w:sz="4" w:space="0" w:color="000000"/>
            </w:tcBorders>
          </w:tcPr>
          <w:p w14:paraId="52B01B2B"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490F30DD" w14:textId="77777777" w:rsidR="00FB1EF6" w:rsidRDefault="00FB1EF6" w:rsidP="008930A1">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66D26BDE" w14:textId="77777777" w:rsidR="00FB1EF6" w:rsidRDefault="00FB1EF6" w:rsidP="008930A1">
            <w:pPr>
              <w:widowControl w:val="0"/>
              <w:jc w:val="center"/>
              <w:rPr>
                <w:sz w:val="24"/>
                <w:szCs w:val="24"/>
              </w:rPr>
            </w:pPr>
          </w:p>
        </w:tc>
        <w:tc>
          <w:tcPr>
            <w:tcW w:w="236" w:type="dxa"/>
          </w:tcPr>
          <w:p w14:paraId="31811ED5" w14:textId="77777777" w:rsidR="00FB1EF6" w:rsidRDefault="00FB1EF6" w:rsidP="008930A1">
            <w:pPr>
              <w:widowControl w:val="0"/>
            </w:pPr>
          </w:p>
        </w:tc>
        <w:tc>
          <w:tcPr>
            <w:tcW w:w="236" w:type="dxa"/>
            <w:gridSpan w:val="2"/>
          </w:tcPr>
          <w:p w14:paraId="41889C88" w14:textId="77777777" w:rsidR="00FB1EF6" w:rsidRDefault="00FB1EF6" w:rsidP="008930A1">
            <w:pPr>
              <w:widowControl w:val="0"/>
            </w:pPr>
          </w:p>
        </w:tc>
        <w:tc>
          <w:tcPr>
            <w:tcW w:w="236" w:type="dxa"/>
            <w:gridSpan w:val="2"/>
          </w:tcPr>
          <w:p w14:paraId="30E9EE5D" w14:textId="77777777" w:rsidR="00FB1EF6" w:rsidRDefault="00FB1EF6" w:rsidP="008930A1">
            <w:pPr>
              <w:widowControl w:val="0"/>
            </w:pPr>
          </w:p>
        </w:tc>
      </w:tr>
      <w:tr w:rsidR="00FB1EF6" w14:paraId="576390B4" w14:textId="77777777" w:rsidTr="00683447">
        <w:trPr>
          <w:trHeight w:val="213"/>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1C56EBF4"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4DA6BB18"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0645E30" w14:textId="77777777" w:rsidR="00FB1EF6" w:rsidRDefault="00FB1EF6" w:rsidP="008930A1">
            <w:pPr>
              <w:widowControl w:val="0"/>
              <w:tabs>
                <w:tab w:val="left" w:pos="2175"/>
              </w:tabs>
              <w:rPr>
                <w:color w:val="000000"/>
                <w:sz w:val="24"/>
                <w:szCs w:val="24"/>
              </w:rPr>
            </w:pPr>
            <w:r>
              <w:rPr>
                <w:color w:val="000000"/>
                <w:sz w:val="24"/>
                <w:szCs w:val="24"/>
              </w:rPr>
              <w:t>Габариты</w:t>
            </w:r>
          </w:p>
        </w:tc>
        <w:tc>
          <w:tcPr>
            <w:tcW w:w="5245" w:type="dxa"/>
            <w:tcBorders>
              <w:top w:val="single" w:sz="4" w:space="0" w:color="000000"/>
              <w:left w:val="single" w:sz="4" w:space="0" w:color="000000"/>
              <w:bottom w:val="single" w:sz="4" w:space="0" w:color="000000"/>
              <w:right w:val="single" w:sz="4" w:space="0" w:color="000000"/>
            </w:tcBorders>
            <w:vAlign w:val="center"/>
          </w:tcPr>
          <w:p w14:paraId="757E2270" w14:textId="77777777" w:rsidR="00FB1EF6" w:rsidRDefault="00FB1EF6" w:rsidP="008930A1">
            <w:pPr>
              <w:widowControl w:val="0"/>
              <w:tabs>
                <w:tab w:val="left" w:pos="426"/>
              </w:tabs>
              <w:rPr>
                <w:color w:val="000000"/>
                <w:sz w:val="24"/>
                <w:szCs w:val="24"/>
              </w:rPr>
            </w:pPr>
            <w:r>
              <w:rPr>
                <w:color w:val="000000"/>
                <w:sz w:val="24"/>
                <w:szCs w:val="24"/>
              </w:rPr>
              <w:t>Габариты упаковки не более: 200 x 51 x 200 мм</w:t>
            </w:r>
          </w:p>
        </w:tc>
        <w:tc>
          <w:tcPr>
            <w:tcW w:w="1701" w:type="dxa"/>
            <w:vMerge/>
            <w:tcBorders>
              <w:left w:val="single" w:sz="4" w:space="0" w:color="000000"/>
              <w:right w:val="single" w:sz="4" w:space="0" w:color="000000"/>
            </w:tcBorders>
          </w:tcPr>
          <w:p w14:paraId="02FC1C13"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1CCDC245" w14:textId="77777777" w:rsidR="00FB1EF6" w:rsidRDefault="00FB1EF6" w:rsidP="008930A1">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1CA2A1D8" w14:textId="77777777" w:rsidR="00FB1EF6" w:rsidRDefault="00FB1EF6" w:rsidP="008930A1">
            <w:pPr>
              <w:widowControl w:val="0"/>
              <w:jc w:val="center"/>
              <w:rPr>
                <w:sz w:val="24"/>
                <w:szCs w:val="24"/>
              </w:rPr>
            </w:pPr>
          </w:p>
        </w:tc>
        <w:tc>
          <w:tcPr>
            <w:tcW w:w="236" w:type="dxa"/>
          </w:tcPr>
          <w:p w14:paraId="26279E9B" w14:textId="77777777" w:rsidR="00FB1EF6" w:rsidRDefault="00FB1EF6" w:rsidP="008930A1">
            <w:pPr>
              <w:widowControl w:val="0"/>
            </w:pPr>
          </w:p>
        </w:tc>
        <w:tc>
          <w:tcPr>
            <w:tcW w:w="236" w:type="dxa"/>
            <w:gridSpan w:val="2"/>
          </w:tcPr>
          <w:p w14:paraId="58FC708E" w14:textId="77777777" w:rsidR="00FB1EF6" w:rsidRDefault="00FB1EF6" w:rsidP="008930A1">
            <w:pPr>
              <w:widowControl w:val="0"/>
            </w:pPr>
          </w:p>
        </w:tc>
        <w:tc>
          <w:tcPr>
            <w:tcW w:w="236" w:type="dxa"/>
            <w:gridSpan w:val="2"/>
          </w:tcPr>
          <w:p w14:paraId="6776E607" w14:textId="77777777" w:rsidR="00FB1EF6" w:rsidRDefault="00FB1EF6" w:rsidP="008930A1">
            <w:pPr>
              <w:widowControl w:val="0"/>
            </w:pPr>
          </w:p>
        </w:tc>
      </w:tr>
      <w:tr w:rsidR="00FB1EF6" w14:paraId="66EA212D" w14:textId="77777777" w:rsidTr="00683447">
        <w:trPr>
          <w:trHeight w:val="70"/>
          <w:jc w:val="center"/>
        </w:trPr>
        <w:tc>
          <w:tcPr>
            <w:tcW w:w="682" w:type="dxa"/>
            <w:vMerge/>
            <w:tcBorders>
              <w:top w:val="single" w:sz="4" w:space="0" w:color="000000"/>
              <w:left w:val="single" w:sz="4" w:space="0" w:color="000000"/>
              <w:bottom w:val="single" w:sz="4" w:space="0" w:color="000000"/>
              <w:right w:val="single" w:sz="4" w:space="0" w:color="000000"/>
            </w:tcBorders>
            <w:vAlign w:val="center"/>
          </w:tcPr>
          <w:p w14:paraId="21B33464" w14:textId="77777777" w:rsidR="00FB1EF6" w:rsidRDefault="00FB1EF6" w:rsidP="008930A1">
            <w:pPr>
              <w:widowControl w:val="0"/>
              <w:jc w:val="center"/>
              <w:rPr>
                <w:sz w:val="24"/>
                <w:szCs w:val="24"/>
              </w:rPr>
            </w:pPr>
          </w:p>
        </w:tc>
        <w:tc>
          <w:tcPr>
            <w:tcW w:w="1865" w:type="dxa"/>
            <w:vMerge/>
            <w:tcBorders>
              <w:left w:val="single" w:sz="4" w:space="0" w:color="000000"/>
              <w:bottom w:val="single" w:sz="4" w:space="0" w:color="000000"/>
              <w:right w:val="single" w:sz="4" w:space="0" w:color="000000"/>
            </w:tcBorders>
            <w:shd w:val="clear" w:color="auto" w:fill="auto"/>
            <w:vAlign w:val="center"/>
          </w:tcPr>
          <w:p w14:paraId="72EDA27D" w14:textId="77777777" w:rsidR="00FB1EF6" w:rsidRDefault="00FB1EF6" w:rsidP="008930A1">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17F7E2A" w14:textId="77777777" w:rsidR="00FB1EF6" w:rsidRDefault="00FB1EF6" w:rsidP="008930A1">
            <w:pPr>
              <w:widowControl w:val="0"/>
              <w:tabs>
                <w:tab w:val="left" w:pos="2175"/>
              </w:tabs>
              <w:rPr>
                <w:color w:val="000000"/>
                <w:sz w:val="24"/>
                <w:szCs w:val="24"/>
              </w:rPr>
            </w:pPr>
            <w:r>
              <w:rPr>
                <w:color w:val="000000"/>
                <w:sz w:val="24"/>
                <w:szCs w:val="24"/>
              </w:rPr>
              <w:t>Сертификаты</w:t>
            </w:r>
          </w:p>
        </w:tc>
        <w:tc>
          <w:tcPr>
            <w:tcW w:w="5245" w:type="dxa"/>
            <w:tcBorders>
              <w:top w:val="single" w:sz="4" w:space="0" w:color="000000"/>
              <w:left w:val="single" w:sz="4" w:space="0" w:color="000000"/>
              <w:bottom w:val="single" w:sz="4" w:space="0" w:color="000000"/>
              <w:right w:val="single" w:sz="4" w:space="0" w:color="000000"/>
            </w:tcBorders>
            <w:vAlign w:val="center"/>
          </w:tcPr>
          <w:p w14:paraId="3317C256" w14:textId="77777777" w:rsidR="00FB1EF6" w:rsidRDefault="00FB1EF6" w:rsidP="008930A1">
            <w:pPr>
              <w:widowControl w:val="0"/>
              <w:tabs>
                <w:tab w:val="left" w:pos="426"/>
              </w:tabs>
              <w:rPr>
                <w:color w:val="000000"/>
                <w:sz w:val="24"/>
                <w:szCs w:val="24"/>
              </w:rPr>
            </w:pPr>
            <w:r>
              <w:rPr>
                <w:color w:val="000000"/>
                <w:sz w:val="24"/>
                <w:szCs w:val="24"/>
              </w:rPr>
              <w:t>Сертификат соответствия требованиям EAC</w:t>
            </w:r>
          </w:p>
        </w:tc>
        <w:tc>
          <w:tcPr>
            <w:tcW w:w="1701" w:type="dxa"/>
            <w:vMerge/>
            <w:tcBorders>
              <w:left w:val="single" w:sz="4" w:space="0" w:color="000000"/>
              <w:right w:val="single" w:sz="4" w:space="0" w:color="000000"/>
            </w:tcBorders>
          </w:tcPr>
          <w:p w14:paraId="3187361C" w14:textId="77777777" w:rsidR="00FB1EF6" w:rsidRDefault="00FB1EF6" w:rsidP="008930A1">
            <w:pPr>
              <w:widowControl w:val="0"/>
              <w:suppressAutoHyphens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2B3393FC" w14:textId="77777777" w:rsidR="00FB1EF6" w:rsidRDefault="00FB1EF6" w:rsidP="008930A1">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74C0ECC8" w14:textId="77777777" w:rsidR="00FB1EF6" w:rsidRDefault="00FB1EF6" w:rsidP="008930A1">
            <w:pPr>
              <w:widowControl w:val="0"/>
              <w:jc w:val="center"/>
              <w:rPr>
                <w:sz w:val="24"/>
                <w:szCs w:val="24"/>
              </w:rPr>
            </w:pPr>
          </w:p>
        </w:tc>
        <w:tc>
          <w:tcPr>
            <w:tcW w:w="236" w:type="dxa"/>
          </w:tcPr>
          <w:p w14:paraId="2848A460" w14:textId="77777777" w:rsidR="00FB1EF6" w:rsidRDefault="00FB1EF6" w:rsidP="008930A1">
            <w:pPr>
              <w:widowControl w:val="0"/>
            </w:pPr>
          </w:p>
        </w:tc>
        <w:tc>
          <w:tcPr>
            <w:tcW w:w="236" w:type="dxa"/>
            <w:gridSpan w:val="2"/>
          </w:tcPr>
          <w:p w14:paraId="05D6CA20" w14:textId="77777777" w:rsidR="00FB1EF6" w:rsidRDefault="00FB1EF6" w:rsidP="008930A1">
            <w:pPr>
              <w:widowControl w:val="0"/>
            </w:pPr>
          </w:p>
        </w:tc>
        <w:tc>
          <w:tcPr>
            <w:tcW w:w="236" w:type="dxa"/>
            <w:gridSpan w:val="2"/>
          </w:tcPr>
          <w:p w14:paraId="1C14D989" w14:textId="77777777" w:rsidR="00FB1EF6" w:rsidRDefault="00FB1EF6" w:rsidP="008930A1">
            <w:pPr>
              <w:widowControl w:val="0"/>
            </w:pPr>
          </w:p>
        </w:tc>
      </w:tr>
      <w:tr w:rsidR="00FB1EF6" w14:paraId="25C9C951" w14:textId="77777777" w:rsidTr="00B91346">
        <w:trPr>
          <w:trHeight w:val="221"/>
          <w:jc w:val="center"/>
        </w:trPr>
        <w:tc>
          <w:tcPr>
            <w:tcW w:w="682" w:type="dxa"/>
            <w:tcBorders>
              <w:top w:val="single" w:sz="4" w:space="0" w:color="000000"/>
              <w:left w:val="single" w:sz="4" w:space="0" w:color="000000"/>
              <w:right w:val="single" w:sz="4" w:space="0" w:color="000000"/>
            </w:tcBorders>
            <w:vAlign w:val="center"/>
          </w:tcPr>
          <w:p w14:paraId="1A217687" w14:textId="3A391E21" w:rsidR="00FB1EF6" w:rsidRPr="00B91346" w:rsidRDefault="00FB1EF6" w:rsidP="00B91346">
            <w:pPr>
              <w:widowControl w:val="0"/>
              <w:jc w:val="center"/>
              <w:rPr>
                <w:sz w:val="24"/>
                <w:szCs w:val="24"/>
              </w:rPr>
            </w:pPr>
            <w:r w:rsidRPr="00CD2C35">
              <w:rPr>
                <w:sz w:val="24"/>
                <w:szCs w:val="24"/>
                <w:lang w:val="en-US"/>
              </w:rPr>
              <w:t>1.</w:t>
            </w:r>
            <w:r>
              <w:rPr>
                <w:sz w:val="24"/>
                <w:szCs w:val="24"/>
              </w:rPr>
              <w:t>2</w:t>
            </w:r>
          </w:p>
        </w:tc>
        <w:tc>
          <w:tcPr>
            <w:tcW w:w="1865" w:type="dxa"/>
            <w:tcBorders>
              <w:top w:val="single" w:sz="4" w:space="0" w:color="000000"/>
              <w:left w:val="single" w:sz="4" w:space="0" w:color="000000"/>
              <w:right w:val="single" w:sz="4" w:space="0" w:color="000000"/>
            </w:tcBorders>
            <w:shd w:val="clear" w:color="auto" w:fill="auto"/>
            <w:vAlign w:val="center"/>
          </w:tcPr>
          <w:p w14:paraId="10CCE998" w14:textId="33CF025E" w:rsidR="00FB1EF6" w:rsidRPr="00CD2C35" w:rsidRDefault="00FB1EF6" w:rsidP="00FB1EF6">
            <w:pPr>
              <w:widowControl w:val="0"/>
              <w:overflowPunct w:val="0"/>
              <w:jc w:val="center"/>
              <w:rPr>
                <w:color w:val="000000"/>
                <w:sz w:val="24"/>
                <w:szCs w:val="24"/>
              </w:rPr>
            </w:pPr>
            <w:r w:rsidRPr="00CD2C35">
              <w:rPr>
                <w:color w:val="000000"/>
                <w:sz w:val="24"/>
                <w:szCs w:val="24"/>
              </w:rPr>
              <w:t>Программно</w:t>
            </w:r>
            <w:r>
              <w:rPr>
                <w:color w:val="000000"/>
                <w:sz w:val="24"/>
                <w:szCs w:val="24"/>
              </w:rPr>
              <w:t>е</w:t>
            </w:r>
            <w:r w:rsidRPr="00CD2C35">
              <w:rPr>
                <w:color w:val="000000"/>
                <w:sz w:val="24"/>
                <w:szCs w:val="24"/>
              </w:rPr>
              <w:t xml:space="preserve"> обеспечени</w:t>
            </w:r>
            <w:r>
              <w:rPr>
                <w:color w:val="000000"/>
                <w:sz w:val="24"/>
                <w:szCs w:val="24"/>
              </w:rPr>
              <w:t>е</w:t>
            </w:r>
            <w:r w:rsidRPr="00CD2C35">
              <w:rPr>
                <w:color w:val="000000"/>
                <w:sz w:val="24"/>
                <w:szCs w:val="24"/>
              </w:rPr>
              <w:t xml:space="preserve"> Интеллект Х</w:t>
            </w:r>
            <w:r>
              <w:rPr>
                <w:color w:val="000000"/>
                <w:sz w:val="24"/>
                <w:szCs w:val="24"/>
              </w:rPr>
              <w:t xml:space="preserve">, </w:t>
            </w:r>
            <w:r w:rsidRPr="00CD2C35">
              <w:rPr>
                <w:color w:val="000000"/>
                <w:sz w:val="24"/>
                <w:szCs w:val="24"/>
              </w:rPr>
              <w:t xml:space="preserve">Клиентская часть </w:t>
            </w:r>
          </w:p>
        </w:tc>
        <w:tc>
          <w:tcPr>
            <w:tcW w:w="2126" w:type="dxa"/>
            <w:tcBorders>
              <w:top w:val="single" w:sz="4" w:space="0" w:color="000000"/>
              <w:left w:val="single" w:sz="4" w:space="0" w:color="000000"/>
              <w:bottom w:val="single" w:sz="4" w:space="0" w:color="000000"/>
              <w:right w:val="single" w:sz="4" w:space="0" w:color="000000"/>
            </w:tcBorders>
            <w:vAlign w:val="center"/>
          </w:tcPr>
          <w:p w14:paraId="202A29D0" w14:textId="1E0487A6" w:rsidR="00FB1EF6" w:rsidRPr="00CD2C35" w:rsidRDefault="00FB1EF6" w:rsidP="00CD2C35">
            <w:pPr>
              <w:widowControl w:val="0"/>
              <w:tabs>
                <w:tab w:val="left" w:pos="2175"/>
              </w:tabs>
              <w:rPr>
                <w:color w:val="000000"/>
                <w:sz w:val="24"/>
                <w:szCs w:val="24"/>
              </w:rPr>
            </w:pPr>
            <w:r w:rsidRPr="00CD2C35">
              <w:rPr>
                <w:color w:val="000000"/>
                <w:sz w:val="24"/>
                <w:szCs w:val="24"/>
              </w:rPr>
              <w:t>Установка</w:t>
            </w:r>
          </w:p>
        </w:tc>
        <w:tc>
          <w:tcPr>
            <w:tcW w:w="5245" w:type="dxa"/>
            <w:tcBorders>
              <w:top w:val="single" w:sz="4" w:space="0" w:color="000000"/>
              <w:left w:val="single" w:sz="4" w:space="0" w:color="000000"/>
              <w:bottom w:val="single" w:sz="4" w:space="0" w:color="000000"/>
              <w:right w:val="single" w:sz="4" w:space="0" w:color="000000"/>
            </w:tcBorders>
            <w:vAlign w:val="center"/>
          </w:tcPr>
          <w:p w14:paraId="0C92CFE1" w14:textId="33A11A72" w:rsidR="00FB1EF6" w:rsidRPr="00CD2C35" w:rsidRDefault="00FB1EF6" w:rsidP="00FB1EF6">
            <w:pPr>
              <w:widowControl w:val="0"/>
              <w:tabs>
                <w:tab w:val="left" w:pos="426"/>
              </w:tabs>
              <w:rPr>
                <w:color w:val="000000"/>
                <w:sz w:val="24"/>
                <w:szCs w:val="24"/>
              </w:rPr>
            </w:pPr>
            <w:r w:rsidRPr="00CD2C35">
              <w:rPr>
                <w:color w:val="000000"/>
                <w:sz w:val="24"/>
                <w:szCs w:val="24"/>
              </w:rPr>
              <w:t xml:space="preserve">Программное обеспечение поз. </w:t>
            </w:r>
            <w:r>
              <w:rPr>
                <w:color w:val="000000"/>
                <w:sz w:val="24"/>
                <w:szCs w:val="24"/>
              </w:rPr>
              <w:t>2</w:t>
            </w:r>
            <w:r w:rsidRPr="00CD2C35">
              <w:rPr>
                <w:color w:val="000000"/>
                <w:sz w:val="24"/>
                <w:szCs w:val="24"/>
              </w:rPr>
              <w:t xml:space="preserve"> согласно табл. 1.1 устанавливается на АРМ поз. </w:t>
            </w:r>
            <w:r>
              <w:rPr>
                <w:color w:val="000000"/>
                <w:sz w:val="24"/>
                <w:szCs w:val="24"/>
              </w:rPr>
              <w:t>2</w:t>
            </w:r>
            <w:r w:rsidRPr="00CD2C35">
              <w:rPr>
                <w:color w:val="000000"/>
                <w:sz w:val="24"/>
                <w:szCs w:val="24"/>
              </w:rPr>
              <w:t xml:space="preserve"> согласно табл. 1.1 данных ТТ</w:t>
            </w:r>
          </w:p>
        </w:tc>
        <w:tc>
          <w:tcPr>
            <w:tcW w:w="1701" w:type="dxa"/>
            <w:vMerge/>
            <w:tcBorders>
              <w:left w:val="single" w:sz="4" w:space="0" w:color="000000"/>
              <w:bottom w:val="single" w:sz="4" w:space="0" w:color="000000"/>
              <w:right w:val="single" w:sz="4" w:space="0" w:color="000000"/>
            </w:tcBorders>
          </w:tcPr>
          <w:p w14:paraId="773DB0DE" w14:textId="77777777" w:rsidR="00FB1EF6" w:rsidRDefault="00FB1EF6" w:rsidP="00CD2C35">
            <w:pPr>
              <w:widowControl w:val="0"/>
              <w:overflowPunct w:val="0"/>
              <w:jc w:val="center"/>
              <w:rPr>
                <w:color w:val="000000"/>
                <w:sz w:val="24"/>
                <w:szCs w:val="24"/>
              </w:rPr>
            </w:pPr>
          </w:p>
        </w:tc>
        <w:tc>
          <w:tcPr>
            <w:tcW w:w="1701" w:type="dxa"/>
            <w:vMerge/>
            <w:tcBorders>
              <w:left w:val="single" w:sz="4" w:space="0" w:color="000000"/>
              <w:right w:val="single" w:sz="4" w:space="0" w:color="000000"/>
            </w:tcBorders>
            <w:vAlign w:val="center"/>
          </w:tcPr>
          <w:p w14:paraId="14B73574" w14:textId="77777777" w:rsidR="00FB1EF6" w:rsidRDefault="00FB1EF6" w:rsidP="00CD2C35">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538A5FE8" w14:textId="77777777" w:rsidR="00FB1EF6" w:rsidRDefault="00FB1EF6" w:rsidP="00CD2C35">
            <w:pPr>
              <w:widowControl w:val="0"/>
              <w:jc w:val="center"/>
              <w:rPr>
                <w:sz w:val="24"/>
                <w:szCs w:val="24"/>
              </w:rPr>
            </w:pPr>
          </w:p>
        </w:tc>
        <w:tc>
          <w:tcPr>
            <w:tcW w:w="236" w:type="dxa"/>
          </w:tcPr>
          <w:p w14:paraId="7E8E2D08" w14:textId="77777777" w:rsidR="00FB1EF6" w:rsidRDefault="00FB1EF6" w:rsidP="00CD2C35">
            <w:pPr>
              <w:widowControl w:val="0"/>
            </w:pPr>
          </w:p>
        </w:tc>
        <w:tc>
          <w:tcPr>
            <w:tcW w:w="236" w:type="dxa"/>
            <w:gridSpan w:val="2"/>
          </w:tcPr>
          <w:p w14:paraId="2F627F5F" w14:textId="77777777" w:rsidR="00FB1EF6" w:rsidRDefault="00FB1EF6" w:rsidP="00CD2C35">
            <w:pPr>
              <w:widowControl w:val="0"/>
            </w:pPr>
          </w:p>
        </w:tc>
        <w:tc>
          <w:tcPr>
            <w:tcW w:w="236" w:type="dxa"/>
            <w:gridSpan w:val="2"/>
          </w:tcPr>
          <w:p w14:paraId="70BD35E7" w14:textId="77777777" w:rsidR="00FB1EF6" w:rsidRDefault="00FB1EF6" w:rsidP="00CD2C35">
            <w:pPr>
              <w:widowControl w:val="0"/>
            </w:pPr>
          </w:p>
        </w:tc>
      </w:tr>
      <w:tr w:rsidR="00B91346" w14:paraId="548271E0" w14:textId="77777777" w:rsidTr="00B91346">
        <w:trPr>
          <w:trHeight w:val="221"/>
          <w:jc w:val="center"/>
        </w:trPr>
        <w:tc>
          <w:tcPr>
            <w:tcW w:w="682" w:type="dxa"/>
            <w:vMerge w:val="restart"/>
            <w:tcBorders>
              <w:top w:val="single" w:sz="4" w:space="0" w:color="000000"/>
              <w:left w:val="single" w:sz="4" w:space="0" w:color="000000"/>
              <w:right w:val="single" w:sz="4" w:space="0" w:color="000000"/>
            </w:tcBorders>
            <w:vAlign w:val="center"/>
          </w:tcPr>
          <w:p w14:paraId="16A1631A" w14:textId="6D6D3AC4" w:rsidR="00B91346" w:rsidRPr="00CD2C35" w:rsidRDefault="00B91346" w:rsidP="00B91346">
            <w:pPr>
              <w:widowControl w:val="0"/>
              <w:jc w:val="center"/>
              <w:rPr>
                <w:sz w:val="24"/>
                <w:szCs w:val="24"/>
                <w:lang w:val="en-US"/>
              </w:rPr>
            </w:pPr>
            <w:r>
              <w:rPr>
                <w:sz w:val="24"/>
                <w:szCs w:val="24"/>
              </w:rPr>
              <w:t>1.3</w:t>
            </w:r>
          </w:p>
        </w:tc>
        <w:tc>
          <w:tcPr>
            <w:tcW w:w="1865" w:type="dxa"/>
            <w:vMerge w:val="restart"/>
            <w:tcBorders>
              <w:top w:val="single" w:sz="4" w:space="0" w:color="000000"/>
              <w:left w:val="single" w:sz="4" w:space="0" w:color="000000"/>
              <w:right w:val="single" w:sz="4" w:space="0" w:color="000000"/>
            </w:tcBorders>
            <w:shd w:val="clear" w:color="auto" w:fill="auto"/>
            <w:vAlign w:val="center"/>
          </w:tcPr>
          <w:p w14:paraId="4863A0C8" w14:textId="3310AD18" w:rsidR="00B91346" w:rsidRPr="00CD2C35" w:rsidRDefault="00B91346" w:rsidP="00B91346">
            <w:pPr>
              <w:widowControl w:val="0"/>
              <w:overflowPunct w:val="0"/>
              <w:jc w:val="center"/>
              <w:rPr>
                <w:color w:val="000000"/>
                <w:sz w:val="24"/>
                <w:szCs w:val="24"/>
              </w:rPr>
            </w:pPr>
            <w:r>
              <w:rPr>
                <w:color w:val="000000"/>
                <w:sz w:val="24"/>
                <w:szCs w:val="24"/>
              </w:rPr>
              <w:t>Монитор</w:t>
            </w:r>
          </w:p>
        </w:tc>
        <w:tc>
          <w:tcPr>
            <w:tcW w:w="2126" w:type="dxa"/>
            <w:tcBorders>
              <w:top w:val="single" w:sz="4" w:space="0" w:color="000000"/>
              <w:left w:val="single" w:sz="4" w:space="0" w:color="000000"/>
              <w:bottom w:val="single" w:sz="4" w:space="0" w:color="000000"/>
              <w:right w:val="single" w:sz="4" w:space="0" w:color="000000"/>
            </w:tcBorders>
            <w:vAlign w:val="center"/>
          </w:tcPr>
          <w:p w14:paraId="311BE54F" w14:textId="21CD33BC" w:rsidR="00B91346" w:rsidRPr="00CD2C35" w:rsidRDefault="00B91346" w:rsidP="00B91346">
            <w:pPr>
              <w:widowControl w:val="0"/>
              <w:tabs>
                <w:tab w:val="left" w:pos="2175"/>
              </w:tabs>
              <w:rPr>
                <w:color w:val="000000"/>
                <w:sz w:val="24"/>
                <w:szCs w:val="24"/>
              </w:rPr>
            </w:pPr>
            <w:r w:rsidRPr="008930A1">
              <w:rPr>
                <w:color w:val="000000"/>
                <w:sz w:val="24"/>
                <w:szCs w:val="24"/>
              </w:rPr>
              <w:t>Модель, тип, марка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638DA93" w14:textId="584667BF" w:rsidR="00B91346" w:rsidRPr="00CD2C35" w:rsidRDefault="00B91346" w:rsidP="00B91346">
            <w:pPr>
              <w:widowControl w:val="0"/>
              <w:tabs>
                <w:tab w:val="left" w:pos="426"/>
              </w:tabs>
              <w:rPr>
                <w:color w:val="000000"/>
                <w:sz w:val="24"/>
                <w:szCs w:val="24"/>
              </w:rPr>
            </w:pPr>
            <w:r w:rsidRPr="008930A1">
              <w:rPr>
                <w:color w:val="000000"/>
                <w:sz w:val="24"/>
                <w:szCs w:val="24"/>
              </w:rPr>
              <w:t xml:space="preserve">Бештау </w:t>
            </w:r>
            <w:r>
              <w:rPr>
                <w:color w:val="000000"/>
                <w:sz w:val="24"/>
                <w:szCs w:val="24"/>
              </w:rPr>
              <w:t>М2701/2КР</w:t>
            </w:r>
          </w:p>
        </w:tc>
        <w:tc>
          <w:tcPr>
            <w:tcW w:w="1701" w:type="dxa"/>
            <w:vMerge w:val="restart"/>
            <w:tcBorders>
              <w:top w:val="single" w:sz="4" w:space="0" w:color="000000"/>
              <w:left w:val="single" w:sz="4" w:space="0" w:color="000000"/>
              <w:right w:val="single" w:sz="4" w:space="0" w:color="000000"/>
            </w:tcBorders>
          </w:tcPr>
          <w:p w14:paraId="2006E9EC" w14:textId="77777777" w:rsidR="00B91346" w:rsidRDefault="00B91346" w:rsidP="00B91346">
            <w:pPr>
              <w:widowControl w:val="0"/>
              <w:overflowPunct w:val="0"/>
              <w:jc w:val="center"/>
              <w:rPr>
                <w:color w:val="000000"/>
                <w:sz w:val="24"/>
                <w:szCs w:val="24"/>
              </w:rPr>
            </w:pPr>
            <w:r>
              <w:rPr>
                <w:color w:val="000000"/>
                <w:sz w:val="24"/>
                <w:szCs w:val="24"/>
              </w:rPr>
              <w:t>Разделы РД:</w:t>
            </w:r>
          </w:p>
          <w:p w14:paraId="4448CCEA" w14:textId="77777777" w:rsidR="00B91346" w:rsidRDefault="00B91346" w:rsidP="00B91346">
            <w:pPr>
              <w:widowControl w:val="0"/>
              <w:overflowPunct w:val="0"/>
              <w:jc w:val="center"/>
              <w:rPr>
                <w:color w:val="000000"/>
                <w:sz w:val="24"/>
                <w:szCs w:val="24"/>
              </w:rPr>
            </w:pPr>
            <w:r>
              <w:rPr>
                <w:color w:val="000000"/>
                <w:sz w:val="24"/>
                <w:szCs w:val="24"/>
              </w:rPr>
              <w:t>«Система контроля и управления доступом», шифр:</w:t>
            </w:r>
          </w:p>
          <w:p w14:paraId="37EA001B" w14:textId="77777777" w:rsidR="00B91346" w:rsidRDefault="00B91346" w:rsidP="00B91346">
            <w:pPr>
              <w:widowControl w:val="0"/>
              <w:suppressAutoHyphens w:val="0"/>
              <w:overflowPunct w:val="0"/>
              <w:jc w:val="center"/>
              <w:rPr>
                <w:color w:val="000000"/>
                <w:sz w:val="24"/>
                <w:szCs w:val="24"/>
              </w:rPr>
            </w:pPr>
            <w:r>
              <w:rPr>
                <w:color w:val="000000"/>
                <w:sz w:val="24"/>
                <w:szCs w:val="24"/>
              </w:rPr>
              <w:t>«Р005-НС/0923-СКУД</w:t>
            </w:r>
          </w:p>
          <w:p w14:paraId="2712D025" w14:textId="77777777" w:rsidR="00B91346" w:rsidRDefault="00B91346" w:rsidP="00B91346">
            <w:pPr>
              <w:widowControl w:val="0"/>
              <w:suppressAutoHyphens w:val="0"/>
              <w:overflowPunct w:val="0"/>
              <w:jc w:val="center"/>
              <w:rPr>
                <w:color w:val="000000"/>
                <w:sz w:val="24"/>
                <w:szCs w:val="24"/>
              </w:rPr>
            </w:pPr>
            <w:r>
              <w:rPr>
                <w:color w:val="000000"/>
                <w:sz w:val="24"/>
                <w:szCs w:val="24"/>
              </w:rPr>
              <w:t>и</w:t>
            </w:r>
          </w:p>
          <w:p w14:paraId="17C7E819" w14:textId="77777777" w:rsidR="00B91346" w:rsidRDefault="00B91346" w:rsidP="00B91346">
            <w:pPr>
              <w:widowControl w:val="0"/>
              <w:overflowPunct w:val="0"/>
              <w:jc w:val="center"/>
              <w:rPr>
                <w:color w:val="000000"/>
                <w:sz w:val="24"/>
                <w:szCs w:val="24"/>
              </w:rPr>
            </w:pPr>
            <w:r>
              <w:rPr>
                <w:color w:val="000000"/>
                <w:sz w:val="24"/>
                <w:szCs w:val="24"/>
              </w:rPr>
              <w:t>Раздел РД:</w:t>
            </w:r>
          </w:p>
          <w:p w14:paraId="6B1FB396" w14:textId="77777777" w:rsidR="00B91346" w:rsidRDefault="00B91346" w:rsidP="00B91346">
            <w:pPr>
              <w:widowControl w:val="0"/>
              <w:overflowPunct w:val="0"/>
              <w:jc w:val="center"/>
              <w:rPr>
                <w:color w:val="000000"/>
                <w:sz w:val="24"/>
                <w:szCs w:val="24"/>
              </w:rPr>
            </w:pPr>
            <w:r>
              <w:rPr>
                <w:color w:val="000000"/>
                <w:sz w:val="24"/>
                <w:szCs w:val="24"/>
              </w:rPr>
              <w:t>«Система оповещения», шифр:</w:t>
            </w:r>
          </w:p>
          <w:p w14:paraId="3A397DA6" w14:textId="77777777" w:rsidR="00B91346" w:rsidRDefault="00B91346" w:rsidP="00B91346">
            <w:pPr>
              <w:widowControl w:val="0"/>
              <w:suppressAutoHyphens w:val="0"/>
              <w:overflowPunct w:val="0"/>
              <w:jc w:val="center"/>
              <w:rPr>
                <w:color w:val="000000"/>
                <w:sz w:val="24"/>
                <w:szCs w:val="24"/>
              </w:rPr>
            </w:pPr>
            <w:r>
              <w:rPr>
                <w:color w:val="000000"/>
                <w:sz w:val="24"/>
                <w:szCs w:val="24"/>
              </w:rPr>
              <w:t>«Р005-НС/0923-СО»</w:t>
            </w:r>
          </w:p>
          <w:p w14:paraId="4A962265" w14:textId="77777777" w:rsidR="00B91346" w:rsidRDefault="00B91346" w:rsidP="00B91346">
            <w:pPr>
              <w:widowControl w:val="0"/>
              <w:overflowPunct w:val="0"/>
              <w:jc w:val="center"/>
              <w:rPr>
                <w:color w:val="000000"/>
                <w:sz w:val="24"/>
                <w:szCs w:val="24"/>
              </w:rPr>
            </w:pPr>
            <w:r>
              <w:rPr>
                <w:color w:val="000000"/>
                <w:sz w:val="24"/>
                <w:szCs w:val="24"/>
              </w:rPr>
              <w:t>Раздел РД:</w:t>
            </w:r>
          </w:p>
          <w:p w14:paraId="7CB25567" w14:textId="77777777" w:rsidR="00B91346" w:rsidRDefault="00B91346" w:rsidP="00B91346">
            <w:pPr>
              <w:widowControl w:val="0"/>
              <w:overflowPunct w:val="0"/>
              <w:jc w:val="center"/>
              <w:rPr>
                <w:color w:val="000000"/>
                <w:sz w:val="24"/>
                <w:szCs w:val="24"/>
              </w:rPr>
            </w:pPr>
            <w:r>
              <w:rPr>
                <w:color w:val="000000"/>
                <w:sz w:val="24"/>
                <w:szCs w:val="24"/>
              </w:rPr>
              <w:t>«СПД КСБ в здании управления», шифр:</w:t>
            </w:r>
          </w:p>
          <w:p w14:paraId="60835304" w14:textId="77777777" w:rsidR="00B91346" w:rsidRDefault="00B91346" w:rsidP="00B91346">
            <w:pPr>
              <w:widowControl w:val="0"/>
              <w:overflowPunct w:val="0"/>
              <w:jc w:val="center"/>
              <w:rPr>
                <w:color w:val="000000"/>
                <w:sz w:val="24"/>
                <w:szCs w:val="24"/>
              </w:rPr>
            </w:pPr>
            <w:r>
              <w:rPr>
                <w:color w:val="000000"/>
                <w:sz w:val="24"/>
                <w:szCs w:val="24"/>
              </w:rPr>
              <w:t>«Р003-НС/0923-СТТ1.</w:t>
            </w:r>
            <w:proofErr w:type="gramStart"/>
            <w:r>
              <w:rPr>
                <w:color w:val="000000"/>
                <w:sz w:val="24"/>
                <w:szCs w:val="24"/>
              </w:rPr>
              <w:t>1.П</w:t>
            </w:r>
            <w:proofErr w:type="gramEnd"/>
            <w:r>
              <w:rPr>
                <w:color w:val="000000"/>
                <w:sz w:val="24"/>
                <w:szCs w:val="24"/>
              </w:rPr>
              <w:t xml:space="preserve">» </w:t>
            </w:r>
          </w:p>
          <w:p w14:paraId="2914B15F" w14:textId="77777777" w:rsidR="00B91346" w:rsidRDefault="00B91346" w:rsidP="00B91346">
            <w:pPr>
              <w:widowControl w:val="0"/>
              <w:overflowPunct w:val="0"/>
              <w:jc w:val="center"/>
              <w:rPr>
                <w:color w:val="000000"/>
                <w:sz w:val="24"/>
                <w:szCs w:val="24"/>
              </w:rPr>
            </w:pPr>
            <w:r>
              <w:rPr>
                <w:color w:val="000000"/>
                <w:sz w:val="24"/>
                <w:szCs w:val="24"/>
              </w:rPr>
              <w:t xml:space="preserve">и </w:t>
            </w:r>
          </w:p>
          <w:p w14:paraId="19E55917" w14:textId="77777777" w:rsidR="00B91346" w:rsidRDefault="00B91346" w:rsidP="00B91346">
            <w:pPr>
              <w:widowControl w:val="0"/>
              <w:overflowPunct w:val="0"/>
              <w:jc w:val="center"/>
              <w:rPr>
                <w:color w:val="000000"/>
                <w:sz w:val="24"/>
                <w:szCs w:val="24"/>
              </w:rPr>
            </w:pPr>
            <w:r>
              <w:rPr>
                <w:color w:val="000000"/>
                <w:sz w:val="24"/>
                <w:szCs w:val="24"/>
              </w:rPr>
              <w:t>«СПД КСБ здании ГЭС, пристройке», шифр:</w:t>
            </w:r>
          </w:p>
          <w:p w14:paraId="0E977717" w14:textId="77777777" w:rsidR="00B91346" w:rsidRDefault="00B91346" w:rsidP="00B91346">
            <w:pPr>
              <w:widowControl w:val="0"/>
              <w:overflowPunct w:val="0"/>
              <w:jc w:val="center"/>
              <w:rPr>
                <w:color w:val="000000"/>
                <w:sz w:val="24"/>
                <w:szCs w:val="24"/>
              </w:rPr>
            </w:pPr>
            <w:r>
              <w:rPr>
                <w:color w:val="000000"/>
                <w:sz w:val="24"/>
                <w:szCs w:val="24"/>
              </w:rPr>
              <w:t>«Р003-НС/0923-СТТ1.</w:t>
            </w:r>
            <w:proofErr w:type="gramStart"/>
            <w:r>
              <w:rPr>
                <w:color w:val="000000"/>
                <w:sz w:val="24"/>
                <w:szCs w:val="24"/>
              </w:rPr>
              <w:t>2.П</w:t>
            </w:r>
            <w:proofErr w:type="gramEnd"/>
            <w:r>
              <w:rPr>
                <w:color w:val="000000"/>
                <w:sz w:val="24"/>
                <w:szCs w:val="24"/>
              </w:rPr>
              <w:t xml:space="preserve">» </w:t>
            </w:r>
          </w:p>
          <w:p w14:paraId="63C05584" w14:textId="77777777" w:rsidR="00B91346" w:rsidRDefault="00B91346" w:rsidP="00B91346">
            <w:pPr>
              <w:widowControl w:val="0"/>
              <w:overflowPunct w:val="0"/>
              <w:jc w:val="center"/>
              <w:rPr>
                <w:color w:val="000000"/>
                <w:sz w:val="24"/>
                <w:szCs w:val="24"/>
              </w:rPr>
            </w:pPr>
            <w:r>
              <w:rPr>
                <w:color w:val="000000"/>
                <w:sz w:val="24"/>
                <w:szCs w:val="24"/>
              </w:rPr>
              <w:t xml:space="preserve">и </w:t>
            </w:r>
          </w:p>
          <w:p w14:paraId="649D9094" w14:textId="77777777" w:rsidR="00B91346" w:rsidRDefault="00B91346" w:rsidP="00B91346">
            <w:pPr>
              <w:widowControl w:val="0"/>
              <w:overflowPunct w:val="0"/>
              <w:jc w:val="center"/>
              <w:rPr>
                <w:color w:val="000000"/>
                <w:sz w:val="24"/>
                <w:szCs w:val="24"/>
              </w:rPr>
            </w:pPr>
            <w:r>
              <w:rPr>
                <w:color w:val="000000"/>
                <w:sz w:val="24"/>
                <w:szCs w:val="24"/>
              </w:rPr>
              <w:t>«ЗИП», шифр:</w:t>
            </w:r>
          </w:p>
          <w:p w14:paraId="0BC05FA0" w14:textId="77777777" w:rsidR="00B91346" w:rsidRDefault="00B91346" w:rsidP="00B91346">
            <w:pPr>
              <w:widowControl w:val="0"/>
              <w:overflowPunct w:val="0"/>
              <w:jc w:val="center"/>
              <w:rPr>
                <w:color w:val="000000"/>
                <w:sz w:val="24"/>
                <w:szCs w:val="24"/>
              </w:rPr>
            </w:pPr>
            <w:r>
              <w:rPr>
                <w:color w:val="000000"/>
                <w:sz w:val="24"/>
                <w:szCs w:val="24"/>
              </w:rPr>
              <w:t xml:space="preserve">«Р003-НС/0923-СТТ8» </w:t>
            </w:r>
          </w:p>
          <w:p w14:paraId="6E213924" w14:textId="77777777" w:rsidR="00B91346" w:rsidRDefault="00B91346" w:rsidP="00B91346">
            <w:pPr>
              <w:widowControl w:val="0"/>
              <w:overflowPunct w:val="0"/>
              <w:jc w:val="center"/>
              <w:rPr>
                <w:color w:val="000000"/>
                <w:sz w:val="24"/>
                <w:szCs w:val="24"/>
              </w:rPr>
            </w:pPr>
            <w:r>
              <w:rPr>
                <w:color w:val="000000"/>
                <w:sz w:val="24"/>
                <w:szCs w:val="24"/>
              </w:rPr>
              <w:t>«СПД КСБ в здании управления», шифр:</w:t>
            </w:r>
          </w:p>
          <w:p w14:paraId="0B9A06E1" w14:textId="77777777" w:rsidR="00B91346" w:rsidRDefault="00B91346" w:rsidP="00B91346">
            <w:pPr>
              <w:widowControl w:val="0"/>
              <w:overflowPunct w:val="0"/>
              <w:jc w:val="center"/>
              <w:rPr>
                <w:color w:val="000000"/>
                <w:sz w:val="24"/>
                <w:szCs w:val="24"/>
              </w:rPr>
            </w:pPr>
            <w:r>
              <w:rPr>
                <w:color w:val="000000"/>
                <w:sz w:val="24"/>
                <w:szCs w:val="24"/>
              </w:rPr>
              <w:t>«Р003-НС/0923-СТТ1.</w:t>
            </w:r>
            <w:proofErr w:type="gramStart"/>
            <w:r>
              <w:rPr>
                <w:color w:val="000000"/>
                <w:sz w:val="24"/>
                <w:szCs w:val="24"/>
              </w:rPr>
              <w:t>1.П</w:t>
            </w:r>
            <w:proofErr w:type="gramEnd"/>
            <w:r>
              <w:rPr>
                <w:color w:val="000000"/>
                <w:sz w:val="24"/>
                <w:szCs w:val="24"/>
              </w:rPr>
              <w:t xml:space="preserve">» </w:t>
            </w:r>
          </w:p>
          <w:p w14:paraId="2F068F53" w14:textId="77777777" w:rsidR="00B91346" w:rsidRDefault="00B91346" w:rsidP="00B91346">
            <w:pPr>
              <w:widowControl w:val="0"/>
              <w:overflowPunct w:val="0"/>
              <w:jc w:val="center"/>
              <w:rPr>
                <w:color w:val="000000"/>
                <w:sz w:val="24"/>
                <w:szCs w:val="24"/>
              </w:rPr>
            </w:pPr>
            <w:r>
              <w:rPr>
                <w:color w:val="000000"/>
                <w:sz w:val="24"/>
                <w:szCs w:val="24"/>
              </w:rPr>
              <w:t xml:space="preserve">и </w:t>
            </w:r>
          </w:p>
          <w:p w14:paraId="29B535BA" w14:textId="77777777" w:rsidR="00B91346" w:rsidRDefault="00B91346" w:rsidP="00B91346">
            <w:pPr>
              <w:widowControl w:val="0"/>
              <w:overflowPunct w:val="0"/>
              <w:jc w:val="center"/>
              <w:rPr>
                <w:color w:val="000000"/>
                <w:sz w:val="24"/>
                <w:szCs w:val="24"/>
              </w:rPr>
            </w:pPr>
            <w:r>
              <w:rPr>
                <w:color w:val="000000"/>
                <w:sz w:val="24"/>
                <w:szCs w:val="24"/>
              </w:rPr>
              <w:t>«СПД КСБ здании ГЭС, пристройке», шифр:</w:t>
            </w:r>
          </w:p>
          <w:p w14:paraId="27DADA7E" w14:textId="77777777" w:rsidR="00B91346" w:rsidRDefault="00B91346" w:rsidP="00B91346">
            <w:pPr>
              <w:widowControl w:val="0"/>
              <w:overflowPunct w:val="0"/>
              <w:jc w:val="center"/>
              <w:rPr>
                <w:color w:val="000000"/>
                <w:sz w:val="24"/>
                <w:szCs w:val="24"/>
              </w:rPr>
            </w:pPr>
            <w:r>
              <w:rPr>
                <w:color w:val="000000"/>
                <w:sz w:val="24"/>
                <w:szCs w:val="24"/>
              </w:rPr>
              <w:t>«Р003-НС/0923-СТТ1.</w:t>
            </w:r>
            <w:proofErr w:type="gramStart"/>
            <w:r>
              <w:rPr>
                <w:color w:val="000000"/>
                <w:sz w:val="24"/>
                <w:szCs w:val="24"/>
              </w:rPr>
              <w:t>2.П</w:t>
            </w:r>
            <w:proofErr w:type="gramEnd"/>
            <w:r>
              <w:rPr>
                <w:color w:val="000000"/>
                <w:sz w:val="24"/>
                <w:szCs w:val="24"/>
              </w:rPr>
              <w:t xml:space="preserve">» </w:t>
            </w:r>
          </w:p>
          <w:p w14:paraId="11FCD6EA" w14:textId="77777777" w:rsidR="00B91346" w:rsidRDefault="00B91346" w:rsidP="00B91346">
            <w:pPr>
              <w:widowControl w:val="0"/>
              <w:overflowPunct w:val="0"/>
              <w:jc w:val="center"/>
              <w:rPr>
                <w:color w:val="000000"/>
                <w:sz w:val="24"/>
                <w:szCs w:val="24"/>
              </w:rPr>
            </w:pPr>
            <w:r>
              <w:rPr>
                <w:color w:val="000000"/>
                <w:sz w:val="24"/>
                <w:szCs w:val="24"/>
              </w:rPr>
              <w:t xml:space="preserve">и </w:t>
            </w:r>
          </w:p>
          <w:p w14:paraId="2BCD78E5" w14:textId="77777777" w:rsidR="00B91346" w:rsidRDefault="00B91346" w:rsidP="00B91346">
            <w:pPr>
              <w:widowControl w:val="0"/>
              <w:overflowPunct w:val="0"/>
              <w:jc w:val="center"/>
              <w:rPr>
                <w:color w:val="000000"/>
                <w:sz w:val="24"/>
                <w:szCs w:val="24"/>
              </w:rPr>
            </w:pPr>
            <w:r>
              <w:rPr>
                <w:color w:val="000000"/>
                <w:sz w:val="24"/>
                <w:szCs w:val="24"/>
              </w:rPr>
              <w:t>«ЗИП», шифр:</w:t>
            </w:r>
          </w:p>
          <w:p w14:paraId="1E25E8D6" w14:textId="04A3B147" w:rsidR="00B91346" w:rsidRDefault="00B91346" w:rsidP="00B91346">
            <w:pPr>
              <w:widowControl w:val="0"/>
              <w:overflowPunct w:val="0"/>
              <w:jc w:val="center"/>
              <w:rPr>
                <w:color w:val="000000"/>
                <w:sz w:val="24"/>
                <w:szCs w:val="24"/>
              </w:rPr>
            </w:pPr>
            <w:r>
              <w:rPr>
                <w:color w:val="000000"/>
                <w:sz w:val="24"/>
                <w:szCs w:val="24"/>
              </w:rPr>
              <w:t>«Р003-НС/0923-СТТ</w:t>
            </w:r>
            <w:r>
              <w:rPr>
                <w:color w:val="000000"/>
                <w:sz w:val="24"/>
                <w:szCs w:val="24"/>
                <w:lang w:val="en-US"/>
              </w:rPr>
              <w:t>8</w:t>
            </w:r>
            <w:r>
              <w:rPr>
                <w:color w:val="000000"/>
                <w:sz w:val="24"/>
                <w:szCs w:val="24"/>
              </w:rPr>
              <w:t xml:space="preserve">» </w:t>
            </w:r>
          </w:p>
        </w:tc>
        <w:tc>
          <w:tcPr>
            <w:tcW w:w="1701" w:type="dxa"/>
            <w:tcBorders>
              <w:left w:val="single" w:sz="4" w:space="0" w:color="000000"/>
              <w:right w:val="single" w:sz="4" w:space="0" w:color="000000"/>
            </w:tcBorders>
            <w:vAlign w:val="center"/>
          </w:tcPr>
          <w:p w14:paraId="2F620C65"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5F825070" w14:textId="77777777" w:rsidR="00B91346" w:rsidRDefault="00B91346" w:rsidP="00B91346">
            <w:pPr>
              <w:widowControl w:val="0"/>
              <w:jc w:val="center"/>
              <w:rPr>
                <w:sz w:val="24"/>
                <w:szCs w:val="24"/>
              </w:rPr>
            </w:pPr>
          </w:p>
        </w:tc>
        <w:tc>
          <w:tcPr>
            <w:tcW w:w="236" w:type="dxa"/>
          </w:tcPr>
          <w:p w14:paraId="2554B90C" w14:textId="77777777" w:rsidR="00B91346" w:rsidRDefault="00B91346" w:rsidP="00B91346">
            <w:pPr>
              <w:widowControl w:val="0"/>
            </w:pPr>
          </w:p>
        </w:tc>
        <w:tc>
          <w:tcPr>
            <w:tcW w:w="236" w:type="dxa"/>
            <w:gridSpan w:val="2"/>
          </w:tcPr>
          <w:p w14:paraId="3E4BCB77" w14:textId="77777777" w:rsidR="00B91346" w:rsidRDefault="00B91346" w:rsidP="00B91346">
            <w:pPr>
              <w:widowControl w:val="0"/>
            </w:pPr>
          </w:p>
        </w:tc>
        <w:tc>
          <w:tcPr>
            <w:tcW w:w="236" w:type="dxa"/>
            <w:gridSpan w:val="2"/>
          </w:tcPr>
          <w:p w14:paraId="7CC9605B" w14:textId="77777777" w:rsidR="00B91346" w:rsidRDefault="00B91346" w:rsidP="00B91346">
            <w:pPr>
              <w:widowControl w:val="0"/>
            </w:pPr>
          </w:p>
        </w:tc>
      </w:tr>
      <w:tr w:rsidR="00B91346" w14:paraId="759AFBC7" w14:textId="77777777" w:rsidTr="00E85CF0">
        <w:trPr>
          <w:trHeight w:val="221"/>
          <w:jc w:val="center"/>
        </w:trPr>
        <w:tc>
          <w:tcPr>
            <w:tcW w:w="682" w:type="dxa"/>
            <w:vMerge/>
            <w:tcBorders>
              <w:left w:val="single" w:sz="4" w:space="0" w:color="000000"/>
              <w:right w:val="single" w:sz="4" w:space="0" w:color="000000"/>
            </w:tcBorders>
            <w:vAlign w:val="center"/>
          </w:tcPr>
          <w:p w14:paraId="14151D81"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09199FCE"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37144F51" w14:textId="5807D1EE" w:rsidR="00B91346" w:rsidRPr="008930A1" w:rsidRDefault="00B91346" w:rsidP="00B91346">
            <w:pPr>
              <w:widowControl w:val="0"/>
              <w:tabs>
                <w:tab w:val="left" w:pos="2175"/>
              </w:tabs>
              <w:rPr>
                <w:color w:val="000000"/>
                <w:sz w:val="24"/>
                <w:szCs w:val="24"/>
              </w:rPr>
            </w:pPr>
            <w:proofErr w:type="spellStart"/>
            <w:r>
              <w:rPr>
                <w:color w:val="000000"/>
                <w:sz w:val="24"/>
                <w:szCs w:val="24"/>
                <w:lang w:val="en-US"/>
              </w:rPr>
              <w:t>Производитель</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2133BA15" w14:textId="3F0D6F94" w:rsidR="00B91346" w:rsidRPr="008930A1" w:rsidRDefault="00B91346" w:rsidP="00B91346">
            <w:pPr>
              <w:widowControl w:val="0"/>
              <w:tabs>
                <w:tab w:val="left" w:pos="426"/>
              </w:tabs>
              <w:rPr>
                <w:color w:val="000000"/>
                <w:sz w:val="24"/>
                <w:szCs w:val="24"/>
              </w:rPr>
            </w:pPr>
            <w:r>
              <w:rPr>
                <w:color w:val="000000"/>
                <w:sz w:val="24"/>
                <w:szCs w:val="24"/>
                <w:lang w:val="en-US"/>
              </w:rPr>
              <w:t>ООО "БЕШТАУ ЭЛЕКТРОНИКС"</w:t>
            </w:r>
          </w:p>
        </w:tc>
        <w:tc>
          <w:tcPr>
            <w:tcW w:w="1701" w:type="dxa"/>
            <w:vMerge/>
            <w:tcBorders>
              <w:top w:val="single" w:sz="4" w:space="0" w:color="000000"/>
              <w:left w:val="single" w:sz="4" w:space="0" w:color="000000"/>
              <w:right w:val="single" w:sz="4" w:space="0" w:color="000000"/>
            </w:tcBorders>
          </w:tcPr>
          <w:p w14:paraId="5876816F"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555055F1"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05FDD77F" w14:textId="77777777" w:rsidR="00B91346" w:rsidRDefault="00B91346" w:rsidP="00B91346">
            <w:pPr>
              <w:widowControl w:val="0"/>
              <w:jc w:val="center"/>
              <w:rPr>
                <w:sz w:val="24"/>
                <w:szCs w:val="24"/>
              </w:rPr>
            </w:pPr>
          </w:p>
        </w:tc>
        <w:tc>
          <w:tcPr>
            <w:tcW w:w="236" w:type="dxa"/>
          </w:tcPr>
          <w:p w14:paraId="7640C78D" w14:textId="77777777" w:rsidR="00B91346" w:rsidRDefault="00B91346" w:rsidP="00B91346">
            <w:pPr>
              <w:widowControl w:val="0"/>
            </w:pPr>
          </w:p>
        </w:tc>
        <w:tc>
          <w:tcPr>
            <w:tcW w:w="236" w:type="dxa"/>
            <w:gridSpan w:val="2"/>
          </w:tcPr>
          <w:p w14:paraId="2E3450B4" w14:textId="77777777" w:rsidR="00B91346" w:rsidRDefault="00B91346" w:rsidP="00B91346">
            <w:pPr>
              <w:widowControl w:val="0"/>
            </w:pPr>
          </w:p>
        </w:tc>
        <w:tc>
          <w:tcPr>
            <w:tcW w:w="236" w:type="dxa"/>
            <w:gridSpan w:val="2"/>
          </w:tcPr>
          <w:p w14:paraId="2808D332" w14:textId="77777777" w:rsidR="00B91346" w:rsidRDefault="00B91346" w:rsidP="00B91346">
            <w:pPr>
              <w:widowControl w:val="0"/>
            </w:pPr>
          </w:p>
        </w:tc>
      </w:tr>
      <w:tr w:rsidR="00B91346" w14:paraId="7037B25D" w14:textId="77777777" w:rsidTr="00E85CF0">
        <w:trPr>
          <w:trHeight w:val="221"/>
          <w:jc w:val="center"/>
        </w:trPr>
        <w:tc>
          <w:tcPr>
            <w:tcW w:w="682" w:type="dxa"/>
            <w:vMerge/>
            <w:tcBorders>
              <w:left w:val="single" w:sz="4" w:space="0" w:color="000000"/>
              <w:right w:val="single" w:sz="4" w:space="0" w:color="000000"/>
            </w:tcBorders>
            <w:vAlign w:val="center"/>
          </w:tcPr>
          <w:p w14:paraId="32DBF38C"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3B1B1E19"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A5E6F90" w14:textId="017E4BA0" w:rsidR="00B91346" w:rsidRPr="008930A1" w:rsidRDefault="00B91346" w:rsidP="00B91346">
            <w:pPr>
              <w:widowControl w:val="0"/>
              <w:tabs>
                <w:tab w:val="left" w:pos="2175"/>
              </w:tabs>
              <w:rPr>
                <w:color w:val="000000"/>
                <w:sz w:val="24"/>
                <w:szCs w:val="24"/>
              </w:rPr>
            </w:pPr>
            <w:proofErr w:type="spellStart"/>
            <w:r>
              <w:rPr>
                <w:color w:val="000000"/>
                <w:sz w:val="24"/>
                <w:szCs w:val="24"/>
                <w:lang w:val="en-US"/>
              </w:rPr>
              <w:t>Основной</w:t>
            </w:r>
            <w:proofErr w:type="spellEnd"/>
            <w:r>
              <w:rPr>
                <w:color w:val="000000"/>
                <w:sz w:val="24"/>
                <w:szCs w:val="24"/>
                <w:lang w:val="en-US"/>
              </w:rPr>
              <w:t xml:space="preserve"> </w:t>
            </w:r>
            <w:proofErr w:type="spellStart"/>
            <w:r>
              <w:rPr>
                <w:color w:val="000000"/>
                <w:sz w:val="24"/>
                <w:szCs w:val="24"/>
                <w:lang w:val="en-US"/>
              </w:rPr>
              <w:t>цвет</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33EAAFEB" w14:textId="6527D7D8" w:rsidR="00B91346" w:rsidRPr="008930A1" w:rsidRDefault="00B91346" w:rsidP="00B91346">
            <w:pPr>
              <w:widowControl w:val="0"/>
              <w:tabs>
                <w:tab w:val="left" w:pos="426"/>
              </w:tabs>
              <w:rPr>
                <w:color w:val="000000"/>
                <w:sz w:val="24"/>
                <w:szCs w:val="24"/>
              </w:rPr>
            </w:pPr>
            <w:proofErr w:type="spellStart"/>
            <w:r>
              <w:rPr>
                <w:color w:val="000000"/>
                <w:sz w:val="24"/>
                <w:szCs w:val="24"/>
                <w:lang w:val="en-US"/>
              </w:rPr>
              <w:t>Черный</w:t>
            </w:r>
            <w:proofErr w:type="spellEnd"/>
          </w:p>
        </w:tc>
        <w:tc>
          <w:tcPr>
            <w:tcW w:w="1701" w:type="dxa"/>
            <w:vMerge/>
            <w:tcBorders>
              <w:top w:val="single" w:sz="4" w:space="0" w:color="000000"/>
              <w:left w:val="single" w:sz="4" w:space="0" w:color="000000"/>
              <w:right w:val="single" w:sz="4" w:space="0" w:color="000000"/>
            </w:tcBorders>
          </w:tcPr>
          <w:p w14:paraId="4D6BA496"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3595DCA5"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513E6ABA" w14:textId="77777777" w:rsidR="00B91346" w:rsidRDefault="00B91346" w:rsidP="00B91346">
            <w:pPr>
              <w:widowControl w:val="0"/>
              <w:jc w:val="center"/>
              <w:rPr>
                <w:sz w:val="24"/>
                <w:szCs w:val="24"/>
              </w:rPr>
            </w:pPr>
          </w:p>
        </w:tc>
        <w:tc>
          <w:tcPr>
            <w:tcW w:w="236" w:type="dxa"/>
          </w:tcPr>
          <w:p w14:paraId="629131AB" w14:textId="77777777" w:rsidR="00B91346" w:rsidRDefault="00B91346" w:rsidP="00B91346">
            <w:pPr>
              <w:widowControl w:val="0"/>
            </w:pPr>
          </w:p>
        </w:tc>
        <w:tc>
          <w:tcPr>
            <w:tcW w:w="236" w:type="dxa"/>
            <w:gridSpan w:val="2"/>
          </w:tcPr>
          <w:p w14:paraId="772B4DA0" w14:textId="77777777" w:rsidR="00B91346" w:rsidRDefault="00B91346" w:rsidP="00B91346">
            <w:pPr>
              <w:widowControl w:val="0"/>
            </w:pPr>
          </w:p>
        </w:tc>
        <w:tc>
          <w:tcPr>
            <w:tcW w:w="236" w:type="dxa"/>
            <w:gridSpan w:val="2"/>
          </w:tcPr>
          <w:p w14:paraId="534DF187" w14:textId="77777777" w:rsidR="00B91346" w:rsidRDefault="00B91346" w:rsidP="00B91346">
            <w:pPr>
              <w:widowControl w:val="0"/>
            </w:pPr>
          </w:p>
        </w:tc>
      </w:tr>
      <w:tr w:rsidR="00B91346" w14:paraId="04DFCEA9" w14:textId="77777777" w:rsidTr="00E85CF0">
        <w:trPr>
          <w:trHeight w:val="221"/>
          <w:jc w:val="center"/>
        </w:trPr>
        <w:tc>
          <w:tcPr>
            <w:tcW w:w="682" w:type="dxa"/>
            <w:vMerge/>
            <w:tcBorders>
              <w:left w:val="single" w:sz="4" w:space="0" w:color="000000"/>
              <w:right w:val="single" w:sz="4" w:space="0" w:color="000000"/>
            </w:tcBorders>
            <w:vAlign w:val="center"/>
          </w:tcPr>
          <w:p w14:paraId="6C34B668"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3D469EDB"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94900C3" w14:textId="44906571" w:rsidR="00B91346" w:rsidRPr="008930A1" w:rsidRDefault="00B91346" w:rsidP="00B91346">
            <w:pPr>
              <w:widowControl w:val="0"/>
              <w:tabs>
                <w:tab w:val="left" w:pos="2175"/>
              </w:tabs>
              <w:rPr>
                <w:color w:val="000000"/>
                <w:sz w:val="24"/>
                <w:szCs w:val="24"/>
              </w:rPr>
            </w:pPr>
            <w:r>
              <w:rPr>
                <w:color w:val="000000"/>
                <w:sz w:val="24"/>
                <w:szCs w:val="24"/>
              </w:rPr>
              <w:t>Входит в реестр российской промышленности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60AF246F" w14:textId="72907B89" w:rsidR="00B91346" w:rsidRPr="008930A1" w:rsidRDefault="00B91346" w:rsidP="00B91346">
            <w:pPr>
              <w:widowControl w:val="0"/>
              <w:tabs>
                <w:tab w:val="left" w:pos="426"/>
              </w:tabs>
              <w:rPr>
                <w:color w:val="000000"/>
                <w:sz w:val="24"/>
                <w:szCs w:val="24"/>
              </w:rPr>
            </w:pPr>
            <w:r>
              <w:rPr>
                <w:color w:val="000000"/>
                <w:sz w:val="24"/>
                <w:szCs w:val="24"/>
              </w:rPr>
              <w:t>Да</w:t>
            </w:r>
          </w:p>
        </w:tc>
        <w:tc>
          <w:tcPr>
            <w:tcW w:w="1701" w:type="dxa"/>
            <w:vMerge/>
            <w:tcBorders>
              <w:top w:val="single" w:sz="4" w:space="0" w:color="000000"/>
              <w:left w:val="single" w:sz="4" w:space="0" w:color="000000"/>
              <w:right w:val="single" w:sz="4" w:space="0" w:color="000000"/>
            </w:tcBorders>
          </w:tcPr>
          <w:p w14:paraId="3A15B03C"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6D16B593"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1B40C90F" w14:textId="77777777" w:rsidR="00B91346" w:rsidRDefault="00B91346" w:rsidP="00B91346">
            <w:pPr>
              <w:widowControl w:val="0"/>
              <w:jc w:val="center"/>
              <w:rPr>
                <w:sz w:val="24"/>
                <w:szCs w:val="24"/>
              </w:rPr>
            </w:pPr>
          </w:p>
        </w:tc>
        <w:tc>
          <w:tcPr>
            <w:tcW w:w="236" w:type="dxa"/>
          </w:tcPr>
          <w:p w14:paraId="1F6DF348" w14:textId="77777777" w:rsidR="00B91346" w:rsidRDefault="00B91346" w:rsidP="00B91346">
            <w:pPr>
              <w:widowControl w:val="0"/>
            </w:pPr>
          </w:p>
        </w:tc>
        <w:tc>
          <w:tcPr>
            <w:tcW w:w="236" w:type="dxa"/>
            <w:gridSpan w:val="2"/>
          </w:tcPr>
          <w:p w14:paraId="581AD8C9" w14:textId="77777777" w:rsidR="00B91346" w:rsidRDefault="00B91346" w:rsidP="00B91346">
            <w:pPr>
              <w:widowControl w:val="0"/>
            </w:pPr>
          </w:p>
        </w:tc>
        <w:tc>
          <w:tcPr>
            <w:tcW w:w="236" w:type="dxa"/>
            <w:gridSpan w:val="2"/>
          </w:tcPr>
          <w:p w14:paraId="18FB89BD" w14:textId="77777777" w:rsidR="00B91346" w:rsidRDefault="00B91346" w:rsidP="00B91346">
            <w:pPr>
              <w:widowControl w:val="0"/>
            </w:pPr>
          </w:p>
        </w:tc>
      </w:tr>
      <w:tr w:rsidR="00B91346" w14:paraId="036757A1" w14:textId="77777777" w:rsidTr="00E85CF0">
        <w:trPr>
          <w:trHeight w:val="221"/>
          <w:jc w:val="center"/>
        </w:trPr>
        <w:tc>
          <w:tcPr>
            <w:tcW w:w="682" w:type="dxa"/>
            <w:vMerge/>
            <w:tcBorders>
              <w:left w:val="single" w:sz="4" w:space="0" w:color="000000"/>
              <w:right w:val="single" w:sz="4" w:space="0" w:color="000000"/>
            </w:tcBorders>
            <w:vAlign w:val="center"/>
          </w:tcPr>
          <w:p w14:paraId="11808981"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0B27D62F"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2508505" w14:textId="2BE02EA8" w:rsidR="00B91346" w:rsidRPr="008930A1" w:rsidRDefault="00B91346" w:rsidP="00B91346">
            <w:pPr>
              <w:widowControl w:val="0"/>
              <w:tabs>
                <w:tab w:val="left" w:pos="2175"/>
              </w:tabs>
              <w:rPr>
                <w:color w:val="000000"/>
                <w:sz w:val="24"/>
                <w:szCs w:val="24"/>
              </w:rPr>
            </w:pPr>
            <w:r>
              <w:rPr>
                <w:color w:val="000000"/>
                <w:sz w:val="24"/>
                <w:szCs w:val="24"/>
              </w:rPr>
              <w:t>Изогнутый экран</w:t>
            </w:r>
          </w:p>
        </w:tc>
        <w:tc>
          <w:tcPr>
            <w:tcW w:w="5245" w:type="dxa"/>
            <w:tcBorders>
              <w:top w:val="single" w:sz="4" w:space="0" w:color="000000"/>
              <w:left w:val="single" w:sz="4" w:space="0" w:color="000000"/>
              <w:bottom w:val="single" w:sz="4" w:space="0" w:color="000000"/>
              <w:right w:val="single" w:sz="4" w:space="0" w:color="000000"/>
            </w:tcBorders>
            <w:vAlign w:val="center"/>
          </w:tcPr>
          <w:p w14:paraId="360BD048" w14:textId="526AAE7C" w:rsidR="00B91346" w:rsidRPr="008930A1" w:rsidRDefault="00B91346" w:rsidP="00B91346">
            <w:pPr>
              <w:widowControl w:val="0"/>
              <w:tabs>
                <w:tab w:val="left" w:pos="426"/>
              </w:tabs>
              <w:rPr>
                <w:color w:val="000000"/>
                <w:sz w:val="24"/>
                <w:szCs w:val="24"/>
              </w:rPr>
            </w:pPr>
            <w:r>
              <w:rPr>
                <w:color w:val="000000"/>
                <w:sz w:val="24"/>
                <w:szCs w:val="24"/>
              </w:rPr>
              <w:t>Нет</w:t>
            </w:r>
          </w:p>
        </w:tc>
        <w:tc>
          <w:tcPr>
            <w:tcW w:w="1701" w:type="dxa"/>
            <w:vMerge/>
            <w:tcBorders>
              <w:top w:val="single" w:sz="4" w:space="0" w:color="000000"/>
              <w:left w:val="single" w:sz="4" w:space="0" w:color="000000"/>
              <w:right w:val="single" w:sz="4" w:space="0" w:color="000000"/>
            </w:tcBorders>
          </w:tcPr>
          <w:p w14:paraId="7E422E39"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4BF43944"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7345C994" w14:textId="77777777" w:rsidR="00B91346" w:rsidRDefault="00B91346" w:rsidP="00B91346">
            <w:pPr>
              <w:widowControl w:val="0"/>
              <w:jc w:val="center"/>
              <w:rPr>
                <w:sz w:val="24"/>
                <w:szCs w:val="24"/>
              </w:rPr>
            </w:pPr>
          </w:p>
        </w:tc>
        <w:tc>
          <w:tcPr>
            <w:tcW w:w="236" w:type="dxa"/>
          </w:tcPr>
          <w:p w14:paraId="575337D6" w14:textId="77777777" w:rsidR="00B91346" w:rsidRDefault="00B91346" w:rsidP="00B91346">
            <w:pPr>
              <w:widowControl w:val="0"/>
            </w:pPr>
          </w:p>
        </w:tc>
        <w:tc>
          <w:tcPr>
            <w:tcW w:w="236" w:type="dxa"/>
            <w:gridSpan w:val="2"/>
          </w:tcPr>
          <w:p w14:paraId="2E91FD5C" w14:textId="77777777" w:rsidR="00B91346" w:rsidRDefault="00B91346" w:rsidP="00B91346">
            <w:pPr>
              <w:widowControl w:val="0"/>
            </w:pPr>
          </w:p>
        </w:tc>
        <w:tc>
          <w:tcPr>
            <w:tcW w:w="236" w:type="dxa"/>
            <w:gridSpan w:val="2"/>
          </w:tcPr>
          <w:p w14:paraId="31B18C7D" w14:textId="77777777" w:rsidR="00B91346" w:rsidRDefault="00B91346" w:rsidP="00B91346">
            <w:pPr>
              <w:widowControl w:val="0"/>
            </w:pPr>
          </w:p>
        </w:tc>
      </w:tr>
      <w:tr w:rsidR="00B91346" w14:paraId="533969DD" w14:textId="77777777" w:rsidTr="00E85CF0">
        <w:trPr>
          <w:trHeight w:val="221"/>
          <w:jc w:val="center"/>
        </w:trPr>
        <w:tc>
          <w:tcPr>
            <w:tcW w:w="682" w:type="dxa"/>
            <w:vMerge/>
            <w:tcBorders>
              <w:left w:val="single" w:sz="4" w:space="0" w:color="000000"/>
              <w:right w:val="single" w:sz="4" w:space="0" w:color="000000"/>
            </w:tcBorders>
            <w:vAlign w:val="center"/>
          </w:tcPr>
          <w:p w14:paraId="57195082"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01326D63"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69B207F" w14:textId="61B4A183" w:rsidR="00B91346" w:rsidRPr="008930A1" w:rsidRDefault="00B91346" w:rsidP="00B91346">
            <w:pPr>
              <w:widowControl w:val="0"/>
              <w:tabs>
                <w:tab w:val="left" w:pos="2175"/>
              </w:tabs>
              <w:rPr>
                <w:color w:val="000000"/>
                <w:sz w:val="24"/>
                <w:szCs w:val="24"/>
              </w:rPr>
            </w:pPr>
            <w:r>
              <w:rPr>
                <w:color w:val="000000"/>
                <w:sz w:val="24"/>
                <w:szCs w:val="24"/>
              </w:rPr>
              <w:t>Диагональ экрана</w:t>
            </w:r>
          </w:p>
        </w:tc>
        <w:tc>
          <w:tcPr>
            <w:tcW w:w="5245" w:type="dxa"/>
            <w:tcBorders>
              <w:top w:val="single" w:sz="4" w:space="0" w:color="000000"/>
              <w:left w:val="single" w:sz="4" w:space="0" w:color="000000"/>
              <w:bottom w:val="single" w:sz="4" w:space="0" w:color="000000"/>
              <w:right w:val="single" w:sz="4" w:space="0" w:color="000000"/>
            </w:tcBorders>
            <w:vAlign w:val="center"/>
          </w:tcPr>
          <w:p w14:paraId="083A5E17" w14:textId="69A50FF4" w:rsidR="00B91346" w:rsidRPr="008930A1" w:rsidRDefault="00B91346" w:rsidP="00B91346">
            <w:pPr>
              <w:widowControl w:val="0"/>
              <w:tabs>
                <w:tab w:val="left" w:pos="426"/>
              </w:tabs>
              <w:rPr>
                <w:color w:val="000000"/>
                <w:sz w:val="24"/>
                <w:szCs w:val="24"/>
              </w:rPr>
            </w:pPr>
            <w:r>
              <w:rPr>
                <w:color w:val="000000"/>
                <w:sz w:val="24"/>
                <w:szCs w:val="24"/>
              </w:rPr>
              <w:t>27"</w:t>
            </w:r>
          </w:p>
        </w:tc>
        <w:tc>
          <w:tcPr>
            <w:tcW w:w="1701" w:type="dxa"/>
            <w:vMerge/>
            <w:tcBorders>
              <w:top w:val="single" w:sz="4" w:space="0" w:color="000000"/>
              <w:left w:val="single" w:sz="4" w:space="0" w:color="000000"/>
              <w:right w:val="single" w:sz="4" w:space="0" w:color="000000"/>
            </w:tcBorders>
          </w:tcPr>
          <w:p w14:paraId="42384EF0"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053918B3"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7A7549F7" w14:textId="77777777" w:rsidR="00B91346" w:rsidRDefault="00B91346" w:rsidP="00B91346">
            <w:pPr>
              <w:widowControl w:val="0"/>
              <w:jc w:val="center"/>
              <w:rPr>
                <w:sz w:val="24"/>
                <w:szCs w:val="24"/>
              </w:rPr>
            </w:pPr>
          </w:p>
        </w:tc>
        <w:tc>
          <w:tcPr>
            <w:tcW w:w="236" w:type="dxa"/>
          </w:tcPr>
          <w:p w14:paraId="00A378C1" w14:textId="77777777" w:rsidR="00B91346" w:rsidRDefault="00B91346" w:rsidP="00B91346">
            <w:pPr>
              <w:widowControl w:val="0"/>
            </w:pPr>
          </w:p>
        </w:tc>
        <w:tc>
          <w:tcPr>
            <w:tcW w:w="236" w:type="dxa"/>
            <w:gridSpan w:val="2"/>
          </w:tcPr>
          <w:p w14:paraId="1A5C2682" w14:textId="77777777" w:rsidR="00B91346" w:rsidRDefault="00B91346" w:rsidP="00B91346">
            <w:pPr>
              <w:widowControl w:val="0"/>
            </w:pPr>
          </w:p>
        </w:tc>
        <w:tc>
          <w:tcPr>
            <w:tcW w:w="236" w:type="dxa"/>
            <w:gridSpan w:val="2"/>
          </w:tcPr>
          <w:p w14:paraId="5C3E0B03" w14:textId="77777777" w:rsidR="00B91346" w:rsidRDefault="00B91346" w:rsidP="00B91346">
            <w:pPr>
              <w:widowControl w:val="0"/>
            </w:pPr>
          </w:p>
        </w:tc>
      </w:tr>
      <w:tr w:rsidR="00B91346" w14:paraId="3603AA7E" w14:textId="77777777" w:rsidTr="00E85CF0">
        <w:trPr>
          <w:trHeight w:val="221"/>
          <w:jc w:val="center"/>
        </w:trPr>
        <w:tc>
          <w:tcPr>
            <w:tcW w:w="682" w:type="dxa"/>
            <w:vMerge/>
            <w:tcBorders>
              <w:left w:val="single" w:sz="4" w:space="0" w:color="000000"/>
              <w:right w:val="single" w:sz="4" w:space="0" w:color="000000"/>
            </w:tcBorders>
            <w:vAlign w:val="center"/>
          </w:tcPr>
          <w:p w14:paraId="2E20B97D"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3878BF9C"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B5B9D4A" w14:textId="7C61FD05" w:rsidR="00B91346" w:rsidRPr="008930A1" w:rsidRDefault="00B91346" w:rsidP="00B91346">
            <w:pPr>
              <w:widowControl w:val="0"/>
              <w:tabs>
                <w:tab w:val="left" w:pos="2175"/>
              </w:tabs>
              <w:rPr>
                <w:color w:val="000000"/>
                <w:sz w:val="24"/>
                <w:szCs w:val="24"/>
              </w:rPr>
            </w:pPr>
            <w:r>
              <w:rPr>
                <w:color w:val="000000"/>
                <w:sz w:val="24"/>
                <w:szCs w:val="24"/>
              </w:rPr>
              <w:t>Максимальное разрешение</w:t>
            </w:r>
          </w:p>
        </w:tc>
        <w:tc>
          <w:tcPr>
            <w:tcW w:w="5245" w:type="dxa"/>
            <w:tcBorders>
              <w:top w:val="single" w:sz="4" w:space="0" w:color="000000"/>
              <w:left w:val="single" w:sz="4" w:space="0" w:color="000000"/>
              <w:bottom w:val="single" w:sz="4" w:space="0" w:color="000000"/>
              <w:right w:val="single" w:sz="4" w:space="0" w:color="000000"/>
            </w:tcBorders>
            <w:vAlign w:val="center"/>
          </w:tcPr>
          <w:p w14:paraId="54ADDCA6" w14:textId="5634B2E9" w:rsidR="00B91346" w:rsidRPr="008930A1" w:rsidRDefault="00B91346" w:rsidP="00B91346">
            <w:pPr>
              <w:widowControl w:val="0"/>
              <w:tabs>
                <w:tab w:val="left" w:pos="426"/>
              </w:tabs>
              <w:rPr>
                <w:color w:val="000000"/>
                <w:sz w:val="24"/>
                <w:szCs w:val="24"/>
              </w:rPr>
            </w:pPr>
            <w:r>
              <w:rPr>
                <w:color w:val="000000"/>
                <w:sz w:val="24"/>
                <w:szCs w:val="24"/>
              </w:rPr>
              <w:t>2560x1440</w:t>
            </w:r>
          </w:p>
        </w:tc>
        <w:tc>
          <w:tcPr>
            <w:tcW w:w="1701" w:type="dxa"/>
            <w:vMerge/>
            <w:tcBorders>
              <w:top w:val="single" w:sz="4" w:space="0" w:color="000000"/>
              <w:left w:val="single" w:sz="4" w:space="0" w:color="000000"/>
              <w:right w:val="single" w:sz="4" w:space="0" w:color="000000"/>
            </w:tcBorders>
          </w:tcPr>
          <w:p w14:paraId="2CF6B20F"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0F19B68E"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687D158A" w14:textId="77777777" w:rsidR="00B91346" w:rsidRDefault="00B91346" w:rsidP="00B91346">
            <w:pPr>
              <w:widowControl w:val="0"/>
              <w:jc w:val="center"/>
              <w:rPr>
                <w:sz w:val="24"/>
                <w:szCs w:val="24"/>
              </w:rPr>
            </w:pPr>
          </w:p>
        </w:tc>
        <w:tc>
          <w:tcPr>
            <w:tcW w:w="236" w:type="dxa"/>
          </w:tcPr>
          <w:p w14:paraId="21B03291" w14:textId="77777777" w:rsidR="00B91346" w:rsidRDefault="00B91346" w:rsidP="00B91346">
            <w:pPr>
              <w:widowControl w:val="0"/>
            </w:pPr>
          </w:p>
        </w:tc>
        <w:tc>
          <w:tcPr>
            <w:tcW w:w="236" w:type="dxa"/>
            <w:gridSpan w:val="2"/>
          </w:tcPr>
          <w:p w14:paraId="7F909992" w14:textId="77777777" w:rsidR="00B91346" w:rsidRDefault="00B91346" w:rsidP="00B91346">
            <w:pPr>
              <w:widowControl w:val="0"/>
            </w:pPr>
          </w:p>
        </w:tc>
        <w:tc>
          <w:tcPr>
            <w:tcW w:w="236" w:type="dxa"/>
            <w:gridSpan w:val="2"/>
          </w:tcPr>
          <w:p w14:paraId="69607F61" w14:textId="77777777" w:rsidR="00B91346" w:rsidRDefault="00B91346" w:rsidP="00B91346">
            <w:pPr>
              <w:widowControl w:val="0"/>
            </w:pPr>
          </w:p>
        </w:tc>
      </w:tr>
      <w:tr w:rsidR="00B91346" w14:paraId="51626ABE" w14:textId="77777777" w:rsidTr="00E85CF0">
        <w:trPr>
          <w:trHeight w:val="221"/>
          <w:jc w:val="center"/>
        </w:trPr>
        <w:tc>
          <w:tcPr>
            <w:tcW w:w="682" w:type="dxa"/>
            <w:vMerge/>
            <w:tcBorders>
              <w:left w:val="single" w:sz="4" w:space="0" w:color="000000"/>
              <w:right w:val="single" w:sz="4" w:space="0" w:color="000000"/>
            </w:tcBorders>
            <w:vAlign w:val="center"/>
          </w:tcPr>
          <w:p w14:paraId="30D702CD"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43933C0D"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273A6CD" w14:textId="3EC0657E" w:rsidR="00B91346" w:rsidRPr="008930A1" w:rsidRDefault="00B91346" w:rsidP="00B91346">
            <w:pPr>
              <w:widowControl w:val="0"/>
              <w:tabs>
                <w:tab w:val="left" w:pos="2175"/>
              </w:tabs>
              <w:rPr>
                <w:color w:val="000000"/>
                <w:sz w:val="24"/>
                <w:szCs w:val="24"/>
              </w:rPr>
            </w:pPr>
            <w:r>
              <w:rPr>
                <w:color w:val="000000"/>
                <w:sz w:val="24"/>
                <w:szCs w:val="24"/>
              </w:rPr>
              <w:t>Тип подсветки матрицы</w:t>
            </w:r>
          </w:p>
        </w:tc>
        <w:tc>
          <w:tcPr>
            <w:tcW w:w="5245" w:type="dxa"/>
            <w:tcBorders>
              <w:top w:val="single" w:sz="4" w:space="0" w:color="000000"/>
              <w:left w:val="single" w:sz="4" w:space="0" w:color="000000"/>
              <w:bottom w:val="single" w:sz="4" w:space="0" w:color="000000"/>
              <w:right w:val="single" w:sz="4" w:space="0" w:color="000000"/>
            </w:tcBorders>
            <w:vAlign w:val="center"/>
          </w:tcPr>
          <w:p w14:paraId="29D2C56A" w14:textId="76026C3C" w:rsidR="00B91346" w:rsidRPr="008930A1" w:rsidRDefault="00B91346" w:rsidP="00B91346">
            <w:pPr>
              <w:widowControl w:val="0"/>
              <w:tabs>
                <w:tab w:val="left" w:pos="426"/>
              </w:tabs>
              <w:rPr>
                <w:color w:val="000000"/>
                <w:sz w:val="24"/>
                <w:szCs w:val="24"/>
              </w:rPr>
            </w:pPr>
            <w:r>
              <w:rPr>
                <w:color w:val="000000"/>
                <w:sz w:val="24"/>
                <w:szCs w:val="24"/>
              </w:rPr>
              <w:t>LED</w:t>
            </w:r>
          </w:p>
        </w:tc>
        <w:tc>
          <w:tcPr>
            <w:tcW w:w="1701" w:type="dxa"/>
            <w:vMerge/>
            <w:tcBorders>
              <w:top w:val="single" w:sz="4" w:space="0" w:color="000000"/>
              <w:left w:val="single" w:sz="4" w:space="0" w:color="000000"/>
              <w:right w:val="single" w:sz="4" w:space="0" w:color="000000"/>
            </w:tcBorders>
          </w:tcPr>
          <w:p w14:paraId="15EC3D2B"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22F353F1"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6BE81CAA" w14:textId="77777777" w:rsidR="00B91346" w:rsidRDefault="00B91346" w:rsidP="00B91346">
            <w:pPr>
              <w:widowControl w:val="0"/>
              <w:jc w:val="center"/>
              <w:rPr>
                <w:sz w:val="24"/>
                <w:szCs w:val="24"/>
              </w:rPr>
            </w:pPr>
          </w:p>
        </w:tc>
        <w:tc>
          <w:tcPr>
            <w:tcW w:w="236" w:type="dxa"/>
          </w:tcPr>
          <w:p w14:paraId="42A096FA" w14:textId="77777777" w:rsidR="00B91346" w:rsidRDefault="00B91346" w:rsidP="00B91346">
            <w:pPr>
              <w:widowControl w:val="0"/>
            </w:pPr>
          </w:p>
        </w:tc>
        <w:tc>
          <w:tcPr>
            <w:tcW w:w="236" w:type="dxa"/>
            <w:gridSpan w:val="2"/>
          </w:tcPr>
          <w:p w14:paraId="25CCB9FB" w14:textId="77777777" w:rsidR="00B91346" w:rsidRDefault="00B91346" w:rsidP="00B91346">
            <w:pPr>
              <w:widowControl w:val="0"/>
            </w:pPr>
          </w:p>
        </w:tc>
        <w:tc>
          <w:tcPr>
            <w:tcW w:w="236" w:type="dxa"/>
            <w:gridSpan w:val="2"/>
          </w:tcPr>
          <w:p w14:paraId="3A079EC3" w14:textId="77777777" w:rsidR="00B91346" w:rsidRDefault="00B91346" w:rsidP="00B91346">
            <w:pPr>
              <w:widowControl w:val="0"/>
            </w:pPr>
          </w:p>
        </w:tc>
      </w:tr>
      <w:tr w:rsidR="00B91346" w14:paraId="7D659255" w14:textId="77777777" w:rsidTr="00E85CF0">
        <w:trPr>
          <w:trHeight w:val="221"/>
          <w:jc w:val="center"/>
        </w:trPr>
        <w:tc>
          <w:tcPr>
            <w:tcW w:w="682" w:type="dxa"/>
            <w:vMerge/>
            <w:tcBorders>
              <w:left w:val="single" w:sz="4" w:space="0" w:color="000000"/>
              <w:right w:val="single" w:sz="4" w:space="0" w:color="000000"/>
            </w:tcBorders>
            <w:vAlign w:val="center"/>
          </w:tcPr>
          <w:p w14:paraId="1ACB5EB8"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06FD7816"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4F4A328" w14:textId="55FF355A" w:rsidR="00B91346" w:rsidRPr="008930A1" w:rsidRDefault="00B91346" w:rsidP="00B91346">
            <w:pPr>
              <w:widowControl w:val="0"/>
              <w:tabs>
                <w:tab w:val="left" w:pos="2175"/>
              </w:tabs>
              <w:rPr>
                <w:color w:val="000000"/>
                <w:sz w:val="24"/>
                <w:szCs w:val="24"/>
              </w:rPr>
            </w:pPr>
            <w:r>
              <w:rPr>
                <w:color w:val="000000"/>
                <w:sz w:val="24"/>
                <w:szCs w:val="24"/>
              </w:rPr>
              <w:t>Технология изготовления матрицы</w:t>
            </w:r>
          </w:p>
        </w:tc>
        <w:tc>
          <w:tcPr>
            <w:tcW w:w="5245" w:type="dxa"/>
            <w:tcBorders>
              <w:top w:val="single" w:sz="4" w:space="0" w:color="000000"/>
              <w:left w:val="single" w:sz="4" w:space="0" w:color="000000"/>
              <w:bottom w:val="single" w:sz="4" w:space="0" w:color="000000"/>
              <w:right w:val="single" w:sz="4" w:space="0" w:color="000000"/>
            </w:tcBorders>
            <w:vAlign w:val="center"/>
          </w:tcPr>
          <w:p w14:paraId="78241416" w14:textId="3AAEABC4" w:rsidR="00B91346" w:rsidRPr="008930A1" w:rsidRDefault="00B91346" w:rsidP="00B91346">
            <w:pPr>
              <w:widowControl w:val="0"/>
              <w:tabs>
                <w:tab w:val="left" w:pos="426"/>
              </w:tabs>
              <w:rPr>
                <w:color w:val="000000"/>
                <w:sz w:val="24"/>
                <w:szCs w:val="24"/>
              </w:rPr>
            </w:pPr>
            <w:r>
              <w:rPr>
                <w:color w:val="000000"/>
                <w:sz w:val="24"/>
                <w:szCs w:val="24"/>
              </w:rPr>
              <w:t>IPS</w:t>
            </w:r>
          </w:p>
        </w:tc>
        <w:tc>
          <w:tcPr>
            <w:tcW w:w="1701" w:type="dxa"/>
            <w:vMerge/>
            <w:tcBorders>
              <w:top w:val="single" w:sz="4" w:space="0" w:color="000000"/>
              <w:left w:val="single" w:sz="4" w:space="0" w:color="000000"/>
              <w:right w:val="single" w:sz="4" w:space="0" w:color="000000"/>
            </w:tcBorders>
          </w:tcPr>
          <w:p w14:paraId="1B23990A"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3FB2D0A7"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49FB5D1A" w14:textId="77777777" w:rsidR="00B91346" w:rsidRDefault="00B91346" w:rsidP="00B91346">
            <w:pPr>
              <w:widowControl w:val="0"/>
              <w:jc w:val="center"/>
              <w:rPr>
                <w:sz w:val="24"/>
                <w:szCs w:val="24"/>
              </w:rPr>
            </w:pPr>
          </w:p>
        </w:tc>
        <w:tc>
          <w:tcPr>
            <w:tcW w:w="236" w:type="dxa"/>
          </w:tcPr>
          <w:p w14:paraId="4B2F7E65" w14:textId="77777777" w:rsidR="00B91346" w:rsidRDefault="00B91346" w:rsidP="00B91346">
            <w:pPr>
              <w:widowControl w:val="0"/>
            </w:pPr>
          </w:p>
        </w:tc>
        <w:tc>
          <w:tcPr>
            <w:tcW w:w="236" w:type="dxa"/>
            <w:gridSpan w:val="2"/>
          </w:tcPr>
          <w:p w14:paraId="7810BB42" w14:textId="77777777" w:rsidR="00B91346" w:rsidRDefault="00B91346" w:rsidP="00B91346">
            <w:pPr>
              <w:widowControl w:val="0"/>
            </w:pPr>
          </w:p>
        </w:tc>
        <w:tc>
          <w:tcPr>
            <w:tcW w:w="236" w:type="dxa"/>
            <w:gridSpan w:val="2"/>
          </w:tcPr>
          <w:p w14:paraId="34ECD9A0" w14:textId="77777777" w:rsidR="00B91346" w:rsidRDefault="00B91346" w:rsidP="00B91346">
            <w:pPr>
              <w:widowControl w:val="0"/>
            </w:pPr>
          </w:p>
        </w:tc>
      </w:tr>
      <w:tr w:rsidR="00B91346" w14:paraId="5A891259" w14:textId="77777777" w:rsidTr="00E85CF0">
        <w:trPr>
          <w:trHeight w:val="221"/>
          <w:jc w:val="center"/>
        </w:trPr>
        <w:tc>
          <w:tcPr>
            <w:tcW w:w="682" w:type="dxa"/>
            <w:vMerge/>
            <w:tcBorders>
              <w:left w:val="single" w:sz="4" w:space="0" w:color="000000"/>
              <w:right w:val="single" w:sz="4" w:space="0" w:color="000000"/>
            </w:tcBorders>
            <w:vAlign w:val="center"/>
          </w:tcPr>
          <w:p w14:paraId="3C4D8C5C"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060E75E6"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3CDBD90" w14:textId="5A005186" w:rsidR="00B91346" w:rsidRPr="008930A1" w:rsidRDefault="00B91346" w:rsidP="00B91346">
            <w:pPr>
              <w:widowControl w:val="0"/>
              <w:tabs>
                <w:tab w:val="left" w:pos="2175"/>
              </w:tabs>
              <w:rPr>
                <w:color w:val="000000"/>
                <w:sz w:val="24"/>
                <w:szCs w:val="24"/>
              </w:rPr>
            </w:pPr>
            <w:r>
              <w:rPr>
                <w:color w:val="000000"/>
                <w:sz w:val="24"/>
                <w:szCs w:val="24"/>
              </w:rPr>
              <w:t>Соотношение сторон</w:t>
            </w:r>
          </w:p>
        </w:tc>
        <w:tc>
          <w:tcPr>
            <w:tcW w:w="5245" w:type="dxa"/>
            <w:tcBorders>
              <w:top w:val="single" w:sz="4" w:space="0" w:color="000000"/>
              <w:left w:val="single" w:sz="4" w:space="0" w:color="000000"/>
              <w:bottom w:val="single" w:sz="4" w:space="0" w:color="000000"/>
              <w:right w:val="single" w:sz="4" w:space="0" w:color="000000"/>
            </w:tcBorders>
            <w:vAlign w:val="center"/>
          </w:tcPr>
          <w:p w14:paraId="36EE2251" w14:textId="59445AEB" w:rsidR="00B91346" w:rsidRPr="008930A1" w:rsidRDefault="00B91346" w:rsidP="00B91346">
            <w:pPr>
              <w:widowControl w:val="0"/>
              <w:tabs>
                <w:tab w:val="left" w:pos="426"/>
              </w:tabs>
              <w:rPr>
                <w:color w:val="000000"/>
                <w:sz w:val="24"/>
                <w:szCs w:val="24"/>
              </w:rPr>
            </w:pPr>
            <w:r>
              <w:rPr>
                <w:color w:val="000000"/>
                <w:sz w:val="24"/>
                <w:szCs w:val="24"/>
              </w:rPr>
              <w:t>16:9</w:t>
            </w:r>
          </w:p>
        </w:tc>
        <w:tc>
          <w:tcPr>
            <w:tcW w:w="1701" w:type="dxa"/>
            <w:vMerge/>
            <w:tcBorders>
              <w:top w:val="single" w:sz="4" w:space="0" w:color="000000"/>
              <w:left w:val="single" w:sz="4" w:space="0" w:color="000000"/>
              <w:right w:val="single" w:sz="4" w:space="0" w:color="000000"/>
            </w:tcBorders>
          </w:tcPr>
          <w:p w14:paraId="68A75191"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75F12733"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3F79D593" w14:textId="77777777" w:rsidR="00B91346" w:rsidRDefault="00B91346" w:rsidP="00B91346">
            <w:pPr>
              <w:widowControl w:val="0"/>
              <w:jc w:val="center"/>
              <w:rPr>
                <w:sz w:val="24"/>
                <w:szCs w:val="24"/>
              </w:rPr>
            </w:pPr>
          </w:p>
        </w:tc>
        <w:tc>
          <w:tcPr>
            <w:tcW w:w="236" w:type="dxa"/>
          </w:tcPr>
          <w:p w14:paraId="40034098" w14:textId="77777777" w:rsidR="00B91346" w:rsidRDefault="00B91346" w:rsidP="00B91346">
            <w:pPr>
              <w:widowControl w:val="0"/>
            </w:pPr>
          </w:p>
        </w:tc>
        <w:tc>
          <w:tcPr>
            <w:tcW w:w="236" w:type="dxa"/>
            <w:gridSpan w:val="2"/>
          </w:tcPr>
          <w:p w14:paraId="57D1D90A" w14:textId="77777777" w:rsidR="00B91346" w:rsidRDefault="00B91346" w:rsidP="00B91346">
            <w:pPr>
              <w:widowControl w:val="0"/>
            </w:pPr>
          </w:p>
        </w:tc>
        <w:tc>
          <w:tcPr>
            <w:tcW w:w="236" w:type="dxa"/>
            <w:gridSpan w:val="2"/>
          </w:tcPr>
          <w:p w14:paraId="28803BF6" w14:textId="77777777" w:rsidR="00B91346" w:rsidRDefault="00B91346" w:rsidP="00B91346">
            <w:pPr>
              <w:widowControl w:val="0"/>
            </w:pPr>
          </w:p>
        </w:tc>
      </w:tr>
      <w:tr w:rsidR="00B91346" w14:paraId="05F0E11C" w14:textId="77777777" w:rsidTr="00E85CF0">
        <w:trPr>
          <w:trHeight w:val="221"/>
          <w:jc w:val="center"/>
        </w:trPr>
        <w:tc>
          <w:tcPr>
            <w:tcW w:w="682" w:type="dxa"/>
            <w:vMerge/>
            <w:tcBorders>
              <w:left w:val="single" w:sz="4" w:space="0" w:color="000000"/>
              <w:right w:val="single" w:sz="4" w:space="0" w:color="000000"/>
            </w:tcBorders>
            <w:vAlign w:val="center"/>
          </w:tcPr>
          <w:p w14:paraId="2367AB93"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5B2DECC2"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BE0BDD3" w14:textId="2E60D006" w:rsidR="00B91346" w:rsidRPr="008930A1" w:rsidRDefault="00B91346" w:rsidP="00B91346">
            <w:pPr>
              <w:widowControl w:val="0"/>
              <w:tabs>
                <w:tab w:val="left" w:pos="2175"/>
              </w:tabs>
              <w:rPr>
                <w:color w:val="000000"/>
                <w:sz w:val="24"/>
                <w:szCs w:val="24"/>
              </w:rPr>
            </w:pPr>
            <w:r>
              <w:rPr>
                <w:color w:val="000000"/>
                <w:sz w:val="24"/>
                <w:szCs w:val="24"/>
              </w:rPr>
              <w:t>Покрытие экрана</w:t>
            </w:r>
          </w:p>
        </w:tc>
        <w:tc>
          <w:tcPr>
            <w:tcW w:w="5245" w:type="dxa"/>
            <w:tcBorders>
              <w:top w:val="single" w:sz="4" w:space="0" w:color="000000"/>
              <w:left w:val="single" w:sz="4" w:space="0" w:color="000000"/>
              <w:bottom w:val="single" w:sz="4" w:space="0" w:color="000000"/>
              <w:right w:val="single" w:sz="4" w:space="0" w:color="000000"/>
            </w:tcBorders>
            <w:vAlign w:val="center"/>
          </w:tcPr>
          <w:p w14:paraId="47DEF7FB" w14:textId="53194A2C" w:rsidR="00B91346" w:rsidRPr="008930A1" w:rsidRDefault="00B91346" w:rsidP="00B91346">
            <w:pPr>
              <w:widowControl w:val="0"/>
              <w:tabs>
                <w:tab w:val="left" w:pos="426"/>
              </w:tabs>
              <w:rPr>
                <w:color w:val="000000"/>
                <w:sz w:val="24"/>
                <w:szCs w:val="24"/>
              </w:rPr>
            </w:pPr>
            <w:r>
              <w:rPr>
                <w:color w:val="000000"/>
                <w:sz w:val="24"/>
                <w:szCs w:val="24"/>
              </w:rPr>
              <w:t>Матовое</w:t>
            </w:r>
          </w:p>
        </w:tc>
        <w:tc>
          <w:tcPr>
            <w:tcW w:w="1701" w:type="dxa"/>
            <w:vMerge/>
            <w:tcBorders>
              <w:top w:val="single" w:sz="4" w:space="0" w:color="000000"/>
              <w:left w:val="single" w:sz="4" w:space="0" w:color="000000"/>
              <w:right w:val="single" w:sz="4" w:space="0" w:color="000000"/>
            </w:tcBorders>
          </w:tcPr>
          <w:p w14:paraId="4FDC3817"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4E60B760"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6F67C2BA" w14:textId="77777777" w:rsidR="00B91346" w:rsidRDefault="00B91346" w:rsidP="00B91346">
            <w:pPr>
              <w:widowControl w:val="0"/>
              <w:jc w:val="center"/>
              <w:rPr>
                <w:sz w:val="24"/>
                <w:szCs w:val="24"/>
              </w:rPr>
            </w:pPr>
          </w:p>
        </w:tc>
        <w:tc>
          <w:tcPr>
            <w:tcW w:w="236" w:type="dxa"/>
          </w:tcPr>
          <w:p w14:paraId="7AA64623" w14:textId="77777777" w:rsidR="00B91346" w:rsidRDefault="00B91346" w:rsidP="00B91346">
            <w:pPr>
              <w:widowControl w:val="0"/>
            </w:pPr>
          </w:p>
        </w:tc>
        <w:tc>
          <w:tcPr>
            <w:tcW w:w="236" w:type="dxa"/>
            <w:gridSpan w:val="2"/>
          </w:tcPr>
          <w:p w14:paraId="57DDB48F" w14:textId="77777777" w:rsidR="00B91346" w:rsidRDefault="00B91346" w:rsidP="00B91346">
            <w:pPr>
              <w:widowControl w:val="0"/>
            </w:pPr>
          </w:p>
        </w:tc>
        <w:tc>
          <w:tcPr>
            <w:tcW w:w="236" w:type="dxa"/>
            <w:gridSpan w:val="2"/>
          </w:tcPr>
          <w:p w14:paraId="6F64B7ED" w14:textId="77777777" w:rsidR="00B91346" w:rsidRDefault="00B91346" w:rsidP="00B91346">
            <w:pPr>
              <w:widowControl w:val="0"/>
            </w:pPr>
          </w:p>
        </w:tc>
      </w:tr>
      <w:tr w:rsidR="00B91346" w14:paraId="5C517077" w14:textId="77777777" w:rsidTr="00E85CF0">
        <w:trPr>
          <w:trHeight w:val="221"/>
          <w:jc w:val="center"/>
        </w:trPr>
        <w:tc>
          <w:tcPr>
            <w:tcW w:w="682" w:type="dxa"/>
            <w:vMerge/>
            <w:tcBorders>
              <w:left w:val="single" w:sz="4" w:space="0" w:color="000000"/>
              <w:right w:val="single" w:sz="4" w:space="0" w:color="000000"/>
            </w:tcBorders>
            <w:vAlign w:val="center"/>
          </w:tcPr>
          <w:p w14:paraId="55F7DCB4"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20DAC3A8"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390BB7B" w14:textId="0C3F6B94" w:rsidR="00B91346" w:rsidRPr="008930A1" w:rsidRDefault="00B91346" w:rsidP="00B91346">
            <w:pPr>
              <w:widowControl w:val="0"/>
              <w:tabs>
                <w:tab w:val="left" w:pos="2175"/>
              </w:tabs>
              <w:rPr>
                <w:color w:val="000000"/>
                <w:sz w:val="24"/>
                <w:szCs w:val="24"/>
              </w:rPr>
            </w:pPr>
            <w:r>
              <w:rPr>
                <w:color w:val="000000"/>
                <w:sz w:val="24"/>
                <w:szCs w:val="24"/>
              </w:rPr>
              <w:t>Яркость</w:t>
            </w:r>
          </w:p>
        </w:tc>
        <w:tc>
          <w:tcPr>
            <w:tcW w:w="5245" w:type="dxa"/>
            <w:tcBorders>
              <w:top w:val="single" w:sz="4" w:space="0" w:color="000000"/>
              <w:left w:val="single" w:sz="4" w:space="0" w:color="000000"/>
              <w:bottom w:val="single" w:sz="4" w:space="0" w:color="000000"/>
              <w:right w:val="single" w:sz="4" w:space="0" w:color="000000"/>
            </w:tcBorders>
            <w:vAlign w:val="center"/>
          </w:tcPr>
          <w:p w14:paraId="6275210B" w14:textId="780ECE53" w:rsidR="00B91346" w:rsidRPr="008930A1" w:rsidRDefault="00B91346" w:rsidP="00B91346">
            <w:pPr>
              <w:widowControl w:val="0"/>
              <w:tabs>
                <w:tab w:val="left" w:pos="426"/>
              </w:tabs>
              <w:rPr>
                <w:color w:val="000000"/>
                <w:sz w:val="24"/>
                <w:szCs w:val="24"/>
              </w:rPr>
            </w:pPr>
            <w:r>
              <w:rPr>
                <w:color w:val="000000"/>
                <w:sz w:val="24"/>
                <w:szCs w:val="24"/>
              </w:rPr>
              <w:t>Не менее 250 Кд/м²</w:t>
            </w:r>
          </w:p>
        </w:tc>
        <w:tc>
          <w:tcPr>
            <w:tcW w:w="1701" w:type="dxa"/>
            <w:vMerge/>
            <w:tcBorders>
              <w:top w:val="single" w:sz="4" w:space="0" w:color="000000"/>
              <w:left w:val="single" w:sz="4" w:space="0" w:color="000000"/>
              <w:right w:val="single" w:sz="4" w:space="0" w:color="000000"/>
            </w:tcBorders>
          </w:tcPr>
          <w:p w14:paraId="42818826"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7E50FBE2"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03DC0464" w14:textId="77777777" w:rsidR="00B91346" w:rsidRDefault="00B91346" w:rsidP="00B91346">
            <w:pPr>
              <w:widowControl w:val="0"/>
              <w:jc w:val="center"/>
              <w:rPr>
                <w:sz w:val="24"/>
                <w:szCs w:val="24"/>
              </w:rPr>
            </w:pPr>
          </w:p>
        </w:tc>
        <w:tc>
          <w:tcPr>
            <w:tcW w:w="236" w:type="dxa"/>
          </w:tcPr>
          <w:p w14:paraId="2AA12A66" w14:textId="77777777" w:rsidR="00B91346" w:rsidRDefault="00B91346" w:rsidP="00B91346">
            <w:pPr>
              <w:widowControl w:val="0"/>
            </w:pPr>
          </w:p>
        </w:tc>
        <w:tc>
          <w:tcPr>
            <w:tcW w:w="236" w:type="dxa"/>
            <w:gridSpan w:val="2"/>
          </w:tcPr>
          <w:p w14:paraId="03E45C22" w14:textId="77777777" w:rsidR="00B91346" w:rsidRDefault="00B91346" w:rsidP="00B91346">
            <w:pPr>
              <w:widowControl w:val="0"/>
            </w:pPr>
          </w:p>
        </w:tc>
        <w:tc>
          <w:tcPr>
            <w:tcW w:w="236" w:type="dxa"/>
            <w:gridSpan w:val="2"/>
          </w:tcPr>
          <w:p w14:paraId="6AAF25FE" w14:textId="77777777" w:rsidR="00B91346" w:rsidRDefault="00B91346" w:rsidP="00B91346">
            <w:pPr>
              <w:widowControl w:val="0"/>
            </w:pPr>
          </w:p>
        </w:tc>
      </w:tr>
      <w:tr w:rsidR="00B91346" w14:paraId="43E527F5" w14:textId="77777777" w:rsidTr="00E85CF0">
        <w:trPr>
          <w:trHeight w:val="221"/>
          <w:jc w:val="center"/>
        </w:trPr>
        <w:tc>
          <w:tcPr>
            <w:tcW w:w="682" w:type="dxa"/>
            <w:vMerge/>
            <w:tcBorders>
              <w:left w:val="single" w:sz="4" w:space="0" w:color="000000"/>
              <w:right w:val="single" w:sz="4" w:space="0" w:color="000000"/>
            </w:tcBorders>
            <w:vAlign w:val="center"/>
          </w:tcPr>
          <w:p w14:paraId="5A5FCE3B"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28779E47"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FFFD267" w14:textId="6B0E43E1" w:rsidR="00B91346" w:rsidRPr="008930A1" w:rsidRDefault="00B91346" w:rsidP="00B91346">
            <w:pPr>
              <w:widowControl w:val="0"/>
              <w:tabs>
                <w:tab w:val="left" w:pos="2175"/>
              </w:tabs>
              <w:rPr>
                <w:color w:val="000000"/>
                <w:sz w:val="24"/>
                <w:szCs w:val="24"/>
              </w:rPr>
            </w:pPr>
            <w:r>
              <w:rPr>
                <w:color w:val="000000"/>
                <w:sz w:val="24"/>
                <w:szCs w:val="24"/>
              </w:rPr>
              <w:t>Контрастность</w:t>
            </w:r>
          </w:p>
        </w:tc>
        <w:tc>
          <w:tcPr>
            <w:tcW w:w="5245" w:type="dxa"/>
            <w:tcBorders>
              <w:top w:val="single" w:sz="4" w:space="0" w:color="000000"/>
              <w:left w:val="single" w:sz="4" w:space="0" w:color="000000"/>
              <w:bottom w:val="single" w:sz="4" w:space="0" w:color="000000"/>
              <w:right w:val="single" w:sz="4" w:space="0" w:color="000000"/>
            </w:tcBorders>
            <w:vAlign w:val="center"/>
          </w:tcPr>
          <w:p w14:paraId="64376D44" w14:textId="1D4F0727" w:rsidR="00B91346" w:rsidRPr="008930A1" w:rsidRDefault="00B91346" w:rsidP="00B91346">
            <w:pPr>
              <w:widowControl w:val="0"/>
              <w:tabs>
                <w:tab w:val="left" w:pos="426"/>
              </w:tabs>
              <w:rPr>
                <w:color w:val="000000"/>
                <w:sz w:val="24"/>
                <w:szCs w:val="24"/>
              </w:rPr>
            </w:pPr>
            <w:r>
              <w:rPr>
                <w:color w:val="000000"/>
                <w:sz w:val="24"/>
                <w:szCs w:val="24"/>
              </w:rPr>
              <w:t>1000:1</w:t>
            </w:r>
          </w:p>
        </w:tc>
        <w:tc>
          <w:tcPr>
            <w:tcW w:w="1701" w:type="dxa"/>
            <w:vMerge/>
            <w:tcBorders>
              <w:top w:val="single" w:sz="4" w:space="0" w:color="000000"/>
              <w:left w:val="single" w:sz="4" w:space="0" w:color="000000"/>
              <w:right w:val="single" w:sz="4" w:space="0" w:color="000000"/>
            </w:tcBorders>
          </w:tcPr>
          <w:p w14:paraId="3D67BE38"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4FF92F21"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2591D517" w14:textId="77777777" w:rsidR="00B91346" w:rsidRDefault="00B91346" w:rsidP="00B91346">
            <w:pPr>
              <w:widowControl w:val="0"/>
              <w:jc w:val="center"/>
              <w:rPr>
                <w:sz w:val="24"/>
                <w:szCs w:val="24"/>
              </w:rPr>
            </w:pPr>
          </w:p>
        </w:tc>
        <w:tc>
          <w:tcPr>
            <w:tcW w:w="236" w:type="dxa"/>
          </w:tcPr>
          <w:p w14:paraId="66A88D7F" w14:textId="77777777" w:rsidR="00B91346" w:rsidRDefault="00B91346" w:rsidP="00B91346">
            <w:pPr>
              <w:widowControl w:val="0"/>
            </w:pPr>
          </w:p>
        </w:tc>
        <w:tc>
          <w:tcPr>
            <w:tcW w:w="236" w:type="dxa"/>
            <w:gridSpan w:val="2"/>
          </w:tcPr>
          <w:p w14:paraId="6B493F8A" w14:textId="77777777" w:rsidR="00B91346" w:rsidRDefault="00B91346" w:rsidP="00B91346">
            <w:pPr>
              <w:widowControl w:val="0"/>
            </w:pPr>
          </w:p>
        </w:tc>
        <w:tc>
          <w:tcPr>
            <w:tcW w:w="236" w:type="dxa"/>
            <w:gridSpan w:val="2"/>
          </w:tcPr>
          <w:p w14:paraId="74177B61" w14:textId="77777777" w:rsidR="00B91346" w:rsidRDefault="00B91346" w:rsidP="00B91346">
            <w:pPr>
              <w:widowControl w:val="0"/>
            </w:pPr>
          </w:p>
        </w:tc>
      </w:tr>
      <w:tr w:rsidR="00B91346" w14:paraId="0F6D7000" w14:textId="77777777" w:rsidTr="00E85CF0">
        <w:trPr>
          <w:trHeight w:val="221"/>
          <w:jc w:val="center"/>
        </w:trPr>
        <w:tc>
          <w:tcPr>
            <w:tcW w:w="682" w:type="dxa"/>
            <w:vMerge/>
            <w:tcBorders>
              <w:left w:val="single" w:sz="4" w:space="0" w:color="000000"/>
              <w:right w:val="single" w:sz="4" w:space="0" w:color="000000"/>
            </w:tcBorders>
            <w:vAlign w:val="center"/>
          </w:tcPr>
          <w:p w14:paraId="7FE26C93"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2C6C4FF8"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5244ADA4" w14:textId="7BD212BE" w:rsidR="00B91346" w:rsidRPr="008930A1" w:rsidRDefault="00B91346" w:rsidP="00B91346">
            <w:pPr>
              <w:widowControl w:val="0"/>
              <w:tabs>
                <w:tab w:val="left" w:pos="2175"/>
              </w:tabs>
              <w:rPr>
                <w:color w:val="000000"/>
                <w:sz w:val="24"/>
                <w:szCs w:val="24"/>
              </w:rPr>
            </w:pPr>
            <w:r>
              <w:rPr>
                <w:color w:val="000000"/>
                <w:sz w:val="24"/>
                <w:szCs w:val="24"/>
              </w:rPr>
              <w:t>Максимальное количество цветов</w:t>
            </w:r>
          </w:p>
        </w:tc>
        <w:tc>
          <w:tcPr>
            <w:tcW w:w="5245" w:type="dxa"/>
            <w:tcBorders>
              <w:top w:val="single" w:sz="4" w:space="0" w:color="000000"/>
              <w:left w:val="single" w:sz="4" w:space="0" w:color="000000"/>
              <w:bottom w:val="single" w:sz="4" w:space="0" w:color="000000"/>
              <w:right w:val="single" w:sz="4" w:space="0" w:color="000000"/>
            </w:tcBorders>
            <w:vAlign w:val="center"/>
          </w:tcPr>
          <w:p w14:paraId="2FC65089" w14:textId="45261057" w:rsidR="00B91346" w:rsidRPr="008930A1" w:rsidRDefault="00B91346" w:rsidP="00B91346">
            <w:pPr>
              <w:widowControl w:val="0"/>
              <w:tabs>
                <w:tab w:val="left" w:pos="426"/>
              </w:tabs>
              <w:rPr>
                <w:color w:val="000000"/>
                <w:sz w:val="24"/>
                <w:szCs w:val="24"/>
              </w:rPr>
            </w:pPr>
            <w:r>
              <w:rPr>
                <w:color w:val="000000"/>
                <w:sz w:val="24"/>
                <w:szCs w:val="24"/>
              </w:rPr>
              <w:t>16.7 млн.</w:t>
            </w:r>
          </w:p>
        </w:tc>
        <w:tc>
          <w:tcPr>
            <w:tcW w:w="1701" w:type="dxa"/>
            <w:vMerge/>
            <w:tcBorders>
              <w:top w:val="single" w:sz="4" w:space="0" w:color="000000"/>
              <w:left w:val="single" w:sz="4" w:space="0" w:color="000000"/>
              <w:right w:val="single" w:sz="4" w:space="0" w:color="000000"/>
            </w:tcBorders>
          </w:tcPr>
          <w:p w14:paraId="660C5715"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0275AD21"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777F7F0F" w14:textId="77777777" w:rsidR="00B91346" w:rsidRDefault="00B91346" w:rsidP="00B91346">
            <w:pPr>
              <w:widowControl w:val="0"/>
              <w:jc w:val="center"/>
              <w:rPr>
                <w:sz w:val="24"/>
                <w:szCs w:val="24"/>
              </w:rPr>
            </w:pPr>
          </w:p>
        </w:tc>
        <w:tc>
          <w:tcPr>
            <w:tcW w:w="236" w:type="dxa"/>
          </w:tcPr>
          <w:p w14:paraId="713A6BDE" w14:textId="77777777" w:rsidR="00B91346" w:rsidRDefault="00B91346" w:rsidP="00B91346">
            <w:pPr>
              <w:widowControl w:val="0"/>
            </w:pPr>
          </w:p>
        </w:tc>
        <w:tc>
          <w:tcPr>
            <w:tcW w:w="236" w:type="dxa"/>
            <w:gridSpan w:val="2"/>
          </w:tcPr>
          <w:p w14:paraId="69491982" w14:textId="77777777" w:rsidR="00B91346" w:rsidRDefault="00B91346" w:rsidP="00B91346">
            <w:pPr>
              <w:widowControl w:val="0"/>
            </w:pPr>
          </w:p>
        </w:tc>
        <w:tc>
          <w:tcPr>
            <w:tcW w:w="236" w:type="dxa"/>
            <w:gridSpan w:val="2"/>
          </w:tcPr>
          <w:p w14:paraId="346485CA" w14:textId="77777777" w:rsidR="00B91346" w:rsidRDefault="00B91346" w:rsidP="00B91346">
            <w:pPr>
              <w:widowControl w:val="0"/>
            </w:pPr>
          </w:p>
        </w:tc>
      </w:tr>
      <w:tr w:rsidR="00B91346" w14:paraId="60937040" w14:textId="77777777" w:rsidTr="00E85CF0">
        <w:trPr>
          <w:trHeight w:val="221"/>
          <w:jc w:val="center"/>
        </w:trPr>
        <w:tc>
          <w:tcPr>
            <w:tcW w:w="682" w:type="dxa"/>
            <w:vMerge/>
            <w:tcBorders>
              <w:left w:val="single" w:sz="4" w:space="0" w:color="000000"/>
              <w:right w:val="single" w:sz="4" w:space="0" w:color="000000"/>
            </w:tcBorders>
            <w:vAlign w:val="center"/>
          </w:tcPr>
          <w:p w14:paraId="31A4DDA3"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1CD78F28"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149BBC50" w14:textId="604DA342" w:rsidR="00B91346" w:rsidRPr="008930A1" w:rsidRDefault="00B91346" w:rsidP="00B91346">
            <w:pPr>
              <w:widowControl w:val="0"/>
              <w:tabs>
                <w:tab w:val="left" w:pos="2175"/>
              </w:tabs>
              <w:rPr>
                <w:color w:val="000000"/>
                <w:sz w:val="24"/>
                <w:szCs w:val="24"/>
              </w:rPr>
            </w:pPr>
            <w:r>
              <w:rPr>
                <w:color w:val="000000"/>
                <w:sz w:val="24"/>
                <w:szCs w:val="24"/>
              </w:rPr>
              <w:t>Угол обзора по вертикали</w:t>
            </w:r>
          </w:p>
        </w:tc>
        <w:tc>
          <w:tcPr>
            <w:tcW w:w="5245" w:type="dxa"/>
            <w:tcBorders>
              <w:top w:val="single" w:sz="4" w:space="0" w:color="000000"/>
              <w:left w:val="single" w:sz="4" w:space="0" w:color="000000"/>
              <w:bottom w:val="single" w:sz="4" w:space="0" w:color="000000"/>
              <w:right w:val="single" w:sz="4" w:space="0" w:color="000000"/>
            </w:tcBorders>
            <w:vAlign w:val="center"/>
          </w:tcPr>
          <w:p w14:paraId="3594072E" w14:textId="1D7D0A06" w:rsidR="00B91346" w:rsidRPr="008930A1" w:rsidRDefault="00B91346" w:rsidP="00B91346">
            <w:pPr>
              <w:widowControl w:val="0"/>
              <w:tabs>
                <w:tab w:val="left" w:pos="426"/>
              </w:tabs>
              <w:rPr>
                <w:color w:val="000000"/>
                <w:sz w:val="24"/>
                <w:szCs w:val="24"/>
              </w:rPr>
            </w:pPr>
            <w:r>
              <w:rPr>
                <w:color w:val="000000"/>
                <w:sz w:val="24"/>
                <w:szCs w:val="24"/>
              </w:rPr>
              <w:t>178°</w:t>
            </w:r>
          </w:p>
        </w:tc>
        <w:tc>
          <w:tcPr>
            <w:tcW w:w="1701" w:type="dxa"/>
            <w:vMerge/>
            <w:tcBorders>
              <w:top w:val="single" w:sz="4" w:space="0" w:color="000000"/>
              <w:left w:val="single" w:sz="4" w:space="0" w:color="000000"/>
              <w:right w:val="single" w:sz="4" w:space="0" w:color="000000"/>
            </w:tcBorders>
          </w:tcPr>
          <w:p w14:paraId="0AE43972"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707C73B2"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716F7716" w14:textId="77777777" w:rsidR="00B91346" w:rsidRDefault="00B91346" w:rsidP="00B91346">
            <w:pPr>
              <w:widowControl w:val="0"/>
              <w:jc w:val="center"/>
              <w:rPr>
                <w:sz w:val="24"/>
                <w:szCs w:val="24"/>
              </w:rPr>
            </w:pPr>
          </w:p>
        </w:tc>
        <w:tc>
          <w:tcPr>
            <w:tcW w:w="236" w:type="dxa"/>
          </w:tcPr>
          <w:p w14:paraId="5C3877E8" w14:textId="77777777" w:rsidR="00B91346" w:rsidRDefault="00B91346" w:rsidP="00B91346">
            <w:pPr>
              <w:widowControl w:val="0"/>
            </w:pPr>
          </w:p>
        </w:tc>
        <w:tc>
          <w:tcPr>
            <w:tcW w:w="236" w:type="dxa"/>
            <w:gridSpan w:val="2"/>
          </w:tcPr>
          <w:p w14:paraId="7D5CF54A" w14:textId="77777777" w:rsidR="00B91346" w:rsidRDefault="00B91346" w:rsidP="00B91346">
            <w:pPr>
              <w:widowControl w:val="0"/>
            </w:pPr>
          </w:p>
        </w:tc>
        <w:tc>
          <w:tcPr>
            <w:tcW w:w="236" w:type="dxa"/>
            <w:gridSpan w:val="2"/>
          </w:tcPr>
          <w:p w14:paraId="723B1B4E" w14:textId="77777777" w:rsidR="00B91346" w:rsidRDefault="00B91346" w:rsidP="00B91346">
            <w:pPr>
              <w:widowControl w:val="0"/>
            </w:pPr>
          </w:p>
        </w:tc>
      </w:tr>
      <w:tr w:rsidR="00B91346" w14:paraId="2A5DD299" w14:textId="77777777" w:rsidTr="00E85CF0">
        <w:trPr>
          <w:trHeight w:val="221"/>
          <w:jc w:val="center"/>
        </w:trPr>
        <w:tc>
          <w:tcPr>
            <w:tcW w:w="682" w:type="dxa"/>
            <w:vMerge/>
            <w:tcBorders>
              <w:left w:val="single" w:sz="4" w:space="0" w:color="000000"/>
              <w:right w:val="single" w:sz="4" w:space="0" w:color="000000"/>
            </w:tcBorders>
            <w:vAlign w:val="center"/>
          </w:tcPr>
          <w:p w14:paraId="2D356835"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74EB7951"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899FDE2" w14:textId="60F642FF" w:rsidR="00B91346" w:rsidRPr="008930A1" w:rsidRDefault="00B91346" w:rsidP="00B91346">
            <w:pPr>
              <w:widowControl w:val="0"/>
              <w:tabs>
                <w:tab w:val="left" w:pos="2175"/>
              </w:tabs>
              <w:rPr>
                <w:color w:val="000000"/>
                <w:sz w:val="24"/>
                <w:szCs w:val="24"/>
              </w:rPr>
            </w:pPr>
            <w:r>
              <w:rPr>
                <w:color w:val="000000"/>
                <w:sz w:val="24"/>
                <w:szCs w:val="24"/>
              </w:rPr>
              <w:t>Угол обзора по горизонтали</w:t>
            </w:r>
          </w:p>
        </w:tc>
        <w:tc>
          <w:tcPr>
            <w:tcW w:w="5245" w:type="dxa"/>
            <w:tcBorders>
              <w:top w:val="single" w:sz="4" w:space="0" w:color="000000"/>
              <w:left w:val="single" w:sz="4" w:space="0" w:color="000000"/>
              <w:bottom w:val="single" w:sz="4" w:space="0" w:color="000000"/>
              <w:right w:val="single" w:sz="4" w:space="0" w:color="000000"/>
            </w:tcBorders>
            <w:vAlign w:val="center"/>
          </w:tcPr>
          <w:p w14:paraId="16AD787B" w14:textId="62752107" w:rsidR="00B91346" w:rsidRPr="008930A1" w:rsidRDefault="00B91346" w:rsidP="00B91346">
            <w:pPr>
              <w:widowControl w:val="0"/>
              <w:tabs>
                <w:tab w:val="left" w:pos="426"/>
              </w:tabs>
              <w:rPr>
                <w:color w:val="000000"/>
                <w:sz w:val="24"/>
                <w:szCs w:val="24"/>
              </w:rPr>
            </w:pPr>
            <w:r>
              <w:rPr>
                <w:color w:val="000000"/>
                <w:sz w:val="24"/>
                <w:szCs w:val="24"/>
              </w:rPr>
              <w:t>178°</w:t>
            </w:r>
          </w:p>
        </w:tc>
        <w:tc>
          <w:tcPr>
            <w:tcW w:w="1701" w:type="dxa"/>
            <w:vMerge/>
            <w:tcBorders>
              <w:top w:val="single" w:sz="4" w:space="0" w:color="000000"/>
              <w:left w:val="single" w:sz="4" w:space="0" w:color="000000"/>
              <w:right w:val="single" w:sz="4" w:space="0" w:color="000000"/>
            </w:tcBorders>
          </w:tcPr>
          <w:p w14:paraId="17F3D510"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00417A25"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6AF77AD0" w14:textId="77777777" w:rsidR="00B91346" w:rsidRDefault="00B91346" w:rsidP="00B91346">
            <w:pPr>
              <w:widowControl w:val="0"/>
              <w:jc w:val="center"/>
              <w:rPr>
                <w:sz w:val="24"/>
                <w:szCs w:val="24"/>
              </w:rPr>
            </w:pPr>
          </w:p>
        </w:tc>
        <w:tc>
          <w:tcPr>
            <w:tcW w:w="236" w:type="dxa"/>
          </w:tcPr>
          <w:p w14:paraId="332F5F32" w14:textId="77777777" w:rsidR="00B91346" w:rsidRDefault="00B91346" w:rsidP="00B91346">
            <w:pPr>
              <w:widowControl w:val="0"/>
            </w:pPr>
          </w:p>
        </w:tc>
        <w:tc>
          <w:tcPr>
            <w:tcW w:w="236" w:type="dxa"/>
            <w:gridSpan w:val="2"/>
          </w:tcPr>
          <w:p w14:paraId="3B63DD1A" w14:textId="77777777" w:rsidR="00B91346" w:rsidRDefault="00B91346" w:rsidP="00B91346">
            <w:pPr>
              <w:widowControl w:val="0"/>
            </w:pPr>
          </w:p>
        </w:tc>
        <w:tc>
          <w:tcPr>
            <w:tcW w:w="236" w:type="dxa"/>
            <w:gridSpan w:val="2"/>
          </w:tcPr>
          <w:p w14:paraId="0126036B" w14:textId="77777777" w:rsidR="00B91346" w:rsidRDefault="00B91346" w:rsidP="00B91346">
            <w:pPr>
              <w:widowControl w:val="0"/>
            </w:pPr>
          </w:p>
        </w:tc>
      </w:tr>
      <w:tr w:rsidR="00B91346" w14:paraId="24DB85F1" w14:textId="77777777" w:rsidTr="00E85CF0">
        <w:trPr>
          <w:trHeight w:val="221"/>
          <w:jc w:val="center"/>
        </w:trPr>
        <w:tc>
          <w:tcPr>
            <w:tcW w:w="682" w:type="dxa"/>
            <w:vMerge/>
            <w:tcBorders>
              <w:left w:val="single" w:sz="4" w:space="0" w:color="000000"/>
              <w:right w:val="single" w:sz="4" w:space="0" w:color="000000"/>
            </w:tcBorders>
            <w:vAlign w:val="center"/>
          </w:tcPr>
          <w:p w14:paraId="259FD7A5"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00209815"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D770783" w14:textId="4280F511" w:rsidR="00B91346" w:rsidRPr="008930A1" w:rsidRDefault="00B91346" w:rsidP="00B91346">
            <w:pPr>
              <w:widowControl w:val="0"/>
              <w:tabs>
                <w:tab w:val="left" w:pos="2175"/>
              </w:tabs>
              <w:rPr>
                <w:color w:val="000000"/>
                <w:sz w:val="24"/>
                <w:szCs w:val="24"/>
              </w:rPr>
            </w:pPr>
            <w:r>
              <w:rPr>
                <w:color w:val="000000"/>
                <w:sz w:val="24"/>
                <w:szCs w:val="24"/>
              </w:rPr>
              <w:t>Плотность пикселей</w:t>
            </w:r>
          </w:p>
        </w:tc>
        <w:tc>
          <w:tcPr>
            <w:tcW w:w="5245" w:type="dxa"/>
            <w:tcBorders>
              <w:top w:val="single" w:sz="4" w:space="0" w:color="000000"/>
              <w:left w:val="single" w:sz="4" w:space="0" w:color="000000"/>
              <w:bottom w:val="single" w:sz="4" w:space="0" w:color="000000"/>
              <w:right w:val="single" w:sz="4" w:space="0" w:color="000000"/>
            </w:tcBorders>
            <w:vAlign w:val="center"/>
          </w:tcPr>
          <w:p w14:paraId="5A681B09" w14:textId="684659C0" w:rsidR="00B91346" w:rsidRPr="008930A1" w:rsidRDefault="00B91346" w:rsidP="00B91346">
            <w:pPr>
              <w:widowControl w:val="0"/>
              <w:tabs>
                <w:tab w:val="left" w:pos="426"/>
              </w:tabs>
              <w:rPr>
                <w:color w:val="000000"/>
                <w:sz w:val="24"/>
                <w:szCs w:val="24"/>
              </w:rPr>
            </w:pPr>
            <w:r>
              <w:rPr>
                <w:color w:val="000000"/>
                <w:sz w:val="24"/>
                <w:szCs w:val="24"/>
              </w:rPr>
              <w:t xml:space="preserve">109 </w:t>
            </w:r>
            <w:proofErr w:type="spellStart"/>
            <w:r>
              <w:rPr>
                <w:color w:val="000000"/>
                <w:sz w:val="24"/>
                <w:szCs w:val="24"/>
              </w:rPr>
              <w:t>ppi</w:t>
            </w:r>
            <w:proofErr w:type="spellEnd"/>
          </w:p>
        </w:tc>
        <w:tc>
          <w:tcPr>
            <w:tcW w:w="1701" w:type="dxa"/>
            <w:vMerge/>
            <w:tcBorders>
              <w:top w:val="single" w:sz="4" w:space="0" w:color="000000"/>
              <w:left w:val="single" w:sz="4" w:space="0" w:color="000000"/>
              <w:right w:val="single" w:sz="4" w:space="0" w:color="000000"/>
            </w:tcBorders>
          </w:tcPr>
          <w:p w14:paraId="66E20674"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081E7659"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13AEDE85" w14:textId="77777777" w:rsidR="00B91346" w:rsidRDefault="00B91346" w:rsidP="00B91346">
            <w:pPr>
              <w:widowControl w:val="0"/>
              <w:jc w:val="center"/>
              <w:rPr>
                <w:sz w:val="24"/>
                <w:szCs w:val="24"/>
              </w:rPr>
            </w:pPr>
          </w:p>
        </w:tc>
        <w:tc>
          <w:tcPr>
            <w:tcW w:w="236" w:type="dxa"/>
          </w:tcPr>
          <w:p w14:paraId="369B51E9" w14:textId="77777777" w:rsidR="00B91346" w:rsidRDefault="00B91346" w:rsidP="00B91346">
            <w:pPr>
              <w:widowControl w:val="0"/>
            </w:pPr>
          </w:p>
        </w:tc>
        <w:tc>
          <w:tcPr>
            <w:tcW w:w="236" w:type="dxa"/>
            <w:gridSpan w:val="2"/>
          </w:tcPr>
          <w:p w14:paraId="7FA216F5" w14:textId="77777777" w:rsidR="00B91346" w:rsidRDefault="00B91346" w:rsidP="00B91346">
            <w:pPr>
              <w:widowControl w:val="0"/>
            </w:pPr>
          </w:p>
        </w:tc>
        <w:tc>
          <w:tcPr>
            <w:tcW w:w="236" w:type="dxa"/>
            <w:gridSpan w:val="2"/>
          </w:tcPr>
          <w:p w14:paraId="0857A181" w14:textId="77777777" w:rsidR="00B91346" w:rsidRDefault="00B91346" w:rsidP="00B91346">
            <w:pPr>
              <w:widowControl w:val="0"/>
            </w:pPr>
          </w:p>
        </w:tc>
      </w:tr>
      <w:tr w:rsidR="00B91346" w14:paraId="55435419" w14:textId="77777777" w:rsidTr="00E85CF0">
        <w:trPr>
          <w:trHeight w:val="221"/>
          <w:jc w:val="center"/>
        </w:trPr>
        <w:tc>
          <w:tcPr>
            <w:tcW w:w="682" w:type="dxa"/>
            <w:vMerge/>
            <w:tcBorders>
              <w:left w:val="single" w:sz="4" w:space="0" w:color="000000"/>
              <w:right w:val="single" w:sz="4" w:space="0" w:color="000000"/>
            </w:tcBorders>
            <w:vAlign w:val="center"/>
          </w:tcPr>
          <w:p w14:paraId="12AAB374"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39B3308C"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2A5A48AC" w14:textId="6DEE0D03" w:rsidR="00B91346" w:rsidRPr="008930A1" w:rsidRDefault="00B91346" w:rsidP="00B91346">
            <w:pPr>
              <w:widowControl w:val="0"/>
              <w:tabs>
                <w:tab w:val="left" w:pos="2175"/>
              </w:tabs>
              <w:rPr>
                <w:color w:val="000000"/>
                <w:sz w:val="24"/>
                <w:szCs w:val="24"/>
              </w:rPr>
            </w:pPr>
            <w:r>
              <w:rPr>
                <w:color w:val="000000"/>
                <w:sz w:val="24"/>
                <w:szCs w:val="24"/>
              </w:rPr>
              <w:t>Максимальная частота обновления экрана</w:t>
            </w:r>
          </w:p>
        </w:tc>
        <w:tc>
          <w:tcPr>
            <w:tcW w:w="5245" w:type="dxa"/>
            <w:tcBorders>
              <w:top w:val="single" w:sz="4" w:space="0" w:color="000000"/>
              <w:left w:val="single" w:sz="4" w:space="0" w:color="000000"/>
              <w:bottom w:val="single" w:sz="4" w:space="0" w:color="000000"/>
              <w:right w:val="single" w:sz="4" w:space="0" w:color="000000"/>
            </w:tcBorders>
            <w:vAlign w:val="center"/>
          </w:tcPr>
          <w:p w14:paraId="64A2B1D8" w14:textId="60762C5E" w:rsidR="00B91346" w:rsidRPr="008930A1" w:rsidRDefault="00B91346" w:rsidP="00B91346">
            <w:pPr>
              <w:widowControl w:val="0"/>
              <w:tabs>
                <w:tab w:val="left" w:pos="426"/>
              </w:tabs>
              <w:rPr>
                <w:color w:val="000000"/>
                <w:sz w:val="24"/>
                <w:szCs w:val="24"/>
              </w:rPr>
            </w:pPr>
            <w:r>
              <w:rPr>
                <w:color w:val="000000"/>
                <w:sz w:val="24"/>
                <w:szCs w:val="24"/>
              </w:rPr>
              <w:t>Не менее 165 Гц</w:t>
            </w:r>
          </w:p>
        </w:tc>
        <w:tc>
          <w:tcPr>
            <w:tcW w:w="1701" w:type="dxa"/>
            <w:vMerge/>
            <w:tcBorders>
              <w:top w:val="single" w:sz="4" w:space="0" w:color="000000"/>
              <w:left w:val="single" w:sz="4" w:space="0" w:color="000000"/>
              <w:right w:val="single" w:sz="4" w:space="0" w:color="000000"/>
            </w:tcBorders>
          </w:tcPr>
          <w:p w14:paraId="508D909F"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61F205D7"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1CD70065" w14:textId="77777777" w:rsidR="00B91346" w:rsidRDefault="00B91346" w:rsidP="00B91346">
            <w:pPr>
              <w:widowControl w:val="0"/>
              <w:jc w:val="center"/>
              <w:rPr>
                <w:sz w:val="24"/>
                <w:szCs w:val="24"/>
              </w:rPr>
            </w:pPr>
          </w:p>
        </w:tc>
        <w:tc>
          <w:tcPr>
            <w:tcW w:w="236" w:type="dxa"/>
          </w:tcPr>
          <w:p w14:paraId="7F36DCC2" w14:textId="77777777" w:rsidR="00B91346" w:rsidRDefault="00B91346" w:rsidP="00B91346">
            <w:pPr>
              <w:widowControl w:val="0"/>
            </w:pPr>
          </w:p>
        </w:tc>
        <w:tc>
          <w:tcPr>
            <w:tcW w:w="236" w:type="dxa"/>
            <w:gridSpan w:val="2"/>
          </w:tcPr>
          <w:p w14:paraId="76BFF5E9" w14:textId="77777777" w:rsidR="00B91346" w:rsidRDefault="00B91346" w:rsidP="00B91346">
            <w:pPr>
              <w:widowControl w:val="0"/>
            </w:pPr>
          </w:p>
        </w:tc>
        <w:tc>
          <w:tcPr>
            <w:tcW w:w="236" w:type="dxa"/>
            <w:gridSpan w:val="2"/>
          </w:tcPr>
          <w:p w14:paraId="3D49DA2A" w14:textId="77777777" w:rsidR="00B91346" w:rsidRDefault="00B91346" w:rsidP="00B91346">
            <w:pPr>
              <w:widowControl w:val="0"/>
            </w:pPr>
          </w:p>
        </w:tc>
      </w:tr>
      <w:tr w:rsidR="00B91346" w14:paraId="40D0C3D6" w14:textId="77777777" w:rsidTr="00E85CF0">
        <w:trPr>
          <w:trHeight w:val="221"/>
          <w:jc w:val="center"/>
        </w:trPr>
        <w:tc>
          <w:tcPr>
            <w:tcW w:w="682" w:type="dxa"/>
            <w:vMerge/>
            <w:tcBorders>
              <w:left w:val="single" w:sz="4" w:space="0" w:color="000000"/>
              <w:right w:val="single" w:sz="4" w:space="0" w:color="000000"/>
            </w:tcBorders>
            <w:vAlign w:val="center"/>
          </w:tcPr>
          <w:p w14:paraId="079D9D4A"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44A7D010"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4E5C7C8" w14:textId="3090EACA" w:rsidR="00B91346" w:rsidRPr="008930A1" w:rsidRDefault="00B91346" w:rsidP="00B91346">
            <w:pPr>
              <w:widowControl w:val="0"/>
              <w:tabs>
                <w:tab w:val="left" w:pos="2175"/>
              </w:tabs>
              <w:rPr>
                <w:color w:val="000000"/>
                <w:sz w:val="24"/>
                <w:szCs w:val="24"/>
              </w:rPr>
            </w:pPr>
            <w:proofErr w:type="spellStart"/>
            <w:r>
              <w:rPr>
                <w:color w:val="000000"/>
                <w:sz w:val="24"/>
                <w:szCs w:val="24"/>
              </w:rPr>
              <w:t>Видеоразъемы</w:t>
            </w:r>
            <w:proofErr w:type="spellEnd"/>
          </w:p>
        </w:tc>
        <w:tc>
          <w:tcPr>
            <w:tcW w:w="5245" w:type="dxa"/>
            <w:tcBorders>
              <w:top w:val="single" w:sz="4" w:space="0" w:color="000000"/>
              <w:left w:val="single" w:sz="4" w:space="0" w:color="000000"/>
              <w:bottom w:val="single" w:sz="4" w:space="0" w:color="000000"/>
              <w:right w:val="single" w:sz="4" w:space="0" w:color="000000"/>
            </w:tcBorders>
            <w:vAlign w:val="center"/>
          </w:tcPr>
          <w:p w14:paraId="2E2E38EC" w14:textId="428C1CA7" w:rsidR="00B91346" w:rsidRPr="008930A1" w:rsidRDefault="00B91346" w:rsidP="00B91346">
            <w:pPr>
              <w:widowControl w:val="0"/>
              <w:tabs>
                <w:tab w:val="left" w:pos="426"/>
              </w:tabs>
              <w:rPr>
                <w:color w:val="000000"/>
                <w:sz w:val="24"/>
                <w:szCs w:val="24"/>
              </w:rPr>
            </w:pPr>
            <w:proofErr w:type="spellStart"/>
            <w:r>
              <w:rPr>
                <w:color w:val="000000"/>
                <w:sz w:val="24"/>
                <w:szCs w:val="24"/>
              </w:rPr>
              <w:t>DisplayPort</w:t>
            </w:r>
            <w:proofErr w:type="spellEnd"/>
            <w:r>
              <w:rPr>
                <w:color w:val="000000"/>
                <w:sz w:val="24"/>
                <w:szCs w:val="24"/>
              </w:rPr>
              <w:t>, HDMI</w:t>
            </w:r>
          </w:p>
        </w:tc>
        <w:tc>
          <w:tcPr>
            <w:tcW w:w="1701" w:type="dxa"/>
            <w:vMerge/>
            <w:tcBorders>
              <w:top w:val="single" w:sz="4" w:space="0" w:color="000000"/>
              <w:left w:val="single" w:sz="4" w:space="0" w:color="000000"/>
              <w:right w:val="single" w:sz="4" w:space="0" w:color="000000"/>
            </w:tcBorders>
          </w:tcPr>
          <w:p w14:paraId="3E4A738D"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493FBC71"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2D2D1B2F" w14:textId="77777777" w:rsidR="00B91346" w:rsidRDefault="00B91346" w:rsidP="00B91346">
            <w:pPr>
              <w:widowControl w:val="0"/>
              <w:jc w:val="center"/>
              <w:rPr>
                <w:sz w:val="24"/>
                <w:szCs w:val="24"/>
              </w:rPr>
            </w:pPr>
          </w:p>
        </w:tc>
        <w:tc>
          <w:tcPr>
            <w:tcW w:w="236" w:type="dxa"/>
          </w:tcPr>
          <w:p w14:paraId="3678B5A3" w14:textId="77777777" w:rsidR="00B91346" w:rsidRDefault="00B91346" w:rsidP="00B91346">
            <w:pPr>
              <w:widowControl w:val="0"/>
            </w:pPr>
          </w:p>
        </w:tc>
        <w:tc>
          <w:tcPr>
            <w:tcW w:w="236" w:type="dxa"/>
            <w:gridSpan w:val="2"/>
          </w:tcPr>
          <w:p w14:paraId="4FDD06B4" w14:textId="77777777" w:rsidR="00B91346" w:rsidRDefault="00B91346" w:rsidP="00B91346">
            <w:pPr>
              <w:widowControl w:val="0"/>
            </w:pPr>
          </w:p>
        </w:tc>
        <w:tc>
          <w:tcPr>
            <w:tcW w:w="236" w:type="dxa"/>
            <w:gridSpan w:val="2"/>
          </w:tcPr>
          <w:p w14:paraId="6D571515" w14:textId="77777777" w:rsidR="00B91346" w:rsidRDefault="00B91346" w:rsidP="00B91346">
            <w:pPr>
              <w:widowControl w:val="0"/>
            </w:pPr>
          </w:p>
        </w:tc>
      </w:tr>
      <w:tr w:rsidR="00B91346" w14:paraId="246A1C1C" w14:textId="77777777" w:rsidTr="00E85CF0">
        <w:trPr>
          <w:trHeight w:val="221"/>
          <w:jc w:val="center"/>
        </w:trPr>
        <w:tc>
          <w:tcPr>
            <w:tcW w:w="682" w:type="dxa"/>
            <w:vMerge/>
            <w:tcBorders>
              <w:left w:val="single" w:sz="4" w:space="0" w:color="000000"/>
              <w:right w:val="single" w:sz="4" w:space="0" w:color="000000"/>
            </w:tcBorders>
            <w:vAlign w:val="center"/>
          </w:tcPr>
          <w:p w14:paraId="7799C559"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6134EE6D"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46ABB89E" w14:textId="14340145" w:rsidR="00B91346" w:rsidRPr="008930A1" w:rsidRDefault="00B91346" w:rsidP="00B91346">
            <w:pPr>
              <w:widowControl w:val="0"/>
              <w:tabs>
                <w:tab w:val="left" w:pos="2175"/>
              </w:tabs>
              <w:rPr>
                <w:color w:val="000000"/>
                <w:sz w:val="24"/>
                <w:szCs w:val="24"/>
              </w:rPr>
            </w:pPr>
            <w:r>
              <w:rPr>
                <w:color w:val="000000"/>
                <w:sz w:val="24"/>
                <w:szCs w:val="24"/>
              </w:rPr>
              <w:t>Крепление VESA</w:t>
            </w:r>
          </w:p>
        </w:tc>
        <w:tc>
          <w:tcPr>
            <w:tcW w:w="5245" w:type="dxa"/>
            <w:tcBorders>
              <w:top w:val="single" w:sz="4" w:space="0" w:color="000000"/>
              <w:left w:val="single" w:sz="4" w:space="0" w:color="000000"/>
              <w:bottom w:val="single" w:sz="4" w:space="0" w:color="000000"/>
              <w:right w:val="single" w:sz="4" w:space="0" w:color="000000"/>
            </w:tcBorders>
            <w:vAlign w:val="center"/>
          </w:tcPr>
          <w:p w14:paraId="44D66A40" w14:textId="2A217C4D" w:rsidR="00B91346" w:rsidRPr="008930A1" w:rsidRDefault="00B91346" w:rsidP="00B91346">
            <w:pPr>
              <w:widowControl w:val="0"/>
              <w:tabs>
                <w:tab w:val="left" w:pos="426"/>
              </w:tabs>
              <w:rPr>
                <w:color w:val="000000"/>
                <w:sz w:val="24"/>
                <w:szCs w:val="24"/>
              </w:rPr>
            </w:pPr>
            <w:r>
              <w:rPr>
                <w:color w:val="000000"/>
                <w:sz w:val="24"/>
                <w:szCs w:val="24"/>
              </w:rPr>
              <w:t>Есть</w:t>
            </w:r>
          </w:p>
        </w:tc>
        <w:tc>
          <w:tcPr>
            <w:tcW w:w="1701" w:type="dxa"/>
            <w:vMerge/>
            <w:tcBorders>
              <w:top w:val="single" w:sz="4" w:space="0" w:color="000000"/>
              <w:left w:val="single" w:sz="4" w:space="0" w:color="000000"/>
              <w:right w:val="single" w:sz="4" w:space="0" w:color="000000"/>
            </w:tcBorders>
          </w:tcPr>
          <w:p w14:paraId="70B705D2"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38672AB2"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68DDCD99" w14:textId="77777777" w:rsidR="00B91346" w:rsidRDefault="00B91346" w:rsidP="00B91346">
            <w:pPr>
              <w:widowControl w:val="0"/>
              <w:jc w:val="center"/>
              <w:rPr>
                <w:sz w:val="24"/>
                <w:szCs w:val="24"/>
              </w:rPr>
            </w:pPr>
          </w:p>
        </w:tc>
        <w:tc>
          <w:tcPr>
            <w:tcW w:w="236" w:type="dxa"/>
          </w:tcPr>
          <w:p w14:paraId="202545BE" w14:textId="77777777" w:rsidR="00B91346" w:rsidRDefault="00B91346" w:rsidP="00B91346">
            <w:pPr>
              <w:widowControl w:val="0"/>
            </w:pPr>
          </w:p>
        </w:tc>
        <w:tc>
          <w:tcPr>
            <w:tcW w:w="236" w:type="dxa"/>
            <w:gridSpan w:val="2"/>
          </w:tcPr>
          <w:p w14:paraId="50F157B9" w14:textId="77777777" w:rsidR="00B91346" w:rsidRDefault="00B91346" w:rsidP="00B91346">
            <w:pPr>
              <w:widowControl w:val="0"/>
            </w:pPr>
          </w:p>
        </w:tc>
        <w:tc>
          <w:tcPr>
            <w:tcW w:w="236" w:type="dxa"/>
            <w:gridSpan w:val="2"/>
          </w:tcPr>
          <w:p w14:paraId="55BF3BE8" w14:textId="77777777" w:rsidR="00B91346" w:rsidRDefault="00B91346" w:rsidP="00B91346">
            <w:pPr>
              <w:widowControl w:val="0"/>
            </w:pPr>
          </w:p>
        </w:tc>
      </w:tr>
      <w:tr w:rsidR="00B91346" w14:paraId="47336146" w14:textId="77777777" w:rsidTr="00E85CF0">
        <w:trPr>
          <w:trHeight w:val="221"/>
          <w:jc w:val="center"/>
        </w:trPr>
        <w:tc>
          <w:tcPr>
            <w:tcW w:w="682" w:type="dxa"/>
            <w:vMerge/>
            <w:tcBorders>
              <w:left w:val="single" w:sz="4" w:space="0" w:color="000000"/>
              <w:right w:val="single" w:sz="4" w:space="0" w:color="000000"/>
            </w:tcBorders>
            <w:vAlign w:val="center"/>
          </w:tcPr>
          <w:p w14:paraId="17F89736"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36CDB082"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0BF9466B" w14:textId="61AA4D58" w:rsidR="00B91346" w:rsidRPr="008930A1" w:rsidRDefault="00B91346" w:rsidP="00B91346">
            <w:pPr>
              <w:widowControl w:val="0"/>
              <w:tabs>
                <w:tab w:val="left" w:pos="2175"/>
              </w:tabs>
              <w:rPr>
                <w:color w:val="000000"/>
                <w:sz w:val="24"/>
                <w:szCs w:val="24"/>
              </w:rPr>
            </w:pPr>
            <w:r>
              <w:rPr>
                <w:color w:val="000000"/>
                <w:sz w:val="24"/>
                <w:szCs w:val="24"/>
              </w:rPr>
              <w:t>Регулировка по высоте</w:t>
            </w:r>
          </w:p>
        </w:tc>
        <w:tc>
          <w:tcPr>
            <w:tcW w:w="5245" w:type="dxa"/>
            <w:tcBorders>
              <w:top w:val="single" w:sz="4" w:space="0" w:color="000000"/>
              <w:left w:val="single" w:sz="4" w:space="0" w:color="000000"/>
              <w:bottom w:val="single" w:sz="4" w:space="0" w:color="000000"/>
              <w:right w:val="single" w:sz="4" w:space="0" w:color="000000"/>
            </w:tcBorders>
            <w:vAlign w:val="center"/>
          </w:tcPr>
          <w:p w14:paraId="750F2C84" w14:textId="5D660BB9" w:rsidR="00B91346" w:rsidRPr="008930A1" w:rsidRDefault="00B91346" w:rsidP="00B91346">
            <w:pPr>
              <w:widowControl w:val="0"/>
              <w:tabs>
                <w:tab w:val="left" w:pos="426"/>
              </w:tabs>
              <w:rPr>
                <w:color w:val="000000"/>
                <w:sz w:val="24"/>
                <w:szCs w:val="24"/>
              </w:rPr>
            </w:pPr>
            <w:r>
              <w:rPr>
                <w:color w:val="000000"/>
                <w:sz w:val="24"/>
                <w:szCs w:val="24"/>
              </w:rPr>
              <w:t>Есть</w:t>
            </w:r>
          </w:p>
        </w:tc>
        <w:tc>
          <w:tcPr>
            <w:tcW w:w="1701" w:type="dxa"/>
            <w:vMerge/>
            <w:tcBorders>
              <w:top w:val="single" w:sz="4" w:space="0" w:color="000000"/>
              <w:left w:val="single" w:sz="4" w:space="0" w:color="000000"/>
              <w:right w:val="single" w:sz="4" w:space="0" w:color="000000"/>
            </w:tcBorders>
          </w:tcPr>
          <w:p w14:paraId="622BC640"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446180A8"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6B918D16" w14:textId="77777777" w:rsidR="00B91346" w:rsidRDefault="00B91346" w:rsidP="00B91346">
            <w:pPr>
              <w:widowControl w:val="0"/>
              <w:jc w:val="center"/>
              <w:rPr>
                <w:sz w:val="24"/>
                <w:szCs w:val="24"/>
              </w:rPr>
            </w:pPr>
          </w:p>
        </w:tc>
        <w:tc>
          <w:tcPr>
            <w:tcW w:w="236" w:type="dxa"/>
          </w:tcPr>
          <w:p w14:paraId="49DE7FF3" w14:textId="77777777" w:rsidR="00B91346" w:rsidRDefault="00B91346" w:rsidP="00B91346">
            <w:pPr>
              <w:widowControl w:val="0"/>
            </w:pPr>
          </w:p>
        </w:tc>
        <w:tc>
          <w:tcPr>
            <w:tcW w:w="236" w:type="dxa"/>
            <w:gridSpan w:val="2"/>
          </w:tcPr>
          <w:p w14:paraId="77DF69F6" w14:textId="77777777" w:rsidR="00B91346" w:rsidRDefault="00B91346" w:rsidP="00B91346">
            <w:pPr>
              <w:widowControl w:val="0"/>
            </w:pPr>
          </w:p>
        </w:tc>
        <w:tc>
          <w:tcPr>
            <w:tcW w:w="236" w:type="dxa"/>
            <w:gridSpan w:val="2"/>
          </w:tcPr>
          <w:p w14:paraId="50F0F6A8" w14:textId="77777777" w:rsidR="00B91346" w:rsidRDefault="00B91346" w:rsidP="00B91346">
            <w:pPr>
              <w:widowControl w:val="0"/>
            </w:pPr>
          </w:p>
        </w:tc>
      </w:tr>
      <w:tr w:rsidR="00B91346" w14:paraId="03255ACF" w14:textId="77777777" w:rsidTr="00E85CF0">
        <w:trPr>
          <w:trHeight w:val="221"/>
          <w:jc w:val="center"/>
        </w:trPr>
        <w:tc>
          <w:tcPr>
            <w:tcW w:w="682" w:type="dxa"/>
            <w:vMerge/>
            <w:tcBorders>
              <w:left w:val="single" w:sz="4" w:space="0" w:color="000000"/>
              <w:right w:val="single" w:sz="4" w:space="0" w:color="000000"/>
            </w:tcBorders>
            <w:vAlign w:val="center"/>
          </w:tcPr>
          <w:p w14:paraId="6BA4941E" w14:textId="77777777" w:rsidR="00B91346" w:rsidRDefault="00B91346" w:rsidP="00B91346">
            <w:pPr>
              <w:widowControl w:val="0"/>
              <w:jc w:val="center"/>
              <w:rPr>
                <w:sz w:val="24"/>
                <w:szCs w:val="24"/>
              </w:rPr>
            </w:pPr>
          </w:p>
        </w:tc>
        <w:tc>
          <w:tcPr>
            <w:tcW w:w="1865" w:type="dxa"/>
            <w:vMerge/>
            <w:tcBorders>
              <w:left w:val="single" w:sz="4" w:space="0" w:color="000000"/>
              <w:right w:val="single" w:sz="4" w:space="0" w:color="000000"/>
            </w:tcBorders>
            <w:shd w:val="clear" w:color="auto" w:fill="auto"/>
            <w:vAlign w:val="center"/>
          </w:tcPr>
          <w:p w14:paraId="23D335EA" w14:textId="77777777" w:rsidR="00B91346" w:rsidRDefault="00B91346" w:rsidP="00B91346">
            <w:pPr>
              <w:widowControl w:val="0"/>
              <w:overflowPunct w:val="0"/>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vAlign w:val="center"/>
          </w:tcPr>
          <w:p w14:paraId="78C824F3" w14:textId="2EDCA17C" w:rsidR="00B91346" w:rsidRPr="008930A1" w:rsidRDefault="00B91346" w:rsidP="00B91346">
            <w:pPr>
              <w:widowControl w:val="0"/>
              <w:tabs>
                <w:tab w:val="left" w:pos="2175"/>
              </w:tabs>
              <w:rPr>
                <w:color w:val="000000"/>
                <w:sz w:val="24"/>
                <w:szCs w:val="24"/>
              </w:rPr>
            </w:pPr>
            <w:r>
              <w:rPr>
                <w:color w:val="000000"/>
                <w:sz w:val="24"/>
                <w:szCs w:val="24"/>
              </w:rPr>
              <w:t>Регулировка наклона</w:t>
            </w:r>
          </w:p>
        </w:tc>
        <w:tc>
          <w:tcPr>
            <w:tcW w:w="5245" w:type="dxa"/>
            <w:tcBorders>
              <w:top w:val="single" w:sz="4" w:space="0" w:color="000000"/>
              <w:left w:val="single" w:sz="4" w:space="0" w:color="000000"/>
              <w:bottom w:val="single" w:sz="4" w:space="0" w:color="000000"/>
              <w:right w:val="single" w:sz="4" w:space="0" w:color="000000"/>
            </w:tcBorders>
            <w:vAlign w:val="center"/>
          </w:tcPr>
          <w:p w14:paraId="313E8167" w14:textId="612BCD63" w:rsidR="00B91346" w:rsidRPr="008930A1" w:rsidRDefault="00B91346" w:rsidP="00B91346">
            <w:pPr>
              <w:widowControl w:val="0"/>
              <w:tabs>
                <w:tab w:val="left" w:pos="426"/>
              </w:tabs>
              <w:rPr>
                <w:color w:val="000000"/>
                <w:sz w:val="24"/>
                <w:szCs w:val="24"/>
              </w:rPr>
            </w:pPr>
            <w:r>
              <w:rPr>
                <w:color w:val="000000"/>
                <w:sz w:val="24"/>
                <w:szCs w:val="24"/>
              </w:rPr>
              <w:t>Есть</w:t>
            </w:r>
          </w:p>
        </w:tc>
        <w:tc>
          <w:tcPr>
            <w:tcW w:w="1701" w:type="dxa"/>
            <w:vMerge/>
            <w:tcBorders>
              <w:top w:val="single" w:sz="4" w:space="0" w:color="000000"/>
              <w:left w:val="single" w:sz="4" w:space="0" w:color="000000"/>
              <w:right w:val="single" w:sz="4" w:space="0" w:color="000000"/>
            </w:tcBorders>
          </w:tcPr>
          <w:p w14:paraId="45F72176" w14:textId="77777777" w:rsidR="00B91346" w:rsidRDefault="00B91346" w:rsidP="00B91346">
            <w:pPr>
              <w:widowControl w:val="0"/>
              <w:overflowPunct w:val="0"/>
              <w:jc w:val="center"/>
              <w:rPr>
                <w:color w:val="000000"/>
                <w:sz w:val="24"/>
                <w:szCs w:val="24"/>
              </w:rPr>
            </w:pPr>
          </w:p>
        </w:tc>
        <w:tc>
          <w:tcPr>
            <w:tcW w:w="1701" w:type="dxa"/>
            <w:tcBorders>
              <w:left w:val="single" w:sz="4" w:space="0" w:color="000000"/>
              <w:right w:val="single" w:sz="4" w:space="0" w:color="000000"/>
            </w:tcBorders>
            <w:vAlign w:val="center"/>
          </w:tcPr>
          <w:p w14:paraId="34CB8BED" w14:textId="77777777" w:rsidR="00B91346" w:rsidRDefault="00B91346" w:rsidP="00B91346">
            <w:pPr>
              <w:widowControl w:val="0"/>
              <w:jc w:val="center"/>
              <w:rPr>
                <w:rFonts w:eastAsia="DotumChe"/>
                <w:sz w:val="24"/>
                <w:szCs w:val="24"/>
              </w:rPr>
            </w:pPr>
          </w:p>
        </w:tc>
        <w:tc>
          <w:tcPr>
            <w:tcW w:w="1984" w:type="dxa"/>
            <w:tcBorders>
              <w:left w:val="single" w:sz="4" w:space="0" w:color="000000"/>
              <w:right w:val="single" w:sz="4" w:space="0" w:color="000000"/>
            </w:tcBorders>
            <w:vAlign w:val="center"/>
          </w:tcPr>
          <w:p w14:paraId="7FC3D7B0" w14:textId="77777777" w:rsidR="00B91346" w:rsidRDefault="00B91346" w:rsidP="00B91346">
            <w:pPr>
              <w:widowControl w:val="0"/>
              <w:jc w:val="center"/>
              <w:rPr>
                <w:sz w:val="24"/>
                <w:szCs w:val="24"/>
              </w:rPr>
            </w:pPr>
          </w:p>
        </w:tc>
        <w:tc>
          <w:tcPr>
            <w:tcW w:w="236" w:type="dxa"/>
          </w:tcPr>
          <w:p w14:paraId="17367DEA" w14:textId="77777777" w:rsidR="00B91346" w:rsidRDefault="00B91346" w:rsidP="00B91346">
            <w:pPr>
              <w:widowControl w:val="0"/>
            </w:pPr>
          </w:p>
        </w:tc>
        <w:tc>
          <w:tcPr>
            <w:tcW w:w="236" w:type="dxa"/>
            <w:gridSpan w:val="2"/>
          </w:tcPr>
          <w:p w14:paraId="208940F8" w14:textId="77777777" w:rsidR="00B91346" w:rsidRDefault="00B91346" w:rsidP="00B91346">
            <w:pPr>
              <w:widowControl w:val="0"/>
            </w:pPr>
          </w:p>
        </w:tc>
        <w:tc>
          <w:tcPr>
            <w:tcW w:w="236" w:type="dxa"/>
            <w:gridSpan w:val="2"/>
          </w:tcPr>
          <w:p w14:paraId="4C8E1E18" w14:textId="77777777" w:rsidR="00B91346" w:rsidRDefault="00B91346" w:rsidP="00B91346">
            <w:pPr>
              <w:widowControl w:val="0"/>
            </w:pPr>
          </w:p>
        </w:tc>
      </w:tr>
      <w:tr w:rsidR="00B91346" w14:paraId="3B530C86" w14:textId="77777777" w:rsidTr="00664C1E">
        <w:trPr>
          <w:gridAfter w:val="4"/>
          <w:wAfter w:w="472" w:type="dxa"/>
          <w:trHeight w:val="151"/>
          <w:jc w:val="center"/>
        </w:trPr>
        <w:tc>
          <w:tcPr>
            <w:tcW w:w="682" w:type="dxa"/>
            <w:tcBorders>
              <w:top w:val="single" w:sz="4" w:space="0" w:color="000000"/>
              <w:left w:val="single" w:sz="4" w:space="0" w:color="000000"/>
              <w:bottom w:val="single" w:sz="4" w:space="0" w:color="000000"/>
              <w:right w:val="single" w:sz="4" w:space="0" w:color="000000"/>
            </w:tcBorders>
            <w:vAlign w:val="center"/>
          </w:tcPr>
          <w:p w14:paraId="3F07B555" w14:textId="77777777" w:rsidR="00B91346" w:rsidRDefault="00B91346" w:rsidP="00B91346">
            <w:pPr>
              <w:widowControl w:val="0"/>
              <w:numPr>
                <w:ilvl w:val="0"/>
                <w:numId w:val="6"/>
              </w:numPr>
              <w:jc w:val="center"/>
              <w:rPr>
                <w:color w:val="000000"/>
                <w:sz w:val="24"/>
                <w:szCs w:val="24"/>
              </w:rPr>
            </w:pPr>
            <w:r>
              <w:rPr>
                <w:color w:val="000000"/>
                <w:sz w:val="24"/>
                <w:szCs w:val="24"/>
              </w:rPr>
              <w:t>2.</w:t>
            </w:r>
          </w:p>
        </w:tc>
        <w:tc>
          <w:tcPr>
            <w:tcW w:w="14622" w:type="dxa"/>
            <w:gridSpan w:val="6"/>
            <w:tcBorders>
              <w:top w:val="single" w:sz="4" w:space="0" w:color="000000"/>
              <w:left w:val="single" w:sz="4" w:space="0" w:color="000000"/>
              <w:bottom w:val="single" w:sz="4" w:space="0" w:color="000000"/>
              <w:right w:val="single" w:sz="4" w:space="0" w:color="000000"/>
            </w:tcBorders>
            <w:shd w:val="clear" w:color="auto" w:fill="FFFFFF"/>
          </w:tcPr>
          <w:p w14:paraId="25C44CA1" w14:textId="77777777" w:rsidR="00B91346" w:rsidRDefault="00B91346" w:rsidP="00B91346">
            <w:pPr>
              <w:widowControl w:val="0"/>
              <w:jc w:val="both"/>
              <w:rPr>
                <w:b/>
                <w:bCs/>
                <w:sz w:val="24"/>
                <w:szCs w:val="24"/>
              </w:rPr>
            </w:pPr>
            <w:r>
              <w:rPr>
                <w:b/>
                <w:bCs/>
                <w:sz w:val="24"/>
                <w:szCs w:val="24"/>
              </w:rPr>
              <w:t>Требования к доставке, маркировке, упаковке, транспортировке, перемещению, условиям хранения, приемке и испытаниям</w:t>
            </w:r>
          </w:p>
        </w:tc>
        <w:tc>
          <w:tcPr>
            <w:tcW w:w="236" w:type="dxa"/>
          </w:tcPr>
          <w:p w14:paraId="76BC92A7" w14:textId="77777777" w:rsidR="00B91346" w:rsidRDefault="00B91346" w:rsidP="00B91346">
            <w:pPr>
              <w:widowControl w:val="0"/>
            </w:pPr>
          </w:p>
        </w:tc>
      </w:tr>
      <w:tr w:rsidR="00B91346" w14:paraId="551432E1" w14:textId="77777777" w:rsidTr="00683447">
        <w:trPr>
          <w:trHeight w:val="70"/>
          <w:jc w:val="center"/>
        </w:trPr>
        <w:tc>
          <w:tcPr>
            <w:tcW w:w="682" w:type="dxa"/>
            <w:tcBorders>
              <w:top w:val="single" w:sz="4" w:space="0" w:color="000000"/>
              <w:left w:val="single" w:sz="4" w:space="0" w:color="000000"/>
              <w:bottom w:val="single" w:sz="4" w:space="0" w:color="000000"/>
            </w:tcBorders>
            <w:vAlign w:val="center"/>
          </w:tcPr>
          <w:p w14:paraId="7C145442" w14:textId="77777777" w:rsidR="00B91346" w:rsidRDefault="00B91346" w:rsidP="00B91346">
            <w:pPr>
              <w:widowControl w:val="0"/>
              <w:ind w:left="-57"/>
              <w:jc w:val="center"/>
              <w:rPr>
                <w:sz w:val="24"/>
                <w:szCs w:val="24"/>
              </w:rPr>
            </w:pPr>
            <w:r>
              <w:rPr>
                <w:sz w:val="24"/>
                <w:szCs w:val="24"/>
              </w:rPr>
              <w:t>2.1.</w:t>
            </w:r>
          </w:p>
        </w:tc>
        <w:tc>
          <w:tcPr>
            <w:tcW w:w="1865" w:type="dxa"/>
            <w:tcBorders>
              <w:top w:val="single" w:sz="4" w:space="0" w:color="000000"/>
              <w:left w:val="single" w:sz="4" w:space="0" w:color="000000"/>
              <w:bottom w:val="single" w:sz="4" w:space="0" w:color="000000"/>
            </w:tcBorders>
            <w:shd w:val="clear" w:color="auto" w:fill="FFFFFF"/>
            <w:vAlign w:val="center"/>
          </w:tcPr>
          <w:p w14:paraId="32F1512D" w14:textId="77777777" w:rsidR="00B91346" w:rsidRDefault="00B91346" w:rsidP="00B91346">
            <w:pPr>
              <w:widowControl w:val="0"/>
              <w:jc w:val="center"/>
              <w:rPr>
                <w:sz w:val="24"/>
                <w:szCs w:val="24"/>
              </w:rPr>
            </w:pPr>
            <w:r>
              <w:rPr>
                <w:sz w:val="24"/>
                <w:szCs w:val="24"/>
                <w:lang w:eastAsia="x-none"/>
              </w:rPr>
              <w:t>Место поставки</w:t>
            </w:r>
          </w:p>
        </w:tc>
        <w:tc>
          <w:tcPr>
            <w:tcW w:w="7371" w:type="dxa"/>
            <w:gridSpan w:val="2"/>
            <w:tcBorders>
              <w:top w:val="single" w:sz="4" w:space="0" w:color="000000"/>
              <w:left w:val="single" w:sz="4" w:space="0" w:color="000000"/>
              <w:bottom w:val="single" w:sz="4" w:space="0" w:color="000000"/>
            </w:tcBorders>
            <w:vAlign w:val="center"/>
          </w:tcPr>
          <w:p w14:paraId="6EC40615" w14:textId="77777777" w:rsidR="00B91346" w:rsidRDefault="00B91346" w:rsidP="00B91346">
            <w:pPr>
              <w:widowControl w:val="0"/>
              <w:jc w:val="both"/>
              <w:rPr>
                <w:rFonts w:eastAsia="Calibri"/>
                <w:iCs/>
                <w:color w:val="000000"/>
                <w:sz w:val="24"/>
                <w:szCs w:val="24"/>
                <w:lang w:eastAsia="en-US"/>
              </w:rPr>
            </w:pPr>
            <w:r>
              <w:rPr>
                <w:rFonts w:eastAsia="Calibri"/>
                <w:iCs/>
                <w:color w:val="000000"/>
                <w:sz w:val="24"/>
                <w:szCs w:val="24"/>
                <w:lang w:eastAsia="en-US"/>
              </w:rPr>
              <w:t>Производственный участок в г. Новосибирск Саяно-Шушенского филиала АО «</w:t>
            </w:r>
            <w:proofErr w:type="spellStart"/>
            <w:r>
              <w:rPr>
                <w:rFonts w:eastAsia="Calibri"/>
                <w:iCs/>
                <w:color w:val="000000"/>
                <w:sz w:val="24"/>
                <w:szCs w:val="24"/>
                <w:lang w:eastAsia="en-US"/>
              </w:rPr>
              <w:t>Гидроремонт</w:t>
            </w:r>
            <w:proofErr w:type="spellEnd"/>
            <w:r>
              <w:rPr>
                <w:rFonts w:eastAsia="Calibri"/>
                <w:iCs/>
                <w:color w:val="000000"/>
                <w:sz w:val="24"/>
                <w:szCs w:val="24"/>
                <w:lang w:eastAsia="en-US"/>
              </w:rPr>
              <w:t xml:space="preserve">-ВКК» в п. Черёмушки. 630056, Российская Федерация, Новосибирская область, г. Новосибирск, </w:t>
            </w:r>
            <w:proofErr w:type="spellStart"/>
            <w:r>
              <w:rPr>
                <w:rFonts w:eastAsia="Calibri"/>
                <w:iCs/>
                <w:color w:val="000000"/>
                <w:sz w:val="24"/>
                <w:szCs w:val="24"/>
                <w:lang w:eastAsia="en-US"/>
              </w:rPr>
              <w:t>ул.Новоморская</w:t>
            </w:r>
            <w:proofErr w:type="spellEnd"/>
            <w:r>
              <w:rPr>
                <w:rFonts w:eastAsia="Calibri"/>
                <w:iCs/>
                <w:color w:val="000000"/>
                <w:sz w:val="24"/>
                <w:szCs w:val="24"/>
                <w:lang w:eastAsia="en-US"/>
              </w:rPr>
              <w:t xml:space="preserve"> дом 4/1.</w:t>
            </w:r>
          </w:p>
        </w:tc>
        <w:tc>
          <w:tcPr>
            <w:tcW w:w="1701" w:type="dxa"/>
            <w:tcBorders>
              <w:top w:val="single" w:sz="4" w:space="0" w:color="000000"/>
              <w:left w:val="single" w:sz="4" w:space="0" w:color="000000"/>
              <w:bottom w:val="single" w:sz="4" w:space="0" w:color="000000"/>
              <w:right w:val="single" w:sz="4" w:space="0" w:color="000000"/>
            </w:tcBorders>
          </w:tcPr>
          <w:p w14:paraId="712A528E" w14:textId="77777777" w:rsidR="00B91346" w:rsidRDefault="00B91346" w:rsidP="00B91346">
            <w:pPr>
              <w:widowControl w:val="0"/>
              <w:jc w:val="center"/>
              <w:rPr>
                <w:sz w:val="24"/>
                <w:szCs w:val="24"/>
              </w:rPr>
            </w:pPr>
          </w:p>
        </w:tc>
        <w:tc>
          <w:tcPr>
            <w:tcW w:w="1701" w:type="dxa"/>
            <w:vMerge w:val="restart"/>
            <w:tcBorders>
              <w:top w:val="single" w:sz="4" w:space="0" w:color="000000"/>
              <w:left w:val="single" w:sz="4" w:space="0" w:color="000000"/>
              <w:bottom w:val="single" w:sz="4" w:space="0" w:color="000000"/>
            </w:tcBorders>
            <w:vAlign w:val="center"/>
          </w:tcPr>
          <w:p w14:paraId="7FAE0665" w14:textId="77777777" w:rsidR="00B91346" w:rsidRDefault="00B91346" w:rsidP="00B91346">
            <w:pPr>
              <w:widowControl w:val="0"/>
              <w:jc w:val="center"/>
              <w:rPr>
                <w:sz w:val="24"/>
                <w:szCs w:val="24"/>
              </w:rPr>
            </w:pPr>
          </w:p>
        </w:tc>
        <w:tc>
          <w:tcPr>
            <w:tcW w:w="1984" w:type="dxa"/>
            <w:vMerge w:val="restart"/>
            <w:tcBorders>
              <w:top w:val="single" w:sz="4" w:space="0" w:color="000000"/>
              <w:left w:val="single" w:sz="4" w:space="0" w:color="000000"/>
              <w:bottom w:val="single" w:sz="4" w:space="0" w:color="000000"/>
              <w:right w:val="single" w:sz="4" w:space="0" w:color="000000"/>
            </w:tcBorders>
            <w:vAlign w:val="center"/>
          </w:tcPr>
          <w:p w14:paraId="523857C9" w14:textId="77777777" w:rsidR="00B91346" w:rsidRDefault="00B91346" w:rsidP="00B91346">
            <w:pPr>
              <w:widowControl w:val="0"/>
              <w:rPr>
                <w:rFonts w:eastAsia="Calibri"/>
                <w:color w:val="000000"/>
                <w:sz w:val="24"/>
                <w:szCs w:val="24"/>
              </w:rPr>
            </w:pPr>
          </w:p>
        </w:tc>
        <w:tc>
          <w:tcPr>
            <w:tcW w:w="236" w:type="dxa"/>
          </w:tcPr>
          <w:p w14:paraId="568CA70A" w14:textId="77777777" w:rsidR="00B91346" w:rsidRDefault="00B91346" w:rsidP="00B91346">
            <w:pPr>
              <w:widowControl w:val="0"/>
            </w:pPr>
          </w:p>
        </w:tc>
        <w:tc>
          <w:tcPr>
            <w:tcW w:w="236" w:type="dxa"/>
            <w:gridSpan w:val="2"/>
          </w:tcPr>
          <w:p w14:paraId="6CF10F7C" w14:textId="77777777" w:rsidR="00B91346" w:rsidRDefault="00B91346" w:rsidP="00B91346">
            <w:pPr>
              <w:widowControl w:val="0"/>
            </w:pPr>
          </w:p>
        </w:tc>
        <w:tc>
          <w:tcPr>
            <w:tcW w:w="236" w:type="dxa"/>
            <w:gridSpan w:val="2"/>
          </w:tcPr>
          <w:p w14:paraId="76EBF49D" w14:textId="77777777" w:rsidR="00B91346" w:rsidRDefault="00B91346" w:rsidP="00B91346">
            <w:pPr>
              <w:widowControl w:val="0"/>
            </w:pPr>
          </w:p>
        </w:tc>
      </w:tr>
      <w:tr w:rsidR="00B91346" w14:paraId="56385B94" w14:textId="77777777" w:rsidTr="00683447">
        <w:trPr>
          <w:trHeight w:val="780"/>
          <w:jc w:val="center"/>
        </w:trPr>
        <w:tc>
          <w:tcPr>
            <w:tcW w:w="682" w:type="dxa"/>
            <w:tcBorders>
              <w:top w:val="single" w:sz="4" w:space="0" w:color="000000"/>
              <w:left w:val="single" w:sz="4" w:space="0" w:color="000000"/>
              <w:bottom w:val="single" w:sz="4" w:space="0" w:color="000000"/>
            </w:tcBorders>
            <w:vAlign w:val="center"/>
          </w:tcPr>
          <w:p w14:paraId="02F0C7B8" w14:textId="77777777" w:rsidR="00B91346" w:rsidRDefault="00B91346" w:rsidP="00B91346">
            <w:pPr>
              <w:widowControl w:val="0"/>
              <w:ind w:left="-57"/>
              <w:jc w:val="center"/>
              <w:rPr>
                <w:color w:val="000000"/>
                <w:sz w:val="24"/>
                <w:szCs w:val="24"/>
              </w:rPr>
            </w:pPr>
            <w:r>
              <w:rPr>
                <w:sz w:val="24"/>
                <w:szCs w:val="24"/>
                <w:lang w:val="en-US"/>
              </w:rPr>
              <w:t>2</w:t>
            </w:r>
            <w:r>
              <w:rPr>
                <w:sz w:val="24"/>
                <w:szCs w:val="24"/>
              </w:rPr>
              <w:t>.2.</w:t>
            </w:r>
          </w:p>
        </w:tc>
        <w:tc>
          <w:tcPr>
            <w:tcW w:w="1865" w:type="dxa"/>
            <w:tcBorders>
              <w:top w:val="single" w:sz="4" w:space="0" w:color="000000"/>
              <w:left w:val="single" w:sz="4" w:space="0" w:color="000000"/>
              <w:bottom w:val="single" w:sz="4" w:space="0" w:color="000000"/>
            </w:tcBorders>
            <w:shd w:val="clear" w:color="auto" w:fill="FFFFFF"/>
            <w:vAlign w:val="center"/>
          </w:tcPr>
          <w:p w14:paraId="6A2A997C" w14:textId="77777777" w:rsidR="00B91346" w:rsidRDefault="00B91346" w:rsidP="00B91346">
            <w:pPr>
              <w:widowControl w:val="0"/>
              <w:jc w:val="center"/>
              <w:rPr>
                <w:sz w:val="24"/>
                <w:szCs w:val="24"/>
              </w:rPr>
            </w:pPr>
            <w:r>
              <w:rPr>
                <w:sz w:val="24"/>
                <w:szCs w:val="24"/>
                <w:lang w:eastAsia="x-none"/>
              </w:rPr>
              <w:t>Приемка продукции</w:t>
            </w:r>
          </w:p>
        </w:tc>
        <w:tc>
          <w:tcPr>
            <w:tcW w:w="7371" w:type="dxa"/>
            <w:gridSpan w:val="2"/>
            <w:tcBorders>
              <w:top w:val="single" w:sz="4" w:space="0" w:color="000000"/>
              <w:left w:val="single" w:sz="4" w:space="0" w:color="000000"/>
              <w:bottom w:val="single" w:sz="4" w:space="0" w:color="000000"/>
            </w:tcBorders>
            <w:vAlign w:val="center"/>
          </w:tcPr>
          <w:p w14:paraId="7F4F1A5D" w14:textId="77777777" w:rsidR="00B91346" w:rsidRDefault="00B91346" w:rsidP="00B91346">
            <w:pPr>
              <w:widowControl w:val="0"/>
              <w:rPr>
                <w:rFonts w:eastAsia="Calibri"/>
                <w:iCs/>
                <w:color w:val="000000"/>
                <w:sz w:val="24"/>
                <w:szCs w:val="24"/>
                <w:lang w:eastAsia="en-US"/>
              </w:rPr>
            </w:pPr>
            <w:r>
              <w:rPr>
                <w:rFonts w:eastAsia="Calibri"/>
                <w:iCs/>
                <w:color w:val="000000"/>
                <w:sz w:val="24"/>
                <w:szCs w:val="24"/>
                <w:lang w:eastAsia="en-US"/>
              </w:rPr>
              <w:t>Приемка продукции осуществляется только в рабочие дни с 9-00 до 11-00 и с 13-00 до 16-00.</w:t>
            </w:r>
          </w:p>
        </w:tc>
        <w:tc>
          <w:tcPr>
            <w:tcW w:w="1701" w:type="dxa"/>
            <w:tcBorders>
              <w:top w:val="single" w:sz="4" w:space="0" w:color="000000"/>
              <w:left w:val="single" w:sz="4" w:space="0" w:color="000000"/>
              <w:bottom w:val="single" w:sz="4" w:space="0" w:color="000000"/>
              <w:right w:val="single" w:sz="4" w:space="0" w:color="000000"/>
            </w:tcBorders>
          </w:tcPr>
          <w:p w14:paraId="18B35D58" w14:textId="77777777" w:rsidR="00B91346" w:rsidRDefault="00B91346" w:rsidP="00B91346">
            <w:pPr>
              <w:widowControl w:val="0"/>
              <w:rPr>
                <w:sz w:val="24"/>
                <w:szCs w:val="24"/>
              </w:rPr>
            </w:pPr>
          </w:p>
        </w:tc>
        <w:tc>
          <w:tcPr>
            <w:tcW w:w="1701" w:type="dxa"/>
            <w:vMerge/>
            <w:tcBorders>
              <w:top w:val="single" w:sz="4" w:space="0" w:color="000000"/>
              <w:left w:val="single" w:sz="4" w:space="0" w:color="000000"/>
              <w:bottom w:val="single" w:sz="4" w:space="0" w:color="000000"/>
            </w:tcBorders>
            <w:vAlign w:val="center"/>
          </w:tcPr>
          <w:p w14:paraId="3410C0AD" w14:textId="77777777" w:rsidR="00B91346" w:rsidRDefault="00B91346" w:rsidP="00B91346">
            <w:pPr>
              <w:widowControl w:val="0"/>
              <w:rPr>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01BC802C" w14:textId="77777777" w:rsidR="00B91346" w:rsidRDefault="00B91346" w:rsidP="00B91346">
            <w:pPr>
              <w:widowControl w:val="0"/>
              <w:rPr>
                <w:sz w:val="24"/>
                <w:szCs w:val="24"/>
              </w:rPr>
            </w:pPr>
          </w:p>
        </w:tc>
        <w:tc>
          <w:tcPr>
            <w:tcW w:w="236" w:type="dxa"/>
          </w:tcPr>
          <w:p w14:paraId="378DCADD" w14:textId="77777777" w:rsidR="00B91346" w:rsidRDefault="00B91346" w:rsidP="00B91346">
            <w:pPr>
              <w:widowControl w:val="0"/>
            </w:pPr>
          </w:p>
        </w:tc>
        <w:tc>
          <w:tcPr>
            <w:tcW w:w="236" w:type="dxa"/>
            <w:gridSpan w:val="2"/>
          </w:tcPr>
          <w:p w14:paraId="55AC4093" w14:textId="77777777" w:rsidR="00B91346" w:rsidRDefault="00B91346" w:rsidP="00B91346">
            <w:pPr>
              <w:widowControl w:val="0"/>
            </w:pPr>
          </w:p>
        </w:tc>
        <w:tc>
          <w:tcPr>
            <w:tcW w:w="236" w:type="dxa"/>
            <w:gridSpan w:val="2"/>
          </w:tcPr>
          <w:p w14:paraId="4C363266" w14:textId="77777777" w:rsidR="00B91346" w:rsidRDefault="00B91346" w:rsidP="00B91346">
            <w:pPr>
              <w:widowControl w:val="0"/>
            </w:pPr>
          </w:p>
        </w:tc>
      </w:tr>
      <w:tr w:rsidR="00B91346" w14:paraId="0AB8252F" w14:textId="77777777" w:rsidTr="00683447">
        <w:trPr>
          <w:trHeight w:val="780"/>
          <w:jc w:val="center"/>
        </w:trPr>
        <w:tc>
          <w:tcPr>
            <w:tcW w:w="682" w:type="dxa"/>
            <w:tcBorders>
              <w:top w:val="single" w:sz="4" w:space="0" w:color="000000"/>
              <w:left w:val="single" w:sz="4" w:space="0" w:color="000000"/>
              <w:bottom w:val="single" w:sz="4" w:space="0" w:color="000000"/>
            </w:tcBorders>
            <w:vAlign w:val="center"/>
          </w:tcPr>
          <w:p w14:paraId="4B1E2584" w14:textId="77777777" w:rsidR="00B91346" w:rsidRDefault="00B91346" w:rsidP="00B91346">
            <w:pPr>
              <w:widowControl w:val="0"/>
              <w:ind w:left="-57"/>
              <w:jc w:val="center"/>
              <w:rPr>
                <w:sz w:val="24"/>
                <w:szCs w:val="24"/>
                <w:lang w:val="en-US"/>
              </w:rPr>
            </w:pPr>
            <w:r>
              <w:rPr>
                <w:sz w:val="24"/>
                <w:szCs w:val="24"/>
                <w:lang w:val="en-US"/>
              </w:rPr>
              <w:t>2.3.</w:t>
            </w:r>
          </w:p>
        </w:tc>
        <w:tc>
          <w:tcPr>
            <w:tcW w:w="1865" w:type="dxa"/>
            <w:tcBorders>
              <w:top w:val="single" w:sz="4" w:space="0" w:color="000000"/>
              <w:left w:val="single" w:sz="4" w:space="0" w:color="000000"/>
              <w:bottom w:val="single" w:sz="4" w:space="0" w:color="000000"/>
            </w:tcBorders>
            <w:shd w:val="clear" w:color="auto" w:fill="FFFFFF"/>
            <w:vAlign w:val="center"/>
          </w:tcPr>
          <w:p w14:paraId="5E92103E" w14:textId="77777777" w:rsidR="00B91346" w:rsidRDefault="00B91346" w:rsidP="00B91346">
            <w:pPr>
              <w:widowControl w:val="0"/>
              <w:jc w:val="center"/>
              <w:rPr>
                <w:sz w:val="24"/>
                <w:szCs w:val="24"/>
                <w:lang w:eastAsia="x-none"/>
              </w:rPr>
            </w:pPr>
            <w:proofErr w:type="spellStart"/>
            <w:r>
              <w:rPr>
                <w:sz w:val="24"/>
                <w:szCs w:val="24"/>
                <w:lang w:val="en-US" w:eastAsia="x-none"/>
              </w:rPr>
              <w:t>Упаковка</w:t>
            </w:r>
            <w:proofErr w:type="spellEnd"/>
          </w:p>
        </w:tc>
        <w:tc>
          <w:tcPr>
            <w:tcW w:w="7371" w:type="dxa"/>
            <w:gridSpan w:val="2"/>
            <w:tcBorders>
              <w:top w:val="single" w:sz="4" w:space="0" w:color="000000"/>
              <w:left w:val="single" w:sz="4" w:space="0" w:color="000000"/>
              <w:bottom w:val="single" w:sz="4" w:space="0" w:color="000000"/>
            </w:tcBorders>
            <w:vAlign w:val="center"/>
          </w:tcPr>
          <w:p w14:paraId="24860BD1" w14:textId="77777777" w:rsidR="00B91346" w:rsidRDefault="00B91346" w:rsidP="00B91346">
            <w:pPr>
              <w:widowControl w:val="0"/>
              <w:rPr>
                <w:rFonts w:eastAsia="Calibri"/>
                <w:iCs/>
                <w:color w:val="000000"/>
                <w:sz w:val="24"/>
                <w:szCs w:val="24"/>
                <w:lang w:eastAsia="en-US"/>
              </w:rPr>
            </w:pPr>
            <w:r>
              <w:rPr>
                <w:rFonts w:eastAsia="Calibri"/>
                <w:iCs/>
                <w:color w:val="000000"/>
                <w:sz w:val="24"/>
                <w:szCs w:val="24"/>
                <w:lang w:eastAsia="en-US"/>
              </w:rPr>
              <w:t>Индивидуальная упаковка с товарным знаком предприятия, изготовителя, с наименованием продукции</w:t>
            </w:r>
          </w:p>
        </w:tc>
        <w:tc>
          <w:tcPr>
            <w:tcW w:w="1701" w:type="dxa"/>
            <w:tcBorders>
              <w:top w:val="single" w:sz="4" w:space="0" w:color="000000"/>
              <w:left w:val="single" w:sz="4" w:space="0" w:color="000000"/>
              <w:bottom w:val="single" w:sz="4" w:space="0" w:color="000000"/>
              <w:right w:val="single" w:sz="4" w:space="0" w:color="000000"/>
            </w:tcBorders>
          </w:tcPr>
          <w:p w14:paraId="45801CFA" w14:textId="77777777" w:rsidR="00B91346" w:rsidRDefault="00B91346" w:rsidP="00B91346">
            <w:pPr>
              <w:widowControl w:val="0"/>
              <w:rPr>
                <w:sz w:val="24"/>
                <w:szCs w:val="24"/>
              </w:rPr>
            </w:pPr>
          </w:p>
        </w:tc>
        <w:tc>
          <w:tcPr>
            <w:tcW w:w="1701" w:type="dxa"/>
            <w:vMerge/>
            <w:tcBorders>
              <w:top w:val="single" w:sz="4" w:space="0" w:color="000000"/>
              <w:left w:val="single" w:sz="4" w:space="0" w:color="000000"/>
              <w:bottom w:val="single" w:sz="4" w:space="0" w:color="000000"/>
            </w:tcBorders>
            <w:vAlign w:val="center"/>
          </w:tcPr>
          <w:p w14:paraId="5EE48AAB" w14:textId="77777777" w:rsidR="00B91346" w:rsidRDefault="00B91346" w:rsidP="00B91346">
            <w:pPr>
              <w:widowControl w:val="0"/>
              <w:rPr>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00A8B8E3" w14:textId="77777777" w:rsidR="00B91346" w:rsidRDefault="00B91346" w:rsidP="00B91346">
            <w:pPr>
              <w:widowControl w:val="0"/>
              <w:rPr>
                <w:sz w:val="24"/>
                <w:szCs w:val="24"/>
              </w:rPr>
            </w:pPr>
          </w:p>
        </w:tc>
        <w:tc>
          <w:tcPr>
            <w:tcW w:w="236" w:type="dxa"/>
          </w:tcPr>
          <w:p w14:paraId="63C98C1E" w14:textId="77777777" w:rsidR="00B91346" w:rsidRDefault="00B91346" w:rsidP="00B91346">
            <w:pPr>
              <w:widowControl w:val="0"/>
            </w:pPr>
          </w:p>
        </w:tc>
        <w:tc>
          <w:tcPr>
            <w:tcW w:w="236" w:type="dxa"/>
            <w:gridSpan w:val="2"/>
          </w:tcPr>
          <w:p w14:paraId="461148D2" w14:textId="77777777" w:rsidR="00B91346" w:rsidRDefault="00B91346" w:rsidP="00B91346">
            <w:pPr>
              <w:widowControl w:val="0"/>
            </w:pPr>
          </w:p>
        </w:tc>
        <w:tc>
          <w:tcPr>
            <w:tcW w:w="236" w:type="dxa"/>
            <w:gridSpan w:val="2"/>
          </w:tcPr>
          <w:p w14:paraId="20237124" w14:textId="77777777" w:rsidR="00B91346" w:rsidRDefault="00B91346" w:rsidP="00B91346">
            <w:pPr>
              <w:widowControl w:val="0"/>
            </w:pPr>
          </w:p>
        </w:tc>
      </w:tr>
      <w:tr w:rsidR="00B91346" w14:paraId="7FE5AB5E" w14:textId="77777777" w:rsidTr="00683447">
        <w:trPr>
          <w:trHeight w:val="930"/>
          <w:jc w:val="center"/>
        </w:trPr>
        <w:tc>
          <w:tcPr>
            <w:tcW w:w="682" w:type="dxa"/>
            <w:tcBorders>
              <w:top w:val="single" w:sz="4" w:space="0" w:color="000000"/>
              <w:left w:val="single" w:sz="4" w:space="0" w:color="000000"/>
              <w:bottom w:val="single" w:sz="4" w:space="0" w:color="000000"/>
            </w:tcBorders>
            <w:vAlign w:val="center"/>
          </w:tcPr>
          <w:p w14:paraId="55772AE7" w14:textId="77777777" w:rsidR="00B91346" w:rsidRDefault="00B91346" w:rsidP="00B91346">
            <w:pPr>
              <w:widowControl w:val="0"/>
              <w:ind w:left="-57"/>
              <w:jc w:val="center"/>
              <w:rPr>
                <w:sz w:val="24"/>
                <w:szCs w:val="24"/>
              </w:rPr>
            </w:pPr>
            <w:r>
              <w:rPr>
                <w:sz w:val="24"/>
                <w:szCs w:val="24"/>
              </w:rPr>
              <w:t>2.4.</w:t>
            </w:r>
          </w:p>
        </w:tc>
        <w:tc>
          <w:tcPr>
            <w:tcW w:w="9236" w:type="dxa"/>
            <w:gridSpan w:val="3"/>
            <w:tcBorders>
              <w:top w:val="single" w:sz="4" w:space="0" w:color="000000"/>
              <w:left w:val="single" w:sz="4" w:space="0" w:color="000000"/>
              <w:bottom w:val="single" w:sz="4" w:space="0" w:color="000000"/>
            </w:tcBorders>
            <w:shd w:val="clear" w:color="auto" w:fill="FFFFFF"/>
          </w:tcPr>
          <w:p w14:paraId="57B5CDE9" w14:textId="77777777" w:rsidR="00B91346" w:rsidRDefault="00B91346" w:rsidP="00B91346">
            <w:pPr>
              <w:widowControl w:val="0"/>
              <w:rPr>
                <w:sz w:val="24"/>
                <w:szCs w:val="24"/>
              </w:rPr>
            </w:pPr>
            <w:r>
              <w:rPr>
                <w:sz w:val="24"/>
                <w:szCs w:val="24"/>
                <w:lang w:eastAsia="x-none"/>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 по тел. 8 (383) 379-07-74</w:t>
            </w:r>
          </w:p>
        </w:tc>
        <w:tc>
          <w:tcPr>
            <w:tcW w:w="1701" w:type="dxa"/>
            <w:tcBorders>
              <w:top w:val="single" w:sz="4" w:space="0" w:color="000000"/>
              <w:left w:val="single" w:sz="4" w:space="0" w:color="000000"/>
              <w:bottom w:val="single" w:sz="4" w:space="0" w:color="000000"/>
              <w:right w:val="single" w:sz="4" w:space="0" w:color="000000"/>
            </w:tcBorders>
          </w:tcPr>
          <w:p w14:paraId="74A9565B" w14:textId="77777777" w:rsidR="00B91346" w:rsidRDefault="00B91346" w:rsidP="00B91346">
            <w:pPr>
              <w:widowControl w:val="0"/>
              <w:rPr>
                <w:sz w:val="24"/>
                <w:szCs w:val="24"/>
              </w:rPr>
            </w:pPr>
          </w:p>
        </w:tc>
        <w:tc>
          <w:tcPr>
            <w:tcW w:w="1701" w:type="dxa"/>
            <w:vMerge/>
            <w:tcBorders>
              <w:top w:val="single" w:sz="4" w:space="0" w:color="000000"/>
              <w:left w:val="single" w:sz="4" w:space="0" w:color="000000"/>
              <w:bottom w:val="single" w:sz="4" w:space="0" w:color="000000"/>
            </w:tcBorders>
            <w:vAlign w:val="center"/>
          </w:tcPr>
          <w:p w14:paraId="1F62E4C9" w14:textId="77777777" w:rsidR="00B91346" w:rsidRDefault="00B91346" w:rsidP="00B91346">
            <w:pPr>
              <w:widowControl w:val="0"/>
              <w:rPr>
                <w:sz w:val="24"/>
                <w:szCs w:val="24"/>
              </w:rPr>
            </w:pPr>
          </w:p>
        </w:tc>
        <w:tc>
          <w:tcPr>
            <w:tcW w:w="1984" w:type="dxa"/>
            <w:vMerge/>
            <w:tcBorders>
              <w:top w:val="single" w:sz="4" w:space="0" w:color="000000"/>
              <w:left w:val="single" w:sz="4" w:space="0" w:color="000000"/>
              <w:bottom w:val="single" w:sz="4" w:space="0" w:color="000000"/>
              <w:right w:val="single" w:sz="4" w:space="0" w:color="000000"/>
            </w:tcBorders>
            <w:vAlign w:val="center"/>
          </w:tcPr>
          <w:p w14:paraId="2FEFB316" w14:textId="77777777" w:rsidR="00B91346" w:rsidRDefault="00B91346" w:rsidP="00B91346">
            <w:pPr>
              <w:widowControl w:val="0"/>
              <w:rPr>
                <w:sz w:val="24"/>
                <w:szCs w:val="24"/>
              </w:rPr>
            </w:pPr>
          </w:p>
        </w:tc>
        <w:tc>
          <w:tcPr>
            <w:tcW w:w="236" w:type="dxa"/>
          </w:tcPr>
          <w:p w14:paraId="19B61216" w14:textId="77777777" w:rsidR="00B91346" w:rsidRDefault="00B91346" w:rsidP="00B91346">
            <w:pPr>
              <w:widowControl w:val="0"/>
            </w:pPr>
          </w:p>
        </w:tc>
        <w:tc>
          <w:tcPr>
            <w:tcW w:w="236" w:type="dxa"/>
            <w:gridSpan w:val="2"/>
          </w:tcPr>
          <w:p w14:paraId="78E08738" w14:textId="77777777" w:rsidR="00B91346" w:rsidRDefault="00B91346" w:rsidP="00B91346">
            <w:pPr>
              <w:widowControl w:val="0"/>
            </w:pPr>
          </w:p>
        </w:tc>
        <w:tc>
          <w:tcPr>
            <w:tcW w:w="236" w:type="dxa"/>
            <w:gridSpan w:val="2"/>
          </w:tcPr>
          <w:p w14:paraId="58B05625" w14:textId="77777777" w:rsidR="00B91346" w:rsidRDefault="00B91346" w:rsidP="00B91346">
            <w:pPr>
              <w:widowControl w:val="0"/>
            </w:pPr>
          </w:p>
        </w:tc>
      </w:tr>
      <w:tr w:rsidR="00B91346" w14:paraId="64E8441C" w14:textId="77777777" w:rsidTr="00664C1E">
        <w:trPr>
          <w:gridAfter w:val="4"/>
          <w:wAfter w:w="472" w:type="dxa"/>
          <w:trHeight w:val="151"/>
          <w:jc w:val="center"/>
        </w:trPr>
        <w:tc>
          <w:tcPr>
            <w:tcW w:w="682" w:type="dxa"/>
            <w:tcBorders>
              <w:top w:val="single" w:sz="4" w:space="0" w:color="000000"/>
              <w:left w:val="single" w:sz="4" w:space="0" w:color="000000"/>
              <w:bottom w:val="single" w:sz="4" w:space="0" w:color="000000"/>
            </w:tcBorders>
            <w:vAlign w:val="center"/>
          </w:tcPr>
          <w:p w14:paraId="28EC44DD" w14:textId="77777777" w:rsidR="00B91346" w:rsidRDefault="00B91346" w:rsidP="00B91346">
            <w:pPr>
              <w:widowControl w:val="0"/>
              <w:numPr>
                <w:ilvl w:val="0"/>
                <w:numId w:val="7"/>
              </w:numPr>
              <w:jc w:val="center"/>
              <w:rPr>
                <w:color w:val="000000"/>
                <w:sz w:val="24"/>
                <w:szCs w:val="24"/>
              </w:rPr>
            </w:pPr>
          </w:p>
        </w:tc>
        <w:tc>
          <w:tcPr>
            <w:tcW w:w="14622" w:type="dxa"/>
            <w:gridSpan w:val="6"/>
            <w:tcBorders>
              <w:top w:val="single" w:sz="4" w:space="0" w:color="000000"/>
              <w:left w:val="single" w:sz="4" w:space="0" w:color="000000"/>
              <w:bottom w:val="single" w:sz="4" w:space="0" w:color="000000"/>
              <w:right w:val="single" w:sz="4" w:space="0" w:color="000000"/>
            </w:tcBorders>
            <w:shd w:val="clear" w:color="auto" w:fill="FFFFFF"/>
          </w:tcPr>
          <w:p w14:paraId="0B1A94C0" w14:textId="77777777" w:rsidR="00B91346" w:rsidRDefault="00B91346" w:rsidP="00B91346">
            <w:pPr>
              <w:widowControl w:val="0"/>
              <w:rPr>
                <w:rFonts w:eastAsia="DotumChe"/>
                <w:color w:val="000000"/>
                <w:sz w:val="24"/>
                <w:szCs w:val="24"/>
              </w:rPr>
            </w:pPr>
            <w:r>
              <w:rPr>
                <w:b/>
                <w:sz w:val="24"/>
                <w:szCs w:val="24"/>
              </w:rPr>
              <w:t>Требования к гарантиям, гарантийному и послегарантийному обслуживанию</w:t>
            </w:r>
          </w:p>
        </w:tc>
        <w:tc>
          <w:tcPr>
            <w:tcW w:w="236" w:type="dxa"/>
          </w:tcPr>
          <w:p w14:paraId="15C941A6" w14:textId="77777777" w:rsidR="00B91346" w:rsidRDefault="00B91346" w:rsidP="00B91346">
            <w:pPr>
              <w:widowControl w:val="0"/>
            </w:pPr>
          </w:p>
        </w:tc>
      </w:tr>
      <w:tr w:rsidR="00B91346" w14:paraId="15A378C9" w14:textId="77777777" w:rsidTr="00664C1E">
        <w:trPr>
          <w:gridAfter w:val="5"/>
          <w:wAfter w:w="708" w:type="dxa"/>
          <w:trHeight w:val="2407"/>
          <w:jc w:val="center"/>
        </w:trPr>
        <w:tc>
          <w:tcPr>
            <w:tcW w:w="682" w:type="dxa"/>
            <w:tcBorders>
              <w:top w:val="single" w:sz="4" w:space="0" w:color="000000"/>
              <w:left w:val="single" w:sz="4" w:space="0" w:color="000000"/>
              <w:bottom w:val="single" w:sz="4" w:space="0" w:color="000000"/>
            </w:tcBorders>
            <w:vAlign w:val="center"/>
          </w:tcPr>
          <w:p w14:paraId="3D89D8F6" w14:textId="77777777" w:rsidR="00B91346" w:rsidRDefault="00B91346" w:rsidP="00B91346">
            <w:pPr>
              <w:widowControl w:val="0"/>
              <w:ind w:left="113"/>
              <w:rPr>
                <w:sz w:val="24"/>
                <w:szCs w:val="24"/>
              </w:rPr>
            </w:pPr>
            <w:r>
              <w:rPr>
                <w:color w:val="000000"/>
                <w:sz w:val="24"/>
                <w:szCs w:val="24"/>
                <w:lang w:val="en-US"/>
              </w:rPr>
              <w:t>3.1</w:t>
            </w:r>
          </w:p>
        </w:tc>
        <w:tc>
          <w:tcPr>
            <w:tcW w:w="1865" w:type="dxa"/>
            <w:tcBorders>
              <w:top w:val="single" w:sz="4" w:space="0" w:color="000000"/>
              <w:left w:val="single" w:sz="4" w:space="0" w:color="000000"/>
              <w:bottom w:val="single" w:sz="4" w:space="0" w:color="000000"/>
            </w:tcBorders>
            <w:shd w:val="clear" w:color="auto" w:fill="FFFFFF"/>
            <w:vAlign w:val="center"/>
          </w:tcPr>
          <w:p w14:paraId="6C5539B2" w14:textId="77777777" w:rsidR="00B91346" w:rsidRDefault="00B91346" w:rsidP="00B91346">
            <w:pPr>
              <w:widowControl w:val="0"/>
              <w:jc w:val="center"/>
              <w:rPr>
                <w:sz w:val="24"/>
                <w:szCs w:val="24"/>
              </w:rPr>
            </w:pPr>
            <w:r>
              <w:rPr>
                <w:sz w:val="24"/>
                <w:szCs w:val="24"/>
                <w:lang w:eastAsia="x-none"/>
              </w:rPr>
              <w:t>Сроки гарантии</w:t>
            </w:r>
          </w:p>
        </w:tc>
        <w:tc>
          <w:tcPr>
            <w:tcW w:w="7371" w:type="dxa"/>
            <w:gridSpan w:val="2"/>
            <w:tcBorders>
              <w:top w:val="single" w:sz="4" w:space="0" w:color="000000"/>
              <w:left w:val="single" w:sz="4" w:space="0" w:color="000000"/>
              <w:bottom w:val="single" w:sz="4" w:space="0" w:color="000000"/>
            </w:tcBorders>
            <w:vAlign w:val="center"/>
          </w:tcPr>
          <w:p w14:paraId="1C9343D3" w14:textId="77777777" w:rsidR="00B91346" w:rsidRDefault="00B91346" w:rsidP="00B91346">
            <w:pPr>
              <w:widowControl w:val="0"/>
              <w:overflowPunct w:val="0"/>
              <w:jc w:val="both"/>
              <w:rPr>
                <w:sz w:val="24"/>
                <w:szCs w:val="24"/>
                <w:lang w:eastAsia="x-none"/>
              </w:rPr>
            </w:pPr>
            <w:r>
              <w:rPr>
                <w:sz w:val="24"/>
                <w:szCs w:val="24"/>
                <w:lang w:eastAsia="x-none"/>
              </w:rPr>
              <w:t>На Продукцию устанавливается гарантийный срок, равный 36 (Тридцать шесть) месяцев, исчисляемый с даты ввода Продукции в эксплуатацию, но не более 42 (Сорок два) месяцев с даты подписания Сторонами товарной накладной по форме ТОРГ-12 или Универсального передаточного документа (УПД) и не менее гарантийного срока изготовителя (производителя) продукции.</w:t>
            </w:r>
          </w:p>
          <w:p w14:paraId="589DA754" w14:textId="77777777" w:rsidR="00B91346" w:rsidRDefault="00B91346" w:rsidP="00B91346">
            <w:pPr>
              <w:widowControl w:val="0"/>
              <w:rPr>
                <w:sz w:val="24"/>
                <w:szCs w:val="24"/>
                <w:lang w:eastAsia="x-none"/>
              </w:rPr>
            </w:pPr>
            <w:r>
              <w:rPr>
                <w:sz w:val="24"/>
                <w:szCs w:val="24"/>
                <w:lang w:eastAsia="x-none"/>
              </w:rPr>
              <w:t>Установленный в отношении Продукции Гарантийный срок распространяется на все составные части и комплектующие Продукции.</w:t>
            </w:r>
          </w:p>
        </w:tc>
        <w:tc>
          <w:tcPr>
            <w:tcW w:w="1701" w:type="dxa"/>
            <w:tcBorders>
              <w:top w:val="single" w:sz="4" w:space="0" w:color="000000"/>
              <w:left w:val="single" w:sz="4" w:space="0" w:color="000000"/>
              <w:bottom w:val="single" w:sz="4" w:space="0" w:color="000000"/>
              <w:right w:val="single" w:sz="4" w:space="0" w:color="000000"/>
            </w:tcBorders>
          </w:tcPr>
          <w:p w14:paraId="33292BC4" w14:textId="77777777" w:rsidR="00B91346" w:rsidRDefault="00B91346" w:rsidP="00B91346">
            <w:pPr>
              <w:widowControl w:val="0"/>
              <w:jc w:val="center"/>
              <w:rPr>
                <w:sz w:val="24"/>
                <w:szCs w:val="24"/>
                <w:lang w:eastAsia="x-none"/>
              </w:rPr>
            </w:pPr>
          </w:p>
        </w:tc>
        <w:tc>
          <w:tcPr>
            <w:tcW w:w="1701" w:type="dxa"/>
            <w:tcBorders>
              <w:top w:val="single" w:sz="4" w:space="0" w:color="000000"/>
              <w:left w:val="single" w:sz="4" w:space="0" w:color="000000"/>
              <w:bottom w:val="single" w:sz="4" w:space="0" w:color="000000"/>
            </w:tcBorders>
            <w:vAlign w:val="center"/>
          </w:tcPr>
          <w:p w14:paraId="4D80C768" w14:textId="77777777" w:rsidR="00B91346" w:rsidRDefault="00B91346" w:rsidP="00B91346">
            <w:pPr>
              <w:widowControl w:val="0"/>
              <w:jc w:val="center"/>
              <w:rPr>
                <w:sz w:val="24"/>
                <w:szCs w:val="24"/>
                <w:lang w:eastAsia="x-non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06ECC60" w14:textId="77777777" w:rsidR="00B91346" w:rsidRDefault="00B91346" w:rsidP="00B91346">
            <w:pPr>
              <w:widowControl w:val="0"/>
              <w:rPr>
                <w:rFonts w:eastAsia="Calibri"/>
                <w:iCs/>
                <w:color w:val="000000"/>
                <w:sz w:val="24"/>
                <w:szCs w:val="24"/>
                <w:lang w:eastAsia="en-US"/>
              </w:rPr>
            </w:pPr>
          </w:p>
        </w:tc>
      </w:tr>
      <w:tr w:rsidR="00B91346" w14:paraId="316C0882" w14:textId="77777777" w:rsidTr="00664C1E">
        <w:trPr>
          <w:gridAfter w:val="5"/>
          <w:wAfter w:w="708" w:type="dxa"/>
          <w:trHeight w:val="731"/>
          <w:jc w:val="center"/>
        </w:trPr>
        <w:tc>
          <w:tcPr>
            <w:tcW w:w="682" w:type="dxa"/>
            <w:tcBorders>
              <w:top w:val="single" w:sz="4" w:space="0" w:color="000000"/>
              <w:left w:val="single" w:sz="4" w:space="0" w:color="000000"/>
              <w:bottom w:val="single" w:sz="4" w:space="0" w:color="000000"/>
            </w:tcBorders>
            <w:vAlign w:val="center"/>
          </w:tcPr>
          <w:p w14:paraId="3B5D7ECD" w14:textId="77777777" w:rsidR="00B91346" w:rsidRDefault="00B91346" w:rsidP="00B91346">
            <w:pPr>
              <w:widowControl w:val="0"/>
              <w:ind w:left="113"/>
              <w:rPr>
                <w:color w:val="000000"/>
                <w:sz w:val="24"/>
                <w:szCs w:val="24"/>
                <w:lang w:val="en-US"/>
              </w:rPr>
            </w:pPr>
            <w:r>
              <w:rPr>
                <w:color w:val="000000"/>
                <w:sz w:val="24"/>
                <w:szCs w:val="24"/>
                <w:lang w:val="en-US"/>
              </w:rPr>
              <w:t>3.2</w:t>
            </w:r>
          </w:p>
        </w:tc>
        <w:tc>
          <w:tcPr>
            <w:tcW w:w="1865" w:type="dxa"/>
            <w:tcBorders>
              <w:top w:val="single" w:sz="4" w:space="0" w:color="000000"/>
              <w:left w:val="single" w:sz="4" w:space="0" w:color="000000"/>
              <w:bottom w:val="single" w:sz="4" w:space="0" w:color="000000"/>
            </w:tcBorders>
            <w:shd w:val="clear" w:color="auto" w:fill="FFFFFF"/>
            <w:vAlign w:val="center"/>
          </w:tcPr>
          <w:p w14:paraId="0CD658C4" w14:textId="77777777" w:rsidR="00B91346" w:rsidRDefault="00B91346" w:rsidP="00B91346">
            <w:pPr>
              <w:widowControl w:val="0"/>
              <w:jc w:val="center"/>
              <w:rPr>
                <w:sz w:val="24"/>
                <w:szCs w:val="24"/>
                <w:lang w:eastAsia="x-none"/>
              </w:rPr>
            </w:pPr>
            <w:proofErr w:type="spellStart"/>
            <w:r>
              <w:rPr>
                <w:sz w:val="24"/>
                <w:szCs w:val="24"/>
                <w:lang w:val="en-US" w:eastAsia="x-none"/>
              </w:rPr>
              <w:t>Срок</w:t>
            </w:r>
            <w:proofErr w:type="spellEnd"/>
            <w:r>
              <w:rPr>
                <w:sz w:val="24"/>
                <w:szCs w:val="24"/>
                <w:lang w:val="en-US" w:eastAsia="x-none"/>
              </w:rPr>
              <w:t xml:space="preserve"> </w:t>
            </w:r>
            <w:proofErr w:type="spellStart"/>
            <w:r>
              <w:rPr>
                <w:sz w:val="24"/>
                <w:szCs w:val="24"/>
                <w:lang w:val="en-US" w:eastAsia="x-none"/>
              </w:rPr>
              <w:t>службы</w:t>
            </w:r>
            <w:proofErr w:type="spellEnd"/>
            <w:r>
              <w:rPr>
                <w:sz w:val="24"/>
                <w:szCs w:val="24"/>
                <w:lang w:val="en-US" w:eastAsia="x-none"/>
              </w:rPr>
              <w:t xml:space="preserve"> </w:t>
            </w:r>
            <w:proofErr w:type="spellStart"/>
            <w:r>
              <w:rPr>
                <w:sz w:val="24"/>
                <w:szCs w:val="24"/>
                <w:lang w:val="en-US" w:eastAsia="x-none"/>
              </w:rPr>
              <w:t>продукции</w:t>
            </w:r>
            <w:proofErr w:type="spellEnd"/>
          </w:p>
        </w:tc>
        <w:tc>
          <w:tcPr>
            <w:tcW w:w="7371" w:type="dxa"/>
            <w:gridSpan w:val="2"/>
            <w:tcBorders>
              <w:top w:val="single" w:sz="4" w:space="0" w:color="000000"/>
              <w:left w:val="single" w:sz="4" w:space="0" w:color="000000"/>
              <w:bottom w:val="single" w:sz="4" w:space="0" w:color="000000"/>
            </w:tcBorders>
            <w:vAlign w:val="center"/>
          </w:tcPr>
          <w:p w14:paraId="161805F6" w14:textId="77777777" w:rsidR="00B91346" w:rsidRDefault="00B91346" w:rsidP="00B91346">
            <w:pPr>
              <w:widowControl w:val="0"/>
              <w:overflowPunct w:val="0"/>
              <w:jc w:val="both"/>
              <w:rPr>
                <w:sz w:val="24"/>
                <w:szCs w:val="24"/>
                <w:lang w:eastAsia="x-none"/>
              </w:rPr>
            </w:pPr>
            <w:r>
              <w:rPr>
                <w:sz w:val="24"/>
                <w:szCs w:val="24"/>
                <w:lang w:eastAsia="x-none"/>
              </w:rPr>
              <w:t>Срок службы не менее 10 лет с даты изготовления продукции, том числе и на все составные части и комплектующие Продукции.</w:t>
            </w:r>
          </w:p>
        </w:tc>
        <w:tc>
          <w:tcPr>
            <w:tcW w:w="1701" w:type="dxa"/>
            <w:tcBorders>
              <w:top w:val="single" w:sz="4" w:space="0" w:color="000000"/>
              <w:left w:val="single" w:sz="4" w:space="0" w:color="000000"/>
              <w:bottom w:val="single" w:sz="4" w:space="0" w:color="000000"/>
              <w:right w:val="single" w:sz="4" w:space="0" w:color="000000"/>
            </w:tcBorders>
          </w:tcPr>
          <w:p w14:paraId="32A96F08" w14:textId="77777777" w:rsidR="00B91346" w:rsidRDefault="00B91346" w:rsidP="00B91346">
            <w:pPr>
              <w:widowControl w:val="0"/>
              <w:jc w:val="center"/>
              <w:rPr>
                <w:sz w:val="24"/>
                <w:szCs w:val="24"/>
                <w:lang w:eastAsia="x-none"/>
              </w:rPr>
            </w:pPr>
          </w:p>
        </w:tc>
        <w:tc>
          <w:tcPr>
            <w:tcW w:w="1701" w:type="dxa"/>
            <w:tcBorders>
              <w:top w:val="single" w:sz="4" w:space="0" w:color="000000"/>
              <w:left w:val="single" w:sz="4" w:space="0" w:color="000000"/>
              <w:bottom w:val="single" w:sz="4" w:space="0" w:color="000000"/>
            </w:tcBorders>
            <w:vAlign w:val="center"/>
          </w:tcPr>
          <w:p w14:paraId="29155662" w14:textId="77777777" w:rsidR="00B91346" w:rsidRDefault="00B91346" w:rsidP="00B91346">
            <w:pPr>
              <w:widowControl w:val="0"/>
              <w:jc w:val="center"/>
              <w:rPr>
                <w:sz w:val="24"/>
                <w:szCs w:val="24"/>
                <w:lang w:eastAsia="x-non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329FA43A" w14:textId="77777777" w:rsidR="00B91346" w:rsidRDefault="00B91346" w:rsidP="00B91346">
            <w:pPr>
              <w:widowControl w:val="0"/>
              <w:rPr>
                <w:rFonts w:eastAsia="Calibri"/>
                <w:iCs/>
                <w:color w:val="000000"/>
                <w:sz w:val="24"/>
                <w:szCs w:val="24"/>
                <w:lang w:eastAsia="en-US"/>
              </w:rPr>
            </w:pPr>
          </w:p>
        </w:tc>
      </w:tr>
      <w:tr w:rsidR="00B91346" w14:paraId="5F89A582" w14:textId="77777777" w:rsidTr="00664C1E">
        <w:trPr>
          <w:gridAfter w:val="5"/>
          <w:wAfter w:w="708" w:type="dxa"/>
          <w:trHeight w:val="70"/>
          <w:jc w:val="center"/>
        </w:trPr>
        <w:tc>
          <w:tcPr>
            <w:tcW w:w="682" w:type="dxa"/>
            <w:tcBorders>
              <w:top w:val="single" w:sz="4" w:space="0" w:color="000000"/>
              <w:left w:val="single" w:sz="4" w:space="0" w:color="000000"/>
              <w:bottom w:val="single" w:sz="4" w:space="0" w:color="000000"/>
            </w:tcBorders>
            <w:vAlign w:val="center"/>
          </w:tcPr>
          <w:p w14:paraId="188F28FD" w14:textId="77777777" w:rsidR="00B91346" w:rsidRDefault="00B91346" w:rsidP="00B91346">
            <w:pPr>
              <w:widowControl w:val="0"/>
              <w:ind w:left="113"/>
              <w:rPr>
                <w:color w:val="000000"/>
                <w:sz w:val="24"/>
                <w:szCs w:val="24"/>
                <w:lang w:val="en-US"/>
              </w:rPr>
            </w:pPr>
            <w:r>
              <w:rPr>
                <w:color w:val="000000"/>
                <w:sz w:val="24"/>
                <w:szCs w:val="24"/>
                <w:lang w:val="en-US"/>
              </w:rPr>
              <w:t>3.2</w:t>
            </w:r>
          </w:p>
        </w:tc>
        <w:tc>
          <w:tcPr>
            <w:tcW w:w="1865" w:type="dxa"/>
            <w:tcBorders>
              <w:top w:val="single" w:sz="4" w:space="0" w:color="000000"/>
              <w:left w:val="single" w:sz="4" w:space="0" w:color="000000"/>
              <w:bottom w:val="single" w:sz="4" w:space="0" w:color="000000"/>
            </w:tcBorders>
            <w:shd w:val="clear" w:color="auto" w:fill="FFFFFF"/>
            <w:vAlign w:val="center"/>
          </w:tcPr>
          <w:p w14:paraId="47242982" w14:textId="77777777" w:rsidR="00B91346" w:rsidRDefault="00B91346" w:rsidP="00B91346">
            <w:pPr>
              <w:widowControl w:val="0"/>
              <w:jc w:val="center"/>
              <w:rPr>
                <w:sz w:val="24"/>
                <w:szCs w:val="24"/>
                <w:lang w:eastAsia="x-none"/>
              </w:rPr>
            </w:pPr>
            <w:r>
              <w:rPr>
                <w:sz w:val="24"/>
                <w:szCs w:val="24"/>
                <w:lang w:eastAsia="x-none"/>
              </w:rPr>
              <w:t>Дата изготовления продукции</w:t>
            </w:r>
          </w:p>
        </w:tc>
        <w:tc>
          <w:tcPr>
            <w:tcW w:w="7371" w:type="dxa"/>
            <w:gridSpan w:val="2"/>
            <w:tcBorders>
              <w:top w:val="single" w:sz="4" w:space="0" w:color="000000"/>
              <w:left w:val="single" w:sz="4" w:space="0" w:color="000000"/>
              <w:bottom w:val="single" w:sz="4" w:space="0" w:color="000000"/>
            </w:tcBorders>
            <w:vAlign w:val="center"/>
          </w:tcPr>
          <w:p w14:paraId="51593186" w14:textId="77777777" w:rsidR="00B91346" w:rsidRDefault="00B91346" w:rsidP="00B91346">
            <w:pPr>
              <w:widowControl w:val="0"/>
              <w:overflowPunct w:val="0"/>
              <w:jc w:val="both"/>
              <w:rPr>
                <w:sz w:val="24"/>
                <w:szCs w:val="24"/>
                <w:lang w:eastAsia="x-none"/>
              </w:rPr>
            </w:pPr>
            <w:r>
              <w:rPr>
                <w:sz w:val="24"/>
                <w:szCs w:val="24"/>
                <w:lang w:eastAsia="x-none"/>
              </w:rPr>
              <w:t>Дата изготовления не ранее 2026 года, том числе и на все составные части и комплектующие Продукции.</w:t>
            </w:r>
          </w:p>
        </w:tc>
        <w:tc>
          <w:tcPr>
            <w:tcW w:w="1701" w:type="dxa"/>
            <w:tcBorders>
              <w:top w:val="single" w:sz="4" w:space="0" w:color="000000"/>
              <w:left w:val="single" w:sz="4" w:space="0" w:color="000000"/>
              <w:bottom w:val="single" w:sz="4" w:space="0" w:color="000000"/>
              <w:right w:val="single" w:sz="4" w:space="0" w:color="000000"/>
            </w:tcBorders>
          </w:tcPr>
          <w:p w14:paraId="65CDBE97" w14:textId="77777777" w:rsidR="00B91346" w:rsidRDefault="00B91346" w:rsidP="00B91346">
            <w:pPr>
              <w:widowControl w:val="0"/>
              <w:jc w:val="center"/>
              <w:rPr>
                <w:sz w:val="24"/>
                <w:szCs w:val="24"/>
                <w:lang w:eastAsia="x-none"/>
              </w:rPr>
            </w:pPr>
          </w:p>
        </w:tc>
        <w:tc>
          <w:tcPr>
            <w:tcW w:w="1701" w:type="dxa"/>
            <w:tcBorders>
              <w:top w:val="single" w:sz="4" w:space="0" w:color="000000"/>
              <w:left w:val="single" w:sz="4" w:space="0" w:color="000000"/>
              <w:bottom w:val="single" w:sz="4" w:space="0" w:color="000000"/>
            </w:tcBorders>
            <w:vAlign w:val="center"/>
          </w:tcPr>
          <w:p w14:paraId="211589B0" w14:textId="77777777" w:rsidR="00B91346" w:rsidRDefault="00B91346" w:rsidP="00B91346">
            <w:pPr>
              <w:widowControl w:val="0"/>
              <w:jc w:val="center"/>
              <w:rPr>
                <w:sz w:val="24"/>
                <w:szCs w:val="24"/>
                <w:lang w:eastAsia="x-non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524FEED1" w14:textId="77777777" w:rsidR="00B91346" w:rsidRDefault="00B91346" w:rsidP="00B91346">
            <w:pPr>
              <w:widowControl w:val="0"/>
              <w:rPr>
                <w:rFonts w:eastAsia="Calibri"/>
                <w:iCs/>
                <w:color w:val="000000"/>
                <w:sz w:val="24"/>
                <w:szCs w:val="24"/>
                <w:lang w:eastAsia="en-US"/>
              </w:rPr>
            </w:pPr>
          </w:p>
        </w:tc>
      </w:tr>
      <w:tr w:rsidR="00B91346" w14:paraId="63B22E91" w14:textId="77777777" w:rsidTr="00664C1E">
        <w:trPr>
          <w:gridAfter w:val="5"/>
          <w:wAfter w:w="708" w:type="dxa"/>
          <w:trHeight w:val="151"/>
          <w:jc w:val="center"/>
        </w:trPr>
        <w:tc>
          <w:tcPr>
            <w:tcW w:w="682" w:type="dxa"/>
            <w:tcBorders>
              <w:top w:val="single" w:sz="4" w:space="0" w:color="000000"/>
              <w:left w:val="single" w:sz="4" w:space="0" w:color="000000"/>
              <w:bottom w:val="single" w:sz="4" w:space="0" w:color="000000"/>
            </w:tcBorders>
            <w:vAlign w:val="center"/>
          </w:tcPr>
          <w:p w14:paraId="3E9F6769" w14:textId="77777777" w:rsidR="00B91346" w:rsidRDefault="00B91346" w:rsidP="00B91346">
            <w:pPr>
              <w:widowControl w:val="0"/>
              <w:ind w:left="113"/>
              <w:jc w:val="center"/>
              <w:rPr>
                <w:b/>
                <w:color w:val="000000"/>
                <w:sz w:val="24"/>
                <w:szCs w:val="24"/>
                <w:lang w:val="en-US"/>
              </w:rPr>
            </w:pPr>
            <w:r>
              <w:rPr>
                <w:b/>
                <w:color w:val="000000"/>
                <w:sz w:val="24"/>
                <w:szCs w:val="24"/>
                <w:lang w:val="en-US"/>
              </w:rPr>
              <w:t>4.</w:t>
            </w:r>
          </w:p>
        </w:tc>
        <w:tc>
          <w:tcPr>
            <w:tcW w:w="14622" w:type="dxa"/>
            <w:gridSpan w:val="6"/>
            <w:tcBorders>
              <w:top w:val="single" w:sz="4" w:space="0" w:color="000000"/>
              <w:left w:val="single" w:sz="4" w:space="0" w:color="000000"/>
              <w:bottom w:val="single" w:sz="4" w:space="0" w:color="000000"/>
              <w:right w:val="single" w:sz="4" w:space="0" w:color="000000"/>
            </w:tcBorders>
            <w:shd w:val="clear" w:color="auto" w:fill="FFFFFF"/>
          </w:tcPr>
          <w:p w14:paraId="044EF24D" w14:textId="77777777" w:rsidR="00B91346" w:rsidRDefault="00B91346" w:rsidP="00B91346">
            <w:pPr>
              <w:widowControl w:val="0"/>
              <w:rPr>
                <w:b/>
                <w:sz w:val="24"/>
                <w:szCs w:val="24"/>
              </w:rPr>
            </w:pPr>
            <w:r>
              <w:rPr>
                <w:b/>
                <w:sz w:val="24"/>
                <w:szCs w:val="24"/>
              </w:rPr>
              <w:t>Требования к комплектации и документам, поставляемым вместе с продукцией</w:t>
            </w:r>
          </w:p>
        </w:tc>
      </w:tr>
      <w:tr w:rsidR="00B91346" w14:paraId="010B128A" w14:textId="77777777" w:rsidTr="00664C1E">
        <w:trPr>
          <w:gridAfter w:val="5"/>
          <w:wAfter w:w="708" w:type="dxa"/>
          <w:trHeight w:val="151"/>
          <w:jc w:val="center"/>
        </w:trPr>
        <w:tc>
          <w:tcPr>
            <w:tcW w:w="682" w:type="dxa"/>
            <w:tcBorders>
              <w:top w:val="single" w:sz="4" w:space="0" w:color="000000"/>
              <w:left w:val="single" w:sz="4" w:space="0" w:color="000000"/>
              <w:bottom w:val="single" w:sz="4" w:space="0" w:color="000000"/>
            </w:tcBorders>
            <w:vAlign w:val="center"/>
          </w:tcPr>
          <w:p w14:paraId="45B14C2A" w14:textId="77777777" w:rsidR="00B91346" w:rsidRDefault="00B91346" w:rsidP="00B91346">
            <w:pPr>
              <w:widowControl w:val="0"/>
              <w:ind w:left="113"/>
              <w:jc w:val="center"/>
              <w:rPr>
                <w:sz w:val="24"/>
                <w:szCs w:val="24"/>
              </w:rPr>
            </w:pPr>
            <w:r>
              <w:rPr>
                <w:color w:val="000000"/>
                <w:sz w:val="24"/>
                <w:szCs w:val="24"/>
                <w:lang w:val="en-US"/>
              </w:rPr>
              <w:t>4.1</w:t>
            </w:r>
          </w:p>
        </w:tc>
        <w:tc>
          <w:tcPr>
            <w:tcW w:w="1865" w:type="dxa"/>
            <w:tcBorders>
              <w:top w:val="single" w:sz="4" w:space="0" w:color="000000"/>
              <w:left w:val="single" w:sz="4" w:space="0" w:color="000000"/>
              <w:bottom w:val="single" w:sz="4" w:space="0" w:color="000000"/>
            </w:tcBorders>
            <w:shd w:val="clear" w:color="auto" w:fill="FFFFFF"/>
            <w:vAlign w:val="center"/>
          </w:tcPr>
          <w:p w14:paraId="3DC3B8C8" w14:textId="77777777" w:rsidR="00B91346" w:rsidRDefault="00B91346" w:rsidP="00B91346">
            <w:pPr>
              <w:widowControl w:val="0"/>
              <w:jc w:val="center"/>
              <w:rPr>
                <w:sz w:val="24"/>
                <w:szCs w:val="24"/>
              </w:rPr>
            </w:pPr>
            <w:r>
              <w:rPr>
                <w:sz w:val="24"/>
                <w:szCs w:val="24"/>
                <w:lang w:eastAsia="x-none"/>
              </w:rPr>
              <w:t>Документы, передаваемые вместе с продукцией</w:t>
            </w:r>
          </w:p>
        </w:tc>
        <w:tc>
          <w:tcPr>
            <w:tcW w:w="7371" w:type="dxa"/>
            <w:gridSpan w:val="2"/>
            <w:tcBorders>
              <w:top w:val="single" w:sz="4" w:space="0" w:color="000000"/>
              <w:left w:val="single" w:sz="4" w:space="0" w:color="000000"/>
              <w:bottom w:val="single" w:sz="4" w:space="0" w:color="000000"/>
            </w:tcBorders>
            <w:vAlign w:val="center"/>
          </w:tcPr>
          <w:p w14:paraId="18949C1D" w14:textId="77777777" w:rsidR="00B91346" w:rsidRDefault="00B91346" w:rsidP="00B91346">
            <w:pPr>
              <w:widowControl w:val="0"/>
              <w:rPr>
                <w:sz w:val="24"/>
                <w:szCs w:val="24"/>
              </w:rPr>
            </w:pPr>
            <w:r>
              <w:rPr>
                <w:sz w:val="24"/>
                <w:szCs w:val="24"/>
                <w:lang w:eastAsia="x-none"/>
              </w:rPr>
              <w:t>Поставщик обязан одновременно с передачей продукции передать Покупателю относящиеся к продукции оригиналы документов, оформленные надлежащим образом: технические паспорта на русском языке, инструкции по эксплуатации на русском языке, руководства по эксплуатации со штампом отдела технического контроля (ОТК) изготовителя, упаковочные листы, сертификаты качества 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оборудования; товарную накладную унифицированной формы ТОРГ-12 (УПД) в 2 экз., товарно-транспортную накладную формы № 1-Т (для учета товарно-материальных ценностей и расчетов за их перевозку) или транспортную железнодорожную накладную (форма № ГУ-27) и иные документы, предусмотренные п.3.3 Договора.</w:t>
            </w:r>
          </w:p>
        </w:tc>
        <w:tc>
          <w:tcPr>
            <w:tcW w:w="1701" w:type="dxa"/>
            <w:tcBorders>
              <w:top w:val="single" w:sz="4" w:space="0" w:color="000000"/>
              <w:left w:val="single" w:sz="4" w:space="0" w:color="000000"/>
              <w:bottom w:val="single" w:sz="4" w:space="0" w:color="000000"/>
              <w:right w:val="single" w:sz="4" w:space="0" w:color="000000"/>
            </w:tcBorders>
          </w:tcPr>
          <w:p w14:paraId="1835B4A4" w14:textId="77777777" w:rsidR="00B91346" w:rsidRDefault="00B91346" w:rsidP="00B91346">
            <w:pPr>
              <w:widowControl w:val="0"/>
              <w:jc w:val="center"/>
              <w:rPr>
                <w:sz w:val="24"/>
                <w:szCs w:val="24"/>
                <w:lang w:eastAsia="x-none"/>
              </w:rPr>
            </w:pPr>
          </w:p>
        </w:tc>
        <w:tc>
          <w:tcPr>
            <w:tcW w:w="1701" w:type="dxa"/>
            <w:tcBorders>
              <w:top w:val="single" w:sz="4" w:space="0" w:color="000000"/>
              <w:left w:val="single" w:sz="4" w:space="0" w:color="000000"/>
              <w:bottom w:val="single" w:sz="4" w:space="0" w:color="000000"/>
            </w:tcBorders>
            <w:vAlign w:val="center"/>
          </w:tcPr>
          <w:p w14:paraId="5F5FC294" w14:textId="77777777" w:rsidR="00B91346" w:rsidRDefault="00B91346" w:rsidP="00B91346">
            <w:pPr>
              <w:widowControl w:val="0"/>
              <w:jc w:val="center"/>
              <w:rPr>
                <w:sz w:val="24"/>
                <w:szCs w:val="24"/>
                <w:lang w:eastAsia="x-none"/>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77B8A125" w14:textId="77777777" w:rsidR="00B91346" w:rsidRDefault="00B91346" w:rsidP="00B91346">
            <w:pPr>
              <w:widowControl w:val="0"/>
              <w:rPr>
                <w:sz w:val="24"/>
                <w:szCs w:val="24"/>
              </w:rPr>
            </w:pPr>
          </w:p>
        </w:tc>
      </w:tr>
      <w:tr w:rsidR="00B91346" w14:paraId="77C41EFA" w14:textId="77777777" w:rsidTr="00664C1E">
        <w:trPr>
          <w:gridAfter w:val="5"/>
          <w:wAfter w:w="708" w:type="dxa"/>
          <w:trHeight w:val="151"/>
          <w:jc w:val="center"/>
        </w:trPr>
        <w:tc>
          <w:tcPr>
            <w:tcW w:w="682" w:type="dxa"/>
            <w:tcBorders>
              <w:top w:val="single" w:sz="4" w:space="0" w:color="000000"/>
              <w:left w:val="single" w:sz="4" w:space="0" w:color="000000"/>
              <w:bottom w:val="single" w:sz="4" w:space="0" w:color="000000"/>
            </w:tcBorders>
            <w:vAlign w:val="center"/>
          </w:tcPr>
          <w:p w14:paraId="20D2E29F" w14:textId="77777777" w:rsidR="00B91346" w:rsidRDefault="00B91346" w:rsidP="00B91346">
            <w:pPr>
              <w:widowControl w:val="0"/>
              <w:ind w:left="113"/>
              <w:jc w:val="center"/>
              <w:rPr>
                <w:b/>
                <w:color w:val="000000"/>
                <w:sz w:val="24"/>
                <w:szCs w:val="24"/>
                <w:lang w:val="en-US"/>
              </w:rPr>
            </w:pPr>
            <w:r>
              <w:rPr>
                <w:b/>
                <w:color w:val="000000"/>
                <w:sz w:val="24"/>
                <w:szCs w:val="24"/>
              </w:rPr>
              <w:t>5</w:t>
            </w:r>
            <w:r>
              <w:rPr>
                <w:b/>
                <w:color w:val="000000"/>
                <w:sz w:val="24"/>
                <w:szCs w:val="24"/>
                <w:lang w:val="en-US"/>
              </w:rPr>
              <w:t>.</w:t>
            </w:r>
          </w:p>
        </w:tc>
        <w:tc>
          <w:tcPr>
            <w:tcW w:w="14622" w:type="dxa"/>
            <w:gridSpan w:val="6"/>
            <w:tcBorders>
              <w:top w:val="single" w:sz="4" w:space="0" w:color="000000"/>
              <w:left w:val="single" w:sz="4" w:space="0" w:color="000000"/>
              <w:bottom w:val="single" w:sz="4" w:space="0" w:color="000000"/>
              <w:right w:val="single" w:sz="4" w:space="0" w:color="000000"/>
            </w:tcBorders>
            <w:shd w:val="clear" w:color="auto" w:fill="FFFFFF"/>
          </w:tcPr>
          <w:p w14:paraId="554CA0DD" w14:textId="77777777" w:rsidR="00B91346" w:rsidRDefault="00B91346" w:rsidP="00B91346">
            <w:pPr>
              <w:widowControl w:val="0"/>
              <w:rPr>
                <w:rFonts w:eastAsia="DotumChe"/>
                <w:color w:val="000000"/>
                <w:sz w:val="24"/>
                <w:szCs w:val="24"/>
              </w:rPr>
            </w:pPr>
            <w:r>
              <w:rPr>
                <w:b/>
                <w:sz w:val="24"/>
                <w:szCs w:val="24"/>
              </w:rPr>
              <w:t>Прочие (дополнительные) требования к продукции</w:t>
            </w:r>
          </w:p>
        </w:tc>
      </w:tr>
      <w:tr w:rsidR="00B91346" w14:paraId="29DEA871" w14:textId="77777777" w:rsidTr="00664C1E">
        <w:trPr>
          <w:gridAfter w:val="5"/>
          <w:wAfter w:w="708" w:type="dxa"/>
          <w:trHeight w:val="151"/>
          <w:jc w:val="center"/>
        </w:trPr>
        <w:tc>
          <w:tcPr>
            <w:tcW w:w="682" w:type="dxa"/>
            <w:tcBorders>
              <w:top w:val="single" w:sz="4" w:space="0" w:color="000000"/>
              <w:left w:val="single" w:sz="4" w:space="0" w:color="000000"/>
              <w:bottom w:val="single" w:sz="4" w:space="0" w:color="000000"/>
            </w:tcBorders>
            <w:vAlign w:val="center"/>
          </w:tcPr>
          <w:p w14:paraId="39E55980" w14:textId="77777777" w:rsidR="00B91346" w:rsidRDefault="00B91346" w:rsidP="00B91346">
            <w:pPr>
              <w:widowControl w:val="0"/>
              <w:ind w:left="113"/>
              <w:jc w:val="center"/>
              <w:rPr>
                <w:sz w:val="24"/>
                <w:szCs w:val="24"/>
              </w:rPr>
            </w:pPr>
            <w:r>
              <w:rPr>
                <w:color w:val="000000"/>
                <w:sz w:val="24"/>
                <w:szCs w:val="24"/>
              </w:rPr>
              <w:t>5</w:t>
            </w:r>
            <w:r>
              <w:rPr>
                <w:color w:val="000000"/>
                <w:sz w:val="24"/>
                <w:szCs w:val="24"/>
                <w:lang w:val="en-US"/>
              </w:rPr>
              <w:t>.1</w:t>
            </w:r>
          </w:p>
        </w:tc>
        <w:tc>
          <w:tcPr>
            <w:tcW w:w="9236" w:type="dxa"/>
            <w:gridSpan w:val="3"/>
            <w:tcBorders>
              <w:top w:val="single" w:sz="4" w:space="0" w:color="000000"/>
              <w:left w:val="single" w:sz="4" w:space="0" w:color="000000"/>
              <w:bottom w:val="single" w:sz="4" w:space="0" w:color="000000"/>
            </w:tcBorders>
            <w:shd w:val="clear" w:color="auto" w:fill="FFFFFF"/>
          </w:tcPr>
          <w:p w14:paraId="2EA766EE" w14:textId="77777777" w:rsidR="00B91346" w:rsidRDefault="00B91346" w:rsidP="00B91346">
            <w:pPr>
              <w:widowControl w:val="0"/>
              <w:jc w:val="both"/>
              <w:rPr>
                <w:rFonts w:eastAsia="Calibri"/>
                <w:iCs/>
                <w:color w:val="000000"/>
                <w:sz w:val="24"/>
                <w:szCs w:val="24"/>
                <w:lang w:eastAsia="en-US"/>
              </w:rPr>
            </w:pPr>
            <w:r>
              <w:rPr>
                <w:rFonts w:eastAsia="Calibri"/>
                <w:iCs/>
                <w:color w:val="000000"/>
                <w:sz w:val="24"/>
                <w:szCs w:val="24"/>
                <w:lang w:eastAsia="en-US"/>
              </w:rPr>
              <w:t>Продукция должна быть новой, ранее не использовавшейся, пригодной для использования по своему назначению.</w:t>
            </w:r>
          </w:p>
          <w:p w14:paraId="672493B9" w14:textId="7FCC5011" w:rsidR="00B91346" w:rsidRDefault="0012237A" w:rsidP="00B91346">
            <w:pPr>
              <w:widowControl w:val="0"/>
              <w:jc w:val="both"/>
              <w:rPr>
                <w:rFonts w:eastAsia="Calibri"/>
                <w:iCs/>
                <w:color w:val="000000"/>
                <w:sz w:val="24"/>
                <w:szCs w:val="24"/>
                <w:lang w:eastAsia="en-US"/>
              </w:rPr>
            </w:pPr>
            <w:r>
              <w:rPr>
                <w:rFonts w:eastAsia="Calibri"/>
                <w:iCs/>
                <w:color w:val="000000"/>
                <w:sz w:val="24"/>
                <w:szCs w:val="24"/>
                <w:lang w:eastAsia="en-US"/>
              </w:rPr>
              <w:t>Поставщик</w:t>
            </w:r>
            <w:r w:rsidR="00B91346">
              <w:rPr>
                <w:rFonts w:eastAsia="Calibri"/>
                <w:iCs/>
                <w:color w:val="000000"/>
                <w:sz w:val="24"/>
                <w:szCs w:val="24"/>
                <w:lang w:eastAsia="en-US"/>
              </w:rPr>
              <w:t xml:space="preserve"> гарантирует, что продукция принадлежит ему на законном основании, в споре, залоге или под арестом не состоит, и не обременена правами третьих лиц.</w:t>
            </w:r>
          </w:p>
          <w:p w14:paraId="01440331" w14:textId="77777777" w:rsidR="00B91346" w:rsidRDefault="00B91346" w:rsidP="00B91346">
            <w:pPr>
              <w:widowControl w:val="0"/>
              <w:jc w:val="both"/>
              <w:rPr>
                <w:rFonts w:eastAsia="Calibri"/>
                <w:iCs/>
                <w:color w:val="000000"/>
                <w:sz w:val="24"/>
                <w:szCs w:val="24"/>
                <w:lang w:eastAsia="en-US"/>
              </w:rPr>
            </w:pPr>
            <w:r>
              <w:rPr>
                <w:rFonts w:eastAsia="Calibri"/>
                <w:iCs/>
                <w:color w:val="000000"/>
                <w:sz w:val="24"/>
                <w:szCs w:val="24"/>
                <w:lang w:eastAsia="en-US"/>
              </w:rPr>
              <w:t>Продукция должна отгружаться Поставщиком в таре и упаковке, обеспечивающих полную сохранность продукции от всякого рода повреждений и порчи с учетом возможных перегрузок, и длительного хранения.</w:t>
            </w:r>
          </w:p>
          <w:p w14:paraId="293B2041" w14:textId="77777777" w:rsidR="00B91346" w:rsidRDefault="00B91346" w:rsidP="00B91346">
            <w:pPr>
              <w:pStyle w:val="aff0"/>
              <w:widowControl w:val="0"/>
              <w:ind w:left="0"/>
              <w:jc w:val="both"/>
              <w:rPr>
                <w:rFonts w:eastAsia="Calibri"/>
                <w:bCs/>
                <w:iCs/>
                <w:color w:val="000000"/>
                <w:sz w:val="24"/>
                <w:szCs w:val="24"/>
                <w:lang w:eastAsia="en-US"/>
              </w:rPr>
            </w:pPr>
            <w:r>
              <w:rPr>
                <w:rFonts w:eastAsia="Calibri"/>
                <w:bCs/>
                <w:iCs/>
                <w:color w:val="000000"/>
                <w:sz w:val="24"/>
                <w:szCs w:val="24"/>
                <w:lang w:eastAsia="en-US"/>
              </w:rPr>
              <w:t>Способ укладки и транспортировки продукции должен предотвратить его повреждение или порчу во время перевозки и погрузке/разгрузке, а также воздействие осадков во время перевозки и при открытом хранении.</w:t>
            </w:r>
          </w:p>
          <w:p w14:paraId="5C5132F5" w14:textId="77777777" w:rsidR="00B91346" w:rsidRDefault="00B91346" w:rsidP="00B91346">
            <w:pPr>
              <w:pStyle w:val="aff0"/>
              <w:widowControl w:val="0"/>
              <w:ind w:left="0"/>
              <w:jc w:val="both"/>
              <w:rPr>
                <w:rFonts w:eastAsia="Calibri"/>
                <w:bCs/>
                <w:iCs/>
                <w:color w:val="000000"/>
                <w:sz w:val="24"/>
                <w:szCs w:val="24"/>
                <w:lang w:eastAsia="en-US"/>
              </w:rPr>
            </w:pPr>
            <w:r>
              <w:rPr>
                <w:rFonts w:eastAsia="Calibri"/>
                <w:bCs/>
                <w:iCs/>
                <w:color w:val="000000"/>
                <w:sz w:val="24"/>
                <w:szCs w:val="24"/>
                <w:lang w:eastAsia="en-US"/>
              </w:rPr>
              <w:t>Продукция должна соответствовать требованиям указанных стандартов, технических условий, чертежей. Продукция должна соответствовать обязательным требованиям, установленным нормативными документами, действующими в РФ. Продукция обязательно должна быть укомплектована документами, удостоверяющими качество продукции (паспортами, копиями сертификатов/деклараций соответствия) и гарантийные обязательства производителя, выданными производителем продукции, а также документами, выполнение требований которых является условием выполнения гарантийных обязательств производителя.</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14:paraId="321CC213" w14:textId="77777777" w:rsidR="00B91346" w:rsidRDefault="00B91346" w:rsidP="00B91346">
            <w:pPr>
              <w:widowControl w:val="0"/>
              <w:jc w:val="center"/>
              <w:rPr>
                <w:rFonts w:eastAsia="Calibri"/>
                <w:bCs/>
                <w:iCs/>
                <w:color w:val="000000"/>
                <w:sz w:val="24"/>
                <w:szCs w:val="24"/>
                <w:lang w:eastAsia="en-US"/>
              </w:rPr>
            </w:pPr>
          </w:p>
        </w:tc>
        <w:tc>
          <w:tcPr>
            <w:tcW w:w="1701" w:type="dxa"/>
            <w:tcBorders>
              <w:top w:val="single" w:sz="4" w:space="0" w:color="000000"/>
              <w:left w:val="single" w:sz="4" w:space="0" w:color="000000"/>
              <w:bottom w:val="single" w:sz="4" w:space="0" w:color="000000"/>
            </w:tcBorders>
            <w:shd w:val="clear" w:color="auto" w:fill="FFFFFF"/>
          </w:tcPr>
          <w:p w14:paraId="144E25A0" w14:textId="77777777" w:rsidR="00B91346" w:rsidRDefault="00B91346" w:rsidP="00B91346">
            <w:pPr>
              <w:widowControl w:val="0"/>
              <w:jc w:val="center"/>
              <w:rPr>
                <w:rFonts w:eastAsia="Calibri"/>
                <w:bCs/>
                <w:iCs/>
                <w:color w:val="000000"/>
                <w:sz w:val="24"/>
                <w:szCs w:val="24"/>
                <w:lang w:eastAsia="en-US"/>
              </w:rPr>
            </w:pPr>
          </w:p>
        </w:tc>
        <w:tc>
          <w:tcPr>
            <w:tcW w:w="1984" w:type="dxa"/>
            <w:tcBorders>
              <w:top w:val="single" w:sz="4" w:space="0" w:color="000000"/>
              <w:left w:val="single" w:sz="4" w:space="0" w:color="000000"/>
              <w:bottom w:val="single" w:sz="4" w:space="0" w:color="000000"/>
              <w:right w:val="single" w:sz="4" w:space="0" w:color="000000"/>
            </w:tcBorders>
            <w:shd w:val="clear" w:color="auto" w:fill="FFFFFF"/>
          </w:tcPr>
          <w:p w14:paraId="150632FC" w14:textId="77777777" w:rsidR="00B91346" w:rsidRDefault="00B91346" w:rsidP="00B91346">
            <w:pPr>
              <w:widowControl w:val="0"/>
              <w:rPr>
                <w:rFonts w:eastAsia="Calibri"/>
                <w:iCs/>
                <w:color w:val="000000"/>
                <w:sz w:val="24"/>
                <w:szCs w:val="24"/>
                <w:lang w:eastAsia="en-US"/>
              </w:rPr>
            </w:pPr>
          </w:p>
        </w:tc>
      </w:tr>
    </w:tbl>
    <w:p w14:paraId="5DF0C80C" w14:textId="77777777" w:rsidR="00F74B42" w:rsidRDefault="00F74B42">
      <w:pPr>
        <w:jc w:val="both"/>
        <w:rPr>
          <w:rFonts w:eastAsia="Calibri"/>
          <w:bCs/>
          <w:sz w:val="24"/>
          <w:szCs w:val="24"/>
          <w:lang w:eastAsia="x-none"/>
        </w:rPr>
      </w:pPr>
    </w:p>
    <w:p w14:paraId="79375BC2" w14:textId="77777777" w:rsidR="00F74B42" w:rsidRDefault="003558FE">
      <w:pPr>
        <w:pStyle w:val="1"/>
        <w:numPr>
          <w:ilvl w:val="0"/>
          <w:numId w:val="0"/>
        </w:numPr>
        <w:ind w:left="1080"/>
        <w:jc w:val="center"/>
        <w:rPr>
          <w:sz w:val="24"/>
          <w:szCs w:val="24"/>
        </w:rPr>
      </w:pPr>
      <w:bookmarkStart w:id="23" w:name="_Toc205981921"/>
      <w:r>
        <w:rPr>
          <w:color w:val="000000"/>
          <w:sz w:val="24"/>
          <w:szCs w:val="24"/>
        </w:rPr>
        <w:t>3. Требования к документации по ценообразованию на этапе закупки</w:t>
      </w:r>
      <w:bookmarkEnd w:id="23"/>
    </w:p>
    <w:p w14:paraId="5BC814CA" w14:textId="77777777" w:rsidR="00F74B42" w:rsidRDefault="003558FE">
      <w:pPr>
        <w:pStyle w:val="aff0"/>
        <w:ind w:left="720"/>
        <w:jc w:val="both"/>
        <w:rPr>
          <w:color w:val="000000"/>
          <w:sz w:val="24"/>
          <w:szCs w:val="24"/>
          <w:lang w:eastAsia="x-none"/>
        </w:rPr>
      </w:pPr>
      <w:r>
        <w:rPr>
          <w:color w:val="000000"/>
          <w:sz w:val="24"/>
          <w:szCs w:val="24"/>
          <w:lang w:eastAsia="x-none"/>
        </w:rPr>
        <w:t xml:space="preserve">3.1. В обоснование стоимости своей заявки Участник предоставляет Коммерческое предложение по форме </w:t>
      </w:r>
      <w:bookmarkStart w:id="24" w:name="_Hlk88325985"/>
      <w:r>
        <w:rPr>
          <w:color w:val="000000"/>
          <w:sz w:val="24"/>
          <w:szCs w:val="24"/>
          <w:lang w:eastAsia="x-none"/>
        </w:rPr>
        <w:t>(с учетом прилагаемой к ней инструкции по заполнению)</w:t>
      </w:r>
      <w:bookmarkEnd w:id="24"/>
      <w:r>
        <w:rPr>
          <w:color w:val="000000"/>
          <w:sz w:val="24"/>
          <w:szCs w:val="24"/>
          <w:lang w:eastAsia="x-none"/>
        </w:rPr>
        <w:t>, приведенной в Документации о закупке.</w:t>
      </w:r>
    </w:p>
    <w:p w14:paraId="25D27834" w14:textId="77777777" w:rsidR="00F74B42" w:rsidRDefault="003558FE">
      <w:pPr>
        <w:pStyle w:val="aff0"/>
        <w:ind w:left="720"/>
        <w:jc w:val="both"/>
        <w:rPr>
          <w:color w:val="000000"/>
          <w:sz w:val="24"/>
          <w:szCs w:val="24"/>
          <w:lang w:eastAsia="x-none"/>
        </w:rPr>
      </w:pPr>
      <w:r>
        <w:rPr>
          <w:color w:val="000000"/>
          <w:sz w:val="24"/>
          <w:szCs w:val="24"/>
          <w:lang w:eastAsia="x-none"/>
        </w:rPr>
        <w:t xml:space="preserve">3.2. </w:t>
      </w:r>
      <w:bookmarkStart w:id="25" w:name="_Hlk88327292"/>
      <w:r>
        <w:rPr>
          <w:color w:val="000000"/>
          <w:sz w:val="24"/>
          <w:szCs w:val="24"/>
          <w:lang w:eastAsia="x-none"/>
        </w:rPr>
        <w:t>Дополнительные документы по ценообразованию</w:t>
      </w:r>
      <w:bookmarkEnd w:id="25"/>
      <w:r>
        <w:rPr>
          <w:color w:val="000000"/>
          <w:sz w:val="24"/>
          <w:szCs w:val="24"/>
          <w:lang w:eastAsia="x-none"/>
        </w:rPr>
        <w:t xml:space="preserve"> в состав заявки не включаются.</w:t>
      </w:r>
    </w:p>
    <w:p w14:paraId="165A2F2C" w14:textId="77777777" w:rsidR="00F74B42" w:rsidRDefault="00F74B42">
      <w:pPr>
        <w:pStyle w:val="aff0"/>
        <w:ind w:left="720"/>
        <w:jc w:val="both"/>
        <w:rPr>
          <w:color w:val="000000"/>
          <w:sz w:val="24"/>
          <w:szCs w:val="24"/>
          <w:lang w:eastAsia="x-none"/>
        </w:rPr>
      </w:pPr>
    </w:p>
    <w:p w14:paraId="428ECE8D" w14:textId="4818F075" w:rsidR="00F74B42" w:rsidRPr="00664C1E" w:rsidRDefault="00F74B42" w:rsidP="00664C1E">
      <w:pPr>
        <w:jc w:val="both"/>
        <w:rPr>
          <w:color w:val="000000"/>
          <w:sz w:val="24"/>
          <w:szCs w:val="24"/>
          <w:lang w:eastAsia="x-none"/>
        </w:rPr>
      </w:pPr>
    </w:p>
    <w:sectPr w:rsidR="00F74B42" w:rsidRPr="00664C1E">
      <w:headerReference w:type="default" r:id="rId11"/>
      <w:headerReference w:type="first" r:id="rId12"/>
      <w:pgSz w:w="16838" w:h="11906" w:orient="landscape"/>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A87D0" w14:textId="77777777" w:rsidR="008930A1" w:rsidRDefault="008930A1">
      <w:r>
        <w:separator/>
      </w:r>
    </w:p>
  </w:endnote>
  <w:endnote w:type="continuationSeparator" w:id="0">
    <w:p w14:paraId="732447EC" w14:textId="77777777" w:rsidR="008930A1" w:rsidRDefault="00893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Liberation Sans">
    <w:altName w:val="Arial"/>
    <w:charset w:val="01"/>
    <w:family w:val="roman"/>
    <w:pitch w:val="variable"/>
  </w:font>
  <w:font w:name="Arial Unicode MS">
    <w:altName w:val="Arial"/>
    <w:panose1 w:val="020B0604020202020204"/>
    <w:charset w:val="01"/>
    <w:family w:val="roman"/>
    <w:pitch w:val="variable"/>
  </w:font>
  <w:font w:name="Calibri Light (Заголовки)">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DotumChe">
    <w:panose1 w:val="020B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710F27" w14:textId="77777777" w:rsidR="008930A1" w:rsidRDefault="008930A1">
      <w:r>
        <w:separator/>
      </w:r>
    </w:p>
  </w:footnote>
  <w:footnote w:type="continuationSeparator" w:id="0">
    <w:p w14:paraId="56BD3632" w14:textId="77777777" w:rsidR="008930A1" w:rsidRDefault="008930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B2FB7" w14:textId="77777777" w:rsidR="008930A1" w:rsidRDefault="008930A1">
    <w:pPr>
      <w:pStyle w:val="aff5"/>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561EC" w14:textId="77777777" w:rsidR="008930A1" w:rsidRDefault="008930A1"/>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8BED4" w14:textId="77777777" w:rsidR="008930A1" w:rsidRDefault="008930A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F958C" w14:textId="77777777" w:rsidR="008930A1" w:rsidRDefault="008930A1"/>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D9E84" w14:textId="77777777" w:rsidR="008930A1" w:rsidRDefault="008930A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27B09"/>
    <w:multiLevelType w:val="multilevel"/>
    <w:tmpl w:val="988EF22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1F75872"/>
    <w:multiLevelType w:val="multilevel"/>
    <w:tmpl w:val="CC2666CC"/>
    <w:lvl w:ilvl="0">
      <w:start w:val="1"/>
      <w:numFmt w:val="decimal"/>
      <w:pStyle w:val="a"/>
      <w:lvlText w:val="%1."/>
      <w:lvlJc w:val="left"/>
      <w:pPr>
        <w:tabs>
          <w:tab w:val="num" w:pos="360"/>
        </w:tabs>
        <w:ind w:left="360" w:hanging="360"/>
      </w:pPr>
    </w:lvl>
    <w:lvl w:ilvl="1">
      <w:start w:val="1"/>
      <w:numFmt w:val="decimal"/>
      <w:pStyle w:val="a0"/>
      <w:lvlText w:val="%1.%2."/>
      <w:lvlJc w:val="left"/>
      <w:pPr>
        <w:tabs>
          <w:tab w:val="num" w:pos="357"/>
        </w:tabs>
        <w:ind w:left="0" w:firstLine="0"/>
      </w:pPr>
    </w:lvl>
    <w:lvl w:ilvl="2">
      <w:start w:val="1"/>
      <w:numFmt w:val="decimal"/>
      <w:lvlText w:val="%1.%2.%3."/>
      <w:lvlJc w:val="left"/>
      <w:pPr>
        <w:tabs>
          <w:tab w:val="num" w:pos="357"/>
        </w:tabs>
        <w:ind w:left="0" w:firstLine="0"/>
      </w:pPr>
    </w:lvl>
    <w:lvl w:ilvl="3">
      <w:start w:val="1"/>
      <w:numFmt w:val="decimal"/>
      <w:lvlText w:val="%1.%2.%3.%4."/>
      <w:lvlJc w:val="left"/>
      <w:pPr>
        <w:tabs>
          <w:tab w:val="num" w:pos="357"/>
        </w:tabs>
        <w:ind w:left="0" w:firstLine="0"/>
      </w:pPr>
    </w:lvl>
    <w:lvl w:ilvl="4">
      <w:start w:val="1"/>
      <w:numFmt w:val="decimal"/>
      <w:lvlText w:val="%1.%2.%3.%4.%5."/>
      <w:lvlJc w:val="left"/>
      <w:pPr>
        <w:tabs>
          <w:tab w:val="num" w:pos="2520"/>
        </w:tabs>
        <w:ind w:left="0" w:firstLine="0"/>
      </w:pPr>
    </w:lvl>
    <w:lvl w:ilvl="5">
      <w:start w:val="1"/>
      <w:numFmt w:val="decimal"/>
      <w:lvlText w:val="%1.%2.%3.%4.%5.%6."/>
      <w:lvlJc w:val="left"/>
      <w:pPr>
        <w:tabs>
          <w:tab w:val="num" w:pos="357"/>
        </w:tabs>
        <w:ind w:left="0" w:firstLine="0"/>
      </w:pPr>
    </w:lvl>
    <w:lvl w:ilvl="6">
      <w:start w:val="1"/>
      <w:numFmt w:val="decimal"/>
      <w:lvlText w:val="%1.%2.%3.%4.%5.%6.%7."/>
      <w:lvlJc w:val="left"/>
      <w:pPr>
        <w:tabs>
          <w:tab w:val="num" w:pos="357"/>
        </w:tabs>
        <w:ind w:left="0" w:firstLine="0"/>
      </w:pPr>
    </w:lvl>
    <w:lvl w:ilvl="7">
      <w:start w:val="1"/>
      <w:numFmt w:val="decimal"/>
      <w:lvlText w:val="%1.%2.%3.%4.%5.%6.%7.%8."/>
      <w:lvlJc w:val="left"/>
      <w:pPr>
        <w:tabs>
          <w:tab w:val="num" w:pos="357"/>
        </w:tabs>
        <w:ind w:left="0" w:firstLine="0"/>
      </w:pPr>
    </w:lvl>
    <w:lvl w:ilvl="8">
      <w:start w:val="1"/>
      <w:numFmt w:val="decimal"/>
      <w:lvlText w:val="%1.%2.%3.%4.%5.%6.%7.%8.%9."/>
      <w:lvlJc w:val="left"/>
      <w:pPr>
        <w:tabs>
          <w:tab w:val="num" w:pos="357"/>
        </w:tabs>
        <w:ind w:left="0" w:firstLine="0"/>
      </w:pPr>
    </w:lvl>
  </w:abstractNum>
  <w:abstractNum w:abstractNumId="2" w15:restartNumberingAfterBreak="0">
    <w:nsid w:val="1AAC6E59"/>
    <w:multiLevelType w:val="multilevel"/>
    <w:tmpl w:val="18886A18"/>
    <w:lvl w:ilvl="0">
      <w:start w:val="1"/>
      <w:numFmt w:val="bullet"/>
      <w:pStyle w:val="4"/>
      <w:lvlText w:val="-"/>
      <w:lvlJc w:val="left"/>
      <w:pPr>
        <w:tabs>
          <w:tab w:val="num" w:pos="0"/>
        </w:tabs>
        <w:ind w:left="-207" w:hanging="360"/>
      </w:pPr>
      <w:rPr>
        <w:rFonts w:ascii="Times New Roman" w:hAnsi="Times New Roman" w:cs="Times New Roman" w:hint="default"/>
      </w:rPr>
    </w:lvl>
    <w:lvl w:ilvl="1">
      <w:start w:val="1"/>
      <w:numFmt w:val="bullet"/>
      <w:pStyle w:val="2"/>
      <w:lvlText w:val="o"/>
      <w:lvlJc w:val="left"/>
      <w:pPr>
        <w:tabs>
          <w:tab w:val="num" w:pos="513"/>
        </w:tabs>
        <w:ind w:left="513" w:hanging="360"/>
      </w:pPr>
      <w:rPr>
        <w:rFonts w:ascii="Courier New" w:hAnsi="Courier New" w:cs="Courier New" w:hint="default"/>
      </w:rPr>
    </w:lvl>
    <w:lvl w:ilvl="2">
      <w:start w:val="1"/>
      <w:numFmt w:val="bullet"/>
      <w:pStyle w:val="3"/>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3" w15:restartNumberingAfterBreak="0">
    <w:nsid w:val="2CBF49D9"/>
    <w:multiLevelType w:val="multilevel"/>
    <w:tmpl w:val="7A42965C"/>
    <w:lvl w:ilvl="0">
      <w:start w:val="1"/>
      <w:numFmt w:val="decimal"/>
      <w:lvlText w:val="%1."/>
      <w:lvlJc w:val="left"/>
      <w:pPr>
        <w:tabs>
          <w:tab w:val="num" w:pos="0"/>
        </w:tabs>
        <w:ind w:left="1134" w:hanging="1134"/>
      </w:pPr>
    </w:lvl>
    <w:lvl w:ilvl="1">
      <w:start w:val="1"/>
      <w:numFmt w:val="decimal"/>
      <w:lvlText w:val="%1.%2."/>
      <w:lvlJc w:val="left"/>
      <w:pPr>
        <w:tabs>
          <w:tab w:val="num" w:pos="0"/>
        </w:tabs>
        <w:ind w:left="1134" w:hanging="1134"/>
      </w:pPr>
    </w:lvl>
    <w:lvl w:ilvl="2">
      <w:start w:val="1"/>
      <w:numFmt w:val="decimal"/>
      <w:lvlText w:val="%1.%2.%3."/>
      <w:lvlJc w:val="left"/>
      <w:pPr>
        <w:tabs>
          <w:tab w:val="num" w:pos="0"/>
        </w:tabs>
        <w:ind w:left="1134" w:hanging="1134"/>
      </w:pPr>
    </w:lvl>
    <w:lvl w:ilvl="3">
      <w:start w:val="1"/>
      <w:numFmt w:val="russianLower"/>
      <w:pStyle w:val="a1"/>
      <w:lvlText w:val="(%4)"/>
      <w:lvlJc w:val="left"/>
      <w:pPr>
        <w:tabs>
          <w:tab w:val="num" w:pos="0"/>
        </w:tabs>
        <w:ind w:left="1985" w:hanging="567"/>
      </w:pPr>
    </w:lvl>
    <w:lvl w:ilvl="4">
      <w:start w:val="1"/>
      <w:numFmt w:val="bullet"/>
      <w:pStyle w:val="-"/>
      <w:lvlText w:val="–"/>
      <w:lvlJc w:val="left"/>
      <w:pPr>
        <w:tabs>
          <w:tab w:val="num" w:pos="0"/>
        </w:tabs>
        <w:ind w:left="2268" w:hanging="567"/>
      </w:pPr>
      <w:rPr>
        <w:rFonts w:ascii="Times New Roman" w:hAnsi="Times New Roman" w:cs="Times New Roman" w:hint="default"/>
      </w:rPr>
    </w:lvl>
    <w:lvl w:ilvl="5">
      <w:start w:val="1"/>
      <w:numFmt w:val="none"/>
      <w:pStyle w:val="a2"/>
      <w:suff w:val="nothing"/>
      <w:lvlText w:val="%6"/>
      <w:lvlJc w:val="left"/>
      <w:pPr>
        <w:tabs>
          <w:tab w:val="num" w:pos="0"/>
        </w:tabs>
        <w:ind w:left="1134" w:firstLine="0"/>
      </w:pPr>
    </w:lvl>
    <w:lvl w:ilvl="6">
      <w:start w:val="1"/>
      <w:numFmt w:val="none"/>
      <w:pStyle w:val="20"/>
      <w:suff w:val="nothing"/>
      <w:lvlText w:val="%7"/>
      <w:lvlJc w:val="left"/>
      <w:pPr>
        <w:tabs>
          <w:tab w:val="num" w:pos="0"/>
        </w:tabs>
        <w:ind w:left="1701" w:firstLine="0"/>
      </w:pPr>
    </w:lvl>
    <w:lvl w:ilvl="7">
      <w:start w:val="1"/>
      <w:numFmt w:val="none"/>
      <w:pStyle w:val="30"/>
      <w:suff w:val="nothing"/>
      <w:lvlText w:val="%8"/>
      <w:lvlJc w:val="left"/>
      <w:pPr>
        <w:tabs>
          <w:tab w:val="num" w:pos="0"/>
        </w:tabs>
        <w:ind w:left="0" w:firstLine="0"/>
      </w:pPr>
    </w:lvl>
    <w:lvl w:ilvl="8">
      <w:start w:val="1"/>
      <w:numFmt w:val="none"/>
      <w:suff w:val="nothing"/>
      <w:lvlText w:val="%9"/>
      <w:lvlJc w:val="left"/>
      <w:pPr>
        <w:tabs>
          <w:tab w:val="num" w:pos="0"/>
        </w:tabs>
        <w:ind w:left="1134" w:firstLine="0"/>
      </w:pPr>
    </w:lvl>
  </w:abstractNum>
  <w:abstractNum w:abstractNumId="4" w15:restartNumberingAfterBreak="0">
    <w:nsid w:val="2D141A4B"/>
    <w:multiLevelType w:val="multilevel"/>
    <w:tmpl w:val="CC7C6D56"/>
    <w:lvl w:ilvl="0">
      <w:start w:val="3"/>
      <w:numFmt w:val="decimal"/>
      <w:lvlText w:val="%1."/>
      <w:lvlJc w:val="left"/>
      <w:pPr>
        <w:tabs>
          <w:tab w:val="num" w:pos="0"/>
        </w:tabs>
        <w:ind w:left="550" w:hanging="262"/>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B983CCD"/>
    <w:multiLevelType w:val="multilevel"/>
    <w:tmpl w:val="9BD233EC"/>
    <w:lvl w:ilvl="0">
      <w:start w:val="1"/>
      <w:numFmt w:val="decimal"/>
      <w:pStyle w:val="1"/>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4"/>
        <w:szCs w:val="28"/>
        <w:u w:val="none"/>
        <w:effect w:val="none"/>
        <w:vertAlign w:val="baseline"/>
        <w:em w:val="none"/>
      </w:rPr>
    </w:lvl>
    <w:lvl w:ilvl="1">
      <w:start w:val="1"/>
      <w:numFmt w:val="decimal"/>
      <w:lvlText w:val="%1.%2."/>
      <w:lvlJc w:val="left"/>
      <w:pPr>
        <w:tabs>
          <w:tab w:val="num" w:pos="0"/>
        </w:tabs>
        <w:ind w:left="432" w:hanging="432"/>
      </w:pPr>
      <w:rPr>
        <w:b/>
        <w:bCs/>
        <w:i w:val="0"/>
        <w:iCs/>
        <w:sz w:val="24"/>
        <w:szCs w:val="24"/>
      </w:rPr>
    </w:lvl>
    <w:lvl w:ilvl="2">
      <w:start w:val="1"/>
      <w:numFmt w:val="decimal"/>
      <w:pStyle w:val="31"/>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606C587A"/>
    <w:multiLevelType w:val="multilevel"/>
    <w:tmpl w:val="2EF0278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7" w15:restartNumberingAfterBreak="0">
    <w:nsid w:val="79975C3A"/>
    <w:multiLevelType w:val="multilevel"/>
    <w:tmpl w:val="C0BC9690"/>
    <w:lvl w:ilvl="0">
      <w:start w:val="1"/>
      <w:numFmt w:val="decimal"/>
      <w:pStyle w:val="21"/>
      <w:lvlText w:val="1.%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num w:numId="1">
    <w:abstractNumId w:val="1"/>
  </w:num>
  <w:num w:numId="2">
    <w:abstractNumId w:val="2"/>
  </w:num>
  <w:num w:numId="3">
    <w:abstractNumId w:val="5"/>
  </w:num>
  <w:num w:numId="4">
    <w:abstractNumId w:val="3"/>
  </w:num>
  <w:num w:numId="5">
    <w:abstractNumId w:val="7"/>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B42"/>
    <w:rsid w:val="000B4E8E"/>
    <w:rsid w:val="0012237A"/>
    <w:rsid w:val="00336C65"/>
    <w:rsid w:val="003558FE"/>
    <w:rsid w:val="003A6C28"/>
    <w:rsid w:val="00496940"/>
    <w:rsid w:val="00664C1E"/>
    <w:rsid w:val="00683447"/>
    <w:rsid w:val="006D3037"/>
    <w:rsid w:val="006D6FB7"/>
    <w:rsid w:val="00736114"/>
    <w:rsid w:val="0075690E"/>
    <w:rsid w:val="007620D2"/>
    <w:rsid w:val="008930A1"/>
    <w:rsid w:val="008A59DE"/>
    <w:rsid w:val="008B26DE"/>
    <w:rsid w:val="00924D88"/>
    <w:rsid w:val="009A5E48"/>
    <w:rsid w:val="00A01429"/>
    <w:rsid w:val="00B007EE"/>
    <w:rsid w:val="00B91346"/>
    <w:rsid w:val="00BA6400"/>
    <w:rsid w:val="00BE03CF"/>
    <w:rsid w:val="00C065F5"/>
    <w:rsid w:val="00CD2C35"/>
    <w:rsid w:val="00CF7B3D"/>
    <w:rsid w:val="00D05BBC"/>
    <w:rsid w:val="00D651C1"/>
    <w:rsid w:val="00F11E9E"/>
    <w:rsid w:val="00F74B42"/>
    <w:rsid w:val="00FB1EF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A1086"/>
  <w15:docId w15:val="{E64D8C56-70A0-407D-8965-352DE392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sz w:val="28"/>
      <w:szCs w:val="28"/>
    </w:rPr>
  </w:style>
  <w:style w:type="paragraph" w:styleId="1">
    <w:name w:val="heading 1"/>
    <w:basedOn w:val="31"/>
    <w:next w:val="a3"/>
    <w:link w:val="10"/>
    <w:qFormat/>
    <w:pPr>
      <w:numPr>
        <w:ilvl w:val="0"/>
      </w:numPr>
      <w:outlineLvl w:val="0"/>
    </w:pPr>
    <w:rPr>
      <w:sz w:val="28"/>
      <w:szCs w:val="28"/>
    </w:rPr>
  </w:style>
  <w:style w:type="paragraph" w:styleId="22">
    <w:name w:val="heading 2"/>
    <w:basedOn w:val="40"/>
    <w:next w:val="a3"/>
    <w:link w:val="23"/>
    <w:qFormat/>
    <w:pPr>
      <w:outlineLvl w:val="1"/>
    </w:pPr>
  </w:style>
  <w:style w:type="paragraph" w:styleId="31">
    <w:name w:val="heading 3"/>
    <w:basedOn w:val="a3"/>
    <w:next w:val="a3"/>
    <w:link w:val="32"/>
    <w:autoRedefine/>
    <w:qFormat/>
    <w:pPr>
      <w:keepNext/>
      <w:numPr>
        <w:ilvl w:val="2"/>
        <w:numId w:val="3"/>
      </w:numPr>
      <w:spacing w:before="120" w:after="60"/>
      <w:outlineLvl w:val="2"/>
    </w:pPr>
    <w:rPr>
      <w:rFonts w:eastAsia="Calibri"/>
      <w:b/>
      <w:sz w:val="24"/>
      <w:szCs w:val="24"/>
      <w:lang w:val="x-none" w:eastAsia="x-none"/>
    </w:rPr>
  </w:style>
  <w:style w:type="paragraph" w:styleId="40">
    <w:name w:val="heading 4"/>
    <w:basedOn w:val="31"/>
    <w:next w:val="a3"/>
    <w:link w:val="41"/>
    <w:qFormat/>
    <w:pPr>
      <w:numPr>
        <w:ilvl w:val="0"/>
        <w:numId w:val="0"/>
      </w:numPr>
      <w:tabs>
        <w:tab w:val="left" w:pos="0"/>
      </w:tabs>
      <w:ind w:left="432" w:hanging="432"/>
      <w:outlineLvl w:val="3"/>
    </w:pPr>
    <w:rPr>
      <w:bCs/>
    </w:rPr>
  </w:style>
  <w:style w:type="paragraph" w:styleId="5">
    <w:name w:val="heading 5"/>
    <w:basedOn w:val="a3"/>
    <w:next w:val="a3"/>
    <w:link w:val="50"/>
    <w:qFormat/>
    <w:pPr>
      <w:spacing w:before="240" w:after="60"/>
      <w:outlineLvl w:val="4"/>
    </w:pPr>
    <w:rPr>
      <w:b/>
      <w:bCs/>
      <w:i/>
      <w:iCs/>
      <w:sz w:val="26"/>
      <w:szCs w:val="26"/>
      <w:lang w:val="x-none" w:eastAsia="x-none"/>
    </w:rPr>
  </w:style>
  <w:style w:type="paragraph" w:styleId="6">
    <w:name w:val="heading 6"/>
    <w:basedOn w:val="a3"/>
    <w:next w:val="a3"/>
    <w:link w:val="60"/>
    <w:qFormat/>
    <w:pPr>
      <w:keepNext/>
      <w:keepLines/>
      <w:spacing w:before="200"/>
      <w:outlineLvl w:val="5"/>
    </w:pPr>
    <w:rPr>
      <w:rFonts w:ascii="Cambria" w:hAnsi="Cambria"/>
      <w:i/>
      <w:iCs/>
      <w:color w:val="243F60"/>
      <w:sz w:val="20"/>
      <w:szCs w:val="20"/>
      <w:lang w:val="x-none" w:eastAsia="x-none"/>
    </w:rPr>
  </w:style>
  <w:style w:type="paragraph" w:styleId="7">
    <w:name w:val="heading 7"/>
    <w:basedOn w:val="a3"/>
    <w:next w:val="a3"/>
    <w:link w:val="70"/>
    <w:qFormat/>
    <w:pPr>
      <w:keepNext/>
      <w:keepLines/>
      <w:spacing w:before="200"/>
      <w:outlineLvl w:val="6"/>
    </w:pPr>
    <w:rPr>
      <w:rFonts w:ascii="Cambria" w:hAnsi="Cambria"/>
      <w:i/>
      <w:iCs/>
      <w:color w:val="404040"/>
      <w:sz w:val="20"/>
      <w:szCs w:val="20"/>
      <w:lang w:val="x-none" w:eastAsia="x-none"/>
    </w:rPr>
  </w:style>
  <w:style w:type="paragraph" w:styleId="8">
    <w:name w:val="heading 8"/>
    <w:basedOn w:val="a3"/>
    <w:next w:val="a3"/>
    <w:link w:val="80"/>
    <w:qFormat/>
    <w:pPr>
      <w:keepNext/>
      <w:keepLines/>
      <w:spacing w:before="200"/>
      <w:outlineLvl w:val="7"/>
    </w:pPr>
    <w:rPr>
      <w:rFonts w:ascii="Cambria" w:hAnsi="Cambria"/>
      <w:color w:val="4F81BD"/>
      <w:sz w:val="20"/>
      <w:szCs w:val="20"/>
      <w:lang w:val="x-none" w:eastAsia="x-none"/>
    </w:rPr>
  </w:style>
  <w:style w:type="paragraph" w:styleId="9">
    <w:name w:val="heading 9"/>
    <w:basedOn w:val="a3"/>
    <w:next w:val="a3"/>
    <w:link w:val="90"/>
    <w:qFormat/>
    <w:pPr>
      <w:spacing w:before="240" w:after="60"/>
      <w:outlineLvl w:val="8"/>
    </w:pPr>
    <w:rPr>
      <w:rFonts w:ascii="Arial" w:hAnsi="Arial"/>
      <w:sz w:val="22"/>
      <w:szCs w:val="22"/>
      <w:lang w:val="x-none"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a7">
    <w:name w:val="Символ сноски"/>
    <w:qFormat/>
    <w:rPr>
      <w:vertAlign w:val="superscript"/>
    </w:rPr>
  </w:style>
  <w:style w:type="character" w:styleId="a8">
    <w:name w:val="footnote reference"/>
    <w:rPr>
      <w:vertAlign w:val="superscript"/>
    </w:rPr>
  </w:style>
  <w:style w:type="character" w:styleId="a9">
    <w:name w:val="page number"/>
    <w:basedOn w:val="a4"/>
    <w:qFormat/>
  </w:style>
  <w:style w:type="character" w:styleId="aa">
    <w:name w:val="Hyperlink"/>
    <w:uiPriority w:val="99"/>
    <w:rPr>
      <w:color w:val="0000FF"/>
      <w:u w:val="single"/>
    </w:rPr>
  </w:style>
  <w:style w:type="character" w:styleId="ab">
    <w:name w:val="annotation reference"/>
    <w:qFormat/>
    <w:rPr>
      <w:sz w:val="16"/>
      <w:szCs w:val="16"/>
    </w:rPr>
  </w:style>
  <w:style w:type="character" w:styleId="ac">
    <w:name w:val="Strong"/>
    <w:uiPriority w:val="22"/>
    <w:qFormat/>
    <w:rPr>
      <w:b/>
      <w:bCs/>
    </w:rPr>
  </w:style>
  <w:style w:type="character" w:customStyle="1" w:styleId="60">
    <w:name w:val="Заголовок 6 Знак"/>
    <w:link w:val="6"/>
    <w:qFormat/>
    <w:rPr>
      <w:rFonts w:ascii="Cambria" w:hAnsi="Cambria"/>
      <w:i/>
      <w:iCs/>
      <w:color w:val="243F60"/>
      <w:lang w:val="x-none" w:eastAsia="x-none"/>
    </w:rPr>
  </w:style>
  <w:style w:type="character" w:customStyle="1" w:styleId="70">
    <w:name w:val="Заголовок 7 Знак"/>
    <w:link w:val="7"/>
    <w:qFormat/>
    <w:rPr>
      <w:rFonts w:ascii="Cambria" w:hAnsi="Cambria"/>
      <w:i/>
      <w:iCs/>
      <w:color w:val="404040"/>
      <w:lang w:val="x-none" w:eastAsia="x-none"/>
    </w:rPr>
  </w:style>
  <w:style w:type="character" w:customStyle="1" w:styleId="80">
    <w:name w:val="Заголовок 8 Знак"/>
    <w:link w:val="8"/>
    <w:qFormat/>
    <w:rPr>
      <w:rFonts w:ascii="Cambria" w:hAnsi="Cambria"/>
      <w:color w:val="4F81BD"/>
      <w:lang w:val="x-none" w:eastAsia="x-none"/>
    </w:rPr>
  </w:style>
  <w:style w:type="character" w:customStyle="1" w:styleId="10">
    <w:name w:val="Заголовок 1 Знак"/>
    <w:link w:val="1"/>
    <w:qFormat/>
    <w:rPr>
      <w:rFonts w:eastAsia="Calibri"/>
      <w:b/>
      <w:sz w:val="28"/>
      <w:szCs w:val="28"/>
      <w:lang w:val="x-none" w:eastAsia="x-none"/>
    </w:rPr>
  </w:style>
  <w:style w:type="character" w:customStyle="1" w:styleId="23">
    <w:name w:val="Заголовок 2 Знак"/>
    <w:link w:val="22"/>
    <w:qFormat/>
    <w:rPr>
      <w:rFonts w:eastAsia="Calibri"/>
      <w:b/>
      <w:bCs/>
      <w:sz w:val="24"/>
      <w:szCs w:val="24"/>
      <w:lang w:val="x-none" w:eastAsia="x-none"/>
    </w:rPr>
  </w:style>
  <w:style w:type="character" w:customStyle="1" w:styleId="32">
    <w:name w:val="Заголовок 3 Знак"/>
    <w:link w:val="31"/>
    <w:qFormat/>
    <w:rPr>
      <w:rFonts w:eastAsia="Calibri"/>
      <w:b/>
      <w:sz w:val="24"/>
      <w:szCs w:val="24"/>
      <w:lang w:val="x-none" w:eastAsia="x-none"/>
    </w:rPr>
  </w:style>
  <w:style w:type="character" w:customStyle="1" w:styleId="41">
    <w:name w:val="Заголовок 4 Знак"/>
    <w:link w:val="40"/>
    <w:qFormat/>
    <w:rPr>
      <w:rFonts w:eastAsia="Calibri"/>
      <w:b/>
      <w:bCs/>
      <w:sz w:val="24"/>
      <w:szCs w:val="24"/>
      <w:lang w:val="x-none" w:eastAsia="x-none"/>
    </w:rPr>
  </w:style>
  <w:style w:type="character" w:customStyle="1" w:styleId="50">
    <w:name w:val="Заголовок 5 Знак"/>
    <w:link w:val="5"/>
    <w:qFormat/>
    <w:rPr>
      <w:b/>
      <w:bCs/>
      <w:i/>
      <w:iCs/>
      <w:sz w:val="26"/>
      <w:szCs w:val="26"/>
    </w:rPr>
  </w:style>
  <w:style w:type="character" w:customStyle="1" w:styleId="90">
    <w:name w:val="Заголовок 9 Знак"/>
    <w:link w:val="9"/>
    <w:qFormat/>
    <w:rPr>
      <w:rFonts w:ascii="Arial" w:hAnsi="Arial" w:cs="Arial"/>
      <w:sz w:val="22"/>
      <w:szCs w:val="22"/>
    </w:rPr>
  </w:style>
  <w:style w:type="character" w:customStyle="1" w:styleId="ad">
    <w:name w:val="Название Знак"/>
    <w:link w:val="11"/>
    <w:qFormat/>
    <w:rPr>
      <w:sz w:val="28"/>
    </w:rPr>
  </w:style>
  <w:style w:type="character" w:customStyle="1" w:styleId="ae">
    <w:name w:val="Подзаголовок Знак"/>
    <w:link w:val="af"/>
    <w:qFormat/>
    <w:rPr>
      <w:rFonts w:ascii="Cambria" w:hAnsi="Cambria"/>
      <w:i/>
      <w:iCs/>
      <w:color w:val="4F81BD"/>
      <w:spacing w:val="15"/>
      <w:sz w:val="24"/>
      <w:szCs w:val="24"/>
      <w:lang w:val="x-none" w:eastAsia="x-none"/>
    </w:rPr>
  </w:style>
  <w:style w:type="character" w:styleId="af0">
    <w:name w:val="Emphasis"/>
    <w:qFormat/>
    <w:rPr>
      <w:i/>
      <w:iCs/>
    </w:rPr>
  </w:style>
  <w:style w:type="character" w:customStyle="1" w:styleId="24">
    <w:name w:val="Цитата 2 Знак"/>
    <w:link w:val="25"/>
    <w:qFormat/>
    <w:rPr>
      <w:rFonts w:ascii="Calibri" w:eastAsia="Calibri" w:hAnsi="Calibri"/>
      <w:i/>
      <w:iCs/>
      <w:color w:val="000000"/>
      <w:lang w:val="x-none" w:eastAsia="x-none"/>
    </w:rPr>
  </w:style>
  <w:style w:type="character" w:customStyle="1" w:styleId="af1">
    <w:name w:val="Выделенная цитата Знак"/>
    <w:link w:val="af2"/>
    <w:qFormat/>
    <w:rPr>
      <w:rFonts w:ascii="Calibri" w:eastAsia="Calibri" w:hAnsi="Calibri"/>
      <w:b/>
      <w:bCs/>
      <w:i/>
      <w:iCs/>
      <w:color w:val="4F81BD"/>
      <w:lang w:val="x-none" w:eastAsia="x-none"/>
    </w:rPr>
  </w:style>
  <w:style w:type="character" w:styleId="af3">
    <w:name w:val="Subtle Emphasis"/>
    <w:qFormat/>
    <w:rPr>
      <w:i/>
      <w:iCs/>
      <w:color w:val="808080"/>
    </w:rPr>
  </w:style>
  <w:style w:type="character" w:styleId="af4">
    <w:name w:val="Intense Emphasis"/>
    <w:qFormat/>
    <w:rPr>
      <w:b/>
      <w:bCs/>
      <w:i/>
      <w:iCs/>
      <w:color w:val="4F81BD"/>
    </w:rPr>
  </w:style>
  <w:style w:type="character" w:styleId="af5">
    <w:name w:val="Subtle Reference"/>
    <w:qFormat/>
    <w:rPr>
      <w:smallCaps/>
      <w:color w:val="C0504D"/>
      <w:u w:val="single"/>
    </w:rPr>
  </w:style>
  <w:style w:type="character" w:styleId="af6">
    <w:name w:val="Intense Reference"/>
    <w:qFormat/>
    <w:rPr>
      <w:b/>
      <w:bCs/>
      <w:smallCaps/>
      <w:color w:val="C0504D"/>
      <w:spacing w:val="5"/>
      <w:u w:val="single"/>
    </w:rPr>
  </w:style>
  <w:style w:type="character" w:styleId="af7">
    <w:name w:val="Book Title"/>
    <w:qFormat/>
    <w:rPr>
      <w:b/>
      <w:bCs/>
      <w:smallCaps/>
      <w:spacing w:val="5"/>
    </w:rPr>
  </w:style>
  <w:style w:type="character" w:customStyle="1" w:styleId="af8">
    <w:name w:val="Электронная подпись Знак"/>
    <w:link w:val="af9"/>
    <w:qFormat/>
    <w:rPr>
      <w:rFonts w:eastAsia="Calibri"/>
      <w:sz w:val="24"/>
      <w:szCs w:val="24"/>
    </w:rPr>
  </w:style>
  <w:style w:type="character" w:customStyle="1" w:styleId="12">
    <w:name w:val="Подпункт Знак1"/>
    <w:link w:val="afa"/>
    <w:qFormat/>
    <w:rPr>
      <w:sz w:val="28"/>
    </w:rPr>
  </w:style>
  <w:style w:type="character" w:customStyle="1" w:styleId="afb">
    <w:name w:val="Текст сноски Знак"/>
    <w:link w:val="afc"/>
    <w:qFormat/>
  </w:style>
  <w:style w:type="character" w:customStyle="1" w:styleId="afd">
    <w:name w:val="Основной текст Знак"/>
    <w:link w:val="afe"/>
    <w:qFormat/>
    <w:rPr>
      <w:sz w:val="28"/>
      <w:szCs w:val="28"/>
    </w:rPr>
  </w:style>
  <w:style w:type="character" w:customStyle="1" w:styleId="blk">
    <w:name w:val="blk"/>
    <w:qFormat/>
  </w:style>
  <w:style w:type="character" w:customStyle="1" w:styleId="aff">
    <w:name w:val="Абзац списка Знак"/>
    <w:link w:val="aff0"/>
    <w:qFormat/>
    <w:rPr>
      <w:rFonts w:eastAsia="Calibri"/>
      <w:sz w:val="24"/>
      <w:szCs w:val="24"/>
    </w:rPr>
  </w:style>
  <w:style w:type="character" w:customStyle="1" w:styleId="aff1">
    <w:name w:val="комментарий"/>
    <w:qFormat/>
    <w:rPr>
      <w:b/>
      <w:i/>
      <w:shd w:val="clear" w:color="auto" w:fill="FFFF99"/>
    </w:rPr>
  </w:style>
  <w:style w:type="character" w:customStyle="1" w:styleId="aff2">
    <w:name w:val="Подподпункт Знак"/>
    <w:link w:val="aff3"/>
    <w:qFormat/>
    <w:rPr>
      <w:sz w:val="26"/>
      <w:szCs w:val="26"/>
    </w:rPr>
  </w:style>
  <w:style w:type="character" w:customStyle="1" w:styleId="33">
    <w:name w:val="УРОВЕНЬ_Абзац_тип3 Знак"/>
    <w:link w:val="30"/>
    <w:qFormat/>
    <w:rPr>
      <w:rFonts w:eastAsia="Calibri"/>
      <w:sz w:val="26"/>
      <w:szCs w:val="28"/>
      <w:lang w:eastAsia="en-US"/>
    </w:rPr>
  </w:style>
  <w:style w:type="character" w:customStyle="1" w:styleId="aff4">
    <w:name w:val="Верхний колонтитул Знак"/>
    <w:link w:val="aff5"/>
    <w:qFormat/>
    <w:rPr>
      <w:sz w:val="24"/>
      <w:szCs w:val="24"/>
    </w:rPr>
  </w:style>
  <w:style w:type="character" w:customStyle="1" w:styleId="aff6">
    <w:name w:val="Текст примечания Знак"/>
    <w:link w:val="aff7"/>
    <w:qFormat/>
  </w:style>
  <w:style w:type="character" w:customStyle="1" w:styleId="aff8">
    <w:name w:val="Текст концевой сноски Знак"/>
    <w:basedOn w:val="a4"/>
    <w:link w:val="aff9"/>
    <w:qFormat/>
  </w:style>
  <w:style w:type="character" w:customStyle="1" w:styleId="affa">
    <w:name w:val="Символ концевой сноски"/>
    <w:qFormat/>
    <w:rPr>
      <w:vertAlign w:val="superscript"/>
    </w:rPr>
  </w:style>
  <w:style w:type="character" w:styleId="affb">
    <w:name w:val="endnote reference"/>
    <w:rPr>
      <w:vertAlign w:val="superscript"/>
    </w:rPr>
  </w:style>
  <w:style w:type="character" w:customStyle="1" w:styleId="26">
    <w:name w:val="Пункт2 Знак"/>
    <w:link w:val="27"/>
    <w:qFormat/>
    <w:rPr>
      <w:b/>
      <w:sz w:val="28"/>
    </w:rPr>
  </w:style>
  <w:style w:type="character" w:customStyle="1" w:styleId="13">
    <w:name w:val="УРОВЕНЬ_1. Знак"/>
    <w:link w:val="14"/>
    <w:qFormat/>
    <w:rPr>
      <w:rFonts w:eastAsia="Calibri"/>
      <w:caps/>
      <w:sz w:val="28"/>
      <w:szCs w:val="28"/>
      <w:lang w:eastAsia="en-US"/>
    </w:rPr>
  </w:style>
  <w:style w:type="character" w:customStyle="1" w:styleId="15">
    <w:name w:val="Неразрешенное упоминание1"/>
    <w:basedOn w:val="a4"/>
    <w:qFormat/>
    <w:rPr>
      <w:color w:val="605E5C"/>
      <w:shd w:val="clear" w:color="auto" w:fill="E1DFDD"/>
    </w:rPr>
  </w:style>
  <w:style w:type="character" w:customStyle="1" w:styleId="34">
    <w:name w:val="Основной текст с отступом 3 Знак"/>
    <w:link w:val="35"/>
    <w:qFormat/>
    <w:rPr>
      <w:sz w:val="16"/>
      <w:szCs w:val="16"/>
    </w:rPr>
  </w:style>
  <w:style w:type="character" w:customStyle="1" w:styleId="affc">
    <w:name w:val="Ссылка указателя"/>
    <w:qFormat/>
  </w:style>
  <w:style w:type="character" w:customStyle="1" w:styleId="vi-textxw0rd193">
    <w:name w:val="_vi-text_xw0rd_193"/>
    <w:basedOn w:val="a4"/>
    <w:qFormat/>
    <w:rsid w:val="002A6DF0"/>
  </w:style>
  <w:style w:type="paragraph" w:styleId="affd">
    <w:name w:val="Title"/>
    <w:basedOn w:val="a3"/>
    <w:next w:val="afe"/>
    <w:qFormat/>
    <w:pPr>
      <w:keepNext/>
      <w:spacing w:before="240" w:after="120"/>
    </w:pPr>
    <w:rPr>
      <w:rFonts w:ascii="Liberation Sans" w:eastAsia="Arial Unicode MS" w:hAnsi="Liberation Sans" w:cs="Arial Unicode MS"/>
    </w:rPr>
  </w:style>
  <w:style w:type="paragraph" w:styleId="afe">
    <w:name w:val="Body Text"/>
    <w:basedOn w:val="a3"/>
    <w:link w:val="afd"/>
    <w:pPr>
      <w:spacing w:after="120"/>
    </w:pPr>
  </w:style>
  <w:style w:type="paragraph" w:styleId="affe">
    <w:name w:val="List"/>
    <w:basedOn w:val="afe"/>
  </w:style>
  <w:style w:type="paragraph" w:styleId="afff">
    <w:name w:val="caption"/>
    <w:basedOn w:val="a3"/>
    <w:qFormat/>
    <w:pPr>
      <w:suppressLineNumbers/>
      <w:spacing w:before="120" w:after="120"/>
    </w:pPr>
    <w:rPr>
      <w:rFonts w:cs="Arial Unicode MS"/>
      <w:i/>
      <w:iCs/>
      <w:sz w:val="24"/>
      <w:szCs w:val="24"/>
    </w:rPr>
  </w:style>
  <w:style w:type="paragraph" w:styleId="afff0">
    <w:name w:val="index heading"/>
    <w:basedOn w:val="affd"/>
  </w:style>
  <w:style w:type="paragraph" w:customStyle="1" w:styleId="caption1">
    <w:name w:val="caption1"/>
    <w:basedOn w:val="a3"/>
    <w:qFormat/>
    <w:pPr>
      <w:suppressLineNumbers/>
      <w:spacing w:before="120" w:after="120"/>
    </w:pPr>
    <w:rPr>
      <w:i/>
      <w:iCs/>
      <w:sz w:val="24"/>
      <w:szCs w:val="24"/>
    </w:rPr>
  </w:style>
  <w:style w:type="paragraph" w:customStyle="1" w:styleId="indexheading1">
    <w:name w:val="index heading1"/>
    <w:basedOn w:val="affd"/>
    <w:qFormat/>
  </w:style>
  <w:style w:type="paragraph" w:customStyle="1" w:styleId="afff1">
    <w:name w:val="Название раздела инструкции"/>
    <w:basedOn w:val="a3"/>
    <w:autoRedefine/>
    <w:qFormat/>
    <w:pPr>
      <w:jc w:val="center"/>
    </w:pPr>
    <w:rPr>
      <w:b/>
    </w:rPr>
  </w:style>
  <w:style w:type="paragraph" w:customStyle="1" w:styleId="a">
    <w:name w:val="Раздел положения"/>
    <w:basedOn w:val="a3"/>
    <w:autoRedefine/>
    <w:qFormat/>
    <w:pPr>
      <w:numPr>
        <w:numId w:val="1"/>
      </w:numPr>
      <w:spacing w:before="80" w:after="80"/>
      <w:jc w:val="center"/>
    </w:pPr>
    <w:rPr>
      <w:b/>
      <w:sz w:val="32"/>
      <w:szCs w:val="32"/>
    </w:rPr>
  </w:style>
  <w:style w:type="paragraph" w:customStyle="1" w:styleId="a0">
    <w:name w:val="Подраздел раздела положения"/>
    <w:basedOn w:val="a3"/>
    <w:autoRedefine/>
    <w:qFormat/>
    <w:pPr>
      <w:numPr>
        <w:ilvl w:val="1"/>
        <w:numId w:val="1"/>
      </w:numPr>
      <w:spacing w:before="80" w:after="80"/>
      <w:jc w:val="both"/>
    </w:pPr>
  </w:style>
  <w:style w:type="paragraph" w:styleId="afc">
    <w:name w:val="footnote text"/>
    <w:basedOn w:val="a3"/>
    <w:link w:val="afb"/>
    <w:rPr>
      <w:sz w:val="20"/>
      <w:szCs w:val="20"/>
    </w:rPr>
  </w:style>
  <w:style w:type="paragraph" w:customStyle="1" w:styleId="16">
    <w:name w:val="Шапка 1"/>
    <w:basedOn w:val="a3"/>
    <w:qFormat/>
    <w:pPr>
      <w:pBdr>
        <w:bottom w:val="thickThinSmallGap" w:sz="24" w:space="1" w:color="000000"/>
      </w:pBdr>
      <w:spacing w:after="240"/>
      <w:jc w:val="center"/>
    </w:pPr>
    <w:rPr>
      <w:sz w:val="22"/>
      <w:szCs w:val="22"/>
    </w:rPr>
  </w:style>
  <w:style w:type="paragraph" w:customStyle="1" w:styleId="28">
    <w:name w:val="Шапка 2"/>
    <w:basedOn w:val="a3"/>
    <w:qFormat/>
    <w:pPr>
      <w:pBdr>
        <w:bottom w:val="thickThinSmallGap" w:sz="24" w:space="1" w:color="000000"/>
      </w:pBdr>
      <w:spacing w:after="120"/>
      <w:jc w:val="center"/>
    </w:pPr>
    <w:rPr>
      <w:b/>
      <w:sz w:val="22"/>
      <w:szCs w:val="22"/>
    </w:rPr>
  </w:style>
  <w:style w:type="paragraph" w:customStyle="1" w:styleId="36">
    <w:name w:val="Шапка 3"/>
    <w:basedOn w:val="a3"/>
    <w:qFormat/>
    <w:pPr>
      <w:pBdr>
        <w:bottom w:val="thickThinSmallGap" w:sz="24" w:space="1" w:color="000000"/>
      </w:pBdr>
      <w:spacing w:before="240" w:after="360"/>
      <w:jc w:val="center"/>
    </w:pPr>
    <w:rPr>
      <w:b/>
      <w:sz w:val="24"/>
      <w:szCs w:val="24"/>
    </w:rPr>
  </w:style>
  <w:style w:type="paragraph" w:customStyle="1" w:styleId="11">
    <w:name w:val="Название1"/>
    <w:basedOn w:val="a3"/>
    <w:link w:val="ad"/>
    <w:qFormat/>
    <w:pPr>
      <w:jc w:val="center"/>
    </w:pPr>
    <w:rPr>
      <w:szCs w:val="20"/>
      <w:lang w:val="x-none" w:eastAsia="x-none"/>
    </w:rPr>
  </w:style>
  <w:style w:type="paragraph" w:customStyle="1" w:styleId="afff2">
    <w:name w:val="Колонтитул"/>
    <w:basedOn w:val="a3"/>
    <w:qFormat/>
  </w:style>
  <w:style w:type="paragraph" w:styleId="aff5">
    <w:name w:val="header"/>
    <w:basedOn w:val="a3"/>
    <w:link w:val="aff4"/>
    <w:pPr>
      <w:tabs>
        <w:tab w:val="center" w:pos="4677"/>
        <w:tab w:val="right" w:pos="9355"/>
      </w:tabs>
    </w:pPr>
    <w:rPr>
      <w:sz w:val="24"/>
      <w:szCs w:val="24"/>
    </w:rPr>
  </w:style>
  <w:style w:type="paragraph" w:styleId="afff3">
    <w:name w:val="Body Text Indent"/>
    <w:basedOn w:val="a3"/>
    <w:pPr>
      <w:ind w:left="360"/>
    </w:pPr>
    <w:rPr>
      <w:sz w:val="24"/>
      <w:szCs w:val="24"/>
    </w:rPr>
  </w:style>
  <w:style w:type="paragraph" w:styleId="afff4">
    <w:name w:val="footer"/>
    <w:basedOn w:val="a3"/>
    <w:pPr>
      <w:tabs>
        <w:tab w:val="center" w:pos="4677"/>
        <w:tab w:val="right" w:pos="9355"/>
      </w:tabs>
    </w:pPr>
  </w:style>
  <w:style w:type="paragraph" w:styleId="29">
    <w:name w:val="Body Text Indent 2"/>
    <w:basedOn w:val="a3"/>
    <w:qFormat/>
    <w:pPr>
      <w:spacing w:after="120" w:line="480" w:lineRule="auto"/>
      <w:ind w:left="283"/>
    </w:pPr>
  </w:style>
  <w:style w:type="paragraph" w:styleId="37">
    <w:name w:val="Body Text 3"/>
    <w:basedOn w:val="a3"/>
    <w:qFormat/>
    <w:pPr>
      <w:spacing w:after="120"/>
    </w:pPr>
    <w:rPr>
      <w:sz w:val="16"/>
      <w:szCs w:val="16"/>
    </w:rPr>
  </w:style>
  <w:style w:type="paragraph" w:styleId="35">
    <w:name w:val="Body Text Indent 3"/>
    <w:basedOn w:val="a3"/>
    <w:link w:val="34"/>
    <w:qFormat/>
    <w:pPr>
      <w:spacing w:after="120"/>
      <w:ind w:left="283"/>
    </w:pPr>
    <w:rPr>
      <w:sz w:val="16"/>
      <w:szCs w:val="16"/>
    </w:rPr>
  </w:style>
  <w:style w:type="paragraph" w:styleId="2a">
    <w:name w:val="Body Text 2"/>
    <w:basedOn w:val="a3"/>
    <w:qFormat/>
    <w:pPr>
      <w:spacing w:after="120" w:line="480" w:lineRule="auto"/>
    </w:pPr>
  </w:style>
  <w:style w:type="paragraph" w:styleId="afff5">
    <w:name w:val="Block Text"/>
    <w:basedOn w:val="a3"/>
    <w:qFormat/>
    <w:pPr>
      <w:ind w:left="-567" w:right="-766"/>
      <w:jc w:val="center"/>
    </w:pPr>
    <w:rPr>
      <w:b/>
      <w:bCs/>
      <w:sz w:val="24"/>
      <w:szCs w:val="20"/>
    </w:rPr>
  </w:style>
  <w:style w:type="paragraph" w:customStyle="1" w:styleId="afa">
    <w:name w:val="Подпункт"/>
    <w:basedOn w:val="a3"/>
    <w:link w:val="12"/>
    <w:qFormat/>
    <w:pPr>
      <w:tabs>
        <w:tab w:val="left" w:pos="1134"/>
      </w:tabs>
      <w:snapToGrid w:val="0"/>
      <w:spacing w:line="360" w:lineRule="auto"/>
      <w:ind w:left="1134" w:hanging="1134"/>
      <w:jc w:val="both"/>
    </w:pPr>
    <w:rPr>
      <w:szCs w:val="20"/>
      <w:lang w:val="x-none" w:eastAsia="x-none"/>
    </w:rPr>
  </w:style>
  <w:style w:type="paragraph" w:customStyle="1" w:styleId="27">
    <w:name w:val="Пункт2"/>
    <w:basedOn w:val="a3"/>
    <w:link w:val="26"/>
    <w:qFormat/>
    <w:pPr>
      <w:keepNext/>
      <w:tabs>
        <w:tab w:val="left" w:pos="1134"/>
      </w:tabs>
      <w:snapToGrid w:val="0"/>
      <w:spacing w:before="240" w:after="120"/>
      <w:ind w:left="1134" w:hanging="1134"/>
      <w:outlineLvl w:val="2"/>
    </w:pPr>
    <w:rPr>
      <w:b/>
      <w:szCs w:val="20"/>
    </w:rPr>
  </w:style>
  <w:style w:type="paragraph" w:styleId="17">
    <w:name w:val="toc 1"/>
    <w:basedOn w:val="a3"/>
    <w:next w:val="a3"/>
    <w:autoRedefine/>
    <w:uiPriority w:val="39"/>
    <w:pPr>
      <w:shd w:val="clear" w:color="auto" w:fill="FFFFFF"/>
      <w:spacing w:before="120"/>
    </w:pPr>
    <w:rPr>
      <w:rFonts w:cs="Calibri Light (Заголовки)"/>
      <w:b/>
      <w:bCs/>
      <w:sz w:val="24"/>
      <w:szCs w:val="24"/>
    </w:rPr>
  </w:style>
  <w:style w:type="paragraph" w:styleId="38">
    <w:name w:val="toc 3"/>
    <w:basedOn w:val="a3"/>
    <w:next w:val="a3"/>
    <w:autoRedefine/>
    <w:uiPriority w:val="39"/>
    <w:pPr>
      <w:ind w:left="280"/>
    </w:pPr>
    <w:rPr>
      <w:rFonts w:cs="Calibri"/>
      <w:sz w:val="20"/>
      <w:szCs w:val="20"/>
    </w:rPr>
  </w:style>
  <w:style w:type="paragraph" w:customStyle="1" w:styleId="afff6">
    <w:name w:val="Раздел регламента"/>
    <w:basedOn w:val="a3"/>
    <w:qFormat/>
  </w:style>
  <w:style w:type="paragraph" w:customStyle="1" w:styleId="afff7">
    <w:name w:val="Приложение к регламенту"/>
    <w:basedOn w:val="a3"/>
    <w:qFormat/>
    <w:pPr>
      <w:jc w:val="right"/>
    </w:pPr>
  </w:style>
  <w:style w:type="paragraph" w:styleId="2b">
    <w:name w:val="toc 2"/>
    <w:basedOn w:val="a3"/>
    <w:next w:val="a3"/>
    <w:autoRedefine/>
    <w:uiPriority w:val="39"/>
    <w:pPr>
      <w:spacing w:before="240"/>
    </w:pPr>
    <w:rPr>
      <w:rFonts w:cs="Calibri"/>
      <w:b/>
      <w:bCs/>
      <w:sz w:val="20"/>
      <w:szCs w:val="20"/>
    </w:rPr>
  </w:style>
  <w:style w:type="paragraph" w:styleId="afff8">
    <w:name w:val="Balloon Text"/>
    <w:basedOn w:val="a3"/>
    <w:qFormat/>
    <w:rPr>
      <w:rFonts w:ascii="Tahoma" w:hAnsi="Tahoma" w:cs="Tahoma"/>
      <w:sz w:val="16"/>
      <w:szCs w:val="16"/>
    </w:rPr>
  </w:style>
  <w:style w:type="paragraph" w:styleId="aff7">
    <w:name w:val="annotation text"/>
    <w:basedOn w:val="a3"/>
    <w:link w:val="aff6"/>
    <w:qFormat/>
    <w:rPr>
      <w:sz w:val="20"/>
      <w:szCs w:val="20"/>
    </w:rPr>
  </w:style>
  <w:style w:type="paragraph" w:styleId="afff9">
    <w:name w:val="annotation subject"/>
    <w:basedOn w:val="aff7"/>
    <w:next w:val="aff7"/>
    <w:qFormat/>
    <w:rPr>
      <w:b/>
      <w:bCs/>
    </w:rPr>
  </w:style>
  <w:style w:type="paragraph" w:customStyle="1" w:styleId="18">
    <w:name w:val="Обычный (веб)1"/>
    <w:basedOn w:val="a3"/>
    <w:qFormat/>
    <w:pPr>
      <w:spacing w:before="280" w:after="280"/>
    </w:pPr>
    <w:rPr>
      <w:rFonts w:ascii="Arial Unicode MS" w:eastAsia="Arial Unicode MS" w:hAnsi="Arial Unicode MS" w:cs="Arial Unicode MS"/>
      <w:sz w:val="24"/>
      <w:szCs w:val="24"/>
    </w:rPr>
  </w:style>
  <w:style w:type="paragraph" w:styleId="91">
    <w:name w:val="toc 9"/>
    <w:basedOn w:val="a3"/>
    <w:next w:val="a3"/>
    <w:autoRedefine/>
    <w:pPr>
      <w:ind w:left="1960"/>
    </w:pPr>
    <w:rPr>
      <w:rFonts w:ascii="Calibri" w:hAnsi="Calibri" w:cs="Calibri"/>
      <w:sz w:val="20"/>
      <w:szCs w:val="20"/>
    </w:rPr>
  </w:style>
  <w:style w:type="paragraph" w:styleId="51">
    <w:name w:val="toc 5"/>
    <w:basedOn w:val="a3"/>
    <w:next w:val="a3"/>
    <w:autoRedefine/>
    <w:pPr>
      <w:ind w:left="840"/>
    </w:pPr>
    <w:rPr>
      <w:rFonts w:ascii="Calibri" w:hAnsi="Calibri" w:cs="Calibri"/>
      <w:sz w:val="20"/>
      <w:szCs w:val="20"/>
    </w:rPr>
  </w:style>
  <w:style w:type="paragraph" w:styleId="42">
    <w:name w:val="toc 4"/>
    <w:basedOn w:val="a3"/>
    <w:next w:val="a3"/>
    <w:autoRedefine/>
    <w:uiPriority w:val="39"/>
    <w:pPr>
      <w:ind w:left="560"/>
    </w:pPr>
    <w:rPr>
      <w:rFonts w:cs="Calibri"/>
      <w:sz w:val="20"/>
      <w:szCs w:val="20"/>
    </w:rPr>
  </w:style>
  <w:style w:type="paragraph" w:customStyle="1" w:styleId="2c">
    <w:name w:val="Раздел положения 2"/>
    <w:basedOn w:val="a3"/>
    <w:qFormat/>
    <w:pPr>
      <w:pageBreakBefore/>
      <w:jc w:val="both"/>
      <w:outlineLvl w:val="0"/>
    </w:pPr>
    <w:rPr>
      <w:b/>
    </w:rPr>
  </w:style>
  <w:style w:type="paragraph" w:customStyle="1" w:styleId="afffa">
    <w:name w:val="Знак Знак Знак Знак Знак Знак Знак Знак Знак"/>
    <w:basedOn w:val="a3"/>
    <w:qFormat/>
    <w:pPr>
      <w:spacing w:after="160" w:line="240" w:lineRule="exact"/>
      <w:jc w:val="both"/>
    </w:pPr>
    <w:rPr>
      <w:rFonts w:ascii="Verdana" w:hAnsi="Verdana" w:cs="Verdana"/>
      <w:sz w:val="22"/>
      <w:szCs w:val="22"/>
      <w:lang w:val="en-US" w:eastAsia="en-US"/>
    </w:rPr>
  </w:style>
  <w:style w:type="paragraph" w:styleId="afffb">
    <w:name w:val="No Spacing"/>
    <w:basedOn w:val="a3"/>
    <w:qFormat/>
    <w:pPr>
      <w:spacing w:line="360" w:lineRule="auto"/>
    </w:pPr>
    <w:rPr>
      <w:rFonts w:eastAsia="Calibri"/>
      <w:sz w:val="24"/>
      <w:szCs w:val="24"/>
    </w:rPr>
  </w:style>
  <w:style w:type="paragraph" w:customStyle="1" w:styleId="caption11">
    <w:name w:val="caption11"/>
    <w:basedOn w:val="a3"/>
    <w:next w:val="a3"/>
    <w:qFormat/>
    <w:rPr>
      <w:rFonts w:eastAsia="Calibri"/>
      <w:b/>
      <w:bCs/>
      <w:color w:val="4F81BD"/>
      <w:sz w:val="18"/>
      <w:szCs w:val="18"/>
    </w:rPr>
  </w:style>
  <w:style w:type="paragraph" w:styleId="af">
    <w:name w:val="Subtitle"/>
    <w:basedOn w:val="a3"/>
    <w:next w:val="a3"/>
    <w:link w:val="ae"/>
    <w:qFormat/>
    <w:pPr>
      <w:ind w:left="1066" w:firstLine="709"/>
    </w:pPr>
    <w:rPr>
      <w:rFonts w:ascii="Cambria" w:hAnsi="Cambria"/>
      <w:i/>
      <w:iCs/>
      <w:color w:val="4F81BD"/>
      <w:spacing w:val="15"/>
      <w:sz w:val="24"/>
      <w:szCs w:val="24"/>
      <w:lang w:val="x-none" w:eastAsia="x-none"/>
    </w:rPr>
  </w:style>
  <w:style w:type="paragraph" w:styleId="aff0">
    <w:name w:val="List Paragraph"/>
    <w:basedOn w:val="a3"/>
    <w:link w:val="aff"/>
    <w:qFormat/>
    <w:pPr>
      <w:ind w:left="708"/>
    </w:pPr>
  </w:style>
  <w:style w:type="paragraph" w:styleId="25">
    <w:name w:val="Quote"/>
    <w:basedOn w:val="a3"/>
    <w:next w:val="a3"/>
    <w:link w:val="24"/>
    <w:qFormat/>
    <w:rPr>
      <w:rFonts w:ascii="Calibri" w:eastAsia="Calibri" w:hAnsi="Calibri"/>
      <w:i/>
      <w:iCs/>
      <w:color w:val="000000"/>
      <w:sz w:val="20"/>
      <w:szCs w:val="20"/>
      <w:lang w:val="x-none" w:eastAsia="x-none"/>
    </w:rPr>
  </w:style>
  <w:style w:type="paragraph" w:styleId="af2">
    <w:name w:val="Intense Quote"/>
    <w:basedOn w:val="a3"/>
    <w:next w:val="a3"/>
    <w:link w:val="af1"/>
    <w:qFormat/>
    <w:pPr>
      <w:pBdr>
        <w:bottom w:val="single" w:sz="4" w:space="4" w:color="4F81BD"/>
      </w:pBdr>
      <w:spacing w:before="200" w:after="280"/>
      <w:ind w:left="936" w:right="936"/>
    </w:pPr>
    <w:rPr>
      <w:rFonts w:ascii="Calibri" w:eastAsia="Calibri" w:hAnsi="Calibri"/>
      <w:b/>
      <w:bCs/>
      <w:i/>
      <w:iCs/>
      <w:color w:val="4F81BD"/>
      <w:sz w:val="20"/>
      <w:szCs w:val="20"/>
      <w:lang w:val="x-none" w:eastAsia="x-none"/>
    </w:rPr>
  </w:style>
  <w:style w:type="paragraph" w:styleId="afffc">
    <w:name w:val="TOC Heading"/>
    <w:basedOn w:val="1"/>
    <w:next w:val="a3"/>
    <w:qFormat/>
    <w:pPr>
      <w:keepLines/>
      <w:spacing w:before="480"/>
      <w:outlineLvl w:val="9"/>
    </w:pPr>
    <w:rPr>
      <w:rFonts w:ascii="Cambria" w:hAnsi="Cambria"/>
      <w:bCs/>
      <w:color w:val="365F91"/>
    </w:rPr>
  </w:style>
  <w:style w:type="paragraph" w:styleId="af9">
    <w:name w:val="E-mail Signature"/>
    <w:basedOn w:val="a3"/>
    <w:link w:val="af8"/>
    <w:qFormat/>
    <w:rPr>
      <w:rFonts w:eastAsia="Calibri"/>
      <w:sz w:val="24"/>
      <w:szCs w:val="24"/>
      <w:lang w:val="x-none" w:eastAsia="x-none"/>
    </w:rPr>
  </w:style>
  <w:style w:type="paragraph" w:customStyle="1" w:styleId="afffd">
    <w:name w:val="Знак"/>
    <w:basedOn w:val="a3"/>
    <w:qFormat/>
    <w:pPr>
      <w:spacing w:after="160" w:line="240" w:lineRule="exact"/>
    </w:pPr>
    <w:rPr>
      <w:rFonts w:ascii="Verdana" w:hAnsi="Verdana" w:cs="Verdana"/>
      <w:sz w:val="20"/>
      <w:szCs w:val="20"/>
      <w:lang w:val="en-US" w:eastAsia="en-US"/>
    </w:rPr>
  </w:style>
  <w:style w:type="paragraph" w:customStyle="1" w:styleId="3">
    <w:name w:val="Нумерованный список ур3"/>
    <w:basedOn w:val="a3"/>
    <w:qFormat/>
    <w:pPr>
      <w:numPr>
        <w:ilvl w:val="2"/>
        <w:numId w:val="2"/>
      </w:numPr>
      <w:jc w:val="both"/>
    </w:pPr>
    <w:rPr>
      <w:rFonts w:ascii="Garamond" w:hAnsi="Garamond"/>
      <w:sz w:val="24"/>
      <w:szCs w:val="20"/>
    </w:rPr>
  </w:style>
  <w:style w:type="paragraph" w:styleId="4">
    <w:name w:val="List Bullet 4"/>
    <w:basedOn w:val="a3"/>
    <w:qFormat/>
    <w:pPr>
      <w:numPr>
        <w:numId w:val="2"/>
      </w:numPr>
      <w:spacing w:before="120"/>
      <w:jc w:val="both"/>
    </w:pPr>
    <w:rPr>
      <w:rFonts w:ascii="Garamond" w:hAnsi="Garamond"/>
      <w:sz w:val="24"/>
      <w:szCs w:val="20"/>
    </w:rPr>
  </w:style>
  <w:style w:type="paragraph" w:customStyle="1" w:styleId="2">
    <w:name w:val="Нумерованный список ур2"/>
    <w:basedOn w:val="a3"/>
    <w:qFormat/>
    <w:pPr>
      <w:numPr>
        <w:ilvl w:val="1"/>
        <w:numId w:val="2"/>
      </w:numPr>
      <w:spacing w:before="120"/>
      <w:jc w:val="both"/>
    </w:pPr>
    <w:rPr>
      <w:rFonts w:ascii="Garamond" w:hAnsi="Garamond"/>
      <w:sz w:val="24"/>
      <w:szCs w:val="20"/>
    </w:rPr>
  </w:style>
  <w:style w:type="paragraph" w:styleId="afffe">
    <w:name w:val="Revision"/>
    <w:qFormat/>
    <w:rPr>
      <w:rFonts w:eastAsia="Calibri"/>
      <w:sz w:val="24"/>
      <w:szCs w:val="24"/>
    </w:rPr>
  </w:style>
  <w:style w:type="paragraph" w:customStyle="1" w:styleId="ConsPlusNormal">
    <w:name w:val="ConsPlusNormal"/>
    <w:qFormat/>
    <w:pPr>
      <w:widowControl w:val="0"/>
      <w:ind w:firstLine="720"/>
    </w:pPr>
    <w:rPr>
      <w:rFonts w:ascii="Arial" w:hAnsi="Arial" w:cs="Arial"/>
    </w:rPr>
  </w:style>
  <w:style w:type="paragraph" w:customStyle="1" w:styleId="39">
    <w:name w:val="Знак Знак3 Знак Знак"/>
    <w:basedOn w:val="a3"/>
    <w:qFormat/>
    <w:pPr>
      <w:spacing w:after="160" w:line="240" w:lineRule="exact"/>
      <w:jc w:val="both"/>
    </w:pPr>
    <w:rPr>
      <w:rFonts w:ascii="Verdana" w:hAnsi="Verdana" w:cs="Verdana"/>
      <w:sz w:val="22"/>
      <w:szCs w:val="22"/>
      <w:lang w:val="en-US" w:eastAsia="en-US"/>
    </w:rPr>
  </w:style>
  <w:style w:type="paragraph" w:customStyle="1" w:styleId="affff">
    <w:name w:val="Пункт"/>
    <w:basedOn w:val="a3"/>
    <w:qFormat/>
    <w:pPr>
      <w:widowControl w:val="0"/>
      <w:tabs>
        <w:tab w:val="left" w:pos="1134"/>
      </w:tabs>
      <w:spacing w:before="120" w:line="360" w:lineRule="auto"/>
      <w:ind w:left="1134" w:right="800" w:hanging="1134"/>
      <w:jc w:val="both"/>
    </w:pPr>
    <w:rPr>
      <w:rFonts w:ascii="Arial" w:hAnsi="Arial"/>
      <w:b/>
      <w:i/>
      <w:szCs w:val="20"/>
    </w:rPr>
  </w:style>
  <w:style w:type="paragraph" w:customStyle="1" w:styleId="19">
    <w:name w:val="Абзац списка1"/>
    <w:basedOn w:val="a3"/>
    <w:qFormat/>
    <w:pPr>
      <w:spacing w:after="200" w:line="276" w:lineRule="auto"/>
      <w:ind w:left="720"/>
      <w:contextualSpacing/>
    </w:pPr>
    <w:rPr>
      <w:rFonts w:ascii="Calibri" w:hAnsi="Calibri"/>
      <w:sz w:val="22"/>
      <w:szCs w:val="22"/>
      <w:lang w:eastAsia="en-US"/>
    </w:rPr>
  </w:style>
  <w:style w:type="paragraph" w:customStyle="1" w:styleId="affff0">
    <w:name w:val="Таблица"/>
    <w:basedOn w:val="a3"/>
    <w:qFormat/>
    <w:pPr>
      <w:keepNext/>
      <w:spacing w:before="60" w:after="60"/>
      <w:jc w:val="center"/>
    </w:pPr>
    <w:rPr>
      <w:rFonts w:eastAsia="Calibri"/>
      <w:b/>
      <w:sz w:val="24"/>
      <w:szCs w:val="24"/>
      <w:lang w:val="x-none" w:eastAsia="x-none"/>
    </w:rPr>
  </w:style>
  <w:style w:type="paragraph" w:customStyle="1" w:styleId="affff1">
    <w:name w:val="Таблица шапка"/>
    <w:basedOn w:val="a3"/>
    <w:qFormat/>
    <w:pPr>
      <w:keepNext/>
      <w:spacing w:before="40" w:after="40"/>
      <w:ind w:left="57" w:right="57"/>
    </w:pPr>
    <w:rPr>
      <w:sz w:val="22"/>
      <w:szCs w:val="26"/>
    </w:rPr>
  </w:style>
  <w:style w:type="paragraph" w:customStyle="1" w:styleId="aff3">
    <w:name w:val="Подподпункт"/>
    <w:basedOn w:val="afa"/>
    <w:link w:val="aff2"/>
    <w:qFormat/>
    <w:pPr>
      <w:tabs>
        <w:tab w:val="clear" w:pos="1134"/>
        <w:tab w:val="left" w:pos="5104"/>
      </w:tabs>
      <w:snapToGrid/>
      <w:spacing w:before="120" w:line="240" w:lineRule="auto"/>
      <w:ind w:left="5104" w:hanging="567"/>
    </w:pPr>
    <w:rPr>
      <w:sz w:val="26"/>
      <w:szCs w:val="26"/>
      <w:lang w:val="ru-RU" w:eastAsia="ru-RU"/>
    </w:rPr>
  </w:style>
  <w:style w:type="paragraph" w:customStyle="1" w:styleId="a1">
    <w:name w:val="УРОВЕНЬ_(а)"/>
    <w:basedOn w:val="aff0"/>
    <w:qFormat/>
    <w:pPr>
      <w:numPr>
        <w:ilvl w:val="3"/>
        <w:numId w:val="4"/>
      </w:numPr>
      <w:spacing w:before="120" w:line="360" w:lineRule="exact"/>
      <w:jc w:val="both"/>
      <w:outlineLvl w:val="3"/>
    </w:pPr>
    <w:rPr>
      <w:sz w:val="26"/>
      <w:lang w:eastAsia="en-US"/>
    </w:rPr>
  </w:style>
  <w:style w:type="paragraph" w:customStyle="1" w:styleId="-">
    <w:name w:val="УРОВЕНЬ_-"/>
    <w:basedOn w:val="aff0"/>
    <w:qFormat/>
    <w:pPr>
      <w:numPr>
        <w:ilvl w:val="4"/>
        <w:numId w:val="4"/>
      </w:numPr>
      <w:spacing w:before="120" w:line="360" w:lineRule="exact"/>
      <w:jc w:val="both"/>
      <w:outlineLvl w:val="4"/>
    </w:pPr>
    <w:rPr>
      <w:sz w:val="26"/>
      <w:lang w:eastAsia="en-US"/>
    </w:rPr>
  </w:style>
  <w:style w:type="paragraph" w:customStyle="1" w:styleId="20">
    <w:name w:val="УРОВЕНЬ_Абзац_тип2"/>
    <w:basedOn w:val="aff0"/>
    <w:qFormat/>
    <w:pPr>
      <w:numPr>
        <w:ilvl w:val="6"/>
        <w:numId w:val="4"/>
      </w:numPr>
      <w:spacing w:before="120" w:line="360" w:lineRule="exact"/>
      <w:jc w:val="both"/>
    </w:pPr>
    <w:rPr>
      <w:sz w:val="26"/>
      <w:lang w:eastAsia="en-US"/>
    </w:rPr>
  </w:style>
  <w:style w:type="paragraph" w:customStyle="1" w:styleId="30">
    <w:name w:val="УРОВЕНЬ_Абзац_тип3"/>
    <w:basedOn w:val="aff0"/>
    <w:link w:val="33"/>
    <w:qFormat/>
    <w:pPr>
      <w:numPr>
        <w:ilvl w:val="7"/>
        <w:numId w:val="4"/>
      </w:numPr>
      <w:spacing w:before="120" w:line="360" w:lineRule="exact"/>
      <w:jc w:val="both"/>
    </w:pPr>
    <w:rPr>
      <w:sz w:val="26"/>
      <w:lang w:eastAsia="en-US"/>
    </w:rPr>
  </w:style>
  <w:style w:type="paragraph" w:customStyle="1" w:styleId="a2">
    <w:name w:val="УРОВЕНЬ_Подпись"/>
    <w:basedOn w:val="aff0"/>
    <w:qFormat/>
    <w:pPr>
      <w:keepNext/>
      <w:numPr>
        <w:ilvl w:val="5"/>
        <w:numId w:val="4"/>
      </w:numPr>
      <w:spacing w:before="120" w:after="120" w:line="360" w:lineRule="exact"/>
      <w:jc w:val="right"/>
      <w:outlineLvl w:val="3"/>
    </w:pPr>
    <w:rPr>
      <w:sz w:val="26"/>
      <w:lang w:eastAsia="en-US"/>
    </w:rPr>
  </w:style>
  <w:style w:type="paragraph" w:customStyle="1" w:styleId="1a">
    <w:name w:val="Стиль Заголовок 1 + по ширине"/>
    <w:basedOn w:val="1"/>
    <w:qFormat/>
    <w:pPr>
      <w:keepLines/>
      <w:numPr>
        <w:numId w:val="0"/>
      </w:numPr>
      <w:tabs>
        <w:tab w:val="left" w:pos="567"/>
      </w:tabs>
      <w:spacing w:before="480" w:after="240"/>
      <w:ind w:left="567" w:hanging="567"/>
      <w:jc w:val="both"/>
    </w:pPr>
    <w:rPr>
      <w:rFonts w:ascii="Arial" w:eastAsia="Times New Roman" w:hAnsi="Arial"/>
      <w:bCs/>
      <w:kern w:val="2"/>
      <w:sz w:val="40"/>
      <w:szCs w:val="20"/>
      <w:lang w:val="ru-RU" w:eastAsia="ru-RU"/>
    </w:rPr>
  </w:style>
  <w:style w:type="paragraph" w:styleId="aff9">
    <w:name w:val="endnote text"/>
    <w:basedOn w:val="a3"/>
    <w:link w:val="aff8"/>
    <w:rPr>
      <w:sz w:val="20"/>
      <w:szCs w:val="20"/>
    </w:rPr>
  </w:style>
  <w:style w:type="paragraph" w:customStyle="1" w:styleId="21">
    <w:name w:val="Заголовок 2 КВВ"/>
    <w:basedOn w:val="a3"/>
    <w:qFormat/>
    <w:pPr>
      <w:keepNext/>
      <w:numPr>
        <w:numId w:val="5"/>
      </w:numPr>
      <w:spacing w:before="120" w:after="120"/>
      <w:jc w:val="both"/>
      <w:outlineLvl w:val="0"/>
    </w:pPr>
    <w:rPr>
      <w:b/>
      <w:kern w:val="2"/>
      <w:sz w:val="24"/>
      <w:szCs w:val="20"/>
      <w:lang w:eastAsia="x-none"/>
    </w:rPr>
  </w:style>
  <w:style w:type="paragraph" w:customStyle="1" w:styleId="affff2">
    <w:name w:val="Таблица текст"/>
    <w:basedOn w:val="a3"/>
    <w:qFormat/>
    <w:pPr>
      <w:spacing w:before="40" w:after="40"/>
      <w:ind w:left="57" w:right="57"/>
    </w:pPr>
    <w:rPr>
      <w:sz w:val="24"/>
      <w:szCs w:val="26"/>
    </w:rPr>
  </w:style>
  <w:style w:type="paragraph" w:styleId="affff3">
    <w:name w:val="Normal (Web)"/>
    <w:basedOn w:val="a3"/>
    <w:uiPriority w:val="99"/>
    <w:qFormat/>
    <w:pPr>
      <w:spacing w:before="280" w:after="280"/>
    </w:pPr>
    <w:rPr>
      <w:sz w:val="24"/>
      <w:szCs w:val="24"/>
    </w:rPr>
  </w:style>
  <w:style w:type="paragraph" w:customStyle="1" w:styleId="14">
    <w:name w:val="УРОВЕНЬ_1."/>
    <w:basedOn w:val="aff0"/>
    <w:link w:val="13"/>
    <w:qFormat/>
    <w:pPr>
      <w:keepNext/>
      <w:keepLines/>
      <w:spacing w:before="240" w:after="120" w:line="276" w:lineRule="auto"/>
      <w:ind w:left="0"/>
      <w:jc w:val="both"/>
      <w:outlineLvl w:val="0"/>
    </w:pPr>
    <w:rPr>
      <w:caps/>
      <w:lang w:eastAsia="en-US"/>
    </w:rPr>
  </w:style>
  <w:style w:type="paragraph" w:styleId="61">
    <w:name w:val="toc 6"/>
    <w:basedOn w:val="a3"/>
    <w:next w:val="a3"/>
    <w:autoRedefine/>
    <w:pPr>
      <w:ind w:left="1120"/>
    </w:pPr>
    <w:rPr>
      <w:rFonts w:ascii="Calibri" w:hAnsi="Calibri" w:cs="Calibri"/>
      <w:sz w:val="20"/>
      <w:szCs w:val="20"/>
    </w:rPr>
  </w:style>
  <w:style w:type="paragraph" w:styleId="71">
    <w:name w:val="toc 7"/>
    <w:basedOn w:val="a3"/>
    <w:next w:val="a3"/>
    <w:autoRedefine/>
    <w:pPr>
      <w:ind w:left="1400"/>
    </w:pPr>
    <w:rPr>
      <w:rFonts w:ascii="Calibri" w:hAnsi="Calibri" w:cs="Calibri"/>
      <w:sz w:val="20"/>
      <w:szCs w:val="20"/>
    </w:rPr>
  </w:style>
  <w:style w:type="paragraph" w:styleId="81">
    <w:name w:val="toc 8"/>
    <w:basedOn w:val="a3"/>
    <w:next w:val="a3"/>
    <w:autoRedefine/>
    <w:pPr>
      <w:ind w:left="1680"/>
    </w:pPr>
    <w:rPr>
      <w:rFonts w:ascii="Calibri" w:hAnsi="Calibri" w:cs="Calibri"/>
      <w:sz w:val="20"/>
      <w:szCs w:val="20"/>
    </w:rPr>
  </w:style>
  <w:style w:type="paragraph" w:customStyle="1" w:styleId="affff4">
    <w:name w:val="Содержимое врезки"/>
    <w:basedOn w:val="a3"/>
    <w:qFormat/>
  </w:style>
  <w:style w:type="paragraph" w:customStyle="1" w:styleId="affff5">
    <w:name w:val="Содержимое таблицы"/>
    <w:basedOn w:val="a3"/>
    <w:qFormat/>
    <w:pPr>
      <w:widowControl w:val="0"/>
      <w:suppressLineNumbers/>
    </w:pPr>
  </w:style>
  <w:style w:type="paragraph" w:customStyle="1" w:styleId="affff6">
    <w:name w:val="Заголовок таблицы"/>
    <w:basedOn w:val="affff5"/>
    <w:qFormat/>
    <w:pPr>
      <w:jc w:val="center"/>
    </w:pPr>
    <w:rPr>
      <w:b/>
      <w:bCs/>
    </w:rPr>
  </w:style>
  <w:style w:type="numbering" w:customStyle="1" w:styleId="1b">
    <w:name w:val="Стиль1"/>
    <w:qFormat/>
  </w:style>
  <w:style w:type="numbering" w:customStyle="1" w:styleId="2d">
    <w:name w:val="Стиль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2278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C21A48-B149-4136-99CD-6E6554846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1677</Words>
  <Characters>9562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Российское открытое акционерное общество энергетики и электрификации</vt:lpstr>
    </vt:vector>
  </TitlesOfParts>
  <Company>Microsoft</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Российское открытое акционерное общество энергетики и электрификации</dc:title>
  <dc:subject/>
  <dc:creator>Быстров Олег Геннадьевич</dc:creator>
  <dc:description/>
  <cp:lastModifiedBy>Карасева Мария Владимировна</cp:lastModifiedBy>
  <cp:revision>6</cp:revision>
  <cp:lastPrinted>2025-08-13T09:27:00Z</cp:lastPrinted>
  <dcterms:created xsi:type="dcterms:W3CDTF">2026-09-24T13:18:00Z</dcterms:created>
  <dcterms:modified xsi:type="dcterms:W3CDTF">2026-10-12T08:02:00Z</dcterms:modified>
  <dc:language>ru-RU</dc:language>
</cp:coreProperties>
</file>