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1191A" w:rsidRDefault="00E1191A" w:rsidP="00E1191A">
      <w:pPr>
        <w:pStyle w:val="ConsPlusTitle"/>
        <w:jc w:val="center"/>
        <w:rPr>
          <w:rFonts w:ascii="Times New Roman" w:hAnsi="Times New Roman" w:cs="Times New Roman"/>
          <w:sz w:val="28"/>
          <w:szCs w:val="28"/>
        </w:rPr>
      </w:pPr>
      <w:bookmarkStart w:id="0" w:name="_GoBack"/>
      <w:bookmarkEnd w:id="0"/>
    </w:p>
    <w:p w:rsidR="00E1191A" w:rsidRDefault="00E1191A" w:rsidP="00E1191A">
      <w:pPr>
        <w:pStyle w:val="ConsPlusTitle"/>
        <w:jc w:val="center"/>
        <w:rPr>
          <w:rFonts w:ascii="Times New Roman" w:hAnsi="Times New Roman" w:cs="Times New Roman"/>
          <w:sz w:val="28"/>
          <w:szCs w:val="28"/>
        </w:rPr>
      </w:pPr>
    </w:p>
    <w:p w:rsidR="00E1191A" w:rsidRDefault="00E1191A" w:rsidP="00E1191A">
      <w:pPr>
        <w:pStyle w:val="ConsPlusTitle"/>
        <w:jc w:val="center"/>
        <w:rPr>
          <w:rFonts w:ascii="Times New Roman" w:hAnsi="Times New Roman" w:cs="Times New Roman"/>
          <w:sz w:val="28"/>
          <w:szCs w:val="28"/>
        </w:rPr>
      </w:pPr>
    </w:p>
    <w:p w:rsidR="00E1191A" w:rsidRDefault="00E1191A" w:rsidP="00E1191A">
      <w:pPr>
        <w:pStyle w:val="ConsPlusTitle"/>
        <w:jc w:val="center"/>
        <w:rPr>
          <w:rFonts w:ascii="Times New Roman" w:hAnsi="Times New Roman" w:cs="Times New Roman"/>
          <w:sz w:val="28"/>
          <w:szCs w:val="28"/>
        </w:rPr>
      </w:pPr>
    </w:p>
    <w:p w:rsidR="00E1191A" w:rsidRDefault="00E1191A" w:rsidP="00E1191A">
      <w:pPr>
        <w:pStyle w:val="ConsPlusTitle"/>
        <w:jc w:val="center"/>
        <w:rPr>
          <w:rFonts w:ascii="Times New Roman" w:hAnsi="Times New Roman" w:cs="Times New Roman"/>
          <w:sz w:val="28"/>
          <w:szCs w:val="28"/>
        </w:rPr>
      </w:pPr>
    </w:p>
    <w:p w:rsidR="00E1191A" w:rsidRDefault="00E1191A" w:rsidP="00E1191A">
      <w:pPr>
        <w:pStyle w:val="ConsPlusTitle"/>
        <w:jc w:val="center"/>
        <w:rPr>
          <w:rFonts w:ascii="Times New Roman" w:hAnsi="Times New Roman" w:cs="Times New Roman"/>
          <w:sz w:val="28"/>
          <w:szCs w:val="28"/>
        </w:rPr>
      </w:pPr>
    </w:p>
    <w:p w:rsidR="00E1191A" w:rsidRDefault="00E1191A" w:rsidP="00E1191A">
      <w:pPr>
        <w:pStyle w:val="ConsPlusTitle"/>
        <w:jc w:val="center"/>
        <w:rPr>
          <w:rFonts w:ascii="Times New Roman" w:hAnsi="Times New Roman" w:cs="Times New Roman"/>
          <w:sz w:val="28"/>
          <w:szCs w:val="28"/>
        </w:rPr>
      </w:pPr>
    </w:p>
    <w:p w:rsidR="00E1191A" w:rsidRDefault="00E1191A" w:rsidP="00E1191A">
      <w:pPr>
        <w:pStyle w:val="ConsPlusTitle"/>
        <w:jc w:val="center"/>
        <w:rPr>
          <w:rFonts w:ascii="Times New Roman" w:hAnsi="Times New Roman" w:cs="Times New Roman"/>
          <w:sz w:val="28"/>
          <w:szCs w:val="28"/>
        </w:rPr>
      </w:pPr>
    </w:p>
    <w:p w:rsidR="00E1191A" w:rsidRDefault="00E1191A" w:rsidP="00E1191A">
      <w:pPr>
        <w:pStyle w:val="ConsPlusTitle"/>
        <w:jc w:val="center"/>
        <w:rPr>
          <w:rFonts w:ascii="Times New Roman" w:hAnsi="Times New Roman" w:cs="Times New Roman"/>
          <w:sz w:val="28"/>
          <w:szCs w:val="28"/>
        </w:rPr>
      </w:pPr>
    </w:p>
    <w:p w:rsidR="00E1191A" w:rsidRDefault="00E1191A" w:rsidP="00E1191A">
      <w:pPr>
        <w:pStyle w:val="ConsPlusTitle"/>
        <w:jc w:val="center"/>
        <w:rPr>
          <w:rFonts w:ascii="Times New Roman" w:hAnsi="Times New Roman" w:cs="Times New Roman"/>
          <w:sz w:val="28"/>
          <w:szCs w:val="28"/>
        </w:rPr>
      </w:pPr>
    </w:p>
    <w:p w:rsidR="00E1191A" w:rsidRDefault="00E1191A" w:rsidP="00E1191A">
      <w:pPr>
        <w:pStyle w:val="ConsPlusTitle"/>
        <w:jc w:val="center"/>
        <w:rPr>
          <w:rFonts w:ascii="Times New Roman" w:hAnsi="Times New Roman" w:cs="Times New Roman"/>
          <w:sz w:val="28"/>
          <w:szCs w:val="28"/>
        </w:rPr>
      </w:pPr>
    </w:p>
    <w:p w:rsidR="00E1191A" w:rsidRDefault="00E1191A" w:rsidP="00E1191A">
      <w:pPr>
        <w:pStyle w:val="ConsPlusTitle"/>
        <w:jc w:val="center"/>
        <w:rPr>
          <w:rFonts w:ascii="Times New Roman" w:hAnsi="Times New Roman" w:cs="Times New Roman"/>
          <w:sz w:val="28"/>
          <w:szCs w:val="28"/>
        </w:rPr>
      </w:pPr>
    </w:p>
    <w:p w:rsidR="00E1191A" w:rsidRPr="00AF002B" w:rsidRDefault="00E1191A" w:rsidP="00E1191A">
      <w:pPr>
        <w:pStyle w:val="ConsPlusTitle"/>
        <w:jc w:val="center"/>
        <w:rPr>
          <w:rFonts w:ascii="Times New Roman" w:hAnsi="Times New Roman" w:cs="Times New Roman"/>
          <w:sz w:val="28"/>
          <w:szCs w:val="28"/>
        </w:rPr>
      </w:pPr>
      <w:r>
        <w:rPr>
          <w:rFonts w:ascii="Times New Roman" w:hAnsi="Times New Roman" w:cs="Times New Roman"/>
          <w:sz w:val="28"/>
          <w:szCs w:val="28"/>
        </w:rPr>
        <w:t>Т</w:t>
      </w:r>
      <w:r w:rsidRPr="00AF002B">
        <w:rPr>
          <w:rFonts w:ascii="Times New Roman" w:hAnsi="Times New Roman" w:cs="Times New Roman"/>
          <w:sz w:val="28"/>
          <w:szCs w:val="28"/>
        </w:rPr>
        <w:t>ехническо</w:t>
      </w:r>
      <w:r>
        <w:rPr>
          <w:rFonts w:ascii="Times New Roman" w:hAnsi="Times New Roman" w:cs="Times New Roman"/>
          <w:sz w:val="28"/>
          <w:szCs w:val="28"/>
        </w:rPr>
        <w:t>е</w:t>
      </w:r>
      <w:r w:rsidRPr="00AF002B">
        <w:rPr>
          <w:rFonts w:ascii="Times New Roman" w:hAnsi="Times New Roman" w:cs="Times New Roman"/>
          <w:sz w:val="28"/>
          <w:szCs w:val="28"/>
        </w:rPr>
        <w:t xml:space="preserve"> задани</w:t>
      </w:r>
      <w:r>
        <w:rPr>
          <w:rFonts w:ascii="Times New Roman" w:hAnsi="Times New Roman" w:cs="Times New Roman"/>
          <w:sz w:val="28"/>
          <w:szCs w:val="28"/>
        </w:rPr>
        <w:t>е</w:t>
      </w:r>
      <w:r w:rsidRPr="00AF002B">
        <w:rPr>
          <w:rFonts w:ascii="Times New Roman" w:hAnsi="Times New Roman" w:cs="Times New Roman"/>
          <w:sz w:val="28"/>
          <w:szCs w:val="28"/>
        </w:rPr>
        <w:t xml:space="preserve"> </w:t>
      </w:r>
    </w:p>
    <w:p w:rsidR="00E1191A" w:rsidRPr="00BC1B4C" w:rsidRDefault="00E1191A" w:rsidP="00E1191A">
      <w:pPr>
        <w:pStyle w:val="ConsPlusNormal"/>
        <w:ind w:firstLine="0"/>
        <w:jc w:val="center"/>
        <w:rPr>
          <w:rFonts w:ascii="Times New Roman" w:hAnsi="Times New Roman" w:cs="Times New Roman"/>
          <w:sz w:val="24"/>
          <w:szCs w:val="24"/>
        </w:rPr>
      </w:pPr>
    </w:p>
    <w:p w:rsidR="00E1191A" w:rsidRPr="00BC1B4C" w:rsidRDefault="00E1191A" w:rsidP="00E1191A">
      <w:pPr>
        <w:pStyle w:val="ConsPlusNormal"/>
        <w:ind w:firstLine="0"/>
        <w:jc w:val="center"/>
        <w:rPr>
          <w:rFonts w:ascii="Times New Roman" w:hAnsi="Times New Roman" w:cs="Times New Roman"/>
          <w:sz w:val="24"/>
          <w:szCs w:val="24"/>
        </w:rPr>
      </w:pPr>
    </w:p>
    <w:p w:rsidR="00E1191A" w:rsidRPr="00BC1B4C" w:rsidRDefault="00E1191A" w:rsidP="00E1191A">
      <w:pPr>
        <w:pStyle w:val="ConsPlusNormal"/>
        <w:ind w:firstLine="0"/>
        <w:jc w:val="center"/>
        <w:rPr>
          <w:rFonts w:ascii="Times New Roman" w:hAnsi="Times New Roman" w:cs="Times New Roman"/>
          <w:sz w:val="24"/>
          <w:szCs w:val="24"/>
        </w:rPr>
      </w:pPr>
    </w:p>
    <w:p w:rsidR="00E1191A" w:rsidRPr="00BC1B4C" w:rsidRDefault="00E1191A" w:rsidP="00E1191A">
      <w:pPr>
        <w:pStyle w:val="ConsPlusNormal"/>
        <w:ind w:firstLine="0"/>
        <w:jc w:val="center"/>
        <w:rPr>
          <w:rFonts w:ascii="Times New Roman" w:hAnsi="Times New Roman" w:cs="Times New Roman"/>
          <w:sz w:val="24"/>
          <w:szCs w:val="24"/>
        </w:rPr>
      </w:pPr>
    </w:p>
    <w:p w:rsidR="00E1191A" w:rsidRPr="00BC1B4C" w:rsidRDefault="00E1191A" w:rsidP="00E1191A">
      <w:pPr>
        <w:pStyle w:val="ConsPlusNormal"/>
        <w:ind w:firstLine="0"/>
        <w:jc w:val="center"/>
        <w:rPr>
          <w:rFonts w:ascii="Times New Roman" w:hAnsi="Times New Roman" w:cs="Times New Roman"/>
          <w:sz w:val="24"/>
          <w:szCs w:val="24"/>
        </w:rPr>
      </w:pPr>
    </w:p>
    <w:p w:rsidR="00E1191A" w:rsidRPr="00BC1B4C" w:rsidRDefault="00E1191A" w:rsidP="00E1191A">
      <w:pPr>
        <w:pStyle w:val="ConsPlusNormal"/>
        <w:ind w:firstLine="0"/>
        <w:jc w:val="center"/>
        <w:rPr>
          <w:rFonts w:ascii="Times New Roman" w:hAnsi="Times New Roman" w:cs="Times New Roman"/>
          <w:sz w:val="24"/>
          <w:szCs w:val="24"/>
        </w:rPr>
      </w:pPr>
    </w:p>
    <w:p w:rsidR="00E1191A" w:rsidRPr="00BC1B4C" w:rsidRDefault="00E1191A" w:rsidP="00E1191A">
      <w:pPr>
        <w:pStyle w:val="ConsPlusNormal"/>
        <w:ind w:firstLine="0"/>
        <w:jc w:val="center"/>
        <w:rPr>
          <w:rFonts w:ascii="Times New Roman" w:hAnsi="Times New Roman" w:cs="Times New Roman"/>
          <w:sz w:val="24"/>
          <w:szCs w:val="24"/>
        </w:rPr>
      </w:pPr>
    </w:p>
    <w:p w:rsidR="00E1191A" w:rsidRPr="005A751A" w:rsidRDefault="00E1191A" w:rsidP="00E1191A">
      <w:pPr>
        <w:pStyle w:val="ConsPlusTitle"/>
        <w:jc w:val="center"/>
        <w:rPr>
          <w:rFonts w:ascii="Times New Roman" w:hAnsi="Times New Roman" w:cs="Times New Roman"/>
          <w:sz w:val="24"/>
          <w:szCs w:val="24"/>
        </w:rPr>
      </w:pPr>
      <w:r w:rsidRPr="00723C43">
        <w:rPr>
          <w:rFonts w:ascii="Times New Roman" w:hAnsi="Times New Roman" w:cs="Times New Roman"/>
          <w:b w:val="0"/>
          <w:sz w:val="28"/>
          <w:szCs w:val="24"/>
        </w:rPr>
        <w:t xml:space="preserve">Предмет закупки: </w:t>
      </w:r>
      <w:r>
        <w:rPr>
          <w:rFonts w:ascii="Times New Roman" w:hAnsi="Times New Roman" w:cs="Times New Roman"/>
          <w:b w:val="0"/>
          <w:sz w:val="28"/>
          <w:szCs w:val="24"/>
        </w:rPr>
        <w:t>О</w:t>
      </w:r>
      <w:r w:rsidRPr="00924F08">
        <w:rPr>
          <w:rFonts w:ascii="Times New Roman" w:hAnsi="Times New Roman" w:cs="Times New Roman"/>
          <w:b w:val="0"/>
          <w:sz w:val="28"/>
          <w:szCs w:val="24"/>
        </w:rPr>
        <w:t xml:space="preserve">казание услуг по </w:t>
      </w:r>
      <w:r w:rsidRPr="00924F08">
        <w:rPr>
          <w:rFonts w:ascii="Times New Roman" w:hAnsi="Times New Roman" w:cs="Times New Roman"/>
          <w:b w:val="0"/>
          <w:sz w:val="28"/>
          <w:szCs w:val="28"/>
        </w:rPr>
        <w:t xml:space="preserve">предоставлению сервиса </w:t>
      </w:r>
      <w:r>
        <w:rPr>
          <w:rFonts w:ascii="Times New Roman" w:hAnsi="Times New Roman" w:cs="Times New Roman"/>
          <w:b w:val="0"/>
          <w:sz w:val="28"/>
          <w:szCs w:val="28"/>
        </w:rPr>
        <w:t>конвертования</w:t>
      </w:r>
      <w:r w:rsidRPr="00924F08">
        <w:rPr>
          <w:rFonts w:ascii="Times New Roman" w:hAnsi="Times New Roman" w:cs="Times New Roman"/>
          <w:b w:val="0"/>
          <w:sz w:val="28"/>
          <w:szCs w:val="28"/>
        </w:rPr>
        <w:t xml:space="preserve"> для нужд Информационно-выплатного центра УФПС </w:t>
      </w:r>
      <w:r>
        <w:rPr>
          <w:rFonts w:ascii="Times New Roman" w:hAnsi="Times New Roman" w:cs="Times New Roman"/>
          <w:b w:val="0"/>
          <w:sz w:val="28"/>
          <w:szCs w:val="28"/>
        </w:rPr>
        <w:t>Тюменской области.</w:t>
      </w:r>
    </w:p>
    <w:p w:rsidR="00E1191A" w:rsidRPr="00BC1B4C" w:rsidRDefault="00E1191A" w:rsidP="00E1191A">
      <w:pPr>
        <w:pStyle w:val="ConsPlusNormal"/>
        <w:ind w:firstLine="0"/>
        <w:jc w:val="center"/>
        <w:rPr>
          <w:rFonts w:ascii="Times New Roman" w:hAnsi="Times New Roman" w:cs="Times New Roman"/>
          <w:sz w:val="24"/>
          <w:szCs w:val="24"/>
        </w:rPr>
      </w:pPr>
    </w:p>
    <w:p w:rsidR="00E1191A" w:rsidRPr="00BC1B4C" w:rsidRDefault="00E1191A" w:rsidP="00E1191A">
      <w:pPr>
        <w:pStyle w:val="ConsPlusNormal"/>
        <w:ind w:firstLine="0"/>
        <w:jc w:val="center"/>
        <w:rPr>
          <w:rFonts w:ascii="Times New Roman" w:hAnsi="Times New Roman" w:cs="Times New Roman"/>
          <w:sz w:val="24"/>
          <w:szCs w:val="24"/>
        </w:rPr>
      </w:pPr>
    </w:p>
    <w:p w:rsidR="00E1191A" w:rsidRPr="00BC1B4C" w:rsidRDefault="00E1191A" w:rsidP="00E1191A">
      <w:pPr>
        <w:pStyle w:val="ConsPlusNormal"/>
        <w:ind w:firstLine="0"/>
        <w:jc w:val="center"/>
        <w:rPr>
          <w:rFonts w:ascii="Times New Roman" w:hAnsi="Times New Roman" w:cs="Times New Roman"/>
          <w:sz w:val="24"/>
          <w:szCs w:val="24"/>
        </w:rPr>
      </w:pPr>
    </w:p>
    <w:p w:rsidR="00E1191A" w:rsidRPr="00BC1B4C" w:rsidRDefault="00E1191A" w:rsidP="00E1191A">
      <w:pPr>
        <w:pStyle w:val="ConsPlusNormal"/>
        <w:ind w:firstLine="0"/>
        <w:jc w:val="center"/>
        <w:rPr>
          <w:rFonts w:ascii="Times New Roman" w:hAnsi="Times New Roman" w:cs="Times New Roman"/>
          <w:sz w:val="24"/>
          <w:szCs w:val="24"/>
        </w:rPr>
      </w:pPr>
    </w:p>
    <w:p w:rsidR="00E1191A" w:rsidRPr="00BC1B4C" w:rsidRDefault="00E1191A" w:rsidP="00E1191A">
      <w:pPr>
        <w:pStyle w:val="ConsPlusNormal"/>
        <w:ind w:firstLine="0"/>
        <w:jc w:val="center"/>
        <w:rPr>
          <w:rFonts w:ascii="Times New Roman" w:hAnsi="Times New Roman" w:cs="Times New Roman"/>
          <w:sz w:val="24"/>
          <w:szCs w:val="24"/>
        </w:rPr>
      </w:pPr>
    </w:p>
    <w:p w:rsidR="00E1191A" w:rsidRPr="00BC1B4C" w:rsidRDefault="00E1191A" w:rsidP="00E1191A">
      <w:pPr>
        <w:pStyle w:val="ConsPlusNormal"/>
        <w:ind w:firstLine="0"/>
        <w:jc w:val="center"/>
        <w:rPr>
          <w:rFonts w:ascii="Times New Roman" w:hAnsi="Times New Roman" w:cs="Times New Roman"/>
          <w:sz w:val="24"/>
          <w:szCs w:val="24"/>
        </w:rPr>
      </w:pPr>
    </w:p>
    <w:p w:rsidR="00E1191A" w:rsidRPr="00BC1B4C" w:rsidRDefault="00E1191A" w:rsidP="00E1191A">
      <w:pPr>
        <w:pStyle w:val="ConsPlusNormal"/>
        <w:ind w:firstLine="0"/>
        <w:jc w:val="center"/>
        <w:rPr>
          <w:rFonts w:ascii="Times New Roman" w:hAnsi="Times New Roman" w:cs="Times New Roman"/>
          <w:sz w:val="24"/>
          <w:szCs w:val="24"/>
        </w:rPr>
      </w:pPr>
    </w:p>
    <w:p w:rsidR="00E1191A" w:rsidRPr="00BC1B4C" w:rsidRDefault="00E1191A" w:rsidP="00E1191A">
      <w:pPr>
        <w:pStyle w:val="ConsPlusNormal"/>
        <w:ind w:firstLine="0"/>
        <w:jc w:val="center"/>
        <w:rPr>
          <w:rFonts w:ascii="Times New Roman" w:hAnsi="Times New Roman" w:cs="Times New Roman"/>
          <w:sz w:val="24"/>
          <w:szCs w:val="24"/>
        </w:rPr>
      </w:pPr>
    </w:p>
    <w:p w:rsidR="00E1191A" w:rsidRPr="00BC1B4C" w:rsidRDefault="00E1191A" w:rsidP="00E1191A">
      <w:pPr>
        <w:pStyle w:val="ConsPlusNormal"/>
        <w:ind w:firstLine="0"/>
        <w:jc w:val="center"/>
        <w:rPr>
          <w:rFonts w:ascii="Times New Roman" w:hAnsi="Times New Roman" w:cs="Times New Roman"/>
          <w:sz w:val="24"/>
          <w:szCs w:val="24"/>
        </w:rPr>
      </w:pPr>
    </w:p>
    <w:p w:rsidR="00E1191A" w:rsidRPr="00BC1B4C" w:rsidRDefault="00E1191A" w:rsidP="00E1191A">
      <w:pPr>
        <w:pStyle w:val="ConsPlusNormal"/>
        <w:ind w:firstLine="0"/>
        <w:jc w:val="center"/>
        <w:rPr>
          <w:rFonts w:ascii="Times New Roman" w:hAnsi="Times New Roman" w:cs="Times New Roman"/>
          <w:sz w:val="24"/>
          <w:szCs w:val="24"/>
        </w:rPr>
      </w:pPr>
    </w:p>
    <w:p w:rsidR="00E1191A" w:rsidRPr="00BC1B4C" w:rsidRDefault="00E1191A" w:rsidP="00E1191A">
      <w:pPr>
        <w:pStyle w:val="ConsPlusNormal"/>
        <w:ind w:firstLine="0"/>
        <w:jc w:val="center"/>
        <w:rPr>
          <w:rFonts w:ascii="Times New Roman" w:hAnsi="Times New Roman" w:cs="Times New Roman"/>
          <w:sz w:val="24"/>
          <w:szCs w:val="24"/>
        </w:rPr>
      </w:pPr>
    </w:p>
    <w:p w:rsidR="00E1191A" w:rsidRPr="00BC1B4C" w:rsidRDefault="00E1191A" w:rsidP="00E1191A">
      <w:pPr>
        <w:pStyle w:val="ConsPlusNormal"/>
        <w:ind w:firstLine="0"/>
        <w:jc w:val="center"/>
        <w:rPr>
          <w:rFonts w:ascii="Times New Roman" w:hAnsi="Times New Roman" w:cs="Times New Roman"/>
          <w:sz w:val="24"/>
          <w:szCs w:val="24"/>
        </w:rPr>
      </w:pPr>
    </w:p>
    <w:p w:rsidR="00E1191A" w:rsidRPr="00BC1B4C" w:rsidRDefault="00E1191A" w:rsidP="00E1191A">
      <w:pPr>
        <w:pStyle w:val="ConsPlusNormal"/>
        <w:ind w:firstLine="0"/>
        <w:jc w:val="center"/>
        <w:rPr>
          <w:rFonts w:ascii="Times New Roman" w:hAnsi="Times New Roman" w:cs="Times New Roman"/>
          <w:sz w:val="24"/>
          <w:szCs w:val="24"/>
        </w:rPr>
      </w:pPr>
    </w:p>
    <w:p w:rsidR="00E1191A" w:rsidRPr="00BC1B4C" w:rsidRDefault="00E1191A" w:rsidP="00E1191A">
      <w:pPr>
        <w:pStyle w:val="ConsPlusNormal"/>
        <w:ind w:firstLine="0"/>
        <w:jc w:val="center"/>
        <w:rPr>
          <w:rFonts w:ascii="Times New Roman" w:hAnsi="Times New Roman" w:cs="Times New Roman"/>
          <w:sz w:val="24"/>
          <w:szCs w:val="24"/>
        </w:rPr>
      </w:pPr>
    </w:p>
    <w:p w:rsidR="00E1191A" w:rsidRDefault="00E1191A" w:rsidP="00E1191A">
      <w:pPr>
        <w:pStyle w:val="ConsPlusNormal"/>
        <w:ind w:firstLine="0"/>
        <w:jc w:val="center"/>
        <w:rPr>
          <w:rFonts w:ascii="Times New Roman" w:hAnsi="Times New Roman" w:cs="Times New Roman"/>
          <w:sz w:val="24"/>
          <w:szCs w:val="24"/>
        </w:rPr>
      </w:pPr>
    </w:p>
    <w:p w:rsidR="00E1191A" w:rsidRDefault="00E1191A" w:rsidP="00E1191A">
      <w:pPr>
        <w:pStyle w:val="ConsPlusNormal"/>
        <w:ind w:firstLine="0"/>
        <w:jc w:val="center"/>
        <w:rPr>
          <w:rFonts w:ascii="Times New Roman" w:hAnsi="Times New Roman" w:cs="Times New Roman"/>
          <w:sz w:val="24"/>
          <w:szCs w:val="24"/>
        </w:rPr>
      </w:pPr>
    </w:p>
    <w:p w:rsidR="00E1191A" w:rsidRDefault="00E1191A" w:rsidP="00E1191A">
      <w:pPr>
        <w:pStyle w:val="ConsPlusNormal"/>
        <w:ind w:firstLine="0"/>
        <w:jc w:val="center"/>
        <w:rPr>
          <w:rFonts w:ascii="Times New Roman" w:hAnsi="Times New Roman" w:cs="Times New Roman"/>
          <w:sz w:val="24"/>
          <w:szCs w:val="24"/>
        </w:rPr>
      </w:pPr>
    </w:p>
    <w:p w:rsidR="00E1191A" w:rsidRDefault="00E1191A" w:rsidP="00E1191A">
      <w:pPr>
        <w:pStyle w:val="ConsPlusNormal"/>
        <w:ind w:firstLine="0"/>
        <w:jc w:val="center"/>
        <w:rPr>
          <w:rFonts w:ascii="Times New Roman" w:hAnsi="Times New Roman" w:cs="Times New Roman"/>
          <w:sz w:val="24"/>
          <w:szCs w:val="24"/>
        </w:rPr>
      </w:pPr>
    </w:p>
    <w:p w:rsidR="00E1191A" w:rsidRDefault="00E1191A" w:rsidP="00E1191A">
      <w:pPr>
        <w:pStyle w:val="ConsPlusNormal"/>
        <w:ind w:firstLine="0"/>
        <w:jc w:val="center"/>
        <w:rPr>
          <w:rFonts w:ascii="Times New Roman" w:hAnsi="Times New Roman" w:cs="Times New Roman"/>
          <w:sz w:val="24"/>
          <w:szCs w:val="24"/>
        </w:rPr>
      </w:pPr>
    </w:p>
    <w:p w:rsidR="00E1191A" w:rsidRDefault="00E1191A" w:rsidP="00E1191A">
      <w:pPr>
        <w:pStyle w:val="ConsPlusNormal"/>
        <w:ind w:firstLine="0"/>
        <w:jc w:val="center"/>
        <w:rPr>
          <w:rFonts w:ascii="Times New Roman" w:hAnsi="Times New Roman" w:cs="Times New Roman"/>
          <w:sz w:val="24"/>
          <w:szCs w:val="24"/>
        </w:rPr>
      </w:pPr>
    </w:p>
    <w:p w:rsidR="00E1191A" w:rsidRDefault="00E1191A" w:rsidP="00E1191A">
      <w:pPr>
        <w:pStyle w:val="ConsPlusNormal"/>
        <w:ind w:firstLine="0"/>
        <w:jc w:val="center"/>
        <w:rPr>
          <w:rFonts w:ascii="Times New Roman" w:hAnsi="Times New Roman" w:cs="Times New Roman"/>
          <w:sz w:val="24"/>
          <w:szCs w:val="24"/>
        </w:rPr>
      </w:pPr>
    </w:p>
    <w:p w:rsidR="00E1191A" w:rsidRDefault="00E1191A" w:rsidP="00E1191A">
      <w:pPr>
        <w:pStyle w:val="ConsPlusNormal"/>
        <w:ind w:firstLine="0"/>
        <w:jc w:val="center"/>
        <w:rPr>
          <w:rFonts w:ascii="Times New Roman" w:hAnsi="Times New Roman" w:cs="Times New Roman"/>
          <w:sz w:val="24"/>
          <w:szCs w:val="24"/>
        </w:rPr>
      </w:pPr>
    </w:p>
    <w:p w:rsidR="00E1191A" w:rsidRDefault="00E1191A" w:rsidP="00E1191A">
      <w:pPr>
        <w:pStyle w:val="ConsPlusNormal"/>
        <w:ind w:firstLine="0"/>
        <w:jc w:val="center"/>
        <w:rPr>
          <w:rFonts w:ascii="Times New Roman" w:hAnsi="Times New Roman" w:cs="Times New Roman"/>
          <w:sz w:val="24"/>
          <w:szCs w:val="24"/>
        </w:rPr>
      </w:pPr>
    </w:p>
    <w:p w:rsidR="00E1191A" w:rsidRDefault="00E1191A" w:rsidP="00E1191A">
      <w:pPr>
        <w:pStyle w:val="ConsPlusNormal"/>
        <w:ind w:firstLine="0"/>
        <w:jc w:val="center"/>
        <w:rPr>
          <w:rFonts w:ascii="Times New Roman" w:hAnsi="Times New Roman" w:cs="Times New Roman"/>
          <w:sz w:val="24"/>
          <w:szCs w:val="24"/>
        </w:rPr>
      </w:pPr>
    </w:p>
    <w:p w:rsidR="00E1191A" w:rsidRPr="00BC1B4C" w:rsidRDefault="00E1191A" w:rsidP="00E1191A">
      <w:pPr>
        <w:pStyle w:val="ConsPlusNormal"/>
        <w:ind w:firstLine="0"/>
        <w:jc w:val="center"/>
        <w:rPr>
          <w:rFonts w:ascii="Times New Roman" w:hAnsi="Times New Roman" w:cs="Times New Roman"/>
          <w:sz w:val="24"/>
          <w:szCs w:val="24"/>
        </w:rPr>
      </w:pPr>
    </w:p>
    <w:p w:rsidR="00E1191A" w:rsidRPr="00BC1B4C" w:rsidRDefault="00E1191A" w:rsidP="00E1191A">
      <w:pPr>
        <w:pStyle w:val="ConsPlusNormal"/>
        <w:ind w:firstLine="0"/>
        <w:jc w:val="center"/>
        <w:rPr>
          <w:rFonts w:ascii="Times New Roman" w:hAnsi="Times New Roman" w:cs="Times New Roman"/>
          <w:sz w:val="24"/>
          <w:szCs w:val="24"/>
        </w:rPr>
      </w:pPr>
    </w:p>
    <w:p w:rsidR="00E1191A" w:rsidRPr="009A3757" w:rsidRDefault="00E1191A" w:rsidP="00E1191A">
      <w:pPr>
        <w:jc w:val="center"/>
        <w:rPr>
          <w:sz w:val="28"/>
          <w:szCs w:val="28"/>
        </w:rPr>
      </w:pPr>
      <w:r>
        <w:rPr>
          <w:sz w:val="28"/>
          <w:szCs w:val="24"/>
        </w:rPr>
        <w:t>Тюмень 2026</w:t>
      </w:r>
      <w:r w:rsidRPr="009A3757">
        <w:rPr>
          <w:sz w:val="28"/>
          <w:szCs w:val="28"/>
        </w:rPr>
        <w:br w:type="page"/>
      </w:r>
    </w:p>
    <w:p w:rsidR="00E1191A" w:rsidRPr="00AF002B" w:rsidRDefault="00E1191A" w:rsidP="00E1191A">
      <w:pPr>
        <w:pStyle w:val="ConsPlusTitle"/>
        <w:jc w:val="center"/>
        <w:rPr>
          <w:rFonts w:ascii="Times New Roman" w:hAnsi="Times New Roman" w:cs="Times New Roman"/>
          <w:sz w:val="28"/>
          <w:szCs w:val="28"/>
        </w:rPr>
      </w:pPr>
      <w:r w:rsidRPr="00AF002B">
        <w:rPr>
          <w:rFonts w:ascii="Times New Roman" w:hAnsi="Times New Roman" w:cs="Times New Roman"/>
          <w:sz w:val="28"/>
          <w:szCs w:val="28"/>
        </w:rPr>
        <w:lastRenderedPageBreak/>
        <w:t xml:space="preserve">Техническое задание </w:t>
      </w:r>
    </w:p>
    <w:p w:rsidR="00E1191A" w:rsidRPr="00020299" w:rsidRDefault="00E1191A" w:rsidP="00E1191A">
      <w:pPr>
        <w:pStyle w:val="ConsPlusNormal"/>
        <w:ind w:firstLine="0"/>
        <w:jc w:val="center"/>
        <w:rPr>
          <w:rFonts w:ascii="Times New Roman" w:hAnsi="Times New Roman" w:cs="Times New Roman"/>
          <w:sz w:val="28"/>
          <w:szCs w:val="28"/>
        </w:rPr>
      </w:pPr>
    </w:p>
    <w:p w:rsidR="00E1191A" w:rsidRPr="00C01499" w:rsidRDefault="00E1191A" w:rsidP="00E1191A">
      <w:pPr>
        <w:pStyle w:val="ConsPlusNormal"/>
        <w:numPr>
          <w:ilvl w:val="0"/>
          <w:numId w:val="4"/>
        </w:numPr>
        <w:ind w:left="0" w:firstLine="0"/>
        <w:jc w:val="center"/>
        <w:rPr>
          <w:rFonts w:ascii="Times New Roman" w:hAnsi="Times New Roman" w:cs="Times New Roman"/>
          <w:b/>
          <w:sz w:val="28"/>
          <w:szCs w:val="28"/>
        </w:rPr>
      </w:pPr>
      <w:r w:rsidRPr="00C01499">
        <w:rPr>
          <w:rFonts w:ascii="Times New Roman" w:hAnsi="Times New Roman" w:cs="Times New Roman"/>
          <w:b/>
          <w:sz w:val="28"/>
          <w:szCs w:val="28"/>
        </w:rPr>
        <w:t>ПЕРЕЧЕНЬ ПРИНЯТЫХ СОКРАЩЕНИЙ</w:t>
      </w:r>
    </w:p>
    <w:p w:rsidR="00E1191A" w:rsidRPr="00020299" w:rsidRDefault="00E1191A" w:rsidP="00E1191A">
      <w:pPr>
        <w:pStyle w:val="ConsPlusNormal"/>
        <w:ind w:firstLine="0"/>
        <w:jc w:val="center"/>
        <w:rPr>
          <w:rFonts w:ascii="Times New Roman" w:hAnsi="Times New Roman" w:cs="Times New Roman"/>
          <w:sz w:val="28"/>
          <w:szCs w:val="28"/>
        </w:rPr>
      </w:pP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92"/>
        <w:gridCol w:w="2127"/>
        <w:gridCol w:w="6095"/>
      </w:tblGrid>
      <w:tr w:rsidR="00E1191A" w:rsidRPr="001E7D3C" w:rsidTr="006F36F5">
        <w:tc>
          <w:tcPr>
            <w:tcW w:w="992" w:type="dxa"/>
            <w:vAlign w:val="center"/>
          </w:tcPr>
          <w:p w:rsidR="00E1191A" w:rsidRPr="001E7D3C" w:rsidRDefault="00E1191A" w:rsidP="006F36F5">
            <w:pPr>
              <w:pStyle w:val="ConsPlusNormal"/>
              <w:ind w:firstLine="0"/>
              <w:jc w:val="center"/>
              <w:rPr>
                <w:rFonts w:ascii="Times New Roman" w:hAnsi="Times New Roman" w:cs="Times New Roman"/>
                <w:sz w:val="28"/>
                <w:szCs w:val="28"/>
              </w:rPr>
            </w:pPr>
            <w:r w:rsidRPr="001E7D3C">
              <w:rPr>
                <w:rFonts w:ascii="Times New Roman" w:hAnsi="Times New Roman" w:cs="Times New Roman"/>
                <w:sz w:val="28"/>
                <w:szCs w:val="28"/>
              </w:rPr>
              <w:t>№ п/п</w:t>
            </w:r>
          </w:p>
        </w:tc>
        <w:tc>
          <w:tcPr>
            <w:tcW w:w="2127" w:type="dxa"/>
            <w:vAlign w:val="center"/>
          </w:tcPr>
          <w:p w:rsidR="00E1191A" w:rsidRPr="001E7D3C" w:rsidRDefault="00E1191A" w:rsidP="006F36F5">
            <w:pPr>
              <w:pStyle w:val="ConsPlusNormal"/>
              <w:ind w:firstLine="152"/>
              <w:jc w:val="center"/>
              <w:rPr>
                <w:rFonts w:ascii="Times New Roman" w:hAnsi="Times New Roman" w:cs="Times New Roman"/>
                <w:sz w:val="28"/>
                <w:szCs w:val="28"/>
              </w:rPr>
            </w:pPr>
            <w:r w:rsidRPr="001E7D3C">
              <w:rPr>
                <w:rFonts w:ascii="Times New Roman" w:hAnsi="Times New Roman" w:cs="Times New Roman"/>
                <w:sz w:val="28"/>
                <w:szCs w:val="28"/>
              </w:rPr>
              <w:t>Сокращение</w:t>
            </w:r>
          </w:p>
        </w:tc>
        <w:tc>
          <w:tcPr>
            <w:tcW w:w="6095" w:type="dxa"/>
            <w:vAlign w:val="center"/>
          </w:tcPr>
          <w:p w:rsidR="00E1191A" w:rsidRPr="001E7D3C" w:rsidRDefault="00E1191A" w:rsidP="006F36F5">
            <w:pPr>
              <w:pStyle w:val="ConsPlusNormal"/>
              <w:ind w:firstLine="0"/>
              <w:jc w:val="center"/>
              <w:rPr>
                <w:rFonts w:ascii="Times New Roman" w:hAnsi="Times New Roman" w:cs="Times New Roman"/>
                <w:sz w:val="28"/>
                <w:szCs w:val="28"/>
              </w:rPr>
            </w:pPr>
            <w:r w:rsidRPr="001E7D3C">
              <w:rPr>
                <w:rFonts w:ascii="Times New Roman" w:hAnsi="Times New Roman" w:cs="Times New Roman"/>
                <w:sz w:val="28"/>
                <w:szCs w:val="28"/>
              </w:rPr>
              <w:t>Расшифровка сокращения</w:t>
            </w:r>
          </w:p>
        </w:tc>
      </w:tr>
      <w:tr w:rsidR="00E1191A" w:rsidRPr="001E7D3C" w:rsidTr="006F36F5">
        <w:tc>
          <w:tcPr>
            <w:tcW w:w="992" w:type="dxa"/>
          </w:tcPr>
          <w:p w:rsidR="00E1191A" w:rsidRPr="001E7D3C" w:rsidRDefault="00E1191A" w:rsidP="006F36F5">
            <w:pPr>
              <w:pStyle w:val="ConsPlusNormal"/>
              <w:ind w:firstLine="0"/>
              <w:jc w:val="center"/>
              <w:rPr>
                <w:rFonts w:ascii="Times New Roman" w:hAnsi="Times New Roman" w:cs="Times New Roman"/>
                <w:sz w:val="28"/>
                <w:szCs w:val="28"/>
              </w:rPr>
            </w:pPr>
            <w:r w:rsidRPr="001E7D3C">
              <w:rPr>
                <w:rFonts w:ascii="Times New Roman" w:hAnsi="Times New Roman" w:cs="Times New Roman"/>
                <w:sz w:val="28"/>
                <w:szCs w:val="28"/>
              </w:rPr>
              <w:t>1</w:t>
            </w:r>
          </w:p>
        </w:tc>
        <w:tc>
          <w:tcPr>
            <w:tcW w:w="2127" w:type="dxa"/>
          </w:tcPr>
          <w:p w:rsidR="00E1191A" w:rsidRPr="001E7D3C" w:rsidRDefault="00E1191A" w:rsidP="006F36F5">
            <w:pPr>
              <w:pStyle w:val="ConsPlusNormal"/>
              <w:ind w:firstLine="152"/>
              <w:rPr>
                <w:rFonts w:ascii="Times New Roman" w:hAnsi="Times New Roman" w:cs="Times New Roman"/>
                <w:sz w:val="28"/>
                <w:szCs w:val="28"/>
              </w:rPr>
            </w:pPr>
            <w:r w:rsidRPr="001E7D3C">
              <w:rPr>
                <w:rFonts w:ascii="Times New Roman" w:hAnsi="Times New Roman" w:cs="Times New Roman"/>
                <w:sz w:val="28"/>
                <w:szCs w:val="28"/>
              </w:rPr>
              <w:t>СВТ</w:t>
            </w:r>
          </w:p>
        </w:tc>
        <w:tc>
          <w:tcPr>
            <w:tcW w:w="6095" w:type="dxa"/>
          </w:tcPr>
          <w:p w:rsidR="00E1191A" w:rsidRPr="001A0F2D" w:rsidRDefault="00E1191A" w:rsidP="006F36F5">
            <w:pPr>
              <w:pStyle w:val="ConsPlusNormal"/>
              <w:rPr>
                <w:rFonts w:ascii="Times New Roman" w:hAnsi="Times New Roman" w:cs="Times New Roman"/>
                <w:sz w:val="28"/>
                <w:szCs w:val="28"/>
              </w:rPr>
            </w:pPr>
            <w:r w:rsidRPr="001A0F2D">
              <w:rPr>
                <w:rFonts w:ascii="Times New Roman" w:hAnsi="Times New Roman" w:cs="Times New Roman"/>
                <w:sz w:val="28"/>
                <w:szCs w:val="28"/>
              </w:rPr>
              <w:t>Средства вычислительной техники</w:t>
            </w:r>
          </w:p>
        </w:tc>
      </w:tr>
      <w:tr w:rsidR="00E1191A" w:rsidRPr="001E7D3C" w:rsidTr="006F36F5">
        <w:tc>
          <w:tcPr>
            <w:tcW w:w="992" w:type="dxa"/>
          </w:tcPr>
          <w:p w:rsidR="00E1191A" w:rsidRPr="001E7D3C" w:rsidRDefault="00E1191A" w:rsidP="006F36F5">
            <w:pPr>
              <w:pStyle w:val="ConsPlusNormal"/>
              <w:ind w:firstLine="0"/>
              <w:jc w:val="center"/>
              <w:rPr>
                <w:rFonts w:ascii="Times New Roman" w:hAnsi="Times New Roman" w:cs="Times New Roman"/>
                <w:sz w:val="28"/>
                <w:szCs w:val="28"/>
              </w:rPr>
            </w:pPr>
            <w:r w:rsidRPr="001E7D3C">
              <w:rPr>
                <w:rFonts w:ascii="Times New Roman" w:hAnsi="Times New Roman" w:cs="Times New Roman"/>
                <w:sz w:val="28"/>
                <w:szCs w:val="28"/>
              </w:rPr>
              <w:t>2</w:t>
            </w:r>
          </w:p>
        </w:tc>
        <w:tc>
          <w:tcPr>
            <w:tcW w:w="2127" w:type="dxa"/>
          </w:tcPr>
          <w:p w:rsidR="00E1191A" w:rsidRPr="001E7D3C" w:rsidRDefault="00E1191A" w:rsidP="006F36F5">
            <w:pPr>
              <w:pStyle w:val="ConsPlusNormal"/>
              <w:ind w:firstLine="152"/>
              <w:rPr>
                <w:rFonts w:ascii="Times New Roman" w:hAnsi="Times New Roman" w:cs="Times New Roman"/>
                <w:sz w:val="28"/>
                <w:szCs w:val="28"/>
              </w:rPr>
            </w:pPr>
            <w:r w:rsidRPr="001E7D3C">
              <w:rPr>
                <w:rFonts w:ascii="Times New Roman" w:hAnsi="Times New Roman" w:cs="Times New Roman"/>
                <w:sz w:val="28"/>
                <w:szCs w:val="28"/>
              </w:rPr>
              <w:t>ЛВС</w:t>
            </w:r>
          </w:p>
        </w:tc>
        <w:tc>
          <w:tcPr>
            <w:tcW w:w="6095" w:type="dxa"/>
          </w:tcPr>
          <w:p w:rsidR="00E1191A" w:rsidRPr="001A0F2D" w:rsidRDefault="00E1191A" w:rsidP="006F36F5">
            <w:pPr>
              <w:pStyle w:val="ConsPlusNormal"/>
              <w:rPr>
                <w:rFonts w:ascii="Times New Roman" w:hAnsi="Times New Roman" w:cs="Times New Roman"/>
                <w:sz w:val="28"/>
                <w:szCs w:val="28"/>
              </w:rPr>
            </w:pPr>
            <w:r w:rsidRPr="001A0F2D">
              <w:rPr>
                <w:rFonts w:ascii="Times New Roman" w:hAnsi="Times New Roman" w:cs="Times New Roman"/>
                <w:sz w:val="28"/>
                <w:szCs w:val="28"/>
              </w:rPr>
              <w:t>Локальная вычислительная сеть</w:t>
            </w:r>
          </w:p>
        </w:tc>
      </w:tr>
      <w:tr w:rsidR="00E1191A" w:rsidRPr="001E7D3C" w:rsidTr="006F36F5">
        <w:tc>
          <w:tcPr>
            <w:tcW w:w="992" w:type="dxa"/>
          </w:tcPr>
          <w:p w:rsidR="00E1191A" w:rsidRPr="001E7D3C" w:rsidRDefault="00E1191A" w:rsidP="006F36F5">
            <w:pPr>
              <w:pStyle w:val="ConsPlusNormal"/>
              <w:ind w:firstLine="0"/>
              <w:jc w:val="center"/>
              <w:rPr>
                <w:rFonts w:ascii="Times New Roman" w:hAnsi="Times New Roman" w:cs="Times New Roman"/>
                <w:sz w:val="28"/>
                <w:szCs w:val="28"/>
                <w:lang w:val="en-US"/>
              </w:rPr>
            </w:pPr>
            <w:r w:rsidRPr="001E7D3C">
              <w:rPr>
                <w:rFonts w:ascii="Times New Roman" w:hAnsi="Times New Roman" w:cs="Times New Roman"/>
                <w:sz w:val="28"/>
                <w:szCs w:val="28"/>
                <w:lang w:val="en-US"/>
              </w:rPr>
              <w:t>3</w:t>
            </w:r>
          </w:p>
        </w:tc>
        <w:tc>
          <w:tcPr>
            <w:tcW w:w="2127" w:type="dxa"/>
          </w:tcPr>
          <w:p w:rsidR="00E1191A" w:rsidRPr="001E7D3C" w:rsidRDefault="00E1191A" w:rsidP="006F36F5">
            <w:pPr>
              <w:pStyle w:val="ConsPlusNormal"/>
              <w:ind w:firstLine="152"/>
              <w:rPr>
                <w:rFonts w:ascii="Times New Roman" w:hAnsi="Times New Roman" w:cs="Times New Roman"/>
                <w:sz w:val="28"/>
                <w:szCs w:val="28"/>
              </w:rPr>
            </w:pPr>
            <w:r w:rsidRPr="001E7D3C">
              <w:rPr>
                <w:rFonts w:ascii="Times New Roman" w:hAnsi="Times New Roman" w:cs="Times New Roman"/>
                <w:sz w:val="28"/>
                <w:szCs w:val="28"/>
              </w:rPr>
              <w:t>ИВЦ</w:t>
            </w:r>
          </w:p>
        </w:tc>
        <w:tc>
          <w:tcPr>
            <w:tcW w:w="6095" w:type="dxa"/>
          </w:tcPr>
          <w:p w:rsidR="00E1191A" w:rsidRPr="001E7D3C" w:rsidRDefault="00E1191A" w:rsidP="006F36F5">
            <w:pPr>
              <w:pStyle w:val="ConsPlusNormal"/>
              <w:rPr>
                <w:rFonts w:ascii="Times New Roman" w:hAnsi="Times New Roman" w:cs="Times New Roman"/>
                <w:sz w:val="28"/>
                <w:szCs w:val="28"/>
              </w:rPr>
            </w:pPr>
            <w:r w:rsidRPr="001E7D3C">
              <w:rPr>
                <w:rFonts w:ascii="Times New Roman" w:hAnsi="Times New Roman" w:cs="Times New Roman"/>
                <w:sz w:val="28"/>
                <w:szCs w:val="28"/>
              </w:rPr>
              <w:t>Информационно-выплатной центр</w:t>
            </w:r>
          </w:p>
        </w:tc>
      </w:tr>
      <w:tr w:rsidR="00E1191A" w:rsidRPr="001E7D3C" w:rsidTr="006F36F5">
        <w:tc>
          <w:tcPr>
            <w:tcW w:w="992" w:type="dxa"/>
          </w:tcPr>
          <w:p w:rsidR="00E1191A" w:rsidRPr="00C42F00" w:rsidRDefault="00E1191A" w:rsidP="006F36F5">
            <w:pPr>
              <w:pStyle w:val="ConsPlusNormal"/>
              <w:ind w:firstLine="0"/>
              <w:jc w:val="center"/>
              <w:rPr>
                <w:rFonts w:ascii="Times New Roman" w:hAnsi="Times New Roman" w:cs="Times New Roman"/>
                <w:sz w:val="28"/>
                <w:szCs w:val="28"/>
                <w:lang w:val="en-US"/>
              </w:rPr>
            </w:pPr>
            <w:r>
              <w:rPr>
                <w:rFonts w:ascii="Times New Roman" w:hAnsi="Times New Roman" w:cs="Times New Roman"/>
                <w:sz w:val="28"/>
                <w:szCs w:val="28"/>
                <w:lang w:val="en-US"/>
              </w:rPr>
              <w:t>4</w:t>
            </w:r>
          </w:p>
        </w:tc>
        <w:tc>
          <w:tcPr>
            <w:tcW w:w="2127" w:type="dxa"/>
          </w:tcPr>
          <w:p w:rsidR="00E1191A" w:rsidRPr="0061600F" w:rsidRDefault="00E1191A" w:rsidP="006F36F5">
            <w:pPr>
              <w:pStyle w:val="ConsPlusNormal"/>
              <w:ind w:firstLine="152"/>
              <w:rPr>
                <w:rFonts w:ascii="Times New Roman" w:hAnsi="Times New Roman" w:cs="Times New Roman"/>
                <w:sz w:val="28"/>
                <w:szCs w:val="28"/>
              </w:rPr>
            </w:pPr>
            <w:r w:rsidRPr="0061600F">
              <w:rPr>
                <w:rFonts w:ascii="Times New Roman" w:hAnsi="Times New Roman" w:cs="Times New Roman"/>
                <w:sz w:val="28"/>
                <w:szCs w:val="28"/>
              </w:rPr>
              <w:t>ТОиР</w:t>
            </w:r>
          </w:p>
        </w:tc>
        <w:tc>
          <w:tcPr>
            <w:tcW w:w="6095" w:type="dxa"/>
          </w:tcPr>
          <w:p w:rsidR="00E1191A" w:rsidRPr="0061600F" w:rsidRDefault="00E1191A" w:rsidP="006F36F5">
            <w:pPr>
              <w:pStyle w:val="ConsPlusNormal"/>
              <w:rPr>
                <w:rFonts w:ascii="Times New Roman" w:hAnsi="Times New Roman" w:cs="Times New Roman"/>
                <w:sz w:val="28"/>
                <w:szCs w:val="28"/>
              </w:rPr>
            </w:pPr>
            <w:r w:rsidRPr="0061600F">
              <w:rPr>
                <w:rFonts w:ascii="Times New Roman" w:hAnsi="Times New Roman" w:cs="Times New Roman"/>
                <w:sz w:val="28"/>
                <w:szCs w:val="28"/>
              </w:rPr>
              <w:t>Техническое обслуживание и ремонт</w:t>
            </w:r>
          </w:p>
        </w:tc>
      </w:tr>
      <w:tr w:rsidR="00E1191A" w:rsidRPr="001E7D3C" w:rsidTr="006F36F5">
        <w:tc>
          <w:tcPr>
            <w:tcW w:w="992" w:type="dxa"/>
          </w:tcPr>
          <w:p w:rsidR="00E1191A" w:rsidRPr="00C42F00" w:rsidRDefault="00E1191A" w:rsidP="006F36F5">
            <w:pPr>
              <w:pStyle w:val="ConsPlusNormal"/>
              <w:ind w:firstLine="0"/>
              <w:jc w:val="center"/>
              <w:rPr>
                <w:rFonts w:ascii="Times New Roman" w:hAnsi="Times New Roman" w:cs="Times New Roman"/>
                <w:sz w:val="28"/>
                <w:szCs w:val="28"/>
                <w:lang w:val="en-US"/>
              </w:rPr>
            </w:pPr>
            <w:r>
              <w:rPr>
                <w:rFonts w:ascii="Times New Roman" w:hAnsi="Times New Roman" w:cs="Times New Roman"/>
                <w:sz w:val="28"/>
                <w:szCs w:val="28"/>
                <w:lang w:val="en-US"/>
              </w:rPr>
              <w:t>5</w:t>
            </w:r>
          </w:p>
        </w:tc>
        <w:tc>
          <w:tcPr>
            <w:tcW w:w="2127" w:type="dxa"/>
          </w:tcPr>
          <w:p w:rsidR="00E1191A" w:rsidRPr="00C6461E" w:rsidRDefault="00E1191A" w:rsidP="006F36F5">
            <w:pPr>
              <w:pStyle w:val="ConsPlusNormal"/>
              <w:ind w:firstLine="152"/>
              <w:rPr>
                <w:rFonts w:ascii="Times New Roman" w:hAnsi="Times New Roman" w:cs="Times New Roman"/>
                <w:sz w:val="28"/>
                <w:szCs w:val="28"/>
              </w:rPr>
            </w:pPr>
            <w:r w:rsidRPr="00C6461E">
              <w:rPr>
                <w:rFonts w:ascii="Times New Roman" w:hAnsi="Times New Roman" w:cs="Times New Roman"/>
                <w:sz w:val="28"/>
                <w:szCs w:val="28"/>
              </w:rPr>
              <w:t>Заказчик</w:t>
            </w:r>
          </w:p>
        </w:tc>
        <w:tc>
          <w:tcPr>
            <w:tcW w:w="6095" w:type="dxa"/>
          </w:tcPr>
          <w:p w:rsidR="00E1191A" w:rsidRPr="00C6461E" w:rsidRDefault="00E1191A" w:rsidP="006F36F5">
            <w:pPr>
              <w:pStyle w:val="ConsPlusNormal"/>
              <w:rPr>
                <w:rFonts w:ascii="Times New Roman" w:hAnsi="Times New Roman" w:cs="Times New Roman"/>
                <w:sz w:val="28"/>
                <w:szCs w:val="28"/>
              </w:rPr>
            </w:pPr>
            <w:r w:rsidRPr="00C6461E">
              <w:rPr>
                <w:rFonts w:ascii="Times New Roman" w:hAnsi="Times New Roman" w:cs="Times New Roman"/>
                <w:sz w:val="28"/>
                <w:szCs w:val="28"/>
              </w:rPr>
              <w:t>Акционерное общество «Почта России», АО «Почта России»</w:t>
            </w:r>
            <w:r>
              <w:rPr>
                <w:rFonts w:ascii="Times New Roman" w:hAnsi="Times New Roman" w:cs="Times New Roman"/>
                <w:sz w:val="28"/>
                <w:szCs w:val="28"/>
              </w:rPr>
              <w:t xml:space="preserve"> в лице УФПС Свердловской области</w:t>
            </w:r>
          </w:p>
        </w:tc>
      </w:tr>
      <w:tr w:rsidR="00E1191A" w:rsidRPr="001E7D3C" w:rsidTr="006F36F5">
        <w:tc>
          <w:tcPr>
            <w:tcW w:w="992" w:type="dxa"/>
          </w:tcPr>
          <w:p w:rsidR="00E1191A" w:rsidRPr="00C42F00" w:rsidRDefault="00E1191A" w:rsidP="006F36F5">
            <w:pPr>
              <w:pStyle w:val="ConsPlusNormal"/>
              <w:ind w:firstLine="0"/>
              <w:jc w:val="center"/>
              <w:rPr>
                <w:rFonts w:ascii="Times New Roman" w:hAnsi="Times New Roman" w:cs="Times New Roman"/>
                <w:sz w:val="28"/>
                <w:szCs w:val="28"/>
                <w:lang w:val="en-US"/>
              </w:rPr>
            </w:pPr>
            <w:r>
              <w:rPr>
                <w:rFonts w:ascii="Times New Roman" w:hAnsi="Times New Roman" w:cs="Times New Roman"/>
                <w:sz w:val="28"/>
                <w:szCs w:val="28"/>
                <w:lang w:val="en-US"/>
              </w:rPr>
              <w:t>6</w:t>
            </w:r>
          </w:p>
        </w:tc>
        <w:tc>
          <w:tcPr>
            <w:tcW w:w="2127" w:type="dxa"/>
          </w:tcPr>
          <w:p w:rsidR="00E1191A" w:rsidRPr="00C6461E" w:rsidRDefault="00E1191A" w:rsidP="006F36F5">
            <w:pPr>
              <w:pStyle w:val="ConsPlusNormal"/>
              <w:ind w:firstLine="152"/>
              <w:rPr>
                <w:rFonts w:ascii="Times New Roman" w:hAnsi="Times New Roman" w:cs="Times New Roman"/>
                <w:sz w:val="28"/>
                <w:szCs w:val="28"/>
              </w:rPr>
            </w:pPr>
            <w:r w:rsidRPr="00C6461E">
              <w:rPr>
                <w:rFonts w:ascii="Times New Roman" w:hAnsi="Times New Roman" w:cs="Times New Roman"/>
                <w:sz w:val="28"/>
                <w:szCs w:val="28"/>
              </w:rPr>
              <w:t>Исполнитель</w:t>
            </w:r>
          </w:p>
        </w:tc>
        <w:tc>
          <w:tcPr>
            <w:tcW w:w="6095" w:type="dxa"/>
          </w:tcPr>
          <w:p w:rsidR="00E1191A" w:rsidRPr="00C6461E" w:rsidRDefault="00E1191A" w:rsidP="006F36F5">
            <w:pPr>
              <w:pStyle w:val="ConsPlusNormal"/>
              <w:ind w:firstLine="709"/>
              <w:rPr>
                <w:rFonts w:ascii="Times New Roman" w:hAnsi="Times New Roman" w:cs="Times New Roman"/>
                <w:sz w:val="28"/>
                <w:szCs w:val="28"/>
              </w:rPr>
            </w:pPr>
            <w:r w:rsidRPr="003A63BF">
              <w:rPr>
                <w:rFonts w:ascii="Times New Roman" w:hAnsi="Times New Roman" w:cs="Times New Roman"/>
                <w:sz w:val="28"/>
                <w:szCs w:val="28"/>
              </w:rPr>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которое оказывает услуги в соответствии с заключенным договором.</w:t>
            </w:r>
          </w:p>
        </w:tc>
      </w:tr>
      <w:tr w:rsidR="00E1191A" w:rsidRPr="001E7D3C" w:rsidTr="006F36F5">
        <w:tc>
          <w:tcPr>
            <w:tcW w:w="992" w:type="dxa"/>
          </w:tcPr>
          <w:p w:rsidR="00E1191A" w:rsidRPr="00C42F00" w:rsidRDefault="00E1191A" w:rsidP="006F36F5">
            <w:pPr>
              <w:pStyle w:val="ConsPlusNormal"/>
              <w:ind w:firstLine="0"/>
              <w:jc w:val="center"/>
              <w:rPr>
                <w:rFonts w:ascii="Times New Roman" w:hAnsi="Times New Roman" w:cs="Times New Roman"/>
                <w:sz w:val="28"/>
                <w:szCs w:val="28"/>
                <w:lang w:val="en-US"/>
              </w:rPr>
            </w:pPr>
            <w:r>
              <w:rPr>
                <w:rFonts w:ascii="Times New Roman" w:hAnsi="Times New Roman" w:cs="Times New Roman"/>
                <w:sz w:val="28"/>
                <w:szCs w:val="28"/>
                <w:lang w:val="en-US"/>
              </w:rPr>
              <w:t>7</w:t>
            </w:r>
          </w:p>
        </w:tc>
        <w:tc>
          <w:tcPr>
            <w:tcW w:w="2127" w:type="dxa"/>
          </w:tcPr>
          <w:p w:rsidR="00E1191A" w:rsidRPr="00AC4C05" w:rsidRDefault="00E1191A" w:rsidP="006F36F5">
            <w:pPr>
              <w:pStyle w:val="ConsPlusNormal"/>
              <w:ind w:firstLine="152"/>
              <w:rPr>
                <w:rFonts w:ascii="Times New Roman" w:hAnsi="Times New Roman" w:cs="Times New Roman"/>
                <w:sz w:val="28"/>
                <w:szCs w:val="28"/>
              </w:rPr>
            </w:pPr>
            <w:r w:rsidRPr="00AC4C05">
              <w:rPr>
                <w:rFonts w:ascii="Times New Roman" w:hAnsi="Times New Roman" w:cs="Times New Roman"/>
                <w:sz w:val="28"/>
                <w:szCs w:val="28"/>
              </w:rPr>
              <w:t>УФПС</w:t>
            </w:r>
          </w:p>
        </w:tc>
        <w:tc>
          <w:tcPr>
            <w:tcW w:w="6095" w:type="dxa"/>
          </w:tcPr>
          <w:p w:rsidR="00E1191A" w:rsidRPr="00AC4C05" w:rsidRDefault="00E1191A" w:rsidP="006F36F5">
            <w:pPr>
              <w:pStyle w:val="ConsPlusNormal"/>
              <w:rPr>
                <w:rFonts w:ascii="Times New Roman" w:hAnsi="Times New Roman" w:cs="Times New Roman"/>
                <w:sz w:val="28"/>
                <w:szCs w:val="28"/>
              </w:rPr>
            </w:pPr>
            <w:r w:rsidRPr="00AC4C05">
              <w:rPr>
                <w:rFonts w:ascii="Times New Roman" w:hAnsi="Times New Roman" w:cs="Times New Roman"/>
                <w:sz w:val="28"/>
                <w:szCs w:val="28"/>
              </w:rPr>
              <w:t xml:space="preserve">Управление федеральной почтовой связи – филиал Общества, расположенный вне места </w:t>
            </w:r>
            <w:r w:rsidRPr="00AC4C05">
              <w:rPr>
                <w:rFonts w:ascii="Times New Roman" w:hAnsi="Times New Roman" w:cs="Times New Roman"/>
                <w:sz w:val="28"/>
                <w:szCs w:val="28"/>
              </w:rPr>
              <w:lastRenderedPageBreak/>
              <w:t>нахождения Общества, осуществляющий все его функции или их часть, в том числе функции представительства, и указанный в едином государственном реестре юридических лиц</w:t>
            </w:r>
          </w:p>
        </w:tc>
      </w:tr>
    </w:tbl>
    <w:p w:rsidR="00E1191A" w:rsidRDefault="00E1191A" w:rsidP="00E1191A">
      <w:pPr>
        <w:pStyle w:val="ConsPlusNormal"/>
        <w:ind w:firstLine="0"/>
        <w:jc w:val="center"/>
        <w:rPr>
          <w:rFonts w:ascii="Times New Roman" w:hAnsi="Times New Roman" w:cs="Times New Roman"/>
          <w:sz w:val="28"/>
          <w:szCs w:val="28"/>
        </w:rPr>
      </w:pPr>
    </w:p>
    <w:p w:rsidR="00E1191A" w:rsidRPr="00A77978" w:rsidRDefault="00E1191A" w:rsidP="00E1191A">
      <w:pPr>
        <w:pStyle w:val="ConsPlusNormal"/>
        <w:ind w:firstLine="0"/>
        <w:jc w:val="center"/>
        <w:rPr>
          <w:rFonts w:ascii="Times New Roman" w:hAnsi="Times New Roman" w:cs="Times New Roman"/>
          <w:sz w:val="28"/>
          <w:szCs w:val="28"/>
        </w:rPr>
      </w:pPr>
    </w:p>
    <w:p w:rsidR="00E1191A" w:rsidRPr="00C01499" w:rsidRDefault="00E1191A" w:rsidP="00E1191A">
      <w:pPr>
        <w:pStyle w:val="ConsPlusNormal"/>
        <w:numPr>
          <w:ilvl w:val="0"/>
          <w:numId w:val="4"/>
        </w:numPr>
        <w:ind w:left="0" w:firstLine="0"/>
        <w:jc w:val="center"/>
        <w:rPr>
          <w:rFonts w:ascii="Times New Roman" w:hAnsi="Times New Roman" w:cs="Times New Roman"/>
          <w:b/>
          <w:sz w:val="28"/>
          <w:szCs w:val="28"/>
        </w:rPr>
      </w:pPr>
      <w:r w:rsidRPr="00C01499">
        <w:rPr>
          <w:rFonts w:ascii="Times New Roman" w:hAnsi="Times New Roman" w:cs="Times New Roman"/>
          <w:b/>
          <w:sz w:val="28"/>
          <w:szCs w:val="28"/>
        </w:rPr>
        <w:t>НАИМЕНОВАНИЕ УСЛУГИ</w:t>
      </w:r>
    </w:p>
    <w:p w:rsidR="00E1191A" w:rsidRDefault="00E1191A" w:rsidP="00E1191A">
      <w:pPr>
        <w:pStyle w:val="ConsPlusNormal"/>
        <w:ind w:firstLine="0"/>
        <w:jc w:val="center"/>
        <w:rPr>
          <w:rFonts w:ascii="Times New Roman" w:hAnsi="Times New Roman" w:cs="Times New Roman"/>
          <w:sz w:val="28"/>
          <w:szCs w:val="28"/>
        </w:rPr>
      </w:pPr>
    </w:p>
    <w:p w:rsidR="00E1191A" w:rsidRPr="00FC3DCB" w:rsidRDefault="00E1191A" w:rsidP="00E1191A">
      <w:pPr>
        <w:pStyle w:val="ConsPlusNormal"/>
        <w:ind w:firstLine="708"/>
        <w:jc w:val="both"/>
        <w:rPr>
          <w:rFonts w:ascii="Times New Roman" w:hAnsi="Times New Roman"/>
          <w:b/>
          <w:sz w:val="28"/>
          <w:szCs w:val="28"/>
        </w:rPr>
      </w:pPr>
      <w:r w:rsidRPr="004C2C59">
        <w:rPr>
          <w:rFonts w:ascii="Times New Roman" w:hAnsi="Times New Roman"/>
          <w:sz w:val="28"/>
          <w:szCs w:val="28"/>
        </w:rPr>
        <w:t xml:space="preserve">Оказание услуг по предоставлению сервиса конвертования для нужд Информационно-выплатного центра УФПС </w:t>
      </w:r>
      <w:r>
        <w:rPr>
          <w:rFonts w:ascii="Times New Roman" w:hAnsi="Times New Roman"/>
          <w:sz w:val="28"/>
          <w:szCs w:val="28"/>
        </w:rPr>
        <w:t>Тюмен</w:t>
      </w:r>
      <w:r w:rsidRPr="004C2C59">
        <w:rPr>
          <w:rFonts w:ascii="Times New Roman" w:hAnsi="Times New Roman"/>
          <w:sz w:val="28"/>
          <w:szCs w:val="28"/>
        </w:rPr>
        <w:t>ской области.</w:t>
      </w:r>
    </w:p>
    <w:p w:rsidR="00E1191A" w:rsidRPr="00C6461E" w:rsidRDefault="00E1191A" w:rsidP="00E1191A">
      <w:pPr>
        <w:pStyle w:val="ConsPlusNormal"/>
        <w:ind w:firstLine="708"/>
        <w:jc w:val="both"/>
        <w:rPr>
          <w:rFonts w:ascii="Times New Roman" w:hAnsi="Times New Roman" w:cs="Times New Roman"/>
          <w:sz w:val="28"/>
          <w:szCs w:val="28"/>
        </w:rPr>
      </w:pPr>
    </w:p>
    <w:p w:rsidR="00E1191A" w:rsidRPr="00C6461E" w:rsidRDefault="00E1191A" w:rsidP="00E1191A">
      <w:pPr>
        <w:pStyle w:val="ConsPlusNormal"/>
        <w:ind w:firstLine="0"/>
        <w:jc w:val="center"/>
        <w:rPr>
          <w:rFonts w:ascii="Times New Roman" w:hAnsi="Times New Roman" w:cs="Times New Roman"/>
          <w:sz w:val="28"/>
          <w:szCs w:val="28"/>
        </w:rPr>
      </w:pPr>
    </w:p>
    <w:p w:rsidR="00E1191A" w:rsidRPr="00C6461E" w:rsidRDefault="00E1191A" w:rsidP="00E1191A">
      <w:pPr>
        <w:pStyle w:val="ConsPlusNormal"/>
        <w:numPr>
          <w:ilvl w:val="0"/>
          <w:numId w:val="4"/>
        </w:numPr>
        <w:ind w:left="0" w:firstLine="0"/>
        <w:jc w:val="center"/>
        <w:rPr>
          <w:rFonts w:ascii="Times New Roman" w:hAnsi="Times New Roman" w:cs="Times New Roman"/>
          <w:b/>
          <w:sz w:val="28"/>
          <w:szCs w:val="28"/>
        </w:rPr>
      </w:pPr>
      <w:r w:rsidRPr="00C6461E">
        <w:rPr>
          <w:rFonts w:ascii="Times New Roman" w:hAnsi="Times New Roman" w:cs="Times New Roman"/>
          <w:b/>
          <w:sz w:val="28"/>
          <w:szCs w:val="28"/>
        </w:rPr>
        <w:t>ОПИСАНИЕ УСЛУГИ, ЦЕЛЬ И ЗАДАЧИ</w:t>
      </w:r>
    </w:p>
    <w:p w:rsidR="00E1191A" w:rsidRDefault="00E1191A" w:rsidP="00E1191A">
      <w:pPr>
        <w:pStyle w:val="ConsPlusNormal"/>
        <w:ind w:firstLine="708"/>
        <w:jc w:val="both"/>
        <w:rPr>
          <w:rFonts w:ascii="Times New Roman" w:hAnsi="Times New Roman" w:cs="Times New Roman"/>
          <w:sz w:val="28"/>
          <w:szCs w:val="28"/>
        </w:rPr>
      </w:pPr>
    </w:p>
    <w:p w:rsidR="00E1191A" w:rsidRPr="00C6461E" w:rsidRDefault="00E1191A" w:rsidP="00E1191A">
      <w:pPr>
        <w:pStyle w:val="ConsPlusNormal"/>
        <w:ind w:firstLine="708"/>
        <w:jc w:val="both"/>
        <w:rPr>
          <w:rFonts w:ascii="Times New Roman" w:hAnsi="Times New Roman" w:cs="Times New Roman"/>
          <w:sz w:val="28"/>
          <w:szCs w:val="28"/>
        </w:rPr>
      </w:pPr>
      <w:r w:rsidRPr="004C2C59">
        <w:rPr>
          <w:rFonts w:ascii="Times New Roman" w:hAnsi="Times New Roman" w:cs="Times New Roman"/>
          <w:sz w:val="28"/>
          <w:szCs w:val="28"/>
        </w:rPr>
        <w:t>Исполнитель</w:t>
      </w:r>
      <w:r>
        <w:rPr>
          <w:rFonts w:ascii="Times New Roman" w:hAnsi="Times New Roman" w:cs="Times New Roman"/>
          <w:sz w:val="28"/>
          <w:szCs w:val="28"/>
        </w:rPr>
        <w:t>,</w:t>
      </w:r>
      <w:r w:rsidRPr="004C2C59">
        <w:rPr>
          <w:rFonts w:ascii="Times New Roman" w:hAnsi="Times New Roman" w:cs="Times New Roman"/>
          <w:sz w:val="28"/>
          <w:szCs w:val="28"/>
        </w:rPr>
        <w:t xml:space="preserve"> в рамках оказания услуги по предоставлению сервиса конвертования</w:t>
      </w:r>
      <w:r>
        <w:rPr>
          <w:rFonts w:ascii="Times New Roman" w:hAnsi="Times New Roman" w:cs="Times New Roman"/>
          <w:sz w:val="28"/>
          <w:szCs w:val="28"/>
        </w:rPr>
        <w:t>,</w:t>
      </w:r>
      <w:r w:rsidRPr="004C2C59">
        <w:rPr>
          <w:rFonts w:ascii="Times New Roman" w:hAnsi="Times New Roman" w:cs="Times New Roman"/>
          <w:sz w:val="28"/>
          <w:szCs w:val="28"/>
        </w:rPr>
        <w:t xml:space="preserve"> должен предоставить конвертовальную машину</w:t>
      </w:r>
      <w:r>
        <w:rPr>
          <w:rFonts w:ascii="Times New Roman" w:hAnsi="Times New Roman" w:cs="Times New Roman"/>
          <w:sz w:val="28"/>
          <w:szCs w:val="28"/>
        </w:rPr>
        <w:t xml:space="preserve"> (далее Оборудование)</w:t>
      </w:r>
      <w:r w:rsidRPr="00C6461E">
        <w:rPr>
          <w:rFonts w:ascii="Times New Roman" w:hAnsi="Times New Roman" w:cs="Times New Roman"/>
          <w:sz w:val="28"/>
          <w:szCs w:val="28"/>
        </w:rPr>
        <w:t xml:space="preserve"> по адресу, указанному в п.4</w:t>
      </w:r>
      <w:r>
        <w:rPr>
          <w:rFonts w:ascii="Times New Roman" w:hAnsi="Times New Roman" w:cs="Times New Roman"/>
          <w:sz w:val="28"/>
          <w:szCs w:val="28"/>
        </w:rPr>
        <w:t xml:space="preserve"> Технического задания</w:t>
      </w:r>
      <w:r w:rsidRPr="00C6461E">
        <w:rPr>
          <w:rFonts w:ascii="Times New Roman" w:hAnsi="Times New Roman" w:cs="Times New Roman"/>
          <w:sz w:val="28"/>
          <w:szCs w:val="28"/>
        </w:rPr>
        <w:t>, осуществля</w:t>
      </w:r>
      <w:r>
        <w:rPr>
          <w:rFonts w:ascii="Times New Roman" w:hAnsi="Times New Roman" w:cs="Times New Roman"/>
          <w:sz w:val="28"/>
          <w:szCs w:val="28"/>
        </w:rPr>
        <w:t>ть техническое обслуживание, ремонт, обеспечение необходимыми ресурсными деталями</w:t>
      </w:r>
      <w:r w:rsidRPr="006557CB">
        <w:rPr>
          <w:rFonts w:ascii="Times New Roman" w:hAnsi="Times New Roman" w:cs="Times New Roman"/>
          <w:sz w:val="28"/>
          <w:szCs w:val="28"/>
        </w:rPr>
        <w:t>,</w:t>
      </w:r>
      <w:r>
        <w:rPr>
          <w:rFonts w:ascii="Times New Roman" w:hAnsi="Times New Roman" w:cs="Times New Roman"/>
          <w:sz w:val="28"/>
          <w:szCs w:val="28"/>
        </w:rPr>
        <w:t xml:space="preserve"> </w:t>
      </w:r>
      <w:r w:rsidRPr="00C6461E">
        <w:rPr>
          <w:rFonts w:ascii="Times New Roman" w:hAnsi="Times New Roman" w:cs="Times New Roman"/>
          <w:sz w:val="28"/>
          <w:szCs w:val="28"/>
        </w:rPr>
        <w:t xml:space="preserve">а также </w:t>
      </w:r>
      <w:r>
        <w:rPr>
          <w:rFonts w:ascii="Times New Roman" w:hAnsi="Times New Roman" w:cs="Times New Roman"/>
          <w:sz w:val="28"/>
          <w:szCs w:val="28"/>
        </w:rPr>
        <w:t xml:space="preserve">запасными частями необходимыми для поддержания оборудования в работоспособном состоянии </w:t>
      </w:r>
      <w:r w:rsidRPr="00C6461E">
        <w:rPr>
          <w:rFonts w:ascii="Times New Roman" w:hAnsi="Times New Roman" w:cs="Times New Roman"/>
          <w:sz w:val="28"/>
          <w:szCs w:val="28"/>
        </w:rPr>
        <w:t>в течение всего срока оказания услуг</w:t>
      </w:r>
      <w:r w:rsidRPr="005F5B53">
        <w:rPr>
          <w:rFonts w:ascii="Times New Roman" w:hAnsi="Times New Roman" w:cs="Times New Roman"/>
          <w:sz w:val="28"/>
          <w:szCs w:val="28"/>
        </w:rPr>
        <w:t>.</w:t>
      </w:r>
      <w:r>
        <w:rPr>
          <w:rFonts w:ascii="Times New Roman" w:hAnsi="Times New Roman" w:cs="Times New Roman"/>
          <w:sz w:val="28"/>
          <w:szCs w:val="28"/>
        </w:rPr>
        <w:t xml:space="preserve"> В случае необходимости подключения предоставляемого оборудования через стабилизатор напряжения Исполнитель обеспечивает наличие стабилизатора напряжения.</w:t>
      </w:r>
    </w:p>
    <w:p w:rsidR="00E1191A" w:rsidRPr="0061600F" w:rsidRDefault="00E1191A" w:rsidP="00E1191A">
      <w:pPr>
        <w:pStyle w:val="ConsPlusNormal"/>
        <w:ind w:firstLine="708"/>
        <w:jc w:val="both"/>
        <w:rPr>
          <w:rFonts w:ascii="Times New Roman" w:hAnsi="Times New Roman" w:cs="Times New Roman"/>
          <w:sz w:val="28"/>
          <w:szCs w:val="28"/>
        </w:rPr>
      </w:pPr>
      <w:r w:rsidRPr="00C6461E">
        <w:rPr>
          <w:rFonts w:ascii="Times New Roman" w:hAnsi="Times New Roman" w:cs="Times New Roman"/>
          <w:sz w:val="28"/>
          <w:szCs w:val="28"/>
        </w:rPr>
        <w:t>Целью оказания услуги является исполнение сроков коммерческой печати по действующим и заключаемым доходным договорам</w:t>
      </w:r>
      <w:r>
        <w:rPr>
          <w:rFonts w:ascii="Times New Roman" w:hAnsi="Times New Roman" w:cs="Times New Roman"/>
          <w:sz w:val="28"/>
          <w:szCs w:val="28"/>
        </w:rPr>
        <w:t>, включающим конвертование,</w:t>
      </w:r>
      <w:r w:rsidRPr="0061600F">
        <w:rPr>
          <w:rFonts w:ascii="Times New Roman" w:hAnsi="Times New Roman" w:cs="Times New Roman"/>
          <w:sz w:val="28"/>
          <w:szCs w:val="28"/>
        </w:rPr>
        <w:t xml:space="preserve"> в течение всего срока оказания услуг</w:t>
      </w:r>
      <w:r>
        <w:rPr>
          <w:rFonts w:ascii="Times New Roman" w:hAnsi="Times New Roman" w:cs="Times New Roman"/>
          <w:sz w:val="28"/>
          <w:szCs w:val="28"/>
        </w:rPr>
        <w:t xml:space="preserve">. Документы </w:t>
      </w:r>
      <w:r w:rsidRPr="002328BE">
        <w:rPr>
          <w:rFonts w:ascii="Times New Roman" w:hAnsi="Times New Roman" w:cs="Times New Roman"/>
          <w:sz w:val="28"/>
          <w:szCs w:val="28"/>
        </w:rPr>
        <w:t>конвертуются</w:t>
      </w:r>
      <w:r>
        <w:rPr>
          <w:rFonts w:ascii="Times New Roman" w:hAnsi="Times New Roman" w:cs="Times New Roman"/>
          <w:sz w:val="28"/>
          <w:szCs w:val="28"/>
        </w:rPr>
        <w:t xml:space="preserve"> в Информационно-выплатном центре УФПС Тюменской области</w:t>
      </w:r>
      <w:r w:rsidRPr="0061600F">
        <w:rPr>
          <w:rFonts w:ascii="Times New Roman" w:hAnsi="Times New Roman" w:cs="Times New Roman"/>
          <w:sz w:val="28"/>
          <w:szCs w:val="28"/>
        </w:rPr>
        <w:t>.</w:t>
      </w:r>
    </w:p>
    <w:p w:rsidR="00E1191A" w:rsidRPr="00316D2D" w:rsidRDefault="00E1191A" w:rsidP="00E1191A">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C6461E">
        <w:rPr>
          <w:rFonts w:ascii="Times New Roman" w:hAnsi="Times New Roman" w:cs="Times New Roman"/>
          <w:sz w:val="28"/>
          <w:szCs w:val="28"/>
        </w:rPr>
        <w:t xml:space="preserve">Задача </w:t>
      </w:r>
      <w:r w:rsidRPr="00CB5203">
        <w:rPr>
          <w:rFonts w:ascii="Times New Roman" w:hAnsi="Times New Roman" w:cs="Times New Roman"/>
          <w:sz w:val="28"/>
          <w:szCs w:val="28"/>
        </w:rPr>
        <w:t xml:space="preserve">оказания </w:t>
      </w:r>
      <w:r w:rsidRPr="00C6461E">
        <w:rPr>
          <w:rFonts w:ascii="Times New Roman" w:hAnsi="Times New Roman" w:cs="Times New Roman"/>
          <w:sz w:val="28"/>
          <w:szCs w:val="28"/>
        </w:rPr>
        <w:t>услуги</w:t>
      </w:r>
      <w:r>
        <w:rPr>
          <w:rFonts w:ascii="Times New Roman" w:hAnsi="Times New Roman" w:cs="Times New Roman"/>
          <w:sz w:val="28"/>
          <w:szCs w:val="28"/>
        </w:rPr>
        <w:t xml:space="preserve"> </w:t>
      </w:r>
      <w:r w:rsidRPr="00C6461E">
        <w:rPr>
          <w:rFonts w:ascii="Times New Roman" w:hAnsi="Times New Roman" w:cs="Times New Roman"/>
          <w:sz w:val="28"/>
          <w:szCs w:val="28"/>
        </w:rPr>
        <w:t>-</w:t>
      </w:r>
      <w:r>
        <w:rPr>
          <w:rFonts w:ascii="Times New Roman" w:hAnsi="Times New Roman" w:cs="Times New Roman"/>
          <w:sz w:val="28"/>
          <w:szCs w:val="28"/>
        </w:rPr>
        <w:t xml:space="preserve"> </w:t>
      </w:r>
      <w:r w:rsidRPr="00C6461E">
        <w:rPr>
          <w:rFonts w:ascii="Times New Roman" w:hAnsi="Times New Roman" w:cs="Times New Roman"/>
          <w:sz w:val="28"/>
          <w:szCs w:val="28"/>
        </w:rPr>
        <w:t xml:space="preserve">обеспечение возможности дополнительных объемов </w:t>
      </w:r>
      <w:r w:rsidRPr="002328BE">
        <w:rPr>
          <w:rFonts w:ascii="Times New Roman" w:hAnsi="Times New Roman" w:cs="Times New Roman"/>
          <w:sz w:val="28"/>
          <w:szCs w:val="28"/>
        </w:rPr>
        <w:t>конвертования</w:t>
      </w:r>
      <w:r w:rsidRPr="00C6461E">
        <w:rPr>
          <w:rFonts w:ascii="Times New Roman" w:hAnsi="Times New Roman" w:cs="Times New Roman"/>
          <w:sz w:val="28"/>
          <w:szCs w:val="28"/>
        </w:rPr>
        <w:t xml:space="preserve"> с использованием </w:t>
      </w:r>
      <w:r w:rsidRPr="002328BE">
        <w:rPr>
          <w:rFonts w:ascii="Times New Roman" w:hAnsi="Times New Roman" w:cs="Times New Roman"/>
          <w:sz w:val="28"/>
          <w:szCs w:val="28"/>
        </w:rPr>
        <w:t>конвертовальной машины.</w:t>
      </w:r>
      <w:r w:rsidRPr="00C6461E">
        <w:rPr>
          <w:rFonts w:ascii="Times New Roman" w:hAnsi="Times New Roman" w:cs="Times New Roman"/>
          <w:sz w:val="28"/>
          <w:szCs w:val="28"/>
        </w:rPr>
        <w:t xml:space="preserve"> Содержание оборудования в исправном состоянии, отвечающем техническим параметрам</w:t>
      </w:r>
      <w:r w:rsidRPr="0061600F">
        <w:rPr>
          <w:rFonts w:ascii="Times New Roman" w:hAnsi="Times New Roman" w:cs="Times New Roman"/>
          <w:sz w:val="28"/>
          <w:szCs w:val="28"/>
        </w:rPr>
        <w:t xml:space="preserve"> заявленным производителем (заводом-изготовителем), с целью поддержания постоянной работоспособности и возможности эксплуатации по прямому назначению, включая выполнение функций по предоставлению </w:t>
      </w:r>
      <w:r>
        <w:rPr>
          <w:rFonts w:ascii="Times New Roman" w:hAnsi="Times New Roman" w:cs="Times New Roman"/>
          <w:sz w:val="28"/>
          <w:szCs w:val="28"/>
        </w:rPr>
        <w:t>ресурсных деталей</w:t>
      </w:r>
      <w:r w:rsidRPr="0061600F">
        <w:rPr>
          <w:rFonts w:ascii="Times New Roman" w:hAnsi="Times New Roman" w:cs="Times New Roman"/>
          <w:sz w:val="28"/>
          <w:szCs w:val="28"/>
        </w:rPr>
        <w:t>, администрированию, разрешению нештатных ситуаций, отчетности и контролю качества</w:t>
      </w:r>
      <w:r w:rsidRPr="00814B40">
        <w:rPr>
          <w:rFonts w:ascii="Times New Roman" w:hAnsi="Times New Roman" w:cs="Times New Roman"/>
          <w:sz w:val="28"/>
          <w:szCs w:val="28"/>
        </w:rPr>
        <w:t>.</w:t>
      </w:r>
    </w:p>
    <w:p w:rsidR="00E1191A" w:rsidRPr="005A751A" w:rsidRDefault="00E1191A" w:rsidP="00E1191A">
      <w:pPr>
        <w:pStyle w:val="ConsPlusNormal"/>
        <w:ind w:firstLine="0"/>
        <w:jc w:val="center"/>
        <w:rPr>
          <w:rFonts w:ascii="Times New Roman" w:hAnsi="Times New Roman" w:cs="Times New Roman"/>
          <w:sz w:val="28"/>
          <w:szCs w:val="28"/>
        </w:rPr>
      </w:pPr>
    </w:p>
    <w:p w:rsidR="00E1191A" w:rsidRPr="00C01499" w:rsidRDefault="00E1191A" w:rsidP="00E1191A">
      <w:pPr>
        <w:pStyle w:val="ConsPlusNormal"/>
        <w:numPr>
          <w:ilvl w:val="0"/>
          <w:numId w:val="4"/>
        </w:numPr>
        <w:ind w:left="0" w:firstLine="0"/>
        <w:jc w:val="center"/>
        <w:rPr>
          <w:rFonts w:ascii="Times New Roman" w:hAnsi="Times New Roman" w:cs="Times New Roman"/>
          <w:b/>
          <w:sz w:val="28"/>
          <w:szCs w:val="28"/>
        </w:rPr>
      </w:pPr>
      <w:r w:rsidRPr="00C01499">
        <w:rPr>
          <w:rFonts w:ascii="Times New Roman" w:hAnsi="Times New Roman" w:cs="Times New Roman"/>
          <w:b/>
          <w:sz w:val="28"/>
          <w:szCs w:val="28"/>
        </w:rPr>
        <w:t>ТРЕБОВАНИЯ К СРОКУ И МЕСТУ ОКАЗАНИЯ УСЛУГ</w:t>
      </w:r>
    </w:p>
    <w:p w:rsidR="00E1191A" w:rsidRDefault="00E1191A" w:rsidP="00E1191A">
      <w:pPr>
        <w:pStyle w:val="ConsPlusNormal"/>
        <w:ind w:firstLine="0"/>
        <w:jc w:val="center"/>
        <w:rPr>
          <w:rFonts w:ascii="Times New Roman" w:hAnsi="Times New Roman" w:cs="Times New Roman"/>
          <w:sz w:val="28"/>
          <w:szCs w:val="28"/>
        </w:rPr>
      </w:pPr>
    </w:p>
    <w:p w:rsidR="00E1191A" w:rsidRDefault="00E1191A" w:rsidP="00E1191A">
      <w:pPr>
        <w:pStyle w:val="ConsPlusNormal"/>
        <w:ind w:left="788"/>
        <w:jc w:val="both"/>
        <w:rPr>
          <w:rFonts w:ascii="Times New Roman" w:hAnsi="Times New Roman" w:cs="Times New Roman"/>
          <w:sz w:val="28"/>
          <w:szCs w:val="28"/>
        </w:rPr>
      </w:pPr>
      <w:r w:rsidRPr="00B538B9">
        <w:rPr>
          <w:rFonts w:ascii="Times New Roman" w:hAnsi="Times New Roman" w:cs="Times New Roman"/>
          <w:sz w:val="28"/>
          <w:szCs w:val="28"/>
        </w:rPr>
        <w:t xml:space="preserve">Начало оказания услуги со дня подписания Договора. Окончание оказания услуги – </w:t>
      </w:r>
      <w:r w:rsidRPr="00C45B52">
        <w:rPr>
          <w:rFonts w:ascii="Times New Roman" w:hAnsi="Times New Roman" w:cs="Times New Roman"/>
          <w:sz w:val="28"/>
          <w:szCs w:val="28"/>
        </w:rPr>
        <w:t>по истечение 12 месяцев</w:t>
      </w:r>
      <w:r w:rsidRPr="00B538B9">
        <w:rPr>
          <w:rFonts w:ascii="Times New Roman" w:hAnsi="Times New Roman" w:cs="Times New Roman"/>
          <w:sz w:val="28"/>
          <w:szCs w:val="28"/>
        </w:rPr>
        <w:t xml:space="preserve"> с начала оказания услуги.</w:t>
      </w:r>
    </w:p>
    <w:p w:rsidR="00E1191A" w:rsidRPr="00C45B52" w:rsidRDefault="00E1191A" w:rsidP="00E1191A">
      <w:pPr>
        <w:pStyle w:val="ConsPlusNormal"/>
        <w:ind w:left="788"/>
        <w:jc w:val="both"/>
        <w:rPr>
          <w:rFonts w:ascii="Times New Roman" w:hAnsi="Times New Roman" w:cs="Times New Roman"/>
          <w:sz w:val="28"/>
          <w:szCs w:val="28"/>
        </w:rPr>
      </w:pPr>
      <w:r w:rsidRPr="00C6461E">
        <w:rPr>
          <w:rFonts w:ascii="Times New Roman" w:hAnsi="Times New Roman" w:cs="Times New Roman"/>
          <w:sz w:val="28"/>
          <w:szCs w:val="28"/>
        </w:rPr>
        <w:t xml:space="preserve">Исполнитель в рамках оказания услуги по предоставлению сервиса </w:t>
      </w:r>
      <w:r w:rsidRPr="00B538B9">
        <w:rPr>
          <w:rFonts w:ascii="Times New Roman" w:hAnsi="Times New Roman" w:cs="Times New Roman"/>
          <w:sz w:val="28"/>
          <w:szCs w:val="28"/>
        </w:rPr>
        <w:t>конвертования должен разместить оборудование</w:t>
      </w:r>
      <w:r>
        <w:rPr>
          <w:rFonts w:ascii="Times New Roman" w:hAnsi="Times New Roman" w:cs="Times New Roman"/>
          <w:sz w:val="28"/>
          <w:szCs w:val="28"/>
        </w:rPr>
        <w:t xml:space="preserve"> по адресу</w:t>
      </w:r>
      <w:r w:rsidRPr="00B538B9">
        <w:rPr>
          <w:rFonts w:ascii="Times New Roman" w:hAnsi="Times New Roman" w:cs="Times New Roman"/>
          <w:sz w:val="28"/>
          <w:szCs w:val="28"/>
        </w:rPr>
        <w:t xml:space="preserve">: </w:t>
      </w:r>
      <w:r w:rsidRPr="00C45B52">
        <w:rPr>
          <w:rFonts w:ascii="Times New Roman" w:hAnsi="Times New Roman" w:cs="Times New Roman"/>
          <w:sz w:val="28"/>
          <w:szCs w:val="28"/>
        </w:rPr>
        <w:t>625000, г. Тюмень, ул. Огарева, 2</w:t>
      </w:r>
      <w:r>
        <w:rPr>
          <w:rFonts w:ascii="Times New Roman" w:hAnsi="Times New Roman" w:cs="Times New Roman"/>
          <w:sz w:val="28"/>
          <w:szCs w:val="28"/>
        </w:rPr>
        <w:t xml:space="preserve"> и произвести работы по монтажу </w:t>
      </w:r>
      <w:r>
        <w:rPr>
          <w:rFonts w:ascii="Times New Roman" w:hAnsi="Times New Roman" w:cs="Times New Roman"/>
          <w:sz w:val="28"/>
          <w:szCs w:val="28"/>
        </w:rPr>
        <w:lastRenderedPageBreak/>
        <w:t>Оборудования, пусконаладочные работы, услуги по инструктажу сотрудников Заказчика по работе с Оборудованием осуществляются Исполнителем без взимания дополнительной платы в порядке, установленном в п. 6.2. настоящего Технического задания в согласованные с Заказчиком сроки.</w:t>
      </w:r>
    </w:p>
    <w:p w:rsidR="00E1191A" w:rsidRPr="00C45B52" w:rsidRDefault="00E1191A" w:rsidP="00E1191A">
      <w:pPr>
        <w:pStyle w:val="ConsPlusNormal"/>
        <w:ind w:left="788"/>
        <w:jc w:val="both"/>
        <w:rPr>
          <w:rFonts w:ascii="Times New Roman" w:hAnsi="Times New Roman" w:cs="Times New Roman"/>
          <w:sz w:val="28"/>
          <w:szCs w:val="28"/>
        </w:rPr>
      </w:pPr>
      <w:r w:rsidRPr="00C45B52">
        <w:rPr>
          <w:rFonts w:ascii="Times New Roman" w:hAnsi="Times New Roman" w:cs="Times New Roman"/>
          <w:sz w:val="28"/>
          <w:szCs w:val="28"/>
        </w:rPr>
        <w:t xml:space="preserve">Место оказания Услуги: 625000, г. Тюмень, ул. Огарева, 2 </w:t>
      </w:r>
    </w:p>
    <w:p w:rsidR="00E1191A" w:rsidRPr="00C45B52" w:rsidRDefault="00E1191A" w:rsidP="00E1191A">
      <w:pPr>
        <w:pStyle w:val="ConsPlusNormal"/>
        <w:ind w:firstLine="708"/>
        <w:jc w:val="both"/>
        <w:rPr>
          <w:rFonts w:ascii="Times New Roman" w:hAnsi="Times New Roman" w:cs="Times New Roman"/>
          <w:sz w:val="28"/>
          <w:szCs w:val="28"/>
        </w:rPr>
      </w:pPr>
    </w:p>
    <w:p w:rsidR="00E1191A" w:rsidRDefault="00E1191A" w:rsidP="00E1191A">
      <w:pPr>
        <w:pStyle w:val="ConsPlusNormal"/>
        <w:ind w:firstLine="708"/>
        <w:rPr>
          <w:rFonts w:ascii="Times New Roman" w:hAnsi="Times New Roman" w:cs="Times New Roman"/>
          <w:sz w:val="28"/>
          <w:szCs w:val="28"/>
        </w:rPr>
      </w:pPr>
    </w:p>
    <w:p w:rsidR="00E1191A" w:rsidRDefault="00E1191A" w:rsidP="00E1191A">
      <w:pPr>
        <w:pStyle w:val="ConsPlusNormal"/>
        <w:numPr>
          <w:ilvl w:val="0"/>
          <w:numId w:val="4"/>
        </w:numPr>
        <w:jc w:val="center"/>
        <w:rPr>
          <w:rFonts w:ascii="Times New Roman" w:hAnsi="Times New Roman" w:cs="Times New Roman"/>
          <w:b/>
          <w:sz w:val="28"/>
          <w:szCs w:val="28"/>
        </w:rPr>
      </w:pPr>
      <w:r w:rsidRPr="00E6460F">
        <w:rPr>
          <w:rFonts w:ascii="Times New Roman" w:hAnsi="Times New Roman" w:cs="Times New Roman"/>
          <w:b/>
          <w:sz w:val="28"/>
          <w:szCs w:val="28"/>
        </w:rPr>
        <w:t xml:space="preserve">ХАРАКТЕРИСТИКИ </w:t>
      </w:r>
      <w:r>
        <w:rPr>
          <w:rFonts w:ascii="Times New Roman" w:hAnsi="Times New Roman" w:cs="Times New Roman"/>
          <w:b/>
          <w:sz w:val="28"/>
          <w:szCs w:val="28"/>
        </w:rPr>
        <w:t>ОКАЗЫВАЕМЫХ УСЛУГ</w:t>
      </w:r>
    </w:p>
    <w:p w:rsidR="00E1191A" w:rsidRDefault="00E1191A" w:rsidP="00E1191A">
      <w:pPr>
        <w:pStyle w:val="ConsPlusNormal"/>
        <w:ind w:firstLine="0"/>
        <w:rPr>
          <w:rFonts w:ascii="Times New Roman" w:hAnsi="Times New Roman" w:cs="Times New Roman"/>
          <w:b/>
          <w:sz w:val="28"/>
          <w:szCs w:val="28"/>
        </w:rPr>
      </w:pPr>
    </w:p>
    <w:p w:rsidR="00E1191A" w:rsidRDefault="00E1191A" w:rsidP="00E1191A">
      <w:pPr>
        <w:pStyle w:val="ConsPlusNormal"/>
        <w:jc w:val="both"/>
        <w:rPr>
          <w:rFonts w:ascii="Times New Roman" w:hAnsi="Times New Roman" w:cs="Times New Roman"/>
          <w:sz w:val="28"/>
          <w:szCs w:val="28"/>
        </w:rPr>
      </w:pPr>
      <w:r w:rsidRPr="00C6461E">
        <w:rPr>
          <w:rFonts w:ascii="Times New Roman" w:hAnsi="Times New Roman" w:cs="Times New Roman"/>
          <w:sz w:val="28"/>
          <w:szCs w:val="28"/>
        </w:rPr>
        <w:t xml:space="preserve">Стоимость сервиса </w:t>
      </w:r>
      <w:r w:rsidRPr="00797D56">
        <w:rPr>
          <w:rFonts w:ascii="Times New Roman" w:hAnsi="Times New Roman" w:cs="Times New Roman"/>
          <w:sz w:val="28"/>
          <w:szCs w:val="28"/>
        </w:rPr>
        <w:t>конвертования на предоставленном Исполнителем оборудовании состоит из ежемесячного платежа, который определяется из объема, фактически произведенного конвертования Заказчиком в расчетный месяц, умноженных на стоимость конвертования одного отправления. Прогнозный объем ежемесячного конвертования</w:t>
      </w:r>
      <w:r>
        <w:rPr>
          <w:rFonts w:ascii="Times New Roman" w:hAnsi="Times New Roman" w:cs="Times New Roman"/>
          <w:sz w:val="28"/>
          <w:szCs w:val="28"/>
        </w:rPr>
        <w:t xml:space="preserve"> указан в Таблице 1.</w:t>
      </w:r>
    </w:p>
    <w:p w:rsidR="00E1191A" w:rsidRDefault="00E1191A" w:rsidP="00E1191A">
      <w:pPr>
        <w:pStyle w:val="ConsPlusNormal"/>
        <w:jc w:val="both"/>
        <w:rPr>
          <w:rFonts w:ascii="Times New Roman" w:hAnsi="Times New Roman" w:cs="Times New Roman"/>
          <w:sz w:val="28"/>
          <w:szCs w:val="28"/>
        </w:rPr>
      </w:pPr>
    </w:p>
    <w:p w:rsidR="00E1191A" w:rsidRDefault="00E1191A" w:rsidP="00E1191A">
      <w:pPr>
        <w:pStyle w:val="ConsPlusNormal"/>
        <w:jc w:val="both"/>
        <w:rPr>
          <w:rFonts w:ascii="Times New Roman" w:hAnsi="Times New Roman" w:cs="Times New Roman"/>
          <w:sz w:val="28"/>
          <w:szCs w:val="28"/>
        </w:rPr>
      </w:pPr>
    </w:p>
    <w:p w:rsidR="00E1191A" w:rsidRDefault="00E1191A" w:rsidP="00E1191A">
      <w:pPr>
        <w:pStyle w:val="ConsPlusNormal"/>
        <w:ind w:firstLine="708"/>
        <w:jc w:val="right"/>
        <w:rPr>
          <w:rFonts w:ascii="Times New Roman" w:hAnsi="Times New Roman" w:cs="Times New Roman"/>
          <w:sz w:val="28"/>
          <w:szCs w:val="28"/>
        </w:rPr>
      </w:pPr>
      <w:r>
        <w:rPr>
          <w:rFonts w:ascii="Times New Roman" w:hAnsi="Times New Roman" w:cs="Times New Roman"/>
          <w:sz w:val="28"/>
          <w:szCs w:val="28"/>
        </w:rPr>
        <w:t>Таблица 1</w:t>
      </w:r>
    </w:p>
    <w:tbl>
      <w:tblPr>
        <w:tblpPr w:leftFromText="180" w:rightFromText="180" w:vertAnchor="text" w:horzAnchor="margin" w:tblpY="171"/>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
        <w:gridCol w:w="3969"/>
        <w:gridCol w:w="1134"/>
        <w:gridCol w:w="3685"/>
      </w:tblGrid>
      <w:tr w:rsidR="00E1191A" w:rsidRPr="00D51A40" w:rsidTr="006F36F5">
        <w:trPr>
          <w:trHeight w:val="246"/>
        </w:trPr>
        <w:tc>
          <w:tcPr>
            <w:tcW w:w="421" w:type="dxa"/>
            <w:noWrap/>
            <w:vAlign w:val="center"/>
          </w:tcPr>
          <w:p w:rsidR="00E1191A" w:rsidRPr="00B85F12" w:rsidRDefault="00E1191A" w:rsidP="006F36F5">
            <w:pPr>
              <w:jc w:val="center"/>
              <w:rPr>
                <w:sz w:val="28"/>
                <w:szCs w:val="28"/>
              </w:rPr>
            </w:pPr>
            <w:r w:rsidRPr="00B85F12">
              <w:rPr>
                <w:sz w:val="28"/>
                <w:szCs w:val="28"/>
              </w:rPr>
              <w:t>№</w:t>
            </w:r>
          </w:p>
        </w:tc>
        <w:tc>
          <w:tcPr>
            <w:tcW w:w="3969" w:type="dxa"/>
            <w:vAlign w:val="center"/>
          </w:tcPr>
          <w:p w:rsidR="00E1191A" w:rsidRPr="00B85F12" w:rsidRDefault="00E1191A" w:rsidP="006F36F5">
            <w:pPr>
              <w:jc w:val="center"/>
              <w:rPr>
                <w:sz w:val="28"/>
                <w:szCs w:val="28"/>
              </w:rPr>
            </w:pPr>
            <w:r w:rsidRPr="00D51A40">
              <w:rPr>
                <w:sz w:val="28"/>
                <w:szCs w:val="28"/>
              </w:rPr>
              <w:t>Конфигурация оборудования</w:t>
            </w:r>
          </w:p>
        </w:tc>
        <w:tc>
          <w:tcPr>
            <w:tcW w:w="1134" w:type="dxa"/>
          </w:tcPr>
          <w:p w:rsidR="00E1191A" w:rsidRPr="00B85F12" w:rsidRDefault="00E1191A" w:rsidP="006F36F5">
            <w:pPr>
              <w:jc w:val="center"/>
              <w:rPr>
                <w:sz w:val="28"/>
                <w:szCs w:val="28"/>
              </w:rPr>
            </w:pPr>
            <w:r>
              <w:rPr>
                <w:sz w:val="28"/>
                <w:szCs w:val="28"/>
              </w:rPr>
              <w:t>Кол-во</w:t>
            </w:r>
          </w:p>
        </w:tc>
        <w:tc>
          <w:tcPr>
            <w:tcW w:w="3685" w:type="dxa"/>
          </w:tcPr>
          <w:p w:rsidR="00E1191A" w:rsidRPr="00D51A40" w:rsidRDefault="00E1191A" w:rsidP="006F36F5">
            <w:pPr>
              <w:jc w:val="center"/>
              <w:rPr>
                <w:sz w:val="28"/>
                <w:szCs w:val="28"/>
              </w:rPr>
            </w:pPr>
            <w:r>
              <w:rPr>
                <w:sz w:val="28"/>
                <w:szCs w:val="28"/>
              </w:rPr>
              <w:t>Предполагаемое количество сконвертованных почтовых отправлений в месяц</w:t>
            </w:r>
            <w:r w:rsidRPr="00B85F12">
              <w:rPr>
                <w:sz w:val="28"/>
                <w:szCs w:val="28"/>
              </w:rPr>
              <w:t xml:space="preserve"> А4.</w:t>
            </w:r>
          </w:p>
        </w:tc>
      </w:tr>
      <w:tr w:rsidR="00E1191A" w:rsidRPr="00723C43" w:rsidTr="006F36F5">
        <w:trPr>
          <w:trHeight w:val="123"/>
        </w:trPr>
        <w:tc>
          <w:tcPr>
            <w:tcW w:w="421" w:type="dxa"/>
            <w:noWrap/>
            <w:vAlign w:val="center"/>
          </w:tcPr>
          <w:p w:rsidR="00E1191A" w:rsidRPr="00723C43" w:rsidRDefault="00E1191A" w:rsidP="006F36F5">
            <w:pPr>
              <w:jc w:val="center"/>
              <w:rPr>
                <w:sz w:val="28"/>
                <w:szCs w:val="28"/>
              </w:rPr>
            </w:pPr>
            <w:r w:rsidRPr="00723C43">
              <w:rPr>
                <w:sz w:val="28"/>
                <w:szCs w:val="28"/>
              </w:rPr>
              <w:t>1</w:t>
            </w:r>
          </w:p>
        </w:tc>
        <w:tc>
          <w:tcPr>
            <w:tcW w:w="3969" w:type="dxa"/>
          </w:tcPr>
          <w:p w:rsidR="00E1191A" w:rsidRPr="00440A34" w:rsidRDefault="00E1191A" w:rsidP="006F36F5">
            <w:pPr>
              <w:rPr>
                <w:sz w:val="28"/>
                <w:szCs w:val="28"/>
              </w:rPr>
            </w:pPr>
            <w:r>
              <w:rPr>
                <w:sz w:val="28"/>
                <w:szCs w:val="28"/>
              </w:rPr>
              <w:t xml:space="preserve">Конвертовальная система.     </w:t>
            </w:r>
            <w:r>
              <w:t xml:space="preserve"> </w:t>
            </w:r>
            <w:r w:rsidRPr="00440A34">
              <w:rPr>
                <w:sz w:val="28"/>
                <w:szCs w:val="28"/>
              </w:rPr>
              <w:t xml:space="preserve">Для обработки малых и средних объемов </w:t>
            </w:r>
            <w:r>
              <w:rPr>
                <w:sz w:val="28"/>
                <w:szCs w:val="28"/>
              </w:rPr>
              <w:t>почтовых отправлений</w:t>
            </w:r>
          </w:p>
        </w:tc>
        <w:tc>
          <w:tcPr>
            <w:tcW w:w="1134" w:type="dxa"/>
          </w:tcPr>
          <w:p w:rsidR="00E1191A" w:rsidRPr="00723C43" w:rsidRDefault="00E1191A" w:rsidP="006F36F5">
            <w:pPr>
              <w:jc w:val="center"/>
              <w:rPr>
                <w:sz w:val="28"/>
                <w:szCs w:val="28"/>
              </w:rPr>
            </w:pPr>
          </w:p>
          <w:p w:rsidR="00E1191A" w:rsidRPr="00723C43" w:rsidRDefault="00E1191A" w:rsidP="006F36F5">
            <w:pPr>
              <w:jc w:val="center"/>
              <w:rPr>
                <w:sz w:val="28"/>
                <w:szCs w:val="28"/>
              </w:rPr>
            </w:pPr>
            <w:r w:rsidRPr="00723C43">
              <w:rPr>
                <w:sz w:val="28"/>
                <w:szCs w:val="28"/>
              </w:rPr>
              <w:t>1</w:t>
            </w:r>
          </w:p>
        </w:tc>
        <w:tc>
          <w:tcPr>
            <w:tcW w:w="3685" w:type="dxa"/>
            <w:noWrap/>
            <w:vAlign w:val="center"/>
          </w:tcPr>
          <w:p w:rsidR="00E1191A" w:rsidRPr="00723C43" w:rsidRDefault="00D109FC" w:rsidP="006F36F5">
            <w:pPr>
              <w:jc w:val="center"/>
              <w:rPr>
                <w:sz w:val="28"/>
                <w:szCs w:val="28"/>
              </w:rPr>
            </w:pPr>
            <w:r>
              <w:rPr>
                <w:sz w:val="28"/>
                <w:szCs w:val="28"/>
                <w:lang w:val="en-US"/>
              </w:rPr>
              <w:t>7</w:t>
            </w:r>
            <w:r w:rsidR="00A8443B">
              <w:rPr>
                <w:sz w:val="28"/>
                <w:szCs w:val="28"/>
              </w:rPr>
              <w:t>0</w:t>
            </w:r>
            <w:r w:rsidR="00E1191A">
              <w:rPr>
                <w:sz w:val="28"/>
                <w:szCs w:val="28"/>
              </w:rPr>
              <w:t xml:space="preserve"> 000</w:t>
            </w:r>
          </w:p>
        </w:tc>
      </w:tr>
    </w:tbl>
    <w:p w:rsidR="00E1191A" w:rsidRPr="00723C43" w:rsidRDefault="00E1191A" w:rsidP="00E1191A">
      <w:pPr>
        <w:pStyle w:val="ConsPlusNormal"/>
        <w:ind w:firstLine="708"/>
        <w:jc w:val="both"/>
        <w:rPr>
          <w:rFonts w:ascii="Times New Roman" w:hAnsi="Times New Roman" w:cs="Times New Roman"/>
          <w:sz w:val="28"/>
          <w:szCs w:val="28"/>
        </w:rPr>
      </w:pPr>
    </w:p>
    <w:p w:rsidR="00E1191A" w:rsidRDefault="00E1191A" w:rsidP="00E1191A">
      <w:pPr>
        <w:pStyle w:val="ConsPlusNormal"/>
        <w:tabs>
          <w:tab w:val="left" w:pos="8145"/>
        </w:tabs>
        <w:ind w:firstLine="0"/>
        <w:rPr>
          <w:rFonts w:ascii="Times New Roman" w:hAnsi="Times New Roman" w:cs="Times New Roman"/>
          <w:sz w:val="28"/>
          <w:szCs w:val="28"/>
        </w:rPr>
      </w:pPr>
      <w:r w:rsidRPr="00A733FD">
        <w:rPr>
          <w:rFonts w:ascii="Times New Roman" w:hAnsi="Times New Roman" w:cs="Times New Roman"/>
          <w:sz w:val="28"/>
          <w:szCs w:val="28"/>
        </w:rPr>
        <w:t>Конфигурация имущества, технические характеристики Оборудования указаны в Таблице 2.</w:t>
      </w:r>
    </w:p>
    <w:p w:rsidR="00E1191A" w:rsidRDefault="00E1191A" w:rsidP="00E1191A">
      <w:pPr>
        <w:pStyle w:val="ConsPlusNormal"/>
        <w:tabs>
          <w:tab w:val="left" w:pos="8145"/>
        </w:tabs>
        <w:ind w:firstLine="0"/>
        <w:jc w:val="right"/>
        <w:rPr>
          <w:rFonts w:ascii="Times New Roman" w:hAnsi="Times New Roman" w:cs="Times New Roman"/>
          <w:sz w:val="28"/>
          <w:szCs w:val="28"/>
        </w:rPr>
      </w:pPr>
    </w:p>
    <w:p w:rsidR="00E1191A" w:rsidRPr="00723C43" w:rsidRDefault="00E1191A" w:rsidP="00E1191A">
      <w:pPr>
        <w:pStyle w:val="ConsPlusNormal"/>
        <w:tabs>
          <w:tab w:val="left" w:pos="8145"/>
        </w:tabs>
        <w:ind w:firstLine="0"/>
        <w:jc w:val="right"/>
        <w:rPr>
          <w:rFonts w:ascii="Times New Roman" w:hAnsi="Times New Roman" w:cs="Times New Roman"/>
          <w:sz w:val="28"/>
          <w:szCs w:val="28"/>
        </w:rPr>
      </w:pPr>
      <w:r w:rsidRPr="00723C43">
        <w:rPr>
          <w:rFonts w:ascii="Times New Roman" w:hAnsi="Times New Roman" w:cs="Times New Roman"/>
          <w:sz w:val="28"/>
          <w:szCs w:val="28"/>
        </w:rPr>
        <w:t>Таблица 2</w:t>
      </w:r>
    </w:p>
    <w:tbl>
      <w:tblPr>
        <w:tblpPr w:leftFromText="180" w:rightFromText="180" w:vertAnchor="text" w:horzAnchor="margin" w:tblpXSpec="center" w:tblpY="104"/>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98"/>
        <w:gridCol w:w="3969"/>
      </w:tblGrid>
      <w:tr w:rsidR="00E1191A" w:rsidRPr="00C34DFA" w:rsidTr="006F36F5">
        <w:trPr>
          <w:trHeight w:val="699"/>
        </w:trPr>
        <w:tc>
          <w:tcPr>
            <w:tcW w:w="9067" w:type="dxa"/>
            <w:gridSpan w:val="2"/>
            <w:vAlign w:val="center"/>
          </w:tcPr>
          <w:p w:rsidR="00E1191A" w:rsidRPr="00E22D04" w:rsidRDefault="00E1191A" w:rsidP="006F36F5">
            <w:pPr>
              <w:jc w:val="center"/>
              <w:rPr>
                <w:b/>
                <w:sz w:val="24"/>
                <w:szCs w:val="24"/>
              </w:rPr>
            </w:pPr>
            <w:r w:rsidRPr="00E22D04">
              <w:rPr>
                <w:b/>
                <w:sz w:val="24"/>
                <w:szCs w:val="24"/>
              </w:rPr>
              <w:t>Конфигурация имущества, технические характеристики</w:t>
            </w:r>
          </w:p>
        </w:tc>
      </w:tr>
      <w:tr w:rsidR="00E1191A" w:rsidRPr="00C34DFA" w:rsidTr="006F36F5">
        <w:trPr>
          <w:trHeight w:val="480"/>
        </w:trPr>
        <w:tc>
          <w:tcPr>
            <w:tcW w:w="5098" w:type="dxa"/>
          </w:tcPr>
          <w:p w:rsidR="00E1191A" w:rsidRPr="00E22D04" w:rsidRDefault="00E1191A" w:rsidP="006F36F5">
            <w:pPr>
              <w:jc w:val="center"/>
              <w:rPr>
                <w:sz w:val="24"/>
                <w:szCs w:val="24"/>
              </w:rPr>
            </w:pPr>
            <w:r w:rsidRPr="00E22D04">
              <w:rPr>
                <w:sz w:val="24"/>
                <w:szCs w:val="24"/>
              </w:rPr>
              <w:t>Наименование</w:t>
            </w:r>
          </w:p>
          <w:p w:rsidR="00E1191A" w:rsidRPr="00C34DFA" w:rsidRDefault="00E1191A" w:rsidP="006F36F5">
            <w:pPr>
              <w:jc w:val="center"/>
              <w:rPr>
                <w:b/>
                <w:sz w:val="24"/>
                <w:szCs w:val="24"/>
                <w:highlight w:val="yellow"/>
              </w:rPr>
            </w:pPr>
          </w:p>
        </w:tc>
        <w:tc>
          <w:tcPr>
            <w:tcW w:w="3969" w:type="dxa"/>
          </w:tcPr>
          <w:p w:rsidR="00E1191A" w:rsidRPr="00E22D04" w:rsidRDefault="00E1191A" w:rsidP="006F36F5">
            <w:pPr>
              <w:jc w:val="center"/>
              <w:rPr>
                <w:sz w:val="24"/>
                <w:szCs w:val="24"/>
              </w:rPr>
            </w:pPr>
            <w:r w:rsidRPr="00E22D04">
              <w:rPr>
                <w:sz w:val="24"/>
                <w:szCs w:val="24"/>
              </w:rPr>
              <w:t>Значение</w:t>
            </w:r>
          </w:p>
        </w:tc>
      </w:tr>
      <w:tr w:rsidR="00E1191A" w:rsidRPr="00C34DFA" w:rsidTr="006F36F5">
        <w:trPr>
          <w:trHeight w:val="158"/>
        </w:trPr>
        <w:tc>
          <w:tcPr>
            <w:tcW w:w="5098" w:type="dxa"/>
            <w:vAlign w:val="center"/>
          </w:tcPr>
          <w:p w:rsidR="00E1191A" w:rsidRPr="00C34DFA" w:rsidRDefault="00E1191A" w:rsidP="006F36F5">
            <w:pPr>
              <w:rPr>
                <w:sz w:val="24"/>
                <w:szCs w:val="24"/>
                <w:highlight w:val="yellow"/>
              </w:rPr>
            </w:pPr>
            <w:r w:rsidRPr="00556E36">
              <w:rPr>
                <w:sz w:val="24"/>
                <w:szCs w:val="24"/>
              </w:rPr>
              <w:t>Скорость вложений</w:t>
            </w:r>
          </w:p>
        </w:tc>
        <w:tc>
          <w:tcPr>
            <w:tcW w:w="3969" w:type="dxa"/>
            <w:vAlign w:val="center"/>
          </w:tcPr>
          <w:p w:rsidR="00E1191A" w:rsidRPr="00556E36" w:rsidRDefault="00E1191A" w:rsidP="006F36F5">
            <w:pPr>
              <w:rPr>
                <w:sz w:val="24"/>
                <w:szCs w:val="24"/>
              </w:rPr>
            </w:pPr>
            <w:r w:rsidRPr="00556E36">
              <w:rPr>
                <w:sz w:val="24"/>
                <w:szCs w:val="24"/>
              </w:rPr>
              <w:t>не менее 3800 упакованных</w:t>
            </w:r>
          </w:p>
          <w:p w:rsidR="00E1191A" w:rsidRPr="00C34DFA" w:rsidRDefault="00E1191A" w:rsidP="006F36F5">
            <w:pPr>
              <w:rPr>
                <w:sz w:val="24"/>
                <w:szCs w:val="24"/>
                <w:highlight w:val="yellow"/>
              </w:rPr>
            </w:pPr>
            <w:r w:rsidRPr="00556E36">
              <w:rPr>
                <w:sz w:val="24"/>
                <w:szCs w:val="24"/>
              </w:rPr>
              <w:t>конвертов в час</w:t>
            </w:r>
          </w:p>
        </w:tc>
      </w:tr>
      <w:tr w:rsidR="00E1191A" w:rsidRPr="00C34DFA" w:rsidTr="006F36F5">
        <w:trPr>
          <w:trHeight w:val="158"/>
        </w:trPr>
        <w:tc>
          <w:tcPr>
            <w:tcW w:w="5098" w:type="dxa"/>
            <w:vAlign w:val="center"/>
          </w:tcPr>
          <w:p w:rsidR="00E1191A" w:rsidRPr="00D97BDB" w:rsidRDefault="00E1191A" w:rsidP="006F36F5">
            <w:pPr>
              <w:rPr>
                <w:sz w:val="24"/>
                <w:szCs w:val="24"/>
              </w:rPr>
            </w:pPr>
            <w:r w:rsidRPr="00D97BDB">
              <w:rPr>
                <w:sz w:val="24"/>
                <w:szCs w:val="24"/>
              </w:rPr>
              <w:t>Количество подающих лотков для подачи</w:t>
            </w:r>
          </w:p>
          <w:p w:rsidR="00E1191A" w:rsidRPr="00C34DFA" w:rsidRDefault="00E1191A" w:rsidP="006F36F5">
            <w:pPr>
              <w:rPr>
                <w:sz w:val="24"/>
                <w:szCs w:val="24"/>
                <w:highlight w:val="yellow"/>
              </w:rPr>
            </w:pPr>
            <w:r w:rsidRPr="00D97BDB">
              <w:rPr>
                <w:sz w:val="24"/>
                <w:szCs w:val="24"/>
              </w:rPr>
              <w:t>документов</w:t>
            </w:r>
          </w:p>
        </w:tc>
        <w:tc>
          <w:tcPr>
            <w:tcW w:w="3969" w:type="dxa"/>
            <w:vAlign w:val="center"/>
          </w:tcPr>
          <w:p w:rsidR="00E1191A" w:rsidRPr="00C34DFA" w:rsidRDefault="00E1191A" w:rsidP="006F36F5">
            <w:pPr>
              <w:rPr>
                <w:sz w:val="24"/>
                <w:szCs w:val="24"/>
                <w:highlight w:val="yellow"/>
              </w:rPr>
            </w:pPr>
            <w:r w:rsidRPr="00D97BDB">
              <w:rPr>
                <w:sz w:val="24"/>
                <w:szCs w:val="24"/>
              </w:rPr>
              <w:t>не менее 2 шт.</w:t>
            </w:r>
          </w:p>
        </w:tc>
      </w:tr>
      <w:tr w:rsidR="00E1191A" w:rsidRPr="00C34DFA" w:rsidTr="006F36F5">
        <w:trPr>
          <w:trHeight w:val="158"/>
        </w:trPr>
        <w:tc>
          <w:tcPr>
            <w:tcW w:w="5098" w:type="dxa"/>
            <w:vAlign w:val="center"/>
          </w:tcPr>
          <w:p w:rsidR="00E1191A" w:rsidRPr="00C34DFA" w:rsidRDefault="00E1191A" w:rsidP="006F36F5">
            <w:pPr>
              <w:rPr>
                <w:sz w:val="24"/>
                <w:szCs w:val="24"/>
                <w:highlight w:val="yellow"/>
              </w:rPr>
            </w:pPr>
            <w:r w:rsidRPr="00D97BDB">
              <w:rPr>
                <w:sz w:val="24"/>
                <w:szCs w:val="24"/>
              </w:rPr>
              <w:t>Емкость каждого лотка для подачи документов</w:t>
            </w:r>
          </w:p>
        </w:tc>
        <w:tc>
          <w:tcPr>
            <w:tcW w:w="3969" w:type="dxa"/>
            <w:vAlign w:val="center"/>
          </w:tcPr>
          <w:p w:rsidR="00E1191A" w:rsidRPr="00D97BDB" w:rsidRDefault="00E1191A" w:rsidP="006F36F5">
            <w:pPr>
              <w:rPr>
                <w:sz w:val="24"/>
                <w:szCs w:val="24"/>
                <w:highlight w:val="yellow"/>
              </w:rPr>
            </w:pPr>
            <w:r w:rsidRPr="00D97BDB">
              <w:rPr>
                <w:sz w:val="24"/>
                <w:szCs w:val="24"/>
              </w:rPr>
              <w:t>не менее 325 листов</w:t>
            </w:r>
          </w:p>
        </w:tc>
      </w:tr>
      <w:tr w:rsidR="00E1191A" w:rsidRPr="00C34DFA" w:rsidTr="006F36F5">
        <w:trPr>
          <w:trHeight w:val="158"/>
        </w:trPr>
        <w:tc>
          <w:tcPr>
            <w:tcW w:w="5098" w:type="dxa"/>
          </w:tcPr>
          <w:p w:rsidR="00E1191A" w:rsidRPr="00C34DFA" w:rsidRDefault="00E1191A" w:rsidP="006F36F5">
            <w:pPr>
              <w:rPr>
                <w:sz w:val="24"/>
                <w:szCs w:val="24"/>
                <w:highlight w:val="yellow"/>
              </w:rPr>
            </w:pPr>
            <w:r w:rsidRPr="00D97BDB">
              <w:rPr>
                <w:sz w:val="24"/>
                <w:szCs w:val="24"/>
              </w:rPr>
              <w:t>Формат подаваемых документов</w:t>
            </w:r>
          </w:p>
        </w:tc>
        <w:tc>
          <w:tcPr>
            <w:tcW w:w="3969" w:type="dxa"/>
          </w:tcPr>
          <w:p w:rsidR="00E1191A" w:rsidRPr="00556E36" w:rsidRDefault="00E1191A" w:rsidP="006F36F5">
            <w:pPr>
              <w:rPr>
                <w:sz w:val="24"/>
                <w:szCs w:val="24"/>
                <w:highlight w:val="yellow"/>
              </w:rPr>
            </w:pPr>
            <w:r w:rsidRPr="00D97BDB">
              <w:rPr>
                <w:sz w:val="24"/>
                <w:szCs w:val="24"/>
              </w:rPr>
              <w:t>от А6 до А4</w:t>
            </w:r>
          </w:p>
        </w:tc>
      </w:tr>
      <w:tr w:rsidR="00E1191A" w:rsidRPr="00C34DFA" w:rsidTr="006F36F5">
        <w:trPr>
          <w:trHeight w:val="158"/>
        </w:trPr>
        <w:tc>
          <w:tcPr>
            <w:tcW w:w="5098" w:type="dxa"/>
          </w:tcPr>
          <w:p w:rsidR="00E1191A" w:rsidRPr="00C34DFA" w:rsidRDefault="00E1191A" w:rsidP="006F36F5">
            <w:pPr>
              <w:rPr>
                <w:sz w:val="24"/>
                <w:szCs w:val="24"/>
                <w:highlight w:val="yellow"/>
              </w:rPr>
            </w:pPr>
            <w:r w:rsidRPr="00D97BDB">
              <w:rPr>
                <w:sz w:val="24"/>
                <w:szCs w:val="24"/>
              </w:rPr>
              <w:t>Плотность подаваемых документов</w:t>
            </w:r>
          </w:p>
        </w:tc>
        <w:tc>
          <w:tcPr>
            <w:tcW w:w="3969" w:type="dxa"/>
          </w:tcPr>
          <w:p w:rsidR="00E1191A" w:rsidRPr="00C34DFA" w:rsidRDefault="00E1191A" w:rsidP="006F36F5">
            <w:pPr>
              <w:rPr>
                <w:sz w:val="24"/>
                <w:szCs w:val="24"/>
                <w:highlight w:val="yellow"/>
              </w:rPr>
            </w:pPr>
            <w:r w:rsidRPr="00D97BDB">
              <w:rPr>
                <w:sz w:val="24"/>
                <w:szCs w:val="24"/>
              </w:rPr>
              <w:t>от 60 до 250 г/м²</w:t>
            </w:r>
          </w:p>
        </w:tc>
      </w:tr>
      <w:tr w:rsidR="00E1191A" w:rsidRPr="00C34DFA" w:rsidTr="006F36F5">
        <w:trPr>
          <w:trHeight w:val="158"/>
        </w:trPr>
        <w:tc>
          <w:tcPr>
            <w:tcW w:w="5098" w:type="dxa"/>
          </w:tcPr>
          <w:p w:rsidR="00E1191A" w:rsidRPr="00C34DFA" w:rsidRDefault="00E1191A" w:rsidP="006F36F5">
            <w:pPr>
              <w:rPr>
                <w:sz w:val="24"/>
                <w:szCs w:val="24"/>
                <w:highlight w:val="yellow"/>
              </w:rPr>
            </w:pPr>
            <w:r w:rsidRPr="00421038">
              <w:rPr>
                <w:sz w:val="24"/>
                <w:szCs w:val="24"/>
              </w:rPr>
              <w:t>Типы фальца</w:t>
            </w:r>
          </w:p>
        </w:tc>
        <w:tc>
          <w:tcPr>
            <w:tcW w:w="3969" w:type="dxa"/>
          </w:tcPr>
          <w:p w:rsidR="00E1191A" w:rsidRPr="00421038" w:rsidRDefault="00E1191A" w:rsidP="006F36F5">
            <w:pPr>
              <w:rPr>
                <w:sz w:val="24"/>
                <w:szCs w:val="24"/>
              </w:rPr>
            </w:pPr>
            <w:r w:rsidRPr="00421038">
              <w:rPr>
                <w:sz w:val="24"/>
                <w:szCs w:val="24"/>
              </w:rPr>
              <w:t>С, Z, V – образно, двойной</w:t>
            </w:r>
          </w:p>
          <w:p w:rsidR="00E1191A" w:rsidRPr="00C34DFA" w:rsidRDefault="00E1191A" w:rsidP="006F36F5">
            <w:pPr>
              <w:rPr>
                <w:sz w:val="24"/>
                <w:szCs w:val="24"/>
                <w:highlight w:val="yellow"/>
              </w:rPr>
            </w:pPr>
            <w:r w:rsidRPr="00421038">
              <w:rPr>
                <w:sz w:val="24"/>
                <w:szCs w:val="24"/>
              </w:rPr>
              <w:t>параллельный</w:t>
            </w:r>
          </w:p>
        </w:tc>
      </w:tr>
      <w:tr w:rsidR="00E1191A" w:rsidRPr="00C34DFA" w:rsidTr="006F36F5">
        <w:trPr>
          <w:trHeight w:val="158"/>
        </w:trPr>
        <w:tc>
          <w:tcPr>
            <w:tcW w:w="5098" w:type="dxa"/>
          </w:tcPr>
          <w:p w:rsidR="00E1191A" w:rsidRPr="00C34DFA" w:rsidRDefault="00E1191A" w:rsidP="006F36F5">
            <w:pPr>
              <w:rPr>
                <w:sz w:val="24"/>
                <w:szCs w:val="24"/>
                <w:highlight w:val="yellow"/>
              </w:rPr>
            </w:pPr>
            <w:r w:rsidRPr="00421038">
              <w:rPr>
                <w:sz w:val="24"/>
                <w:szCs w:val="24"/>
              </w:rPr>
              <w:t>Толщина подобранного комплекта документов</w:t>
            </w:r>
          </w:p>
        </w:tc>
        <w:tc>
          <w:tcPr>
            <w:tcW w:w="3969" w:type="dxa"/>
          </w:tcPr>
          <w:p w:rsidR="00E1191A" w:rsidRPr="00C34DFA" w:rsidRDefault="00E1191A" w:rsidP="006F36F5">
            <w:pPr>
              <w:rPr>
                <w:sz w:val="24"/>
                <w:szCs w:val="24"/>
                <w:highlight w:val="yellow"/>
              </w:rPr>
            </w:pPr>
            <w:r w:rsidRPr="00421038">
              <w:rPr>
                <w:sz w:val="24"/>
                <w:szCs w:val="24"/>
              </w:rPr>
              <w:t>не менее 2,5 мм</w:t>
            </w:r>
          </w:p>
        </w:tc>
      </w:tr>
      <w:tr w:rsidR="00E1191A" w:rsidRPr="00C34DFA" w:rsidTr="006F36F5">
        <w:trPr>
          <w:trHeight w:val="158"/>
        </w:trPr>
        <w:tc>
          <w:tcPr>
            <w:tcW w:w="5098" w:type="dxa"/>
          </w:tcPr>
          <w:p w:rsidR="00E1191A" w:rsidRPr="00C34DFA" w:rsidRDefault="00E1191A" w:rsidP="006F36F5">
            <w:pPr>
              <w:rPr>
                <w:sz w:val="24"/>
                <w:szCs w:val="24"/>
                <w:highlight w:val="yellow"/>
              </w:rPr>
            </w:pPr>
            <w:r w:rsidRPr="00421038">
              <w:rPr>
                <w:sz w:val="24"/>
                <w:szCs w:val="24"/>
              </w:rPr>
              <w:t>Тип конвертов</w:t>
            </w:r>
          </w:p>
        </w:tc>
        <w:tc>
          <w:tcPr>
            <w:tcW w:w="3969" w:type="dxa"/>
          </w:tcPr>
          <w:p w:rsidR="00E1191A" w:rsidRPr="00C34DFA" w:rsidRDefault="00E1191A" w:rsidP="006F36F5">
            <w:pPr>
              <w:rPr>
                <w:sz w:val="24"/>
                <w:szCs w:val="24"/>
                <w:highlight w:val="yellow"/>
              </w:rPr>
            </w:pPr>
            <w:r w:rsidRPr="00421038">
              <w:rPr>
                <w:sz w:val="24"/>
                <w:szCs w:val="24"/>
              </w:rPr>
              <w:t>С65, С5</w:t>
            </w:r>
          </w:p>
        </w:tc>
      </w:tr>
      <w:tr w:rsidR="00E1191A" w:rsidRPr="00C34DFA" w:rsidTr="006F36F5">
        <w:trPr>
          <w:trHeight w:val="158"/>
        </w:trPr>
        <w:tc>
          <w:tcPr>
            <w:tcW w:w="5098" w:type="dxa"/>
            <w:vAlign w:val="center"/>
          </w:tcPr>
          <w:p w:rsidR="00E1191A" w:rsidRPr="00C34DFA" w:rsidRDefault="00E1191A" w:rsidP="006F36F5">
            <w:pPr>
              <w:rPr>
                <w:sz w:val="24"/>
                <w:szCs w:val="24"/>
                <w:highlight w:val="yellow"/>
              </w:rPr>
            </w:pPr>
            <w:r>
              <w:rPr>
                <w:rStyle w:val="fontstyle01"/>
              </w:rPr>
              <w:lastRenderedPageBreak/>
              <w:t>Емкость автоматической станции подачи конвертов</w:t>
            </w:r>
          </w:p>
        </w:tc>
        <w:tc>
          <w:tcPr>
            <w:tcW w:w="3969" w:type="dxa"/>
            <w:vAlign w:val="center"/>
          </w:tcPr>
          <w:p w:rsidR="00E1191A" w:rsidRPr="00C34DFA" w:rsidRDefault="00E1191A" w:rsidP="006F36F5">
            <w:pPr>
              <w:rPr>
                <w:sz w:val="24"/>
                <w:szCs w:val="24"/>
                <w:highlight w:val="yellow"/>
              </w:rPr>
            </w:pPr>
            <w:r>
              <w:rPr>
                <w:rStyle w:val="fontstyle01"/>
              </w:rPr>
              <w:t>не менее 325 шт.</w:t>
            </w:r>
          </w:p>
        </w:tc>
      </w:tr>
      <w:tr w:rsidR="00E1191A" w:rsidRPr="00C34DFA" w:rsidTr="006F36F5">
        <w:trPr>
          <w:trHeight w:val="158"/>
        </w:trPr>
        <w:tc>
          <w:tcPr>
            <w:tcW w:w="5098" w:type="dxa"/>
            <w:vAlign w:val="center"/>
          </w:tcPr>
          <w:p w:rsidR="00E1191A" w:rsidRPr="00C34DFA" w:rsidRDefault="00E1191A" w:rsidP="006F36F5">
            <w:pPr>
              <w:rPr>
                <w:sz w:val="24"/>
                <w:szCs w:val="24"/>
                <w:highlight w:val="yellow"/>
              </w:rPr>
            </w:pPr>
            <w:r>
              <w:rPr>
                <w:rStyle w:val="fontstyle01"/>
              </w:rPr>
              <w:t xml:space="preserve">Количество сохраненных заданий </w:t>
            </w:r>
          </w:p>
        </w:tc>
        <w:tc>
          <w:tcPr>
            <w:tcW w:w="3969" w:type="dxa"/>
            <w:vAlign w:val="center"/>
          </w:tcPr>
          <w:p w:rsidR="00E1191A" w:rsidRPr="00C34DFA" w:rsidRDefault="00E1191A" w:rsidP="006F36F5">
            <w:pPr>
              <w:rPr>
                <w:sz w:val="24"/>
                <w:szCs w:val="24"/>
                <w:highlight w:val="yellow"/>
              </w:rPr>
            </w:pPr>
            <w:r>
              <w:rPr>
                <w:rStyle w:val="fontstyle01"/>
              </w:rPr>
              <w:t>не менее 50 шт.</w:t>
            </w:r>
          </w:p>
        </w:tc>
      </w:tr>
      <w:tr w:rsidR="00E1191A" w:rsidRPr="00C34DFA" w:rsidTr="006F36F5">
        <w:trPr>
          <w:trHeight w:val="158"/>
        </w:trPr>
        <w:tc>
          <w:tcPr>
            <w:tcW w:w="5098" w:type="dxa"/>
            <w:vAlign w:val="center"/>
          </w:tcPr>
          <w:p w:rsidR="00E1191A" w:rsidRPr="00C34DFA" w:rsidRDefault="00E1191A" w:rsidP="006F36F5">
            <w:pPr>
              <w:rPr>
                <w:highlight w:val="yellow"/>
              </w:rPr>
            </w:pPr>
            <w:r>
              <w:rPr>
                <w:rStyle w:val="fontstyle01"/>
              </w:rPr>
              <w:t>Максимальное количество листов для упаковки в конверт</w:t>
            </w:r>
          </w:p>
        </w:tc>
        <w:tc>
          <w:tcPr>
            <w:tcW w:w="3969" w:type="dxa"/>
            <w:vAlign w:val="center"/>
          </w:tcPr>
          <w:p w:rsidR="00E1191A" w:rsidRPr="00C34DFA" w:rsidRDefault="00E1191A" w:rsidP="006F36F5">
            <w:pPr>
              <w:rPr>
                <w:sz w:val="24"/>
                <w:szCs w:val="24"/>
                <w:highlight w:val="yellow"/>
              </w:rPr>
            </w:pPr>
            <w:r>
              <w:rPr>
                <w:rStyle w:val="fontstyle01"/>
              </w:rPr>
              <w:t>не менее 10 шт.</w:t>
            </w:r>
          </w:p>
        </w:tc>
      </w:tr>
      <w:tr w:rsidR="00E1191A" w:rsidRPr="00C34DFA" w:rsidTr="006F36F5">
        <w:trPr>
          <w:trHeight w:val="158"/>
        </w:trPr>
        <w:tc>
          <w:tcPr>
            <w:tcW w:w="5098" w:type="dxa"/>
            <w:vAlign w:val="center"/>
          </w:tcPr>
          <w:p w:rsidR="00E1191A" w:rsidRPr="00C34DFA" w:rsidRDefault="00E1191A" w:rsidP="006F36F5">
            <w:pPr>
              <w:rPr>
                <w:sz w:val="24"/>
                <w:szCs w:val="24"/>
                <w:highlight w:val="yellow"/>
              </w:rPr>
            </w:pPr>
            <w:r>
              <w:rPr>
                <w:rStyle w:val="fontstyle01"/>
              </w:rPr>
              <w:t xml:space="preserve">Контроль подачи двойных листов </w:t>
            </w:r>
          </w:p>
        </w:tc>
        <w:tc>
          <w:tcPr>
            <w:tcW w:w="3969" w:type="dxa"/>
            <w:vAlign w:val="center"/>
          </w:tcPr>
          <w:p w:rsidR="00E1191A" w:rsidRPr="00C34DFA" w:rsidRDefault="00E1191A" w:rsidP="006F36F5">
            <w:pPr>
              <w:rPr>
                <w:sz w:val="24"/>
                <w:szCs w:val="24"/>
                <w:highlight w:val="yellow"/>
              </w:rPr>
            </w:pPr>
            <w:r>
              <w:rPr>
                <w:rStyle w:val="fontstyle01"/>
              </w:rPr>
              <w:t>да</w:t>
            </w:r>
          </w:p>
        </w:tc>
      </w:tr>
      <w:tr w:rsidR="00E1191A" w:rsidRPr="00C34DFA" w:rsidTr="006F36F5">
        <w:trPr>
          <w:trHeight w:val="158"/>
        </w:trPr>
        <w:tc>
          <w:tcPr>
            <w:tcW w:w="5098" w:type="dxa"/>
            <w:vAlign w:val="center"/>
          </w:tcPr>
          <w:p w:rsidR="00E1191A" w:rsidRPr="00C34DFA" w:rsidRDefault="00E1191A" w:rsidP="006F36F5">
            <w:pPr>
              <w:rPr>
                <w:sz w:val="24"/>
                <w:szCs w:val="24"/>
                <w:highlight w:val="yellow"/>
              </w:rPr>
            </w:pPr>
            <w:r>
              <w:rPr>
                <w:rStyle w:val="fontstyle01"/>
              </w:rPr>
              <w:t xml:space="preserve">Русскоязычный интерфейс </w:t>
            </w:r>
          </w:p>
        </w:tc>
        <w:tc>
          <w:tcPr>
            <w:tcW w:w="3969" w:type="dxa"/>
            <w:vAlign w:val="center"/>
          </w:tcPr>
          <w:p w:rsidR="00E1191A" w:rsidRPr="00C34DFA" w:rsidRDefault="00E1191A" w:rsidP="006F36F5">
            <w:pPr>
              <w:rPr>
                <w:sz w:val="24"/>
                <w:szCs w:val="24"/>
                <w:highlight w:val="yellow"/>
              </w:rPr>
            </w:pPr>
            <w:r>
              <w:rPr>
                <w:rStyle w:val="fontstyle01"/>
              </w:rPr>
              <w:t>да</w:t>
            </w:r>
          </w:p>
        </w:tc>
      </w:tr>
      <w:tr w:rsidR="00E1191A" w:rsidRPr="00A4534E" w:rsidTr="006F36F5">
        <w:trPr>
          <w:trHeight w:val="158"/>
        </w:trPr>
        <w:tc>
          <w:tcPr>
            <w:tcW w:w="5098" w:type="dxa"/>
            <w:vAlign w:val="center"/>
          </w:tcPr>
          <w:p w:rsidR="00E1191A" w:rsidRPr="00C34DFA" w:rsidRDefault="00E1191A" w:rsidP="006F36F5">
            <w:pPr>
              <w:rPr>
                <w:sz w:val="24"/>
                <w:szCs w:val="24"/>
                <w:highlight w:val="yellow"/>
              </w:rPr>
            </w:pPr>
            <w:r>
              <w:rPr>
                <w:rStyle w:val="fontstyle01"/>
              </w:rPr>
              <w:t>Функция удаленной диагностики и сервисной поддержки через сеть Интернет в режиме реального времени с обеспечением двусторонней связи оператора и сервисной службы</w:t>
            </w:r>
          </w:p>
        </w:tc>
        <w:tc>
          <w:tcPr>
            <w:tcW w:w="3969" w:type="dxa"/>
            <w:vAlign w:val="center"/>
          </w:tcPr>
          <w:p w:rsidR="00E1191A" w:rsidRDefault="00E1191A" w:rsidP="006F36F5">
            <w:pPr>
              <w:rPr>
                <w:sz w:val="24"/>
                <w:szCs w:val="24"/>
              </w:rPr>
            </w:pPr>
            <w:r>
              <w:rPr>
                <w:rStyle w:val="fontstyle01"/>
              </w:rPr>
              <w:t>да</w:t>
            </w:r>
          </w:p>
        </w:tc>
      </w:tr>
      <w:tr w:rsidR="00E1191A" w:rsidRPr="00A4534E" w:rsidTr="006F36F5">
        <w:trPr>
          <w:trHeight w:val="158"/>
        </w:trPr>
        <w:tc>
          <w:tcPr>
            <w:tcW w:w="5098" w:type="dxa"/>
            <w:vAlign w:val="center"/>
          </w:tcPr>
          <w:p w:rsidR="00E1191A" w:rsidRDefault="00E1191A" w:rsidP="006F36F5">
            <w:pPr>
              <w:rPr>
                <w:rStyle w:val="fontstyle01"/>
              </w:rPr>
            </w:pPr>
            <w:r>
              <w:rPr>
                <w:rStyle w:val="fontstyle01"/>
              </w:rPr>
              <w:t xml:space="preserve">Электроподключение </w:t>
            </w:r>
          </w:p>
        </w:tc>
        <w:tc>
          <w:tcPr>
            <w:tcW w:w="3969" w:type="dxa"/>
            <w:vAlign w:val="center"/>
          </w:tcPr>
          <w:p w:rsidR="00E1191A" w:rsidRDefault="00E1191A" w:rsidP="006F36F5">
            <w:pPr>
              <w:rPr>
                <w:rStyle w:val="fontstyle01"/>
              </w:rPr>
            </w:pPr>
            <w:r>
              <w:rPr>
                <w:rStyle w:val="fontstyle01"/>
              </w:rPr>
              <w:t>220V, 50Hz, 250Вт</w:t>
            </w:r>
          </w:p>
        </w:tc>
      </w:tr>
      <w:tr w:rsidR="00E1191A" w:rsidRPr="00A4534E" w:rsidTr="006F36F5">
        <w:trPr>
          <w:trHeight w:val="158"/>
        </w:trPr>
        <w:tc>
          <w:tcPr>
            <w:tcW w:w="5098" w:type="dxa"/>
            <w:vAlign w:val="center"/>
          </w:tcPr>
          <w:p w:rsidR="00E1191A" w:rsidRDefault="00E1191A" w:rsidP="006F36F5">
            <w:pPr>
              <w:rPr>
                <w:rStyle w:val="fontstyle01"/>
              </w:rPr>
            </w:pPr>
            <w:r>
              <w:rPr>
                <w:rStyle w:val="fontstyle01"/>
              </w:rPr>
              <w:t xml:space="preserve">Габариты </w:t>
            </w:r>
          </w:p>
        </w:tc>
        <w:tc>
          <w:tcPr>
            <w:tcW w:w="3969" w:type="dxa"/>
            <w:vAlign w:val="center"/>
          </w:tcPr>
          <w:p w:rsidR="00E1191A" w:rsidRDefault="00E1191A" w:rsidP="006F36F5">
            <w:pPr>
              <w:rPr>
                <w:rStyle w:val="fontstyle01"/>
              </w:rPr>
            </w:pPr>
            <w:r>
              <w:rPr>
                <w:rStyle w:val="fontstyle01"/>
              </w:rPr>
              <w:t>Не менее 120 х 50 х70 см</w:t>
            </w:r>
          </w:p>
        </w:tc>
      </w:tr>
    </w:tbl>
    <w:p w:rsidR="00E1191A" w:rsidRPr="00A4534E" w:rsidRDefault="00E1191A" w:rsidP="00E1191A">
      <w:pPr>
        <w:rPr>
          <w:sz w:val="24"/>
          <w:szCs w:val="24"/>
        </w:rPr>
      </w:pPr>
      <w:r>
        <w:rPr>
          <w:sz w:val="24"/>
          <w:szCs w:val="24"/>
        </w:rPr>
        <w:t xml:space="preserve">             </w:t>
      </w:r>
    </w:p>
    <w:p w:rsidR="00E1191A" w:rsidRDefault="00E1191A" w:rsidP="00E1191A">
      <w:pPr>
        <w:pStyle w:val="ConsPlusNormal"/>
        <w:ind w:firstLine="708"/>
        <w:jc w:val="both"/>
        <w:rPr>
          <w:rFonts w:ascii="Times New Roman" w:hAnsi="Times New Roman" w:cs="Times New Roman"/>
          <w:sz w:val="28"/>
          <w:szCs w:val="28"/>
        </w:rPr>
      </w:pPr>
      <w:r w:rsidRPr="00C6461E">
        <w:rPr>
          <w:rFonts w:ascii="Times New Roman" w:hAnsi="Times New Roman" w:cs="Times New Roman"/>
          <w:sz w:val="28"/>
          <w:szCs w:val="28"/>
        </w:rPr>
        <w:t xml:space="preserve">Стоимость сервиса </w:t>
      </w:r>
      <w:r w:rsidRPr="00D834D5">
        <w:rPr>
          <w:rFonts w:ascii="Times New Roman" w:hAnsi="Times New Roman" w:cs="Times New Roman"/>
          <w:sz w:val="28"/>
          <w:szCs w:val="28"/>
        </w:rPr>
        <w:t>конвертования</w:t>
      </w:r>
      <w:r w:rsidRPr="00C6461E">
        <w:rPr>
          <w:rFonts w:ascii="Times New Roman" w:hAnsi="Times New Roman" w:cs="Times New Roman"/>
          <w:sz w:val="28"/>
          <w:szCs w:val="28"/>
        </w:rPr>
        <w:t xml:space="preserve"> включает все расходы Исполнителя, в том числе, но не ограничиваясь: расходы на </w:t>
      </w:r>
      <w:r>
        <w:rPr>
          <w:rFonts w:ascii="Times New Roman" w:hAnsi="Times New Roman" w:cs="Times New Roman"/>
          <w:sz w:val="28"/>
          <w:szCs w:val="28"/>
        </w:rPr>
        <w:t xml:space="preserve">транспортировку, установку, инструктаж персонала Заказчика, </w:t>
      </w:r>
      <w:r w:rsidRPr="00C6461E">
        <w:rPr>
          <w:rFonts w:ascii="Times New Roman" w:hAnsi="Times New Roman" w:cs="Times New Roman"/>
          <w:sz w:val="28"/>
          <w:szCs w:val="28"/>
        </w:rPr>
        <w:t>техническое обслуживание,</w:t>
      </w:r>
      <w:r w:rsidRPr="006049A6">
        <w:rPr>
          <w:rFonts w:ascii="Times New Roman" w:hAnsi="Times New Roman" w:cs="Times New Roman"/>
          <w:sz w:val="28"/>
          <w:szCs w:val="28"/>
        </w:rPr>
        <w:t xml:space="preserve"> капитальный и текущий ремонт оборудования</w:t>
      </w:r>
      <w:r>
        <w:rPr>
          <w:rFonts w:ascii="Times New Roman" w:hAnsi="Times New Roman" w:cs="Times New Roman"/>
          <w:sz w:val="28"/>
          <w:szCs w:val="28"/>
        </w:rPr>
        <w:t xml:space="preserve">, </w:t>
      </w:r>
      <w:r w:rsidRPr="006049A6">
        <w:rPr>
          <w:rFonts w:ascii="Times New Roman" w:hAnsi="Times New Roman" w:cs="Times New Roman"/>
          <w:sz w:val="28"/>
          <w:szCs w:val="28"/>
        </w:rPr>
        <w:t>и другие необходимые р</w:t>
      </w:r>
      <w:r>
        <w:rPr>
          <w:rFonts w:ascii="Times New Roman" w:hAnsi="Times New Roman" w:cs="Times New Roman"/>
          <w:sz w:val="28"/>
          <w:szCs w:val="28"/>
        </w:rPr>
        <w:t>есурсные и комплектующие</w:t>
      </w:r>
      <w:r w:rsidRPr="006049A6">
        <w:rPr>
          <w:rFonts w:ascii="Times New Roman" w:hAnsi="Times New Roman" w:cs="Times New Roman"/>
          <w:sz w:val="28"/>
          <w:szCs w:val="28"/>
        </w:rPr>
        <w:t xml:space="preserve"> материалы.</w:t>
      </w:r>
    </w:p>
    <w:p w:rsidR="00E1191A" w:rsidRPr="00672645" w:rsidRDefault="00E1191A" w:rsidP="00E1191A">
      <w:pPr>
        <w:pStyle w:val="ConsPlusNormal"/>
        <w:ind w:firstLine="0"/>
        <w:rPr>
          <w:rFonts w:ascii="Times New Roman" w:hAnsi="Times New Roman" w:cs="Times New Roman"/>
          <w:sz w:val="28"/>
          <w:szCs w:val="28"/>
        </w:rPr>
      </w:pPr>
    </w:p>
    <w:p w:rsidR="00E1191A" w:rsidRDefault="00E1191A" w:rsidP="00E1191A">
      <w:pPr>
        <w:pStyle w:val="ConsPlusNormal"/>
        <w:ind w:firstLine="0"/>
        <w:jc w:val="center"/>
        <w:rPr>
          <w:rFonts w:ascii="Times New Roman" w:hAnsi="Times New Roman" w:cs="Times New Roman"/>
          <w:sz w:val="28"/>
          <w:szCs w:val="28"/>
        </w:rPr>
      </w:pPr>
    </w:p>
    <w:p w:rsidR="00E1191A" w:rsidRPr="00C01499" w:rsidRDefault="00E1191A" w:rsidP="00E1191A">
      <w:pPr>
        <w:pStyle w:val="ConsPlusNormal"/>
        <w:numPr>
          <w:ilvl w:val="0"/>
          <w:numId w:val="4"/>
        </w:numPr>
        <w:ind w:left="0" w:firstLine="0"/>
        <w:jc w:val="center"/>
        <w:rPr>
          <w:rFonts w:ascii="Times New Roman" w:hAnsi="Times New Roman" w:cs="Times New Roman"/>
          <w:b/>
          <w:sz w:val="28"/>
          <w:szCs w:val="28"/>
        </w:rPr>
      </w:pPr>
      <w:r w:rsidRPr="00C01499">
        <w:rPr>
          <w:rFonts w:ascii="Times New Roman" w:hAnsi="Times New Roman" w:cs="Times New Roman"/>
          <w:b/>
          <w:sz w:val="28"/>
          <w:szCs w:val="28"/>
        </w:rPr>
        <w:t>ТРЕБОВАНИЯ К ПОРЯДКУ ОКАЗАНИЯ УСЛУГ</w:t>
      </w:r>
    </w:p>
    <w:p w:rsidR="00E1191A" w:rsidRPr="00A77978" w:rsidRDefault="00E1191A" w:rsidP="00E1191A">
      <w:pPr>
        <w:pStyle w:val="ConsPlusNormal"/>
        <w:ind w:firstLine="0"/>
        <w:jc w:val="center"/>
        <w:rPr>
          <w:rFonts w:ascii="Times New Roman" w:hAnsi="Times New Roman" w:cs="Times New Roman"/>
          <w:sz w:val="28"/>
          <w:szCs w:val="28"/>
        </w:rPr>
      </w:pPr>
    </w:p>
    <w:p w:rsidR="00E1191A" w:rsidRPr="00981144" w:rsidRDefault="00E1191A" w:rsidP="00E1191A">
      <w:pPr>
        <w:pStyle w:val="ConsPlusNormal"/>
        <w:numPr>
          <w:ilvl w:val="1"/>
          <w:numId w:val="4"/>
        </w:numPr>
        <w:ind w:left="0" w:firstLine="709"/>
        <w:rPr>
          <w:rFonts w:ascii="Times New Roman" w:hAnsi="Times New Roman" w:cs="Times New Roman"/>
          <w:b/>
          <w:sz w:val="28"/>
          <w:szCs w:val="28"/>
        </w:rPr>
      </w:pPr>
      <w:r>
        <w:rPr>
          <w:rFonts w:ascii="Times New Roman" w:hAnsi="Times New Roman" w:cs="Times New Roman"/>
          <w:b/>
          <w:sz w:val="28"/>
          <w:szCs w:val="28"/>
        </w:rPr>
        <w:t xml:space="preserve"> </w:t>
      </w:r>
      <w:r w:rsidRPr="00020299">
        <w:rPr>
          <w:rFonts w:ascii="Times New Roman" w:hAnsi="Times New Roman" w:cs="Times New Roman"/>
          <w:b/>
          <w:sz w:val="28"/>
          <w:szCs w:val="28"/>
        </w:rPr>
        <w:t>Требования к качеству оказываемых услуг</w:t>
      </w:r>
    </w:p>
    <w:p w:rsidR="00E1191A" w:rsidRPr="00A77978" w:rsidRDefault="00E1191A" w:rsidP="00E1191A">
      <w:pPr>
        <w:pStyle w:val="ConsPlusNormal"/>
        <w:ind w:firstLine="709"/>
        <w:rPr>
          <w:rFonts w:ascii="Times New Roman" w:hAnsi="Times New Roman" w:cs="Times New Roman"/>
          <w:sz w:val="28"/>
          <w:szCs w:val="28"/>
        </w:rPr>
      </w:pPr>
    </w:p>
    <w:p w:rsidR="00E1191A" w:rsidRDefault="00E1191A" w:rsidP="00E1191A">
      <w:pPr>
        <w:widowControl w:val="0"/>
        <w:tabs>
          <w:tab w:val="left" w:pos="0"/>
          <w:tab w:val="left" w:pos="709"/>
        </w:tabs>
        <w:suppressAutoHyphens/>
        <w:autoSpaceDE w:val="0"/>
        <w:autoSpaceDN w:val="0"/>
        <w:adjustRightInd w:val="0"/>
        <w:ind w:right="-2"/>
        <w:rPr>
          <w:bCs/>
          <w:spacing w:val="-5"/>
          <w:sz w:val="28"/>
          <w:szCs w:val="28"/>
          <w:lang w:eastAsia="ar-SA"/>
        </w:rPr>
      </w:pPr>
      <w:r>
        <w:rPr>
          <w:bCs/>
          <w:spacing w:val="-5"/>
          <w:sz w:val="28"/>
          <w:szCs w:val="28"/>
          <w:lang w:eastAsia="ar-SA"/>
        </w:rPr>
        <w:tab/>
      </w:r>
      <w:r w:rsidRPr="001B640F">
        <w:rPr>
          <w:bCs/>
          <w:spacing w:val="-5"/>
          <w:sz w:val="28"/>
          <w:szCs w:val="28"/>
          <w:lang w:eastAsia="ar-SA"/>
        </w:rPr>
        <w:t>Услуги должны быть оказаны в соответствии с требованиями</w:t>
      </w:r>
      <w:r>
        <w:rPr>
          <w:bCs/>
          <w:spacing w:val="-5"/>
          <w:sz w:val="28"/>
          <w:szCs w:val="28"/>
          <w:lang w:eastAsia="ar-SA"/>
        </w:rPr>
        <w:t>:</w:t>
      </w:r>
      <w:r w:rsidRPr="001B640F">
        <w:rPr>
          <w:bCs/>
          <w:spacing w:val="-5"/>
          <w:sz w:val="28"/>
          <w:szCs w:val="28"/>
          <w:lang w:eastAsia="ar-SA"/>
        </w:rPr>
        <w:t xml:space="preserve"> </w:t>
      </w:r>
    </w:p>
    <w:p w:rsidR="00E1191A" w:rsidRPr="0018504C" w:rsidRDefault="00E1191A" w:rsidP="00E1191A">
      <w:pPr>
        <w:widowControl w:val="0"/>
        <w:tabs>
          <w:tab w:val="left" w:pos="0"/>
          <w:tab w:val="left" w:pos="709"/>
        </w:tabs>
        <w:suppressAutoHyphens/>
        <w:autoSpaceDE w:val="0"/>
        <w:autoSpaceDN w:val="0"/>
        <w:adjustRightInd w:val="0"/>
        <w:ind w:right="-2"/>
        <w:rPr>
          <w:bCs/>
          <w:spacing w:val="-5"/>
          <w:sz w:val="28"/>
          <w:szCs w:val="28"/>
          <w:lang w:eastAsia="ar-SA"/>
        </w:rPr>
      </w:pPr>
      <w:r w:rsidRPr="0018504C">
        <w:rPr>
          <w:bCs/>
          <w:spacing w:val="-5"/>
          <w:sz w:val="28"/>
          <w:szCs w:val="28"/>
          <w:lang w:eastAsia="ar-SA"/>
        </w:rPr>
        <w:t>-               ГОСТ 15.601-98 «Техническое обслуживание и ремонт техники. Основные положения»;</w:t>
      </w:r>
    </w:p>
    <w:p w:rsidR="00E1191A" w:rsidRPr="00D818E5" w:rsidRDefault="00E1191A" w:rsidP="00E1191A">
      <w:pPr>
        <w:widowControl w:val="0"/>
        <w:tabs>
          <w:tab w:val="left" w:pos="0"/>
          <w:tab w:val="left" w:pos="709"/>
        </w:tabs>
        <w:suppressAutoHyphens/>
        <w:autoSpaceDE w:val="0"/>
        <w:autoSpaceDN w:val="0"/>
        <w:adjustRightInd w:val="0"/>
        <w:ind w:right="-2"/>
        <w:rPr>
          <w:bCs/>
          <w:spacing w:val="-5"/>
          <w:sz w:val="28"/>
          <w:szCs w:val="28"/>
          <w:lang w:eastAsia="ar-SA"/>
        </w:rPr>
      </w:pPr>
      <w:r w:rsidRPr="00D818E5">
        <w:rPr>
          <w:bCs/>
          <w:spacing w:val="-5"/>
          <w:sz w:val="28"/>
          <w:szCs w:val="28"/>
          <w:lang w:eastAsia="ar-SA"/>
        </w:rPr>
        <w:t xml:space="preserve">-               ГОСТ 23660-79 «Система технического обслуживания и ремонта техники. Обеспечение ремонтопригодности при разработке изделий», </w:t>
      </w:r>
    </w:p>
    <w:p w:rsidR="00E1191A" w:rsidRPr="00CB07B5" w:rsidRDefault="00E1191A" w:rsidP="00E1191A">
      <w:pPr>
        <w:widowControl w:val="0"/>
        <w:tabs>
          <w:tab w:val="left" w:pos="0"/>
          <w:tab w:val="left" w:pos="709"/>
        </w:tabs>
        <w:suppressAutoHyphens/>
        <w:autoSpaceDE w:val="0"/>
        <w:autoSpaceDN w:val="0"/>
        <w:adjustRightInd w:val="0"/>
        <w:ind w:right="-2"/>
        <w:rPr>
          <w:bCs/>
          <w:spacing w:val="-5"/>
          <w:sz w:val="28"/>
          <w:szCs w:val="28"/>
          <w:lang w:eastAsia="ar-SA"/>
        </w:rPr>
      </w:pPr>
      <w:r w:rsidRPr="00D818E5">
        <w:rPr>
          <w:bCs/>
          <w:spacing w:val="-5"/>
          <w:sz w:val="28"/>
          <w:szCs w:val="28"/>
          <w:lang w:eastAsia="ar-SA"/>
        </w:rPr>
        <w:t>-                ГОСТ 25861-83 «Машины вычислительные и системы обработки данных.</w:t>
      </w:r>
    </w:p>
    <w:p w:rsidR="00E1191A" w:rsidRPr="001B640F" w:rsidRDefault="00E1191A" w:rsidP="00E1191A">
      <w:pPr>
        <w:widowControl w:val="0"/>
        <w:tabs>
          <w:tab w:val="left" w:pos="0"/>
          <w:tab w:val="left" w:pos="709"/>
        </w:tabs>
        <w:suppressAutoHyphens/>
        <w:autoSpaceDE w:val="0"/>
        <w:autoSpaceDN w:val="0"/>
        <w:adjustRightInd w:val="0"/>
        <w:ind w:right="-2"/>
        <w:rPr>
          <w:bCs/>
          <w:spacing w:val="-5"/>
          <w:sz w:val="28"/>
          <w:szCs w:val="28"/>
          <w:lang w:eastAsia="ar-SA"/>
        </w:rPr>
      </w:pPr>
    </w:p>
    <w:p w:rsidR="00E1191A" w:rsidRDefault="00E1191A" w:rsidP="00E1191A">
      <w:pPr>
        <w:pStyle w:val="ConsPlusNormal"/>
        <w:ind w:firstLine="709"/>
        <w:rPr>
          <w:rFonts w:ascii="Times New Roman" w:hAnsi="Times New Roman" w:cs="Times New Roman"/>
          <w:sz w:val="28"/>
          <w:szCs w:val="28"/>
        </w:rPr>
      </w:pPr>
    </w:p>
    <w:p w:rsidR="00E1191A" w:rsidRPr="00981144" w:rsidRDefault="00E1191A" w:rsidP="00E1191A">
      <w:pPr>
        <w:pStyle w:val="ConsPlusNormal"/>
        <w:numPr>
          <w:ilvl w:val="1"/>
          <w:numId w:val="4"/>
        </w:numPr>
        <w:ind w:left="0" w:firstLine="709"/>
        <w:rPr>
          <w:rFonts w:ascii="Times New Roman" w:hAnsi="Times New Roman" w:cs="Times New Roman"/>
          <w:b/>
          <w:sz w:val="28"/>
          <w:szCs w:val="28"/>
        </w:rPr>
      </w:pPr>
      <w:r>
        <w:rPr>
          <w:rFonts w:ascii="Times New Roman" w:hAnsi="Times New Roman" w:cs="Times New Roman"/>
          <w:b/>
          <w:sz w:val="28"/>
          <w:szCs w:val="28"/>
        </w:rPr>
        <w:t xml:space="preserve"> </w:t>
      </w:r>
      <w:r w:rsidRPr="00020299">
        <w:rPr>
          <w:rFonts w:ascii="Times New Roman" w:hAnsi="Times New Roman" w:cs="Times New Roman"/>
          <w:b/>
          <w:sz w:val="28"/>
          <w:szCs w:val="28"/>
        </w:rPr>
        <w:t>Условия оказания услуг</w:t>
      </w:r>
    </w:p>
    <w:p w:rsidR="00E1191A" w:rsidRPr="00A77978" w:rsidRDefault="00E1191A" w:rsidP="00E1191A">
      <w:pPr>
        <w:pStyle w:val="ConsPlusNormal"/>
        <w:ind w:firstLine="709"/>
        <w:rPr>
          <w:rFonts w:ascii="Times New Roman" w:hAnsi="Times New Roman" w:cs="Times New Roman"/>
          <w:sz w:val="28"/>
          <w:szCs w:val="28"/>
        </w:rPr>
      </w:pPr>
    </w:p>
    <w:p w:rsidR="00E1191A" w:rsidRPr="00C6461E" w:rsidRDefault="00E1191A" w:rsidP="00E1191A">
      <w:pPr>
        <w:widowControl w:val="0"/>
        <w:tabs>
          <w:tab w:val="left" w:pos="0"/>
          <w:tab w:val="left" w:pos="709"/>
        </w:tabs>
        <w:suppressAutoHyphens/>
        <w:autoSpaceDE w:val="0"/>
        <w:autoSpaceDN w:val="0"/>
        <w:adjustRightInd w:val="0"/>
        <w:rPr>
          <w:spacing w:val="-5"/>
          <w:sz w:val="28"/>
          <w:szCs w:val="28"/>
          <w:lang w:eastAsia="ar-SA"/>
        </w:rPr>
      </w:pPr>
      <w:r>
        <w:rPr>
          <w:spacing w:val="-5"/>
          <w:sz w:val="28"/>
          <w:szCs w:val="28"/>
          <w:lang w:eastAsia="ar-SA"/>
        </w:rPr>
        <w:tab/>
      </w:r>
      <w:r w:rsidRPr="00C6461E">
        <w:rPr>
          <w:spacing w:val="-5"/>
          <w:sz w:val="28"/>
          <w:szCs w:val="28"/>
          <w:lang w:eastAsia="ar-SA"/>
        </w:rPr>
        <w:t>Исполнитель предоставляет Заказчику оборудование в количестве 1 (одн</w:t>
      </w:r>
      <w:r>
        <w:rPr>
          <w:spacing w:val="-5"/>
          <w:sz w:val="28"/>
          <w:szCs w:val="28"/>
          <w:lang w:eastAsia="ar-SA"/>
        </w:rPr>
        <w:t>ой</w:t>
      </w:r>
      <w:r w:rsidRPr="00C6461E">
        <w:rPr>
          <w:spacing w:val="-5"/>
          <w:sz w:val="28"/>
          <w:szCs w:val="28"/>
          <w:lang w:eastAsia="ar-SA"/>
        </w:rPr>
        <w:t xml:space="preserve">) </w:t>
      </w:r>
      <w:r w:rsidRPr="00FB76D8">
        <w:rPr>
          <w:spacing w:val="-5"/>
          <w:sz w:val="28"/>
          <w:szCs w:val="28"/>
          <w:lang w:eastAsia="ar-SA"/>
        </w:rPr>
        <w:t xml:space="preserve">конвертовальной машины с техническими характеристиками, указанными в </w:t>
      </w:r>
      <w:r>
        <w:rPr>
          <w:spacing w:val="-5"/>
          <w:sz w:val="28"/>
          <w:szCs w:val="28"/>
          <w:lang w:eastAsia="ar-SA"/>
        </w:rPr>
        <w:t>Таблице 2 Раздела</w:t>
      </w:r>
      <w:r w:rsidRPr="00FB76D8">
        <w:rPr>
          <w:spacing w:val="-5"/>
          <w:sz w:val="28"/>
          <w:szCs w:val="28"/>
          <w:lang w:eastAsia="ar-SA"/>
        </w:rPr>
        <w:t xml:space="preserve"> 5 </w:t>
      </w:r>
      <w:r w:rsidRPr="00D46290">
        <w:rPr>
          <w:spacing w:val="-5"/>
          <w:sz w:val="28"/>
          <w:szCs w:val="28"/>
          <w:lang w:eastAsia="ar-SA"/>
        </w:rPr>
        <w:t>Т</w:t>
      </w:r>
      <w:r>
        <w:rPr>
          <w:spacing w:val="-5"/>
          <w:sz w:val="28"/>
          <w:szCs w:val="28"/>
          <w:lang w:eastAsia="ar-SA"/>
        </w:rPr>
        <w:t>ехнического задания</w:t>
      </w:r>
      <w:r w:rsidRPr="00D46290">
        <w:rPr>
          <w:spacing w:val="-5"/>
          <w:sz w:val="28"/>
          <w:szCs w:val="28"/>
          <w:lang w:eastAsia="ar-SA"/>
        </w:rPr>
        <w:t xml:space="preserve">, в течение 10 (десяти) </w:t>
      </w:r>
      <w:r>
        <w:rPr>
          <w:spacing w:val="-5"/>
          <w:sz w:val="28"/>
          <w:szCs w:val="28"/>
          <w:lang w:eastAsia="ar-SA"/>
        </w:rPr>
        <w:t xml:space="preserve">календарных </w:t>
      </w:r>
      <w:r w:rsidRPr="00D46290">
        <w:rPr>
          <w:spacing w:val="-5"/>
          <w:sz w:val="28"/>
          <w:szCs w:val="28"/>
          <w:lang w:eastAsia="ar-SA"/>
        </w:rPr>
        <w:t>дней с момента подписания договора.</w:t>
      </w:r>
    </w:p>
    <w:p w:rsidR="00E1191A" w:rsidRPr="00C6461E" w:rsidRDefault="00E1191A" w:rsidP="00E1191A">
      <w:pPr>
        <w:widowControl w:val="0"/>
        <w:tabs>
          <w:tab w:val="left" w:pos="0"/>
          <w:tab w:val="left" w:pos="709"/>
        </w:tabs>
        <w:suppressAutoHyphens/>
        <w:autoSpaceDE w:val="0"/>
        <w:autoSpaceDN w:val="0"/>
        <w:adjustRightInd w:val="0"/>
        <w:rPr>
          <w:spacing w:val="-5"/>
          <w:sz w:val="28"/>
          <w:szCs w:val="28"/>
          <w:lang w:eastAsia="ar-SA"/>
        </w:rPr>
      </w:pPr>
      <w:r w:rsidRPr="00C6461E">
        <w:rPr>
          <w:spacing w:val="-5"/>
          <w:sz w:val="28"/>
          <w:szCs w:val="28"/>
          <w:lang w:eastAsia="ar-SA"/>
        </w:rPr>
        <w:tab/>
        <w:t>Исполнитель оказывает услуги своими силами или с привлечением Субподрядчиков с использованием собственного транспорта, р</w:t>
      </w:r>
      <w:r>
        <w:rPr>
          <w:spacing w:val="-5"/>
          <w:sz w:val="28"/>
          <w:szCs w:val="28"/>
          <w:lang w:eastAsia="ar-SA"/>
        </w:rPr>
        <w:t>есурсных</w:t>
      </w:r>
      <w:r w:rsidRPr="00C6461E">
        <w:rPr>
          <w:spacing w:val="-5"/>
          <w:sz w:val="28"/>
          <w:szCs w:val="28"/>
          <w:lang w:eastAsia="ar-SA"/>
        </w:rPr>
        <w:t xml:space="preserve"> и комплектующих материалов и техники, необходимой для выполнения данного вида услуг.</w:t>
      </w:r>
    </w:p>
    <w:p w:rsidR="00E1191A" w:rsidRDefault="00E1191A" w:rsidP="00E1191A">
      <w:pPr>
        <w:widowControl w:val="0"/>
        <w:tabs>
          <w:tab w:val="left" w:pos="0"/>
          <w:tab w:val="left" w:pos="709"/>
        </w:tabs>
        <w:suppressAutoHyphens/>
        <w:autoSpaceDE w:val="0"/>
        <w:autoSpaceDN w:val="0"/>
        <w:adjustRightInd w:val="0"/>
        <w:rPr>
          <w:spacing w:val="-5"/>
          <w:sz w:val="28"/>
          <w:szCs w:val="28"/>
          <w:lang w:eastAsia="ar-SA"/>
        </w:rPr>
      </w:pPr>
      <w:r w:rsidRPr="00C6461E">
        <w:rPr>
          <w:spacing w:val="-5"/>
          <w:sz w:val="28"/>
          <w:szCs w:val="28"/>
          <w:lang w:eastAsia="ar-SA"/>
        </w:rPr>
        <w:t xml:space="preserve">           Поставка оборудования Исполнителем сопровождается следующим перечнем работ и услуг:</w:t>
      </w:r>
    </w:p>
    <w:p w:rsidR="00E1191A" w:rsidRDefault="00E1191A" w:rsidP="00E1191A">
      <w:pPr>
        <w:pStyle w:val="a7"/>
        <w:widowControl w:val="0"/>
        <w:numPr>
          <w:ilvl w:val="0"/>
          <w:numId w:val="6"/>
        </w:numPr>
        <w:tabs>
          <w:tab w:val="left" w:pos="0"/>
          <w:tab w:val="left" w:pos="709"/>
        </w:tabs>
        <w:suppressAutoHyphens/>
        <w:autoSpaceDE w:val="0"/>
        <w:autoSpaceDN w:val="0"/>
        <w:adjustRightInd w:val="0"/>
        <w:contextualSpacing w:val="0"/>
        <w:rPr>
          <w:spacing w:val="-5"/>
          <w:sz w:val="28"/>
          <w:szCs w:val="28"/>
          <w:lang w:eastAsia="ar-SA"/>
        </w:rPr>
      </w:pPr>
      <w:r>
        <w:rPr>
          <w:spacing w:val="-5"/>
          <w:sz w:val="28"/>
          <w:szCs w:val="28"/>
          <w:lang w:eastAsia="ar-SA"/>
        </w:rPr>
        <w:t>Работы по монтажу Оборудования.</w:t>
      </w:r>
    </w:p>
    <w:p w:rsidR="00E1191A" w:rsidRDefault="00E1191A" w:rsidP="00E1191A">
      <w:pPr>
        <w:pStyle w:val="a7"/>
        <w:widowControl w:val="0"/>
        <w:numPr>
          <w:ilvl w:val="0"/>
          <w:numId w:val="6"/>
        </w:numPr>
        <w:tabs>
          <w:tab w:val="left" w:pos="0"/>
          <w:tab w:val="left" w:pos="709"/>
        </w:tabs>
        <w:suppressAutoHyphens/>
        <w:autoSpaceDE w:val="0"/>
        <w:autoSpaceDN w:val="0"/>
        <w:adjustRightInd w:val="0"/>
        <w:contextualSpacing w:val="0"/>
        <w:rPr>
          <w:spacing w:val="-5"/>
          <w:sz w:val="28"/>
          <w:szCs w:val="28"/>
          <w:lang w:eastAsia="ar-SA"/>
        </w:rPr>
      </w:pPr>
      <w:r>
        <w:rPr>
          <w:spacing w:val="-5"/>
          <w:sz w:val="28"/>
          <w:szCs w:val="28"/>
          <w:lang w:eastAsia="ar-SA"/>
        </w:rPr>
        <w:lastRenderedPageBreak/>
        <w:t>Пусконаладочные работы.</w:t>
      </w:r>
    </w:p>
    <w:p w:rsidR="00E1191A" w:rsidRPr="00C6461E" w:rsidRDefault="00E1191A" w:rsidP="00E1191A">
      <w:pPr>
        <w:pStyle w:val="a7"/>
        <w:widowControl w:val="0"/>
        <w:numPr>
          <w:ilvl w:val="0"/>
          <w:numId w:val="6"/>
        </w:numPr>
        <w:tabs>
          <w:tab w:val="left" w:pos="0"/>
          <w:tab w:val="left" w:pos="709"/>
        </w:tabs>
        <w:suppressAutoHyphens/>
        <w:autoSpaceDE w:val="0"/>
        <w:autoSpaceDN w:val="0"/>
        <w:adjustRightInd w:val="0"/>
        <w:contextualSpacing w:val="0"/>
        <w:rPr>
          <w:spacing w:val="-5"/>
          <w:sz w:val="28"/>
          <w:szCs w:val="28"/>
          <w:lang w:eastAsia="ar-SA"/>
        </w:rPr>
      </w:pPr>
      <w:r w:rsidRPr="00C6461E">
        <w:rPr>
          <w:spacing w:val="-5"/>
          <w:sz w:val="28"/>
          <w:szCs w:val="28"/>
          <w:lang w:eastAsia="ar-SA"/>
        </w:rPr>
        <w:t>Услуги по инструктажу сотрудников Заказчика по работе с Оборудованием.</w:t>
      </w:r>
    </w:p>
    <w:p w:rsidR="00E1191A" w:rsidRPr="00C6461E" w:rsidRDefault="00E1191A" w:rsidP="00E1191A">
      <w:pPr>
        <w:pStyle w:val="a7"/>
        <w:widowControl w:val="0"/>
        <w:tabs>
          <w:tab w:val="left" w:pos="0"/>
          <w:tab w:val="left" w:pos="709"/>
        </w:tabs>
        <w:suppressAutoHyphens/>
        <w:autoSpaceDE w:val="0"/>
        <w:autoSpaceDN w:val="0"/>
        <w:adjustRightInd w:val="0"/>
        <w:ind w:left="0"/>
        <w:rPr>
          <w:spacing w:val="-5"/>
          <w:sz w:val="28"/>
          <w:szCs w:val="28"/>
          <w:lang w:eastAsia="ar-SA"/>
        </w:rPr>
      </w:pPr>
      <w:r w:rsidRPr="00C6461E">
        <w:rPr>
          <w:spacing w:val="-5"/>
          <w:sz w:val="28"/>
          <w:szCs w:val="28"/>
          <w:lang w:eastAsia="ar-SA"/>
        </w:rPr>
        <w:t xml:space="preserve">           По результатам проведения приема – передачи Оборудования Стороны </w:t>
      </w:r>
      <w:r w:rsidRPr="002111C1">
        <w:rPr>
          <w:spacing w:val="-5"/>
          <w:sz w:val="28"/>
          <w:szCs w:val="28"/>
          <w:lang w:eastAsia="ar-SA"/>
        </w:rPr>
        <w:t xml:space="preserve">подписывают Акт приема – передачи оборудования (Приложение </w:t>
      </w:r>
      <w:r>
        <w:rPr>
          <w:spacing w:val="-5"/>
          <w:sz w:val="28"/>
          <w:szCs w:val="28"/>
          <w:lang w:eastAsia="ar-SA"/>
        </w:rPr>
        <w:t>3 к Техническому заданию</w:t>
      </w:r>
      <w:r w:rsidRPr="002111C1">
        <w:rPr>
          <w:spacing w:val="-5"/>
          <w:sz w:val="28"/>
          <w:szCs w:val="28"/>
          <w:lang w:eastAsia="ar-SA"/>
        </w:rPr>
        <w:t xml:space="preserve">). </w:t>
      </w:r>
      <w:r w:rsidRPr="00C6461E">
        <w:rPr>
          <w:spacing w:val="-5"/>
          <w:sz w:val="28"/>
          <w:szCs w:val="28"/>
          <w:lang w:eastAsia="ar-SA"/>
        </w:rPr>
        <w:t>Результаты проведения приема - передачи являются основанием для ввода Оборудования в эксплуатацию.</w:t>
      </w:r>
    </w:p>
    <w:p w:rsidR="00E1191A" w:rsidRDefault="00E1191A" w:rsidP="00E1191A">
      <w:pPr>
        <w:pStyle w:val="a7"/>
        <w:widowControl w:val="0"/>
        <w:tabs>
          <w:tab w:val="left" w:pos="0"/>
          <w:tab w:val="left" w:pos="709"/>
        </w:tabs>
        <w:suppressAutoHyphens/>
        <w:autoSpaceDE w:val="0"/>
        <w:autoSpaceDN w:val="0"/>
        <w:adjustRightInd w:val="0"/>
        <w:ind w:left="0"/>
        <w:rPr>
          <w:spacing w:val="-5"/>
          <w:sz w:val="28"/>
          <w:szCs w:val="28"/>
          <w:lang w:eastAsia="ar-SA"/>
        </w:rPr>
      </w:pPr>
      <w:r w:rsidRPr="00C6461E">
        <w:rPr>
          <w:spacing w:val="-5"/>
          <w:sz w:val="28"/>
          <w:szCs w:val="28"/>
          <w:lang w:eastAsia="ar-SA"/>
        </w:rPr>
        <w:t xml:space="preserve">            Услуги по инструктажу сотрудников Заказчика оказываются в течение 2 дней с даты </w:t>
      </w:r>
      <w:r w:rsidRPr="002111C1">
        <w:rPr>
          <w:spacing w:val="-5"/>
          <w:sz w:val="28"/>
          <w:szCs w:val="28"/>
          <w:lang w:eastAsia="ar-SA"/>
        </w:rPr>
        <w:t xml:space="preserve">подписания Акт приема – передачи оборудования. </w:t>
      </w:r>
      <w:r w:rsidRPr="00C6461E">
        <w:rPr>
          <w:spacing w:val="-5"/>
          <w:sz w:val="28"/>
          <w:szCs w:val="28"/>
          <w:lang w:eastAsia="ar-SA"/>
        </w:rPr>
        <w:t>После проведения Инструктажа заполняется и подписывается Лист</w:t>
      </w:r>
      <w:r>
        <w:rPr>
          <w:spacing w:val="-5"/>
          <w:sz w:val="28"/>
          <w:szCs w:val="28"/>
          <w:lang w:eastAsia="ar-SA"/>
        </w:rPr>
        <w:t xml:space="preserve"> проведения инструктажа (Приложение № 1 к Техническому заданию).</w:t>
      </w:r>
    </w:p>
    <w:p w:rsidR="00E1191A" w:rsidRDefault="00E1191A" w:rsidP="00E1191A">
      <w:pPr>
        <w:pStyle w:val="a7"/>
        <w:widowControl w:val="0"/>
        <w:tabs>
          <w:tab w:val="left" w:pos="0"/>
          <w:tab w:val="left" w:pos="709"/>
        </w:tabs>
        <w:suppressAutoHyphens/>
        <w:autoSpaceDE w:val="0"/>
        <w:autoSpaceDN w:val="0"/>
        <w:adjustRightInd w:val="0"/>
        <w:ind w:left="0"/>
        <w:rPr>
          <w:spacing w:val="-5"/>
          <w:sz w:val="28"/>
          <w:szCs w:val="28"/>
          <w:lang w:eastAsia="ar-SA"/>
        </w:rPr>
      </w:pPr>
      <w:r>
        <w:rPr>
          <w:spacing w:val="-5"/>
          <w:sz w:val="28"/>
          <w:szCs w:val="28"/>
          <w:lang w:eastAsia="ar-SA"/>
        </w:rPr>
        <w:t xml:space="preserve">           ТОиР Оборудования включает в себя:</w:t>
      </w:r>
    </w:p>
    <w:p w:rsidR="00E1191A" w:rsidRDefault="00E1191A" w:rsidP="00E1191A">
      <w:pPr>
        <w:pStyle w:val="a7"/>
        <w:widowControl w:val="0"/>
        <w:tabs>
          <w:tab w:val="left" w:pos="0"/>
          <w:tab w:val="left" w:pos="709"/>
        </w:tabs>
        <w:suppressAutoHyphens/>
        <w:autoSpaceDE w:val="0"/>
        <w:autoSpaceDN w:val="0"/>
        <w:adjustRightInd w:val="0"/>
        <w:ind w:left="0"/>
        <w:rPr>
          <w:spacing w:val="-5"/>
          <w:sz w:val="28"/>
          <w:szCs w:val="28"/>
          <w:lang w:eastAsia="ar-SA"/>
        </w:rPr>
      </w:pPr>
      <w:r>
        <w:rPr>
          <w:spacing w:val="-5"/>
          <w:sz w:val="28"/>
          <w:szCs w:val="28"/>
          <w:lang w:eastAsia="ar-SA"/>
        </w:rPr>
        <w:t>- удаленную сервисную поддержку пользователя (по мере необходимости),</w:t>
      </w:r>
    </w:p>
    <w:p w:rsidR="00E1191A" w:rsidRDefault="00E1191A" w:rsidP="00E1191A">
      <w:pPr>
        <w:pStyle w:val="a7"/>
        <w:widowControl w:val="0"/>
        <w:tabs>
          <w:tab w:val="left" w:pos="0"/>
          <w:tab w:val="left" w:pos="709"/>
        </w:tabs>
        <w:suppressAutoHyphens/>
        <w:autoSpaceDE w:val="0"/>
        <w:autoSpaceDN w:val="0"/>
        <w:adjustRightInd w:val="0"/>
        <w:ind w:left="0"/>
        <w:rPr>
          <w:spacing w:val="-5"/>
          <w:sz w:val="28"/>
          <w:szCs w:val="28"/>
          <w:lang w:eastAsia="ar-SA"/>
        </w:rPr>
      </w:pPr>
      <w:r>
        <w:rPr>
          <w:spacing w:val="-5"/>
          <w:sz w:val="28"/>
          <w:szCs w:val="28"/>
          <w:lang w:eastAsia="ar-SA"/>
        </w:rPr>
        <w:t>- техническое обслуживание, согласно регламента проведения ТО (один раз в месяц)</w:t>
      </w:r>
    </w:p>
    <w:p w:rsidR="00E1191A" w:rsidRDefault="00E1191A" w:rsidP="00E1191A">
      <w:pPr>
        <w:pStyle w:val="a7"/>
        <w:widowControl w:val="0"/>
        <w:tabs>
          <w:tab w:val="left" w:pos="0"/>
          <w:tab w:val="left" w:pos="709"/>
        </w:tabs>
        <w:suppressAutoHyphens/>
        <w:autoSpaceDE w:val="0"/>
        <w:autoSpaceDN w:val="0"/>
        <w:adjustRightInd w:val="0"/>
        <w:ind w:left="0"/>
        <w:rPr>
          <w:spacing w:val="-5"/>
          <w:sz w:val="28"/>
          <w:szCs w:val="28"/>
          <w:lang w:eastAsia="ar-SA"/>
        </w:rPr>
      </w:pPr>
      <w:r>
        <w:rPr>
          <w:spacing w:val="-5"/>
          <w:sz w:val="28"/>
          <w:szCs w:val="28"/>
          <w:lang w:eastAsia="ar-SA"/>
        </w:rPr>
        <w:t xml:space="preserve">- выявление неисправности и восстановление функциональности (по мере необходимости) </w:t>
      </w:r>
    </w:p>
    <w:p w:rsidR="00E1191A" w:rsidRDefault="00E1191A" w:rsidP="00E1191A">
      <w:pPr>
        <w:pStyle w:val="a7"/>
        <w:widowControl w:val="0"/>
        <w:tabs>
          <w:tab w:val="left" w:pos="0"/>
          <w:tab w:val="left" w:pos="709"/>
        </w:tabs>
        <w:suppressAutoHyphens/>
        <w:autoSpaceDE w:val="0"/>
        <w:autoSpaceDN w:val="0"/>
        <w:adjustRightInd w:val="0"/>
        <w:ind w:left="0"/>
        <w:rPr>
          <w:spacing w:val="-5"/>
          <w:sz w:val="28"/>
          <w:szCs w:val="28"/>
          <w:lang w:eastAsia="ar-SA"/>
        </w:rPr>
      </w:pPr>
      <w:r>
        <w:rPr>
          <w:spacing w:val="-5"/>
          <w:sz w:val="28"/>
          <w:szCs w:val="28"/>
          <w:lang w:eastAsia="ar-SA"/>
        </w:rPr>
        <w:t>- внеплановый ремонт (по мере необходимости)</w:t>
      </w:r>
    </w:p>
    <w:p w:rsidR="00E1191A" w:rsidRDefault="00E1191A" w:rsidP="00E1191A">
      <w:pPr>
        <w:pStyle w:val="a7"/>
        <w:widowControl w:val="0"/>
        <w:tabs>
          <w:tab w:val="left" w:pos="0"/>
          <w:tab w:val="left" w:pos="709"/>
        </w:tabs>
        <w:suppressAutoHyphens/>
        <w:autoSpaceDE w:val="0"/>
        <w:autoSpaceDN w:val="0"/>
        <w:adjustRightInd w:val="0"/>
        <w:ind w:left="0"/>
        <w:rPr>
          <w:spacing w:val="-5"/>
          <w:sz w:val="28"/>
          <w:szCs w:val="28"/>
          <w:lang w:eastAsia="ar-SA"/>
        </w:rPr>
      </w:pPr>
      <w:r w:rsidRPr="001C592E">
        <w:rPr>
          <w:spacing w:val="-5"/>
          <w:sz w:val="28"/>
          <w:szCs w:val="28"/>
          <w:lang w:eastAsia="ar-SA"/>
        </w:rPr>
        <w:tab/>
      </w:r>
      <w:r w:rsidRPr="00C6461E">
        <w:rPr>
          <w:spacing w:val="-5"/>
          <w:sz w:val="28"/>
          <w:szCs w:val="28"/>
          <w:lang w:eastAsia="ar-SA"/>
        </w:rPr>
        <w:t>Исполнител</w:t>
      </w:r>
      <w:r>
        <w:rPr>
          <w:spacing w:val="-5"/>
          <w:sz w:val="28"/>
          <w:szCs w:val="28"/>
          <w:lang w:eastAsia="ar-SA"/>
        </w:rPr>
        <w:t>ь оказывает услуги</w:t>
      </w:r>
      <w:r w:rsidRPr="00C6461E">
        <w:rPr>
          <w:spacing w:val="-5"/>
          <w:sz w:val="28"/>
          <w:szCs w:val="28"/>
          <w:lang w:eastAsia="ar-SA"/>
        </w:rPr>
        <w:t xml:space="preserve"> в течение всего срока действия </w:t>
      </w:r>
      <w:r w:rsidRPr="00592EA6">
        <w:rPr>
          <w:spacing w:val="-5"/>
          <w:sz w:val="28"/>
          <w:szCs w:val="28"/>
          <w:lang w:eastAsia="ar-SA"/>
        </w:rPr>
        <w:t xml:space="preserve">договора </w:t>
      </w:r>
      <w:r>
        <w:rPr>
          <w:spacing w:val="-5"/>
          <w:sz w:val="28"/>
          <w:szCs w:val="28"/>
          <w:lang w:eastAsia="ar-SA"/>
        </w:rPr>
        <w:t>в рабочие дни с понедельника по пятницу</w:t>
      </w:r>
      <w:r w:rsidRPr="00592EA6">
        <w:rPr>
          <w:spacing w:val="-5"/>
          <w:sz w:val="28"/>
          <w:szCs w:val="28"/>
          <w:lang w:eastAsia="ar-SA"/>
        </w:rPr>
        <w:t xml:space="preserve"> с</w:t>
      </w:r>
      <w:r w:rsidRPr="00C6461E">
        <w:rPr>
          <w:spacing w:val="-5"/>
          <w:sz w:val="28"/>
          <w:szCs w:val="28"/>
          <w:lang w:eastAsia="ar-SA"/>
        </w:rPr>
        <w:t xml:space="preserve"> </w:t>
      </w:r>
      <w:r>
        <w:rPr>
          <w:spacing w:val="-5"/>
          <w:sz w:val="28"/>
          <w:szCs w:val="28"/>
          <w:lang w:eastAsia="ar-SA"/>
        </w:rPr>
        <w:t>9</w:t>
      </w:r>
      <w:r w:rsidRPr="00C6461E">
        <w:rPr>
          <w:spacing w:val="-5"/>
          <w:sz w:val="28"/>
          <w:szCs w:val="28"/>
          <w:lang w:eastAsia="ar-SA"/>
        </w:rPr>
        <w:t xml:space="preserve"> до </w:t>
      </w:r>
      <w:r>
        <w:rPr>
          <w:spacing w:val="-5"/>
          <w:sz w:val="28"/>
          <w:szCs w:val="28"/>
          <w:lang w:eastAsia="ar-SA"/>
        </w:rPr>
        <w:t>18</w:t>
      </w:r>
      <w:r w:rsidRPr="00C6461E">
        <w:rPr>
          <w:spacing w:val="-5"/>
          <w:sz w:val="28"/>
          <w:szCs w:val="28"/>
          <w:lang w:eastAsia="ar-SA"/>
        </w:rPr>
        <w:t xml:space="preserve"> часов по </w:t>
      </w:r>
      <w:r>
        <w:rPr>
          <w:spacing w:val="-5"/>
          <w:sz w:val="28"/>
          <w:szCs w:val="28"/>
          <w:lang w:eastAsia="ar-SA"/>
        </w:rPr>
        <w:t>м</w:t>
      </w:r>
      <w:r w:rsidRPr="00C6461E">
        <w:rPr>
          <w:spacing w:val="-5"/>
          <w:sz w:val="28"/>
          <w:szCs w:val="28"/>
          <w:lang w:eastAsia="ar-SA"/>
        </w:rPr>
        <w:t>осковскому времени</w:t>
      </w:r>
      <w:r>
        <w:rPr>
          <w:spacing w:val="-5"/>
          <w:sz w:val="28"/>
          <w:szCs w:val="28"/>
          <w:lang w:eastAsia="ar-SA"/>
        </w:rPr>
        <w:t>.</w:t>
      </w:r>
    </w:p>
    <w:p w:rsidR="00E1191A" w:rsidRDefault="00E1191A" w:rsidP="00E1191A">
      <w:pPr>
        <w:pStyle w:val="a7"/>
        <w:widowControl w:val="0"/>
        <w:tabs>
          <w:tab w:val="left" w:pos="0"/>
          <w:tab w:val="left" w:pos="709"/>
        </w:tabs>
        <w:suppressAutoHyphens/>
        <w:autoSpaceDE w:val="0"/>
        <w:autoSpaceDN w:val="0"/>
        <w:adjustRightInd w:val="0"/>
        <w:ind w:left="0"/>
        <w:rPr>
          <w:spacing w:val="-5"/>
          <w:sz w:val="28"/>
          <w:szCs w:val="28"/>
          <w:lang w:eastAsia="ar-SA"/>
        </w:rPr>
      </w:pPr>
      <w:r>
        <w:rPr>
          <w:spacing w:val="-5"/>
          <w:sz w:val="28"/>
          <w:szCs w:val="28"/>
          <w:lang w:eastAsia="ar-SA"/>
        </w:rPr>
        <w:t xml:space="preserve">          В случае возникновения </w:t>
      </w:r>
      <w:r w:rsidRPr="00F920F4">
        <w:rPr>
          <w:spacing w:val="-5"/>
          <w:sz w:val="28"/>
          <w:szCs w:val="28"/>
          <w:lang w:eastAsia="ar-SA"/>
        </w:rPr>
        <w:t xml:space="preserve">неисправности не допускается простой оборудования более </w:t>
      </w:r>
      <w:r>
        <w:rPr>
          <w:spacing w:val="-5"/>
          <w:sz w:val="28"/>
          <w:szCs w:val="28"/>
          <w:lang w:eastAsia="ar-SA"/>
        </w:rPr>
        <w:t>2-х (двух) рабочих дней</w:t>
      </w:r>
      <w:r w:rsidRPr="00F920F4">
        <w:rPr>
          <w:spacing w:val="-5"/>
          <w:sz w:val="28"/>
          <w:szCs w:val="28"/>
          <w:lang w:eastAsia="ar-SA"/>
        </w:rPr>
        <w:t>.</w:t>
      </w:r>
      <w:r>
        <w:rPr>
          <w:spacing w:val="-5"/>
          <w:sz w:val="28"/>
          <w:szCs w:val="28"/>
          <w:lang w:eastAsia="ar-SA"/>
        </w:rPr>
        <w:t xml:space="preserve"> </w:t>
      </w:r>
    </w:p>
    <w:p w:rsidR="00E1191A" w:rsidRPr="00C6461E" w:rsidRDefault="00E1191A" w:rsidP="00E1191A">
      <w:pPr>
        <w:pStyle w:val="a7"/>
        <w:widowControl w:val="0"/>
        <w:tabs>
          <w:tab w:val="left" w:pos="0"/>
          <w:tab w:val="left" w:pos="709"/>
        </w:tabs>
        <w:suppressAutoHyphens/>
        <w:autoSpaceDE w:val="0"/>
        <w:autoSpaceDN w:val="0"/>
        <w:adjustRightInd w:val="0"/>
        <w:ind w:left="0"/>
        <w:rPr>
          <w:spacing w:val="-5"/>
          <w:sz w:val="28"/>
          <w:szCs w:val="28"/>
          <w:lang w:eastAsia="ar-SA"/>
        </w:rPr>
      </w:pPr>
      <w:r>
        <w:rPr>
          <w:spacing w:val="-5"/>
          <w:sz w:val="28"/>
          <w:szCs w:val="28"/>
          <w:lang w:eastAsia="ar-SA"/>
        </w:rPr>
        <w:t xml:space="preserve">          В случае невозможности восстановления работоспособности предоставленного оборудования Исполнитель в праве произвести замену на аналогичное.</w:t>
      </w:r>
    </w:p>
    <w:p w:rsidR="00E1191A" w:rsidRPr="00C6461E" w:rsidRDefault="00E1191A" w:rsidP="00E1191A">
      <w:pPr>
        <w:widowControl w:val="0"/>
        <w:tabs>
          <w:tab w:val="left" w:pos="0"/>
          <w:tab w:val="left" w:pos="709"/>
        </w:tabs>
        <w:suppressAutoHyphens/>
        <w:autoSpaceDE w:val="0"/>
        <w:autoSpaceDN w:val="0"/>
        <w:adjustRightInd w:val="0"/>
        <w:rPr>
          <w:sz w:val="28"/>
          <w:szCs w:val="28"/>
        </w:rPr>
      </w:pPr>
      <w:r w:rsidRPr="00C6461E">
        <w:rPr>
          <w:spacing w:val="-5"/>
          <w:sz w:val="28"/>
          <w:szCs w:val="28"/>
          <w:lang w:eastAsia="ar-SA"/>
        </w:rPr>
        <w:tab/>
      </w:r>
    </w:p>
    <w:p w:rsidR="00E1191A" w:rsidRPr="00C6461E" w:rsidRDefault="00E1191A" w:rsidP="00E1191A">
      <w:pPr>
        <w:pStyle w:val="ConsPlusNormal"/>
        <w:numPr>
          <w:ilvl w:val="1"/>
          <w:numId w:val="4"/>
        </w:numPr>
        <w:ind w:left="0" w:firstLine="709"/>
        <w:rPr>
          <w:rFonts w:ascii="Times New Roman" w:hAnsi="Times New Roman" w:cs="Times New Roman"/>
          <w:b/>
          <w:sz w:val="28"/>
          <w:szCs w:val="28"/>
        </w:rPr>
      </w:pPr>
      <w:r w:rsidRPr="00C6461E">
        <w:rPr>
          <w:rFonts w:ascii="Times New Roman" w:hAnsi="Times New Roman" w:cs="Times New Roman"/>
          <w:b/>
          <w:sz w:val="28"/>
          <w:szCs w:val="28"/>
        </w:rPr>
        <w:t xml:space="preserve"> Требования к безопасности</w:t>
      </w:r>
    </w:p>
    <w:p w:rsidR="00E1191A" w:rsidRPr="00C6461E" w:rsidRDefault="00E1191A" w:rsidP="00E1191A">
      <w:pPr>
        <w:pStyle w:val="ConsPlusNormal"/>
        <w:ind w:firstLine="709"/>
        <w:rPr>
          <w:rFonts w:ascii="Times New Roman" w:hAnsi="Times New Roman" w:cs="Times New Roman"/>
          <w:sz w:val="28"/>
          <w:szCs w:val="28"/>
        </w:rPr>
      </w:pPr>
    </w:p>
    <w:p w:rsidR="00E1191A" w:rsidRDefault="00E1191A" w:rsidP="00E1191A">
      <w:pPr>
        <w:pStyle w:val="ConsPlusNormal"/>
        <w:ind w:firstLine="709"/>
        <w:jc w:val="both"/>
        <w:rPr>
          <w:rFonts w:ascii="Times New Roman" w:hAnsi="Times New Roman" w:cs="Times New Roman"/>
          <w:sz w:val="28"/>
          <w:szCs w:val="28"/>
        </w:rPr>
      </w:pPr>
      <w:r w:rsidRPr="00C6461E">
        <w:rPr>
          <w:rFonts w:ascii="Times New Roman" w:hAnsi="Times New Roman" w:cs="Times New Roman"/>
          <w:sz w:val="28"/>
          <w:szCs w:val="28"/>
        </w:rPr>
        <w:t xml:space="preserve">Исполнитель гарантирует полную энергетическую и эксплуатационную безопасность переданного в рамках оказания услуги по предоставлению </w:t>
      </w:r>
      <w:r w:rsidRPr="000262CD">
        <w:rPr>
          <w:rFonts w:ascii="Times New Roman" w:hAnsi="Times New Roman" w:cs="Times New Roman"/>
          <w:sz w:val="28"/>
          <w:szCs w:val="28"/>
        </w:rPr>
        <w:t>сервиса конвертования</w:t>
      </w:r>
      <w:r w:rsidRPr="00C6461E">
        <w:rPr>
          <w:rFonts w:ascii="Times New Roman" w:hAnsi="Times New Roman" w:cs="Times New Roman"/>
          <w:sz w:val="28"/>
          <w:szCs w:val="28"/>
        </w:rPr>
        <w:t xml:space="preserve"> оборудования, а также гарантирует полное отсутствие отрицательного влияния данного оборудования на технологический процесс ИВЦ, на СВТ и ЛВС Заказчика, работающие в комплексе с предоставленным оборудованием.</w:t>
      </w:r>
    </w:p>
    <w:p w:rsidR="00E1191A" w:rsidRDefault="00E1191A" w:rsidP="00E1191A">
      <w:pPr>
        <w:pStyle w:val="ConsPlusNormal"/>
        <w:ind w:firstLine="709"/>
        <w:jc w:val="both"/>
        <w:rPr>
          <w:rFonts w:ascii="Times New Roman" w:hAnsi="Times New Roman" w:cs="Times New Roman"/>
          <w:sz w:val="28"/>
          <w:szCs w:val="28"/>
        </w:rPr>
      </w:pPr>
    </w:p>
    <w:p w:rsidR="00E1191A" w:rsidRDefault="00E1191A" w:rsidP="00E1191A">
      <w:pPr>
        <w:pStyle w:val="ConsPlusNormal"/>
        <w:numPr>
          <w:ilvl w:val="1"/>
          <w:numId w:val="4"/>
        </w:numPr>
        <w:jc w:val="both"/>
        <w:rPr>
          <w:rFonts w:ascii="Times New Roman" w:hAnsi="Times New Roman" w:cs="Times New Roman"/>
          <w:b/>
          <w:sz w:val="28"/>
          <w:szCs w:val="28"/>
        </w:rPr>
      </w:pPr>
      <w:r w:rsidRPr="005C0103">
        <w:rPr>
          <w:rFonts w:ascii="Times New Roman" w:hAnsi="Times New Roman" w:cs="Times New Roman"/>
          <w:b/>
          <w:sz w:val="28"/>
          <w:szCs w:val="28"/>
        </w:rPr>
        <w:t>Требования к конфиденциальности</w:t>
      </w:r>
    </w:p>
    <w:p w:rsidR="00E1191A" w:rsidRPr="005C0103" w:rsidRDefault="00E1191A" w:rsidP="00E1191A">
      <w:pPr>
        <w:pStyle w:val="ConsPlusNormal"/>
        <w:ind w:firstLine="0"/>
        <w:jc w:val="both"/>
        <w:rPr>
          <w:rFonts w:ascii="Times New Roman" w:hAnsi="Times New Roman" w:cs="Times New Roman"/>
          <w:b/>
          <w:sz w:val="28"/>
          <w:szCs w:val="28"/>
        </w:rPr>
      </w:pPr>
    </w:p>
    <w:p w:rsidR="00E1191A" w:rsidRPr="0061600F" w:rsidRDefault="00E1191A" w:rsidP="00E1191A">
      <w:pPr>
        <w:pStyle w:val="ConsPlusNormal"/>
        <w:ind w:firstLine="851"/>
        <w:jc w:val="both"/>
        <w:rPr>
          <w:rFonts w:ascii="Times New Roman" w:hAnsi="Times New Roman" w:cs="Times New Roman"/>
          <w:sz w:val="28"/>
          <w:szCs w:val="28"/>
        </w:rPr>
      </w:pPr>
      <w:r w:rsidRPr="0061600F">
        <w:rPr>
          <w:rFonts w:ascii="Times New Roman" w:hAnsi="Times New Roman" w:cs="Times New Roman"/>
          <w:sz w:val="28"/>
          <w:szCs w:val="28"/>
        </w:rPr>
        <w:t xml:space="preserve">В соответствии с Федеральным законом от 27.07.2006 г. № 152-ФЗ «О персональных данных» при исполнении договорных обязательств, </w:t>
      </w:r>
      <w:r>
        <w:rPr>
          <w:rFonts w:ascii="Times New Roman" w:hAnsi="Times New Roman" w:cs="Times New Roman"/>
          <w:sz w:val="28"/>
          <w:szCs w:val="28"/>
        </w:rPr>
        <w:t>Исполнитель</w:t>
      </w:r>
      <w:r w:rsidRPr="0061600F">
        <w:rPr>
          <w:rFonts w:ascii="Times New Roman" w:hAnsi="Times New Roman" w:cs="Times New Roman"/>
          <w:sz w:val="28"/>
          <w:szCs w:val="28"/>
        </w:rPr>
        <w:t xml:space="preserve"> принимает на себя обязательства соблюдать конфиденциальность сведений, ставших ему известными при осуществлении своей деятельности в рамках исполнения настоящего Договора, до полного надлежащего исполнения сторонами своих обязательств по договору.</w:t>
      </w:r>
    </w:p>
    <w:p w:rsidR="00E1191A" w:rsidRDefault="00E1191A" w:rsidP="00E1191A">
      <w:pPr>
        <w:pStyle w:val="ConsPlusNormal"/>
        <w:ind w:firstLine="709"/>
        <w:rPr>
          <w:rFonts w:ascii="Times New Roman" w:hAnsi="Times New Roman" w:cs="Times New Roman"/>
          <w:sz w:val="28"/>
          <w:szCs w:val="28"/>
        </w:rPr>
      </w:pPr>
    </w:p>
    <w:p w:rsidR="00E1191A" w:rsidRPr="00CC3DC0" w:rsidRDefault="00E1191A" w:rsidP="00E1191A">
      <w:pPr>
        <w:pStyle w:val="ConsPlusNormal"/>
        <w:numPr>
          <w:ilvl w:val="1"/>
          <w:numId w:val="4"/>
        </w:numPr>
        <w:ind w:left="0" w:firstLine="709"/>
        <w:jc w:val="both"/>
        <w:rPr>
          <w:rFonts w:ascii="Times New Roman" w:hAnsi="Times New Roman" w:cs="Times New Roman"/>
          <w:b/>
          <w:sz w:val="28"/>
          <w:szCs w:val="28"/>
        </w:rPr>
      </w:pPr>
      <w:r w:rsidRPr="00CC3DC0">
        <w:rPr>
          <w:rFonts w:ascii="Times New Roman" w:hAnsi="Times New Roman" w:cs="Times New Roman"/>
          <w:b/>
          <w:sz w:val="28"/>
          <w:szCs w:val="28"/>
        </w:rPr>
        <w:t xml:space="preserve"> Требования по приемке услуг</w:t>
      </w:r>
    </w:p>
    <w:p w:rsidR="00E1191A" w:rsidRPr="00CC3DC0" w:rsidRDefault="00E1191A" w:rsidP="00E1191A">
      <w:pPr>
        <w:pStyle w:val="ConsPlusNormal"/>
        <w:ind w:firstLine="709"/>
        <w:jc w:val="both"/>
        <w:rPr>
          <w:rFonts w:ascii="Times New Roman" w:hAnsi="Times New Roman" w:cs="Times New Roman"/>
          <w:sz w:val="28"/>
          <w:szCs w:val="28"/>
        </w:rPr>
      </w:pPr>
    </w:p>
    <w:p w:rsidR="00E1191A" w:rsidRPr="0061600F" w:rsidRDefault="00E1191A" w:rsidP="00E1191A">
      <w:pPr>
        <w:widowControl w:val="0"/>
        <w:autoSpaceDE w:val="0"/>
        <w:autoSpaceDN w:val="0"/>
        <w:adjustRightInd w:val="0"/>
        <w:ind w:right="6" w:firstLine="708"/>
        <w:rPr>
          <w:sz w:val="28"/>
          <w:szCs w:val="28"/>
          <w:shd w:val="clear" w:color="auto" w:fill="FEFFFE"/>
        </w:rPr>
      </w:pPr>
      <w:r w:rsidRPr="0061600F">
        <w:rPr>
          <w:sz w:val="28"/>
          <w:szCs w:val="28"/>
          <w:shd w:val="clear" w:color="auto" w:fill="FEFFFE"/>
        </w:rPr>
        <w:t xml:space="preserve">Приемка </w:t>
      </w:r>
      <w:r>
        <w:rPr>
          <w:sz w:val="28"/>
          <w:szCs w:val="28"/>
          <w:shd w:val="clear" w:color="auto" w:fill="FEFFFE"/>
        </w:rPr>
        <w:t xml:space="preserve">Оборудования </w:t>
      </w:r>
      <w:r w:rsidRPr="0061600F">
        <w:rPr>
          <w:sz w:val="28"/>
          <w:szCs w:val="28"/>
          <w:shd w:val="clear" w:color="auto" w:fill="FEFFFE"/>
        </w:rPr>
        <w:t xml:space="preserve">осуществляется </w:t>
      </w:r>
      <w:r>
        <w:rPr>
          <w:sz w:val="28"/>
          <w:szCs w:val="28"/>
          <w:shd w:val="clear" w:color="auto" w:fill="FEFFFE"/>
        </w:rPr>
        <w:t>уполномоченным</w:t>
      </w:r>
      <w:r w:rsidRPr="0061600F">
        <w:rPr>
          <w:sz w:val="28"/>
          <w:szCs w:val="28"/>
          <w:shd w:val="clear" w:color="auto" w:fill="FEFFFE"/>
        </w:rPr>
        <w:t xml:space="preserve"> работником </w:t>
      </w:r>
      <w:r>
        <w:rPr>
          <w:sz w:val="28"/>
          <w:szCs w:val="28"/>
          <w:shd w:val="clear" w:color="auto" w:fill="FEFFFE"/>
        </w:rPr>
        <w:t>Заказчика или приемочной комиссией Заказчика в соответствии с локальными нормативными актами Заказчика</w:t>
      </w:r>
      <w:r w:rsidRPr="0012372E">
        <w:rPr>
          <w:sz w:val="28"/>
          <w:szCs w:val="28"/>
          <w:shd w:val="clear" w:color="auto" w:fill="FEFFFE"/>
        </w:rPr>
        <w:t>.</w:t>
      </w:r>
      <w:r w:rsidRPr="0061600F">
        <w:rPr>
          <w:sz w:val="28"/>
          <w:szCs w:val="28"/>
          <w:shd w:val="clear" w:color="auto" w:fill="FEFFFE"/>
        </w:rPr>
        <w:t xml:space="preserve"> </w:t>
      </w:r>
    </w:p>
    <w:p w:rsidR="00E1191A" w:rsidRPr="00CC3DC0" w:rsidRDefault="00E1191A" w:rsidP="00E1191A">
      <w:pPr>
        <w:widowControl w:val="0"/>
        <w:autoSpaceDE w:val="0"/>
        <w:autoSpaceDN w:val="0"/>
        <w:adjustRightInd w:val="0"/>
        <w:ind w:right="6" w:firstLine="708"/>
        <w:rPr>
          <w:sz w:val="28"/>
          <w:szCs w:val="28"/>
          <w:shd w:val="clear" w:color="auto" w:fill="FEFFFE"/>
        </w:rPr>
      </w:pPr>
      <w:r>
        <w:rPr>
          <w:sz w:val="28"/>
          <w:szCs w:val="28"/>
          <w:shd w:val="clear" w:color="auto" w:fill="FEFFFE"/>
        </w:rPr>
        <w:t>Представитель Исполнителя</w:t>
      </w:r>
      <w:r w:rsidRPr="00CC3DC0">
        <w:rPr>
          <w:sz w:val="28"/>
          <w:szCs w:val="28"/>
          <w:shd w:val="clear" w:color="auto" w:fill="FEFFFE"/>
        </w:rPr>
        <w:t xml:space="preserve"> ежемесячно в период с 28 по 30 число каждого отчетного месяца выезжает по месту установки оборудования, фиксирует показания </w:t>
      </w:r>
      <w:r w:rsidRPr="00392FD2">
        <w:rPr>
          <w:sz w:val="28"/>
          <w:szCs w:val="28"/>
          <w:shd w:val="clear" w:color="auto" w:fill="FEFFFE"/>
        </w:rPr>
        <w:t xml:space="preserve">счетчиков </w:t>
      </w:r>
      <w:r w:rsidRPr="00C6461E">
        <w:rPr>
          <w:sz w:val="28"/>
          <w:szCs w:val="28"/>
          <w:shd w:val="clear" w:color="auto" w:fill="FEFFFE"/>
        </w:rPr>
        <w:t xml:space="preserve">предоставленного оборудования в Акте о количестве </w:t>
      </w:r>
      <w:r>
        <w:rPr>
          <w:sz w:val="28"/>
          <w:szCs w:val="28"/>
          <w:shd w:val="clear" w:color="auto" w:fill="FEFFFE"/>
        </w:rPr>
        <w:t>произведенного конвертования</w:t>
      </w:r>
      <w:r w:rsidRPr="00C6461E">
        <w:rPr>
          <w:sz w:val="28"/>
          <w:szCs w:val="28"/>
          <w:shd w:val="clear" w:color="auto" w:fill="FEFFFE"/>
        </w:rPr>
        <w:t xml:space="preserve"> (Приложение № </w:t>
      </w:r>
      <w:r>
        <w:rPr>
          <w:sz w:val="28"/>
          <w:szCs w:val="28"/>
          <w:shd w:val="clear" w:color="auto" w:fill="FEFFFE"/>
        </w:rPr>
        <w:t>2 к Техническому заданию</w:t>
      </w:r>
      <w:r w:rsidRPr="00C6461E">
        <w:rPr>
          <w:sz w:val="28"/>
          <w:szCs w:val="28"/>
          <w:shd w:val="clear" w:color="auto" w:fill="FEFFFE"/>
        </w:rPr>
        <w:t>). Составленный</w:t>
      </w:r>
      <w:r w:rsidRPr="00CC3DC0">
        <w:rPr>
          <w:sz w:val="28"/>
          <w:szCs w:val="28"/>
          <w:shd w:val="clear" w:color="auto" w:fill="FEFFFE"/>
        </w:rPr>
        <w:t xml:space="preserve"> в двух экземплярах Акт подписывается ответственным сотрудником </w:t>
      </w:r>
      <w:r>
        <w:rPr>
          <w:sz w:val="28"/>
          <w:szCs w:val="28"/>
          <w:shd w:val="clear" w:color="auto" w:fill="FEFFFE"/>
        </w:rPr>
        <w:t>Заказчика</w:t>
      </w:r>
      <w:r w:rsidRPr="00CC3DC0">
        <w:rPr>
          <w:sz w:val="28"/>
          <w:szCs w:val="28"/>
          <w:shd w:val="clear" w:color="auto" w:fill="FEFFFE"/>
        </w:rPr>
        <w:t xml:space="preserve"> и уполномоченным представителем </w:t>
      </w:r>
      <w:r>
        <w:rPr>
          <w:sz w:val="28"/>
          <w:szCs w:val="28"/>
          <w:shd w:val="clear" w:color="auto" w:fill="FEFFFE"/>
        </w:rPr>
        <w:t>Исполнителя</w:t>
      </w:r>
      <w:r w:rsidRPr="00CC3DC0">
        <w:rPr>
          <w:sz w:val="28"/>
          <w:szCs w:val="28"/>
          <w:shd w:val="clear" w:color="auto" w:fill="FEFFFE"/>
        </w:rPr>
        <w:t>.</w:t>
      </w:r>
    </w:p>
    <w:p w:rsidR="00E1191A" w:rsidRDefault="00E1191A" w:rsidP="00E1191A">
      <w:pPr>
        <w:widowControl w:val="0"/>
        <w:autoSpaceDE w:val="0"/>
        <w:autoSpaceDN w:val="0"/>
        <w:adjustRightInd w:val="0"/>
        <w:ind w:right="6" w:firstLine="708"/>
        <w:rPr>
          <w:sz w:val="28"/>
          <w:szCs w:val="28"/>
          <w:shd w:val="clear" w:color="auto" w:fill="FEFFFE"/>
        </w:rPr>
      </w:pPr>
      <w:r w:rsidRPr="00CC3DC0">
        <w:rPr>
          <w:sz w:val="28"/>
          <w:szCs w:val="28"/>
          <w:shd w:val="clear" w:color="auto" w:fill="FEFFFE"/>
        </w:rPr>
        <w:t xml:space="preserve">На основании акта о количестве </w:t>
      </w:r>
      <w:r>
        <w:rPr>
          <w:sz w:val="28"/>
          <w:szCs w:val="28"/>
          <w:shd w:val="clear" w:color="auto" w:fill="FEFFFE"/>
        </w:rPr>
        <w:t>произведенного конвертования</w:t>
      </w:r>
      <w:r w:rsidRPr="00CC3DC0">
        <w:rPr>
          <w:sz w:val="28"/>
          <w:szCs w:val="28"/>
          <w:shd w:val="clear" w:color="auto" w:fill="FEFFFE"/>
        </w:rPr>
        <w:t xml:space="preserve">, </w:t>
      </w:r>
      <w:r>
        <w:rPr>
          <w:sz w:val="28"/>
          <w:szCs w:val="28"/>
          <w:shd w:val="clear" w:color="auto" w:fill="FEFFFE"/>
        </w:rPr>
        <w:t>Исполнитель</w:t>
      </w:r>
      <w:r w:rsidRPr="00CC3DC0">
        <w:rPr>
          <w:sz w:val="28"/>
          <w:szCs w:val="28"/>
          <w:shd w:val="clear" w:color="auto" w:fill="FEFFFE"/>
        </w:rPr>
        <w:t xml:space="preserve"> готовит Акт сдачи-приемки оказанных услуг. </w:t>
      </w:r>
    </w:p>
    <w:p w:rsidR="00E1191A" w:rsidRPr="000D1B3A" w:rsidRDefault="00E1191A" w:rsidP="00E1191A">
      <w:pPr>
        <w:widowControl w:val="0"/>
        <w:autoSpaceDE w:val="0"/>
        <w:autoSpaceDN w:val="0"/>
        <w:adjustRightInd w:val="0"/>
        <w:ind w:right="6" w:firstLine="708"/>
        <w:rPr>
          <w:sz w:val="28"/>
          <w:szCs w:val="28"/>
          <w:shd w:val="clear" w:color="auto" w:fill="FEFFFE"/>
        </w:rPr>
      </w:pPr>
      <w:r w:rsidRPr="0094015A">
        <w:rPr>
          <w:sz w:val="28"/>
          <w:szCs w:val="28"/>
          <w:shd w:val="clear" w:color="auto" w:fill="FEFFFE"/>
          <w:lang w:val="ru"/>
        </w:rPr>
        <w:t xml:space="preserve">Исполнитель не позднее 3 рабочих дней после окончания отчетного периода обязан </w:t>
      </w:r>
      <w:r>
        <w:rPr>
          <w:sz w:val="28"/>
          <w:szCs w:val="28"/>
          <w:shd w:val="clear" w:color="auto" w:fill="FEFFFE"/>
          <w:lang w:val="ru"/>
        </w:rPr>
        <w:t>передать</w:t>
      </w:r>
      <w:r w:rsidRPr="0094015A">
        <w:rPr>
          <w:sz w:val="28"/>
          <w:szCs w:val="28"/>
          <w:shd w:val="clear" w:color="auto" w:fill="FEFFFE"/>
          <w:lang w:val="ru"/>
        </w:rPr>
        <w:t xml:space="preserve"> Заказчику</w:t>
      </w:r>
      <w:r w:rsidRPr="0094015A">
        <w:rPr>
          <w:sz w:val="28"/>
          <w:szCs w:val="28"/>
          <w:shd w:val="clear" w:color="auto" w:fill="FEFFFE"/>
        </w:rPr>
        <w:t xml:space="preserve"> в двух экземплярах </w:t>
      </w:r>
      <w:r>
        <w:rPr>
          <w:sz w:val="28"/>
          <w:szCs w:val="28"/>
          <w:shd w:val="clear" w:color="auto" w:fill="FEFFFE"/>
        </w:rPr>
        <w:t xml:space="preserve">оригиналы </w:t>
      </w:r>
      <w:r w:rsidRPr="0094015A">
        <w:rPr>
          <w:sz w:val="28"/>
          <w:szCs w:val="28"/>
          <w:shd w:val="clear" w:color="auto" w:fill="FEFFFE"/>
        </w:rPr>
        <w:t>Акт</w:t>
      </w:r>
      <w:r>
        <w:rPr>
          <w:sz w:val="28"/>
          <w:szCs w:val="28"/>
          <w:shd w:val="clear" w:color="auto" w:fill="FEFFFE"/>
        </w:rPr>
        <w:t>ов</w:t>
      </w:r>
      <w:r w:rsidRPr="0094015A">
        <w:rPr>
          <w:sz w:val="28"/>
          <w:szCs w:val="28"/>
          <w:shd w:val="clear" w:color="auto" w:fill="FEFFFE"/>
        </w:rPr>
        <w:t xml:space="preserve"> сдачи-приёмки оказанных услуг на </w:t>
      </w:r>
      <w:r w:rsidRPr="00615FB1">
        <w:rPr>
          <w:sz w:val="28"/>
          <w:szCs w:val="28"/>
          <w:shd w:val="clear" w:color="auto" w:fill="FEFFFE"/>
        </w:rPr>
        <w:t>бумажном носителе.</w:t>
      </w:r>
    </w:p>
    <w:p w:rsidR="00E1191A" w:rsidRDefault="00E1191A" w:rsidP="00E1191A">
      <w:pPr>
        <w:widowControl w:val="0"/>
        <w:autoSpaceDE w:val="0"/>
        <w:autoSpaceDN w:val="0"/>
        <w:adjustRightInd w:val="0"/>
        <w:ind w:right="6" w:firstLine="708"/>
        <w:rPr>
          <w:sz w:val="28"/>
          <w:szCs w:val="28"/>
          <w:shd w:val="clear" w:color="auto" w:fill="FEFFFE"/>
        </w:rPr>
      </w:pPr>
      <w:r w:rsidRPr="000D1B3A">
        <w:rPr>
          <w:sz w:val="28"/>
          <w:szCs w:val="28"/>
          <w:shd w:val="clear" w:color="auto" w:fill="FEFFFE"/>
        </w:rPr>
        <w:t xml:space="preserve"> </w:t>
      </w:r>
      <w:r>
        <w:rPr>
          <w:sz w:val="28"/>
          <w:szCs w:val="28"/>
          <w:shd w:val="clear" w:color="auto" w:fill="FEFFFE"/>
        </w:rPr>
        <w:t>Исполнитель</w:t>
      </w:r>
      <w:r w:rsidRPr="000D1B3A">
        <w:rPr>
          <w:sz w:val="28"/>
          <w:szCs w:val="28"/>
          <w:shd w:val="clear" w:color="auto" w:fill="FEFFFE"/>
        </w:rPr>
        <w:t xml:space="preserve"> не позднее </w:t>
      </w:r>
      <w:r>
        <w:rPr>
          <w:sz w:val="28"/>
          <w:szCs w:val="28"/>
          <w:shd w:val="clear" w:color="auto" w:fill="FEFFFE"/>
        </w:rPr>
        <w:t>3</w:t>
      </w:r>
      <w:r w:rsidRPr="000D1B3A">
        <w:rPr>
          <w:sz w:val="28"/>
          <w:szCs w:val="28"/>
          <w:shd w:val="clear" w:color="auto" w:fill="FEFFFE"/>
        </w:rPr>
        <w:t xml:space="preserve"> рабочих дней после подписания сторонами акта сдачи-приемки оказанных услуг направляет </w:t>
      </w:r>
      <w:r>
        <w:rPr>
          <w:sz w:val="28"/>
          <w:szCs w:val="28"/>
          <w:shd w:val="clear" w:color="auto" w:fill="FEFFFE"/>
        </w:rPr>
        <w:t>Заказчику</w:t>
      </w:r>
      <w:r w:rsidRPr="000D1B3A">
        <w:rPr>
          <w:sz w:val="28"/>
          <w:szCs w:val="28"/>
          <w:shd w:val="clear" w:color="auto" w:fill="FEFFFE"/>
        </w:rPr>
        <w:t xml:space="preserve"> счет на оплату.</w:t>
      </w:r>
    </w:p>
    <w:p w:rsidR="00E1191A" w:rsidRDefault="00E1191A" w:rsidP="00E1191A">
      <w:pPr>
        <w:widowControl w:val="0"/>
        <w:autoSpaceDE w:val="0"/>
        <w:autoSpaceDN w:val="0"/>
        <w:adjustRightInd w:val="0"/>
        <w:ind w:right="6" w:firstLine="708"/>
        <w:rPr>
          <w:sz w:val="28"/>
          <w:szCs w:val="28"/>
          <w:shd w:val="clear" w:color="auto" w:fill="FEFFFE"/>
        </w:rPr>
      </w:pPr>
      <w:r>
        <w:rPr>
          <w:sz w:val="28"/>
          <w:szCs w:val="28"/>
          <w:shd w:val="clear" w:color="auto" w:fill="FEFFFE"/>
        </w:rPr>
        <w:t>Отчетным периодом оказания услуг является календарный месяц.</w:t>
      </w:r>
    </w:p>
    <w:p w:rsidR="00E1191A" w:rsidRPr="000D1B3A" w:rsidRDefault="00E1191A" w:rsidP="00E1191A">
      <w:pPr>
        <w:widowControl w:val="0"/>
        <w:autoSpaceDE w:val="0"/>
        <w:autoSpaceDN w:val="0"/>
        <w:adjustRightInd w:val="0"/>
        <w:ind w:right="6" w:firstLine="708"/>
        <w:rPr>
          <w:sz w:val="28"/>
          <w:szCs w:val="28"/>
          <w:shd w:val="clear" w:color="auto" w:fill="FEFFFE"/>
        </w:rPr>
      </w:pPr>
      <w:r>
        <w:rPr>
          <w:sz w:val="28"/>
          <w:szCs w:val="28"/>
          <w:shd w:val="clear" w:color="auto" w:fill="FEFFFE"/>
        </w:rPr>
        <w:t>После окончания срока предоставления услуг Заказчик возвращает оборудование Исполнителю. Возврат оборудования оформляется Актом приема – передачи оборудования.</w:t>
      </w:r>
    </w:p>
    <w:p w:rsidR="00E1191A" w:rsidRPr="00CC3DC0" w:rsidRDefault="00E1191A" w:rsidP="00E1191A">
      <w:pPr>
        <w:widowControl w:val="0"/>
        <w:autoSpaceDE w:val="0"/>
        <w:autoSpaceDN w:val="0"/>
        <w:adjustRightInd w:val="0"/>
        <w:ind w:right="6" w:firstLine="708"/>
        <w:rPr>
          <w:sz w:val="28"/>
          <w:szCs w:val="28"/>
          <w:shd w:val="clear" w:color="auto" w:fill="FEFFFE"/>
        </w:rPr>
      </w:pPr>
    </w:p>
    <w:p w:rsidR="00E1191A" w:rsidRPr="00CC3DC0" w:rsidRDefault="00E1191A" w:rsidP="00E1191A">
      <w:pPr>
        <w:pStyle w:val="ConsPlusNormal"/>
        <w:ind w:firstLine="0"/>
        <w:jc w:val="both"/>
        <w:rPr>
          <w:rFonts w:ascii="Times New Roman" w:hAnsi="Times New Roman" w:cs="Times New Roman"/>
          <w:sz w:val="28"/>
          <w:szCs w:val="28"/>
        </w:rPr>
      </w:pPr>
    </w:p>
    <w:p w:rsidR="00E1191A" w:rsidRPr="00C6461E" w:rsidRDefault="00E1191A" w:rsidP="00E1191A">
      <w:pPr>
        <w:pStyle w:val="a7"/>
        <w:numPr>
          <w:ilvl w:val="1"/>
          <w:numId w:val="4"/>
        </w:numPr>
        <w:contextualSpacing w:val="0"/>
        <w:rPr>
          <w:b/>
          <w:sz w:val="28"/>
          <w:szCs w:val="28"/>
        </w:rPr>
      </w:pPr>
      <w:r w:rsidRPr="00232B70">
        <w:rPr>
          <w:b/>
          <w:sz w:val="28"/>
          <w:szCs w:val="28"/>
        </w:rPr>
        <w:t xml:space="preserve"> Требования по передаче Заказчику технических и иных документов </w:t>
      </w:r>
      <w:r w:rsidRPr="00C6461E">
        <w:rPr>
          <w:b/>
          <w:sz w:val="28"/>
          <w:szCs w:val="28"/>
        </w:rPr>
        <w:t>(оформление результатов оказанных услуг)</w:t>
      </w:r>
    </w:p>
    <w:p w:rsidR="00E1191A" w:rsidRPr="00710F5C" w:rsidRDefault="00E1191A" w:rsidP="00E1191A">
      <w:pPr>
        <w:pStyle w:val="ConsPlusNormal"/>
        <w:keepNext/>
        <w:widowControl/>
        <w:ind w:left="709" w:firstLine="0"/>
        <w:jc w:val="both"/>
        <w:rPr>
          <w:rFonts w:ascii="Times New Roman" w:hAnsi="Times New Roman" w:cs="Times New Roman"/>
          <w:sz w:val="28"/>
          <w:szCs w:val="28"/>
        </w:rPr>
      </w:pPr>
      <w:r w:rsidRPr="00710F5C">
        <w:rPr>
          <w:rFonts w:ascii="Times New Roman" w:hAnsi="Times New Roman" w:cs="Times New Roman"/>
          <w:b/>
          <w:sz w:val="28"/>
          <w:szCs w:val="28"/>
        </w:rPr>
        <w:t xml:space="preserve"> </w:t>
      </w:r>
    </w:p>
    <w:p w:rsidR="00E1191A" w:rsidRPr="00F31EE2" w:rsidRDefault="00E1191A" w:rsidP="00E1191A">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ab/>
        <w:t xml:space="preserve">Исполнитель передаёт Заказчику полный и исчерпывающий комплект </w:t>
      </w:r>
      <w:r w:rsidRPr="005151C0">
        <w:rPr>
          <w:rFonts w:ascii="Times New Roman" w:hAnsi="Times New Roman" w:cs="Times New Roman"/>
          <w:sz w:val="28"/>
          <w:szCs w:val="28"/>
        </w:rPr>
        <w:t>технической</w:t>
      </w:r>
      <w:r>
        <w:rPr>
          <w:rFonts w:ascii="Times New Roman" w:hAnsi="Times New Roman" w:cs="Times New Roman"/>
          <w:sz w:val="28"/>
          <w:szCs w:val="28"/>
        </w:rPr>
        <w:t xml:space="preserve"> и эксплуатационной документации, необходимой для безаварийной эксплуатации </w:t>
      </w:r>
      <w:r w:rsidRPr="00C6461E">
        <w:rPr>
          <w:rFonts w:ascii="Times New Roman" w:hAnsi="Times New Roman" w:cs="Times New Roman"/>
          <w:sz w:val="28"/>
          <w:szCs w:val="28"/>
        </w:rPr>
        <w:t>предоставленного оборудования. При необходимости Исполнитель проводит обучение персонала Заказчика методам и правилам работы на предоставленном оборудовании. Вместе с документацией Исполнитель передаёт контакты своей сервисной службы</w:t>
      </w:r>
      <w:r w:rsidRPr="00F31EE2">
        <w:rPr>
          <w:rFonts w:ascii="Times New Roman" w:hAnsi="Times New Roman" w:cs="Times New Roman"/>
          <w:sz w:val="28"/>
          <w:szCs w:val="28"/>
        </w:rPr>
        <w:t xml:space="preserve">, по которым персонал </w:t>
      </w:r>
      <w:r>
        <w:rPr>
          <w:rFonts w:ascii="Times New Roman" w:hAnsi="Times New Roman" w:cs="Times New Roman"/>
          <w:sz w:val="28"/>
          <w:szCs w:val="28"/>
        </w:rPr>
        <w:t>Заказчика</w:t>
      </w:r>
      <w:r w:rsidRPr="00F31EE2">
        <w:rPr>
          <w:rFonts w:ascii="Times New Roman" w:hAnsi="Times New Roman" w:cs="Times New Roman"/>
          <w:sz w:val="28"/>
          <w:szCs w:val="28"/>
        </w:rPr>
        <w:t xml:space="preserve"> осуществляет вызовы сервисных инженеров </w:t>
      </w:r>
      <w:r>
        <w:rPr>
          <w:rFonts w:ascii="Times New Roman" w:hAnsi="Times New Roman" w:cs="Times New Roman"/>
          <w:sz w:val="28"/>
          <w:szCs w:val="28"/>
        </w:rPr>
        <w:t>Исполнителя</w:t>
      </w:r>
      <w:r w:rsidRPr="00F31EE2">
        <w:rPr>
          <w:rFonts w:ascii="Times New Roman" w:hAnsi="Times New Roman" w:cs="Times New Roman"/>
          <w:sz w:val="28"/>
          <w:szCs w:val="28"/>
        </w:rPr>
        <w:t xml:space="preserve"> в случае возникновения аварийных ситуаций и при необходимости полу</w:t>
      </w:r>
      <w:r w:rsidR="00A8443B">
        <w:rPr>
          <w:rFonts w:ascii="Times New Roman" w:hAnsi="Times New Roman" w:cs="Times New Roman"/>
          <w:sz w:val="28"/>
          <w:szCs w:val="28"/>
        </w:rPr>
        <w:t>чения оперативных консультаций.</w:t>
      </w:r>
    </w:p>
    <w:p w:rsidR="00E1191A" w:rsidRPr="00042221" w:rsidRDefault="00E1191A" w:rsidP="00E1191A">
      <w:pPr>
        <w:pStyle w:val="ConsPlusNormal"/>
        <w:ind w:firstLine="0"/>
        <w:jc w:val="both"/>
        <w:rPr>
          <w:rFonts w:ascii="Times New Roman" w:hAnsi="Times New Roman" w:cs="Times New Roman"/>
          <w:sz w:val="28"/>
          <w:szCs w:val="28"/>
        </w:rPr>
      </w:pPr>
      <w:r w:rsidRPr="00042221">
        <w:rPr>
          <w:rFonts w:ascii="Times New Roman" w:hAnsi="Times New Roman"/>
          <w:sz w:val="28"/>
          <w:szCs w:val="28"/>
        </w:rPr>
        <w:t xml:space="preserve">          </w:t>
      </w:r>
    </w:p>
    <w:p w:rsidR="00E1191A" w:rsidRDefault="00E1191A" w:rsidP="00E1191A">
      <w:pPr>
        <w:pStyle w:val="ConsPlusNormal"/>
        <w:ind w:firstLine="0"/>
        <w:rPr>
          <w:rFonts w:ascii="Times New Roman" w:hAnsi="Times New Roman" w:cs="Times New Roman"/>
          <w:sz w:val="28"/>
          <w:szCs w:val="28"/>
        </w:rPr>
      </w:pPr>
    </w:p>
    <w:p w:rsidR="00E1191A" w:rsidRPr="0061600F" w:rsidRDefault="00E1191A" w:rsidP="00E1191A">
      <w:pPr>
        <w:pStyle w:val="ConsPlusNormal"/>
        <w:ind w:firstLine="0"/>
        <w:rPr>
          <w:rFonts w:ascii="Times New Roman" w:hAnsi="Times New Roman" w:cs="Times New Roman"/>
          <w:sz w:val="28"/>
          <w:szCs w:val="28"/>
        </w:rPr>
      </w:pPr>
    </w:p>
    <w:p w:rsidR="00E1191A" w:rsidRPr="00654885" w:rsidRDefault="00E1191A" w:rsidP="00E1191A">
      <w:pPr>
        <w:pStyle w:val="ConsPlusNormal"/>
        <w:numPr>
          <w:ilvl w:val="0"/>
          <w:numId w:val="4"/>
        </w:numPr>
        <w:ind w:left="0" w:firstLine="0"/>
        <w:jc w:val="center"/>
        <w:rPr>
          <w:rFonts w:ascii="Times New Roman" w:hAnsi="Times New Roman" w:cs="Times New Roman"/>
          <w:b/>
          <w:sz w:val="28"/>
          <w:szCs w:val="28"/>
        </w:rPr>
      </w:pPr>
      <w:r w:rsidRPr="00654885">
        <w:rPr>
          <w:rFonts w:ascii="Times New Roman" w:hAnsi="Times New Roman" w:cs="Times New Roman"/>
          <w:b/>
          <w:sz w:val="28"/>
          <w:szCs w:val="28"/>
        </w:rPr>
        <w:t>ТРЕБОВАНИЯ К ГАРАНТИЙНЫМ ОБЯЗАТЕЛЬСТВАМ ОКАЗЫВАЕМЫХ УСЛУГ</w:t>
      </w:r>
    </w:p>
    <w:p w:rsidR="00E1191A" w:rsidRDefault="00E1191A" w:rsidP="00E1191A">
      <w:pPr>
        <w:pStyle w:val="ConsPlusNormal"/>
        <w:ind w:firstLine="0"/>
        <w:jc w:val="center"/>
        <w:rPr>
          <w:rFonts w:ascii="Times New Roman" w:hAnsi="Times New Roman" w:cs="Times New Roman"/>
          <w:sz w:val="28"/>
          <w:szCs w:val="28"/>
        </w:rPr>
      </w:pPr>
    </w:p>
    <w:p w:rsidR="00E1191A" w:rsidRPr="00447B89" w:rsidRDefault="00E1191A" w:rsidP="00E1191A">
      <w:pPr>
        <w:suppressAutoHyphens/>
        <w:ind w:firstLine="567"/>
        <w:rPr>
          <w:bCs/>
          <w:sz w:val="28"/>
          <w:szCs w:val="28"/>
        </w:rPr>
      </w:pPr>
      <w:r>
        <w:rPr>
          <w:bCs/>
          <w:sz w:val="28"/>
          <w:szCs w:val="28"/>
        </w:rPr>
        <w:t>Исполнитель</w:t>
      </w:r>
      <w:r w:rsidRPr="00447B89">
        <w:rPr>
          <w:bCs/>
          <w:sz w:val="28"/>
          <w:szCs w:val="28"/>
        </w:rPr>
        <w:t xml:space="preserve"> гарантирует, что услуги будут оказаны в полном объеме в соответствии с условиями договора.</w:t>
      </w:r>
    </w:p>
    <w:p w:rsidR="00E1191A" w:rsidRPr="00447B89" w:rsidRDefault="00E1191A" w:rsidP="00E1191A">
      <w:pPr>
        <w:suppressAutoHyphens/>
        <w:rPr>
          <w:bCs/>
          <w:sz w:val="28"/>
          <w:szCs w:val="28"/>
        </w:rPr>
      </w:pPr>
      <w:r w:rsidRPr="00447B89">
        <w:rPr>
          <w:bCs/>
          <w:sz w:val="28"/>
          <w:szCs w:val="28"/>
        </w:rPr>
        <w:t xml:space="preserve">        </w:t>
      </w:r>
    </w:p>
    <w:p w:rsidR="00E1191A" w:rsidRDefault="00E1191A" w:rsidP="00E1191A">
      <w:pPr>
        <w:suppressAutoHyphens/>
        <w:rPr>
          <w:bCs/>
          <w:sz w:val="28"/>
          <w:szCs w:val="28"/>
        </w:rPr>
      </w:pPr>
      <w:r w:rsidRPr="00447B89">
        <w:rPr>
          <w:bCs/>
          <w:sz w:val="28"/>
          <w:szCs w:val="28"/>
        </w:rPr>
        <w:lastRenderedPageBreak/>
        <w:t xml:space="preserve">      </w:t>
      </w:r>
      <w:r>
        <w:rPr>
          <w:bCs/>
          <w:sz w:val="28"/>
          <w:szCs w:val="28"/>
        </w:rPr>
        <w:t>Исполнитель</w:t>
      </w:r>
      <w:r w:rsidRPr="00447B89">
        <w:rPr>
          <w:bCs/>
          <w:sz w:val="28"/>
          <w:szCs w:val="28"/>
        </w:rPr>
        <w:t xml:space="preserve"> гарантирует качество и безопасность оказываемых услуг</w:t>
      </w:r>
      <w:r>
        <w:rPr>
          <w:bCs/>
          <w:sz w:val="28"/>
          <w:szCs w:val="28"/>
        </w:rPr>
        <w:t>.</w:t>
      </w:r>
    </w:p>
    <w:p w:rsidR="00E1191A" w:rsidRPr="00447B89" w:rsidRDefault="00E1191A" w:rsidP="00E1191A">
      <w:pPr>
        <w:suppressAutoHyphens/>
        <w:rPr>
          <w:sz w:val="28"/>
          <w:szCs w:val="28"/>
        </w:rPr>
      </w:pPr>
    </w:p>
    <w:p w:rsidR="00E1191A" w:rsidRPr="0061600F" w:rsidRDefault="00E1191A" w:rsidP="00E1191A">
      <w:pPr>
        <w:pStyle w:val="ConsPlusNormal"/>
        <w:numPr>
          <w:ilvl w:val="0"/>
          <w:numId w:val="4"/>
        </w:numPr>
        <w:jc w:val="center"/>
        <w:rPr>
          <w:rFonts w:ascii="Times New Roman" w:hAnsi="Times New Roman" w:cs="Times New Roman"/>
          <w:b/>
          <w:sz w:val="28"/>
          <w:szCs w:val="28"/>
        </w:rPr>
      </w:pPr>
      <w:r w:rsidRPr="0061600F">
        <w:rPr>
          <w:rFonts w:ascii="Times New Roman" w:hAnsi="Times New Roman" w:cs="Times New Roman"/>
          <w:b/>
          <w:sz w:val="28"/>
          <w:szCs w:val="28"/>
        </w:rPr>
        <w:t>СПЕЦИАЛЬНЫЕ ТРЕБОВАНИЯ</w:t>
      </w:r>
    </w:p>
    <w:p w:rsidR="00E1191A" w:rsidRPr="0061600F" w:rsidRDefault="00E1191A" w:rsidP="00E1191A">
      <w:pPr>
        <w:pStyle w:val="ConsPlusNormal"/>
        <w:ind w:left="786" w:firstLine="0"/>
        <w:rPr>
          <w:rFonts w:ascii="Times New Roman" w:hAnsi="Times New Roman" w:cs="Times New Roman"/>
          <w:b/>
          <w:sz w:val="28"/>
          <w:szCs w:val="28"/>
        </w:rPr>
      </w:pPr>
    </w:p>
    <w:p w:rsidR="00E1191A" w:rsidRPr="0061600F" w:rsidRDefault="00E1191A" w:rsidP="00E1191A">
      <w:pPr>
        <w:pStyle w:val="ConsPlusNormal"/>
        <w:ind w:firstLine="0"/>
        <w:rPr>
          <w:rFonts w:ascii="Times New Roman" w:hAnsi="Times New Roman" w:cs="Times New Roman"/>
          <w:sz w:val="28"/>
          <w:szCs w:val="28"/>
        </w:rPr>
      </w:pPr>
      <w:r w:rsidRPr="0061600F">
        <w:rPr>
          <w:rFonts w:ascii="Times New Roman" w:hAnsi="Times New Roman" w:cs="Times New Roman"/>
          <w:sz w:val="28"/>
          <w:szCs w:val="28"/>
        </w:rPr>
        <w:t xml:space="preserve">       Специальные требования отсутствуют.</w:t>
      </w:r>
    </w:p>
    <w:p w:rsidR="00E1191A" w:rsidRDefault="00E1191A" w:rsidP="00E1191A">
      <w:pPr>
        <w:pStyle w:val="ConsPlusNormal"/>
        <w:ind w:firstLine="0"/>
        <w:jc w:val="center"/>
        <w:rPr>
          <w:rFonts w:ascii="Times New Roman" w:hAnsi="Times New Roman" w:cs="Times New Roman"/>
          <w:sz w:val="28"/>
          <w:szCs w:val="28"/>
        </w:rPr>
      </w:pPr>
    </w:p>
    <w:p w:rsidR="00E1191A" w:rsidRPr="0061600F" w:rsidRDefault="00E1191A" w:rsidP="00E1191A">
      <w:pPr>
        <w:pStyle w:val="ConsPlusNormal"/>
        <w:ind w:firstLine="0"/>
        <w:jc w:val="center"/>
        <w:rPr>
          <w:rFonts w:ascii="Times New Roman" w:hAnsi="Times New Roman" w:cs="Times New Roman"/>
          <w:sz w:val="28"/>
          <w:szCs w:val="28"/>
        </w:rPr>
      </w:pPr>
    </w:p>
    <w:p w:rsidR="00E1191A" w:rsidRPr="0061600F" w:rsidRDefault="00E1191A" w:rsidP="00E1191A">
      <w:pPr>
        <w:pStyle w:val="ConsPlusNormal"/>
        <w:numPr>
          <w:ilvl w:val="0"/>
          <w:numId w:val="4"/>
        </w:numPr>
        <w:jc w:val="center"/>
        <w:rPr>
          <w:rFonts w:ascii="Times New Roman" w:hAnsi="Times New Roman" w:cs="Times New Roman"/>
          <w:b/>
          <w:sz w:val="28"/>
          <w:szCs w:val="28"/>
        </w:rPr>
      </w:pPr>
      <w:r w:rsidRPr="0061600F">
        <w:rPr>
          <w:rFonts w:ascii="Times New Roman" w:hAnsi="Times New Roman" w:cs="Times New Roman"/>
          <w:b/>
          <w:sz w:val="28"/>
          <w:szCs w:val="28"/>
        </w:rPr>
        <w:t>ПЕРЕЧЕНЬ ПРИЛОЖЕНИЙ</w:t>
      </w:r>
    </w:p>
    <w:p w:rsidR="00E1191A" w:rsidRPr="0061600F" w:rsidRDefault="00E1191A" w:rsidP="00E1191A">
      <w:pPr>
        <w:pStyle w:val="ConsPlusNormal"/>
        <w:ind w:firstLine="0"/>
        <w:jc w:val="center"/>
        <w:rPr>
          <w:rFonts w:ascii="Times New Roman" w:hAnsi="Times New Roman" w:cs="Times New Roman"/>
          <w:sz w:val="28"/>
          <w:szCs w:val="28"/>
        </w:rPr>
      </w:pPr>
    </w:p>
    <w:tbl>
      <w:tblPr>
        <w:tblW w:w="92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3"/>
        <w:gridCol w:w="6520"/>
        <w:gridCol w:w="1281"/>
      </w:tblGrid>
      <w:tr w:rsidR="00E1191A" w:rsidRPr="0061600F" w:rsidTr="006F36F5">
        <w:trPr>
          <w:jc w:val="center"/>
        </w:trPr>
        <w:tc>
          <w:tcPr>
            <w:tcW w:w="1413" w:type="dxa"/>
            <w:vAlign w:val="center"/>
          </w:tcPr>
          <w:p w:rsidR="00E1191A" w:rsidRPr="0061600F" w:rsidRDefault="00E1191A" w:rsidP="006F36F5">
            <w:pPr>
              <w:pStyle w:val="ConsPlusNormal"/>
              <w:ind w:firstLine="0"/>
              <w:jc w:val="center"/>
              <w:rPr>
                <w:rFonts w:ascii="Times New Roman" w:hAnsi="Times New Roman" w:cs="Times New Roman"/>
                <w:sz w:val="24"/>
                <w:szCs w:val="24"/>
              </w:rPr>
            </w:pPr>
            <w:r w:rsidRPr="0061600F">
              <w:rPr>
                <w:rFonts w:ascii="Times New Roman" w:hAnsi="Times New Roman" w:cs="Times New Roman"/>
                <w:sz w:val="24"/>
                <w:szCs w:val="24"/>
              </w:rPr>
              <w:t>Номер приложения</w:t>
            </w:r>
          </w:p>
        </w:tc>
        <w:tc>
          <w:tcPr>
            <w:tcW w:w="6520" w:type="dxa"/>
            <w:vAlign w:val="center"/>
          </w:tcPr>
          <w:p w:rsidR="00E1191A" w:rsidRPr="0061600F" w:rsidRDefault="00E1191A" w:rsidP="006F36F5">
            <w:pPr>
              <w:pStyle w:val="ConsPlusNormal"/>
              <w:ind w:firstLine="0"/>
              <w:jc w:val="center"/>
              <w:rPr>
                <w:rFonts w:ascii="Times New Roman" w:hAnsi="Times New Roman" w:cs="Times New Roman"/>
                <w:sz w:val="24"/>
                <w:szCs w:val="24"/>
              </w:rPr>
            </w:pPr>
            <w:r w:rsidRPr="0061600F">
              <w:rPr>
                <w:rFonts w:ascii="Times New Roman" w:hAnsi="Times New Roman" w:cs="Times New Roman"/>
                <w:sz w:val="24"/>
                <w:szCs w:val="24"/>
              </w:rPr>
              <w:t xml:space="preserve">Наименование </w:t>
            </w:r>
            <w:r>
              <w:rPr>
                <w:rFonts w:ascii="Times New Roman" w:hAnsi="Times New Roman" w:cs="Times New Roman"/>
                <w:sz w:val="24"/>
                <w:szCs w:val="24"/>
              </w:rPr>
              <w:t xml:space="preserve">формы </w:t>
            </w:r>
            <w:r w:rsidRPr="0061600F">
              <w:rPr>
                <w:rFonts w:ascii="Times New Roman" w:hAnsi="Times New Roman" w:cs="Times New Roman"/>
                <w:sz w:val="24"/>
                <w:szCs w:val="24"/>
              </w:rPr>
              <w:t>приложения</w:t>
            </w:r>
          </w:p>
        </w:tc>
        <w:tc>
          <w:tcPr>
            <w:tcW w:w="1281" w:type="dxa"/>
            <w:vAlign w:val="center"/>
          </w:tcPr>
          <w:p w:rsidR="00E1191A" w:rsidRPr="0061600F" w:rsidRDefault="00E1191A" w:rsidP="006F36F5">
            <w:pPr>
              <w:pStyle w:val="ConsPlusNormal"/>
              <w:ind w:firstLine="0"/>
              <w:jc w:val="center"/>
              <w:rPr>
                <w:rFonts w:ascii="Times New Roman" w:hAnsi="Times New Roman" w:cs="Times New Roman"/>
                <w:sz w:val="24"/>
                <w:szCs w:val="24"/>
              </w:rPr>
            </w:pPr>
            <w:r w:rsidRPr="0061600F">
              <w:rPr>
                <w:rFonts w:ascii="Times New Roman" w:hAnsi="Times New Roman" w:cs="Times New Roman"/>
                <w:sz w:val="24"/>
                <w:szCs w:val="24"/>
              </w:rPr>
              <w:t>Номер страницы</w:t>
            </w:r>
          </w:p>
        </w:tc>
      </w:tr>
      <w:tr w:rsidR="00E1191A" w:rsidRPr="0061600F" w:rsidTr="006F36F5">
        <w:trPr>
          <w:jc w:val="center"/>
        </w:trPr>
        <w:tc>
          <w:tcPr>
            <w:tcW w:w="1413" w:type="dxa"/>
            <w:vAlign w:val="center"/>
          </w:tcPr>
          <w:p w:rsidR="00E1191A" w:rsidRPr="0061600F" w:rsidRDefault="00E1191A" w:rsidP="006F36F5">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w:t>
            </w:r>
          </w:p>
        </w:tc>
        <w:tc>
          <w:tcPr>
            <w:tcW w:w="6520" w:type="dxa"/>
            <w:vAlign w:val="center"/>
          </w:tcPr>
          <w:p w:rsidR="00E1191A" w:rsidRPr="0061600F" w:rsidRDefault="00E1191A" w:rsidP="006F36F5">
            <w:pPr>
              <w:pStyle w:val="ConsPlusNormal"/>
              <w:ind w:firstLine="0"/>
              <w:rPr>
                <w:rFonts w:ascii="Times New Roman" w:hAnsi="Times New Roman" w:cs="Times New Roman"/>
                <w:bCs/>
                <w:sz w:val="24"/>
                <w:szCs w:val="24"/>
              </w:rPr>
            </w:pPr>
            <w:r>
              <w:rPr>
                <w:rFonts w:ascii="Times New Roman" w:hAnsi="Times New Roman" w:cs="Times New Roman"/>
                <w:bCs/>
                <w:sz w:val="24"/>
                <w:szCs w:val="24"/>
              </w:rPr>
              <w:t>Лист проведения инструктажа</w:t>
            </w:r>
          </w:p>
        </w:tc>
        <w:tc>
          <w:tcPr>
            <w:tcW w:w="1281" w:type="dxa"/>
            <w:vAlign w:val="center"/>
          </w:tcPr>
          <w:p w:rsidR="00E1191A" w:rsidRPr="0061600F" w:rsidRDefault="00DB7502" w:rsidP="006F36F5">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9</w:t>
            </w:r>
          </w:p>
        </w:tc>
      </w:tr>
      <w:tr w:rsidR="00E1191A" w:rsidRPr="0061600F" w:rsidTr="006F36F5">
        <w:trPr>
          <w:jc w:val="center"/>
        </w:trPr>
        <w:tc>
          <w:tcPr>
            <w:tcW w:w="1413" w:type="dxa"/>
            <w:vAlign w:val="center"/>
          </w:tcPr>
          <w:p w:rsidR="00E1191A" w:rsidRPr="0061600F" w:rsidRDefault="00E1191A" w:rsidP="006F36F5">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2</w:t>
            </w:r>
          </w:p>
        </w:tc>
        <w:tc>
          <w:tcPr>
            <w:tcW w:w="6520" w:type="dxa"/>
            <w:vAlign w:val="center"/>
          </w:tcPr>
          <w:p w:rsidR="00E1191A" w:rsidRPr="0061600F" w:rsidRDefault="00E1191A" w:rsidP="006F36F5">
            <w:pPr>
              <w:pStyle w:val="ConsPlusNormal"/>
              <w:ind w:firstLine="0"/>
              <w:rPr>
                <w:rFonts w:ascii="Times New Roman" w:hAnsi="Times New Roman" w:cs="Times New Roman"/>
                <w:sz w:val="24"/>
                <w:szCs w:val="24"/>
              </w:rPr>
            </w:pPr>
            <w:r w:rsidRPr="0061600F">
              <w:rPr>
                <w:rFonts w:ascii="Times New Roman" w:hAnsi="Times New Roman" w:cs="Times New Roman"/>
                <w:sz w:val="24"/>
                <w:szCs w:val="24"/>
              </w:rPr>
              <w:t xml:space="preserve">Акт о количестве </w:t>
            </w:r>
            <w:r>
              <w:rPr>
                <w:rFonts w:ascii="Times New Roman" w:hAnsi="Times New Roman" w:cs="Times New Roman"/>
                <w:sz w:val="24"/>
                <w:szCs w:val="24"/>
              </w:rPr>
              <w:t>произведенного конвертования</w:t>
            </w:r>
            <w:r w:rsidRPr="00C131F1">
              <w:rPr>
                <w:rFonts w:ascii="Times New Roman" w:hAnsi="Times New Roman" w:cs="Times New Roman"/>
                <w:sz w:val="24"/>
                <w:szCs w:val="24"/>
              </w:rPr>
              <w:t xml:space="preserve"> </w:t>
            </w:r>
          </w:p>
        </w:tc>
        <w:tc>
          <w:tcPr>
            <w:tcW w:w="1281" w:type="dxa"/>
            <w:vAlign w:val="center"/>
          </w:tcPr>
          <w:p w:rsidR="00E1191A" w:rsidRPr="0061600F" w:rsidRDefault="00DB7502" w:rsidP="006F36F5">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10</w:t>
            </w:r>
          </w:p>
        </w:tc>
      </w:tr>
      <w:tr w:rsidR="00E1191A" w:rsidRPr="0061600F" w:rsidTr="006F36F5">
        <w:trPr>
          <w:jc w:val="center"/>
        </w:trPr>
        <w:tc>
          <w:tcPr>
            <w:tcW w:w="1413" w:type="dxa"/>
            <w:vAlign w:val="center"/>
          </w:tcPr>
          <w:p w:rsidR="00E1191A" w:rsidRDefault="00E1191A" w:rsidP="006F36F5">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3</w:t>
            </w:r>
          </w:p>
        </w:tc>
        <w:tc>
          <w:tcPr>
            <w:tcW w:w="6520" w:type="dxa"/>
            <w:vAlign w:val="center"/>
          </w:tcPr>
          <w:p w:rsidR="00E1191A" w:rsidRPr="0061600F" w:rsidRDefault="00E1191A" w:rsidP="006F36F5">
            <w:pPr>
              <w:pStyle w:val="ConsPlusNormal"/>
              <w:ind w:firstLine="0"/>
              <w:rPr>
                <w:rFonts w:ascii="Times New Roman" w:hAnsi="Times New Roman" w:cs="Times New Roman"/>
                <w:sz w:val="24"/>
                <w:szCs w:val="24"/>
              </w:rPr>
            </w:pPr>
            <w:r w:rsidRPr="00D863F9">
              <w:rPr>
                <w:rFonts w:ascii="Times New Roman" w:hAnsi="Times New Roman" w:cs="Times New Roman"/>
                <w:sz w:val="24"/>
                <w:szCs w:val="24"/>
              </w:rPr>
              <w:t>Акт приема – передачи оборудования</w:t>
            </w:r>
          </w:p>
        </w:tc>
        <w:tc>
          <w:tcPr>
            <w:tcW w:w="1281" w:type="dxa"/>
            <w:vAlign w:val="center"/>
          </w:tcPr>
          <w:p w:rsidR="00E1191A" w:rsidRDefault="00DB7502" w:rsidP="006F36F5">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11</w:t>
            </w:r>
          </w:p>
        </w:tc>
      </w:tr>
    </w:tbl>
    <w:p w:rsidR="00E1191A" w:rsidRPr="00765B31" w:rsidRDefault="00E1191A" w:rsidP="00E1191A">
      <w:pPr>
        <w:rPr>
          <w:color w:val="000000" w:themeColor="text1"/>
          <w:sz w:val="28"/>
          <w:szCs w:val="28"/>
        </w:rPr>
      </w:pPr>
    </w:p>
    <w:p w:rsidR="00E1191A" w:rsidRDefault="00E1191A" w:rsidP="00E1191A">
      <w:pPr>
        <w:rPr>
          <w:sz w:val="28"/>
          <w:szCs w:val="28"/>
        </w:rPr>
      </w:pPr>
    </w:p>
    <w:p w:rsidR="00E1191A" w:rsidRDefault="00E1191A" w:rsidP="00E1191A">
      <w:pPr>
        <w:rPr>
          <w:sz w:val="28"/>
          <w:szCs w:val="28"/>
        </w:rPr>
      </w:pPr>
    </w:p>
    <w:p w:rsidR="00E1191A" w:rsidRPr="00D369B7" w:rsidRDefault="00E1191A" w:rsidP="00E1191A">
      <w:pPr>
        <w:rPr>
          <w:sz w:val="28"/>
          <w:szCs w:val="28"/>
        </w:rPr>
      </w:pPr>
    </w:p>
    <w:p w:rsidR="00E1191A" w:rsidRPr="00536130" w:rsidRDefault="00E1191A" w:rsidP="00E1191A">
      <w:pPr>
        <w:pageBreakBefore/>
        <w:ind w:firstLine="851"/>
        <w:jc w:val="right"/>
        <w:rPr>
          <w:b/>
          <w:sz w:val="20"/>
        </w:rPr>
      </w:pPr>
      <w:r>
        <w:rPr>
          <w:b/>
          <w:sz w:val="24"/>
        </w:rPr>
        <w:lastRenderedPageBreak/>
        <w:t>Пр</w:t>
      </w:r>
      <w:r w:rsidRPr="00536130">
        <w:rPr>
          <w:b/>
          <w:sz w:val="24"/>
        </w:rPr>
        <w:t>иложение № 1</w:t>
      </w:r>
    </w:p>
    <w:p w:rsidR="00E1191A" w:rsidRDefault="00E1191A" w:rsidP="00E1191A">
      <w:pPr>
        <w:ind w:firstLine="851"/>
        <w:jc w:val="right"/>
        <w:rPr>
          <w:sz w:val="24"/>
        </w:rPr>
      </w:pPr>
      <w:r w:rsidRPr="00536130">
        <w:rPr>
          <w:sz w:val="24"/>
        </w:rPr>
        <w:t xml:space="preserve">к Техническому заданию на </w:t>
      </w:r>
    </w:p>
    <w:p w:rsidR="00E1191A" w:rsidRDefault="00E1191A" w:rsidP="00E1191A">
      <w:pPr>
        <w:ind w:firstLine="851"/>
        <w:jc w:val="right"/>
        <w:rPr>
          <w:bCs/>
          <w:sz w:val="24"/>
        </w:rPr>
      </w:pPr>
      <w:r w:rsidRPr="000A6B3A">
        <w:rPr>
          <w:bCs/>
          <w:sz w:val="24"/>
        </w:rPr>
        <w:t>Оказание услуг по предоставлению</w:t>
      </w:r>
    </w:p>
    <w:p w:rsidR="00E1191A" w:rsidRDefault="00E1191A" w:rsidP="00E1191A">
      <w:pPr>
        <w:ind w:firstLine="851"/>
        <w:jc w:val="right"/>
        <w:rPr>
          <w:bCs/>
          <w:sz w:val="24"/>
        </w:rPr>
      </w:pPr>
      <w:r w:rsidRPr="000A6B3A">
        <w:rPr>
          <w:bCs/>
          <w:sz w:val="24"/>
        </w:rPr>
        <w:t xml:space="preserve"> сервиса </w:t>
      </w:r>
      <w:r w:rsidRPr="000A6B3A">
        <w:rPr>
          <w:b/>
          <w:bCs/>
          <w:sz w:val="24"/>
        </w:rPr>
        <w:t>конвертования</w:t>
      </w:r>
      <w:r w:rsidRPr="000A6B3A">
        <w:rPr>
          <w:bCs/>
          <w:sz w:val="24"/>
        </w:rPr>
        <w:t xml:space="preserve"> для нужд </w:t>
      </w:r>
    </w:p>
    <w:p w:rsidR="00E1191A" w:rsidRDefault="00E1191A" w:rsidP="00E1191A">
      <w:pPr>
        <w:ind w:firstLine="851"/>
        <w:jc w:val="right"/>
        <w:rPr>
          <w:bCs/>
          <w:sz w:val="24"/>
        </w:rPr>
      </w:pPr>
      <w:r w:rsidRPr="000A6B3A">
        <w:rPr>
          <w:bCs/>
          <w:sz w:val="24"/>
        </w:rPr>
        <w:t xml:space="preserve">Информационно-выплатного центра </w:t>
      </w:r>
    </w:p>
    <w:p w:rsidR="00E1191A" w:rsidRDefault="00E1191A" w:rsidP="00E1191A">
      <w:pPr>
        <w:ind w:firstLine="851"/>
        <w:jc w:val="right"/>
        <w:rPr>
          <w:bCs/>
          <w:sz w:val="24"/>
        </w:rPr>
      </w:pPr>
      <w:r w:rsidRPr="000A6B3A">
        <w:rPr>
          <w:bCs/>
          <w:sz w:val="24"/>
        </w:rPr>
        <w:t xml:space="preserve">УФПС </w:t>
      </w:r>
      <w:r>
        <w:rPr>
          <w:bCs/>
          <w:sz w:val="24"/>
        </w:rPr>
        <w:t>Тюмен</w:t>
      </w:r>
      <w:r w:rsidRPr="000A6B3A">
        <w:rPr>
          <w:bCs/>
          <w:sz w:val="24"/>
        </w:rPr>
        <w:t>ской области</w:t>
      </w:r>
    </w:p>
    <w:p w:rsidR="00E1191A" w:rsidRPr="00AC1522" w:rsidRDefault="00E1191A" w:rsidP="00E1191A">
      <w:pPr>
        <w:ind w:firstLine="851"/>
        <w:rPr>
          <w:b/>
          <w:bCs/>
          <w:sz w:val="24"/>
        </w:rPr>
      </w:pPr>
      <w:r w:rsidRPr="00AC1522">
        <w:rPr>
          <w:b/>
          <w:bCs/>
          <w:sz w:val="24"/>
        </w:rPr>
        <w:t>ФОРМА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1"/>
        <w:gridCol w:w="1099"/>
        <w:gridCol w:w="956"/>
        <w:gridCol w:w="450"/>
        <w:gridCol w:w="564"/>
        <w:gridCol w:w="781"/>
        <w:gridCol w:w="232"/>
        <w:gridCol w:w="820"/>
        <w:gridCol w:w="408"/>
        <w:gridCol w:w="660"/>
        <w:gridCol w:w="670"/>
        <w:gridCol w:w="294"/>
        <w:gridCol w:w="610"/>
        <w:gridCol w:w="220"/>
        <w:gridCol w:w="220"/>
      </w:tblGrid>
      <w:tr w:rsidR="00E1191A" w:rsidRPr="00190406" w:rsidTr="006F36F5">
        <w:trPr>
          <w:trHeight w:val="300"/>
        </w:trPr>
        <w:tc>
          <w:tcPr>
            <w:tcW w:w="5000" w:type="pct"/>
            <w:gridSpan w:val="15"/>
            <w:tcBorders>
              <w:top w:val="nil"/>
              <w:left w:val="nil"/>
              <w:bottom w:val="nil"/>
              <w:right w:val="nil"/>
            </w:tcBorders>
            <w:shd w:val="clear" w:color="auto" w:fill="auto"/>
            <w:vAlign w:val="center"/>
            <w:hideMark/>
          </w:tcPr>
          <w:p w:rsidR="00E1191A" w:rsidRPr="00190406" w:rsidRDefault="00E1191A" w:rsidP="006F36F5">
            <w:pPr>
              <w:jc w:val="center"/>
              <w:rPr>
                <w:b/>
                <w:bCs/>
                <w:color w:val="000000"/>
                <w:sz w:val="28"/>
                <w:szCs w:val="28"/>
              </w:rPr>
            </w:pPr>
            <w:r w:rsidRPr="00190406">
              <w:rPr>
                <w:b/>
                <w:bCs/>
                <w:color w:val="000000"/>
                <w:sz w:val="28"/>
                <w:szCs w:val="28"/>
              </w:rPr>
              <w:t>Лист инструктажа</w:t>
            </w:r>
          </w:p>
        </w:tc>
      </w:tr>
      <w:tr w:rsidR="00E1191A" w:rsidRPr="00190406" w:rsidTr="006F36F5">
        <w:trPr>
          <w:trHeight w:val="300"/>
        </w:trPr>
        <w:tc>
          <w:tcPr>
            <w:tcW w:w="700" w:type="pct"/>
            <w:tcBorders>
              <w:top w:val="nil"/>
              <w:left w:val="nil"/>
              <w:bottom w:val="single" w:sz="4" w:space="0" w:color="auto"/>
              <w:right w:val="nil"/>
            </w:tcBorders>
            <w:shd w:val="clear" w:color="auto" w:fill="auto"/>
            <w:vAlign w:val="center"/>
            <w:hideMark/>
          </w:tcPr>
          <w:p w:rsidR="00E1191A" w:rsidRPr="00190406" w:rsidRDefault="00E1191A" w:rsidP="006F36F5">
            <w:pPr>
              <w:jc w:val="center"/>
              <w:rPr>
                <w:b/>
                <w:bCs/>
                <w:color w:val="000000"/>
                <w:sz w:val="24"/>
                <w:szCs w:val="24"/>
              </w:rPr>
            </w:pPr>
          </w:p>
        </w:tc>
        <w:tc>
          <w:tcPr>
            <w:tcW w:w="562" w:type="pct"/>
            <w:tcBorders>
              <w:top w:val="nil"/>
              <w:left w:val="nil"/>
              <w:bottom w:val="single" w:sz="4" w:space="0" w:color="auto"/>
              <w:right w:val="nil"/>
            </w:tcBorders>
            <w:shd w:val="clear" w:color="auto" w:fill="auto"/>
            <w:vAlign w:val="center"/>
            <w:hideMark/>
          </w:tcPr>
          <w:p w:rsidR="00E1191A" w:rsidRPr="00190406" w:rsidRDefault="00E1191A" w:rsidP="006F36F5">
            <w:pPr>
              <w:jc w:val="center"/>
              <w:rPr>
                <w:color w:val="000000"/>
                <w:sz w:val="24"/>
                <w:szCs w:val="24"/>
              </w:rPr>
            </w:pPr>
          </w:p>
        </w:tc>
        <w:tc>
          <w:tcPr>
            <w:tcW w:w="719" w:type="pct"/>
            <w:gridSpan w:val="2"/>
            <w:tcBorders>
              <w:top w:val="nil"/>
              <w:left w:val="nil"/>
              <w:bottom w:val="nil"/>
              <w:right w:val="nil"/>
            </w:tcBorders>
            <w:shd w:val="clear" w:color="auto" w:fill="auto"/>
            <w:vAlign w:val="center"/>
            <w:hideMark/>
          </w:tcPr>
          <w:p w:rsidR="00E1191A" w:rsidRPr="00190406" w:rsidRDefault="00E1191A" w:rsidP="006F36F5">
            <w:pPr>
              <w:jc w:val="center"/>
              <w:rPr>
                <w:color w:val="000000"/>
                <w:sz w:val="24"/>
                <w:szCs w:val="24"/>
              </w:rPr>
            </w:pPr>
          </w:p>
        </w:tc>
        <w:tc>
          <w:tcPr>
            <w:tcW w:w="719" w:type="pct"/>
            <w:gridSpan w:val="2"/>
            <w:tcBorders>
              <w:top w:val="nil"/>
              <w:left w:val="nil"/>
              <w:bottom w:val="nil"/>
              <w:right w:val="nil"/>
            </w:tcBorders>
            <w:shd w:val="clear" w:color="auto" w:fill="auto"/>
            <w:vAlign w:val="center"/>
            <w:hideMark/>
          </w:tcPr>
          <w:p w:rsidR="00E1191A" w:rsidRPr="00190406" w:rsidRDefault="00E1191A" w:rsidP="006F36F5">
            <w:pPr>
              <w:jc w:val="center"/>
              <w:rPr>
                <w:color w:val="000000"/>
                <w:sz w:val="24"/>
                <w:szCs w:val="24"/>
              </w:rPr>
            </w:pPr>
          </w:p>
        </w:tc>
        <w:tc>
          <w:tcPr>
            <w:tcW w:w="536" w:type="pct"/>
            <w:gridSpan w:val="2"/>
            <w:tcBorders>
              <w:top w:val="nil"/>
              <w:left w:val="nil"/>
              <w:bottom w:val="nil"/>
              <w:right w:val="nil"/>
            </w:tcBorders>
            <w:shd w:val="clear" w:color="auto" w:fill="auto"/>
            <w:vAlign w:val="center"/>
            <w:hideMark/>
          </w:tcPr>
          <w:p w:rsidR="00E1191A" w:rsidRPr="00190406" w:rsidRDefault="00E1191A" w:rsidP="006F36F5">
            <w:pPr>
              <w:jc w:val="center"/>
              <w:rPr>
                <w:color w:val="000000"/>
                <w:sz w:val="24"/>
                <w:szCs w:val="24"/>
              </w:rPr>
            </w:pPr>
          </w:p>
        </w:tc>
        <w:tc>
          <w:tcPr>
            <w:tcW w:w="540" w:type="pct"/>
            <w:gridSpan w:val="2"/>
            <w:tcBorders>
              <w:top w:val="nil"/>
              <w:left w:val="nil"/>
              <w:bottom w:val="nil"/>
              <w:right w:val="nil"/>
            </w:tcBorders>
            <w:shd w:val="clear" w:color="auto" w:fill="auto"/>
            <w:vAlign w:val="center"/>
            <w:hideMark/>
          </w:tcPr>
          <w:p w:rsidR="00E1191A" w:rsidRPr="00190406" w:rsidRDefault="00E1191A" w:rsidP="006F36F5">
            <w:pPr>
              <w:jc w:val="center"/>
              <w:rPr>
                <w:color w:val="000000"/>
                <w:sz w:val="24"/>
                <w:szCs w:val="24"/>
              </w:rPr>
            </w:pPr>
          </w:p>
        </w:tc>
        <w:tc>
          <w:tcPr>
            <w:tcW w:w="539" w:type="pct"/>
            <w:gridSpan w:val="2"/>
            <w:tcBorders>
              <w:top w:val="nil"/>
              <w:left w:val="nil"/>
              <w:bottom w:val="nil"/>
              <w:right w:val="nil"/>
            </w:tcBorders>
            <w:shd w:val="clear" w:color="auto" w:fill="auto"/>
            <w:vAlign w:val="center"/>
            <w:hideMark/>
          </w:tcPr>
          <w:p w:rsidR="00E1191A" w:rsidRPr="00190406" w:rsidRDefault="00E1191A" w:rsidP="006F36F5">
            <w:pPr>
              <w:jc w:val="center"/>
              <w:rPr>
                <w:color w:val="000000"/>
                <w:sz w:val="24"/>
                <w:szCs w:val="24"/>
              </w:rPr>
            </w:pPr>
          </w:p>
        </w:tc>
        <w:tc>
          <w:tcPr>
            <w:tcW w:w="450" w:type="pct"/>
            <w:tcBorders>
              <w:top w:val="nil"/>
              <w:left w:val="nil"/>
              <w:bottom w:val="nil"/>
              <w:right w:val="nil"/>
            </w:tcBorders>
            <w:shd w:val="clear" w:color="auto" w:fill="auto"/>
            <w:vAlign w:val="center"/>
            <w:hideMark/>
          </w:tcPr>
          <w:p w:rsidR="00E1191A" w:rsidRPr="00190406" w:rsidRDefault="00E1191A" w:rsidP="006F36F5">
            <w:pPr>
              <w:jc w:val="center"/>
              <w:rPr>
                <w:color w:val="000000"/>
                <w:sz w:val="24"/>
                <w:szCs w:val="24"/>
              </w:rPr>
            </w:pPr>
          </w:p>
        </w:tc>
        <w:tc>
          <w:tcPr>
            <w:tcW w:w="118" w:type="pct"/>
            <w:tcBorders>
              <w:top w:val="nil"/>
              <w:left w:val="nil"/>
              <w:bottom w:val="nil"/>
              <w:right w:val="nil"/>
            </w:tcBorders>
            <w:shd w:val="clear" w:color="auto" w:fill="auto"/>
            <w:vAlign w:val="center"/>
            <w:hideMark/>
          </w:tcPr>
          <w:p w:rsidR="00E1191A" w:rsidRPr="00190406" w:rsidRDefault="00E1191A" w:rsidP="006F36F5">
            <w:pPr>
              <w:jc w:val="center"/>
              <w:rPr>
                <w:color w:val="000000"/>
                <w:sz w:val="24"/>
                <w:szCs w:val="24"/>
              </w:rPr>
            </w:pPr>
          </w:p>
        </w:tc>
        <w:tc>
          <w:tcPr>
            <w:tcW w:w="118" w:type="pct"/>
            <w:tcBorders>
              <w:top w:val="nil"/>
              <w:left w:val="nil"/>
              <w:bottom w:val="nil"/>
              <w:right w:val="nil"/>
            </w:tcBorders>
            <w:shd w:val="clear" w:color="auto" w:fill="auto"/>
            <w:noWrap/>
            <w:vAlign w:val="bottom"/>
            <w:hideMark/>
          </w:tcPr>
          <w:p w:rsidR="00E1191A" w:rsidRPr="00190406" w:rsidRDefault="00E1191A" w:rsidP="006F36F5">
            <w:pPr>
              <w:rPr>
                <w:color w:val="000000"/>
                <w:sz w:val="24"/>
                <w:szCs w:val="24"/>
              </w:rPr>
            </w:pPr>
          </w:p>
        </w:tc>
      </w:tr>
      <w:tr w:rsidR="00E1191A" w:rsidRPr="00190406" w:rsidTr="006F36F5">
        <w:trPr>
          <w:trHeight w:val="300"/>
        </w:trPr>
        <w:tc>
          <w:tcPr>
            <w:tcW w:w="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1191A" w:rsidRPr="00190406" w:rsidRDefault="00E1191A" w:rsidP="006F36F5">
            <w:pPr>
              <w:jc w:val="center"/>
              <w:rPr>
                <w:b/>
                <w:bCs/>
                <w:color w:val="000000"/>
                <w:sz w:val="24"/>
                <w:szCs w:val="24"/>
              </w:rPr>
            </w:pPr>
            <w:r w:rsidRPr="00190406">
              <w:rPr>
                <w:b/>
                <w:bCs/>
                <w:color w:val="000000"/>
                <w:sz w:val="24"/>
                <w:szCs w:val="24"/>
              </w:rPr>
              <w:t>Дата отчета</w:t>
            </w:r>
          </w:p>
        </w:tc>
        <w:tc>
          <w:tcPr>
            <w:tcW w:w="56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1191A" w:rsidRPr="00190406" w:rsidRDefault="00E1191A" w:rsidP="006F36F5">
            <w:pPr>
              <w:jc w:val="center"/>
              <w:rPr>
                <w:color w:val="000000"/>
                <w:sz w:val="24"/>
                <w:szCs w:val="24"/>
              </w:rPr>
            </w:pPr>
            <w:r w:rsidRPr="00190406">
              <w:rPr>
                <w:color w:val="000000"/>
                <w:sz w:val="24"/>
                <w:szCs w:val="24"/>
              </w:rPr>
              <w:t> </w:t>
            </w:r>
          </w:p>
        </w:tc>
        <w:tc>
          <w:tcPr>
            <w:tcW w:w="719" w:type="pct"/>
            <w:gridSpan w:val="2"/>
            <w:tcBorders>
              <w:top w:val="nil"/>
              <w:left w:val="single" w:sz="4" w:space="0" w:color="auto"/>
              <w:bottom w:val="nil"/>
              <w:right w:val="nil"/>
            </w:tcBorders>
            <w:shd w:val="clear" w:color="auto" w:fill="auto"/>
            <w:vAlign w:val="center"/>
            <w:hideMark/>
          </w:tcPr>
          <w:p w:rsidR="00E1191A" w:rsidRPr="00190406" w:rsidRDefault="00E1191A" w:rsidP="006F36F5">
            <w:pPr>
              <w:jc w:val="center"/>
              <w:rPr>
                <w:color w:val="000000"/>
                <w:sz w:val="24"/>
                <w:szCs w:val="24"/>
              </w:rPr>
            </w:pPr>
          </w:p>
        </w:tc>
        <w:tc>
          <w:tcPr>
            <w:tcW w:w="719" w:type="pct"/>
            <w:gridSpan w:val="2"/>
            <w:tcBorders>
              <w:top w:val="nil"/>
              <w:left w:val="nil"/>
              <w:bottom w:val="nil"/>
              <w:right w:val="nil"/>
            </w:tcBorders>
            <w:shd w:val="clear" w:color="auto" w:fill="auto"/>
            <w:vAlign w:val="center"/>
            <w:hideMark/>
          </w:tcPr>
          <w:p w:rsidR="00E1191A" w:rsidRPr="00190406" w:rsidRDefault="00E1191A" w:rsidP="006F36F5">
            <w:pPr>
              <w:jc w:val="center"/>
              <w:rPr>
                <w:color w:val="000000"/>
                <w:sz w:val="24"/>
                <w:szCs w:val="24"/>
              </w:rPr>
            </w:pPr>
          </w:p>
        </w:tc>
        <w:tc>
          <w:tcPr>
            <w:tcW w:w="536" w:type="pct"/>
            <w:gridSpan w:val="2"/>
            <w:tcBorders>
              <w:top w:val="nil"/>
              <w:left w:val="nil"/>
              <w:bottom w:val="nil"/>
              <w:right w:val="nil"/>
            </w:tcBorders>
            <w:shd w:val="clear" w:color="auto" w:fill="auto"/>
            <w:vAlign w:val="center"/>
            <w:hideMark/>
          </w:tcPr>
          <w:p w:rsidR="00E1191A" w:rsidRPr="00190406" w:rsidRDefault="00E1191A" w:rsidP="006F36F5">
            <w:pPr>
              <w:jc w:val="center"/>
              <w:rPr>
                <w:color w:val="000000"/>
                <w:sz w:val="24"/>
                <w:szCs w:val="24"/>
              </w:rPr>
            </w:pPr>
          </w:p>
        </w:tc>
        <w:tc>
          <w:tcPr>
            <w:tcW w:w="540" w:type="pct"/>
            <w:gridSpan w:val="2"/>
            <w:tcBorders>
              <w:top w:val="nil"/>
              <w:left w:val="nil"/>
              <w:bottom w:val="nil"/>
              <w:right w:val="nil"/>
            </w:tcBorders>
            <w:shd w:val="clear" w:color="auto" w:fill="auto"/>
            <w:vAlign w:val="center"/>
            <w:hideMark/>
          </w:tcPr>
          <w:p w:rsidR="00E1191A" w:rsidRPr="00190406" w:rsidRDefault="00E1191A" w:rsidP="006F36F5">
            <w:pPr>
              <w:jc w:val="center"/>
              <w:rPr>
                <w:color w:val="000000"/>
                <w:sz w:val="24"/>
                <w:szCs w:val="24"/>
              </w:rPr>
            </w:pPr>
          </w:p>
        </w:tc>
        <w:tc>
          <w:tcPr>
            <w:tcW w:w="539" w:type="pct"/>
            <w:gridSpan w:val="2"/>
            <w:tcBorders>
              <w:top w:val="nil"/>
              <w:left w:val="nil"/>
              <w:bottom w:val="nil"/>
              <w:right w:val="nil"/>
            </w:tcBorders>
            <w:shd w:val="clear" w:color="auto" w:fill="auto"/>
            <w:vAlign w:val="center"/>
            <w:hideMark/>
          </w:tcPr>
          <w:p w:rsidR="00E1191A" w:rsidRPr="00190406" w:rsidRDefault="00E1191A" w:rsidP="006F36F5">
            <w:pPr>
              <w:jc w:val="center"/>
              <w:rPr>
                <w:color w:val="000000"/>
                <w:sz w:val="24"/>
                <w:szCs w:val="24"/>
              </w:rPr>
            </w:pPr>
          </w:p>
        </w:tc>
        <w:tc>
          <w:tcPr>
            <w:tcW w:w="450" w:type="pct"/>
            <w:tcBorders>
              <w:top w:val="nil"/>
              <w:left w:val="nil"/>
              <w:bottom w:val="nil"/>
              <w:right w:val="nil"/>
            </w:tcBorders>
            <w:shd w:val="clear" w:color="auto" w:fill="auto"/>
            <w:vAlign w:val="center"/>
            <w:hideMark/>
          </w:tcPr>
          <w:p w:rsidR="00E1191A" w:rsidRPr="00190406" w:rsidRDefault="00E1191A" w:rsidP="006F36F5">
            <w:pPr>
              <w:jc w:val="center"/>
              <w:rPr>
                <w:color w:val="000000"/>
                <w:sz w:val="24"/>
                <w:szCs w:val="24"/>
              </w:rPr>
            </w:pPr>
          </w:p>
        </w:tc>
        <w:tc>
          <w:tcPr>
            <w:tcW w:w="118" w:type="pct"/>
            <w:tcBorders>
              <w:top w:val="nil"/>
              <w:left w:val="nil"/>
              <w:bottom w:val="nil"/>
              <w:right w:val="nil"/>
            </w:tcBorders>
            <w:shd w:val="clear" w:color="auto" w:fill="auto"/>
            <w:vAlign w:val="center"/>
            <w:hideMark/>
          </w:tcPr>
          <w:p w:rsidR="00E1191A" w:rsidRPr="00190406" w:rsidRDefault="00E1191A" w:rsidP="006F36F5">
            <w:pPr>
              <w:jc w:val="center"/>
              <w:rPr>
                <w:color w:val="000000"/>
                <w:sz w:val="24"/>
                <w:szCs w:val="24"/>
              </w:rPr>
            </w:pPr>
          </w:p>
        </w:tc>
        <w:tc>
          <w:tcPr>
            <w:tcW w:w="118" w:type="pct"/>
            <w:tcBorders>
              <w:top w:val="nil"/>
              <w:left w:val="nil"/>
              <w:bottom w:val="nil"/>
              <w:right w:val="nil"/>
            </w:tcBorders>
            <w:shd w:val="clear" w:color="auto" w:fill="auto"/>
            <w:noWrap/>
            <w:vAlign w:val="bottom"/>
            <w:hideMark/>
          </w:tcPr>
          <w:p w:rsidR="00E1191A" w:rsidRPr="00190406" w:rsidRDefault="00E1191A" w:rsidP="006F36F5">
            <w:pPr>
              <w:rPr>
                <w:color w:val="000000"/>
                <w:sz w:val="24"/>
                <w:szCs w:val="24"/>
              </w:rPr>
            </w:pPr>
          </w:p>
        </w:tc>
      </w:tr>
      <w:tr w:rsidR="00E1191A" w:rsidRPr="00190406" w:rsidTr="006F36F5">
        <w:trPr>
          <w:trHeight w:val="315"/>
        </w:trPr>
        <w:tc>
          <w:tcPr>
            <w:tcW w:w="700" w:type="pct"/>
            <w:tcBorders>
              <w:top w:val="single" w:sz="4" w:space="0" w:color="auto"/>
              <w:left w:val="nil"/>
              <w:bottom w:val="single" w:sz="4" w:space="0" w:color="auto"/>
              <w:right w:val="nil"/>
            </w:tcBorders>
            <w:shd w:val="clear" w:color="auto" w:fill="auto"/>
            <w:vAlign w:val="bottom"/>
            <w:hideMark/>
          </w:tcPr>
          <w:p w:rsidR="00E1191A" w:rsidRPr="00190406" w:rsidRDefault="00E1191A" w:rsidP="006F36F5">
            <w:pPr>
              <w:rPr>
                <w:color w:val="000000"/>
                <w:sz w:val="24"/>
                <w:szCs w:val="24"/>
              </w:rPr>
            </w:pPr>
          </w:p>
        </w:tc>
        <w:tc>
          <w:tcPr>
            <w:tcW w:w="562" w:type="pct"/>
            <w:tcBorders>
              <w:top w:val="single" w:sz="4" w:space="0" w:color="auto"/>
              <w:left w:val="nil"/>
              <w:bottom w:val="single" w:sz="4" w:space="0" w:color="auto"/>
              <w:right w:val="nil"/>
            </w:tcBorders>
            <w:shd w:val="clear" w:color="auto" w:fill="auto"/>
            <w:vAlign w:val="bottom"/>
            <w:hideMark/>
          </w:tcPr>
          <w:p w:rsidR="00E1191A" w:rsidRPr="00190406" w:rsidRDefault="00E1191A" w:rsidP="006F36F5">
            <w:pPr>
              <w:rPr>
                <w:color w:val="000000"/>
                <w:sz w:val="24"/>
                <w:szCs w:val="24"/>
              </w:rPr>
            </w:pPr>
          </w:p>
        </w:tc>
        <w:tc>
          <w:tcPr>
            <w:tcW w:w="719" w:type="pct"/>
            <w:gridSpan w:val="2"/>
            <w:tcBorders>
              <w:top w:val="nil"/>
              <w:left w:val="nil"/>
              <w:bottom w:val="single" w:sz="4" w:space="0" w:color="auto"/>
              <w:right w:val="nil"/>
            </w:tcBorders>
            <w:shd w:val="clear" w:color="auto" w:fill="auto"/>
            <w:vAlign w:val="bottom"/>
            <w:hideMark/>
          </w:tcPr>
          <w:p w:rsidR="00E1191A" w:rsidRPr="00190406" w:rsidRDefault="00E1191A" w:rsidP="006F36F5">
            <w:pPr>
              <w:rPr>
                <w:color w:val="000000"/>
                <w:sz w:val="24"/>
                <w:szCs w:val="24"/>
              </w:rPr>
            </w:pPr>
          </w:p>
        </w:tc>
        <w:tc>
          <w:tcPr>
            <w:tcW w:w="719" w:type="pct"/>
            <w:gridSpan w:val="2"/>
            <w:tcBorders>
              <w:top w:val="nil"/>
              <w:left w:val="nil"/>
              <w:bottom w:val="single" w:sz="4" w:space="0" w:color="auto"/>
              <w:right w:val="nil"/>
            </w:tcBorders>
            <w:shd w:val="clear" w:color="auto" w:fill="auto"/>
            <w:vAlign w:val="bottom"/>
            <w:hideMark/>
          </w:tcPr>
          <w:p w:rsidR="00E1191A" w:rsidRPr="00190406" w:rsidRDefault="00E1191A" w:rsidP="006F36F5">
            <w:pPr>
              <w:rPr>
                <w:color w:val="000000"/>
                <w:sz w:val="24"/>
                <w:szCs w:val="24"/>
              </w:rPr>
            </w:pPr>
          </w:p>
        </w:tc>
        <w:tc>
          <w:tcPr>
            <w:tcW w:w="536" w:type="pct"/>
            <w:gridSpan w:val="2"/>
            <w:tcBorders>
              <w:top w:val="nil"/>
              <w:left w:val="nil"/>
              <w:bottom w:val="single" w:sz="4" w:space="0" w:color="auto"/>
              <w:right w:val="nil"/>
            </w:tcBorders>
            <w:shd w:val="clear" w:color="auto" w:fill="auto"/>
            <w:noWrap/>
            <w:vAlign w:val="bottom"/>
            <w:hideMark/>
          </w:tcPr>
          <w:p w:rsidR="00E1191A" w:rsidRPr="00190406" w:rsidRDefault="00E1191A" w:rsidP="006F36F5">
            <w:pPr>
              <w:rPr>
                <w:color w:val="000000"/>
                <w:sz w:val="24"/>
                <w:szCs w:val="24"/>
              </w:rPr>
            </w:pPr>
          </w:p>
        </w:tc>
        <w:tc>
          <w:tcPr>
            <w:tcW w:w="540" w:type="pct"/>
            <w:gridSpan w:val="2"/>
            <w:tcBorders>
              <w:top w:val="nil"/>
              <w:left w:val="nil"/>
              <w:bottom w:val="single" w:sz="4" w:space="0" w:color="auto"/>
              <w:right w:val="nil"/>
            </w:tcBorders>
            <w:shd w:val="clear" w:color="auto" w:fill="auto"/>
            <w:noWrap/>
            <w:vAlign w:val="bottom"/>
            <w:hideMark/>
          </w:tcPr>
          <w:p w:rsidR="00E1191A" w:rsidRPr="00190406" w:rsidRDefault="00E1191A" w:rsidP="006F36F5">
            <w:pPr>
              <w:rPr>
                <w:color w:val="000000"/>
                <w:sz w:val="24"/>
                <w:szCs w:val="24"/>
              </w:rPr>
            </w:pPr>
          </w:p>
        </w:tc>
        <w:tc>
          <w:tcPr>
            <w:tcW w:w="539" w:type="pct"/>
            <w:gridSpan w:val="2"/>
            <w:tcBorders>
              <w:top w:val="nil"/>
              <w:left w:val="nil"/>
              <w:bottom w:val="single" w:sz="4" w:space="0" w:color="auto"/>
              <w:right w:val="nil"/>
            </w:tcBorders>
            <w:shd w:val="clear" w:color="auto" w:fill="auto"/>
            <w:vAlign w:val="bottom"/>
            <w:hideMark/>
          </w:tcPr>
          <w:p w:rsidR="00E1191A" w:rsidRPr="00190406" w:rsidRDefault="00E1191A" w:rsidP="006F36F5">
            <w:pPr>
              <w:rPr>
                <w:color w:val="000000"/>
                <w:sz w:val="24"/>
                <w:szCs w:val="24"/>
              </w:rPr>
            </w:pPr>
          </w:p>
        </w:tc>
        <w:tc>
          <w:tcPr>
            <w:tcW w:w="450" w:type="pct"/>
            <w:tcBorders>
              <w:top w:val="nil"/>
              <w:left w:val="nil"/>
              <w:bottom w:val="single" w:sz="4" w:space="0" w:color="auto"/>
              <w:right w:val="nil"/>
            </w:tcBorders>
            <w:shd w:val="clear" w:color="auto" w:fill="auto"/>
            <w:vAlign w:val="bottom"/>
            <w:hideMark/>
          </w:tcPr>
          <w:p w:rsidR="00E1191A" w:rsidRPr="00190406" w:rsidRDefault="00E1191A" w:rsidP="006F36F5">
            <w:pPr>
              <w:rPr>
                <w:color w:val="000000"/>
                <w:sz w:val="24"/>
                <w:szCs w:val="24"/>
              </w:rPr>
            </w:pPr>
          </w:p>
        </w:tc>
        <w:tc>
          <w:tcPr>
            <w:tcW w:w="118" w:type="pct"/>
            <w:tcBorders>
              <w:top w:val="nil"/>
              <w:left w:val="nil"/>
              <w:bottom w:val="single" w:sz="4" w:space="0" w:color="auto"/>
              <w:right w:val="nil"/>
            </w:tcBorders>
            <w:shd w:val="clear" w:color="auto" w:fill="auto"/>
            <w:vAlign w:val="bottom"/>
            <w:hideMark/>
          </w:tcPr>
          <w:p w:rsidR="00E1191A" w:rsidRPr="00190406" w:rsidRDefault="00E1191A" w:rsidP="006F36F5">
            <w:pPr>
              <w:rPr>
                <w:color w:val="000000"/>
                <w:sz w:val="24"/>
                <w:szCs w:val="24"/>
              </w:rPr>
            </w:pPr>
          </w:p>
        </w:tc>
        <w:tc>
          <w:tcPr>
            <w:tcW w:w="118" w:type="pct"/>
            <w:tcBorders>
              <w:top w:val="nil"/>
              <w:left w:val="nil"/>
              <w:bottom w:val="single" w:sz="4" w:space="0" w:color="auto"/>
              <w:right w:val="nil"/>
            </w:tcBorders>
            <w:shd w:val="clear" w:color="auto" w:fill="auto"/>
            <w:noWrap/>
            <w:vAlign w:val="bottom"/>
            <w:hideMark/>
          </w:tcPr>
          <w:p w:rsidR="00E1191A" w:rsidRPr="00190406" w:rsidRDefault="00E1191A" w:rsidP="006F36F5">
            <w:pPr>
              <w:rPr>
                <w:color w:val="000000"/>
                <w:sz w:val="24"/>
                <w:szCs w:val="24"/>
              </w:rPr>
            </w:pPr>
          </w:p>
        </w:tc>
      </w:tr>
      <w:tr w:rsidR="00E1191A" w:rsidRPr="00190406" w:rsidTr="006F36F5">
        <w:trPr>
          <w:trHeight w:val="1020"/>
        </w:trPr>
        <w:tc>
          <w:tcPr>
            <w:tcW w:w="700" w:type="pct"/>
            <w:tcBorders>
              <w:top w:val="single" w:sz="4" w:space="0" w:color="auto"/>
            </w:tcBorders>
            <w:shd w:val="clear" w:color="000000" w:fill="F2F2F2"/>
            <w:vAlign w:val="center"/>
            <w:hideMark/>
          </w:tcPr>
          <w:p w:rsidR="00E1191A" w:rsidRPr="00190406" w:rsidRDefault="00E1191A" w:rsidP="006F36F5">
            <w:pPr>
              <w:jc w:val="center"/>
              <w:rPr>
                <w:b/>
                <w:bCs/>
                <w:color w:val="000000"/>
                <w:sz w:val="24"/>
                <w:szCs w:val="24"/>
              </w:rPr>
            </w:pPr>
            <w:r w:rsidRPr="00190406">
              <w:rPr>
                <w:b/>
                <w:bCs/>
                <w:color w:val="000000"/>
                <w:sz w:val="24"/>
                <w:szCs w:val="24"/>
              </w:rPr>
              <w:t>Ф.И.О. обучающегося</w:t>
            </w:r>
          </w:p>
        </w:tc>
        <w:tc>
          <w:tcPr>
            <w:tcW w:w="562" w:type="pct"/>
            <w:tcBorders>
              <w:top w:val="single" w:sz="4" w:space="0" w:color="auto"/>
            </w:tcBorders>
            <w:shd w:val="clear" w:color="000000" w:fill="F2F2F2"/>
            <w:vAlign w:val="center"/>
            <w:hideMark/>
          </w:tcPr>
          <w:p w:rsidR="00E1191A" w:rsidRPr="00190406" w:rsidRDefault="00E1191A" w:rsidP="006F36F5">
            <w:pPr>
              <w:jc w:val="center"/>
              <w:rPr>
                <w:b/>
                <w:bCs/>
                <w:color w:val="000000"/>
                <w:sz w:val="24"/>
                <w:szCs w:val="24"/>
              </w:rPr>
            </w:pPr>
            <w:r w:rsidRPr="00190406">
              <w:rPr>
                <w:b/>
                <w:bCs/>
                <w:color w:val="000000"/>
                <w:sz w:val="24"/>
                <w:szCs w:val="24"/>
              </w:rPr>
              <w:t xml:space="preserve">Должность </w:t>
            </w:r>
          </w:p>
        </w:tc>
        <w:tc>
          <w:tcPr>
            <w:tcW w:w="490" w:type="pct"/>
            <w:tcBorders>
              <w:top w:val="single" w:sz="4" w:space="0" w:color="auto"/>
            </w:tcBorders>
            <w:shd w:val="clear" w:color="000000" w:fill="F2F2F2"/>
            <w:vAlign w:val="center"/>
            <w:hideMark/>
          </w:tcPr>
          <w:p w:rsidR="00E1191A" w:rsidRPr="00190406" w:rsidRDefault="00E1191A" w:rsidP="006F36F5">
            <w:pPr>
              <w:jc w:val="center"/>
              <w:rPr>
                <w:b/>
                <w:bCs/>
                <w:color w:val="000000"/>
                <w:sz w:val="24"/>
                <w:szCs w:val="24"/>
              </w:rPr>
            </w:pPr>
            <w:r w:rsidRPr="00190406">
              <w:rPr>
                <w:b/>
                <w:bCs/>
                <w:color w:val="000000"/>
                <w:sz w:val="24"/>
                <w:szCs w:val="24"/>
              </w:rPr>
              <w:t>Тема обучения</w:t>
            </w:r>
          </w:p>
        </w:tc>
        <w:tc>
          <w:tcPr>
            <w:tcW w:w="525" w:type="pct"/>
            <w:gridSpan w:val="2"/>
            <w:tcBorders>
              <w:top w:val="single" w:sz="4" w:space="0" w:color="auto"/>
            </w:tcBorders>
            <w:shd w:val="clear" w:color="000000" w:fill="F2F2F2"/>
            <w:vAlign w:val="center"/>
            <w:hideMark/>
          </w:tcPr>
          <w:p w:rsidR="00E1191A" w:rsidRPr="00190406" w:rsidRDefault="00E1191A" w:rsidP="006F36F5">
            <w:pPr>
              <w:jc w:val="center"/>
              <w:rPr>
                <w:b/>
                <w:bCs/>
                <w:color w:val="000000"/>
                <w:sz w:val="24"/>
                <w:szCs w:val="24"/>
              </w:rPr>
            </w:pPr>
            <w:r w:rsidRPr="00190406">
              <w:rPr>
                <w:b/>
                <w:bCs/>
                <w:color w:val="000000"/>
                <w:sz w:val="24"/>
                <w:szCs w:val="24"/>
              </w:rPr>
              <w:t>Форма обучения</w:t>
            </w:r>
          </w:p>
        </w:tc>
        <w:tc>
          <w:tcPr>
            <w:tcW w:w="525" w:type="pct"/>
            <w:gridSpan w:val="2"/>
            <w:tcBorders>
              <w:top w:val="single" w:sz="4" w:space="0" w:color="auto"/>
            </w:tcBorders>
            <w:shd w:val="clear" w:color="000000" w:fill="F2F2F2"/>
            <w:vAlign w:val="center"/>
            <w:hideMark/>
          </w:tcPr>
          <w:p w:rsidR="00E1191A" w:rsidRPr="00190406" w:rsidRDefault="00E1191A" w:rsidP="006F36F5">
            <w:pPr>
              <w:jc w:val="center"/>
              <w:rPr>
                <w:b/>
                <w:bCs/>
                <w:color w:val="000000"/>
                <w:sz w:val="24"/>
                <w:szCs w:val="24"/>
              </w:rPr>
            </w:pPr>
            <w:r w:rsidRPr="00190406">
              <w:rPr>
                <w:b/>
                <w:bCs/>
                <w:color w:val="000000"/>
                <w:sz w:val="24"/>
                <w:szCs w:val="24"/>
              </w:rPr>
              <w:t>Дата начала обучения</w:t>
            </w:r>
          </w:p>
        </w:tc>
        <w:tc>
          <w:tcPr>
            <w:tcW w:w="634" w:type="pct"/>
            <w:gridSpan w:val="2"/>
            <w:tcBorders>
              <w:top w:val="single" w:sz="4" w:space="0" w:color="auto"/>
            </w:tcBorders>
            <w:shd w:val="clear" w:color="000000" w:fill="F2F2F2"/>
            <w:vAlign w:val="center"/>
            <w:hideMark/>
          </w:tcPr>
          <w:p w:rsidR="00E1191A" w:rsidRPr="00190406" w:rsidRDefault="00E1191A" w:rsidP="006F36F5">
            <w:pPr>
              <w:jc w:val="center"/>
              <w:rPr>
                <w:b/>
                <w:bCs/>
                <w:color w:val="000000"/>
                <w:sz w:val="24"/>
                <w:szCs w:val="24"/>
              </w:rPr>
            </w:pPr>
            <w:r w:rsidRPr="00190406">
              <w:rPr>
                <w:b/>
                <w:bCs/>
                <w:color w:val="000000"/>
                <w:sz w:val="24"/>
                <w:szCs w:val="24"/>
              </w:rPr>
              <w:t>Дата завершения обучения</w:t>
            </w:r>
          </w:p>
        </w:tc>
        <w:tc>
          <w:tcPr>
            <w:tcW w:w="686" w:type="pct"/>
            <w:gridSpan w:val="2"/>
            <w:tcBorders>
              <w:top w:val="single" w:sz="4" w:space="0" w:color="auto"/>
            </w:tcBorders>
            <w:shd w:val="clear" w:color="000000" w:fill="F2F2F2"/>
            <w:vAlign w:val="center"/>
            <w:hideMark/>
          </w:tcPr>
          <w:p w:rsidR="00E1191A" w:rsidRPr="00190406" w:rsidRDefault="00E1191A" w:rsidP="006F36F5">
            <w:pPr>
              <w:jc w:val="center"/>
              <w:rPr>
                <w:b/>
                <w:bCs/>
                <w:color w:val="000000"/>
                <w:sz w:val="24"/>
                <w:szCs w:val="24"/>
              </w:rPr>
            </w:pPr>
            <w:r w:rsidRPr="00190406">
              <w:rPr>
                <w:b/>
                <w:bCs/>
                <w:color w:val="000000"/>
                <w:sz w:val="24"/>
                <w:szCs w:val="24"/>
              </w:rPr>
              <w:t>Статус прохождения обучения</w:t>
            </w:r>
          </w:p>
        </w:tc>
        <w:tc>
          <w:tcPr>
            <w:tcW w:w="877" w:type="pct"/>
            <w:gridSpan w:val="4"/>
            <w:tcBorders>
              <w:top w:val="single" w:sz="4" w:space="0" w:color="auto"/>
            </w:tcBorders>
            <w:shd w:val="clear" w:color="000000" w:fill="F2F2F2"/>
            <w:vAlign w:val="center"/>
            <w:hideMark/>
          </w:tcPr>
          <w:p w:rsidR="00E1191A" w:rsidRPr="00190406" w:rsidRDefault="00E1191A" w:rsidP="006F36F5">
            <w:pPr>
              <w:jc w:val="center"/>
              <w:rPr>
                <w:b/>
                <w:bCs/>
                <w:color w:val="000000"/>
                <w:sz w:val="24"/>
                <w:szCs w:val="24"/>
              </w:rPr>
            </w:pPr>
            <w:r w:rsidRPr="00190406">
              <w:rPr>
                <w:b/>
                <w:bCs/>
                <w:color w:val="000000"/>
                <w:sz w:val="24"/>
                <w:szCs w:val="24"/>
              </w:rPr>
              <w:t>Подпись сотрудника</w:t>
            </w:r>
          </w:p>
        </w:tc>
      </w:tr>
      <w:tr w:rsidR="00E1191A" w:rsidRPr="00190406" w:rsidTr="006F36F5">
        <w:trPr>
          <w:trHeight w:val="315"/>
        </w:trPr>
        <w:tc>
          <w:tcPr>
            <w:tcW w:w="700" w:type="pct"/>
            <w:shd w:val="clear" w:color="auto" w:fill="auto"/>
            <w:vAlign w:val="bottom"/>
            <w:hideMark/>
          </w:tcPr>
          <w:p w:rsidR="00E1191A" w:rsidRPr="00190406" w:rsidRDefault="00E1191A" w:rsidP="006F36F5">
            <w:pPr>
              <w:rPr>
                <w:color w:val="000000"/>
                <w:sz w:val="24"/>
                <w:szCs w:val="24"/>
              </w:rPr>
            </w:pPr>
            <w:r w:rsidRPr="00190406">
              <w:rPr>
                <w:color w:val="000000"/>
                <w:sz w:val="24"/>
                <w:szCs w:val="24"/>
              </w:rPr>
              <w:t> </w:t>
            </w:r>
          </w:p>
        </w:tc>
        <w:tc>
          <w:tcPr>
            <w:tcW w:w="562" w:type="pct"/>
            <w:shd w:val="clear" w:color="auto" w:fill="auto"/>
            <w:vAlign w:val="bottom"/>
            <w:hideMark/>
          </w:tcPr>
          <w:p w:rsidR="00E1191A" w:rsidRPr="00190406" w:rsidRDefault="00E1191A" w:rsidP="006F36F5">
            <w:pPr>
              <w:rPr>
                <w:color w:val="000000"/>
                <w:sz w:val="24"/>
                <w:szCs w:val="24"/>
              </w:rPr>
            </w:pPr>
            <w:r w:rsidRPr="00190406">
              <w:rPr>
                <w:color w:val="000000"/>
                <w:sz w:val="24"/>
                <w:szCs w:val="24"/>
              </w:rPr>
              <w:t> </w:t>
            </w:r>
          </w:p>
        </w:tc>
        <w:tc>
          <w:tcPr>
            <w:tcW w:w="490" w:type="pct"/>
            <w:shd w:val="clear" w:color="auto" w:fill="auto"/>
            <w:noWrap/>
            <w:vAlign w:val="bottom"/>
            <w:hideMark/>
          </w:tcPr>
          <w:p w:rsidR="00E1191A" w:rsidRPr="00190406" w:rsidRDefault="00E1191A" w:rsidP="006F36F5">
            <w:pPr>
              <w:rPr>
                <w:color w:val="000000"/>
                <w:sz w:val="24"/>
                <w:szCs w:val="24"/>
              </w:rPr>
            </w:pPr>
            <w:r w:rsidRPr="00190406">
              <w:rPr>
                <w:color w:val="000000"/>
                <w:sz w:val="24"/>
                <w:szCs w:val="24"/>
              </w:rPr>
              <w:t> </w:t>
            </w:r>
          </w:p>
        </w:tc>
        <w:tc>
          <w:tcPr>
            <w:tcW w:w="525" w:type="pct"/>
            <w:gridSpan w:val="2"/>
            <w:shd w:val="clear" w:color="auto" w:fill="auto"/>
            <w:noWrap/>
            <w:vAlign w:val="bottom"/>
            <w:hideMark/>
          </w:tcPr>
          <w:p w:rsidR="00E1191A" w:rsidRPr="00190406" w:rsidRDefault="00E1191A" w:rsidP="006F36F5">
            <w:pPr>
              <w:rPr>
                <w:color w:val="000000"/>
                <w:sz w:val="24"/>
                <w:szCs w:val="24"/>
              </w:rPr>
            </w:pPr>
            <w:r w:rsidRPr="00190406">
              <w:rPr>
                <w:color w:val="000000"/>
                <w:sz w:val="24"/>
                <w:szCs w:val="24"/>
              </w:rPr>
              <w:t> </w:t>
            </w:r>
          </w:p>
        </w:tc>
        <w:tc>
          <w:tcPr>
            <w:tcW w:w="525" w:type="pct"/>
            <w:gridSpan w:val="2"/>
            <w:shd w:val="clear" w:color="auto" w:fill="auto"/>
            <w:vAlign w:val="bottom"/>
            <w:hideMark/>
          </w:tcPr>
          <w:p w:rsidR="00E1191A" w:rsidRPr="00190406" w:rsidRDefault="00E1191A" w:rsidP="006F36F5">
            <w:pPr>
              <w:rPr>
                <w:color w:val="000000"/>
                <w:sz w:val="24"/>
                <w:szCs w:val="24"/>
              </w:rPr>
            </w:pPr>
            <w:r w:rsidRPr="00190406">
              <w:rPr>
                <w:color w:val="000000"/>
                <w:sz w:val="24"/>
                <w:szCs w:val="24"/>
              </w:rPr>
              <w:t> </w:t>
            </w:r>
          </w:p>
        </w:tc>
        <w:tc>
          <w:tcPr>
            <w:tcW w:w="634" w:type="pct"/>
            <w:gridSpan w:val="2"/>
            <w:shd w:val="clear" w:color="auto" w:fill="auto"/>
            <w:vAlign w:val="bottom"/>
            <w:hideMark/>
          </w:tcPr>
          <w:p w:rsidR="00E1191A" w:rsidRPr="00190406" w:rsidRDefault="00E1191A" w:rsidP="006F36F5">
            <w:pPr>
              <w:rPr>
                <w:color w:val="000000"/>
                <w:sz w:val="24"/>
                <w:szCs w:val="24"/>
              </w:rPr>
            </w:pPr>
            <w:r w:rsidRPr="00190406">
              <w:rPr>
                <w:color w:val="000000"/>
                <w:sz w:val="24"/>
                <w:szCs w:val="24"/>
              </w:rPr>
              <w:t> </w:t>
            </w:r>
          </w:p>
        </w:tc>
        <w:tc>
          <w:tcPr>
            <w:tcW w:w="686" w:type="pct"/>
            <w:gridSpan w:val="2"/>
            <w:shd w:val="clear" w:color="auto" w:fill="auto"/>
            <w:vAlign w:val="bottom"/>
            <w:hideMark/>
          </w:tcPr>
          <w:p w:rsidR="00E1191A" w:rsidRPr="00190406" w:rsidRDefault="00E1191A" w:rsidP="006F36F5">
            <w:pPr>
              <w:rPr>
                <w:color w:val="000000"/>
                <w:sz w:val="24"/>
                <w:szCs w:val="24"/>
              </w:rPr>
            </w:pPr>
            <w:r w:rsidRPr="00190406">
              <w:rPr>
                <w:color w:val="000000"/>
                <w:sz w:val="24"/>
                <w:szCs w:val="24"/>
              </w:rPr>
              <w:t> </w:t>
            </w:r>
          </w:p>
        </w:tc>
        <w:tc>
          <w:tcPr>
            <w:tcW w:w="877" w:type="pct"/>
            <w:gridSpan w:val="4"/>
            <w:shd w:val="clear" w:color="auto" w:fill="auto"/>
            <w:noWrap/>
            <w:vAlign w:val="bottom"/>
            <w:hideMark/>
          </w:tcPr>
          <w:p w:rsidR="00E1191A" w:rsidRPr="00190406" w:rsidRDefault="00E1191A" w:rsidP="006F36F5">
            <w:pPr>
              <w:rPr>
                <w:color w:val="000000"/>
                <w:sz w:val="24"/>
                <w:szCs w:val="24"/>
              </w:rPr>
            </w:pPr>
            <w:r w:rsidRPr="00190406">
              <w:rPr>
                <w:color w:val="000000"/>
                <w:sz w:val="24"/>
                <w:szCs w:val="24"/>
              </w:rPr>
              <w:t> </w:t>
            </w:r>
          </w:p>
        </w:tc>
      </w:tr>
      <w:tr w:rsidR="00E1191A" w:rsidRPr="00190406" w:rsidTr="006F36F5">
        <w:trPr>
          <w:trHeight w:val="315"/>
        </w:trPr>
        <w:tc>
          <w:tcPr>
            <w:tcW w:w="700" w:type="pct"/>
            <w:shd w:val="clear" w:color="auto" w:fill="auto"/>
            <w:vAlign w:val="bottom"/>
            <w:hideMark/>
          </w:tcPr>
          <w:p w:rsidR="00E1191A" w:rsidRPr="00190406" w:rsidRDefault="00E1191A" w:rsidP="006F36F5">
            <w:pPr>
              <w:rPr>
                <w:color w:val="000000"/>
                <w:sz w:val="24"/>
                <w:szCs w:val="24"/>
              </w:rPr>
            </w:pPr>
            <w:r w:rsidRPr="00190406">
              <w:rPr>
                <w:color w:val="000000"/>
                <w:sz w:val="24"/>
                <w:szCs w:val="24"/>
              </w:rPr>
              <w:t> </w:t>
            </w:r>
          </w:p>
        </w:tc>
        <w:tc>
          <w:tcPr>
            <w:tcW w:w="562" w:type="pct"/>
            <w:shd w:val="clear" w:color="auto" w:fill="auto"/>
            <w:vAlign w:val="bottom"/>
            <w:hideMark/>
          </w:tcPr>
          <w:p w:rsidR="00E1191A" w:rsidRPr="00190406" w:rsidRDefault="00E1191A" w:rsidP="006F36F5">
            <w:pPr>
              <w:rPr>
                <w:color w:val="000000"/>
                <w:sz w:val="24"/>
                <w:szCs w:val="24"/>
              </w:rPr>
            </w:pPr>
            <w:r w:rsidRPr="00190406">
              <w:rPr>
                <w:color w:val="000000"/>
                <w:sz w:val="24"/>
                <w:szCs w:val="24"/>
              </w:rPr>
              <w:t> </w:t>
            </w:r>
          </w:p>
        </w:tc>
        <w:tc>
          <w:tcPr>
            <w:tcW w:w="490" w:type="pct"/>
            <w:shd w:val="clear" w:color="auto" w:fill="auto"/>
            <w:noWrap/>
            <w:vAlign w:val="bottom"/>
            <w:hideMark/>
          </w:tcPr>
          <w:p w:rsidR="00E1191A" w:rsidRPr="00190406" w:rsidRDefault="00E1191A" w:rsidP="006F36F5">
            <w:pPr>
              <w:rPr>
                <w:color w:val="000000"/>
                <w:sz w:val="24"/>
                <w:szCs w:val="24"/>
              </w:rPr>
            </w:pPr>
            <w:r w:rsidRPr="00190406">
              <w:rPr>
                <w:color w:val="000000"/>
                <w:sz w:val="24"/>
                <w:szCs w:val="24"/>
              </w:rPr>
              <w:t> </w:t>
            </w:r>
          </w:p>
        </w:tc>
        <w:tc>
          <w:tcPr>
            <w:tcW w:w="525" w:type="pct"/>
            <w:gridSpan w:val="2"/>
            <w:shd w:val="clear" w:color="auto" w:fill="auto"/>
            <w:noWrap/>
            <w:vAlign w:val="bottom"/>
            <w:hideMark/>
          </w:tcPr>
          <w:p w:rsidR="00E1191A" w:rsidRPr="00190406" w:rsidRDefault="00E1191A" w:rsidP="006F36F5">
            <w:pPr>
              <w:rPr>
                <w:color w:val="000000"/>
                <w:sz w:val="24"/>
                <w:szCs w:val="24"/>
              </w:rPr>
            </w:pPr>
            <w:r w:rsidRPr="00190406">
              <w:rPr>
                <w:color w:val="000000"/>
                <w:sz w:val="24"/>
                <w:szCs w:val="24"/>
              </w:rPr>
              <w:t> </w:t>
            </w:r>
          </w:p>
        </w:tc>
        <w:tc>
          <w:tcPr>
            <w:tcW w:w="525" w:type="pct"/>
            <w:gridSpan w:val="2"/>
            <w:shd w:val="clear" w:color="auto" w:fill="auto"/>
            <w:vAlign w:val="bottom"/>
            <w:hideMark/>
          </w:tcPr>
          <w:p w:rsidR="00E1191A" w:rsidRPr="00190406" w:rsidRDefault="00E1191A" w:rsidP="006F36F5">
            <w:pPr>
              <w:rPr>
                <w:color w:val="000000"/>
                <w:sz w:val="24"/>
                <w:szCs w:val="24"/>
              </w:rPr>
            </w:pPr>
            <w:r w:rsidRPr="00190406">
              <w:rPr>
                <w:color w:val="000000"/>
                <w:sz w:val="24"/>
                <w:szCs w:val="24"/>
              </w:rPr>
              <w:t> </w:t>
            </w:r>
          </w:p>
        </w:tc>
        <w:tc>
          <w:tcPr>
            <w:tcW w:w="634" w:type="pct"/>
            <w:gridSpan w:val="2"/>
            <w:shd w:val="clear" w:color="auto" w:fill="auto"/>
            <w:vAlign w:val="bottom"/>
            <w:hideMark/>
          </w:tcPr>
          <w:p w:rsidR="00E1191A" w:rsidRPr="00190406" w:rsidRDefault="00E1191A" w:rsidP="006F36F5">
            <w:pPr>
              <w:rPr>
                <w:color w:val="000000"/>
                <w:sz w:val="24"/>
                <w:szCs w:val="24"/>
              </w:rPr>
            </w:pPr>
            <w:r w:rsidRPr="00190406">
              <w:rPr>
                <w:color w:val="000000"/>
                <w:sz w:val="24"/>
                <w:szCs w:val="24"/>
              </w:rPr>
              <w:t> </w:t>
            </w:r>
          </w:p>
        </w:tc>
        <w:tc>
          <w:tcPr>
            <w:tcW w:w="686" w:type="pct"/>
            <w:gridSpan w:val="2"/>
            <w:shd w:val="clear" w:color="auto" w:fill="auto"/>
            <w:vAlign w:val="bottom"/>
            <w:hideMark/>
          </w:tcPr>
          <w:p w:rsidR="00E1191A" w:rsidRPr="00190406" w:rsidRDefault="00E1191A" w:rsidP="006F36F5">
            <w:pPr>
              <w:rPr>
                <w:color w:val="000000"/>
                <w:sz w:val="24"/>
                <w:szCs w:val="24"/>
              </w:rPr>
            </w:pPr>
            <w:r w:rsidRPr="00190406">
              <w:rPr>
                <w:color w:val="000000"/>
                <w:sz w:val="24"/>
                <w:szCs w:val="24"/>
              </w:rPr>
              <w:t> </w:t>
            </w:r>
          </w:p>
        </w:tc>
        <w:tc>
          <w:tcPr>
            <w:tcW w:w="877" w:type="pct"/>
            <w:gridSpan w:val="4"/>
            <w:shd w:val="clear" w:color="auto" w:fill="auto"/>
            <w:noWrap/>
            <w:vAlign w:val="bottom"/>
            <w:hideMark/>
          </w:tcPr>
          <w:p w:rsidR="00E1191A" w:rsidRPr="00190406" w:rsidRDefault="00E1191A" w:rsidP="006F36F5">
            <w:pPr>
              <w:rPr>
                <w:color w:val="000000"/>
                <w:sz w:val="24"/>
                <w:szCs w:val="24"/>
              </w:rPr>
            </w:pPr>
            <w:r w:rsidRPr="00190406">
              <w:rPr>
                <w:color w:val="000000"/>
                <w:sz w:val="24"/>
                <w:szCs w:val="24"/>
              </w:rPr>
              <w:t> </w:t>
            </w:r>
          </w:p>
        </w:tc>
      </w:tr>
      <w:tr w:rsidR="00E1191A" w:rsidRPr="00190406" w:rsidTr="006F36F5">
        <w:trPr>
          <w:trHeight w:val="315"/>
        </w:trPr>
        <w:tc>
          <w:tcPr>
            <w:tcW w:w="700" w:type="pct"/>
            <w:shd w:val="clear" w:color="auto" w:fill="auto"/>
            <w:vAlign w:val="bottom"/>
            <w:hideMark/>
          </w:tcPr>
          <w:p w:rsidR="00E1191A" w:rsidRPr="00190406" w:rsidRDefault="00E1191A" w:rsidP="006F36F5">
            <w:pPr>
              <w:rPr>
                <w:color w:val="000000"/>
                <w:sz w:val="24"/>
                <w:szCs w:val="24"/>
              </w:rPr>
            </w:pPr>
            <w:r w:rsidRPr="00190406">
              <w:rPr>
                <w:color w:val="000000"/>
                <w:sz w:val="24"/>
                <w:szCs w:val="24"/>
              </w:rPr>
              <w:t> </w:t>
            </w:r>
          </w:p>
        </w:tc>
        <w:tc>
          <w:tcPr>
            <w:tcW w:w="562" w:type="pct"/>
            <w:shd w:val="clear" w:color="auto" w:fill="auto"/>
            <w:vAlign w:val="bottom"/>
            <w:hideMark/>
          </w:tcPr>
          <w:p w:rsidR="00E1191A" w:rsidRPr="00190406" w:rsidRDefault="00E1191A" w:rsidP="006F36F5">
            <w:pPr>
              <w:rPr>
                <w:color w:val="000000"/>
                <w:sz w:val="24"/>
                <w:szCs w:val="24"/>
              </w:rPr>
            </w:pPr>
            <w:r w:rsidRPr="00190406">
              <w:rPr>
                <w:color w:val="000000"/>
                <w:sz w:val="24"/>
                <w:szCs w:val="24"/>
              </w:rPr>
              <w:t> </w:t>
            </w:r>
          </w:p>
        </w:tc>
        <w:tc>
          <w:tcPr>
            <w:tcW w:w="490" w:type="pct"/>
            <w:shd w:val="clear" w:color="auto" w:fill="auto"/>
            <w:noWrap/>
            <w:vAlign w:val="bottom"/>
            <w:hideMark/>
          </w:tcPr>
          <w:p w:rsidR="00E1191A" w:rsidRPr="00190406" w:rsidRDefault="00E1191A" w:rsidP="006F36F5">
            <w:pPr>
              <w:rPr>
                <w:color w:val="000000"/>
                <w:sz w:val="24"/>
                <w:szCs w:val="24"/>
              </w:rPr>
            </w:pPr>
            <w:r w:rsidRPr="00190406">
              <w:rPr>
                <w:color w:val="000000"/>
                <w:sz w:val="24"/>
                <w:szCs w:val="24"/>
              </w:rPr>
              <w:t> </w:t>
            </w:r>
          </w:p>
        </w:tc>
        <w:tc>
          <w:tcPr>
            <w:tcW w:w="525" w:type="pct"/>
            <w:gridSpan w:val="2"/>
            <w:shd w:val="clear" w:color="auto" w:fill="auto"/>
            <w:noWrap/>
            <w:vAlign w:val="bottom"/>
            <w:hideMark/>
          </w:tcPr>
          <w:p w:rsidR="00E1191A" w:rsidRPr="00190406" w:rsidRDefault="00E1191A" w:rsidP="006F36F5">
            <w:pPr>
              <w:rPr>
                <w:color w:val="000000"/>
                <w:sz w:val="24"/>
                <w:szCs w:val="24"/>
              </w:rPr>
            </w:pPr>
            <w:r w:rsidRPr="00190406">
              <w:rPr>
                <w:color w:val="000000"/>
                <w:sz w:val="24"/>
                <w:szCs w:val="24"/>
              </w:rPr>
              <w:t> </w:t>
            </w:r>
          </w:p>
        </w:tc>
        <w:tc>
          <w:tcPr>
            <w:tcW w:w="525" w:type="pct"/>
            <w:gridSpan w:val="2"/>
            <w:shd w:val="clear" w:color="auto" w:fill="auto"/>
            <w:vAlign w:val="bottom"/>
            <w:hideMark/>
          </w:tcPr>
          <w:p w:rsidR="00E1191A" w:rsidRPr="00190406" w:rsidRDefault="00E1191A" w:rsidP="006F36F5">
            <w:pPr>
              <w:rPr>
                <w:color w:val="000000"/>
                <w:sz w:val="24"/>
                <w:szCs w:val="24"/>
              </w:rPr>
            </w:pPr>
            <w:r w:rsidRPr="00190406">
              <w:rPr>
                <w:color w:val="000000"/>
                <w:sz w:val="24"/>
                <w:szCs w:val="24"/>
              </w:rPr>
              <w:t> </w:t>
            </w:r>
          </w:p>
        </w:tc>
        <w:tc>
          <w:tcPr>
            <w:tcW w:w="634" w:type="pct"/>
            <w:gridSpan w:val="2"/>
            <w:shd w:val="clear" w:color="auto" w:fill="auto"/>
            <w:vAlign w:val="bottom"/>
            <w:hideMark/>
          </w:tcPr>
          <w:p w:rsidR="00E1191A" w:rsidRPr="00190406" w:rsidRDefault="00E1191A" w:rsidP="006F36F5">
            <w:pPr>
              <w:rPr>
                <w:color w:val="000000"/>
                <w:sz w:val="24"/>
                <w:szCs w:val="24"/>
              </w:rPr>
            </w:pPr>
            <w:r w:rsidRPr="00190406">
              <w:rPr>
                <w:color w:val="000000"/>
                <w:sz w:val="24"/>
                <w:szCs w:val="24"/>
              </w:rPr>
              <w:t> </w:t>
            </w:r>
          </w:p>
        </w:tc>
        <w:tc>
          <w:tcPr>
            <w:tcW w:w="686" w:type="pct"/>
            <w:gridSpan w:val="2"/>
            <w:shd w:val="clear" w:color="auto" w:fill="auto"/>
            <w:vAlign w:val="bottom"/>
            <w:hideMark/>
          </w:tcPr>
          <w:p w:rsidR="00E1191A" w:rsidRPr="00190406" w:rsidRDefault="00E1191A" w:rsidP="006F36F5">
            <w:pPr>
              <w:rPr>
                <w:color w:val="000000"/>
                <w:sz w:val="24"/>
                <w:szCs w:val="24"/>
              </w:rPr>
            </w:pPr>
            <w:r w:rsidRPr="00190406">
              <w:rPr>
                <w:color w:val="000000"/>
                <w:sz w:val="24"/>
                <w:szCs w:val="24"/>
              </w:rPr>
              <w:t> </w:t>
            </w:r>
          </w:p>
        </w:tc>
        <w:tc>
          <w:tcPr>
            <w:tcW w:w="877" w:type="pct"/>
            <w:gridSpan w:val="4"/>
            <w:shd w:val="clear" w:color="auto" w:fill="auto"/>
            <w:noWrap/>
            <w:vAlign w:val="bottom"/>
            <w:hideMark/>
          </w:tcPr>
          <w:p w:rsidR="00E1191A" w:rsidRPr="00190406" w:rsidRDefault="00E1191A" w:rsidP="006F36F5">
            <w:pPr>
              <w:rPr>
                <w:color w:val="000000"/>
                <w:sz w:val="24"/>
                <w:szCs w:val="24"/>
              </w:rPr>
            </w:pPr>
            <w:r w:rsidRPr="00190406">
              <w:rPr>
                <w:color w:val="000000"/>
                <w:sz w:val="24"/>
                <w:szCs w:val="24"/>
              </w:rPr>
              <w:t> </w:t>
            </w:r>
          </w:p>
        </w:tc>
      </w:tr>
      <w:tr w:rsidR="00E1191A" w:rsidRPr="00190406" w:rsidTr="006F36F5">
        <w:trPr>
          <w:trHeight w:val="315"/>
        </w:trPr>
        <w:tc>
          <w:tcPr>
            <w:tcW w:w="700" w:type="pct"/>
            <w:shd w:val="clear" w:color="auto" w:fill="auto"/>
            <w:vAlign w:val="bottom"/>
            <w:hideMark/>
          </w:tcPr>
          <w:p w:rsidR="00E1191A" w:rsidRPr="00190406" w:rsidRDefault="00E1191A" w:rsidP="006F36F5">
            <w:pPr>
              <w:rPr>
                <w:color w:val="000000"/>
                <w:sz w:val="24"/>
                <w:szCs w:val="24"/>
              </w:rPr>
            </w:pPr>
            <w:r w:rsidRPr="00190406">
              <w:rPr>
                <w:color w:val="000000"/>
                <w:sz w:val="24"/>
                <w:szCs w:val="24"/>
              </w:rPr>
              <w:t> </w:t>
            </w:r>
          </w:p>
        </w:tc>
        <w:tc>
          <w:tcPr>
            <w:tcW w:w="562" w:type="pct"/>
            <w:shd w:val="clear" w:color="auto" w:fill="auto"/>
            <w:vAlign w:val="bottom"/>
            <w:hideMark/>
          </w:tcPr>
          <w:p w:rsidR="00E1191A" w:rsidRPr="00190406" w:rsidRDefault="00E1191A" w:rsidP="006F36F5">
            <w:pPr>
              <w:rPr>
                <w:color w:val="000000"/>
                <w:sz w:val="24"/>
                <w:szCs w:val="24"/>
              </w:rPr>
            </w:pPr>
            <w:r w:rsidRPr="00190406">
              <w:rPr>
                <w:color w:val="000000"/>
                <w:sz w:val="24"/>
                <w:szCs w:val="24"/>
              </w:rPr>
              <w:t> </w:t>
            </w:r>
          </w:p>
        </w:tc>
        <w:tc>
          <w:tcPr>
            <w:tcW w:w="490" w:type="pct"/>
            <w:shd w:val="clear" w:color="auto" w:fill="auto"/>
            <w:noWrap/>
            <w:vAlign w:val="bottom"/>
            <w:hideMark/>
          </w:tcPr>
          <w:p w:rsidR="00E1191A" w:rsidRPr="00190406" w:rsidRDefault="00E1191A" w:rsidP="006F36F5">
            <w:pPr>
              <w:rPr>
                <w:color w:val="000000"/>
                <w:sz w:val="24"/>
                <w:szCs w:val="24"/>
              </w:rPr>
            </w:pPr>
            <w:r w:rsidRPr="00190406">
              <w:rPr>
                <w:color w:val="000000"/>
                <w:sz w:val="24"/>
                <w:szCs w:val="24"/>
              </w:rPr>
              <w:t> </w:t>
            </w:r>
          </w:p>
        </w:tc>
        <w:tc>
          <w:tcPr>
            <w:tcW w:w="525" w:type="pct"/>
            <w:gridSpan w:val="2"/>
            <w:shd w:val="clear" w:color="auto" w:fill="auto"/>
            <w:noWrap/>
            <w:vAlign w:val="bottom"/>
            <w:hideMark/>
          </w:tcPr>
          <w:p w:rsidR="00E1191A" w:rsidRPr="00190406" w:rsidRDefault="00E1191A" w:rsidP="006F36F5">
            <w:pPr>
              <w:rPr>
                <w:color w:val="000000"/>
                <w:sz w:val="24"/>
                <w:szCs w:val="24"/>
              </w:rPr>
            </w:pPr>
            <w:r w:rsidRPr="00190406">
              <w:rPr>
                <w:color w:val="000000"/>
                <w:sz w:val="24"/>
                <w:szCs w:val="24"/>
              </w:rPr>
              <w:t> </w:t>
            </w:r>
          </w:p>
        </w:tc>
        <w:tc>
          <w:tcPr>
            <w:tcW w:w="525" w:type="pct"/>
            <w:gridSpan w:val="2"/>
            <w:shd w:val="clear" w:color="auto" w:fill="auto"/>
            <w:vAlign w:val="bottom"/>
            <w:hideMark/>
          </w:tcPr>
          <w:p w:rsidR="00E1191A" w:rsidRPr="00190406" w:rsidRDefault="00E1191A" w:rsidP="006F36F5">
            <w:pPr>
              <w:rPr>
                <w:color w:val="000000"/>
                <w:sz w:val="24"/>
                <w:szCs w:val="24"/>
              </w:rPr>
            </w:pPr>
            <w:r w:rsidRPr="00190406">
              <w:rPr>
                <w:color w:val="000000"/>
                <w:sz w:val="24"/>
                <w:szCs w:val="24"/>
              </w:rPr>
              <w:t> </w:t>
            </w:r>
          </w:p>
        </w:tc>
        <w:tc>
          <w:tcPr>
            <w:tcW w:w="634" w:type="pct"/>
            <w:gridSpan w:val="2"/>
            <w:shd w:val="clear" w:color="auto" w:fill="auto"/>
            <w:vAlign w:val="bottom"/>
            <w:hideMark/>
          </w:tcPr>
          <w:p w:rsidR="00E1191A" w:rsidRPr="00190406" w:rsidRDefault="00E1191A" w:rsidP="006F36F5">
            <w:pPr>
              <w:rPr>
                <w:color w:val="000000"/>
                <w:sz w:val="24"/>
                <w:szCs w:val="24"/>
              </w:rPr>
            </w:pPr>
            <w:r w:rsidRPr="00190406">
              <w:rPr>
                <w:color w:val="000000"/>
                <w:sz w:val="24"/>
                <w:szCs w:val="24"/>
              </w:rPr>
              <w:t> </w:t>
            </w:r>
          </w:p>
        </w:tc>
        <w:tc>
          <w:tcPr>
            <w:tcW w:w="686" w:type="pct"/>
            <w:gridSpan w:val="2"/>
            <w:shd w:val="clear" w:color="auto" w:fill="auto"/>
            <w:vAlign w:val="bottom"/>
            <w:hideMark/>
          </w:tcPr>
          <w:p w:rsidR="00E1191A" w:rsidRPr="00190406" w:rsidRDefault="00E1191A" w:rsidP="006F36F5">
            <w:pPr>
              <w:rPr>
                <w:color w:val="000000"/>
                <w:sz w:val="24"/>
                <w:szCs w:val="24"/>
              </w:rPr>
            </w:pPr>
            <w:r w:rsidRPr="00190406">
              <w:rPr>
                <w:color w:val="000000"/>
                <w:sz w:val="24"/>
                <w:szCs w:val="24"/>
              </w:rPr>
              <w:t> </w:t>
            </w:r>
          </w:p>
        </w:tc>
        <w:tc>
          <w:tcPr>
            <w:tcW w:w="877" w:type="pct"/>
            <w:gridSpan w:val="4"/>
            <w:shd w:val="clear" w:color="auto" w:fill="auto"/>
            <w:noWrap/>
            <w:vAlign w:val="bottom"/>
            <w:hideMark/>
          </w:tcPr>
          <w:p w:rsidR="00E1191A" w:rsidRPr="00190406" w:rsidRDefault="00E1191A" w:rsidP="006F36F5">
            <w:pPr>
              <w:rPr>
                <w:color w:val="000000"/>
                <w:sz w:val="24"/>
                <w:szCs w:val="24"/>
              </w:rPr>
            </w:pPr>
            <w:r w:rsidRPr="00190406">
              <w:rPr>
                <w:color w:val="000000"/>
                <w:sz w:val="24"/>
                <w:szCs w:val="24"/>
              </w:rPr>
              <w:t> </w:t>
            </w:r>
          </w:p>
        </w:tc>
      </w:tr>
      <w:tr w:rsidR="00E1191A" w:rsidRPr="00190406" w:rsidTr="006F36F5">
        <w:trPr>
          <w:trHeight w:val="315"/>
        </w:trPr>
        <w:tc>
          <w:tcPr>
            <w:tcW w:w="700" w:type="pct"/>
            <w:shd w:val="clear" w:color="auto" w:fill="auto"/>
            <w:vAlign w:val="bottom"/>
            <w:hideMark/>
          </w:tcPr>
          <w:p w:rsidR="00E1191A" w:rsidRPr="00190406" w:rsidRDefault="00E1191A" w:rsidP="006F36F5">
            <w:pPr>
              <w:rPr>
                <w:color w:val="000000"/>
                <w:sz w:val="24"/>
                <w:szCs w:val="24"/>
              </w:rPr>
            </w:pPr>
            <w:r w:rsidRPr="00190406">
              <w:rPr>
                <w:color w:val="000000"/>
                <w:sz w:val="24"/>
                <w:szCs w:val="24"/>
              </w:rPr>
              <w:t> </w:t>
            </w:r>
          </w:p>
        </w:tc>
        <w:tc>
          <w:tcPr>
            <w:tcW w:w="562" w:type="pct"/>
            <w:shd w:val="clear" w:color="auto" w:fill="auto"/>
            <w:vAlign w:val="bottom"/>
            <w:hideMark/>
          </w:tcPr>
          <w:p w:rsidR="00E1191A" w:rsidRPr="00190406" w:rsidRDefault="00E1191A" w:rsidP="006F36F5">
            <w:pPr>
              <w:rPr>
                <w:color w:val="000000"/>
                <w:sz w:val="24"/>
                <w:szCs w:val="24"/>
              </w:rPr>
            </w:pPr>
            <w:r w:rsidRPr="00190406">
              <w:rPr>
                <w:color w:val="000000"/>
                <w:sz w:val="24"/>
                <w:szCs w:val="24"/>
              </w:rPr>
              <w:t> </w:t>
            </w:r>
          </w:p>
        </w:tc>
        <w:tc>
          <w:tcPr>
            <w:tcW w:w="490" w:type="pct"/>
            <w:shd w:val="clear" w:color="auto" w:fill="auto"/>
            <w:noWrap/>
            <w:vAlign w:val="bottom"/>
            <w:hideMark/>
          </w:tcPr>
          <w:p w:rsidR="00E1191A" w:rsidRPr="00190406" w:rsidRDefault="00E1191A" w:rsidP="006F36F5">
            <w:pPr>
              <w:rPr>
                <w:color w:val="000000"/>
                <w:sz w:val="24"/>
                <w:szCs w:val="24"/>
              </w:rPr>
            </w:pPr>
            <w:r w:rsidRPr="00190406">
              <w:rPr>
                <w:color w:val="000000"/>
                <w:sz w:val="24"/>
                <w:szCs w:val="24"/>
              </w:rPr>
              <w:t> </w:t>
            </w:r>
          </w:p>
        </w:tc>
        <w:tc>
          <w:tcPr>
            <w:tcW w:w="525" w:type="pct"/>
            <w:gridSpan w:val="2"/>
            <w:shd w:val="clear" w:color="auto" w:fill="auto"/>
            <w:noWrap/>
            <w:vAlign w:val="bottom"/>
            <w:hideMark/>
          </w:tcPr>
          <w:p w:rsidR="00E1191A" w:rsidRPr="00190406" w:rsidRDefault="00E1191A" w:rsidP="006F36F5">
            <w:pPr>
              <w:rPr>
                <w:color w:val="000000"/>
                <w:sz w:val="24"/>
                <w:szCs w:val="24"/>
              </w:rPr>
            </w:pPr>
            <w:r w:rsidRPr="00190406">
              <w:rPr>
                <w:color w:val="000000"/>
                <w:sz w:val="24"/>
                <w:szCs w:val="24"/>
              </w:rPr>
              <w:t> </w:t>
            </w:r>
          </w:p>
        </w:tc>
        <w:tc>
          <w:tcPr>
            <w:tcW w:w="525" w:type="pct"/>
            <w:gridSpan w:val="2"/>
            <w:shd w:val="clear" w:color="auto" w:fill="auto"/>
            <w:vAlign w:val="bottom"/>
            <w:hideMark/>
          </w:tcPr>
          <w:p w:rsidR="00E1191A" w:rsidRPr="00190406" w:rsidRDefault="00E1191A" w:rsidP="006F36F5">
            <w:pPr>
              <w:rPr>
                <w:color w:val="000000"/>
                <w:sz w:val="24"/>
                <w:szCs w:val="24"/>
              </w:rPr>
            </w:pPr>
            <w:r w:rsidRPr="00190406">
              <w:rPr>
                <w:color w:val="000000"/>
                <w:sz w:val="24"/>
                <w:szCs w:val="24"/>
              </w:rPr>
              <w:t> </w:t>
            </w:r>
          </w:p>
        </w:tc>
        <w:tc>
          <w:tcPr>
            <w:tcW w:w="634" w:type="pct"/>
            <w:gridSpan w:val="2"/>
            <w:shd w:val="clear" w:color="auto" w:fill="auto"/>
            <w:vAlign w:val="bottom"/>
            <w:hideMark/>
          </w:tcPr>
          <w:p w:rsidR="00E1191A" w:rsidRPr="00190406" w:rsidRDefault="00E1191A" w:rsidP="006F36F5">
            <w:pPr>
              <w:rPr>
                <w:color w:val="000000"/>
                <w:sz w:val="24"/>
                <w:szCs w:val="24"/>
              </w:rPr>
            </w:pPr>
            <w:r w:rsidRPr="00190406">
              <w:rPr>
                <w:color w:val="000000"/>
                <w:sz w:val="24"/>
                <w:szCs w:val="24"/>
              </w:rPr>
              <w:t> </w:t>
            </w:r>
          </w:p>
        </w:tc>
        <w:tc>
          <w:tcPr>
            <w:tcW w:w="686" w:type="pct"/>
            <w:gridSpan w:val="2"/>
            <w:shd w:val="clear" w:color="auto" w:fill="auto"/>
            <w:vAlign w:val="bottom"/>
            <w:hideMark/>
          </w:tcPr>
          <w:p w:rsidR="00E1191A" w:rsidRPr="00190406" w:rsidRDefault="00E1191A" w:rsidP="006F36F5">
            <w:pPr>
              <w:rPr>
                <w:color w:val="000000"/>
                <w:sz w:val="24"/>
                <w:szCs w:val="24"/>
              </w:rPr>
            </w:pPr>
            <w:r w:rsidRPr="00190406">
              <w:rPr>
                <w:color w:val="000000"/>
                <w:sz w:val="24"/>
                <w:szCs w:val="24"/>
              </w:rPr>
              <w:t> </w:t>
            </w:r>
          </w:p>
        </w:tc>
        <w:tc>
          <w:tcPr>
            <w:tcW w:w="877" w:type="pct"/>
            <w:gridSpan w:val="4"/>
            <w:shd w:val="clear" w:color="auto" w:fill="auto"/>
            <w:noWrap/>
            <w:vAlign w:val="bottom"/>
            <w:hideMark/>
          </w:tcPr>
          <w:p w:rsidR="00E1191A" w:rsidRPr="00190406" w:rsidRDefault="00E1191A" w:rsidP="006F36F5">
            <w:pPr>
              <w:rPr>
                <w:color w:val="000000"/>
                <w:sz w:val="24"/>
                <w:szCs w:val="24"/>
              </w:rPr>
            </w:pPr>
            <w:r w:rsidRPr="00190406">
              <w:rPr>
                <w:color w:val="000000"/>
                <w:sz w:val="24"/>
                <w:szCs w:val="24"/>
              </w:rPr>
              <w:t> </w:t>
            </w:r>
          </w:p>
        </w:tc>
      </w:tr>
    </w:tbl>
    <w:p w:rsidR="00E1191A" w:rsidRPr="00190406" w:rsidRDefault="00E1191A" w:rsidP="00E1191A">
      <w:pPr>
        <w:numPr>
          <w:ilvl w:val="2"/>
          <w:numId w:val="0"/>
        </w:numPr>
        <w:spacing w:before="120" w:line="288" w:lineRule="auto"/>
        <w:outlineLvl w:val="2"/>
        <w:rPr>
          <w:b/>
          <w:sz w:val="20"/>
        </w:rPr>
      </w:pPr>
    </w:p>
    <w:p w:rsidR="00E1191A" w:rsidRPr="00190406" w:rsidRDefault="00E1191A" w:rsidP="00E1191A">
      <w:pPr>
        <w:rPr>
          <w:sz w:val="24"/>
          <w:szCs w:val="24"/>
        </w:rPr>
      </w:pPr>
      <w:r>
        <w:rPr>
          <w:sz w:val="24"/>
          <w:szCs w:val="24"/>
        </w:rPr>
        <w:t>_________________</w:t>
      </w:r>
      <w:r w:rsidRPr="00190406">
        <w:rPr>
          <w:sz w:val="24"/>
          <w:szCs w:val="24"/>
        </w:rPr>
        <w:t>____ __________________ _________________ ____________________</w:t>
      </w:r>
    </w:p>
    <w:p w:rsidR="00E1191A" w:rsidRDefault="00E1191A" w:rsidP="00E1191A">
      <w:pPr>
        <w:rPr>
          <w:bCs/>
          <w:sz w:val="24"/>
        </w:rPr>
      </w:pPr>
      <w:r>
        <w:rPr>
          <w:b/>
          <w:szCs w:val="24"/>
        </w:rPr>
        <w:t xml:space="preserve">  (наименование участка</w:t>
      </w:r>
      <w:r w:rsidRPr="00190406">
        <w:rPr>
          <w:b/>
          <w:szCs w:val="24"/>
        </w:rPr>
        <w:t>)</w:t>
      </w:r>
      <w:r w:rsidRPr="00190406">
        <w:rPr>
          <w:b/>
          <w:szCs w:val="24"/>
        </w:rPr>
        <w:tab/>
      </w:r>
      <w:r>
        <w:rPr>
          <w:b/>
          <w:szCs w:val="24"/>
        </w:rPr>
        <w:t xml:space="preserve"> </w:t>
      </w:r>
      <w:r w:rsidRPr="00190406">
        <w:rPr>
          <w:b/>
          <w:szCs w:val="24"/>
        </w:rPr>
        <w:t>(должность)</w:t>
      </w:r>
      <w:r w:rsidRPr="00190406">
        <w:rPr>
          <w:b/>
          <w:szCs w:val="24"/>
        </w:rPr>
        <w:tab/>
      </w:r>
      <w:r>
        <w:rPr>
          <w:b/>
          <w:szCs w:val="24"/>
        </w:rPr>
        <w:t xml:space="preserve">                    </w:t>
      </w:r>
      <w:r w:rsidRPr="00190406">
        <w:rPr>
          <w:b/>
          <w:szCs w:val="24"/>
        </w:rPr>
        <w:t>(подпись)</w:t>
      </w:r>
      <w:r w:rsidRPr="00190406">
        <w:rPr>
          <w:b/>
          <w:szCs w:val="24"/>
        </w:rPr>
        <w:tab/>
      </w:r>
      <w:r>
        <w:rPr>
          <w:b/>
          <w:szCs w:val="24"/>
        </w:rPr>
        <w:t xml:space="preserve">                           </w:t>
      </w:r>
      <w:r w:rsidRPr="00190406">
        <w:rPr>
          <w:b/>
          <w:szCs w:val="24"/>
        </w:rPr>
        <w:t>(ФИО)</w:t>
      </w:r>
    </w:p>
    <w:p w:rsidR="00E1191A" w:rsidRDefault="00E1191A" w:rsidP="00E1191A">
      <w:pPr>
        <w:ind w:firstLine="851"/>
        <w:rPr>
          <w:bCs/>
          <w:sz w:val="24"/>
        </w:rPr>
      </w:pPr>
    </w:p>
    <w:p w:rsidR="00E1191A" w:rsidRDefault="00E1191A" w:rsidP="00E1191A">
      <w:pPr>
        <w:ind w:firstLine="851"/>
        <w:rPr>
          <w:sz w:val="24"/>
        </w:rPr>
      </w:pPr>
    </w:p>
    <w:p w:rsidR="00E1191A" w:rsidRDefault="00E1191A" w:rsidP="00E1191A">
      <w:pPr>
        <w:ind w:firstLine="851"/>
        <w:rPr>
          <w:sz w:val="24"/>
        </w:rPr>
      </w:pPr>
    </w:p>
    <w:p w:rsidR="00E1191A" w:rsidRDefault="00E1191A" w:rsidP="00E1191A">
      <w:pPr>
        <w:ind w:firstLine="851"/>
        <w:rPr>
          <w:sz w:val="24"/>
        </w:rPr>
      </w:pPr>
    </w:p>
    <w:p w:rsidR="00E1191A" w:rsidRDefault="00E1191A" w:rsidP="00E1191A">
      <w:pPr>
        <w:ind w:firstLine="851"/>
        <w:rPr>
          <w:sz w:val="24"/>
        </w:rPr>
      </w:pPr>
    </w:p>
    <w:p w:rsidR="00E1191A" w:rsidRDefault="00E1191A" w:rsidP="00E1191A">
      <w:pPr>
        <w:pageBreakBefore/>
        <w:ind w:firstLine="851"/>
        <w:jc w:val="right"/>
        <w:rPr>
          <w:b/>
          <w:sz w:val="24"/>
        </w:rPr>
      </w:pPr>
      <w:r>
        <w:rPr>
          <w:b/>
          <w:sz w:val="24"/>
        </w:rPr>
        <w:lastRenderedPageBreak/>
        <w:t>Приложение № 2</w:t>
      </w:r>
    </w:p>
    <w:p w:rsidR="00E1191A" w:rsidRDefault="00E1191A" w:rsidP="00E1191A">
      <w:pPr>
        <w:ind w:firstLine="851"/>
        <w:jc w:val="right"/>
        <w:rPr>
          <w:sz w:val="24"/>
        </w:rPr>
      </w:pPr>
      <w:r w:rsidRPr="00536130">
        <w:rPr>
          <w:sz w:val="24"/>
        </w:rPr>
        <w:t xml:space="preserve">к Техническому заданию на </w:t>
      </w:r>
    </w:p>
    <w:p w:rsidR="00E1191A" w:rsidRDefault="00E1191A" w:rsidP="00E1191A">
      <w:pPr>
        <w:ind w:firstLine="851"/>
        <w:jc w:val="right"/>
        <w:rPr>
          <w:bCs/>
          <w:sz w:val="24"/>
        </w:rPr>
      </w:pPr>
      <w:r w:rsidRPr="00572B01">
        <w:rPr>
          <w:bCs/>
          <w:sz w:val="24"/>
        </w:rPr>
        <w:t>Оказание услуг по</w:t>
      </w:r>
    </w:p>
    <w:p w:rsidR="00E1191A" w:rsidRDefault="00E1191A" w:rsidP="00E1191A">
      <w:pPr>
        <w:ind w:firstLine="851"/>
        <w:jc w:val="right"/>
        <w:rPr>
          <w:bCs/>
          <w:sz w:val="24"/>
        </w:rPr>
      </w:pPr>
      <w:r w:rsidRPr="00572B01">
        <w:rPr>
          <w:bCs/>
          <w:sz w:val="24"/>
        </w:rPr>
        <w:t xml:space="preserve"> предоставлению сервиса</w:t>
      </w:r>
    </w:p>
    <w:p w:rsidR="00E1191A" w:rsidRDefault="00E1191A" w:rsidP="00E1191A">
      <w:pPr>
        <w:ind w:firstLine="851"/>
        <w:jc w:val="right"/>
        <w:rPr>
          <w:bCs/>
          <w:sz w:val="24"/>
        </w:rPr>
      </w:pPr>
      <w:r w:rsidRPr="00572B01">
        <w:rPr>
          <w:bCs/>
          <w:sz w:val="24"/>
        </w:rPr>
        <w:t xml:space="preserve"> конвертования для нужд </w:t>
      </w:r>
    </w:p>
    <w:p w:rsidR="00E1191A" w:rsidRDefault="00E1191A" w:rsidP="00E1191A">
      <w:pPr>
        <w:ind w:firstLine="851"/>
        <w:jc w:val="right"/>
        <w:rPr>
          <w:bCs/>
          <w:sz w:val="24"/>
        </w:rPr>
      </w:pPr>
      <w:r w:rsidRPr="00572B01">
        <w:rPr>
          <w:bCs/>
          <w:sz w:val="24"/>
        </w:rPr>
        <w:t xml:space="preserve">Информационно-выплатного центра </w:t>
      </w:r>
    </w:p>
    <w:p w:rsidR="00E1191A" w:rsidRDefault="00E1191A" w:rsidP="00E1191A">
      <w:pPr>
        <w:ind w:firstLine="851"/>
        <w:jc w:val="right"/>
        <w:rPr>
          <w:bCs/>
          <w:sz w:val="24"/>
        </w:rPr>
      </w:pPr>
      <w:r w:rsidRPr="00572B01">
        <w:rPr>
          <w:bCs/>
          <w:sz w:val="24"/>
        </w:rPr>
        <w:t xml:space="preserve">УФПС </w:t>
      </w:r>
      <w:r>
        <w:rPr>
          <w:bCs/>
          <w:sz w:val="24"/>
        </w:rPr>
        <w:t>Тюмен</w:t>
      </w:r>
      <w:r w:rsidRPr="00572B01">
        <w:rPr>
          <w:bCs/>
          <w:sz w:val="24"/>
        </w:rPr>
        <w:t>ской области</w:t>
      </w:r>
    </w:p>
    <w:p w:rsidR="00E1191A" w:rsidRDefault="00E1191A" w:rsidP="00E1191A">
      <w:pPr>
        <w:pStyle w:val="1"/>
        <w:numPr>
          <w:ilvl w:val="0"/>
          <w:numId w:val="0"/>
        </w:numPr>
        <w:ind w:left="720"/>
        <w:rPr>
          <w:szCs w:val="22"/>
        </w:rPr>
      </w:pPr>
      <w:r>
        <w:rPr>
          <w:szCs w:val="22"/>
        </w:rPr>
        <w:t>ФОРМА</w:t>
      </w:r>
    </w:p>
    <w:p w:rsidR="00E1191A" w:rsidRPr="003F12F3" w:rsidRDefault="00E1191A" w:rsidP="00E1191A">
      <w:pPr>
        <w:pStyle w:val="1"/>
        <w:numPr>
          <w:ilvl w:val="0"/>
          <w:numId w:val="0"/>
        </w:numPr>
        <w:ind w:left="720"/>
        <w:rPr>
          <w:szCs w:val="22"/>
        </w:rPr>
      </w:pPr>
      <w:r w:rsidRPr="00D160F0">
        <w:rPr>
          <w:szCs w:val="22"/>
        </w:rPr>
        <w:t>А</w:t>
      </w:r>
      <w:r>
        <w:rPr>
          <w:szCs w:val="22"/>
        </w:rPr>
        <w:t>кт о количестве произведенного конвертования</w:t>
      </w:r>
      <w:r w:rsidRPr="003F12F3">
        <w:rPr>
          <w:szCs w:val="22"/>
        </w:rPr>
        <w:t xml:space="preserve"> </w:t>
      </w:r>
    </w:p>
    <w:p w:rsidR="00E1191A" w:rsidRPr="00976AF4" w:rsidRDefault="00E1191A" w:rsidP="00E1191A">
      <w:pPr>
        <w:spacing w:line="360" w:lineRule="auto"/>
        <w:jc w:val="center"/>
        <w:rPr>
          <w:b/>
        </w:rPr>
      </w:pPr>
      <w:r w:rsidRPr="00976AF4">
        <w:rPr>
          <w:b/>
        </w:rPr>
        <w:t xml:space="preserve">В соответствии с условиями Договора </w:t>
      </w:r>
      <w:r w:rsidRPr="00976AF4">
        <w:rPr>
          <w:b/>
          <w:bCs/>
        </w:rPr>
        <w:t>_________</w:t>
      </w:r>
      <w:r w:rsidRPr="00976AF4">
        <w:rPr>
          <w:b/>
        </w:rPr>
        <w:t xml:space="preserve"> за период с «__»</w:t>
      </w:r>
    </w:p>
    <w:p w:rsidR="00E1191A" w:rsidRPr="00976AF4" w:rsidRDefault="00E1191A" w:rsidP="00E1191A">
      <w:pPr>
        <w:spacing w:line="360" w:lineRule="auto"/>
        <w:jc w:val="center"/>
        <w:rPr>
          <w:b/>
        </w:rPr>
      </w:pPr>
      <w:r w:rsidRPr="00976AF4">
        <w:rPr>
          <w:b/>
        </w:rPr>
        <w:t>_______ по «__» ______ произведено конвертования</w:t>
      </w:r>
    </w:p>
    <w:tbl>
      <w:tblPr>
        <w:tblW w:w="10353" w:type="dxa"/>
        <w:tblInd w:w="5" w:type="dxa"/>
        <w:tblCellMar>
          <w:left w:w="10" w:type="dxa"/>
          <w:right w:w="10" w:type="dxa"/>
        </w:tblCellMar>
        <w:tblLook w:val="0000" w:firstRow="0" w:lastRow="0" w:firstColumn="0" w:lastColumn="0" w:noHBand="0" w:noVBand="0"/>
      </w:tblPr>
      <w:tblGrid>
        <w:gridCol w:w="212"/>
        <w:gridCol w:w="610"/>
        <w:gridCol w:w="2301"/>
        <w:gridCol w:w="1125"/>
        <w:gridCol w:w="1292"/>
        <w:gridCol w:w="1539"/>
        <w:gridCol w:w="2067"/>
        <w:gridCol w:w="1207"/>
      </w:tblGrid>
      <w:tr w:rsidR="00E1191A" w:rsidRPr="00FA132E" w:rsidTr="006F36F5">
        <w:trPr>
          <w:gridBefore w:val="1"/>
          <w:wBefore w:w="212" w:type="dxa"/>
          <w:trHeight w:val="428"/>
        </w:trPr>
        <w:tc>
          <w:tcPr>
            <w:tcW w:w="4036" w:type="dxa"/>
            <w:gridSpan w:val="3"/>
            <w:shd w:val="clear" w:color="auto" w:fill="auto"/>
            <w:tcMar>
              <w:top w:w="0" w:type="dxa"/>
              <w:left w:w="108" w:type="dxa"/>
              <w:bottom w:w="0" w:type="dxa"/>
              <w:right w:w="108" w:type="dxa"/>
            </w:tcMar>
          </w:tcPr>
          <w:p w:rsidR="00E1191A" w:rsidRPr="00976AF4" w:rsidRDefault="00E1191A" w:rsidP="006F36F5">
            <w:pPr>
              <w:spacing w:line="360" w:lineRule="auto"/>
              <w:rPr>
                <w:b/>
                <w:bCs/>
              </w:rPr>
            </w:pPr>
            <w:r w:rsidRPr="00976AF4">
              <w:rPr>
                <w:b/>
                <w:bCs/>
              </w:rPr>
              <w:t>г. ___________</w:t>
            </w:r>
          </w:p>
        </w:tc>
        <w:tc>
          <w:tcPr>
            <w:tcW w:w="6105" w:type="dxa"/>
            <w:gridSpan w:val="4"/>
            <w:shd w:val="clear" w:color="auto" w:fill="auto"/>
            <w:tcMar>
              <w:top w:w="0" w:type="dxa"/>
              <w:left w:w="108" w:type="dxa"/>
              <w:bottom w:w="0" w:type="dxa"/>
              <w:right w:w="108" w:type="dxa"/>
            </w:tcMar>
          </w:tcPr>
          <w:p w:rsidR="00E1191A" w:rsidRPr="00FA132E" w:rsidRDefault="00E1191A" w:rsidP="006F36F5">
            <w:pPr>
              <w:spacing w:line="360" w:lineRule="auto"/>
              <w:rPr>
                <w:b/>
                <w:bCs/>
              </w:rPr>
            </w:pPr>
            <w:r w:rsidRPr="00976AF4">
              <w:rPr>
                <w:b/>
                <w:bCs/>
              </w:rPr>
              <w:t>«____» __________ 20__ г.</w:t>
            </w:r>
          </w:p>
        </w:tc>
      </w:tr>
      <w:tr w:rsidR="00E1191A" w:rsidRPr="00D160F0" w:rsidTr="006F36F5">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top w:w="57" w:type="dxa"/>
            <w:left w:w="57" w:type="dxa"/>
            <w:bottom w:w="57" w:type="dxa"/>
            <w:right w:w="57" w:type="dxa"/>
          </w:tblCellMar>
        </w:tblPrEx>
        <w:trPr>
          <w:gridAfter w:val="1"/>
          <w:wAfter w:w="1207" w:type="dxa"/>
          <w:trHeight w:val="1141"/>
        </w:trPr>
        <w:tc>
          <w:tcPr>
            <w:tcW w:w="822" w:type="dxa"/>
            <w:gridSpan w:val="2"/>
          </w:tcPr>
          <w:p w:rsidR="00E1191A" w:rsidRPr="00D160F0" w:rsidRDefault="00E1191A" w:rsidP="006F36F5">
            <w:r w:rsidRPr="00D160F0">
              <w:t>№</w:t>
            </w:r>
          </w:p>
        </w:tc>
        <w:tc>
          <w:tcPr>
            <w:tcW w:w="2301" w:type="dxa"/>
          </w:tcPr>
          <w:p w:rsidR="00E1191A" w:rsidRDefault="00E1191A" w:rsidP="006F36F5">
            <w:pPr>
              <w:jc w:val="center"/>
            </w:pPr>
          </w:p>
          <w:p w:rsidR="00E1191A" w:rsidRPr="00D160F0" w:rsidRDefault="00E1191A" w:rsidP="006F36F5">
            <w:pPr>
              <w:jc w:val="center"/>
              <w:rPr>
                <w:lang w:val="en-US"/>
              </w:rPr>
            </w:pPr>
            <w:r w:rsidRPr="00D160F0">
              <w:t>Оборудование</w:t>
            </w:r>
          </w:p>
          <w:p w:rsidR="00E1191A" w:rsidRPr="00D160F0" w:rsidRDefault="00E1191A" w:rsidP="006F36F5">
            <w:pPr>
              <w:jc w:val="center"/>
              <w:rPr>
                <w:lang w:val="en-US"/>
              </w:rPr>
            </w:pPr>
            <w:r w:rsidRPr="00D160F0">
              <w:rPr>
                <w:lang w:val="en-US"/>
              </w:rPr>
              <w:t>(модель)</w:t>
            </w:r>
          </w:p>
        </w:tc>
        <w:tc>
          <w:tcPr>
            <w:tcW w:w="2417" w:type="dxa"/>
            <w:gridSpan w:val="2"/>
          </w:tcPr>
          <w:p w:rsidR="00E1191A" w:rsidRDefault="00E1191A" w:rsidP="006F36F5">
            <w:pPr>
              <w:jc w:val="center"/>
            </w:pPr>
          </w:p>
          <w:p w:rsidR="00E1191A" w:rsidRPr="00723C43" w:rsidRDefault="00E1191A" w:rsidP="006F36F5">
            <w:pPr>
              <w:jc w:val="center"/>
            </w:pPr>
            <w:r w:rsidRPr="00723C43">
              <w:t>Серийный номер</w:t>
            </w:r>
          </w:p>
        </w:tc>
        <w:tc>
          <w:tcPr>
            <w:tcW w:w="1539" w:type="dxa"/>
          </w:tcPr>
          <w:p w:rsidR="00E1191A" w:rsidRPr="006012EB" w:rsidRDefault="00E1191A" w:rsidP="006F36F5">
            <w:pPr>
              <w:jc w:val="center"/>
            </w:pPr>
          </w:p>
          <w:p w:rsidR="00E1191A" w:rsidRPr="006012EB" w:rsidRDefault="00E1191A" w:rsidP="006F36F5">
            <w:pPr>
              <w:jc w:val="center"/>
            </w:pPr>
            <w:r w:rsidRPr="006012EB">
              <w:t>Дата</w:t>
            </w:r>
          </w:p>
        </w:tc>
        <w:tc>
          <w:tcPr>
            <w:tcW w:w="2067" w:type="dxa"/>
          </w:tcPr>
          <w:p w:rsidR="00E1191A" w:rsidRPr="006012EB" w:rsidRDefault="00E1191A" w:rsidP="006F36F5">
            <w:pPr>
              <w:jc w:val="center"/>
            </w:pPr>
          </w:p>
          <w:p w:rsidR="00E1191A" w:rsidRPr="006012EB" w:rsidRDefault="00E1191A" w:rsidP="006F36F5">
            <w:pPr>
              <w:jc w:val="center"/>
            </w:pPr>
            <w:r w:rsidRPr="006012EB">
              <w:t>Показания счетчика</w:t>
            </w:r>
          </w:p>
        </w:tc>
      </w:tr>
      <w:tr w:rsidR="00E1191A" w:rsidRPr="00D160F0" w:rsidTr="006F36F5">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top w:w="57" w:type="dxa"/>
            <w:left w:w="57" w:type="dxa"/>
            <w:bottom w:w="57" w:type="dxa"/>
            <w:right w:w="57" w:type="dxa"/>
          </w:tblCellMar>
        </w:tblPrEx>
        <w:trPr>
          <w:gridAfter w:val="1"/>
          <w:wAfter w:w="1207" w:type="dxa"/>
          <w:trHeight w:val="255"/>
        </w:trPr>
        <w:tc>
          <w:tcPr>
            <w:tcW w:w="822" w:type="dxa"/>
            <w:gridSpan w:val="2"/>
            <w:vMerge w:val="restart"/>
          </w:tcPr>
          <w:p w:rsidR="00E1191A" w:rsidRPr="00D160F0" w:rsidRDefault="00E1191A" w:rsidP="00E1191A">
            <w:pPr>
              <w:pStyle w:val="a7"/>
              <w:numPr>
                <w:ilvl w:val="0"/>
                <w:numId w:val="5"/>
              </w:numPr>
              <w:ind w:left="0" w:firstLine="0"/>
              <w:contextualSpacing w:val="0"/>
              <w:jc w:val="left"/>
              <w:rPr>
                <w:szCs w:val="22"/>
              </w:rPr>
            </w:pPr>
            <w:r w:rsidRPr="00D160F0">
              <w:rPr>
                <w:szCs w:val="22"/>
              </w:rPr>
              <w:t xml:space="preserve"> </w:t>
            </w:r>
          </w:p>
          <w:p w:rsidR="00E1191A" w:rsidRPr="00D160F0" w:rsidRDefault="00E1191A" w:rsidP="006F36F5">
            <w:pPr>
              <w:pStyle w:val="a7"/>
              <w:ind w:left="0"/>
              <w:jc w:val="left"/>
              <w:rPr>
                <w:szCs w:val="22"/>
              </w:rPr>
            </w:pPr>
            <w:r w:rsidRPr="00D160F0">
              <w:rPr>
                <w:szCs w:val="22"/>
              </w:rPr>
              <w:t xml:space="preserve"> </w:t>
            </w:r>
          </w:p>
        </w:tc>
        <w:tc>
          <w:tcPr>
            <w:tcW w:w="2301" w:type="dxa"/>
            <w:vMerge w:val="restart"/>
          </w:tcPr>
          <w:p w:rsidR="00E1191A" w:rsidRPr="00D160F0" w:rsidRDefault="00E1191A" w:rsidP="006F36F5"/>
        </w:tc>
        <w:tc>
          <w:tcPr>
            <w:tcW w:w="2417" w:type="dxa"/>
            <w:gridSpan w:val="2"/>
            <w:vMerge w:val="restart"/>
          </w:tcPr>
          <w:p w:rsidR="00E1191A" w:rsidRPr="00D160F0" w:rsidRDefault="00E1191A" w:rsidP="006F36F5">
            <w:pPr>
              <w:rPr>
                <w:lang w:val="en-US"/>
              </w:rPr>
            </w:pPr>
          </w:p>
        </w:tc>
        <w:tc>
          <w:tcPr>
            <w:tcW w:w="1539" w:type="dxa"/>
          </w:tcPr>
          <w:p w:rsidR="00E1191A" w:rsidRPr="00D160F0" w:rsidRDefault="00E1191A" w:rsidP="006F36F5">
            <w:r w:rsidRPr="00D160F0">
              <w:t> </w:t>
            </w:r>
          </w:p>
        </w:tc>
        <w:tc>
          <w:tcPr>
            <w:tcW w:w="2067" w:type="dxa"/>
          </w:tcPr>
          <w:p w:rsidR="00E1191A" w:rsidRPr="00D160F0" w:rsidRDefault="00E1191A" w:rsidP="006F36F5">
            <w:r w:rsidRPr="00D160F0">
              <w:t> </w:t>
            </w:r>
          </w:p>
        </w:tc>
      </w:tr>
      <w:tr w:rsidR="00E1191A" w:rsidRPr="00D160F0" w:rsidTr="006F36F5">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top w:w="57" w:type="dxa"/>
            <w:left w:w="57" w:type="dxa"/>
            <w:bottom w:w="57" w:type="dxa"/>
            <w:right w:w="57" w:type="dxa"/>
          </w:tblCellMar>
        </w:tblPrEx>
        <w:trPr>
          <w:gridAfter w:val="1"/>
          <w:wAfter w:w="1207" w:type="dxa"/>
          <w:trHeight w:val="255"/>
        </w:trPr>
        <w:tc>
          <w:tcPr>
            <w:tcW w:w="822" w:type="dxa"/>
            <w:gridSpan w:val="2"/>
            <w:vMerge/>
          </w:tcPr>
          <w:p w:rsidR="00E1191A" w:rsidRPr="00D160F0" w:rsidRDefault="00E1191A" w:rsidP="00E1191A">
            <w:pPr>
              <w:pStyle w:val="a7"/>
              <w:numPr>
                <w:ilvl w:val="0"/>
                <w:numId w:val="5"/>
              </w:numPr>
              <w:ind w:left="0" w:firstLine="0"/>
              <w:contextualSpacing w:val="0"/>
              <w:jc w:val="left"/>
              <w:rPr>
                <w:szCs w:val="22"/>
              </w:rPr>
            </w:pPr>
          </w:p>
        </w:tc>
        <w:tc>
          <w:tcPr>
            <w:tcW w:w="2301" w:type="dxa"/>
            <w:vMerge/>
          </w:tcPr>
          <w:p w:rsidR="00E1191A" w:rsidRPr="00D160F0" w:rsidRDefault="00E1191A" w:rsidP="006F36F5"/>
        </w:tc>
        <w:tc>
          <w:tcPr>
            <w:tcW w:w="2417" w:type="dxa"/>
            <w:gridSpan w:val="2"/>
            <w:vMerge/>
          </w:tcPr>
          <w:p w:rsidR="00E1191A" w:rsidRPr="00D160F0" w:rsidRDefault="00E1191A" w:rsidP="006F36F5">
            <w:pPr>
              <w:rPr>
                <w:lang w:val="en-US"/>
              </w:rPr>
            </w:pPr>
          </w:p>
        </w:tc>
        <w:tc>
          <w:tcPr>
            <w:tcW w:w="1539" w:type="dxa"/>
          </w:tcPr>
          <w:p w:rsidR="00E1191A" w:rsidRPr="00D160F0" w:rsidRDefault="00E1191A" w:rsidP="006F36F5"/>
        </w:tc>
        <w:tc>
          <w:tcPr>
            <w:tcW w:w="2067" w:type="dxa"/>
          </w:tcPr>
          <w:p w:rsidR="00E1191A" w:rsidRPr="00D160F0" w:rsidRDefault="00E1191A" w:rsidP="006F36F5"/>
        </w:tc>
      </w:tr>
    </w:tbl>
    <w:p w:rsidR="00E1191A" w:rsidRDefault="00E1191A" w:rsidP="00E1191A">
      <w:pPr>
        <w:spacing w:line="360" w:lineRule="auto"/>
      </w:pPr>
    </w:p>
    <w:p w:rsidR="00E1191A" w:rsidRPr="00D160F0" w:rsidRDefault="00E1191A" w:rsidP="00E1191A">
      <w:pPr>
        <w:spacing w:line="360" w:lineRule="auto"/>
      </w:pPr>
      <w:r>
        <w:t>Итого: количество конвертования за период с ____________ по ___________ составило _______________________ единиц.</w:t>
      </w:r>
    </w:p>
    <w:p w:rsidR="00E1191A" w:rsidRPr="00D160F0" w:rsidRDefault="00E1191A" w:rsidP="00E1191A">
      <w:pPr>
        <w:spacing w:line="360" w:lineRule="auto"/>
      </w:pPr>
    </w:p>
    <w:p w:rsidR="00E1191A" w:rsidRPr="00D160F0" w:rsidRDefault="00E1191A" w:rsidP="00E1191A">
      <w:pPr>
        <w:spacing w:line="360" w:lineRule="auto"/>
      </w:pPr>
    </w:p>
    <w:tbl>
      <w:tblPr>
        <w:tblW w:w="0" w:type="auto"/>
        <w:tblLook w:val="04A0" w:firstRow="1" w:lastRow="0" w:firstColumn="1" w:lastColumn="0" w:noHBand="0" w:noVBand="1"/>
      </w:tblPr>
      <w:tblGrid>
        <w:gridCol w:w="4644"/>
        <w:gridCol w:w="4644"/>
      </w:tblGrid>
      <w:tr w:rsidR="00E1191A" w:rsidRPr="00D160F0" w:rsidTr="006F36F5">
        <w:tc>
          <w:tcPr>
            <w:tcW w:w="4644" w:type="dxa"/>
            <w:shd w:val="clear" w:color="auto" w:fill="auto"/>
          </w:tcPr>
          <w:p w:rsidR="00E1191A" w:rsidRPr="00D160F0" w:rsidRDefault="00E1191A" w:rsidP="006F36F5">
            <w:pPr>
              <w:spacing w:line="360" w:lineRule="auto"/>
            </w:pPr>
            <w:r w:rsidRPr="00D160F0">
              <w:t xml:space="preserve">От имени </w:t>
            </w:r>
            <w:r>
              <w:t>Исполнителя</w:t>
            </w:r>
          </w:p>
          <w:p w:rsidR="00E1191A" w:rsidRPr="00D160F0" w:rsidRDefault="00E1191A" w:rsidP="006F36F5">
            <w:pPr>
              <w:spacing w:line="360" w:lineRule="auto"/>
            </w:pPr>
          </w:p>
          <w:p w:rsidR="00E1191A" w:rsidRPr="00D160F0" w:rsidRDefault="00E1191A" w:rsidP="006F36F5">
            <w:pPr>
              <w:spacing w:line="360" w:lineRule="auto"/>
            </w:pPr>
            <w:r w:rsidRPr="00D160F0">
              <w:t>____________________/_______________</w:t>
            </w:r>
          </w:p>
        </w:tc>
        <w:tc>
          <w:tcPr>
            <w:tcW w:w="4644" w:type="dxa"/>
            <w:shd w:val="clear" w:color="auto" w:fill="auto"/>
          </w:tcPr>
          <w:p w:rsidR="00E1191A" w:rsidRPr="00D160F0" w:rsidRDefault="00E1191A" w:rsidP="006F36F5">
            <w:pPr>
              <w:spacing w:line="360" w:lineRule="auto"/>
            </w:pPr>
            <w:r w:rsidRPr="00D160F0">
              <w:t xml:space="preserve">От имени </w:t>
            </w:r>
            <w:r>
              <w:t>Заказчика</w:t>
            </w:r>
          </w:p>
          <w:p w:rsidR="00E1191A" w:rsidRPr="00D160F0" w:rsidRDefault="00E1191A" w:rsidP="006F36F5">
            <w:pPr>
              <w:spacing w:line="360" w:lineRule="auto"/>
            </w:pPr>
          </w:p>
          <w:p w:rsidR="00E1191A" w:rsidRPr="00D160F0" w:rsidRDefault="00E1191A" w:rsidP="006F36F5">
            <w:pPr>
              <w:spacing w:line="360" w:lineRule="auto"/>
            </w:pPr>
            <w:r w:rsidRPr="00D160F0">
              <w:t>____________________/_______________</w:t>
            </w:r>
          </w:p>
          <w:p w:rsidR="00E1191A" w:rsidRPr="00D160F0" w:rsidRDefault="00E1191A" w:rsidP="006F36F5">
            <w:pPr>
              <w:spacing w:line="360" w:lineRule="auto"/>
            </w:pPr>
          </w:p>
        </w:tc>
      </w:tr>
    </w:tbl>
    <w:p w:rsidR="00E1191A" w:rsidRDefault="00E1191A" w:rsidP="00E1191A"/>
    <w:p w:rsidR="00E1191A" w:rsidRDefault="00E1191A" w:rsidP="00E1191A"/>
    <w:p w:rsidR="00E1191A" w:rsidRDefault="00E1191A" w:rsidP="00E1191A">
      <w:pPr>
        <w:suppressAutoHyphens/>
        <w:autoSpaceDN w:val="0"/>
        <w:jc w:val="right"/>
        <w:textAlignment w:val="baseline"/>
        <w:rPr>
          <w:sz w:val="24"/>
        </w:rPr>
      </w:pPr>
    </w:p>
    <w:p w:rsidR="00E1191A" w:rsidRDefault="00E1191A" w:rsidP="00E1191A">
      <w:pPr>
        <w:suppressAutoHyphens/>
        <w:autoSpaceDN w:val="0"/>
        <w:jc w:val="right"/>
        <w:textAlignment w:val="baseline"/>
        <w:rPr>
          <w:sz w:val="24"/>
        </w:rPr>
      </w:pPr>
    </w:p>
    <w:p w:rsidR="00E1191A" w:rsidRDefault="00E1191A" w:rsidP="00E1191A">
      <w:pPr>
        <w:suppressAutoHyphens/>
        <w:autoSpaceDN w:val="0"/>
        <w:jc w:val="right"/>
        <w:textAlignment w:val="baseline"/>
        <w:rPr>
          <w:sz w:val="24"/>
        </w:rPr>
      </w:pPr>
    </w:p>
    <w:p w:rsidR="00E1191A" w:rsidRDefault="00E1191A" w:rsidP="00E1191A">
      <w:pPr>
        <w:suppressAutoHyphens/>
        <w:autoSpaceDN w:val="0"/>
        <w:jc w:val="right"/>
        <w:textAlignment w:val="baseline"/>
        <w:rPr>
          <w:sz w:val="24"/>
        </w:rPr>
      </w:pPr>
    </w:p>
    <w:p w:rsidR="00E1191A" w:rsidRDefault="00E1191A" w:rsidP="00E1191A">
      <w:pPr>
        <w:suppressAutoHyphens/>
        <w:autoSpaceDN w:val="0"/>
        <w:jc w:val="right"/>
        <w:textAlignment w:val="baseline"/>
        <w:rPr>
          <w:sz w:val="24"/>
        </w:rPr>
      </w:pPr>
    </w:p>
    <w:p w:rsidR="00E1191A" w:rsidRDefault="00E1191A" w:rsidP="00E1191A">
      <w:pPr>
        <w:suppressAutoHyphens/>
        <w:autoSpaceDN w:val="0"/>
        <w:jc w:val="right"/>
        <w:textAlignment w:val="baseline"/>
        <w:rPr>
          <w:sz w:val="24"/>
        </w:rPr>
      </w:pPr>
    </w:p>
    <w:p w:rsidR="00E1191A" w:rsidRDefault="00E1191A" w:rsidP="00E1191A">
      <w:pPr>
        <w:suppressAutoHyphens/>
        <w:autoSpaceDN w:val="0"/>
        <w:jc w:val="right"/>
        <w:textAlignment w:val="baseline"/>
        <w:rPr>
          <w:sz w:val="24"/>
        </w:rPr>
      </w:pPr>
    </w:p>
    <w:p w:rsidR="00E1191A" w:rsidRDefault="00E1191A" w:rsidP="00E1191A">
      <w:pPr>
        <w:suppressAutoHyphens/>
        <w:autoSpaceDN w:val="0"/>
        <w:jc w:val="right"/>
        <w:textAlignment w:val="baseline"/>
        <w:rPr>
          <w:sz w:val="24"/>
        </w:rPr>
      </w:pPr>
    </w:p>
    <w:p w:rsidR="00E1191A" w:rsidRDefault="00E1191A" w:rsidP="00E1191A">
      <w:pPr>
        <w:suppressAutoHyphens/>
        <w:autoSpaceDN w:val="0"/>
        <w:jc w:val="right"/>
        <w:textAlignment w:val="baseline"/>
        <w:rPr>
          <w:sz w:val="24"/>
        </w:rPr>
      </w:pPr>
    </w:p>
    <w:p w:rsidR="00E1191A" w:rsidRDefault="00E1191A" w:rsidP="00E1191A">
      <w:pPr>
        <w:suppressAutoHyphens/>
        <w:autoSpaceDN w:val="0"/>
        <w:jc w:val="right"/>
        <w:textAlignment w:val="baseline"/>
        <w:rPr>
          <w:sz w:val="24"/>
        </w:rPr>
      </w:pPr>
    </w:p>
    <w:p w:rsidR="00E1191A" w:rsidRDefault="00E1191A" w:rsidP="00E1191A">
      <w:pPr>
        <w:suppressAutoHyphens/>
        <w:autoSpaceDN w:val="0"/>
        <w:jc w:val="right"/>
        <w:textAlignment w:val="baseline"/>
        <w:rPr>
          <w:sz w:val="24"/>
        </w:rPr>
      </w:pPr>
    </w:p>
    <w:p w:rsidR="00E1191A" w:rsidRDefault="00E1191A" w:rsidP="00E1191A">
      <w:pPr>
        <w:suppressAutoHyphens/>
        <w:autoSpaceDN w:val="0"/>
        <w:jc w:val="right"/>
        <w:textAlignment w:val="baseline"/>
        <w:rPr>
          <w:sz w:val="24"/>
        </w:rPr>
      </w:pPr>
    </w:p>
    <w:p w:rsidR="00E1191A" w:rsidRDefault="00E1191A" w:rsidP="00E1191A">
      <w:pPr>
        <w:suppressAutoHyphens/>
        <w:autoSpaceDN w:val="0"/>
        <w:jc w:val="right"/>
        <w:textAlignment w:val="baseline"/>
        <w:rPr>
          <w:sz w:val="24"/>
        </w:rPr>
      </w:pPr>
    </w:p>
    <w:p w:rsidR="00E1191A" w:rsidRDefault="00E1191A" w:rsidP="00E1191A">
      <w:pPr>
        <w:suppressAutoHyphens/>
        <w:autoSpaceDN w:val="0"/>
        <w:jc w:val="right"/>
        <w:textAlignment w:val="baseline"/>
        <w:rPr>
          <w:sz w:val="24"/>
        </w:rPr>
      </w:pPr>
    </w:p>
    <w:p w:rsidR="00E1191A" w:rsidRDefault="00E1191A" w:rsidP="00E1191A">
      <w:pPr>
        <w:suppressAutoHyphens/>
        <w:autoSpaceDN w:val="0"/>
        <w:jc w:val="right"/>
        <w:textAlignment w:val="baseline"/>
        <w:rPr>
          <w:sz w:val="24"/>
        </w:rPr>
      </w:pPr>
    </w:p>
    <w:p w:rsidR="00E1191A" w:rsidRDefault="00E1191A" w:rsidP="00E1191A">
      <w:pPr>
        <w:suppressAutoHyphens/>
        <w:autoSpaceDN w:val="0"/>
        <w:jc w:val="right"/>
        <w:textAlignment w:val="baseline"/>
        <w:rPr>
          <w:sz w:val="24"/>
        </w:rPr>
      </w:pPr>
    </w:p>
    <w:p w:rsidR="00E1191A" w:rsidRPr="00804E53" w:rsidRDefault="00E1191A" w:rsidP="00E1191A">
      <w:pPr>
        <w:suppressAutoHyphens/>
        <w:autoSpaceDN w:val="0"/>
        <w:jc w:val="right"/>
        <w:textAlignment w:val="baseline"/>
        <w:rPr>
          <w:sz w:val="24"/>
        </w:rPr>
      </w:pPr>
      <w:r w:rsidRPr="00804E53">
        <w:rPr>
          <w:sz w:val="24"/>
        </w:rPr>
        <w:lastRenderedPageBreak/>
        <w:t xml:space="preserve">Приложение № </w:t>
      </w:r>
      <w:r>
        <w:rPr>
          <w:sz w:val="24"/>
        </w:rPr>
        <w:t>3</w:t>
      </w:r>
    </w:p>
    <w:p w:rsidR="00E1191A" w:rsidRPr="00804E53" w:rsidRDefault="00E1191A" w:rsidP="00E1191A">
      <w:pPr>
        <w:suppressAutoHyphens/>
        <w:autoSpaceDN w:val="0"/>
        <w:jc w:val="right"/>
        <w:textAlignment w:val="baseline"/>
        <w:rPr>
          <w:bCs/>
          <w:sz w:val="24"/>
        </w:rPr>
      </w:pPr>
      <w:r w:rsidRPr="00804E53">
        <w:rPr>
          <w:bCs/>
          <w:sz w:val="24"/>
        </w:rPr>
        <w:t xml:space="preserve">к Техническому заданию на </w:t>
      </w:r>
    </w:p>
    <w:p w:rsidR="00E1191A" w:rsidRPr="00804E53" w:rsidRDefault="00E1191A" w:rsidP="00E1191A">
      <w:pPr>
        <w:suppressAutoHyphens/>
        <w:autoSpaceDN w:val="0"/>
        <w:jc w:val="right"/>
        <w:textAlignment w:val="baseline"/>
        <w:rPr>
          <w:bCs/>
          <w:sz w:val="24"/>
        </w:rPr>
      </w:pPr>
      <w:r w:rsidRPr="00804E53">
        <w:rPr>
          <w:bCs/>
          <w:sz w:val="24"/>
        </w:rPr>
        <w:t>Оказание услуг по предоставлению</w:t>
      </w:r>
    </w:p>
    <w:p w:rsidR="00E1191A" w:rsidRPr="00804E53" w:rsidRDefault="00E1191A" w:rsidP="00E1191A">
      <w:pPr>
        <w:suppressAutoHyphens/>
        <w:autoSpaceDN w:val="0"/>
        <w:jc w:val="right"/>
        <w:textAlignment w:val="baseline"/>
        <w:rPr>
          <w:bCs/>
          <w:sz w:val="24"/>
        </w:rPr>
      </w:pPr>
      <w:r w:rsidRPr="00877F91">
        <w:rPr>
          <w:bCs/>
          <w:sz w:val="24"/>
        </w:rPr>
        <w:t xml:space="preserve"> сервиса конвертования</w:t>
      </w:r>
      <w:r w:rsidRPr="00804E53">
        <w:rPr>
          <w:bCs/>
          <w:sz w:val="24"/>
        </w:rPr>
        <w:t xml:space="preserve"> для нужд </w:t>
      </w:r>
    </w:p>
    <w:p w:rsidR="00E1191A" w:rsidRPr="00804E53" w:rsidRDefault="00E1191A" w:rsidP="00E1191A">
      <w:pPr>
        <w:suppressAutoHyphens/>
        <w:autoSpaceDN w:val="0"/>
        <w:jc w:val="right"/>
        <w:textAlignment w:val="baseline"/>
        <w:rPr>
          <w:bCs/>
          <w:sz w:val="24"/>
        </w:rPr>
      </w:pPr>
      <w:r w:rsidRPr="00804E53">
        <w:rPr>
          <w:bCs/>
          <w:sz w:val="24"/>
        </w:rPr>
        <w:t xml:space="preserve">Информационно-выплатного центра </w:t>
      </w:r>
    </w:p>
    <w:p w:rsidR="00E1191A" w:rsidRPr="00804E53" w:rsidRDefault="00E1191A" w:rsidP="00E1191A">
      <w:pPr>
        <w:suppressAutoHyphens/>
        <w:autoSpaceDN w:val="0"/>
        <w:jc w:val="right"/>
        <w:textAlignment w:val="baseline"/>
        <w:rPr>
          <w:bCs/>
          <w:sz w:val="24"/>
        </w:rPr>
      </w:pPr>
      <w:r w:rsidRPr="00804E53">
        <w:rPr>
          <w:bCs/>
          <w:sz w:val="24"/>
        </w:rPr>
        <w:t xml:space="preserve">УФПС </w:t>
      </w:r>
      <w:r>
        <w:rPr>
          <w:bCs/>
          <w:sz w:val="24"/>
        </w:rPr>
        <w:t>Тюмен</w:t>
      </w:r>
      <w:r w:rsidRPr="00804E53">
        <w:rPr>
          <w:bCs/>
          <w:sz w:val="24"/>
        </w:rPr>
        <w:t>ской области</w:t>
      </w:r>
    </w:p>
    <w:p w:rsidR="00E1191A" w:rsidRPr="00804E53" w:rsidRDefault="00E1191A" w:rsidP="00E1191A">
      <w:pPr>
        <w:suppressAutoHyphens/>
        <w:autoSpaceDN w:val="0"/>
        <w:jc w:val="right"/>
        <w:textAlignment w:val="baseline"/>
        <w:rPr>
          <w:sz w:val="24"/>
        </w:rPr>
      </w:pPr>
    </w:p>
    <w:p w:rsidR="00E1191A" w:rsidRDefault="00E1191A" w:rsidP="00E1191A">
      <w:pPr>
        <w:pStyle w:val="LBBodyText1"/>
        <w:rPr>
          <w:b/>
          <w:bCs/>
        </w:rPr>
      </w:pPr>
      <w:r>
        <w:rPr>
          <w:b/>
          <w:bCs/>
        </w:rPr>
        <w:t>ФОРМА</w:t>
      </w:r>
    </w:p>
    <w:p w:rsidR="00E1191A" w:rsidRPr="00A5244B" w:rsidRDefault="00E1191A" w:rsidP="00E1191A">
      <w:pPr>
        <w:pStyle w:val="LBBodyText1"/>
        <w:jc w:val="center"/>
        <w:rPr>
          <w:spacing w:val="-5"/>
          <w:sz w:val="28"/>
          <w:szCs w:val="28"/>
          <w:lang w:eastAsia="ar-SA"/>
        </w:rPr>
      </w:pPr>
      <w:r w:rsidRPr="00A5244B">
        <w:rPr>
          <w:spacing w:val="-5"/>
          <w:sz w:val="28"/>
          <w:szCs w:val="28"/>
          <w:lang w:eastAsia="ar-SA"/>
        </w:rPr>
        <w:t>Акт приема – передачи оборудования</w:t>
      </w:r>
    </w:p>
    <w:p w:rsidR="00E1191A" w:rsidRDefault="00E1191A" w:rsidP="00E1191A">
      <w:pPr>
        <w:pStyle w:val="LBBodyText1"/>
        <w:jc w:val="center"/>
      </w:pPr>
    </w:p>
    <w:tbl>
      <w:tblPr>
        <w:tblW w:w="10250" w:type="dxa"/>
        <w:tblInd w:w="108" w:type="dxa"/>
        <w:tblCellMar>
          <w:left w:w="10" w:type="dxa"/>
          <w:right w:w="10" w:type="dxa"/>
        </w:tblCellMar>
        <w:tblLook w:val="0000" w:firstRow="0" w:lastRow="0" w:firstColumn="0" w:lastColumn="0" w:noHBand="0" w:noVBand="0"/>
      </w:tblPr>
      <w:tblGrid>
        <w:gridCol w:w="5281"/>
        <w:gridCol w:w="4969"/>
      </w:tblGrid>
      <w:tr w:rsidR="00E1191A" w:rsidTr="006F36F5">
        <w:trPr>
          <w:trHeight w:val="428"/>
        </w:trPr>
        <w:tc>
          <w:tcPr>
            <w:tcW w:w="5281" w:type="dxa"/>
            <w:shd w:val="clear" w:color="auto" w:fill="auto"/>
            <w:tcMar>
              <w:top w:w="0" w:type="dxa"/>
              <w:left w:w="108" w:type="dxa"/>
              <w:bottom w:w="0" w:type="dxa"/>
              <w:right w:w="108" w:type="dxa"/>
            </w:tcMar>
          </w:tcPr>
          <w:p w:rsidR="00E1191A" w:rsidRDefault="00E1191A" w:rsidP="006F36F5">
            <w:pPr>
              <w:pStyle w:val="LBBodyText1"/>
              <w:rPr>
                <w:bCs/>
              </w:rPr>
            </w:pPr>
            <w:r>
              <w:rPr>
                <w:bCs/>
              </w:rPr>
              <w:t>г. ___________</w:t>
            </w:r>
          </w:p>
        </w:tc>
        <w:tc>
          <w:tcPr>
            <w:tcW w:w="4969" w:type="dxa"/>
            <w:shd w:val="clear" w:color="auto" w:fill="auto"/>
            <w:tcMar>
              <w:top w:w="0" w:type="dxa"/>
              <w:left w:w="108" w:type="dxa"/>
              <w:bottom w:w="0" w:type="dxa"/>
              <w:right w:w="108" w:type="dxa"/>
            </w:tcMar>
          </w:tcPr>
          <w:p w:rsidR="00E1191A" w:rsidRDefault="00E1191A" w:rsidP="006F36F5">
            <w:pPr>
              <w:pStyle w:val="LBBodyText1"/>
              <w:rPr>
                <w:bCs/>
              </w:rPr>
            </w:pPr>
            <w:r>
              <w:rPr>
                <w:bCs/>
              </w:rPr>
              <w:t>«____» __________ 20__ г.</w:t>
            </w:r>
          </w:p>
        </w:tc>
      </w:tr>
    </w:tbl>
    <w:p w:rsidR="00E1191A" w:rsidRDefault="00E1191A" w:rsidP="00E1191A">
      <w:pPr>
        <w:pStyle w:val="LBBodyText1"/>
      </w:pPr>
    </w:p>
    <w:p w:rsidR="00E1191A" w:rsidRDefault="00E1191A" w:rsidP="00E1191A">
      <w:pPr>
        <w:pStyle w:val="LBBodyText1"/>
      </w:pPr>
      <w:r>
        <w:t>____________________________________, именуемое в дальнейшем «Исполнитель», в лице ___________________________________, действующего на основании ________________, с одной стороны и</w:t>
      </w:r>
      <w:r>
        <w:rPr>
          <w:bCs/>
        </w:rPr>
        <w:t xml:space="preserve"> ______________________</w:t>
      </w:r>
      <w:r>
        <w:rPr>
          <w:rStyle w:val="a6"/>
          <w:bCs/>
        </w:rPr>
        <w:footnoteReference w:id="1"/>
      </w:r>
      <w:r>
        <w:rPr>
          <w:bCs/>
        </w:rPr>
        <w:t xml:space="preserve"> АО «Почта России»,</w:t>
      </w:r>
      <w:r>
        <w:t xml:space="preserve"> именуемое в дальнейшем «Заказчик», в лице _______________________________, действующего на основании __________________________, с другой стороны составили настоящий Акт о нижеследующем:</w:t>
      </w:r>
    </w:p>
    <w:p w:rsidR="00E1191A" w:rsidRDefault="00E1191A" w:rsidP="00E1191A">
      <w:pPr>
        <w:pStyle w:val="LBBodyText1"/>
        <w:rPr>
          <w:szCs w:val="24"/>
        </w:rPr>
      </w:pPr>
    </w:p>
    <w:p w:rsidR="00E1191A" w:rsidRDefault="00E1191A" w:rsidP="00E1191A">
      <w:pPr>
        <w:pStyle w:val="LBSimple1"/>
        <w:numPr>
          <w:ilvl w:val="0"/>
          <w:numId w:val="8"/>
        </w:numPr>
        <w:suppressAutoHyphens/>
        <w:autoSpaceDN w:val="0"/>
        <w:textAlignment w:val="baseline"/>
      </w:pPr>
      <w:r>
        <w:t>В соответствии с условиями Договора</w:t>
      </w:r>
      <w:r>
        <w:rPr>
          <w:b/>
        </w:rPr>
        <w:t>_________</w:t>
      </w:r>
      <w:r>
        <w:rPr>
          <w:vertAlign w:val="superscript"/>
        </w:rPr>
        <w:footnoteReference w:id="2"/>
      </w:r>
      <w:r>
        <w:t xml:space="preserve"> Исполнитель/Заказчик</w:t>
      </w:r>
      <w:r>
        <w:rPr>
          <w:vertAlign w:val="superscript"/>
        </w:rPr>
        <w:footnoteReference w:id="3"/>
      </w:r>
      <w:r>
        <w:t xml:space="preserve"> передал, а Заказчик/Исполнитель  принял следующее Оборудование:</w:t>
      </w:r>
    </w:p>
    <w:p w:rsidR="00E1191A" w:rsidRDefault="00E1191A" w:rsidP="00E1191A">
      <w:pPr>
        <w:pStyle w:val="LBBodyText1"/>
      </w:pPr>
    </w:p>
    <w:tbl>
      <w:tblPr>
        <w:tblW w:w="9269" w:type="dxa"/>
        <w:jc w:val="center"/>
        <w:tblLayout w:type="fixed"/>
        <w:tblCellMar>
          <w:left w:w="10" w:type="dxa"/>
          <w:right w:w="10" w:type="dxa"/>
        </w:tblCellMar>
        <w:tblLook w:val="0000" w:firstRow="0" w:lastRow="0" w:firstColumn="0" w:lastColumn="0" w:noHBand="0" w:noVBand="0"/>
      </w:tblPr>
      <w:tblGrid>
        <w:gridCol w:w="562"/>
        <w:gridCol w:w="2296"/>
        <w:gridCol w:w="2099"/>
        <w:gridCol w:w="2476"/>
        <w:gridCol w:w="1836"/>
      </w:tblGrid>
      <w:tr w:rsidR="00E1191A" w:rsidTr="006F36F5">
        <w:trPr>
          <w:trHeight w:val="380"/>
          <w:jc w:val="center"/>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1191A" w:rsidRDefault="00E1191A" w:rsidP="006F36F5">
            <w:pPr>
              <w:pStyle w:val="LBBodyText1"/>
            </w:pPr>
            <w:r>
              <w:t>№</w:t>
            </w:r>
          </w:p>
        </w:tc>
        <w:tc>
          <w:tcPr>
            <w:tcW w:w="22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1191A" w:rsidRDefault="00E1191A" w:rsidP="006F36F5">
            <w:pPr>
              <w:pStyle w:val="LBBodyText1"/>
              <w:rPr>
                <w:b/>
              </w:rPr>
            </w:pPr>
            <w:r>
              <w:rPr>
                <w:b/>
              </w:rPr>
              <w:t>Наименование Оборудования</w:t>
            </w:r>
          </w:p>
        </w:tc>
        <w:tc>
          <w:tcPr>
            <w:tcW w:w="20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1191A" w:rsidRDefault="00E1191A" w:rsidP="006F36F5">
            <w:pPr>
              <w:pStyle w:val="LBBodyText1"/>
              <w:rPr>
                <w:b/>
              </w:rPr>
            </w:pPr>
            <w:r>
              <w:rPr>
                <w:b/>
              </w:rPr>
              <w:t>Состояние</w:t>
            </w:r>
          </w:p>
          <w:p w:rsidR="00E1191A" w:rsidRDefault="00E1191A" w:rsidP="006F36F5">
            <w:pPr>
              <w:pStyle w:val="LBBodyText1"/>
              <w:rPr>
                <w:b/>
              </w:rPr>
            </w:pPr>
            <w:r>
              <w:rPr>
                <w:b/>
              </w:rPr>
              <w:t>Оборудования</w:t>
            </w:r>
          </w:p>
        </w:tc>
        <w:tc>
          <w:tcPr>
            <w:tcW w:w="24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1191A" w:rsidRDefault="00E1191A" w:rsidP="006F36F5">
            <w:pPr>
              <w:pStyle w:val="LBBodyText1"/>
              <w:rPr>
                <w:b/>
              </w:rPr>
            </w:pPr>
            <w:r>
              <w:rPr>
                <w:b/>
              </w:rPr>
              <w:t>Комплектность</w:t>
            </w:r>
          </w:p>
          <w:p w:rsidR="00E1191A" w:rsidRDefault="00E1191A" w:rsidP="006F36F5">
            <w:pPr>
              <w:pStyle w:val="LBBodyText1"/>
              <w:rPr>
                <w:b/>
              </w:rPr>
            </w:pPr>
            <w:r>
              <w:rPr>
                <w:b/>
              </w:rPr>
              <w:t>Оборудования</w:t>
            </w:r>
          </w:p>
        </w:tc>
        <w:tc>
          <w:tcPr>
            <w:tcW w:w="1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1191A" w:rsidRDefault="00E1191A" w:rsidP="006F36F5">
            <w:pPr>
              <w:pStyle w:val="LBBodyText1"/>
              <w:rPr>
                <w:b/>
              </w:rPr>
            </w:pPr>
            <w:r>
              <w:rPr>
                <w:b/>
              </w:rPr>
              <w:t>Количество передаваемого Оборудования</w:t>
            </w:r>
          </w:p>
        </w:tc>
      </w:tr>
      <w:tr w:rsidR="00E1191A" w:rsidTr="006F36F5">
        <w:trPr>
          <w:trHeight w:val="210"/>
          <w:jc w:val="center"/>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1191A" w:rsidRDefault="00E1191A" w:rsidP="006F36F5">
            <w:pPr>
              <w:pStyle w:val="LBBodyText1"/>
            </w:pPr>
          </w:p>
        </w:tc>
        <w:tc>
          <w:tcPr>
            <w:tcW w:w="22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1191A" w:rsidRDefault="00E1191A" w:rsidP="006F36F5">
            <w:pPr>
              <w:pStyle w:val="LBBodyText1"/>
            </w:pPr>
          </w:p>
        </w:tc>
        <w:tc>
          <w:tcPr>
            <w:tcW w:w="20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1191A" w:rsidRDefault="00E1191A" w:rsidP="006F36F5">
            <w:pPr>
              <w:pStyle w:val="LBBodyText1"/>
            </w:pPr>
          </w:p>
        </w:tc>
        <w:tc>
          <w:tcPr>
            <w:tcW w:w="24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1191A" w:rsidRDefault="00E1191A" w:rsidP="006F36F5">
            <w:pPr>
              <w:pStyle w:val="LBBodyText1"/>
            </w:pPr>
          </w:p>
        </w:tc>
        <w:tc>
          <w:tcPr>
            <w:tcW w:w="1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1191A" w:rsidRDefault="00E1191A" w:rsidP="006F36F5">
            <w:pPr>
              <w:pStyle w:val="LBBodyText1"/>
            </w:pPr>
          </w:p>
        </w:tc>
      </w:tr>
      <w:tr w:rsidR="00E1191A" w:rsidTr="006F36F5">
        <w:trPr>
          <w:trHeight w:val="320"/>
          <w:jc w:val="center"/>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1191A" w:rsidRDefault="00E1191A" w:rsidP="006F36F5">
            <w:pPr>
              <w:pStyle w:val="LBBodyText1"/>
            </w:pPr>
          </w:p>
        </w:tc>
        <w:tc>
          <w:tcPr>
            <w:tcW w:w="22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1191A" w:rsidRDefault="00E1191A" w:rsidP="006F36F5">
            <w:pPr>
              <w:pStyle w:val="LBBodyText1"/>
            </w:pPr>
          </w:p>
        </w:tc>
        <w:tc>
          <w:tcPr>
            <w:tcW w:w="20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1191A" w:rsidRDefault="00E1191A" w:rsidP="006F36F5">
            <w:pPr>
              <w:pStyle w:val="LBBodyText1"/>
            </w:pPr>
          </w:p>
        </w:tc>
        <w:tc>
          <w:tcPr>
            <w:tcW w:w="24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1191A" w:rsidRDefault="00E1191A" w:rsidP="006F36F5">
            <w:pPr>
              <w:pStyle w:val="LBBodyText1"/>
            </w:pPr>
          </w:p>
        </w:tc>
        <w:tc>
          <w:tcPr>
            <w:tcW w:w="1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1191A" w:rsidRDefault="00E1191A" w:rsidP="006F36F5">
            <w:pPr>
              <w:pStyle w:val="LBBodyText1"/>
            </w:pPr>
          </w:p>
        </w:tc>
      </w:tr>
    </w:tbl>
    <w:p w:rsidR="00E1191A" w:rsidRDefault="00E1191A" w:rsidP="00E1191A">
      <w:pPr>
        <w:pStyle w:val="LBBodyText1"/>
      </w:pPr>
    </w:p>
    <w:p w:rsidR="00E1191A" w:rsidRPr="00326799" w:rsidRDefault="00E1191A" w:rsidP="00E1191A">
      <w:pPr>
        <w:pStyle w:val="LBSimple1"/>
        <w:numPr>
          <w:ilvl w:val="0"/>
          <w:numId w:val="7"/>
        </w:numPr>
        <w:suppressAutoHyphens/>
        <w:autoSpaceDN w:val="0"/>
        <w:textAlignment w:val="baseline"/>
      </w:pPr>
      <w:r>
        <w:t>Акт</w:t>
      </w:r>
      <w:r w:rsidRPr="00326799">
        <w:rPr>
          <w:szCs w:val="24"/>
        </w:rPr>
        <w:t xml:space="preserve"> приема-передачи составлен в двух экземплярах, имеющих одинаковую юридическую силу: один, хранится у Заказчика, второй – у Исполнителя</w:t>
      </w:r>
      <w:r>
        <w:rPr>
          <w:szCs w:val="24"/>
        </w:rPr>
        <w:t>.</w:t>
      </w:r>
    </w:p>
    <w:p w:rsidR="00E1191A" w:rsidRDefault="00E1191A" w:rsidP="00E1191A">
      <w:pPr>
        <w:pStyle w:val="LBSimple1"/>
      </w:pPr>
    </w:p>
    <w:p w:rsidR="00E1191A" w:rsidRDefault="00E1191A" w:rsidP="00E1191A">
      <w:pPr>
        <w:pStyle w:val="LBBodyText1"/>
        <w:tabs>
          <w:tab w:val="left" w:pos="5103"/>
        </w:tabs>
      </w:pPr>
      <w:r>
        <w:t>Оборудование принял:</w:t>
      </w:r>
      <w:r>
        <w:tab/>
        <w:t xml:space="preserve"> Оборудование сдал:</w:t>
      </w:r>
    </w:p>
    <w:p w:rsidR="00E1191A" w:rsidRPr="00804E53" w:rsidRDefault="00E1191A" w:rsidP="00E1191A">
      <w:pPr>
        <w:suppressAutoHyphens/>
        <w:autoSpaceDN w:val="0"/>
        <w:textAlignment w:val="baseline"/>
        <w:rPr>
          <w:bCs/>
          <w:color w:val="000000"/>
          <w:sz w:val="24"/>
          <w:szCs w:val="24"/>
        </w:rPr>
      </w:pPr>
    </w:p>
    <w:tbl>
      <w:tblPr>
        <w:tblW w:w="9344" w:type="dxa"/>
        <w:jc w:val="center"/>
        <w:tblCellMar>
          <w:left w:w="10" w:type="dxa"/>
          <w:right w:w="10" w:type="dxa"/>
        </w:tblCellMar>
        <w:tblLook w:val="0000" w:firstRow="0" w:lastRow="0" w:firstColumn="0" w:lastColumn="0" w:noHBand="0" w:noVBand="0"/>
      </w:tblPr>
      <w:tblGrid>
        <w:gridCol w:w="4301"/>
        <w:gridCol w:w="5043"/>
      </w:tblGrid>
      <w:tr w:rsidR="00E1191A" w:rsidRPr="00804E53" w:rsidTr="006F36F5">
        <w:trPr>
          <w:jc w:val="center"/>
        </w:trPr>
        <w:tc>
          <w:tcPr>
            <w:tcW w:w="4301" w:type="dxa"/>
            <w:tcBorders>
              <w:top w:val="single" w:sz="4" w:space="0" w:color="FFFFFF"/>
              <w:left w:val="single" w:sz="4" w:space="0" w:color="FFFFFF"/>
              <w:bottom w:val="single" w:sz="4" w:space="0" w:color="FFFFFF"/>
              <w:right w:val="single" w:sz="4" w:space="0" w:color="FFFFFF"/>
            </w:tcBorders>
            <w:shd w:val="clear" w:color="auto" w:fill="auto"/>
            <w:tcMar>
              <w:top w:w="0" w:type="dxa"/>
              <w:left w:w="108" w:type="dxa"/>
              <w:bottom w:w="0" w:type="dxa"/>
              <w:right w:w="108" w:type="dxa"/>
            </w:tcMar>
          </w:tcPr>
          <w:p w:rsidR="00E1191A" w:rsidRPr="00804E53" w:rsidRDefault="00E1191A" w:rsidP="006F36F5">
            <w:pPr>
              <w:suppressAutoHyphens/>
              <w:autoSpaceDN w:val="0"/>
              <w:jc w:val="center"/>
              <w:textAlignment w:val="baseline"/>
              <w:rPr>
                <w:b/>
                <w:bCs/>
                <w:sz w:val="24"/>
              </w:rPr>
            </w:pPr>
            <w:r>
              <w:rPr>
                <w:b/>
                <w:bCs/>
                <w:sz w:val="24"/>
              </w:rPr>
              <w:t>ЗАКАЗЧИК:</w:t>
            </w:r>
          </w:p>
        </w:tc>
        <w:tc>
          <w:tcPr>
            <w:tcW w:w="5043" w:type="dxa"/>
            <w:tcBorders>
              <w:top w:val="single" w:sz="4" w:space="0" w:color="FFFFFF"/>
              <w:left w:val="single" w:sz="4" w:space="0" w:color="FFFFFF"/>
              <w:bottom w:val="single" w:sz="4" w:space="0" w:color="FFFFFF"/>
              <w:right w:val="single" w:sz="4" w:space="0" w:color="FFFFFF"/>
            </w:tcBorders>
            <w:shd w:val="clear" w:color="auto" w:fill="auto"/>
            <w:tcMar>
              <w:top w:w="0" w:type="dxa"/>
              <w:left w:w="108" w:type="dxa"/>
              <w:bottom w:w="0" w:type="dxa"/>
              <w:right w:w="108" w:type="dxa"/>
            </w:tcMar>
          </w:tcPr>
          <w:p w:rsidR="00E1191A" w:rsidRPr="00804E53" w:rsidRDefault="00E1191A" w:rsidP="006F36F5">
            <w:pPr>
              <w:suppressAutoHyphens/>
              <w:autoSpaceDN w:val="0"/>
              <w:jc w:val="center"/>
              <w:textAlignment w:val="baseline"/>
              <w:rPr>
                <w:b/>
                <w:bCs/>
                <w:sz w:val="24"/>
              </w:rPr>
            </w:pPr>
            <w:r>
              <w:rPr>
                <w:b/>
                <w:bCs/>
                <w:sz w:val="24"/>
              </w:rPr>
              <w:t>ИСПОЛНИТЕЛЬ:</w:t>
            </w:r>
          </w:p>
        </w:tc>
      </w:tr>
      <w:tr w:rsidR="00E1191A" w:rsidRPr="00804E53" w:rsidTr="006F36F5">
        <w:trPr>
          <w:jc w:val="center"/>
        </w:trPr>
        <w:tc>
          <w:tcPr>
            <w:tcW w:w="4301" w:type="dxa"/>
            <w:tcBorders>
              <w:top w:val="single" w:sz="4" w:space="0" w:color="FFFFFF"/>
              <w:left w:val="single" w:sz="4" w:space="0" w:color="FFFFFF"/>
              <w:bottom w:val="single" w:sz="4" w:space="0" w:color="FFFFFF"/>
              <w:right w:val="single" w:sz="4" w:space="0" w:color="FFFFFF"/>
            </w:tcBorders>
            <w:shd w:val="clear" w:color="auto" w:fill="auto"/>
            <w:tcMar>
              <w:top w:w="0" w:type="dxa"/>
              <w:left w:w="108" w:type="dxa"/>
              <w:bottom w:w="0" w:type="dxa"/>
              <w:right w:w="108" w:type="dxa"/>
            </w:tcMar>
          </w:tcPr>
          <w:p w:rsidR="00E1191A" w:rsidRPr="00804E53" w:rsidRDefault="00E1191A" w:rsidP="006F36F5">
            <w:pPr>
              <w:suppressAutoHyphens/>
              <w:autoSpaceDN w:val="0"/>
              <w:jc w:val="center"/>
              <w:textAlignment w:val="baseline"/>
              <w:rPr>
                <w:bCs/>
                <w:sz w:val="24"/>
              </w:rPr>
            </w:pPr>
            <w:r w:rsidRPr="00804E53">
              <w:rPr>
                <w:bCs/>
                <w:sz w:val="24"/>
              </w:rPr>
              <w:t>__________________________</w:t>
            </w:r>
          </w:p>
        </w:tc>
        <w:tc>
          <w:tcPr>
            <w:tcW w:w="5043" w:type="dxa"/>
            <w:tcBorders>
              <w:top w:val="single" w:sz="4" w:space="0" w:color="FFFFFF"/>
              <w:left w:val="single" w:sz="4" w:space="0" w:color="FFFFFF"/>
              <w:bottom w:val="single" w:sz="4" w:space="0" w:color="FFFFFF"/>
              <w:right w:val="single" w:sz="4" w:space="0" w:color="FFFFFF"/>
            </w:tcBorders>
            <w:shd w:val="clear" w:color="auto" w:fill="auto"/>
            <w:tcMar>
              <w:top w:w="0" w:type="dxa"/>
              <w:left w:w="108" w:type="dxa"/>
              <w:bottom w:w="0" w:type="dxa"/>
              <w:right w:w="108" w:type="dxa"/>
            </w:tcMar>
          </w:tcPr>
          <w:p w:rsidR="00E1191A" w:rsidRPr="00804E53" w:rsidRDefault="00E1191A" w:rsidP="006F36F5">
            <w:pPr>
              <w:suppressAutoHyphens/>
              <w:autoSpaceDN w:val="0"/>
              <w:jc w:val="center"/>
              <w:textAlignment w:val="baseline"/>
              <w:rPr>
                <w:bCs/>
                <w:sz w:val="24"/>
              </w:rPr>
            </w:pPr>
            <w:r w:rsidRPr="00804E53">
              <w:rPr>
                <w:bCs/>
                <w:sz w:val="24"/>
              </w:rPr>
              <w:t>__________________________</w:t>
            </w:r>
          </w:p>
        </w:tc>
      </w:tr>
      <w:tr w:rsidR="00E1191A" w:rsidRPr="00804E53" w:rsidTr="006F36F5">
        <w:trPr>
          <w:jc w:val="center"/>
        </w:trPr>
        <w:tc>
          <w:tcPr>
            <w:tcW w:w="4301" w:type="dxa"/>
            <w:tcBorders>
              <w:top w:val="single" w:sz="4" w:space="0" w:color="FFFFFF"/>
              <w:left w:val="single" w:sz="4" w:space="0" w:color="FFFFFF"/>
              <w:bottom w:val="single" w:sz="4" w:space="0" w:color="FFFFFF"/>
              <w:right w:val="single" w:sz="4" w:space="0" w:color="FFFFFF"/>
            </w:tcBorders>
            <w:shd w:val="clear" w:color="auto" w:fill="auto"/>
            <w:tcMar>
              <w:top w:w="0" w:type="dxa"/>
              <w:left w:w="108" w:type="dxa"/>
              <w:bottom w:w="0" w:type="dxa"/>
              <w:right w:w="108" w:type="dxa"/>
            </w:tcMar>
          </w:tcPr>
          <w:p w:rsidR="00E1191A" w:rsidRPr="00804E53" w:rsidRDefault="00E1191A" w:rsidP="006F36F5">
            <w:pPr>
              <w:suppressAutoHyphens/>
              <w:autoSpaceDN w:val="0"/>
              <w:jc w:val="center"/>
              <w:textAlignment w:val="baseline"/>
              <w:rPr>
                <w:sz w:val="24"/>
              </w:rPr>
            </w:pPr>
            <w:r w:rsidRPr="00804E53">
              <w:rPr>
                <w:bCs/>
                <w:sz w:val="24"/>
                <w:vertAlign w:val="superscript"/>
              </w:rPr>
              <w:t>(должность)</w:t>
            </w:r>
          </w:p>
        </w:tc>
        <w:tc>
          <w:tcPr>
            <w:tcW w:w="5043" w:type="dxa"/>
            <w:tcBorders>
              <w:top w:val="single" w:sz="4" w:space="0" w:color="FFFFFF"/>
              <w:left w:val="single" w:sz="4" w:space="0" w:color="FFFFFF"/>
              <w:bottom w:val="single" w:sz="4" w:space="0" w:color="FFFFFF"/>
              <w:right w:val="single" w:sz="4" w:space="0" w:color="FFFFFF"/>
            </w:tcBorders>
            <w:shd w:val="clear" w:color="auto" w:fill="auto"/>
            <w:tcMar>
              <w:top w:w="0" w:type="dxa"/>
              <w:left w:w="108" w:type="dxa"/>
              <w:bottom w:w="0" w:type="dxa"/>
              <w:right w:w="108" w:type="dxa"/>
            </w:tcMar>
          </w:tcPr>
          <w:p w:rsidR="00E1191A" w:rsidRPr="00804E53" w:rsidRDefault="00E1191A" w:rsidP="006F36F5">
            <w:pPr>
              <w:suppressAutoHyphens/>
              <w:autoSpaceDN w:val="0"/>
              <w:jc w:val="center"/>
              <w:textAlignment w:val="baseline"/>
              <w:rPr>
                <w:sz w:val="24"/>
              </w:rPr>
            </w:pPr>
            <w:r w:rsidRPr="00804E53">
              <w:rPr>
                <w:bCs/>
                <w:sz w:val="24"/>
                <w:vertAlign w:val="superscript"/>
              </w:rPr>
              <w:t>(должность)</w:t>
            </w:r>
          </w:p>
        </w:tc>
      </w:tr>
      <w:tr w:rsidR="00E1191A" w:rsidRPr="00804E53" w:rsidTr="006F36F5">
        <w:trPr>
          <w:jc w:val="center"/>
        </w:trPr>
        <w:tc>
          <w:tcPr>
            <w:tcW w:w="4301" w:type="dxa"/>
            <w:tcBorders>
              <w:top w:val="single" w:sz="4" w:space="0" w:color="FFFFFF"/>
              <w:left w:val="single" w:sz="4" w:space="0" w:color="FFFFFF"/>
              <w:bottom w:val="single" w:sz="4" w:space="0" w:color="FFFFFF"/>
              <w:right w:val="single" w:sz="4" w:space="0" w:color="FFFFFF"/>
            </w:tcBorders>
            <w:shd w:val="clear" w:color="auto" w:fill="auto"/>
            <w:tcMar>
              <w:top w:w="0" w:type="dxa"/>
              <w:left w:w="108" w:type="dxa"/>
              <w:bottom w:w="0" w:type="dxa"/>
              <w:right w:w="108" w:type="dxa"/>
            </w:tcMar>
          </w:tcPr>
          <w:p w:rsidR="00E1191A" w:rsidRPr="00804E53" w:rsidRDefault="00E1191A" w:rsidP="006F36F5">
            <w:pPr>
              <w:suppressAutoHyphens/>
              <w:autoSpaceDN w:val="0"/>
              <w:jc w:val="center"/>
              <w:textAlignment w:val="baseline"/>
              <w:rPr>
                <w:bCs/>
                <w:sz w:val="24"/>
              </w:rPr>
            </w:pPr>
            <w:r w:rsidRPr="00804E53">
              <w:rPr>
                <w:bCs/>
                <w:sz w:val="24"/>
              </w:rPr>
              <w:t>__________________________</w:t>
            </w:r>
          </w:p>
        </w:tc>
        <w:tc>
          <w:tcPr>
            <w:tcW w:w="5043" w:type="dxa"/>
            <w:tcBorders>
              <w:top w:val="single" w:sz="4" w:space="0" w:color="FFFFFF"/>
              <w:left w:val="single" w:sz="4" w:space="0" w:color="FFFFFF"/>
              <w:bottom w:val="single" w:sz="4" w:space="0" w:color="FFFFFF"/>
              <w:right w:val="single" w:sz="4" w:space="0" w:color="FFFFFF"/>
            </w:tcBorders>
            <w:shd w:val="clear" w:color="auto" w:fill="auto"/>
            <w:tcMar>
              <w:top w:w="0" w:type="dxa"/>
              <w:left w:w="108" w:type="dxa"/>
              <w:bottom w:w="0" w:type="dxa"/>
              <w:right w:w="108" w:type="dxa"/>
            </w:tcMar>
          </w:tcPr>
          <w:p w:rsidR="00E1191A" w:rsidRPr="00804E53" w:rsidRDefault="00E1191A" w:rsidP="006F36F5">
            <w:pPr>
              <w:suppressAutoHyphens/>
              <w:autoSpaceDN w:val="0"/>
              <w:jc w:val="center"/>
              <w:textAlignment w:val="baseline"/>
              <w:rPr>
                <w:bCs/>
                <w:sz w:val="24"/>
              </w:rPr>
            </w:pPr>
            <w:r w:rsidRPr="00804E53">
              <w:rPr>
                <w:bCs/>
                <w:sz w:val="24"/>
              </w:rPr>
              <w:t>__________________________</w:t>
            </w:r>
          </w:p>
        </w:tc>
      </w:tr>
      <w:tr w:rsidR="00E1191A" w:rsidRPr="00804E53" w:rsidTr="006F36F5">
        <w:trPr>
          <w:jc w:val="center"/>
        </w:trPr>
        <w:tc>
          <w:tcPr>
            <w:tcW w:w="4301" w:type="dxa"/>
            <w:tcBorders>
              <w:top w:val="single" w:sz="4" w:space="0" w:color="FFFFFF"/>
              <w:left w:val="single" w:sz="4" w:space="0" w:color="FFFFFF"/>
              <w:bottom w:val="single" w:sz="4" w:space="0" w:color="FFFFFF"/>
              <w:right w:val="single" w:sz="4" w:space="0" w:color="FFFFFF"/>
            </w:tcBorders>
            <w:shd w:val="clear" w:color="auto" w:fill="auto"/>
            <w:tcMar>
              <w:top w:w="0" w:type="dxa"/>
              <w:left w:w="108" w:type="dxa"/>
              <w:bottom w:w="0" w:type="dxa"/>
              <w:right w:w="108" w:type="dxa"/>
            </w:tcMar>
          </w:tcPr>
          <w:p w:rsidR="00E1191A" w:rsidRPr="00804E53" w:rsidRDefault="00E1191A" w:rsidP="006F36F5">
            <w:pPr>
              <w:suppressAutoHyphens/>
              <w:autoSpaceDN w:val="0"/>
              <w:jc w:val="center"/>
              <w:textAlignment w:val="baseline"/>
              <w:rPr>
                <w:bCs/>
                <w:sz w:val="24"/>
                <w:vertAlign w:val="superscript"/>
              </w:rPr>
            </w:pPr>
            <w:r w:rsidRPr="00804E53">
              <w:rPr>
                <w:bCs/>
                <w:sz w:val="24"/>
                <w:vertAlign w:val="superscript"/>
              </w:rPr>
              <w:t>(подпись, фамилия и инициалы)</w:t>
            </w:r>
          </w:p>
        </w:tc>
        <w:tc>
          <w:tcPr>
            <w:tcW w:w="5043" w:type="dxa"/>
            <w:tcBorders>
              <w:top w:val="single" w:sz="4" w:space="0" w:color="FFFFFF"/>
              <w:left w:val="single" w:sz="4" w:space="0" w:color="FFFFFF"/>
              <w:bottom w:val="single" w:sz="4" w:space="0" w:color="FFFFFF"/>
              <w:right w:val="single" w:sz="4" w:space="0" w:color="FFFFFF"/>
            </w:tcBorders>
            <w:shd w:val="clear" w:color="auto" w:fill="auto"/>
            <w:tcMar>
              <w:top w:w="0" w:type="dxa"/>
              <w:left w:w="108" w:type="dxa"/>
              <w:bottom w:w="0" w:type="dxa"/>
              <w:right w:w="108" w:type="dxa"/>
            </w:tcMar>
          </w:tcPr>
          <w:p w:rsidR="00E1191A" w:rsidRPr="00804E53" w:rsidRDefault="00E1191A" w:rsidP="006F36F5">
            <w:pPr>
              <w:suppressAutoHyphens/>
              <w:autoSpaceDN w:val="0"/>
              <w:jc w:val="center"/>
              <w:textAlignment w:val="baseline"/>
              <w:rPr>
                <w:bCs/>
                <w:sz w:val="24"/>
                <w:vertAlign w:val="superscript"/>
              </w:rPr>
            </w:pPr>
            <w:r w:rsidRPr="00804E53">
              <w:rPr>
                <w:bCs/>
                <w:sz w:val="24"/>
                <w:vertAlign w:val="superscript"/>
              </w:rPr>
              <w:t>(подпись, фамилия и инициалы)</w:t>
            </w:r>
          </w:p>
        </w:tc>
      </w:tr>
      <w:tr w:rsidR="00E1191A" w:rsidRPr="00804E53" w:rsidTr="006F36F5">
        <w:trPr>
          <w:trHeight w:val="727"/>
          <w:jc w:val="center"/>
        </w:trPr>
        <w:tc>
          <w:tcPr>
            <w:tcW w:w="4301" w:type="dxa"/>
            <w:tcBorders>
              <w:top w:val="single" w:sz="4" w:space="0" w:color="FFFFFF"/>
              <w:left w:val="single" w:sz="4" w:space="0" w:color="FFFFFF"/>
              <w:bottom w:val="single" w:sz="4" w:space="0" w:color="FFFFFF"/>
              <w:right w:val="single" w:sz="4" w:space="0" w:color="FFFFFF"/>
            </w:tcBorders>
            <w:shd w:val="clear" w:color="auto" w:fill="auto"/>
            <w:tcMar>
              <w:top w:w="0" w:type="dxa"/>
              <w:left w:w="108" w:type="dxa"/>
              <w:bottom w:w="0" w:type="dxa"/>
              <w:right w:w="108" w:type="dxa"/>
            </w:tcMar>
          </w:tcPr>
          <w:p w:rsidR="00E1191A" w:rsidRPr="00804E53" w:rsidRDefault="00E1191A" w:rsidP="006F36F5">
            <w:pPr>
              <w:suppressAutoHyphens/>
              <w:autoSpaceDN w:val="0"/>
              <w:jc w:val="center"/>
              <w:textAlignment w:val="baseline"/>
              <w:rPr>
                <w:bCs/>
                <w:sz w:val="24"/>
              </w:rPr>
            </w:pPr>
            <w:r w:rsidRPr="00804E53">
              <w:rPr>
                <w:bCs/>
                <w:sz w:val="24"/>
              </w:rPr>
              <w:t>___ ____________ 20__ г.</w:t>
            </w:r>
          </w:p>
          <w:p w:rsidR="00E1191A" w:rsidRPr="00804E53" w:rsidRDefault="00E1191A" w:rsidP="006F36F5">
            <w:pPr>
              <w:suppressAutoHyphens/>
              <w:autoSpaceDN w:val="0"/>
              <w:jc w:val="center"/>
              <w:textAlignment w:val="baseline"/>
              <w:rPr>
                <w:bCs/>
                <w:sz w:val="24"/>
              </w:rPr>
            </w:pPr>
          </w:p>
          <w:p w:rsidR="00E1191A" w:rsidRPr="00804E53" w:rsidRDefault="00E1191A" w:rsidP="006F36F5">
            <w:pPr>
              <w:suppressAutoHyphens/>
              <w:autoSpaceDN w:val="0"/>
              <w:jc w:val="center"/>
              <w:textAlignment w:val="baseline"/>
              <w:rPr>
                <w:bCs/>
                <w:sz w:val="24"/>
              </w:rPr>
            </w:pPr>
          </w:p>
        </w:tc>
        <w:tc>
          <w:tcPr>
            <w:tcW w:w="5043" w:type="dxa"/>
            <w:tcBorders>
              <w:top w:val="single" w:sz="4" w:space="0" w:color="FFFFFF"/>
              <w:left w:val="single" w:sz="4" w:space="0" w:color="FFFFFF"/>
              <w:bottom w:val="single" w:sz="4" w:space="0" w:color="FFFFFF"/>
              <w:right w:val="single" w:sz="4" w:space="0" w:color="FFFFFF"/>
            </w:tcBorders>
            <w:shd w:val="clear" w:color="auto" w:fill="auto"/>
            <w:tcMar>
              <w:top w:w="0" w:type="dxa"/>
              <w:left w:w="108" w:type="dxa"/>
              <w:bottom w:w="0" w:type="dxa"/>
              <w:right w:w="108" w:type="dxa"/>
            </w:tcMar>
          </w:tcPr>
          <w:p w:rsidR="00E1191A" w:rsidRPr="00804E53" w:rsidRDefault="00E1191A" w:rsidP="006F36F5">
            <w:pPr>
              <w:suppressAutoHyphens/>
              <w:autoSpaceDN w:val="0"/>
              <w:jc w:val="center"/>
              <w:textAlignment w:val="baseline"/>
              <w:rPr>
                <w:bCs/>
                <w:sz w:val="24"/>
              </w:rPr>
            </w:pPr>
            <w:r w:rsidRPr="00804E53">
              <w:rPr>
                <w:bCs/>
                <w:sz w:val="24"/>
              </w:rPr>
              <w:t>___ ____________ 20__ г.</w:t>
            </w:r>
          </w:p>
          <w:p w:rsidR="00E1191A" w:rsidRPr="00804E53" w:rsidRDefault="00E1191A" w:rsidP="006F36F5">
            <w:pPr>
              <w:suppressAutoHyphens/>
              <w:autoSpaceDN w:val="0"/>
              <w:jc w:val="center"/>
              <w:textAlignment w:val="baseline"/>
              <w:rPr>
                <w:bCs/>
                <w:sz w:val="24"/>
              </w:rPr>
            </w:pPr>
          </w:p>
          <w:p w:rsidR="00E1191A" w:rsidRPr="00804E53" w:rsidRDefault="00E1191A" w:rsidP="006F36F5">
            <w:pPr>
              <w:suppressAutoHyphens/>
              <w:autoSpaceDN w:val="0"/>
              <w:jc w:val="center"/>
              <w:textAlignment w:val="baseline"/>
              <w:rPr>
                <w:bCs/>
                <w:sz w:val="24"/>
              </w:rPr>
            </w:pPr>
            <w:r w:rsidRPr="00804E53">
              <w:rPr>
                <w:bCs/>
                <w:sz w:val="24"/>
              </w:rPr>
              <w:t>М.П. (при наличии печати)</w:t>
            </w:r>
          </w:p>
        </w:tc>
      </w:tr>
    </w:tbl>
    <w:p w:rsidR="00E1191A" w:rsidRPr="00804E53" w:rsidRDefault="00E1191A" w:rsidP="00E1191A">
      <w:pPr>
        <w:suppressAutoHyphens/>
        <w:autoSpaceDN w:val="0"/>
        <w:ind w:left="-993"/>
        <w:textAlignment w:val="baseline"/>
        <w:rPr>
          <w:sz w:val="24"/>
        </w:rPr>
      </w:pPr>
      <w:r w:rsidRPr="00804E53">
        <w:rPr>
          <w:sz w:val="24"/>
        </w:rPr>
        <w:t>---------------------------------------------------------------------------------------------------------------------------------</w:t>
      </w:r>
    </w:p>
    <w:p w:rsidR="00E1191A" w:rsidRDefault="00E1191A" w:rsidP="00E1191A"/>
    <w:p w:rsidR="00E1191A" w:rsidRDefault="00E1191A" w:rsidP="00E1191A">
      <w:pPr>
        <w:pStyle w:val="ConsPlusTitle"/>
        <w:jc w:val="center"/>
      </w:pPr>
    </w:p>
    <w:p w:rsidR="00E1191A" w:rsidRDefault="00E1191A" w:rsidP="00E1191A">
      <w:pPr>
        <w:pStyle w:val="ConsPlusTitle"/>
        <w:jc w:val="center"/>
      </w:pPr>
    </w:p>
    <w:p w:rsidR="00E1191A" w:rsidRDefault="00E1191A" w:rsidP="00E1191A">
      <w:pPr>
        <w:pStyle w:val="ConsPlusTitle"/>
        <w:jc w:val="center"/>
      </w:pPr>
    </w:p>
    <w:p w:rsidR="00E1191A" w:rsidRDefault="00E1191A" w:rsidP="00E1191A">
      <w:pPr>
        <w:pStyle w:val="ConsPlusTitle"/>
        <w:jc w:val="center"/>
      </w:pPr>
    </w:p>
    <w:p w:rsidR="00E1191A" w:rsidRDefault="00E1191A" w:rsidP="00E1191A">
      <w:pPr>
        <w:pStyle w:val="ConsPlusTitle"/>
        <w:jc w:val="center"/>
      </w:pPr>
    </w:p>
    <w:sectPr w:rsidR="00E1191A">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53C3" w:rsidRDefault="005E53C3" w:rsidP="00E1191A">
      <w:r>
        <w:separator/>
      </w:r>
    </w:p>
  </w:endnote>
  <w:endnote w:type="continuationSeparator" w:id="0">
    <w:p w:rsidR="005E53C3" w:rsidRDefault="005E53C3" w:rsidP="00E119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NewRomanPSMT">
    <w:altName w:val="Times New Roman"/>
    <w:panose1 w:val="00000000000000000000"/>
    <w:charset w:val="00"/>
    <w:family w:val="roman"/>
    <w:notTrueType/>
    <w:pitch w:val="default"/>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53C3" w:rsidRDefault="005E53C3" w:rsidP="00E1191A">
      <w:r>
        <w:separator/>
      </w:r>
    </w:p>
  </w:footnote>
  <w:footnote w:type="continuationSeparator" w:id="0">
    <w:p w:rsidR="005E53C3" w:rsidRDefault="005E53C3" w:rsidP="00E1191A">
      <w:r>
        <w:continuationSeparator/>
      </w:r>
    </w:p>
  </w:footnote>
  <w:footnote w:id="1">
    <w:p w:rsidR="00E1191A" w:rsidRDefault="00E1191A" w:rsidP="00E1191A">
      <w:pPr>
        <w:pStyle w:val="a4"/>
      </w:pPr>
      <w:r>
        <w:rPr>
          <w:rStyle w:val="a6"/>
        </w:rPr>
        <w:footnoteRef/>
      </w:r>
      <w:r>
        <w:t xml:space="preserve"> </w:t>
      </w:r>
      <w:r>
        <w:rPr>
          <w:sz w:val="18"/>
          <w:szCs w:val="18"/>
        </w:rPr>
        <w:t>При необходимости указать наименование Филиала.</w:t>
      </w:r>
    </w:p>
  </w:footnote>
  <w:footnote w:id="2">
    <w:p w:rsidR="00E1191A" w:rsidRPr="00326799" w:rsidRDefault="00E1191A" w:rsidP="00E1191A">
      <w:pPr>
        <w:pStyle w:val="a4"/>
        <w:rPr>
          <w:sz w:val="18"/>
          <w:szCs w:val="18"/>
        </w:rPr>
      </w:pPr>
      <w:r>
        <w:rPr>
          <w:rStyle w:val="a6"/>
        </w:rPr>
        <w:footnoteRef/>
      </w:r>
      <w:r>
        <w:rPr>
          <w:sz w:val="18"/>
          <w:szCs w:val="18"/>
        </w:rPr>
        <w:t xml:space="preserve"> Необходимо указать номер, дату Договора.</w:t>
      </w:r>
    </w:p>
  </w:footnote>
  <w:footnote w:id="3">
    <w:p w:rsidR="00E1191A" w:rsidRPr="00326799" w:rsidRDefault="00E1191A" w:rsidP="00E1191A">
      <w:pPr>
        <w:pStyle w:val="a4"/>
        <w:rPr>
          <w:sz w:val="18"/>
          <w:szCs w:val="18"/>
        </w:rPr>
      </w:pPr>
      <w:r>
        <w:rPr>
          <w:rStyle w:val="a6"/>
        </w:rPr>
        <w:footnoteRef/>
      </w:r>
      <w:r>
        <w:rPr>
          <w:sz w:val="18"/>
          <w:szCs w:val="18"/>
        </w:rPr>
        <w:t xml:space="preserve"> Необходимо выбрать нужное в зависимости от приема или возврата оборудования Исполнителю.</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B77821"/>
    <w:multiLevelType w:val="multilevel"/>
    <w:tmpl w:val="C296A016"/>
    <w:lvl w:ilvl="0">
      <w:start w:val="1"/>
      <w:numFmt w:val="decimal"/>
      <w:pStyle w:val="LBSimple1"/>
      <w:lvlText w:val="%1."/>
      <w:lvlJc w:val="left"/>
      <w:pPr>
        <w:ind w:left="720" w:hanging="720"/>
      </w:pPr>
    </w:lvl>
    <w:lvl w:ilvl="1">
      <w:start w:val="1"/>
      <w:numFmt w:val="lowerLetter"/>
      <w:pStyle w:val="LBSimple2"/>
      <w:lvlText w:val="%2)"/>
      <w:lvlJc w:val="left"/>
      <w:pPr>
        <w:ind w:left="1440" w:hanging="720"/>
      </w:pPr>
    </w:lvl>
    <w:lvl w:ilvl="2">
      <w:start w:val="1"/>
      <w:numFmt w:val="lowerRoman"/>
      <w:pStyle w:val="LBSimple3"/>
      <w:lvlText w:val="%3)"/>
      <w:lvlJc w:val="left"/>
      <w:pPr>
        <w:ind w:left="2160" w:hanging="72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52327DBA"/>
    <w:multiLevelType w:val="multilevel"/>
    <w:tmpl w:val="3A10D9FE"/>
    <w:styleLink w:val="2"/>
    <w:lvl w:ilvl="0">
      <w:start w:val="1"/>
      <w:numFmt w:val="decimal"/>
      <w:pStyle w:val="1"/>
      <w:lvlText w:val="%1."/>
      <w:lvlJc w:val="left"/>
      <w:pPr>
        <w:tabs>
          <w:tab w:val="num" w:pos="720"/>
        </w:tabs>
        <w:ind w:left="720" w:hanging="720"/>
      </w:pPr>
    </w:lvl>
    <w:lvl w:ilvl="1">
      <w:start w:val="1"/>
      <w:numFmt w:val="decimal"/>
      <w:pStyle w:val="20"/>
      <w:lvlText w:val="%1.%2"/>
      <w:lvlJc w:val="left"/>
      <w:pPr>
        <w:tabs>
          <w:tab w:val="num" w:pos="720"/>
        </w:tabs>
        <w:ind w:left="720" w:hanging="720"/>
      </w:pPr>
    </w:lvl>
    <w:lvl w:ilvl="2">
      <w:start w:val="1"/>
      <w:numFmt w:val="lowerLetter"/>
      <w:pStyle w:val="3"/>
      <w:lvlText w:val="(%3)"/>
      <w:lvlJc w:val="left"/>
      <w:pPr>
        <w:tabs>
          <w:tab w:val="num" w:pos="1440"/>
        </w:tabs>
        <w:ind w:left="1440" w:hanging="720"/>
      </w:pPr>
    </w:lvl>
    <w:lvl w:ilvl="3">
      <w:start w:val="1"/>
      <w:numFmt w:val="lowerRoman"/>
      <w:pStyle w:val="4"/>
      <w:lvlText w:val="(%4)"/>
      <w:lvlJc w:val="left"/>
      <w:pPr>
        <w:tabs>
          <w:tab w:val="num" w:pos="3981"/>
        </w:tabs>
        <w:ind w:left="3981" w:hanging="720"/>
      </w:pPr>
    </w:lvl>
    <w:lvl w:ilvl="4">
      <w:start w:val="1"/>
      <w:numFmt w:val="upperLetter"/>
      <w:pStyle w:val="5"/>
      <w:lvlText w:val="(%5)"/>
      <w:lvlJc w:val="left"/>
      <w:pPr>
        <w:tabs>
          <w:tab w:val="num" w:pos="2880"/>
        </w:tabs>
        <w:ind w:left="2880" w:hanging="720"/>
      </w:pPr>
    </w:lvl>
    <w:lvl w:ilvl="5">
      <w:start w:val="1"/>
      <w:numFmt w:val="upperLetter"/>
      <w:pStyle w:val="6"/>
      <w:lvlText w:val="(%6)"/>
      <w:lvlJc w:val="left"/>
      <w:pPr>
        <w:tabs>
          <w:tab w:val="num" w:pos="3600"/>
        </w:tabs>
        <w:ind w:left="3600" w:hanging="720"/>
      </w:pPr>
    </w:lvl>
    <w:lvl w:ilvl="6">
      <w:start w:val="1"/>
      <w:numFmt w:val="upperRoman"/>
      <w:pStyle w:val="7"/>
      <w:lvlText w:val="(%7)"/>
      <w:lvlJc w:val="left"/>
      <w:pPr>
        <w:tabs>
          <w:tab w:val="num" w:pos="4321"/>
        </w:tabs>
        <w:ind w:left="4321" w:hanging="721"/>
      </w:pPr>
    </w:lvl>
    <w:lvl w:ilvl="7">
      <w:start w:val="1"/>
      <w:numFmt w:val="lowerLetter"/>
      <w:pStyle w:val="8"/>
      <w:lvlText w:val="%8."/>
      <w:lvlJc w:val="left"/>
      <w:pPr>
        <w:ind w:left="2880" w:hanging="360"/>
      </w:pPr>
    </w:lvl>
    <w:lvl w:ilvl="8">
      <w:start w:val="1"/>
      <w:numFmt w:val="lowerRoman"/>
      <w:lvlText w:val="%9."/>
      <w:lvlJc w:val="left"/>
      <w:pPr>
        <w:ind w:left="3240" w:hanging="360"/>
      </w:pPr>
    </w:lvl>
  </w:abstractNum>
  <w:abstractNum w:abstractNumId="2" w15:restartNumberingAfterBreak="0">
    <w:nsid w:val="58754642"/>
    <w:multiLevelType w:val="multilevel"/>
    <w:tmpl w:val="364C5AC4"/>
    <w:styleLink w:val="LFO34"/>
    <w:lvl w:ilvl="0">
      <w:start w:val="1"/>
      <w:numFmt w:val="decimal"/>
      <w:lvlText w:val="%1."/>
      <w:lvlJc w:val="left"/>
      <w:pPr>
        <w:ind w:left="720" w:hanging="720"/>
      </w:pPr>
      <w:rPr>
        <w:b w:val="0"/>
        <w:bCs/>
        <w:i w:val="0"/>
      </w:rPr>
    </w:lvl>
    <w:lvl w:ilvl="1">
      <w:start w:val="1"/>
      <w:numFmt w:val="decimal"/>
      <w:lvlText w:val="%1.%2."/>
      <w:lvlJc w:val="left"/>
      <w:pPr>
        <w:ind w:left="720" w:hanging="720"/>
      </w:pPr>
    </w:lvl>
    <w:lvl w:ilvl="2">
      <w:start w:val="1"/>
      <w:numFmt w:val="lowerRoman"/>
      <w:lvlText w:val="%3)"/>
      <w:lvlJc w:val="left"/>
      <w:pPr>
        <w:ind w:left="2160" w:hanging="72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5EAF1F1E"/>
    <w:multiLevelType w:val="hybridMultilevel"/>
    <w:tmpl w:val="D3E0DA46"/>
    <w:lvl w:ilvl="0" w:tplc="0419000F">
      <w:start w:val="1"/>
      <w:numFmt w:val="decimal"/>
      <w:lvlText w:val="%1."/>
      <w:lvlJc w:val="left"/>
      <w:pPr>
        <w:ind w:left="928" w:hanging="360"/>
      </w:p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4" w15:restartNumberingAfterBreak="0">
    <w:nsid w:val="73031CF9"/>
    <w:multiLevelType w:val="multilevel"/>
    <w:tmpl w:val="735E4DAE"/>
    <w:lvl w:ilvl="0">
      <w:start w:val="1"/>
      <w:numFmt w:val="decimal"/>
      <w:lvlText w:val="%1."/>
      <w:lvlJc w:val="left"/>
      <w:pPr>
        <w:ind w:left="786" w:hanging="360"/>
      </w:pPr>
      <w:rPr>
        <w:b/>
      </w:rPr>
    </w:lvl>
    <w:lvl w:ilvl="1">
      <w:start w:val="1"/>
      <w:numFmt w:val="decimal"/>
      <w:isLgl/>
      <w:lvlText w:val="%1.%2."/>
      <w:lvlJc w:val="left"/>
      <w:pPr>
        <w:ind w:left="1428" w:hanging="720"/>
      </w:pPr>
      <w:rPr>
        <w:rFonts w:hint="default"/>
        <w:b/>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5" w15:restartNumberingAfterBreak="0">
    <w:nsid w:val="754C467D"/>
    <w:multiLevelType w:val="hybridMultilevel"/>
    <w:tmpl w:val="4E5A54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1"/>
    <w:lvlOverride w:ilvl="0">
      <w:lvl w:ilvl="0">
        <w:start w:val="1"/>
        <w:numFmt w:val="decimal"/>
        <w:pStyle w:val="1"/>
        <w:lvlText w:val="%1."/>
        <w:lvlJc w:val="left"/>
        <w:pPr>
          <w:tabs>
            <w:tab w:val="num" w:pos="720"/>
          </w:tabs>
          <w:ind w:left="720" w:hanging="720"/>
        </w:pPr>
      </w:lvl>
    </w:lvlOverride>
    <w:lvlOverride w:ilvl="1">
      <w:lvl w:ilvl="1">
        <w:start w:val="1"/>
        <w:numFmt w:val="decimal"/>
        <w:pStyle w:val="20"/>
        <w:lvlText w:val="%1.%2"/>
        <w:lvlJc w:val="left"/>
        <w:pPr>
          <w:tabs>
            <w:tab w:val="num" w:pos="720"/>
          </w:tabs>
          <w:ind w:left="720" w:hanging="720"/>
        </w:pPr>
      </w:lvl>
    </w:lvlOverride>
    <w:lvlOverride w:ilvl="2">
      <w:lvl w:ilvl="2">
        <w:start w:val="1"/>
        <w:numFmt w:val="lowerLetter"/>
        <w:pStyle w:val="3"/>
        <w:lvlText w:val="(%3)"/>
        <w:lvlJc w:val="left"/>
        <w:pPr>
          <w:tabs>
            <w:tab w:val="num" w:pos="1440"/>
          </w:tabs>
          <w:ind w:left="1440" w:hanging="720"/>
        </w:pPr>
      </w:lvl>
    </w:lvlOverride>
    <w:lvlOverride w:ilvl="3">
      <w:lvl w:ilvl="3">
        <w:start w:val="1"/>
        <w:numFmt w:val="lowerRoman"/>
        <w:pStyle w:val="4"/>
        <w:lvlText w:val="(%4)"/>
        <w:lvlJc w:val="left"/>
        <w:pPr>
          <w:tabs>
            <w:tab w:val="num" w:pos="3981"/>
          </w:tabs>
          <w:ind w:left="3981" w:hanging="720"/>
        </w:pPr>
      </w:lvl>
    </w:lvlOverride>
    <w:lvlOverride w:ilvl="4">
      <w:lvl w:ilvl="4">
        <w:start w:val="1"/>
        <w:numFmt w:val="upperLetter"/>
        <w:pStyle w:val="5"/>
        <w:lvlText w:val="(%5)"/>
        <w:lvlJc w:val="left"/>
        <w:pPr>
          <w:tabs>
            <w:tab w:val="num" w:pos="2880"/>
          </w:tabs>
          <w:ind w:left="2880" w:hanging="720"/>
        </w:pPr>
      </w:lvl>
    </w:lvlOverride>
    <w:lvlOverride w:ilvl="5">
      <w:lvl w:ilvl="5">
        <w:start w:val="1"/>
        <w:numFmt w:val="upperLetter"/>
        <w:pStyle w:val="6"/>
        <w:lvlText w:val="(%6)"/>
        <w:lvlJc w:val="left"/>
        <w:pPr>
          <w:tabs>
            <w:tab w:val="num" w:pos="3600"/>
          </w:tabs>
          <w:ind w:left="3600" w:hanging="720"/>
        </w:pPr>
      </w:lvl>
    </w:lvlOverride>
    <w:lvlOverride w:ilvl="6">
      <w:lvl w:ilvl="6">
        <w:start w:val="1"/>
        <w:numFmt w:val="upperRoman"/>
        <w:pStyle w:val="7"/>
        <w:lvlText w:val="(%7)"/>
        <w:lvlJc w:val="left"/>
        <w:pPr>
          <w:tabs>
            <w:tab w:val="num" w:pos="4321"/>
          </w:tabs>
          <w:ind w:left="4321" w:hanging="721"/>
        </w:pPr>
      </w:lvl>
    </w:lvlOverride>
    <w:lvlOverride w:ilvl="7">
      <w:lvl w:ilvl="7">
        <w:start w:val="1"/>
        <w:numFmt w:val="lowerLetter"/>
        <w:pStyle w:val="8"/>
        <w:lvlText w:val="%8."/>
        <w:lvlJc w:val="left"/>
        <w:pPr>
          <w:ind w:left="2880" w:hanging="360"/>
        </w:pPr>
      </w:lvl>
    </w:lvlOverride>
    <w:lvlOverride w:ilvl="8">
      <w:lvl w:ilvl="8">
        <w:start w:val="1"/>
        <w:numFmt w:val="lowerRoman"/>
        <w:lvlText w:val="%9."/>
        <w:lvlJc w:val="left"/>
        <w:pPr>
          <w:ind w:left="3240" w:hanging="360"/>
        </w:pPr>
      </w:lvl>
    </w:lvlOverride>
  </w:num>
  <w:num w:numId="3">
    <w:abstractNumId w:val="0"/>
  </w:num>
  <w:num w:numId="4">
    <w:abstractNumId w:val="4"/>
  </w:num>
  <w:num w:numId="5">
    <w:abstractNumId w:val="3"/>
  </w:num>
  <w:num w:numId="6">
    <w:abstractNumId w:val="5"/>
  </w:num>
  <w:num w:numId="7">
    <w:abstractNumId w:val="2"/>
  </w:num>
  <w:num w:numId="8">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0E4F"/>
    <w:rsid w:val="00042221"/>
    <w:rsid w:val="000850CF"/>
    <w:rsid w:val="00161641"/>
    <w:rsid w:val="00377483"/>
    <w:rsid w:val="00422945"/>
    <w:rsid w:val="0044497D"/>
    <w:rsid w:val="005E53C3"/>
    <w:rsid w:val="00600E4F"/>
    <w:rsid w:val="00610C46"/>
    <w:rsid w:val="00676C71"/>
    <w:rsid w:val="00697F6C"/>
    <w:rsid w:val="00746F5B"/>
    <w:rsid w:val="007A43E7"/>
    <w:rsid w:val="007D4C74"/>
    <w:rsid w:val="007F04EF"/>
    <w:rsid w:val="00A8443B"/>
    <w:rsid w:val="00D109FC"/>
    <w:rsid w:val="00D758F7"/>
    <w:rsid w:val="00DB7502"/>
    <w:rsid w:val="00E1191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44C3FBD-E91B-410F-8161-9BF8224809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E1191A"/>
    <w:pPr>
      <w:spacing w:after="0" w:line="240" w:lineRule="auto"/>
      <w:jc w:val="both"/>
    </w:pPr>
    <w:rPr>
      <w:rFonts w:ascii="Times New Roman" w:eastAsia="Times New Roman" w:hAnsi="Times New Roman" w:cs="Times New Roman"/>
      <w:szCs w:val="20"/>
      <w:lang w:eastAsia="ru-RU"/>
    </w:rPr>
  </w:style>
  <w:style w:type="paragraph" w:styleId="1">
    <w:name w:val="heading 1"/>
    <w:link w:val="10"/>
    <w:uiPriority w:val="9"/>
    <w:rsid w:val="00E1191A"/>
    <w:pPr>
      <w:keepNext/>
      <w:numPr>
        <w:numId w:val="1"/>
      </w:numPr>
      <w:spacing w:before="120" w:after="120" w:line="240" w:lineRule="auto"/>
      <w:jc w:val="both"/>
      <w:outlineLvl w:val="0"/>
    </w:pPr>
    <w:rPr>
      <w:rFonts w:ascii="Times New Roman" w:eastAsia="Times New Roman" w:hAnsi="Times New Roman" w:cs="Times New Roman"/>
      <w:b/>
      <w:caps/>
      <w:szCs w:val="20"/>
      <w:lang w:eastAsia="ru-RU"/>
    </w:rPr>
  </w:style>
  <w:style w:type="paragraph" w:styleId="20">
    <w:name w:val="heading 2"/>
    <w:link w:val="21"/>
    <w:uiPriority w:val="9"/>
    <w:semiHidden/>
    <w:rsid w:val="00E1191A"/>
    <w:pPr>
      <w:numPr>
        <w:ilvl w:val="1"/>
        <w:numId w:val="1"/>
      </w:numPr>
      <w:spacing w:before="120" w:after="120" w:line="240" w:lineRule="auto"/>
      <w:jc w:val="both"/>
      <w:outlineLvl w:val="1"/>
    </w:pPr>
    <w:rPr>
      <w:rFonts w:ascii="Times New Roman" w:eastAsia="Times New Roman" w:hAnsi="Times New Roman" w:cs="Times New Roman"/>
      <w:szCs w:val="20"/>
      <w:lang w:eastAsia="ru-RU"/>
    </w:rPr>
  </w:style>
  <w:style w:type="paragraph" w:styleId="3">
    <w:name w:val="heading 3"/>
    <w:link w:val="30"/>
    <w:uiPriority w:val="9"/>
    <w:semiHidden/>
    <w:rsid w:val="00E1191A"/>
    <w:pPr>
      <w:numPr>
        <w:ilvl w:val="2"/>
        <w:numId w:val="1"/>
      </w:numPr>
      <w:spacing w:before="120" w:after="120" w:line="240" w:lineRule="auto"/>
      <w:jc w:val="both"/>
      <w:outlineLvl w:val="2"/>
    </w:pPr>
    <w:rPr>
      <w:rFonts w:ascii="Times New Roman" w:eastAsia="Times New Roman" w:hAnsi="Times New Roman" w:cs="Times New Roman"/>
      <w:szCs w:val="20"/>
      <w:lang w:eastAsia="ru-RU"/>
    </w:rPr>
  </w:style>
  <w:style w:type="paragraph" w:styleId="4">
    <w:name w:val="heading 4"/>
    <w:link w:val="40"/>
    <w:uiPriority w:val="9"/>
    <w:semiHidden/>
    <w:rsid w:val="00E1191A"/>
    <w:pPr>
      <w:numPr>
        <w:ilvl w:val="3"/>
        <w:numId w:val="1"/>
      </w:numPr>
      <w:spacing w:before="120" w:after="120" w:line="240" w:lineRule="auto"/>
      <w:jc w:val="both"/>
      <w:outlineLvl w:val="3"/>
    </w:pPr>
    <w:rPr>
      <w:rFonts w:ascii="Times New Roman" w:eastAsia="Times New Roman" w:hAnsi="Times New Roman" w:cs="Times New Roman"/>
      <w:szCs w:val="20"/>
      <w:lang w:eastAsia="ru-RU"/>
    </w:rPr>
  </w:style>
  <w:style w:type="paragraph" w:styleId="5">
    <w:name w:val="heading 5"/>
    <w:link w:val="50"/>
    <w:uiPriority w:val="9"/>
    <w:semiHidden/>
    <w:rsid w:val="00E1191A"/>
    <w:pPr>
      <w:numPr>
        <w:ilvl w:val="4"/>
        <w:numId w:val="1"/>
      </w:numPr>
      <w:spacing w:before="120" w:after="120" w:line="240" w:lineRule="auto"/>
      <w:jc w:val="both"/>
      <w:outlineLvl w:val="4"/>
    </w:pPr>
    <w:rPr>
      <w:rFonts w:ascii="Times New Roman" w:eastAsia="Times New Roman" w:hAnsi="Times New Roman" w:cs="Times New Roman"/>
      <w:szCs w:val="20"/>
      <w:lang w:val="en-GB" w:eastAsia="ru-RU"/>
    </w:rPr>
  </w:style>
  <w:style w:type="paragraph" w:styleId="6">
    <w:name w:val="heading 6"/>
    <w:next w:val="7"/>
    <w:link w:val="60"/>
    <w:uiPriority w:val="9"/>
    <w:semiHidden/>
    <w:rsid w:val="00E1191A"/>
    <w:pPr>
      <w:numPr>
        <w:ilvl w:val="5"/>
        <w:numId w:val="1"/>
      </w:numPr>
      <w:spacing w:before="120" w:after="120" w:line="240" w:lineRule="auto"/>
      <w:jc w:val="both"/>
      <w:outlineLvl w:val="5"/>
    </w:pPr>
    <w:rPr>
      <w:rFonts w:ascii="Times New Roman" w:eastAsia="Times New Roman" w:hAnsi="Times New Roman" w:cs="Times New Roman"/>
      <w:szCs w:val="20"/>
      <w:lang w:eastAsia="ru-RU"/>
    </w:rPr>
  </w:style>
  <w:style w:type="paragraph" w:styleId="7">
    <w:name w:val="heading 7"/>
    <w:next w:val="8"/>
    <w:link w:val="70"/>
    <w:uiPriority w:val="99"/>
    <w:semiHidden/>
    <w:rsid w:val="00E1191A"/>
    <w:pPr>
      <w:numPr>
        <w:ilvl w:val="6"/>
        <w:numId w:val="1"/>
      </w:numPr>
      <w:spacing w:before="120" w:after="120" w:line="240" w:lineRule="auto"/>
      <w:jc w:val="both"/>
      <w:outlineLvl w:val="6"/>
    </w:pPr>
    <w:rPr>
      <w:rFonts w:ascii="Times New Roman" w:eastAsia="Times New Roman" w:hAnsi="Times New Roman" w:cs="Times New Roman"/>
      <w:szCs w:val="20"/>
      <w:lang w:eastAsia="ru-RU"/>
    </w:rPr>
  </w:style>
  <w:style w:type="paragraph" w:styleId="8">
    <w:name w:val="heading 8"/>
    <w:next w:val="a"/>
    <w:link w:val="80"/>
    <w:uiPriority w:val="99"/>
    <w:semiHidden/>
    <w:rsid w:val="00E1191A"/>
    <w:pPr>
      <w:keepNext/>
      <w:keepLines/>
      <w:numPr>
        <w:ilvl w:val="7"/>
        <w:numId w:val="1"/>
      </w:numPr>
      <w:spacing w:before="200" w:after="0" w:line="240" w:lineRule="auto"/>
      <w:jc w:val="both"/>
      <w:outlineLvl w:val="7"/>
    </w:pPr>
    <w:rPr>
      <w:rFonts w:ascii="Times New Roman" w:eastAsia="Times New Roman" w:hAnsi="Times New Roman" w:cs="Times New Roman"/>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1191A"/>
    <w:rPr>
      <w:rFonts w:ascii="Times New Roman" w:eastAsia="Times New Roman" w:hAnsi="Times New Roman" w:cs="Times New Roman"/>
      <w:b/>
      <w:caps/>
      <w:szCs w:val="20"/>
      <w:lang w:eastAsia="ru-RU"/>
    </w:rPr>
  </w:style>
  <w:style w:type="character" w:customStyle="1" w:styleId="21">
    <w:name w:val="Заголовок 2 Знак"/>
    <w:basedOn w:val="a0"/>
    <w:link w:val="20"/>
    <w:uiPriority w:val="9"/>
    <w:semiHidden/>
    <w:rsid w:val="00E1191A"/>
    <w:rPr>
      <w:rFonts w:ascii="Times New Roman" w:eastAsia="Times New Roman" w:hAnsi="Times New Roman" w:cs="Times New Roman"/>
      <w:szCs w:val="20"/>
      <w:lang w:eastAsia="ru-RU"/>
    </w:rPr>
  </w:style>
  <w:style w:type="character" w:customStyle="1" w:styleId="30">
    <w:name w:val="Заголовок 3 Знак"/>
    <w:basedOn w:val="a0"/>
    <w:link w:val="3"/>
    <w:uiPriority w:val="9"/>
    <w:semiHidden/>
    <w:rsid w:val="00E1191A"/>
    <w:rPr>
      <w:rFonts w:ascii="Times New Roman" w:eastAsia="Times New Roman" w:hAnsi="Times New Roman" w:cs="Times New Roman"/>
      <w:szCs w:val="20"/>
      <w:lang w:eastAsia="ru-RU"/>
    </w:rPr>
  </w:style>
  <w:style w:type="character" w:customStyle="1" w:styleId="40">
    <w:name w:val="Заголовок 4 Знак"/>
    <w:basedOn w:val="a0"/>
    <w:link w:val="4"/>
    <w:uiPriority w:val="9"/>
    <w:semiHidden/>
    <w:rsid w:val="00E1191A"/>
    <w:rPr>
      <w:rFonts w:ascii="Times New Roman" w:eastAsia="Times New Roman" w:hAnsi="Times New Roman" w:cs="Times New Roman"/>
      <w:szCs w:val="20"/>
      <w:lang w:eastAsia="ru-RU"/>
    </w:rPr>
  </w:style>
  <w:style w:type="character" w:customStyle="1" w:styleId="50">
    <w:name w:val="Заголовок 5 Знак"/>
    <w:basedOn w:val="a0"/>
    <w:link w:val="5"/>
    <w:uiPriority w:val="9"/>
    <w:semiHidden/>
    <w:rsid w:val="00E1191A"/>
    <w:rPr>
      <w:rFonts w:ascii="Times New Roman" w:eastAsia="Times New Roman" w:hAnsi="Times New Roman" w:cs="Times New Roman"/>
      <w:szCs w:val="20"/>
      <w:lang w:val="en-GB" w:eastAsia="ru-RU"/>
    </w:rPr>
  </w:style>
  <w:style w:type="character" w:customStyle="1" w:styleId="60">
    <w:name w:val="Заголовок 6 Знак"/>
    <w:basedOn w:val="a0"/>
    <w:link w:val="6"/>
    <w:uiPriority w:val="9"/>
    <w:semiHidden/>
    <w:rsid w:val="00E1191A"/>
    <w:rPr>
      <w:rFonts w:ascii="Times New Roman" w:eastAsia="Times New Roman" w:hAnsi="Times New Roman" w:cs="Times New Roman"/>
      <w:szCs w:val="20"/>
      <w:lang w:eastAsia="ru-RU"/>
    </w:rPr>
  </w:style>
  <w:style w:type="character" w:customStyle="1" w:styleId="70">
    <w:name w:val="Заголовок 7 Знак"/>
    <w:basedOn w:val="a0"/>
    <w:link w:val="7"/>
    <w:uiPriority w:val="99"/>
    <w:semiHidden/>
    <w:rsid w:val="00E1191A"/>
    <w:rPr>
      <w:rFonts w:ascii="Times New Roman" w:eastAsia="Times New Roman" w:hAnsi="Times New Roman" w:cs="Times New Roman"/>
      <w:szCs w:val="20"/>
      <w:lang w:eastAsia="ru-RU"/>
    </w:rPr>
  </w:style>
  <w:style w:type="character" w:customStyle="1" w:styleId="80">
    <w:name w:val="Заголовок 8 Знак"/>
    <w:basedOn w:val="a0"/>
    <w:link w:val="8"/>
    <w:uiPriority w:val="99"/>
    <w:semiHidden/>
    <w:rsid w:val="00E1191A"/>
    <w:rPr>
      <w:rFonts w:ascii="Times New Roman" w:eastAsia="Times New Roman" w:hAnsi="Times New Roman" w:cs="Times New Roman"/>
      <w:szCs w:val="20"/>
      <w:lang w:eastAsia="ru-RU"/>
    </w:rPr>
  </w:style>
  <w:style w:type="numbering" w:customStyle="1" w:styleId="2">
    <w:name w:val="Стиль2"/>
    <w:basedOn w:val="a2"/>
    <w:uiPriority w:val="99"/>
    <w:rsid w:val="00E1191A"/>
    <w:pPr>
      <w:numPr>
        <w:numId w:val="1"/>
      </w:numPr>
    </w:pPr>
  </w:style>
  <w:style w:type="paragraph" w:customStyle="1" w:styleId="LBScheduleHeading">
    <w:name w:val="LB Schedule Heading"/>
    <w:basedOn w:val="a3"/>
    <w:next w:val="LBSchedulePart"/>
    <w:uiPriority w:val="13"/>
    <w:rsid w:val="00E1191A"/>
    <w:pPr>
      <w:keepNext/>
      <w:pageBreakBefore/>
      <w:spacing w:after="0"/>
      <w:ind w:left="6237"/>
      <w:jc w:val="left"/>
    </w:pPr>
    <w:rPr>
      <w:sz w:val="24"/>
    </w:rPr>
  </w:style>
  <w:style w:type="paragraph" w:customStyle="1" w:styleId="LBSchedulePart">
    <w:name w:val="LB Schedule Part"/>
    <w:basedOn w:val="a3"/>
    <w:uiPriority w:val="13"/>
    <w:rsid w:val="00E1191A"/>
    <w:pPr>
      <w:keepNext/>
      <w:spacing w:after="0"/>
      <w:ind w:left="6237"/>
      <w:jc w:val="left"/>
    </w:pPr>
    <w:rPr>
      <w:sz w:val="24"/>
    </w:rPr>
  </w:style>
  <w:style w:type="paragraph" w:styleId="a4">
    <w:name w:val="footnote text"/>
    <w:aliases w:val=" Знак6,Знак21,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Знак6"/>
    <w:basedOn w:val="a"/>
    <w:link w:val="a5"/>
    <w:uiPriority w:val="99"/>
    <w:qFormat/>
    <w:rsid w:val="00E1191A"/>
    <w:rPr>
      <w:sz w:val="20"/>
    </w:rPr>
  </w:style>
  <w:style w:type="character" w:customStyle="1" w:styleId="a5">
    <w:name w:val="Текст сноски Знак"/>
    <w:aliases w:val=" Знак6 Знак,Знак21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Знак6 Знак"/>
    <w:basedOn w:val="a0"/>
    <w:link w:val="a4"/>
    <w:uiPriority w:val="99"/>
    <w:rsid w:val="00E1191A"/>
    <w:rPr>
      <w:rFonts w:ascii="Times New Roman" w:eastAsia="Times New Roman" w:hAnsi="Times New Roman" w:cs="Times New Roman"/>
      <w:sz w:val="20"/>
      <w:szCs w:val="20"/>
      <w:lang w:eastAsia="ru-RU"/>
    </w:rPr>
  </w:style>
  <w:style w:type="character" w:styleId="a6">
    <w:name w:val="footnote reference"/>
    <w:aliases w:val="fr,Used by Word for Help footnote symbols,Знак сноски 1,Ciae niinee 1,Знак сноски-FN,Ciae niinee-FN,Ссылка на сноску 45,Referencia nota al pie,SUPERS"/>
    <w:uiPriority w:val="99"/>
    <w:rsid w:val="00E1191A"/>
    <w:rPr>
      <w:vertAlign w:val="superscript"/>
    </w:rPr>
  </w:style>
  <w:style w:type="paragraph" w:customStyle="1" w:styleId="LBNameoftheParty">
    <w:name w:val="LB Name of the Party"/>
    <w:basedOn w:val="a"/>
    <w:uiPriority w:val="13"/>
    <w:rsid w:val="00E1191A"/>
    <w:pPr>
      <w:jc w:val="center"/>
    </w:pPr>
    <w:rPr>
      <w:b/>
      <w:sz w:val="24"/>
    </w:rPr>
  </w:style>
  <w:style w:type="paragraph" w:customStyle="1" w:styleId="LBBodyText1">
    <w:name w:val="LB Body Text 1"/>
    <w:basedOn w:val="a"/>
    <w:rsid w:val="00E1191A"/>
    <w:rPr>
      <w:sz w:val="24"/>
    </w:rPr>
  </w:style>
  <w:style w:type="paragraph" w:styleId="a7">
    <w:name w:val="List Paragraph"/>
    <w:aliases w:val="Bullet List,FooterText,numbered,Paragraphe de liste1,lp1,Num Bullet 1,Table Number Paragraph,Bullet Number,Bulletr List Paragraph,列出段落,列出段落1,List Paragraph2,List Paragraph21,Listeafsnit1,Parágrafo da Lista1,Bullet list,List Paragraph,Ref"/>
    <w:basedOn w:val="a"/>
    <w:link w:val="a8"/>
    <w:uiPriority w:val="34"/>
    <w:qFormat/>
    <w:rsid w:val="00E1191A"/>
    <w:pPr>
      <w:ind w:left="720"/>
      <w:contextualSpacing/>
    </w:pPr>
  </w:style>
  <w:style w:type="paragraph" w:customStyle="1" w:styleId="LBSimple1">
    <w:name w:val="LB Simple 1"/>
    <w:rsid w:val="00E1191A"/>
    <w:pPr>
      <w:numPr>
        <w:numId w:val="3"/>
      </w:numPr>
      <w:spacing w:after="0" w:line="240" w:lineRule="auto"/>
      <w:jc w:val="both"/>
    </w:pPr>
    <w:rPr>
      <w:rFonts w:ascii="Times New Roman" w:eastAsia="Times New Roman" w:hAnsi="Times New Roman" w:cs="Times New Roman"/>
      <w:sz w:val="24"/>
      <w:szCs w:val="20"/>
      <w:lang w:eastAsia="ru-RU"/>
    </w:rPr>
  </w:style>
  <w:style w:type="paragraph" w:customStyle="1" w:styleId="LBSimple2">
    <w:name w:val="LB Simple 2"/>
    <w:uiPriority w:val="15"/>
    <w:rsid w:val="00E1191A"/>
    <w:pPr>
      <w:numPr>
        <w:ilvl w:val="1"/>
        <w:numId w:val="3"/>
      </w:numPr>
      <w:spacing w:after="0" w:line="240" w:lineRule="auto"/>
      <w:jc w:val="both"/>
    </w:pPr>
    <w:rPr>
      <w:rFonts w:ascii="Times New Roman" w:eastAsia="Times New Roman" w:hAnsi="Times New Roman" w:cs="Times New Roman"/>
      <w:sz w:val="24"/>
      <w:szCs w:val="20"/>
      <w:lang w:eastAsia="ru-RU"/>
    </w:rPr>
  </w:style>
  <w:style w:type="paragraph" w:customStyle="1" w:styleId="LBSimple3">
    <w:name w:val="LB Simple 3"/>
    <w:rsid w:val="00E1191A"/>
    <w:pPr>
      <w:numPr>
        <w:ilvl w:val="2"/>
        <w:numId w:val="3"/>
      </w:numPr>
      <w:spacing w:after="0" w:line="240" w:lineRule="auto"/>
      <w:jc w:val="both"/>
    </w:pPr>
    <w:rPr>
      <w:rFonts w:ascii="Times New Roman" w:eastAsia="Times New Roman" w:hAnsi="Times New Roman" w:cs="Times New Roman"/>
      <w:sz w:val="24"/>
      <w:szCs w:val="20"/>
      <w:lang w:eastAsia="ru-RU"/>
    </w:rPr>
  </w:style>
  <w:style w:type="character" w:customStyle="1" w:styleId="a8">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7"/>
    <w:uiPriority w:val="34"/>
    <w:qFormat/>
    <w:rsid w:val="00E1191A"/>
    <w:rPr>
      <w:rFonts w:ascii="Times New Roman" w:eastAsia="Times New Roman" w:hAnsi="Times New Roman" w:cs="Times New Roman"/>
      <w:szCs w:val="20"/>
      <w:lang w:eastAsia="ru-RU"/>
    </w:rPr>
  </w:style>
  <w:style w:type="paragraph" w:customStyle="1" w:styleId="ConsPlusNormal">
    <w:name w:val="ConsPlusNormal"/>
    <w:rsid w:val="00E1191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uiPriority w:val="99"/>
    <w:rsid w:val="00E1191A"/>
    <w:pPr>
      <w:widowControl w:val="0"/>
      <w:autoSpaceDE w:val="0"/>
      <w:autoSpaceDN w:val="0"/>
      <w:spacing w:after="0" w:line="240" w:lineRule="auto"/>
    </w:pPr>
    <w:rPr>
      <w:rFonts w:ascii="Calibri" w:eastAsia="Times New Roman" w:hAnsi="Calibri" w:cs="Calibri"/>
      <w:b/>
      <w:szCs w:val="20"/>
      <w:lang w:eastAsia="ru-RU"/>
    </w:rPr>
  </w:style>
  <w:style w:type="numbering" w:customStyle="1" w:styleId="LFO34">
    <w:name w:val="LFO34"/>
    <w:basedOn w:val="a2"/>
    <w:rsid w:val="00E1191A"/>
    <w:pPr>
      <w:numPr>
        <w:numId w:val="7"/>
      </w:numPr>
    </w:pPr>
  </w:style>
  <w:style w:type="character" w:customStyle="1" w:styleId="fontstyle01">
    <w:name w:val="fontstyle01"/>
    <w:basedOn w:val="a0"/>
    <w:rsid w:val="00E1191A"/>
    <w:rPr>
      <w:rFonts w:ascii="TimesNewRomanPSMT" w:hAnsi="TimesNewRomanPSMT" w:hint="default"/>
      <w:b w:val="0"/>
      <w:bCs w:val="0"/>
      <w:i w:val="0"/>
      <w:iCs w:val="0"/>
      <w:color w:val="000000"/>
      <w:sz w:val="24"/>
      <w:szCs w:val="24"/>
    </w:rPr>
  </w:style>
  <w:style w:type="paragraph" w:styleId="a3">
    <w:name w:val="Body Text"/>
    <w:basedOn w:val="a"/>
    <w:link w:val="a9"/>
    <w:uiPriority w:val="99"/>
    <w:semiHidden/>
    <w:unhideWhenUsed/>
    <w:rsid w:val="00E1191A"/>
    <w:pPr>
      <w:spacing w:after="120"/>
    </w:pPr>
  </w:style>
  <w:style w:type="character" w:customStyle="1" w:styleId="a9">
    <w:name w:val="Основной текст Знак"/>
    <w:basedOn w:val="a0"/>
    <w:link w:val="a3"/>
    <w:uiPriority w:val="99"/>
    <w:semiHidden/>
    <w:rsid w:val="00E1191A"/>
    <w:rPr>
      <w:rFonts w:ascii="Times New Roman" w:eastAsia="Times New Roman" w:hAnsi="Times New Roman" w:cs="Times New Roman"/>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2185</Words>
  <Characters>12458</Characters>
  <Application>Microsoft Office Word</Application>
  <DocSecurity>0</DocSecurity>
  <Lines>103</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14614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Служаева Анна Сергеевна</dc:creator>
  <cp:keywords/>
  <dc:description/>
  <cp:lastModifiedBy>Доминова Анна Дмитриевна</cp:lastModifiedBy>
  <cp:revision>2</cp:revision>
  <dcterms:created xsi:type="dcterms:W3CDTF">2026-10-12T10:09:00Z</dcterms:created>
  <dcterms:modified xsi:type="dcterms:W3CDTF">2026-10-12T10:09:00Z</dcterms:modified>
</cp:coreProperties>
</file>