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498" w:rsidRPr="0072038D" w:rsidRDefault="00CF2498" w:rsidP="00CF2498">
      <w:pPr>
        <w:pStyle w:val="ConsPlusTitle"/>
        <w:jc w:val="center"/>
        <w:rPr>
          <w:rFonts w:ascii="Times New Roman" w:hAnsi="Times New Roman" w:cs="Times New Roman"/>
          <w:b w:val="0"/>
          <w:sz w:val="24"/>
          <w:szCs w:val="24"/>
        </w:rPr>
      </w:pPr>
      <w:bookmarkStart w:id="0" w:name="_GoBack"/>
      <w:bookmarkEnd w:id="0"/>
      <w:r w:rsidRPr="0072038D">
        <w:rPr>
          <w:rFonts w:ascii="Times New Roman" w:hAnsi="Times New Roman" w:cs="Times New Roman"/>
          <w:b w:val="0"/>
          <w:sz w:val="24"/>
          <w:szCs w:val="24"/>
        </w:rPr>
        <w:t xml:space="preserve">ТЕХНИЧЕСКОЕ ЗАДАНИЕ </w:t>
      </w:r>
    </w:p>
    <w:p w:rsidR="00CF2498" w:rsidRPr="0072038D" w:rsidRDefault="00CF2498" w:rsidP="00CF2498">
      <w:pPr>
        <w:pStyle w:val="ConsPlusNormal"/>
        <w:ind w:left="851" w:firstLine="0"/>
        <w:jc w:val="center"/>
        <w:rPr>
          <w:rFonts w:ascii="Times New Roman" w:hAnsi="Times New Roman" w:cs="Times New Roman"/>
          <w:sz w:val="24"/>
          <w:szCs w:val="24"/>
          <w:lang w:eastAsia="ar-SA"/>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Pr>
          <w:rFonts w:ascii="Times New Roman" w:hAnsi="Times New Roman" w:cs="Times New Roman"/>
          <w:sz w:val="24"/>
          <w:szCs w:val="24"/>
          <w:lang w:eastAsia="ar-SA"/>
        </w:rPr>
        <w:t>объектов логистики</w:t>
      </w:r>
      <w:r w:rsidRPr="00713BDA">
        <w:rPr>
          <w:rFonts w:ascii="Times New Roman" w:hAnsi="Times New Roman" w:cs="Times New Roman"/>
          <w:sz w:val="24"/>
          <w:szCs w:val="24"/>
          <w:lang w:eastAsia="ar-SA"/>
        </w:rPr>
        <w:t xml:space="preserve"> </w:t>
      </w:r>
      <w:r w:rsidR="004C68E6">
        <w:rPr>
          <w:rFonts w:ascii="Times New Roman" w:hAnsi="Times New Roman" w:cs="Times New Roman"/>
          <w:sz w:val="24"/>
          <w:szCs w:val="24"/>
          <w:lang w:eastAsia="ar-SA"/>
        </w:rPr>
        <w:t xml:space="preserve">УФПС Оренбургской </w:t>
      </w:r>
      <w:r>
        <w:rPr>
          <w:rFonts w:ascii="Times New Roman" w:hAnsi="Times New Roman" w:cs="Times New Roman"/>
          <w:sz w:val="24"/>
          <w:szCs w:val="24"/>
          <w:lang w:eastAsia="ar-SA"/>
        </w:rPr>
        <w:t>области</w:t>
      </w:r>
      <w:r w:rsidR="004C68E6">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p>
    <w:p w:rsidR="00CF2498" w:rsidRPr="0072038D" w:rsidRDefault="00CF2498" w:rsidP="00CF2498">
      <w:pPr>
        <w:pStyle w:val="ConsPlusTitle"/>
        <w:jc w:val="center"/>
        <w:rPr>
          <w:rFonts w:ascii="Times New Roman" w:hAnsi="Times New Roman" w:cs="Times New Roman"/>
          <w:b w:val="0"/>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rsidR="00CF2498" w:rsidRPr="0072038D" w:rsidRDefault="00CF2498" w:rsidP="00CF2498">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CF2498" w:rsidRPr="0072038D" w:rsidTr="009B6F82">
        <w:trPr>
          <w:tblHeader/>
        </w:trPr>
        <w:tc>
          <w:tcPr>
            <w:tcW w:w="70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rsidR="00CF2498" w:rsidRPr="0072038D" w:rsidRDefault="00CF2498" w:rsidP="009B6F82">
            <w:pPr>
              <w:pStyle w:val="ConsPlusNormal"/>
              <w:ind w:firstLine="0"/>
              <w:rPr>
                <w:rFonts w:ascii="Times New Roman" w:hAnsi="Times New Roman" w:cs="Times New Roman"/>
                <w:sz w:val="24"/>
                <w:szCs w:val="24"/>
              </w:rPr>
            </w:pP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rsidR="00CF2498" w:rsidRPr="0072038D" w:rsidRDefault="00CF2498" w:rsidP="009B6F82">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rsidR="00CF2498" w:rsidRPr="00072DBB" w:rsidRDefault="00CF2498" w:rsidP="009B6F82">
            <w:pPr>
              <w:pStyle w:val="ConsPlusNormal"/>
              <w:ind w:firstLine="0"/>
              <w:jc w:val="both"/>
              <w:rPr>
                <w:rFonts w:ascii="Times New Roman" w:hAnsi="Times New Roman" w:cs="Times New Roman"/>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w:t>
            </w:r>
            <w:r>
              <w:rPr>
                <w:rFonts w:ascii="Times New Roman" w:hAnsi="Times New Roman" w:cs="Times New Roman"/>
                <w:sz w:val="24"/>
                <w:szCs w:val="24"/>
                <w:lang w:eastAsia="ar-SA"/>
              </w:rPr>
              <w:t>объе</w:t>
            </w:r>
            <w:r w:rsidR="004C68E6">
              <w:rPr>
                <w:rFonts w:ascii="Times New Roman" w:hAnsi="Times New Roman" w:cs="Times New Roman"/>
                <w:sz w:val="24"/>
                <w:szCs w:val="24"/>
                <w:lang w:eastAsia="ar-SA"/>
              </w:rPr>
              <w:t>ктов логистики УФПС Оренбургской</w:t>
            </w:r>
            <w:r>
              <w:rPr>
                <w:rFonts w:ascii="Times New Roman" w:hAnsi="Times New Roman" w:cs="Times New Roman"/>
                <w:sz w:val="24"/>
                <w:szCs w:val="24"/>
                <w:lang w:eastAsia="ar-SA"/>
              </w:rPr>
              <w:t xml:space="preserve"> области</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rsidR="00CF2498" w:rsidRDefault="00CF2498" w:rsidP="00CF2498">
      <w:pPr>
        <w:pStyle w:val="ConsPlusNormal"/>
        <w:jc w:val="both"/>
        <w:rPr>
          <w:rFonts w:ascii="Times New Roman" w:hAnsi="Times New Roman" w:cs="Times New Roman"/>
          <w:sz w:val="24"/>
          <w:szCs w:val="24"/>
          <w:lang w:eastAsia="ar-SA"/>
        </w:rPr>
      </w:pPr>
      <w:r w:rsidRPr="00A77B2F">
        <w:rPr>
          <w:rFonts w:ascii="Times New Roman" w:hAnsi="Times New Roman" w:cs="Times New Roman"/>
          <w:sz w:val="24"/>
          <w:szCs w:val="24"/>
        </w:rPr>
        <w:t xml:space="preserve">Оказание услуг по физической </w:t>
      </w:r>
      <w:r w:rsidRPr="00A77B2F">
        <w:rPr>
          <w:rFonts w:ascii="Times New Roman" w:hAnsi="Times New Roman" w:cs="Times New Roman"/>
          <w:sz w:val="24"/>
          <w:szCs w:val="24"/>
          <w:lang w:eastAsia="ar-SA"/>
        </w:rPr>
        <w:t xml:space="preserve">охране </w:t>
      </w:r>
      <w:r>
        <w:rPr>
          <w:rFonts w:ascii="Times New Roman" w:hAnsi="Times New Roman" w:cs="Times New Roman"/>
          <w:sz w:val="24"/>
          <w:szCs w:val="24"/>
          <w:lang w:eastAsia="ar-SA"/>
        </w:rPr>
        <w:t xml:space="preserve">объектов логистики УФПС </w:t>
      </w:r>
      <w:r w:rsidR="004C68E6">
        <w:rPr>
          <w:rFonts w:ascii="Times New Roman" w:hAnsi="Times New Roman" w:cs="Times New Roman"/>
          <w:sz w:val="24"/>
          <w:szCs w:val="24"/>
          <w:lang w:eastAsia="ar-SA"/>
        </w:rPr>
        <w:t>Оренбургской</w:t>
      </w:r>
      <w:r>
        <w:rPr>
          <w:rFonts w:ascii="Times New Roman" w:hAnsi="Times New Roman" w:cs="Times New Roman"/>
          <w:sz w:val="24"/>
          <w:szCs w:val="24"/>
          <w:lang w:eastAsia="ar-SA"/>
        </w:rPr>
        <w:t xml:space="preserve"> области</w:t>
      </w:r>
      <w:r w:rsidR="004C68E6">
        <w:rPr>
          <w:rFonts w:ascii="Times New Roman" w:hAnsi="Times New Roman" w:cs="Times New Roman"/>
          <w:sz w:val="24"/>
          <w:szCs w:val="24"/>
          <w:lang w:eastAsia="ar-SA"/>
        </w:rPr>
        <w:t>.</w:t>
      </w:r>
    </w:p>
    <w:p w:rsidR="00CF2498" w:rsidRDefault="00CF2498" w:rsidP="00CF2498">
      <w:pPr>
        <w:pStyle w:val="ConsPlusNormal"/>
        <w:jc w:val="both"/>
        <w:rPr>
          <w:rFonts w:ascii="Times New Roman" w:hAnsi="Times New Roman" w:cs="Times New Roman"/>
          <w:sz w:val="24"/>
          <w:szCs w:val="24"/>
          <w:lang w:eastAsia="ar-SA"/>
        </w:rPr>
      </w:pPr>
    </w:p>
    <w:p w:rsidR="00CF2498" w:rsidRPr="0072038D" w:rsidRDefault="00CF2498" w:rsidP="00CF2498">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защиту Объектов, обеспечение на Объектах пропускного и внутриобъектового режимов;</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проведение мероприятий, обеспечивающих поддержание порядка </w:t>
      </w:r>
      <w:r w:rsidRPr="0072038D">
        <w:rPr>
          <w:rFonts w:ascii="Times New Roman" w:hAnsi="Times New Roman" w:cs="Times New Roman"/>
          <w:sz w:val="24"/>
          <w:szCs w:val="24"/>
        </w:rPr>
        <w:br/>
        <w:t>на охраняемых Объектах.</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Цель Услуг – защита Объектов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rsidR="00CF2498" w:rsidRPr="0072038D" w:rsidRDefault="00CF2498" w:rsidP="00CF2498">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rsidR="00CF2498" w:rsidRPr="00ED568D" w:rsidRDefault="00CF2498" w:rsidP="00CF2498">
      <w:pPr>
        <w:pStyle w:val="ConsPlusNormal"/>
        <w:numPr>
          <w:ilvl w:val="0"/>
          <w:numId w:val="12"/>
        </w:numPr>
        <w:ind w:left="0" w:firstLine="709"/>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w:t>
      </w:r>
      <w:r w:rsidR="00A4202C">
        <w:rPr>
          <w:rFonts w:ascii="Times New Roman" w:hAnsi="Times New Roman" w:cs="Times New Roman"/>
          <w:sz w:val="24"/>
          <w:szCs w:val="24"/>
        </w:rPr>
        <w:t>24</w:t>
      </w:r>
      <w:r>
        <w:rPr>
          <w:rFonts w:ascii="Times New Roman" w:hAnsi="Times New Roman" w:cs="Times New Roman"/>
          <w:sz w:val="24"/>
          <w:szCs w:val="24"/>
        </w:rPr>
        <w:t xml:space="preserve"> </w:t>
      </w:r>
      <w:r w:rsidRPr="00ED568D">
        <w:rPr>
          <w:rFonts w:ascii="Times New Roman" w:hAnsi="Times New Roman" w:cs="Times New Roman"/>
          <w:sz w:val="24"/>
          <w:szCs w:val="24"/>
        </w:rPr>
        <w:t>месяц</w:t>
      </w:r>
      <w:r w:rsidR="00A4202C">
        <w:rPr>
          <w:rFonts w:ascii="Times New Roman" w:hAnsi="Times New Roman" w:cs="Times New Roman"/>
          <w:sz w:val="24"/>
          <w:szCs w:val="24"/>
        </w:rPr>
        <w:t>а</w:t>
      </w:r>
      <w:r w:rsidRPr="00ED568D">
        <w:rPr>
          <w:rFonts w:ascii="Times New Roman" w:hAnsi="Times New Roman" w:cs="Times New Roman"/>
          <w:sz w:val="24"/>
          <w:szCs w:val="24"/>
        </w:rPr>
        <w:t xml:space="preserve"> с даты заключения договора. </w:t>
      </w:r>
    </w:p>
    <w:p w:rsidR="00CF2498" w:rsidRPr="00ED568D" w:rsidRDefault="00CF2498" w:rsidP="00CF2498">
      <w:pPr>
        <w:pStyle w:val="a3"/>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rsidR="00CF2498" w:rsidRPr="0072038D" w:rsidRDefault="00CF2498" w:rsidP="00CF2498">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rsidR="00CF2498" w:rsidRDefault="00A4202C" w:rsidP="00A4202C">
      <w:pPr>
        <w:pStyle w:val="a7"/>
        <w:numPr>
          <w:ilvl w:val="0"/>
          <w:numId w:val="12"/>
        </w:numPr>
        <w:spacing w:after="0" w:line="240" w:lineRule="auto"/>
        <w:ind w:left="993"/>
        <w:rPr>
          <w:rFonts w:ascii="Times New Roman" w:hAnsi="Times New Roman"/>
          <w:sz w:val="24"/>
          <w:szCs w:val="24"/>
        </w:rPr>
      </w:pPr>
      <w:r>
        <w:rPr>
          <w:rFonts w:ascii="Times New Roman" w:hAnsi="Times New Roman"/>
          <w:sz w:val="24"/>
          <w:szCs w:val="24"/>
        </w:rPr>
        <w:t xml:space="preserve"> </w:t>
      </w:r>
      <w:r w:rsidR="00CF2498" w:rsidRPr="0072038D">
        <w:rPr>
          <w:rFonts w:ascii="Times New Roman" w:hAnsi="Times New Roman"/>
          <w:sz w:val="24"/>
          <w:szCs w:val="24"/>
        </w:rPr>
        <w:t>Место оказания Услуг</w:t>
      </w:r>
      <w:r w:rsidR="00CF2498">
        <w:rPr>
          <w:rFonts w:ascii="Times New Roman" w:hAnsi="Times New Roman"/>
          <w:sz w:val="24"/>
          <w:szCs w:val="24"/>
        </w:rPr>
        <w:t>:</w:t>
      </w:r>
      <w:r w:rsidR="00CF2498" w:rsidRPr="0072038D">
        <w:rPr>
          <w:rFonts w:ascii="Times New Roman" w:hAnsi="Times New Roman"/>
          <w:sz w:val="24"/>
          <w:szCs w:val="24"/>
        </w:rPr>
        <w:t xml:space="preserve"> </w:t>
      </w:r>
      <w:r w:rsidRPr="00A4202C">
        <w:rPr>
          <w:rFonts w:ascii="Times New Roman" w:hAnsi="Times New Roman"/>
          <w:sz w:val="24"/>
          <w:szCs w:val="24"/>
        </w:rPr>
        <w:t>в соответствии с приложением № 1 к Техническому заданию.</w:t>
      </w:r>
    </w:p>
    <w:p w:rsidR="00CF2498" w:rsidRDefault="00CF2498" w:rsidP="00CF2498">
      <w:pPr>
        <w:pStyle w:val="a7"/>
        <w:spacing w:after="0" w:line="240" w:lineRule="auto"/>
        <w:ind w:left="709"/>
        <w:rPr>
          <w:rFonts w:ascii="Times New Roman" w:hAnsi="Times New Roman"/>
          <w:sz w:val="24"/>
          <w:szCs w:val="24"/>
        </w:rPr>
      </w:pPr>
    </w:p>
    <w:p w:rsidR="00CF2498" w:rsidRPr="0072038D" w:rsidRDefault="00CF2498" w:rsidP="00CF2498">
      <w:pPr>
        <w:pStyle w:val="a7"/>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w:t>
      </w:r>
      <w:r w:rsidR="002737A7" w:rsidRPr="0072038D">
        <w:rPr>
          <w:rFonts w:ascii="Times New Roman" w:hAnsi="Times New Roman" w:cs="Times New Roman"/>
          <w:sz w:val="24"/>
          <w:szCs w:val="24"/>
        </w:rPr>
        <w:t>сотрудников,</w:t>
      </w:r>
      <w:r w:rsidRPr="0072038D">
        <w:rPr>
          <w:rFonts w:ascii="Times New Roman" w:hAnsi="Times New Roman" w:cs="Times New Roman"/>
          <w:sz w:val="24"/>
          <w:szCs w:val="24"/>
        </w:rPr>
        <w:t xml:space="preserve"> </w:t>
      </w:r>
      <w:r>
        <w:rPr>
          <w:rFonts w:ascii="Times New Roman" w:hAnsi="Times New Roman" w:cs="Times New Roman"/>
          <w:sz w:val="24"/>
          <w:szCs w:val="24"/>
        </w:rPr>
        <w:t>и</w:t>
      </w:r>
      <w:r w:rsidR="002737A7">
        <w:rPr>
          <w:rFonts w:ascii="Times New Roman" w:hAnsi="Times New Roman" w:cs="Times New Roman"/>
          <w:sz w:val="24"/>
          <w:szCs w:val="24"/>
        </w:rPr>
        <w:t>меющих право оказывать охранные</w:t>
      </w:r>
      <w:r>
        <w:rPr>
          <w:rFonts w:ascii="Times New Roman" w:hAnsi="Times New Roman" w:cs="Times New Roman"/>
          <w:sz w:val="24"/>
          <w:szCs w:val="24"/>
        </w:rPr>
        <w:t xml:space="preserve"> услуги в соответствии с требованиями 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rsidR="00CF2498" w:rsidRPr="0072038D" w:rsidRDefault="00CF2498" w:rsidP="00CF2498">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lastRenderedPageBreak/>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из расчета, 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Объектах</w:t>
      </w:r>
      <w:r w:rsidRPr="0072038D">
        <w:rPr>
          <w:rFonts w:ascii="Times New Roman" w:hAnsi="Times New Roman" w:cs="Times New Roman"/>
          <w:sz w:val="24"/>
          <w:szCs w:val="24"/>
        </w:rPr>
        <w:t>:</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w:t>
      </w:r>
      <w:r>
        <w:rPr>
          <w:rFonts w:ascii="Times New Roman" w:hAnsi="Times New Roman" w:cs="Times New Roman"/>
          <w:sz w:val="24"/>
          <w:szCs w:val="24"/>
        </w:rPr>
        <w:t xml:space="preserve">бъектов)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CF2498"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CF2498" w:rsidRPr="005D1D7D" w:rsidRDefault="00CF2498" w:rsidP="00CF2498">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и (или) мобильную связь с каждым из указанных в приложении к ТЗ Объектов, а также с дежурной частью территориального органа МВД России.</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обладает полномочиями по охране объектов и (или) имущества, а </w:t>
      </w:r>
      <w:r w:rsidRPr="0072038D">
        <w:rPr>
          <w:rFonts w:ascii="Times New Roman" w:hAnsi="Times New Roman" w:cs="Times New Roman"/>
          <w:sz w:val="24"/>
          <w:szCs w:val="24"/>
        </w:rPr>
        <w:lastRenderedPageBreak/>
        <w:t>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объектов, предусмотренных ч. 3 ст. 11 Закона РФ № 2487-1.</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rsidR="00CF2498" w:rsidRPr="0072038D" w:rsidRDefault="00CF2498" w:rsidP="00CF2498">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Объектах;</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ответственных за сдачу под охрану и вскрытие помещений Объекта;</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lastRenderedPageBreak/>
        <w:t>книгой учета проверок качества несения службы;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rsidR="00987CC6" w:rsidRPr="0072038D" w:rsidRDefault="00987CC6" w:rsidP="00987CC6">
      <w:pPr>
        <w:pStyle w:val="a7"/>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13.12.1996 № 150-ФЗ «Об оружии»;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27.07.2006 № 152-ФЗ «О персональных данных»;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rsid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rsidR="00987CC6" w:rsidRPr="00987CC6" w:rsidRDefault="00987CC6" w:rsidP="00987CC6">
      <w:pPr>
        <w:pStyle w:val="a7"/>
        <w:widowControl w:val="0"/>
        <w:numPr>
          <w:ilvl w:val="0"/>
          <w:numId w:val="6"/>
        </w:numPr>
        <w:spacing w:after="0" w:line="240" w:lineRule="auto"/>
        <w:ind w:left="0" w:firstLine="709"/>
        <w:jc w:val="both"/>
        <w:rPr>
          <w:rStyle w:val="af"/>
          <w:rFonts w:ascii="Times New Roman" w:hAnsi="Times New Roman"/>
          <w:b w:val="0"/>
          <w:bCs w:val="0"/>
          <w:sz w:val="24"/>
          <w:szCs w:val="24"/>
        </w:rPr>
      </w:pPr>
      <w:r w:rsidRPr="00987CC6">
        <w:rPr>
          <w:rStyle w:val="af"/>
          <w:rFonts w:ascii="Times New Roman" w:hAnsi="Times New Roman"/>
          <w:b w:val="0"/>
          <w:sz w:val="24"/>
          <w:szCs w:val="24"/>
          <w:shd w:val="clear" w:color="auto" w:fill="FFFFFF"/>
        </w:rPr>
        <w:t>Федеральный закон от 30.11.2024 № 427-ФЗ «О частной охранной деятельности»;</w:t>
      </w:r>
    </w:p>
    <w:p w:rsidR="00987CC6" w:rsidRPr="00E0517F"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E0517F">
        <w:rPr>
          <w:rFonts w:ascii="Times New Roman" w:eastAsia="Times New Roman" w:hAnsi="Times New Roman"/>
          <w:bCs/>
          <w:kern w:val="36"/>
          <w:sz w:val="24"/>
          <w:szCs w:val="24"/>
          <w:lang w:eastAsia="ru-RU"/>
        </w:rPr>
        <w:t>Приказ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rsidR="00987CC6" w:rsidRP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987CC6">
        <w:rPr>
          <w:rStyle w:val="af"/>
          <w:rFonts w:ascii="Times New Roman" w:hAnsi="Times New Roman"/>
          <w:b w:val="0"/>
          <w:sz w:val="24"/>
          <w:szCs w:val="24"/>
          <w:shd w:val="clear" w:color="auto" w:fill="FFFFFF"/>
        </w:rPr>
        <w:t>Приказ Росгвардии от 4 июня 2026 года №198</w:t>
      </w:r>
      <w:r>
        <w:rPr>
          <w:rStyle w:val="af"/>
          <w:rFonts w:ascii="Times New Roman" w:hAnsi="Times New Roman"/>
          <w:b w:val="0"/>
          <w:sz w:val="24"/>
          <w:szCs w:val="24"/>
          <w:shd w:val="clear" w:color="auto" w:fill="FFFFFF"/>
        </w:rPr>
        <w:t xml:space="preserve"> </w:t>
      </w:r>
      <w:r w:rsidRPr="00987CC6">
        <w:rPr>
          <w:rFonts w:ascii="Times New Roman" w:hAnsi="Times New Roman"/>
          <w:sz w:val="24"/>
          <w:szCs w:val="24"/>
          <w:shd w:val="clear" w:color="auto" w:fill="FFFFFF"/>
        </w:rPr>
        <w:t>«Об установлении образца личной карточки работника частной охранной организации и требований к её бланку»;</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rsidR="00987CC6" w:rsidRPr="0072038D" w:rsidRDefault="00987CC6" w:rsidP="00987CC6">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rsidR="00CF2498" w:rsidRPr="0072038D" w:rsidRDefault="00CF2498" w:rsidP="00CF2498">
      <w:pPr>
        <w:pStyle w:val="a7"/>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rsidR="00CF2498" w:rsidRPr="0072038D" w:rsidRDefault="00CF2498" w:rsidP="00CF2498">
      <w:pPr>
        <w:pStyle w:val="a7"/>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 указанной</w:t>
      </w:r>
      <w:r w:rsidRPr="0072038D">
        <w:rPr>
          <w:rFonts w:ascii="Times New Roman" w:hAnsi="Times New Roman"/>
          <w:sz w:val="24"/>
          <w:szCs w:val="24"/>
        </w:rPr>
        <w:t xml:space="preserve"> в договоре, направляет Исполнителю Заявку независимо от количества ППК.</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lastRenderedPageBreak/>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Pr>
          <w:rFonts w:ascii="Times New Roman" w:hAnsi="Times New Roman"/>
          <w:sz w:val="24"/>
          <w:szCs w:val="24"/>
        </w:rPr>
        <w:t>3-х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rsidR="00CF2498" w:rsidRPr="0072038D" w:rsidRDefault="00CF2498" w:rsidP="00CF2498">
      <w:pPr>
        <w:pStyle w:val="a7"/>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r>
      <w:r w:rsidRPr="0072038D">
        <w:rPr>
          <w:rFonts w:ascii="Times New Roman" w:hAnsi="Times New Roman"/>
          <w:sz w:val="24"/>
          <w:szCs w:val="24"/>
        </w:rPr>
        <w:lastRenderedPageBreak/>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w:t>
      </w:r>
      <w:r w:rsidRPr="0072038D">
        <w:rPr>
          <w:rFonts w:ascii="Times New Roman" w:hAnsi="Times New Roman"/>
          <w:sz w:val="24"/>
          <w:szCs w:val="24"/>
        </w:rPr>
        <w:lastRenderedPageBreak/>
        <w:t>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rsidR="00CF2498" w:rsidRPr="0072038D" w:rsidRDefault="00CF2498" w:rsidP="00CF2498">
      <w:pPr>
        <w:pStyle w:val="a7"/>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rsidR="00CF2498" w:rsidRPr="0072038D" w:rsidRDefault="00CF2498" w:rsidP="00CF2498">
      <w:pPr>
        <w:pStyle w:val="a7"/>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 xml:space="preserve">аны (при их наличии), имущества </w:t>
      </w:r>
      <w:r w:rsidRPr="0072038D">
        <w:rPr>
          <w:rFonts w:ascii="Times New Roman" w:hAnsi="Times New Roman"/>
          <w:sz w:val="24"/>
          <w:szCs w:val="24"/>
        </w:rPr>
        <w:t xml:space="preserve">и состояние служебных и иных помещений </w:t>
      </w:r>
      <w:r w:rsidRPr="0072038D">
        <w:rPr>
          <w:rFonts w:ascii="Times New Roman" w:hAnsi="Times New Roman"/>
          <w:sz w:val="24"/>
          <w:szCs w:val="24"/>
        </w:rPr>
        <w:lastRenderedPageBreak/>
        <w:t>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rsidR="00CF2498" w:rsidRPr="0072038D" w:rsidRDefault="00CF2498" w:rsidP="00CF2498">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rsidR="00CF2498" w:rsidRPr="0072038D" w:rsidRDefault="00CF2498" w:rsidP="00CF2498">
      <w:pPr>
        <w:pStyle w:val="a7"/>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rsidR="00CF2498" w:rsidRPr="0072038D" w:rsidRDefault="00CF2498" w:rsidP="00CF2498">
      <w:pPr>
        <w:pStyle w:val="a7"/>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Pr>
          <w:rFonts w:ascii="Times New Roman" w:hAnsi="Times New Roman"/>
          <w:sz w:val="24"/>
          <w:szCs w:val="24"/>
        </w:rPr>
        <w:t>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rsidR="00CF2498" w:rsidRPr="00227328" w:rsidRDefault="00CF2498" w:rsidP="00CF2498">
      <w:pPr>
        <w:spacing w:after="0" w:line="240" w:lineRule="auto"/>
        <w:jc w:val="both"/>
        <w:rPr>
          <w:rFonts w:ascii="Times New Roman" w:hAnsi="Times New Roman"/>
          <w:sz w:val="24"/>
          <w:szCs w:val="24"/>
        </w:rPr>
      </w:pPr>
    </w:p>
    <w:p w:rsidR="002737A7" w:rsidRPr="002737A7" w:rsidRDefault="002737A7" w:rsidP="002737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247598">
        <w:rPr>
          <w:rFonts w:ascii="Times New Roman" w:hAnsi="Times New Roman"/>
          <w:sz w:val="24"/>
          <w:szCs w:val="24"/>
        </w:rPr>
        <w:t xml:space="preserve">Наличие лицензии на осуществление частной охранной </w:t>
      </w:r>
      <w:r w:rsidRPr="002737A7">
        <w:rPr>
          <w:rFonts w:ascii="Times New Roman" w:hAnsi="Times New Roman"/>
          <w:sz w:val="24"/>
          <w:szCs w:val="24"/>
        </w:rPr>
        <w:t>с правом оказания охранных услуг: </w:t>
      </w:r>
    </w:p>
    <w:p w:rsidR="002737A7" w:rsidRPr="002737A7" w:rsidRDefault="002737A7" w:rsidP="002737A7">
      <w:pPr>
        <w:pStyle w:val="ad"/>
        <w:widowControl w:val="0"/>
        <w:tabs>
          <w:tab w:val="left" w:pos="567"/>
        </w:tabs>
        <w:spacing w:before="0" w:beforeAutospacing="0" w:after="0" w:afterAutospacing="0"/>
        <w:ind w:firstLine="567"/>
        <w:jc w:val="both"/>
      </w:pPr>
      <w:r w:rsidRPr="002737A7">
        <w:t>-</w:t>
      </w:r>
      <w:r w:rsidRPr="002737A7">
        <w:rPr>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w:t>
      </w:r>
      <w:r w:rsidRPr="002737A7">
        <w:t>предусмотренного пунктом 8 части 2 ст. 5 федерального закона от 30.11.2024 № 427-ФЗ;</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eastAsia="Times New Roman" w:hAnsi="Times New Roman"/>
          <w:sz w:val="24"/>
          <w:szCs w:val="24"/>
        </w:rPr>
        <w:t xml:space="preserve">- </w:t>
      </w:r>
      <w:r w:rsidRPr="002737A7">
        <w:rPr>
          <w:rFonts w:ascii="Times New Roman" w:hAnsi="Times New Roman"/>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w:t>
      </w:r>
      <w:r w:rsidRPr="002737A7">
        <w:rPr>
          <w:rFonts w:ascii="Times New Roman" w:hAnsi="Times New Roman"/>
          <w:sz w:val="24"/>
          <w:szCs w:val="24"/>
        </w:rPr>
        <w:t xml:space="preserve"> пунктом 8 части 2 ст. 5 федерального закона от 30.11.2024 № 427-ФЗ</w:t>
      </w:r>
      <w:r w:rsidRPr="002737A7">
        <w:rPr>
          <w:rFonts w:ascii="Times New Roman" w:eastAsia="Times New Roman" w:hAnsi="Times New Roman"/>
          <w:spacing w:val="-6"/>
          <w:sz w:val="24"/>
          <w:szCs w:val="24"/>
        </w:rPr>
        <w:t xml:space="preserve">; </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hAnsi="Times New Roman"/>
          <w:sz w:val="24"/>
          <w:szCs w:val="24"/>
          <w:shd w:val="clear" w:color="auto" w:fill="FFFFFF"/>
        </w:rPr>
        <w:t xml:space="preserve">- </w:t>
      </w:r>
      <w:bookmarkStart w:id="1" w:name="_Hlk241649116"/>
      <w:r w:rsidRPr="002737A7">
        <w:rPr>
          <w:rFonts w:ascii="Times New Roman" w:hAnsi="Times New Roman"/>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w:t>
      </w:r>
      <w:r w:rsidRPr="002737A7">
        <w:rPr>
          <w:rFonts w:ascii="Times New Roman" w:hAnsi="Times New Roman"/>
          <w:sz w:val="24"/>
          <w:szCs w:val="24"/>
        </w:rPr>
        <w:t>Федерального закона от 30.11.2024 № 427-ФЗ «О частной охранной деятельности»</w:t>
      </w:r>
      <w:r w:rsidRPr="002737A7">
        <w:rPr>
          <w:rFonts w:ascii="Times New Roman" w:hAnsi="Times New Roman"/>
          <w:sz w:val="24"/>
          <w:szCs w:val="24"/>
          <w:shd w:val="clear" w:color="auto" w:fill="FFFFFF"/>
        </w:rPr>
        <w:t>.</w:t>
      </w:r>
    </w:p>
    <w:bookmarkEnd w:id="1"/>
    <w:p w:rsidR="00CF2498" w:rsidRPr="00227328" w:rsidRDefault="002737A7" w:rsidP="002737A7">
      <w:pPr>
        <w:pStyle w:val="a7"/>
        <w:spacing w:after="0" w:line="240" w:lineRule="auto"/>
        <w:ind w:left="0" w:firstLine="709"/>
        <w:jc w:val="both"/>
        <w:rPr>
          <w:rFonts w:ascii="Times New Roman" w:hAnsi="Times New Roman"/>
          <w:sz w:val="24"/>
          <w:szCs w:val="24"/>
        </w:rPr>
      </w:pPr>
      <w:r w:rsidRPr="002737A7">
        <w:rPr>
          <w:rFonts w:ascii="Times New Roman" w:hAnsi="Times New Roman"/>
          <w:sz w:val="24"/>
          <w:szCs w:val="24"/>
        </w:rPr>
        <w:lastRenderedPageBreak/>
        <w:t>Требование установлено в соответствии с п. 32 ст. 12 Федерального закона от 4 мая 2011 г. N 99-ФЗ "О лицензировании отдельных видов деятельности"; пунктами 2, 6, 8 ч. 2 ст. 5  Федеральный закон от 30.11.2024 № 427-ФЗ «О частной охранной деятельности»</w:t>
      </w:r>
      <w:r w:rsidR="00CF2498" w:rsidRPr="00227328">
        <w:rPr>
          <w:rStyle w:val="ab"/>
          <w:rFonts w:ascii="Times New Roman" w:hAnsi="Times New Roman"/>
          <w:sz w:val="24"/>
          <w:szCs w:val="24"/>
        </w:rPr>
        <w:footnoteReference w:id="1"/>
      </w:r>
      <w:r w:rsidR="00CF2498" w:rsidRPr="00227328">
        <w:rPr>
          <w:rFonts w:ascii="Times New Roman" w:hAnsi="Times New Roman"/>
          <w:sz w:val="24"/>
          <w:szCs w:val="24"/>
        </w:rPr>
        <w:t>.</w:t>
      </w:r>
    </w:p>
    <w:p w:rsidR="00CF2498" w:rsidRDefault="00CF2498" w:rsidP="00CF2498">
      <w:pPr>
        <w:pStyle w:val="a7"/>
        <w:spacing w:after="0" w:line="240" w:lineRule="auto"/>
        <w:ind w:left="0" w:firstLine="709"/>
        <w:jc w:val="both"/>
        <w:rPr>
          <w:rFonts w:ascii="Times New Roman" w:hAnsi="Times New Roman"/>
          <w:sz w:val="24"/>
          <w:szCs w:val="24"/>
        </w:rPr>
      </w:pPr>
    </w:p>
    <w:p w:rsidR="00CF2498" w:rsidRPr="00854949" w:rsidRDefault="00CF2498" w:rsidP="00CF2498">
      <w:pPr>
        <w:pStyle w:val="a7"/>
        <w:spacing w:after="0" w:line="240" w:lineRule="auto"/>
        <w:ind w:left="0" w:firstLine="709"/>
        <w:jc w:val="both"/>
        <w:rPr>
          <w:rFonts w:ascii="Times New Roman" w:hAnsi="Times New Roman"/>
          <w:sz w:val="24"/>
          <w:szCs w:val="24"/>
        </w:rPr>
      </w:pP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rsidR="00CF2498" w:rsidRPr="0072038D" w:rsidRDefault="00CF2498" w:rsidP="00CF2498">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CF2498" w:rsidRPr="0072038D" w:rsidTr="009B6F82">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rsidR="00CF2498" w:rsidRPr="0072038D" w:rsidRDefault="00CF2498" w:rsidP="009B6F82">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CF2498" w:rsidRPr="0072038D" w:rsidRDefault="00CF2498" w:rsidP="009B6F82">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CF2498" w:rsidRPr="0072038D" w:rsidTr="009B6F82">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rsidR="00CF2498" w:rsidRPr="00227328" w:rsidRDefault="00CF2498" w:rsidP="004C68E6">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 xml:space="preserve">постов УФПС </w:t>
            </w:r>
            <w:r w:rsidR="004C68E6">
              <w:rPr>
                <w:rFonts w:ascii="Times New Roman" w:hAnsi="Times New Roman"/>
                <w:sz w:val="24"/>
                <w:szCs w:val="24"/>
              </w:rPr>
              <w:t>Оренбургской</w:t>
            </w:r>
            <w:r>
              <w:rPr>
                <w:rFonts w:ascii="Times New Roman" w:hAnsi="Times New Roman"/>
                <w:sz w:val="24"/>
                <w:szCs w:val="24"/>
              </w:rPr>
              <w:t xml:space="preserve">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CF2498" w:rsidRPr="0072038D" w:rsidRDefault="00A4202C" w:rsidP="009B6F82">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11</w:t>
            </w:r>
          </w:p>
        </w:tc>
      </w:tr>
    </w:tbl>
    <w:p w:rsidR="00CF2498" w:rsidRPr="0072038D" w:rsidRDefault="00CF2498" w:rsidP="00CF2498">
      <w:pPr>
        <w:spacing w:after="0" w:line="240" w:lineRule="auto"/>
        <w:rPr>
          <w:rFonts w:ascii="Times New Roman" w:hAnsi="Times New Roman"/>
          <w:sz w:val="24"/>
          <w:szCs w:val="24"/>
        </w:rPr>
      </w:pPr>
    </w:p>
    <w:p w:rsidR="00CF2498" w:rsidRDefault="00CF2498" w:rsidP="00CF2498">
      <w:pPr>
        <w:spacing w:after="160" w:line="259" w:lineRule="auto"/>
        <w:rPr>
          <w:rFonts w:ascii="Times New Roman" w:hAnsi="Times New Roman"/>
          <w:sz w:val="24"/>
          <w:szCs w:val="24"/>
        </w:rPr>
        <w:sectPr w:rsidR="00CF2498" w:rsidSect="0026669B">
          <w:headerReference w:type="default" r:id="rId7"/>
          <w:headerReference w:type="first" r:id="rId8"/>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rsidR="00CF2498" w:rsidRPr="00B179DE" w:rsidRDefault="00CF2498" w:rsidP="00CF2498">
      <w:pPr>
        <w:spacing w:after="0" w:line="240" w:lineRule="auto"/>
        <w:ind w:left="11907" w:hanging="425"/>
        <w:rPr>
          <w:rFonts w:ascii="Times New Roman" w:hAnsi="Times New Roman"/>
          <w:sz w:val="24"/>
          <w:szCs w:val="24"/>
        </w:rPr>
      </w:pPr>
      <w:r w:rsidRPr="00B179DE">
        <w:rPr>
          <w:rFonts w:ascii="Times New Roman" w:hAnsi="Times New Roman"/>
          <w:sz w:val="24"/>
          <w:szCs w:val="24"/>
        </w:rPr>
        <w:lastRenderedPageBreak/>
        <w:t>Приложение № 1</w:t>
      </w:r>
    </w:p>
    <w:p w:rsidR="00CF2498" w:rsidRPr="00B179DE" w:rsidRDefault="00CF2498" w:rsidP="00CF2498">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tbl>
      <w:tblPr>
        <w:tblpPr w:leftFromText="180" w:rightFromText="180" w:vertAnchor="text" w:horzAnchor="margin" w:tblpY="571"/>
        <w:tblW w:w="14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754"/>
        <w:gridCol w:w="2126"/>
        <w:gridCol w:w="1983"/>
        <w:gridCol w:w="1973"/>
        <w:gridCol w:w="2123"/>
        <w:gridCol w:w="1784"/>
        <w:gridCol w:w="1340"/>
        <w:gridCol w:w="1335"/>
      </w:tblGrid>
      <w:tr w:rsidR="00A4202C" w:rsidRPr="0056211D" w:rsidTr="00EA3939">
        <w:trPr>
          <w:trHeight w:val="1272"/>
        </w:trPr>
        <w:tc>
          <w:tcPr>
            <w:tcW w:w="508"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w:t>
            </w:r>
          </w:p>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w:t>
            </w:r>
          </w:p>
        </w:tc>
        <w:tc>
          <w:tcPr>
            <w:tcW w:w="1754"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Наименование объекта</w:t>
            </w:r>
          </w:p>
        </w:tc>
        <w:tc>
          <w:tcPr>
            <w:tcW w:w="2126"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Адрес объекта</w:t>
            </w:r>
          </w:p>
        </w:tc>
        <w:tc>
          <w:tcPr>
            <w:tcW w:w="1983"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принятия объекта под охрану</w:t>
            </w:r>
          </w:p>
        </w:tc>
        <w:tc>
          <w:tcPr>
            <w:tcW w:w="1973"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снятия объекта с охраны</w:t>
            </w:r>
          </w:p>
        </w:tc>
        <w:tc>
          <w:tcPr>
            <w:tcW w:w="2123"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Режим охраны</w:t>
            </w:r>
          </w:p>
        </w:tc>
        <w:tc>
          <w:tcPr>
            <w:tcW w:w="1784"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Категория поста (вооруженный/ со спецсредствами)</w:t>
            </w:r>
          </w:p>
        </w:tc>
        <w:tc>
          <w:tcPr>
            <w:tcW w:w="1340" w:type="dxa"/>
            <w:shd w:val="clear" w:color="000000" w:fill="FFFFFF"/>
            <w:tcMar>
              <w:left w:w="57" w:type="dxa"/>
              <w:right w:w="57" w:type="dxa"/>
            </w:tcMar>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Количество </w:t>
            </w:r>
          </w:p>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ППК</w:t>
            </w:r>
          </w:p>
        </w:tc>
        <w:tc>
          <w:tcPr>
            <w:tcW w:w="1335" w:type="dxa"/>
            <w:shd w:val="clear" w:color="000000" w:fill="FFFFFF"/>
          </w:tcPr>
          <w:p w:rsidR="00A4202C" w:rsidRPr="0056211D" w:rsidRDefault="00A4202C" w:rsidP="00EA3939">
            <w:pPr>
              <w:spacing w:after="0" w:line="240" w:lineRule="auto"/>
              <w:jc w:val="center"/>
              <w:rPr>
                <w:rFonts w:ascii="Times New Roman" w:eastAsia="Times New Roman" w:hAnsi="Times New Roman"/>
                <w:lang w:eastAsia="ru-RU"/>
              </w:rPr>
            </w:pPr>
            <w:r w:rsidRPr="006B3B08">
              <w:rPr>
                <w:rFonts w:ascii="Times New Roman" w:eastAsia="Times New Roman" w:hAnsi="Times New Roman"/>
                <w:lang w:eastAsia="ru-RU"/>
              </w:rPr>
              <w:t>Количество часов по договору</w:t>
            </w:r>
          </w:p>
        </w:tc>
      </w:tr>
      <w:tr w:rsidR="00A4202C" w:rsidRPr="0056211D" w:rsidTr="00EA3939">
        <w:trPr>
          <w:trHeight w:val="900"/>
        </w:trPr>
        <w:tc>
          <w:tcPr>
            <w:tcW w:w="508" w:type="dxa"/>
            <w:shd w:val="clear" w:color="000000" w:fill="FFFFFF"/>
            <w:vAlign w:val="center"/>
          </w:tcPr>
          <w:p w:rsidR="00A4202C" w:rsidRPr="00016A26"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754" w:type="dxa"/>
            <w:shd w:val="clear" w:color="000000" w:fill="FFFFFF"/>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Адамовский почтамт</w:t>
            </w:r>
          </w:p>
        </w:tc>
        <w:tc>
          <w:tcPr>
            <w:tcW w:w="2126" w:type="dxa"/>
            <w:shd w:val="clear" w:color="000000" w:fill="FFFFFF"/>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п. Адамовка </w:t>
            </w:r>
          </w:p>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ул. </w:t>
            </w:r>
            <w:r>
              <w:rPr>
                <w:rFonts w:ascii="Times New Roman" w:eastAsia="Times New Roman" w:hAnsi="Times New Roman"/>
                <w:lang w:eastAsia="ru-RU"/>
              </w:rPr>
              <w:t>Советская, 55</w:t>
            </w:r>
          </w:p>
        </w:tc>
        <w:tc>
          <w:tcPr>
            <w:tcW w:w="1983" w:type="dxa"/>
            <w:shd w:val="clear" w:color="000000" w:fill="FFFFFF"/>
            <w:vAlign w:val="center"/>
            <w:hideMark/>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hideMark/>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hideMark/>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17</w:t>
            </w:r>
            <w:r w:rsidR="00A4202C">
              <w:rPr>
                <w:rFonts w:ascii="Times New Roman" w:eastAsia="Times New Roman" w:hAnsi="Times New Roman"/>
                <w:lang w:eastAsia="ru-RU"/>
              </w:rPr>
              <w:t xml:space="preserve"> </w:t>
            </w:r>
            <w:r>
              <w:rPr>
                <w:rFonts w:ascii="Times New Roman" w:eastAsia="Times New Roman" w:hAnsi="Times New Roman"/>
                <w:lang w:eastAsia="ru-RU"/>
              </w:rPr>
              <w:t>520</w:t>
            </w:r>
          </w:p>
        </w:tc>
      </w:tr>
      <w:tr w:rsidR="00A4202C" w:rsidRPr="0056211D" w:rsidTr="00EA3939">
        <w:trPr>
          <w:trHeight w:val="900"/>
        </w:trPr>
        <w:tc>
          <w:tcPr>
            <w:tcW w:w="508"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75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Бузулукский почтамт</w:t>
            </w:r>
          </w:p>
        </w:tc>
        <w:tc>
          <w:tcPr>
            <w:tcW w:w="2126" w:type="dxa"/>
            <w:shd w:val="clear" w:color="000000" w:fill="FFFFFF"/>
            <w:vAlign w:val="center"/>
          </w:tcPr>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 xml:space="preserve">п. Первомайский, </w:t>
            </w:r>
          </w:p>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ул. Гагарина, 11</w:t>
            </w:r>
          </w:p>
        </w:tc>
        <w:tc>
          <w:tcPr>
            <w:tcW w:w="198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17 52</w:t>
            </w:r>
            <w:r w:rsidR="00A4202C">
              <w:rPr>
                <w:rFonts w:ascii="Times New Roman" w:eastAsia="Times New Roman" w:hAnsi="Times New Roman"/>
                <w:lang w:eastAsia="ru-RU"/>
              </w:rPr>
              <w:t>0</w:t>
            </w:r>
          </w:p>
        </w:tc>
      </w:tr>
      <w:tr w:rsidR="00A4202C" w:rsidRPr="0056211D" w:rsidTr="00EA3939">
        <w:trPr>
          <w:trHeight w:val="900"/>
        </w:trPr>
        <w:tc>
          <w:tcPr>
            <w:tcW w:w="508"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175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Соль - Илецкий почтамт</w:t>
            </w:r>
          </w:p>
        </w:tc>
        <w:tc>
          <w:tcPr>
            <w:tcW w:w="2126" w:type="dxa"/>
            <w:shd w:val="clear" w:color="000000" w:fill="FFFFFF"/>
            <w:vAlign w:val="center"/>
          </w:tcPr>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г. Соль - Илецк,</w:t>
            </w:r>
          </w:p>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ул. Цвиллинга, 66</w:t>
            </w:r>
          </w:p>
        </w:tc>
        <w:tc>
          <w:tcPr>
            <w:tcW w:w="198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17</w:t>
            </w:r>
            <w:r w:rsidR="00A4202C">
              <w:rPr>
                <w:rFonts w:ascii="Times New Roman" w:eastAsia="Times New Roman" w:hAnsi="Times New Roman"/>
                <w:lang w:eastAsia="ru-RU"/>
              </w:rPr>
              <w:t xml:space="preserve"> </w:t>
            </w:r>
            <w:r>
              <w:rPr>
                <w:rFonts w:ascii="Times New Roman" w:eastAsia="Times New Roman" w:hAnsi="Times New Roman"/>
                <w:lang w:eastAsia="ru-RU"/>
              </w:rPr>
              <w:t>52</w:t>
            </w:r>
            <w:r w:rsidR="00A4202C">
              <w:rPr>
                <w:rFonts w:ascii="Times New Roman" w:eastAsia="Times New Roman" w:hAnsi="Times New Roman"/>
                <w:lang w:eastAsia="ru-RU"/>
              </w:rPr>
              <w:t>0</w:t>
            </w:r>
          </w:p>
        </w:tc>
      </w:tr>
      <w:tr w:rsidR="00A4202C" w:rsidRPr="0056211D" w:rsidTr="00EA3939">
        <w:trPr>
          <w:trHeight w:val="900"/>
        </w:trPr>
        <w:tc>
          <w:tcPr>
            <w:tcW w:w="508"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75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Соль – Илецкий почтамт</w:t>
            </w:r>
          </w:p>
        </w:tc>
        <w:tc>
          <w:tcPr>
            <w:tcW w:w="2126" w:type="dxa"/>
            <w:shd w:val="clear" w:color="000000" w:fill="FFFFFF"/>
            <w:vAlign w:val="center"/>
          </w:tcPr>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с. Илек,</w:t>
            </w:r>
          </w:p>
          <w:p w:rsidR="00A4202C" w:rsidRPr="00411F02" w:rsidRDefault="00A4202C" w:rsidP="00EA3939">
            <w:pPr>
              <w:spacing w:after="0" w:line="240" w:lineRule="auto"/>
              <w:jc w:val="center"/>
              <w:rPr>
                <w:rFonts w:ascii="Times New Roman" w:eastAsia="Times New Roman" w:hAnsi="Times New Roman"/>
                <w:lang w:eastAsia="ru-RU"/>
              </w:rPr>
            </w:pPr>
            <w:r w:rsidRPr="00411F02">
              <w:rPr>
                <w:rFonts w:ascii="Times New Roman" w:eastAsia="Times New Roman" w:hAnsi="Times New Roman"/>
                <w:lang w:eastAsia="ru-RU"/>
              </w:rPr>
              <w:t>ул. Октябрьская, 15</w:t>
            </w:r>
          </w:p>
        </w:tc>
        <w:tc>
          <w:tcPr>
            <w:tcW w:w="198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17</w:t>
            </w:r>
            <w:r w:rsidR="00A4202C">
              <w:rPr>
                <w:rFonts w:ascii="Times New Roman" w:eastAsia="Times New Roman" w:hAnsi="Times New Roman"/>
                <w:lang w:eastAsia="ru-RU"/>
              </w:rPr>
              <w:t xml:space="preserve"> </w:t>
            </w:r>
            <w:r>
              <w:rPr>
                <w:rFonts w:ascii="Times New Roman" w:eastAsia="Times New Roman" w:hAnsi="Times New Roman"/>
                <w:lang w:eastAsia="ru-RU"/>
              </w:rPr>
              <w:t>52</w:t>
            </w:r>
            <w:r w:rsidR="00A4202C">
              <w:rPr>
                <w:rFonts w:ascii="Times New Roman" w:eastAsia="Times New Roman" w:hAnsi="Times New Roman"/>
                <w:lang w:eastAsia="ru-RU"/>
              </w:rPr>
              <w:t>0</w:t>
            </w:r>
          </w:p>
        </w:tc>
      </w:tr>
      <w:tr w:rsidR="00A4202C" w:rsidRPr="0056211D" w:rsidTr="00EA3939">
        <w:trPr>
          <w:trHeight w:val="900"/>
        </w:trPr>
        <w:tc>
          <w:tcPr>
            <w:tcW w:w="508"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175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Орский почтамт</w:t>
            </w:r>
          </w:p>
        </w:tc>
        <w:tc>
          <w:tcPr>
            <w:tcW w:w="2126"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г. Орск, пр. Ленина, 23</w:t>
            </w:r>
          </w:p>
        </w:tc>
        <w:tc>
          <w:tcPr>
            <w:tcW w:w="198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17</w:t>
            </w:r>
            <w:r w:rsidR="00A4202C">
              <w:rPr>
                <w:rFonts w:ascii="Times New Roman" w:eastAsia="Times New Roman" w:hAnsi="Times New Roman"/>
                <w:lang w:eastAsia="ru-RU"/>
              </w:rPr>
              <w:t xml:space="preserve"> </w:t>
            </w:r>
            <w:r>
              <w:rPr>
                <w:rFonts w:ascii="Times New Roman" w:eastAsia="Times New Roman" w:hAnsi="Times New Roman"/>
                <w:lang w:eastAsia="ru-RU"/>
              </w:rPr>
              <w:t>52</w:t>
            </w:r>
            <w:r w:rsidR="00A4202C">
              <w:rPr>
                <w:rFonts w:ascii="Times New Roman" w:eastAsia="Times New Roman" w:hAnsi="Times New Roman"/>
                <w:lang w:eastAsia="ru-RU"/>
              </w:rPr>
              <w:t>0</w:t>
            </w:r>
          </w:p>
        </w:tc>
      </w:tr>
      <w:tr w:rsidR="00A4202C" w:rsidRPr="0056211D" w:rsidTr="00EA3939">
        <w:trPr>
          <w:trHeight w:val="900"/>
        </w:trPr>
        <w:tc>
          <w:tcPr>
            <w:tcW w:w="508"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175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Оренбургский магистральный сортировочный центр </w:t>
            </w:r>
          </w:p>
        </w:tc>
        <w:tc>
          <w:tcPr>
            <w:tcW w:w="2126" w:type="dxa"/>
            <w:shd w:val="clear" w:color="000000" w:fill="FFFFFF"/>
            <w:vAlign w:val="center"/>
          </w:tcPr>
          <w:p w:rsidR="00A4202C"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г. Оренбург, </w:t>
            </w:r>
          </w:p>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пл. Привокзальная, 1А</w:t>
            </w:r>
          </w:p>
          <w:p w:rsidR="00A4202C" w:rsidRPr="0056211D" w:rsidRDefault="00A4202C" w:rsidP="00EA3939">
            <w:pPr>
              <w:spacing w:after="0" w:line="240" w:lineRule="auto"/>
              <w:jc w:val="center"/>
              <w:rPr>
                <w:rFonts w:ascii="Times New Roman" w:eastAsia="Times New Roman" w:hAnsi="Times New Roman"/>
                <w:lang w:eastAsia="ru-RU"/>
              </w:rPr>
            </w:pPr>
          </w:p>
        </w:tc>
        <w:tc>
          <w:tcPr>
            <w:tcW w:w="198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tcPr>
          <w:p w:rsidR="00A4202C" w:rsidRPr="0056211D" w:rsidRDefault="000F6BA8" w:rsidP="00EA3939">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2 поста </w:t>
            </w:r>
            <w:r>
              <w:rPr>
                <w:rFonts w:ascii="Times New Roman" w:eastAsia="Times New Roman" w:hAnsi="Times New Roman"/>
                <w:lang w:eastAsia="ru-RU"/>
              </w:rPr>
              <w:t xml:space="preserve">- </w:t>
            </w: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w:t>
            </w:r>
            <w:r>
              <w:t xml:space="preserve">         </w:t>
            </w:r>
            <w:r w:rsidRPr="00CE1816">
              <w:rPr>
                <w:rFonts w:ascii="Times New Roman" w:eastAsia="Times New Roman" w:hAnsi="Times New Roman"/>
                <w:lang w:eastAsia="ru-RU"/>
              </w:rPr>
              <w:t>с 09-00</w:t>
            </w:r>
            <w:r>
              <w:rPr>
                <w:rFonts w:ascii="Times New Roman" w:eastAsia="Times New Roman" w:hAnsi="Times New Roman"/>
                <w:lang w:eastAsia="ru-RU"/>
              </w:rPr>
              <w:t xml:space="preserve"> </w:t>
            </w:r>
            <w:r w:rsidRPr="00CE1816">
              <w:rPr>
                <w:rFonts w:ascii="Times New Roman" w:eastAsia="Times New Roman" w:hAnsi="Times New Roman"/>
                <w:lang w:eastAsia="ru-RU"/>
              </w:rPr>
              <w:t xml:space="preserve">до 09-00  </w:t>
            </w:r>
            <w:r>
              <w:rPr>
                <w:rFonts w:ascii="Times New Roman" w:eastAsia="Times New Roman" w:hAnsi="Times New Roman"/>
                <w:lang w:eastAsia="ru-RU"/>
              </w:rPr>
              <w:t xml:space="preserve">                 </w:t>
            </w:r>
            <w:r w:rsidRPr="0056211D">
              <w:rPr>
                <w:rFonts w:ascii="Times New Roman" w:eastAsia="Times New Roman" w:hAnsi="Times New Roman"/>
                <w:lang w:eastAsia="ru-RU"/>
              </w:rPr>
              <w:t xml:space="preserve"> </w:t>
            </w:r>
            <w:r>
              <w:rPr>
                <w:rFonts w:ascii="Times New Roman" w:eastAsia="Times New Roman" w:hAnsi="Times New Roman"/>
                <w:lang w:eastAsia="ru-RU"/>
              </w:rPr>
              <w:t xml:space="preserve">             </w:t>
            </w:r>
            <w:r w:rsidRPr="0056211D">
              <w:rPr>
                <w:rFonts w:ascii="Times New Roman" w:eastAsia="Times New Roman" w:hAnsi="Times New Roman"/>
                <w:lang w:eastAsia="ru-RU"/>
              </w:rPr>
              <w:t>1</w:t>
            </w:r>
            <w:r>
              <w:rPr>
                <w:rFonts w:ascii="Times New Roman" w:eastAsia="Times New Roman" w:hAnsi="Times New Roman"/>
                <w:lang w:eastAsia="ru-RU"/>
              </w:rPr>
              <w:t xml:space="preserve"> </w:t>
            </w:r>
            <w:r w:rsidRPr="0056211D">
              <w:rPr>
                <w:rFonts w:ascii="Times New Roman" w:eastAsia="Times New Roman" w:hAnsi="Times New Roman"/>
                <w:lang w:eastAsia="ru-RU"/>
              </w:rPr>
              <w:t>пост</w:t>
            </w:r>
            <w:r>
              <w:rPr>
                <w:rFonts w:ascii="Times New Roman" w:eastAsia="Times New Roman" w:hAnsi="Times New Roman"/>
                <w:lang w:eastAsia="ru-RU"/>
              </w:rPr>
              <w:t xml:space="preserve"> - </w:t>
            </w:r>
            <w:r w:rsidRPr="0056211D">
              <w:rPr>
                <w:rFonts w:ascii="Times New Roman" w:eastAsia="Times New Roman" w:hAnsi="Times New Roman"/>
                <w:lang w:eastAsia="ru-RU"/>
              </w:rPr>
              <w:t xml:space="preserve">ежедневно </w:t>
            </w:r>
            <w:r>
              <w:rPr>
                <w:rFonts w:ascii="Times New Roman" w:eastAsia="Times New Roman" w:hAnsi="Times New Roman"/>
                <w:lang w:eastAsia="ru-RU"/>
              </w:rPr>
              <w:t xml:space="preserve">                     </w:t>
            </w:r>
            <w:r w:rsidRPr="0056211D">
              <w:rPr>
                <w:rFonts w:ascii="Times New Roman" w:eastAsia="Times New Roman" w:hAnsi="Times New Roman"/>
                <w:lang w:eastAsia="ru-RU"/>
              </w:rPr>
              <w:t>с 07-00 до 21</w:t>
            </w:r>
            <w:r>
              <w:rPr>
                <w:rFonts w:ascii="Times New Roman" w:eastAsia="Times New Roman" w:hAnsi="Times New Roman"/>
                <w:lang w:eastAsia="ru-RU"/>
              </w:rPr>
              <w:t>-</w:t>
            </w:r>
            <w:r w:rsidRPr="0056211D">
              <w:rPr>
                <w:rFonts w:ascii="Times New Roman" w:eastAsia="Times New Roman" w:hAnsi="Times New Roman"/>
                <w:lang w:eastAsia="ru-RU"/>
              </w:rPr>
              <w:t>00</w:t>
            </w:r>
          </w:p>
        </w:tc>
        <w:tc>
          <w:tcPr>
            <w:tcW w:w="1784"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tcPr>
          <w:p w:rsidR="00A4202C" w:rsidRPr="0056211D" w:rsidRDefault="00A4202C" w:rsidP="00EA3939">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2,58</w:t>
            </w:r>
          </w:p>
        </w:tc>
        <w:tc>
          <w:tcPr>
            <w:tcW w:w="1335" w:type="dxa"/>
            <w:shd w:val="clear" w:color="000000" w:fill="FFFFFF"/>
            <w:vAlign w:val="center"/>
          </w:tcPr>
          <w:p w:rsidR="00A4202C" w:rsidRPr="006B3B08" w:rsidRDefault="000F6BA8" w:rsidP="000F6BA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27</w:t>
            </w:r>
            <w:r w:rsidR="00A4202C">
              <w:rPr>
                <w:rFonts w:ascii="Times New Roman" w:eastAsia="Times New Roman" w:hAnsi="Times New Roman"/>
                <w:lang w:eastAsia="ru-RU"/>
              </w:rPr>
              <w:t xml:space="preserve"> </w:t>
            </w:r>
            <w:r>
              <w:rPr>
                <w:rFonts w:ascii="Times New Roman" w:eastAsia="Times New Roman" w:hAnsi="Times New Roman"/>
                <w:lang w:eastAsia="ru-RU"/>
              </w:rPr>
              <w:t>740</w:t>
            </w:r>
          </w:p>
        </w:tc>
      </w:tr>
      <w:tr w:rsidR="00A4202C" w:rsidRPr="0056211D" w:rsidTr="00EA3939">
        <w:trPr>
          <w:trHeight w:val="274"/>
        </w:trPr>
        <w:tc>
          <w:tcPr>
            <w:tcW w:w="13591" w:type="dxa"/>
            <w:gridSpan w:val="8"/>
            <w:shd w:val="clear" w:color="000000" w:fill="FFFFFF"/>
            <w:vAlign w:val="center"/>
          </w:tcPr>
          <w:p w:rsidR="00A4202C" w:rsidRDefault="00A4202C" w:rsidP="00EA3939">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                            </w:t>
            </w:r>
            <w:r w:rsidRPr="0026457B">
              <w:rPr>
                <w:rFonts w:ascii="Times New Roman" w:eastAsia="Times New Roman" w:hAnsi="Times New Roman"/>
                <w:lang w:eastAsia="ru-RU"/>
              </w:rPr>
              <w:t>Всего часов за период оказания услуг по договору:</w:t>
            </w:r>
            <w:r w:rsidRPr="0026457B">
              <w:rPr>
                <w:rFonts w:ascii="Times New Roman" w:eastAsia="Times New Roman" w:hAnsi="Times New Roman"/>
                <w:lang w:eastAsia="ru-RU"/>
              </w:rPr>
              <w:tab/>
              <w:t xml:space="preserve">   </w:t>
            </w:r>
          </w:p>
        </w:tc>
        <w:tc>
          <w:tcPr>
            <w:tcW w:w="1335" w:type="dxa"/>
            <w:shd w:val="clear" w:color="000000" w:fill="FFFFFF"/>
            <w:vAlign w:val="center"/>
          </w:tcPr>
          <w:p w:rsidR="00A4202C" w:rsidRDefault="000F6BA8" w:rsidP="000F6BA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115</w:t>
            </w:r>
            <w:r w:rsidR="00A4202C">
              <w:rPr>
                <w:rFonts w:ascii="Times New Roman" w:eastAsia="Times New Roman" w:hAnsi="Times New Roman"/>
                <w:lang w:eastAsia="ru-RU"/>
              </w:rPr>
              <w:t xml:space="preserve"> </w:t>
            </w:r>
            <w:r>
              <w:rPr>
                <w:rFonts w:ascii="Times New Roman" w:eastAsia="Times New Roman" w:hAnsi="Times New Roman"/>
                <w:lang w:eastAsia="ru-RU"/>
              </w:rPr>
              <w:t>340</w:t>
            </w:r>
          </w:p>
        </w:tc>
      </w:tr>
    </w:tbl>
    <w:p w:rsidR="00CF2498" w:rsidRPr="00B179DE" w:rsidRDefault="00CF2498" w:rsidP="00A4202C">
      <w:pPr>
        <w:spacing w:after="0" w:line="240" w:lineRule="auto"/>
        <w:rPr>
          <w:rFonts w:ascii="Times New Roman" w:hAnsi="Times New Roman"/>
          <w:b/>
          <w:sz w:val="24"/>
          <w:szCs w:val="24"/>
        </w:rPr>
      </w:pPr>
    </w:p>
    <w:p w:rsidR="00D8612D" w:rsidRDefault="00D8612D"/>
    <w:sectPr w:rsidR="00D8612D" w:rsidSect="005035F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505" w:rsidRDefault="00F36505" w:rsidP="00CF2498">
      <w:pPr>
        <w:spacing w:after="0" w:line="240" w:lineRule="auto"/>
      </w:pPr>
      <w:r>
        <w:separator/>
      </w:r>
    </w:p>
  </w:endnote>
  <w:endnote w:type="continuationSeparator" w:id="0">
    <w:p w:rsidR="00F36505" w:rsidRDefault="00F36505" w:rsidP="00CF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505" w:rsidRDefault="00F36505" w:rsidP="00CF2498">
      <w:pPr>
        <w:spacing w:after="0" w:line="240" w:lineRule="auto"/>
      </w:pPr>
      <w:r>
        <w:separator/>
      </w:r>
    </w:p>
  </w:footnote>
  <w:footnote w:type="continuationSeparator" w:id="0">
    <w:p w:rsidR="00F36505" w:rsidRDefault="00F36505" w:rsidP="00CF2498">
      <w:pPr>
        <w:spacing w:after="0" w:line="240" w:lineRule="auto"/>
      </w:pPr>
      <w:r>
        <w:continuationSeparator/>
      </w:r>
    </w:p>
  </w:footnote>
  <w:footnote w:id="1">
    <w:p w:rsidR="00CF2498" w:rsidRPr="000E3EA7" w:rsidRDefault="00CF2498" w:rsidP="00CF2498">
      <w:pPr>
        <w:pStyle w:val="a9"/>
        <w:jc w:val="both"/>
        <w:rPr>
          <w:rFonts w:ascii="Times New Roman" w:hAnsi="Times New Roman"/>
          <w:i/>
          <w:sz w:val="24"/>
          <w:szCs w:val="24"/>
        </w:rPr>
      </w:pPr>
      <w:r w:rsidRPr="000E3EA7">
        <w:rPr>
          <w:rStyle w:val="ab"/>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rsidR="00CF2498" w:rsidRPr="009445F7" w:rsidRDefault="00CF2498">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D72E57">
          <w:rPr>
            <w:rFonts w:ascii="Times New Roman" w:hAnsi="Times New Roman"/>
            <w:noProof/>
            <w:sz w:val="24"/>
            <w:szCs w:val="24"/>
          </w:rPr>
          <w:t>12</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498" w:rsidRDefault="00CF2498" w:rsidP="00C80787">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3" w15:restartNumberingAfterBreak="0">
    <w:nsid w:val="210E559A"/>
    <w:multiLevelType w:val="hybridMultilevel"/>
    <w:tmpl w:val="99B8BD2C"/>
    <w:lvl w:ilvl="0" w:tplc="6C4ABF8A">
      <w:start w:val="1"/>
      <w:numFmt w:val="decimal"/>
      <w:lvlText w:val="6.2.%1."/>
      <w:lvlJc w:val="left"/>
      <w:pPr>
        <w:ind w:left="1429" w:hanging="360"/>
      </w:pPr>
      <w:rPr>
        <w:rFonts w:hint="default"/>
        <w:i w:val="0"/>
        <w:color w:val="auto"/>
        <w:sz w:val="28"/>
        <w:szCs w:val="28"/>
      </w:rPr>
    </w:lvl>
    <w:lvl w:ilvl="1" w:tplc="C500402C">
      <w:numFmt w:val="bullet"/>
      <w:lvlText w:val="-"/>
      <w:lvlJc w:val="left"/>
      <w:pPr>
        <w:ind w:left="2149" w:hanging="360"/>
      </w:pPr>
      <w:rPr>
        <w:rFonts w:ascii="Times New Roman" w:eastAsia="Calibri" w:hAnsi="Times New Roman" w:cs="Times New Roman" w:hint="default"/>
      </w:r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0C122DB"/>
    <w:multiLevelType w:val="multilevel"/>
    <w:tmpl w:val="420C20E2"/>
    <w:lvl w:ilvl="0">
      <w:start w:val="1"/>
      <w:numFmt w:val="decimal"/>
      <w:lvlText w:val="6.1.%1."/>
      <w:lvlJc w:val="left"/>
      <w:pPr>
        <w:ind w:left="1018" w:hanging="450"/>
      </w:pPr>
      <w:rPr>
        <w:rFonts w:hint="default"/>
        <w:i w:val="0"/>
        <w:color w:val="auto"/>
        <w:sz w:val="24"/>
        <w:szCs w:val="24"/>
        <w:lang w:val="ru-RU"/>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3"/>
  </w:num>
  <w:num w:numId="2">
    <w:abstractNumId w:val="14"/>
  </w:num>
  <w:num w:numId="3">
    <w:abstractNumId w:val="7"/>
  </w:num>
  <w:num w:numId="4">
    <w:abstractNumId w:val="5"/>
  </w:num>
  <w:num w:numId="5">
    <w:abstractNumId w:val="8"/>
  </w:num>
  <w:num w:numId="6">
    <w:abstractNumId w:val="10"/>
  </w:num>
  <w:num w:numId="7">
    <w:abstractNumId w:val="4"/>
  </w:num>
  <w:num w:numId="8">
    <w:abstractNumId w:val="12"/>
  </w:num>
  <w:num w:numId="9">
    <w:abstractNumId w:val="3"/>
  </w:num>
  <w:num w:numId="10">
    <w:abstractNumId w:val="15"/>
  </w:num>
  <w:num w:numId="11">
    <w:abstractNumId w:val="11"/>
  </w:num>
  <w:num w:numId="12">
    <w:abstractNumId w:val="6"/>
  </w:num>
  <w:num w:numId="13">
    <w:abstractNumId w:val="1"/>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E3456"/>
    <w:rsid w:val="000F6BA8"/>
    <w:rsid w:val="002737A7"/>
    <w:rsid w:val="00291E47"/>
    <w:rsid w:val="00310602"/>
    <w:rsid w:val="004524D2"/>
    <w:rsid w:val="00472C1A"/>
    <w:rsid w:val="004C68E6"/>
    <w:rsid w:val="005035F0"/>
    <w:rsid w:val="00763033"/>
    <w:rsid w:val="007E2555"/>
    <w:rsid w:val="00987CC6"/>
    <w:rsid w:val="00A4202C"/>
    <w:rsid w:val="00BE0D82"/>
    <w:rsid w:val="00CF2498"/>
    <w:rsid w:val="00D03E7B"/>
    <w:rsid w:val="00D72E57"/>
    <w:rsid w:val="00D8612D"/>
    <w:rsid w:val="00DF2885"/>
    <w:rsid w:val="00F36505"/>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49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F24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F2498"/>
    <w:pPr>
      <w:widowControl w:val="0"/>
      <w:autoSpaceDE w:val="0"/>
      <w:autoSpaceDN w:val="0"/>
      <w:spacing w:after="0" w:line="240" w:lineRule="auto"/>
    </w:pPr>
    <w:rPr>
      <w:rFonts w:ascii="Calibri" w:eastAsia="Times New Roman" w:hAnsi="Calibri" w:cs="Calibri"/>
      <w:b/>
      <w:szCs w:val="20"/>
      <w:lang w:eastAsia="ru-RU"/>
    </w:rPr>
  </w:style>
  <w:style w:type="paragraph" w:styleId="a3">
    <w:name w:val="annotation text"/>
    <w:aliases w:val="ct,Used by Word for text of author queries, Знак2"/>
    <w:basedOn w:val="a"/>
    <w:link w:val="a4"/>
    <w:uiPriority w:val="99"/>
    <w:unhideWhenUsed/>
    <w:rsid w:val="00CF2498"/>
    <w:pPr>
      <w:spacing w:line="240" w:lineRule="auto"/>
    </w:pPr>
    <w:rPr>
      <w:sz w:val="20"/>
      <w:szCs w:val="20"/>
    </w:rPr>
  </w:style>
  <w:style w:type="character" w:customStyle="1" w:styleId="a4">
    <w:name w:val="Текст примечания Знак"/>
    <w:aliases w:val="ct Знак,Used by Word for text of author queries Знак, Знак2 Знак"/>
    <w:basedOn w:val="a0"/>
    <w:link w:val="a3"/>
    <w:uiPriority w:val="99"/>
    <w:rsid w:val="00CF2498"/>
    <w:rPr>
      <w:rFonts w:ascii="Calibri" w:eastAsia="Calibri" w:hAnsi="Calibri" w:cs="Times New Roman"/>
      <w:sz w:val="20"/>
      <w:szCs w:val="20"/>
    </w:rPr>
  </w:style>
  <w:style w:type="paragraph" w:styleId="a5">
    <w:name w:val="header"/>
    <w:basedOn w:val="a"/>
    <w:link w:val="a6"/>
    <w:uiPriority w:val="99"/>
    <w:unhideWhenUsed/>
    <w:rsid w:val="00CF24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2498"/>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CF2498"/>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CF2498"/>
    <w:rPr>
      <w:rFonts w:ascii="Calibri" w:eastAsia="Calibri" w:hAnsi="Calibri" w:cs="Times New Roman"/>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unhideWhenUsed/>
    <w:qFormat/>
    <w:rsid w:val="00CF2498"/>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CF2498"/>
    <w:rPr>
      <w:rFonts w:ascii="Calibri" w:eastAsia="Calibri" w:hAnsi="Calibri" w:cs="Times New Roman"/>
      <w:sz w:val="20"/>
      <w:szCs w:val="20"/>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CF2498"/>
    <w:rPr>
      <w:vertAlign w:val="superscript"/>
    </w:rPr>
  </w:style>
  <w:style w:type="table" w:customStyle="1" w:styleId="21">
    <w:name w:val="Сетка таблицы21"/>
    <w:basedOn w:val="a1"/>
    <w:next w:val="ac"/>
    <w:uiPriority w:val="59"/>
    <w:rsid w:val="00CF24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CF2498"/>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basedOn w:val="a0"/>
    <w:uiPriority w:val="99"/>
    <w:semiHidden/>
    <w:unhideWhenUsed/>
    <w:rsid w:val="00CF2498"/>
    <w:rPr>
      <w:color w:val="0000FF"/>
      <w:u w:val="single"/>
    </w:rPr>
  </w:style>
  <w:style w:type="character" w:customStyle="1" w:styleId="ConsPlusNormal0">
    <w:name w:val="ConsPlusNormal Знак"/>
    <w:link w:val="ConsPlusNormal"/>
    <w:locked/>
    <w:rsid w:val="00CF2498"/>
    <w:rPr>
      <w:rFonts w:ascii="Arial" w:eastAsia="Times New Roman" w:hAnsi="Arial" w:cs="Arial"/>
      <w:sz w:val="20"/>
      <w:szCs w:val="20"/>
      <w:lang w:eastAsia="ru-RU"/>
    </w:rPr>
  </w:style>
  <w:style w:type="table" w:styleId="ac">
    <w:name w:val="Table Grid"/>
    <w:basedOn w:val="a1"/>
    <w:uiPriority w:val="39"/>
    <w:rsid w:val="00CF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87C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4157</Words>
  <Characters>23697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Доминова Анна Дмитриевна</cp:lastModifiedBy>
  <cp:revision>2</cp:revision>
  <dcterms:created xsi:type="dcterms:W3CDTF">2026-10-12T10:32:00Z</dcterms:created>
  <dcterms:modified xsi:type="dcterms:W3CDTF">2026-10-12T10:32:00Z</dcterms:modified>
</cp:coreProperties>
</file>