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F38E4" w14:textId="77777777" w:rsidR="00376366" w:rsidRPr="00376366" w:rsidRDefault="00376366" w:rsidP="00376366">
      <w:pPr>
        <w:widowControl w:val="0"/>
        <w:autoSpaceDE w:val="0"/>
        <w:autoSpaceDN w:val="0"/>
        <w:adjustRightInd w:val="0"/>
        <w:spacing w:after="0" w:line="240" w:lineRule="auto"/>
        <w:jc w:val="center"/>
        <w:rPr>
          <w:rFonts w:ascii="Times New Roman" w:hAnsi="Times New Roman"/>
          <w:sz w:val="28"/>
          <w:szCs w:val="28"/>
          <w:lang w:eastAsia="ru-RU"/>
        </w:rPr>
      </w:pPr>
      <w:r w:rsidRPr="00376366">
        <w:rPr>
          <w:rFonts w:ascii="Times New Roman" w:hAnsi="Times New Roman"/>
          <w:sz w:val="28"/>
          <w:szCs w:val="28"/>
          <w:lang w:eastAsia="ru-RU"/>
        </w:rPr>
        <w:t>ТЕХНИЧЕСКОЕ ЗАДАНИЕ</w:t>
      </w:r>
    </w:p>
    <w:p w14:paraId="223E094E" w14:textId="20D7783A" w:rsidR="00376366" w:rsidRPr="00376366"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на поставку и монтаж модульного отделения почтовой связи 356</w:t>
      </w:r>
      <w:r w:rsidR="00A54554">
        <w:rPr>
          <w:rFonts w:ascii="Times New Roman" w:hAnsi="Times New Roman"/>
          <w:sz w:val="28"/>
          <w:szCs w:val="28"/>
          <w:lang w:eastAsia="ru-RU"/>
        </w:rPr>
        <w:t>023</w:t>
      </w:r>
      <w:r w:rsidR="008278B1">
        <w:rPr>
          <w:rFonts w:ascii="Times New Roman" w:hAnsi="Times New Roman"/>
          <w:sz w:val="28"/>
          <w:szCs w:val="28"/>
          <w:lang w:eastAsia="ru-RU"/>
        </w:rPr>
        <w:t xml:space="preserve"> </w:t>
      </w:r>
      <w:r w:rsidRPr="00376366">
        <w:rPr>
          <w:rFonts w:ascii="Times New Roman" w:hAnsi="Times New Roman"/>
          <w:sz w:val="28"/>
          <w:szCs w:val="28"/>
          <w:lang w:eastAsia="ru-RU"/>
        </w:rPr>
        <w:t>площадью 25,4 кв. м, изготовленного из двух блок-модулей по технологии</w:t>
      </w:r>
    </w:p>
    <w:p w14:paraId="091B4E2D" w14:textId="64B52749" w:rsidR="00E7572B" w:rsidRPr="008F3DB9" w:rsidRDefault="00376366" w:rsidP="00080070">
      <w:pPr>
        <w:widowControl w:val="0"/>
        <w:autoSpaceDE w:val="0"/>
        <w:autoSpaceDN w:val="0"/>
        <w:adjustRightInd w:val="0"/>
        <w:spacing w:after="0" w:line="240" w:lineRule="auto"/>
        <w:jc w:val="both"/>
        <w:rPr>
          <w:rFonts w:ascii="Times New Roman" w:hAnsi="Times New Roman"/>
          <w:sz w:val="28"/>
          <w:szCs w:val="28"/>
          <w:lang w:eastAsia="ru-RU"/>
        </w:rPr>
      </w:pPr>
      <w:r w:rsidRPr="00376366">
        <w:rPr>
          <w:rFonts w:ascii="Times New Roman" w:hAnsi="Times New Roman"/>
          <w:sz w:val="28"/>
          <w:szCs w:val="28"/>
          <w:lang w:eastAsia="ru-RU"/>
        </w:rPr>
        <w:t>из металлических быстровозводимых конструкций,</w:t>
      </w:r>
      <w:r w:rsidR="0093142A">
        <w:rPr>
          <w:rFonts w:ascii="Times New Roman" w:hAnsi="Times New Roman"/>
          <w:sz w:val="28"/>
          <w:szCs w:val="28"/>
          <w:lang w:eastAsia="ru-RU"/>
        </w:rPr>
        <w:t xml:space="preserve"> </w:t>
      </w:r>
      <w:r w:rsidRPr="00376366">
        <w:rPr>
          <w:rFonts w:ascii="Times New Roman" w:hAnsi="Times New Roman"/>
          <w:sz w:val="28"/>
          <w:szCs w:val="28"/>
          <w:lang w:eastAsia="ru-RU"/>
        </w:rPr>
        <w:t>для нужд УФПС Ставропольского края АО «Почта России»</w:t>
      </w: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AB6D328" w14:textId="7D4B0B12"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F00808"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F00808" w:rsidRDefault="00E7572B" w:rsidP="00375F86">
            <w:pPr>
              <w:spacing w:after="0" w:line="240" w:lineRule="auto"/>
              <w:rPr>
                <w:rFonts w:ascii="Times New Roman" w:hAnsi="Times New Roman"/>
                <w:sz w:val="24"/>
                <w:szCs w:val="24"/>
              </w:rPr>
            </w:pPr>
            <w:r w:rsidRPr="00F00808">
              <w:rPr>
                <w:rFonts w:ascii="Times New Roman" w:hAnsi="Times New Roman"/>
                <w:sz w:val="24"/>
                <w:szCs w:val="24"/>
              </w:rPr>
              <w:t>ТТ</w:t>
            </w:r>
          </w:p>
        </w:tc>
        <w:tc>
          <w:tcPr>
            <w:tcW w:w="3632" w:type="pct"/>
            <w:shd w:val="clear" w:color="auto" w:fill="auto"/>
            <w:vAlign w:val="center"/>
          </w:tcPr>
          <w:p w14:paraId="67FCFC18" w14:textId="77777777" w:rsidR="00E7572B" w:rsidRPr="00F00808" w:rsidRDefault="00E7572B" w:rsidP="009B4858">
            <w:pPr>
              <w:spacing w:after="0" w:line="240" w:lineRule="auto"/>
              <w:jc w:val="both"/>
              <w:rPr>
                <w:rFonts w:ascii="Times New Roman" w:hAnsi="Times New Roman"/>
                <w:sz w:val="24"/>
                <w:szCs w:val="24"/>
                <w:lang w:eastAsia="ar-SA"/>
              </w:rPr>
            </w:pPr>
            <w:r w:rsidRPr="00F00808">
              <w:rPr>
                <w:rFonts w:ascii="Times New Roman" w:hAnsi="Times New Roman"/>
                <w:spacing w:val="-8"/>
                <w:sz w:val="24"/>
                <w:szCs w:val="24"/>
                <w:lang w:eastAsia="ar-SA"/>
              </w:rPr>
              <w:t>Технические требования к Товару</w:t>
            </w:r>
            <w:r w:rsidRPr="00F00808">
              <w:rPr>
                <w:rFonts w:ascii="Times New Roman" w:hAnsi="Times New Roman"/>
                <w:spacing w:val="-8"/>
                <w:sz w:val="24"/>
                <w:szCs w:val="24"/>
              </w:rPr>
              <w:t>, сформированные в соответствии</w:t>
            </w:r>
            <w:r w:rsidRPr="00F00808">
              <w:rPr>
                <w:rFonts w:ascii="Times New Roman" w:hAnsi="Times New Roman"/>
                <w:sz w:val="24"/>
                <w:szCs w:val="24"/>
              </w:rPr>
              <w:t xml:space="preserve"> с утвержденными внутренним документом Общества Типовыми техническими</w:t>
            </w:r>
            <w:r w:rsidRPr="00F00808">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20449123" w14:textId="0629CAAC" w:rsidR="00D57279" w:rsidRPr="00D57279" w:rsidRDefault="00D57279" w:rsidP="00D57279">
      <w:pPr>
        <w:pStyle w:val="af9"/>
        <w:widowControl w:val="0"/>
        <w:numPr>
          <w:ilvl w:val="0"/>
          <w:numId w:val="16"/>
        </w:numPr>
        <w:autoSpaceDE w:val="0"/>
        <w:autoSpaceDN w:val="0"/>
        <w:adjustRightInd w:val="0"/>
        <w:ind w:left="0" w:firstLine="709"/>
        <w:jc w:val="both"/>
      </w:pPr>
      <w:r w:rsidRPr="00D57279">
        <w:rPr>
          <w:b/>
        </w:rPr>
        <w:lastRenderedPageBreak/>
        <w:t>Предмет закупки:</w:t>
      </w:r>
      <w:r w:rsidR="005E1D88">
        <w:t xml:space="preserve"> поставка</w:t>
      </w:r>
      <w:r w:rsidRPr="00D57279">
        <w:t xml:space="preserve"> и монтаж модульного отделения почтовой связи 356</w:t>
      </w:r>
      <w:r w:rsidR="00A54554">
        <w:t>023</w:t>
      </w:r>
      <w:r w:rsidRPr="00D57279">
        <w:t xml:space="preserve"> площадью 25,4 кв. м, изготовленного из двух блок-модулей по технологии из металлических быстровозводимых конструкций,</w:t>
      </w:r>
      <w:r>
        <w:t xml:space="preserve"> </w:t>
      </w:r>
    </w:p>
    <w:p w14:paraId="0180B6CC" w14:textId="57BF58EA" w:rsidR="00D57279" w:rsidRPr="00D57279" w:rsidRDefault="00D57279" w:rsidP="00D57279">
      <w:pPr>
        <w:widowControl w:val="0"/>
        <w:autoSpaceDE w:val="0"/>
        <w:autoSpaceDN w:val="0"/>
        <w:adjustRightInd w:val="0"/>
        <w:jc w:val="both"/>
        <w:rPr>
          <w:rFonts w:ascii="Times New Roman" w:hAnsi="Times New Roman"/>
          <w:sz w:val="28"/>
          <w:szCs w:val="28"/>
          <w:lang w:eastAsia="ru-RU"/>
        </w:rPr>
      </w:pPr>
      <w:r w:rsidRPr="00D57279">
        <w:rPr>
          <w:rFonts w:ascii="Times New Roman" w:hAnsi="Times New Roman"/>
          <w:sz w:val="28"/>
          <w:szCs w:val="28"/>
          <w:lang w:eastAsia="ru-RU"/>
        </w:rPr>
        <w:t>для нужд УФПС Ставропольского края АО «Почта России»</w:t>
      </w:r>
      <w:r>
        <w:rPr>
          <w:rFonts w:ascii="Times New Roman" w:hAnsi="Times New Roman"/>
          <w:sz w:val="28"/>
          <w:szCs w:val="28"/>
          <w:lang w:eastAsia="ru-RU"/>
        </w:rPr>
        <w:t>.</w:t>
      </w:r>
    </w:p>
    <w:p w14:paraId="2B630419" w14:textId="48F23DCD"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w:t>
      </w:r>
      <w:r w:rsidR="00D57279">
        <w:rPr>
          <w:rFonts w:ascii="Times New Roman" w:hAnsi="Times New Roman"/>
          <w:spacing w:val="6"/>
          <w:sz w:val="28"/>
          <w:szCs w:val="28"/>
          <w:lang w:eastAsia="ru-RU"/>
        </w:rPr>
        <w:t>х в ветхих помещениях Заказчика.</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56110379" w14:textId="22309E53" w:rsidR="00F3101C" w:rsidRPr="00FF4221" w:rsidRDefault="00F3101C" w:rsidP="00F3101C">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w:t>
      </w:r>
      <w:r w:rsidRPr="00FF4221">
        <w:rPr>
          <w:rFonts w:eastAsia="Arial Unicode MS"/>
          <w:iCs/>
          <w:snapToGrid w:val="0"/>
        </w:rPr>
        <w:t xml:space="preserve">Товара на подготовленное Основание </w:t>
      </w:r>
      <w:r w:rsidRPr="00FF4221">
        <w:rPr>
          <w:rFonts w:eastAsia="Arial Unicode MS"/>
          <w:iCs/>
          <w:snapToGrid w:val="0"/>
        </w:rPr>
        <w:br/>
        <w:t>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FF4221">
        <w:rPr>
          <w:rFonts w:eastAsia="Arial Unicode MS"/>
          <w:snapToGrid w:val="0"/>
          <w:vertAlign w:val="superscript"/>
        </w:rPr>
        <w:footnoteReference w:id="1"/>
      </w:r>
      <w:r w:rsidRPr="00FF4221">
        <w:rPr>
          <w:rFonts w:eastAsia="Arial Unicode MS"/>
          <w:iCs/>
          <w:snapToGrid w:val="0"/>
        </w:rPr>
        <w:t xml:space="preserve">, сетей и средств обеспечения пожарной безопасности </w:t>
      </w:r>
      <w:r w:rsidRPr="00FF4221">
        <w:rPr>
          <w:rFonts w:eastAsia="Arial Unicode MS"/>
          <w:iCs/>
          <w:snapToGrid w:val="0"/>
        </w:rPr>
        <w:br/>
        <w:t xml:space="preserve">и пожаротушения, включая </w:t>
      </w:r>
      <w:r w:rsidRPr="00FF4221">
        <w:rPr>
          <w:color w:val="000000"/>
        </w:rPr>
        <w:t>специальные выносные устройства</w:t>
      </w:r>
      <w:r w:rsidRPr="00FF4221">
        <w:rPr>
          <w:rFonts w:eastAsia="Arial Unicode MS"/>
          <w:iCs/>
          <w:snapToGrid w:val="0"/>
        </w:rPr>
        <w:t xml:space="preserve"> </w:t>
      </w:r>
      <w:r w:rsidRPr="00FF4221">
        <w:t xml:space="preserve">(СПС и СОУЭ) </w:t>
      </w:r>
      <w:r w:rsidRPr="00FF4221">
        <w:rPr>
          <w:rFonts w:eastAsia="Arial Unicode MS"/>
          <w:iCs/>
          <w:snapToGrid w:val="0"/>
        </w:rPr>
        <w:t>согласно комплектации Товара, указанной в приложении № 1 к ТЗ, ТТ, подключение к электрическим сетям</w:t>
      </w:r>
      <w:r w:rsidRPr="00FF4221">
        <w:rPr>
          <w:rFonts w:eastAsia="Arial Unicode MS"/>
          <w:snapToGrid w:val="0"/>
          <w:vertAlign w:val="superscript"/>
        </w:rPr>
        <w:footnoteReference w:id="2"/>
      </w:r>
      <w:r w:rsidR="00B16267" w:rsidRPr="00FF4221">
        <w:rPr>
          <w:rFonts w:eastAsia="Arial Unicode MS"/>
          <w:iCs/>
          <w:snapToGrid w:val="0"/>
        </w:rPr>
        <w:t>.</w:t>
      </w:r>
    </w:p>
    <w:p w14:paraId="1C5FBA47" w14:textId="77777777"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 xml:space="preserve">Инженерное обеспечение Товара </w:t>
      </w:r>
      <w:r w:rsidRPr="00FF4221">
        <w:rPr>
          <w:kern w:val="24"/>
        </w:rPr>
        <w:t xml:space="preserve">– работы по </w:t>
      </w:r>
      <w:r w:rsidRPr="00FF4221">
        <w:t>устройству наружных сетей систем водоснабжения</w:t>
      </w:r>
      <w:r w:rsidRPr="00FF4221">
        <w:rPr>
          <w:rFonts w:eastAsia="Arial Unicode MS"/>
          <w:iCs/>
          <w:snapToGrid w:val="0"/>
          <w:vertAlign w:val="superscript"/>
        </w:rPr>
        <w:footnoteReference w:id="3"/>
      </w:r>
      <w:r w:rsidRPr="00FF4221">
        <w:t xml:space="preserve"> и канализации</w:t>
      </w:r>
      <w:r w:rsidRPr="00FF4221">
        <w:rPr>
          <w:rFonts w:eastAsia="Arial Unicode MS"/>
          <w:iCs/>
          <w:snapToGrid w:val="0"/>
          <w:vertAlign w:val="superscript"/>
        </w:rPr>
        <w:footnoteReference w:id="4"/>
      </w:r>
      <w:r w:rsidRPr="00FF4221">
        <w:t xml:space="preserve"> МОПС </w:t>
      </w:r>
      <w:r w:rsidRPr="00FF4221">
        <w:br/>
        <w:t>(в соответствии с приложением № 4 к ТЗ, ТТ), работы по консервации наружных сетей</w:t>
      </w:r>
      <w:r w:rsidRPr="00FF4221">
        <w:rPr>
          <w:rFonts w:eastAsia="Arial Unicode MS"/>
          <w:iCs/>
          <w:snapToGrid w:val="0"/>
          <w:vertAlign w:val="superscript"/>
        </w:rPr>
        <w:footnoteReference w:id="5"/>
      </w:r>
    </w:p>
    <w:p w14:paraId="1F79E992" w14:textId="3AD2D104"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rPr>
          <w:rFonts w:eastAsia="Arial Unicode MS"/>
          <w:iCs/>
          <w:snapToGrid w:val="0"/>
        </w:rPr>
        <w:t xml:space="preserve">Наружное оформление Товара </w:t>
      </w:r>
      <w:r w:rsidRPr="00FF4221">
        <w:rPr>
          <w:kern w:val="24"/>
        </w:rPr>
        <w:t xml:space="preserve">– работы по наружному оформлению МОПС </w:t>
      </w:r>
      <w:r w:rsidRPr="00FF4221">
        <w:t>(в соответствии с приложением № 5 к ТЗ, ТТ)</w:t>
      </w:r>
      <w:r w:rsidRPr="00FF4221">
        <w:rPr>
          <w:rFonts w:eastAsia="Arial Unicode MS"/>
          <w:iCs/>
          <w:snapToGrid w:val="0"/>
        </w:rPr>
        <w:t>.</w:t>
      </w:r>
    </w:p>
    <w:p w14:paraId="23024D39" w14:textId="016AE981" w:rsidR="00B4160B" w:rsidRPr="00FF4221" w:rsidRDefault="00B4160B" w:rsidP="00B4160B">
      <w:pPr>
        <w:pStyle w:val="af9"/>
        <w:numPr>
          <w:ilvl w:val="3"/>
          <w:numId w:val="62"/>
        </w:numPr>
        <w:tabs>
          <w:tab w:val="left" w:pos="1701"/>
        </w:tabs>
        <w:ind w:left="0" w:firstLine="709"/>
        <w:jc w:val="both"/>
        <w:rPr>
          <w:rFonts w:eastAsia="Arial Unicode MS"/>
          <w:iCs/>
          <w:snapToGrid w:val="0"/>
        </w:rPr>
      </w:pPr>
      <w:r w:rsidRPr="00FF4221">
        <w:t>До момента подключения Объекта по договору Заказчика</w:t>
      </w:r>
      <w:r w:rsidRPr="00FF4221">
        <w:br/>
        <w:t>с ресурсоснабжающей организацией о технологическом присоединении</w:t>
      </w:r>
      <w:r w:rsidRPr="00FF4221">
        <w:b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p>
    <w:p w14:paraId="1FBBFE2E" w14:textId="77777777" w:rsidR="00E7572B" w:rsidRPr="00FF4221"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FF4221">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r>
      <w:r w:rsidRPr="008F3DB9">
        <w:lastRenderedPageBreak/>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0B86C9EC" w:rsidR="00E7572B" w:rsidRPr="008F3DB9" w:rsidRDefault="00E7572B" w:rsidP="00E7572B">
      <w:pPr>
        <w:pStyle w:val="af9"/>
        <w:widowControl w:val="0"/>
        <w:numPr>
          <w:ilvl w:val="0"/>
          <w:numId w:val="35"/>
        </w:numPr>
        <w:autoSpaceDE w:val="0"/>
        <w:autoSpaceDN w:val="0"/>
        <w:adjustRightInd w:val="0"/>
        <w:ind w:left="0" w:firstLine="709"/>
        <w:jc w:val="both"/>
      </w:pPr>
      <w:r w:rsidRPr="008F3DB9">
        <w:t xml:space="preserve">Товар изготавливается из </w:t>
      </w:r>
      <w:r w:rsidR="006C0F1E">
        <w:t xml:space="preserve">двух </w:t>
      </w:r>
      <w:r w:rsidRPr="008F3DB9">
        <w:t>блок-модулей, собирается непосредственно на подготовленно</w:t>
      </w:r>
      <w:r>
        <w:t>е</w:t>
      </w:r>
      <w:r w:rsidRPr="008F3DB9">
        <w:t xml:space="preserve"> </w:t>
      </w:r>
      <w:r>
        <w:t>Основание</w:t>
      </w:r>
      <w:r w:rsidRPr="008F3DB9">
        <w:t xml:space="preserve"> для монтажа Товара из поставленных материалов и оснащается инженерно-техническим оборудованием в соответствии </w:t>
      </w:r>
      <w:r w:rsidRPr="008F3DB9">
        <w:rPr>
          <w:spacing w:val="-6"/>
        </w:rPr>
        <w:t>с комплектацией, указанной в приложении № </w:t>
      </w:r>
      <w:r>
        <w:rPr>
          <w:spacing w:val="-6"/>
        </w:rPr>
        <w:t>1</w:t>
      </w:r>
      <w:r w:rsidRPr="008F3DB9">
        <w:rPr>
          <w:spacing w:val="-6"/>
        </w:rPr>
        <w:t xml:space="preserve"> </w:t>
      </w:r>
      <w:r>
        <w:rPr>
          <w:spacing w:val="-6"/>
        </w:rPr>
        <w:br/>
      </w:r>
      <w:r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65329D64"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p>
    <w:p w14:paraId="1843EED8" w14:textId="4F8B46E7" w:rsidR="00E7572B" w:rsidRPr="008F3DB9" w:rsidRDefault="00E7572B" w:rsidP="00E7572B">
      <w:pPr>
        <w:pStyle w:val="af9"/>
        <w:widowControl w:val="0"/>
        <w:numPr>
          <w:ilvl w:val="0"/>
          <w:numId w:val="33"/>
        </w:numPr>
        <w:autoSpaceDE w:val="0"/>
        <w:autoSpaceDN w:val="0"/>
        <w:adjustRightInd w:val="0"/>
        <w:ind w:left="0" w:firstLine="709"/>
        <w:jc w:val="both"/>
      </w:pPr>
      <w:r w:rsidRPr="008F3DB9">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w:t>
      </w:r>
      <w:r w:rsidRPr="008F3DB9">
        <w:rPr>
          <w:rFonts w:ascii="Times New Roman" w:hAnsi="Times New Roman"/>
          <w:sz w:val="28"/>
          <w:szCs w:val="28"/>
          <w:lang w:eastAsia="ru-RU"/>
        </w:rPr>
        <w:lastRenderedPageBreak/>
        <w:t xml:space="preserve">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55DB74C9"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w:t>
      </w:r>
      <w:r w:rsidR="003E7037">
        <w:rPr>
          <w:rFonts w:ascii="Times New Roman" w:hAnsi="Times New Roman"/>
          <w:sz w:val="28"/>
          <w:szCs w:val="28"/>
          <w:lang w:eastAsia="ru-RU"/>
        </w:rPr>
        <w:t>ебованиях пожарной безопасности</w:t>
      </w:r>
      <w:r w:rsidRPr="008F3DB9">
        <w:rPr>
          <w:rFonts w:ascii="Times New Roman" w:hAnsi="Times New Roman"/>
          <w:sz w:val="28"/>
          <w:szCs w:val="28"/>
          <w:lang w:eastAsia="ru-RU"/>
        </w:rPr>
        <w:t>»;</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w:t>
      </w:r>
      <w:r w:rsidRPr="008F3DB9">
        <w:rPr>
          <w:rFonts w:ascii="Times New Roman" w:hAnsi="Times New Roman"/>
          <w:sz w:val="28"/>
          <w:szCs w:val="28"/>
          <w:lang w:eastAsia="ru-RU"/>
        </w:rPr>
        <w:lastRenderedPageBreak/>
        <w:t>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z w:val="28"/>
          <w:szCs w:val="28"/>
          <w:lang w:eastAsia="ru-RU"/>
        </w:rPr>
        <w:lastRenderedPageBreak/>
        <w:t>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9238-2022 «Межгосударственный стандарт. Габариты </w:t>
      </w:r>
      <w:r w:rsidRPr="008F3DB9">
        <w:rPr>
          <w:rFonts w:ascii="Times New Roman" w:hAnsi="Times New Roman"/>
          <w:sz w:val="28"/>
          <w:szCs w:val="28"/>
          <w:lang w:eastAsia="ru-RU"/>
        </w:rPr>
        <w:lastRenderedPageBreak/>
        <w:t>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w:t>
      </w:r>
      <w:r w:rsidRPr="008F3DB9">
        <w:rPr>
          <w:rFonts w:ascii="Times New Roman" w:hAnsi="Times New Roman"/>
          <w:sz w:val="28"/>
          <w:szCs w:val="28"/>
          <w:lang w:eastAsia="ru-RU"/>
        </w:rPr>
        <w:lastRenderedPageBreak/>
        <w:t xml:space="preserve">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4D357368"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lastRenderedPageBreak/>
        <w:t>от 20.12.2018 № 428-п;</w:t>
      </w:r>
    </w:p>
    <w:p w14:paraId="49E090CD" w14:textId="3F78FD09" w:rsidR="00E7572B" w:rsidRPr="00C837B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Стандарт «Технические средства охраны», утвержденный приказом АО «Почта России» </w:t>
      </w:r>
      <w:r w:rsidRPr="00C837B6">
        <w:rPr>
          <w:rFonts w:ascii="Times New Roman" w:hAnsi="Times New Roman"/>
          <w:sz w:val="28"/>
          <w:szCs w:val="28"/>
          <w:lang w:eastAsia="ru-RU"/>
        </w:rPr>
        <w:t xml:space="preserve">от 08.04.2025 № 101-п; </w:t>
      </w:r>
    </w:p>
    <w:p w14:paraId="1F902015" w14:textId="0DB4C62B" w:rsidR="00B4160B" w:rsidRPr="00C837B6" w:rsidRDefault="00B4160B" w:rsidP="0072537E">
      <w:pPr>
        <w:pStyle w:val="af9"/>
        <w:numPr>
          <w:ilvl w:val="0"/>
          <w:numId w:val="45"/>
        </w:numPr>
        <w:ind w:left="0"/>
        <w:jc w:val="both"/>
        <w:rPr>
          <w:bCs/>
        </w:rPr>
      </w:pPr>
      <w:r w:rsidRPr="00C837B6">
        <w:rPr>
          <w:bCs/>
        </w:rPr>
        <w:t>ТТ к модульным отделениям почтовой связи.</w:t>
      </w:r>
    </w:p>
    <w:p w14:paraId="3019C7A1" w14:textId="1C7CF2E1" w:rsidR="00E7572B" w:rsidRPr="001049D8" w:rsidRDefault="00E7572B" w:rsidP="00E7572B">
      <w:pPr>
        <w:pStyle w:val="af9"/>
        <w:widowControl w:val="0"/>
        <w:numPr>
          <w:ilvl w:val="0"/>
          <w:numId w:val="33"/>
        </w:numPr>
        <w:autoSpaceDE w:val="0"/>
        <w:autoSpaceDN w:val="0"/>
        <w:adjustRightInd w:val="0"/>
        <w:ind w:left="0" w:firstLine="709"/>
        <w:jc w:val="both"/>
      </w:pPr>
      <w:r w:rsidRPr="00144514">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144514">
        <w:rPr>
          <w:bCs/>
        </w:rPr>
        <w:br/>
        <w:t xml:space="preserve">и нормативными документами, в том числе теми, которые будут введены </w:t>
      </w:r>
      <w:r w:rsidRPr="00144514">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w:t>
      </w:r>
      <w:r w:rsidRPr="008F3DB9">
        <w:rPr>
          <w:rFonts w:ascii="Times New Roman" w:hAnsi="Times New Roman"/>
          <w:sz w:val="28"/>
          <w:szCs w:val="28"/>
          <w:lang w:eastAsia="ru-RU"/>
        </w:rPr>
        <w:lastRenderedPageBreak/>
        <w:t>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lastRenderedPageBreak/>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340AE92C" w14:textId="77777777" w:rsidR="00EC4CF3" w:rsidRPr="00F81333" w:rsidRDefault="00EC4CF3" w:rsidP="00EC4CF3">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t>у</w:t>
      </w:r>
      <w:r w:rsidRPr="00F81333">
        <w:rPr>
          <w:vertAlign w:val="superscript"/>
        </w:rPr>
        <w:footnoteReference w:id="6"/>
      </w:r>
      <w:r>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07EE847A"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EC3A18" w:rsidRPr="00EC3A18">
        <w:rPr>
          <w:rFonts w:ascii="Times New Roman" w:hAnsi="Times New Roman"/>
          <w:iCs/>
          <w:snapToGrid w:val="0"/>
          <w:sz w:val="28"/>
          <w:szCs w:val="28"/>
          <w:lang w:eastAsia="ru-RU"/>
        </w:rPr>
        <w:t>9:00 до 17:00, в пятницу с 9:00 до 15:45.</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E03437"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 xml:space="preserve">Поставщик не позднее 7 (семи) календарных дней с даты </w:t>
      </w:r>
      <w:r w:rsidRPr="00E03437">
        <w:t>направления Заказчиком Заявки Поставщику</w:t>
      </w:r>
      <w:r w:rsidRPr="00E03437" w:rsidDel="009D18A8">
        <w:t xml:space="preserve"> </w:t>
      </w:r>
      <w:r w:rsidRPr="00E03437">
        <w:t xml:space="preserve">разрабатывает и направляет </w:t>
      </w:r>
      <w:r w:rsidRPr="00E03437">
        <w:br/>
        <w:t>на утверждение Заказчику по электронной почте, указанной в договоре:</w:t>
      </w:r>
    </w:p>
    <w:p w14:paraId="04E91CA1" w14:textId="68861102" w:rsidR="00E7572B" w:rsidRPr="0080695E" w:rsidRDefault="00E7572B" w:rsidP="00CE758A">
      <w:pPr>
        <w:pStyle w:val="af9"/>
        <w:widowControl w:val="0"/>
        <w:numPr>
          <w:ilvl w:val="0"/>
          <w:numId w:val="54"/>
        </w:numPr>
        <w:tabs>
          <w:tab w:val="left" w:pos="993"/>
        </w:tabs>
        <w:autoSpaceDE w:val="0"/>
        <w:autoSpaceDN w:val="0"/>
        <w:adjustRightInd w:val="0"/>
        <w:ind w:left="0" w:firstLine="709"/>
        <w:jc w:val="both"/>
      </w:pPr>
      <w:r w:rsidRPr="0080695E">
        <w:rPr>
          <w:spacing w:val="-4"/>
        </w:rPr>
        <w:lastRenderedPageBreak/>
        <w:t>сметную</w:t>
      </w:r>
      <w:r w:rsidRPr="00E03437">
        <w:rPr>
          <w:spacing w:val="-4"/>
        </w:rPr>
        <w:t xml:space="preserve"> документацию </w:t>
      </w:r>
      <w:r w:rsidRPr="00E03437">
        <w:rPr>
          <w:iCs/>
          <w:snapToGrid w:val="0"/>
        </w:rPr>
        <w:t xml:space="preserve">на Основание </w:t>
      </w:r>
      <w:r w:rsidRPr="00E03437">
        <w:rPr>
          <w:rFonts w:eastAsia="Arial Unicode MS"/>
          <w:iCs/>
          <w:snapToGrid w:val="0"/>
        </w:rPr>
        <w:t>для монтажа Товара</w:t>
      </w:r>
      <w:r w:rsidRPr="00E03437">
        <w:rPr>
          <w:spacing w:val="-4"/>
        </w:rPr>
        <w:t xml:space="preserve">, подготовленную в соответствии с </w:t>
      </w:r>
      <w:r w:rsidRPr="007559DB">
        <w:rPr>
          <w:spacing w:val="-4"/>
        </w:rPr>
        <w:t xml:space="preserve">требованиями к подготовке Основания </w:t>
      </w:r>
      <w:r w:rsidRPr="007559DB">
        <w:rPr>
          <w:spacing w:val="-4"/>
        </w:rPr>
        <w:br/>
      </w:r>
      <w:r w:rsidRPr="007559DB">
        <w:rPr>
          <w:rFonts w:eastAsia="Arial Unicode MS"/>
          <w:iCs/>
          <w:snapToGrid w:val="0"/>
        </w:rPr>
        <w:t>для монтажа Товара</w:t>
      </w:r>
      <w:r w:rsidRPr="007559DB">
        <w:t xml:space="preserve">, </w:t>
      </w:r>
      <w:r w:rsidRPr="0080695E">
        <w:t xml:space="preserve">указанными в </w:t>
      </w:r>
      <w:proofErr w:type="spellStart"/>
      <w:r w:rsidRPr="0080695E">
        <w:t>пп</w:t>
      </w:r>
      <w:proofErr w:type="spellEnd"/>
      <w:r w:rsidRPr="0080695E">
        <w:t>.  </w:t>
      </w:r>
      <w:r w:rsidR="007559DB" w:rsidRPr="0080695E">
        <w:t>1.</w:t>
      </w:r>
      <w:r w:rsidR="00FB3DE1" w:rsidRPr="0080695E">
        <w:t>30</w:t>
      </w:r>
      <w:r w:rsidRPr="0080695E">
        <w:t xml:space="preserve"> ТТ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80695E">
        <w:t xml:space="preserve">проверочный расчет несущей способности Основания </w:t>
      </w:r>
      <w:r w:rsidRPr="0080695E">
        <w:rPr>
          <w:rFonts w:eastAsia="Arial Unicode MS"/>
          <w:iCs/>
          <w:snapToGrid w:val="0"/>
        </w:rPr>
        <w:t>для</w:t>
      </w:r>
      <w:r w:rsidRPr="00C45172">
        <w:rPr>
          <w:rFonts w:eastAsia="Arial Unicode MS"/>
          <w:iCs/>
          <w:snapToGrid w:val="0"/>
        </w:rPr>
        <w:t xml:space="preserve">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E531C3A"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w:t>
      </w:r>
      <w:r w:rsidRPr="0070419C">
        <w:t>с Календарным планом (п. </w:t>
      </w:r>
      <w:r w:rsidR="00546398" w:rsidRPr="0070419C">
        <w:t>6.1.1</w:t>
      </w:r>
      <w:r w:rsidR="00546398" w:rsidRPr="0070419C">
        <w:rPr>
          <w:lang w:val="en-US"/>
        </w:rPr>
        <w:t> </w:t>
      </w:r>
      <w:r w:rsidRPr="0070419C">
        <w:t>ТЗ) будет п</w:t>
      </w:r>
      <w:r w:rsidR="00750C5A">
        <w:t xml:space="preserve">редусмотрен разрыв более, чем </w:t>
      </w:r>
      <w:r w:rsidR="0077558F" w:rsidRPr="0070419C">
        <w:t>7</w:t>
      </w:r>
      <w:r w:rsidR="00750C5A">
        <w:t xml:space="preserve"> </w:t>
      </w:r>
      <w:r w:rsidRPr="0070419C">
        <w:t>календарных дней, в</w:t>
      </w:r>
      <w:r>
        <w:t xml:space="preserve">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70419C"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 xml:space="preserve">на утверждение Заказчику по электронной почте, </w:t>
      </w:r>
      <w:r w:rsidRPr="0070419C">
        <w:rPr>
          <w:rFonts w:ascii="Times New Roman" w:hAnsi="Times New Roman"/>
          <w:sz w:val="28"/>
          <w:szCs w:val="28"/>
        </w:rPr>
        <w:t>указанной в договоре</w:t>
      </w:r>
      <w:r w:rsidRPr="0070419C">
        <w:rPr>
          <w:rFonts w:ascii="Times New Roman" w:hAnsi="Times New Roman"/>
          <w:spacing w:val="-4"/>
          <w:sz w:val="28"/>
          <w:szCs w:val="28"/>
        </w:rPr>
        <w:t>:</w:t>
      </w:r>
    </w:p>
    <w:p w14:paraId="2C149EFC" w14:textId="44FABB8F"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70419C">
        <w:rPr>
          <w:spacing w:val="-10"/>
        </w:rPr>
        <w:t xml:space="preserve">сметную </w:t>
      </w:r>
      <w:r w:rsidRPr="00D23C60">
        <w:rPr>
          <w:spacing w:val="-10"/>
        </w:rPr>
        <w:t xml:space="preserve">документацию на инженерное обеспечение МОПС, </w:t>
      </w:r>
      <w:r w:rsidRPr="00D23C60">
        <w:rPr>
          <w:spacing w:val="-4"/>
        </w:rPr>
        <w:t>подготовленную в соответствии с требованиями к инженерному обеспечению</w:t>
      </w:r>
      <w:r w:rsidR="00750C5A" w:rsidRPr="00D23C60">
        <w:t xml:space="preserve"> МОПС, указанными в </w:t>
      </w:r>
      <w:proofErr w:type="spellStart"/>
      <w:r w:rsidR="00750C5A" w:rsidRPr="00D23C60">
        <w:t>пп</w:t>
      </w:r>
      <w:proofErr w:type="spellEnd"/>
      <w:r w:rsidR="00750C5A" w:rsidRPr="00D23C60">
        <w:t>. </w:t>
      </w:r>
      <w:r w:rsidR="00FB3DE1" w:rsidRPr="00D23C60">
        <w:t>1.32 – 1.33</w:t>
      </w:r>
      <w:r w:rsidRPr="00D23C60">
        <w:t xml:space="preserve"> ТТ, с приложением № 4 к ТЗ (на основании Методики определения сметной стоимости), сметными</w:t>
      </w:r>
      <w:r w:rsidRPr="0012156B">
        <w:t xml:space="preserve">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lastRenderedPageBreak/>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ТЗ) утверждает ее, о чем уведомляет 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3438B4AB"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w:t>
      </w:r>
      <w:r w:rsidRPr="00A10E1F">
        <w:rPr>
          <w:spacing w:val="-4"/>
        </w:rPr>
        <w:t xml:space="preserve">документацию на наружное оформление МОПС, подготовленную </w:t>
      </w:r>
      <w:r w:rsidRPr="00A10E1F">
        <w:rPr>
          <w:spacing w:val="-4"/>
        </w:rPr>
        <w:br/>
        <w:t>в соответствии с требованиями к наружному</w:t>
      </w:r>
      <w:r w:rsidRPr="00A10E1F">
        <w:t xml:space="preserve"> оформ</w:t>
      </w:r>
      <w:r w:rsidR="00350ADF" w:rsidRPr="00A10E1F">
        <w:t xml:space="preserve">лению МОПС, указанными в </w:t>
      </w:r>
      <w:proofErr w:type="spellStart"/>
      <w:r w:rsidR="00350ADF" w:rsidRPr="00A10E1F">
        <w:t>пп</w:t>
      </w:r>
      <w:proofErr w:type="spellEnd"/>
      <w:r w:rsidR="00350ADF" w:rsidRPr="00A10E1F">
        <w:t>. __</w:t>
      </w:r>
      <w:r w:rsidR="00FB3DE1" w:rsidRPr="00A10E1F">
        <w:t>1.31</w:t>
      </w:r>
      <w:r w:rsidRPr="00A10E1F">
        <w:t xml:space="preserve"> ТТ, с приложением № 5 к ТЗ (на</w:t>
      </w:r>
      <w:r w:rsidRPr="0012156B">
        <w:t xml:space="preserve">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lastRenderedPageBreak/>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22993A3" w14:textId="77777777" w:rsidR="002A2952" w:rsidRPr="00B23FFB" w:rsidRDefault="002A2952" w:rsidP="002A2952">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lastRenderedPageBreak/>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w:t>
      </w:r>
      <w:r w:rsidRPr="002A2952">
        <w:rPr>
          <w:rFonts w:ascii="Times New Roman" w:hAnsi="Times New Roman"/>
          <w:sz w:val="28"/>
          <w:szCs w:val="28"/>
        </w:rPr>
        <w:t xml:space="preserve">монтажа Товара </w:t>
      </w:r>
      <w:r w:rsidRPr="002A2952">
        <w:rPr>
          <w:rFonts w:ascii="Times New Roman" w:hAnsi="Times New Roman"/>
          <w:spacing w:val="-4"/>
          <w:sz w:val="28"/>
          <w:szCs w:val="28"/>
          <w:lang w:eastAsia="ru-RU"/>
        </w:rPr>
        <w:t>осуществляется Заказчиком</w:t>
      </w:r>
      <w:r w:rsidRPr="002A2952">
        <w:rPr>
          <w:rFonts w:ascii="Times New Roman" w:hAnsi="Times New Roman"/>
          <w:sz w:val="28"/>
          <w:szCs w:val="28"/>
          <w:lang w:eastAsia="ru-RU"/>
        </w:rPr>
        <w:t xml:space="preserve"> в течение 5 (пяти) календарных дней</w:t>
      </w:r>
      <w:r w:rsidRPr="002A2952">
        <w:rPr>
          <w:rFonts w:ascii="Times New Roman" w:hAnsi="Times New Roman"/>
          <w:sz w:val="28"/>
          <w:szCs w:val="28"/>
          <w:vertAlign w:val="superscript"/>
        </w:rPr>
        <w:footnoteReference w:id="7"/>
      </w:r>
      <w:r w:rsidRPr="002A2952">
        <w:rPr>
          <w:rFonts w:ascii="Times New Roman" w:hAnsi="Times New Roman"/>
          <w:sz w:val="28"/>
          <w:szCs w:val="28"/>
          <w:lang w:eastAsia="ru-RU"/>
        </w:rPr>
        <w:br/>
        <w:t>с даты его начал</w:t>
      </w:r>
      <w:r w:rsidRPr="00B23FFB">
        <w:rPr>
          <w:rFonts w:ascii="Times New Roman" w:hAnsi="Times New Roman"/>
          <w:sz w:val="28"/>
          <w:szCs w:val="28"/>
          <w:lang w:eastAsia="ru-RU"/>
        </w:rPr>
        <w:t>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8"/>
      </w:r>
      <w:r w:rsidRPr="00B23FFB">
        <w:t>:</w:t>
      </w:r>
    </w:p>
    <w:p w14:paraId="4D8EA191" w14:textId="77777777" w:rsidR="00E7572B" w:rsidRPr="002377B8"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2377B8">
        <w:rPr>
          <w:shd w:val="clear" w:color="auto" w:fill="FFFFFF"/>
        </w:rPr>
        <w:t>13330.2017, СП 70.13330.2012 и иным требованиям ТЗ;</w:t>
      </w:r>
    </w:p>
    <w:p w14:paraId="73D908D2" w14:textId="77777777" w:rsidR="00E7572B" w:rsidRPr="002377B8" w:rsidRDefault="00E7572B" w:rsidP="003705A6">
      <w:pPr>
        <w:pStyle w:val="af9"/>
        <w:numPr>
          <w:ilvl w:val="0"/>
          <w:numId w:val="41"/>
        </w:numPr>
        <w:tabs>
          <w:tab w:val="left" w:pos="993"/>
        </w:tabs>
        <w:ind w:left="0" w:firstLine="709"/>
        <w:jc w:val="both"/>
      </w:pPr>
      <w:r w:rsidRPr="002377B8">
        <w:t xml:space="preserve">выполненные работы соответствуют утвержденной Заказчиком сметной документации </w:t>
      </w:r>
      <w:r w:rsidRPr="002377B8">
        <w:rPr>
          <w:iCs/>
          <w:snapToGrid w:val="0"/>
        </w:rPr>
        <w:t xml:space="preserve">на подготовленное </w:t>
      </w:r>
      <w:r w:rsidRPr="002377B8">
        <w:t xml:space="preserve">Основание </w:t>
      </w:r>
      <w:r w:rsidRPr="002377B8">
        <w:rPr>
          <w:rFonts w:eastAsia="Arial Unicode MS"/>
          <w:iCs/>
          <w:snapToGrid w:val="0"/>
        </w:rPr>
        <w:t>для монтажа Товара</w:t>
      </w:r>
      <w:r w:rsidRPr="002377B8">
        <w:rPr>
          <w:vertAlign w:val="superscript"/>
        </w:rPr>
        <w:footnoteReference w:id="9"/>
      </w:r>
      <w:r w:rsidRPr="002377B8">
        <w:rPr>
          <w:iCs/>
          <w:snapToGrid w:val="0"/>
        </w:rPr>
        <w:t>;</w:t>
      </w:r>
    </w:p>
    <w:p w14:paraId="683455A0" w14:textId="77777777" w:rsidR="00E7572B" w:rsidRPr="002377B8" w:rsidRDefault="00E7572B" w:rsidP="003705A6">
      <w:pPr>
        <w:pStyle w:val="af9"/>
        <w:numPr>
          <w:ilvl w:val="0"/>
          <w:numId w:val="41"/>
        </w:numPr>
        <w:tabs>
          <w:tab w:val="left" w:pos="993"/>
        </w:tabs>
        <w:ind w:left="0" w:firstLine="709"/>
        <w:jc w:val="both"/>
      </w:pPr>
      <w:r w:rsidRPr="002377B8">
        <w:rPr>
          <w:iCs/>
          <w:snapToGrid w:val="0"/>
        </w:rPr>
        <w:t xml:space="preserve">выполненные работы соответствуют утвержденному Заказчиком </w:t>
      </w:r>
      <w:r w:rsidRPr="002377B8">
        <w:t xml:space="preserve">проверочному расчету несущей способности Основания </w:t>
      </w:r>
      <w:r w:rsidRPr="002377B8">
        <w:rPr>
          <w:rFonts w:eastAsia="Arial Unicode MS"/>
          <w:iCs/>
          <w:snapToGrid w:val="0"/>
        </w:rPr>
        <w:t>для монтажа Товара;</w:t>
      </w:r>
    </w:p>
    <w:p w14:paraId="3AC5C659" w14:textId="77777777" w:rsidR="00E7572B" w:rsidRPr="002377B8" w:rsidRDefault="00E7572B" w:rsidP="003705A6">
      <w:pPr>
        <w:pStyle w:val="af9"/>
        <w:numPr>
          <w:ilvl w:val="0"/>
          <w:numId w:val="41"/>
        </w:numPr>
        <w:tabs>
          <w:tab w:val="left" w:pos="993"/>
        </w:tabs>
        <w:ind w:left="0" w:firstLine="709"/>
        <w:jc w:val="both"/>
      </w:pPr>
      <w:r w:rsidRPr="002377B8">
        <w:t>исполнительная документация предоставлена в полном объеме.</w:t>
      </w:r>
    </w:p>
    <w:p w14:paraId="2C121C4B" w14:textId="24A9422C" w:rsidR="0097113B" w:rsidRDefault="0097113B" w:rsidP="00E7572B">
      <w:pPr>
        <w:pStyle w:val="af9"/>
        <w:numPr>
          <w:ilvl w:val="3"/>
          <w:numId w:val="64"/>
        </w:numPr>
        <w:tabs>
          <w:tab w:val="left" w:pos="1701"/>
        </w:tabs>
        <w:ind w:left="0" w:firstLine="709"/>
        <w:jc w:val="both"/>
      </w:pPr>
      <w:r w:rsidRPr="00266697">
        <w:t xml:space="preserve">Мероприятия контроля завершения подготовки Основания </w:t>
      </w:r>
      <w:r w:rsidRPr="00266697">
        <w:br/>
        <w:t>для монтажа Товара</w:t>
      </w:r>
      <w:r w:rsidRPr="00266697">
        <w:rPr>
          <w:spacing w:val="-4"/>
        </w:rPr>
        <w:t xml:space="preserve"> осуществляются</w:t>
      </w:r>
      <w:r w:rsidRPr="00266697">
        <w:t xml:space="preserve"> уполномоченным работником </w:t>
      </w:r>
      <w:r w:rsidRPr="00266697">
        <w:br/>
        <w:t>или комиссией Заказчика в присутствии представителя Поставщика</w:t>
      </w:r>
      <w:r>
        <w:t>.</w:t>
      </w:r>
    </w:p>
    <w:p w14:paraId="38C2F471" w14:textId="2CB1623A" w:rsidR="00E7572B" w:rsidRDefault="00E7572B" w:rsidP="00E7572B">
      <w:pPr>
        <w:pStyle w:val="af9"/>
        <w:numPr>
          <w:ilvl w:val="3"/>
          <w:numId w:val="64"/>
        </w:numPr>
        <w:tabs>
          <w:tab w:val="left" w:pos="1701"/>
        </w:tabs>
        <w:ind w:left="0" w:firstLine="709"/>
        <w:jc w:val="both"/>
      </w:pPr>
      <w:r w:rsidRPr="002377B8">
        <w:t>Если 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10"/>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lastRenderedPageBreak/>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требованиям </w:t>
      </w:r>
      <w:r w:rsidRPr="0097113B">
        <w:rPr>
          <w:shd w:val="clear" w:color="auto" w:fill="FFFFFF"/>
        </w:rPr>
        <w:t>СП 70.13330.2012, СП 72.13330.2016, СП 129.13330.2019 и иным требованиям ТЗ;</w:t>
      </w:r>
    </w:p>
    <w:p w14:paraId="17F6B5CD" w14:textId="77777777" w:rsidR="00E7572B" w:rsidRPr="0097113B" w:rsidRDefault="00E7572B" w:rsidP="00202C2E">
      <w:pPr>
        <w:pStyle w:val="af9"/>
        <w:numPr>
          <w:ilvl w:val="0"/>
          <w:numId w:val="41"/>
        </w:numPr>
        <w:tabs>
          <w:tab w:val="left" w:pos="993"/>
          <w:tab w:val="left" w:pos="1701"/>
        </w:tabs>
        <w:ind w:left="0" w:firstLine="709"/>
        <w:jc w:val="both"/>
      </w:pPr>
      <w:r w:rsidRPr="0097113B">
        <w:t xml:space="preserve">инженерное обеспечение Товара соответствует утвержденной Заказчиком сметной документации </w:t>
      </w:r>
      <w:r w:rsidRPr="0097113B">
        <w:rPr>
          <w:spacing w:val="-10"/>
        </w:rPr>
        <w:t>на инженерное обеспечение МОПС</w:t>
      </w:r>
      <w:r w:rsidRPr="0097113B">
        <w:rPr>
          <w:vertAlign w:val="superscript"/>
        </w:rPr>
        <w:footnoteReference w:id="11"/>
      </w:r>
      <w:r w:rsidRPr="0097113B">
        <w:rPr>
          <w:spacing w:val="-10"/>
        </w:rPr>
        <w:t>;</w:t>
      </w:r>
    </w:p>
    <w:p w14:paraId="6EA9454C" w14:textId="77777777" w:rsidR="00E7572B" w:rsidRPr="0097113B" w:rsidRDefault="00E7572B" w:rsidP="00202C2E">
      <w:pPr>
        <w:pStyle w:val="af9"/>
        <w:numPr>
          <w:ilvl w:val="0"/>
          <w:numId w:val="41"/>
        </w:numPr>
        <w:tabs>
          <w:tab w:val="left" w:pos="993"/>
          <w:tab w:val="left" w:pos="1701"/>
        </w:tabs>
        <w:ind w:left="0" w:firstLine="709"/>
        <w:jc w:val="both"/>
      </w:pPr>
      <w:r w:rsidRPr="0097113B">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12"/>
      </w:r>
      <w:r w:rsidRPr="008F3DB9">
        <w:t>;</w:t>
      </w:r>
    </w:p>
    <w:p w14:paraId="356F0549" w14:textId="77777777" w:rsidR="00DF1DC1" w:rsidRPr="00DF1DC1" w:rsidRDefault="00DF1DC1" w:rsidP="00DF1DC1">
      <w:pPr>
        <w:pStyle w:val="af9"/>
        <w:widowControl w:val="0"/>
        <w:numPr>
          <w:ilvl w:val="0"/>
          <w:numId w:val="55"/>
        </w:numPr>
        <w:tabs>
          <w:tab w:val="left" w:pos="709"/>
          <w:tab w:val="left" w:pos="993"/>
        </w:tabs>
        <w:autoSpaceDE w:val="0"/>
        <w:autoSpaceDN w:val="0"/>
        <w:adjustRightInd w:val="0"/>
        <w:ind w:left="0" w:firstLine="709"/>
        <w:jc w:val="both"/>
      </w:pPr>
      <w:r w:rsidRPr="008F3DB9">
        <w:t xml:space="preserve">подтверждена герметичность корпуса, стыков и швов септика визуально подтверждена целостность конструкций и антикоррозийного </w:t>
      </w:r>
      <w:r w:rsidRPr="00DF1DC1">
        <w:t>покрытия</w:t>
      </w:r>
      <w:r w:rsidRPr="00DF1DC1">
        <w:rPr>
          <w:vertAlign w:val="superscript"/>
        </w:rPr>
        <w:footnoteReference w:id="13"/>
      </w:r>
      <w:r w:rsidRPr="00DF1DC1">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14"/>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t>Приемо-сдаточные испытания</w:t>
      </w:r>
    </w:p>
    <w:p w14:paraId="43CF964D" w14:textId="77777777" w:rsidR="00491392" w:rsidRPr="002D69A3" w:rsidRDefault="00491392" w:rsidP="00491392">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w:t>
      </w:r>
      <w:r w:rsidRPr="00491392">
        <w:t>готовности к проведению приемо-сдаточных испытаний с указанием предлагаемой даты</w:t>
      </w:r>
      <w:r w:rsidRPr="00491392">
        <w:rPr>
          <w:vertAlign w:val="superscript"/>
        </w:rPr>
        <w:footnoteReference w:id="15"/>
      </w:r>
      <w:r w:rsidRPr="00C42840">
        <w:t xml:space="preserve"> </w:t>
      </w:r>
      <w:r w:rsidRPr="000502D0">
        <w:t>проведения прием</w:t>
      </w:r>
      <w:r>
        <w:t>о</w:t>
      </w:r>
      <w:r w:rsidRPr="000502D0">
        <w:t>-</w:t>
      </w:r>
      <w:r w:rsidRPr="000502D0">
        <w:lastRenderedPageBreak/>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16"/>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17"/>
      </w:r>
      <w:r w:rsidRPr="008F3DB9">
        <w:t>.</w:t>
      </w:r>
    </w:p>
    <w:p w14:paraId="16FCA2AE" w14:textId="77777777" w:rsidR="00033962" w:rsidRPr="008F3DB9" w:rsidRDefault="00033962" w:rsidP="00033962">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w:t>
      </w:r>
      <w:r w:rsidRPr="00033962">
        <w:t>систем</w:t>
      </w:r>
      <w:r w:rsidRPr="00033962">
        <w:rPr>
          <w:rFonts w:eastAsia="Arial Unicode MS"/>
          <w:iCs/>
          <w:snapToGrid w:val="0"/>
          <w:vertAlign w:val="superscript"/>
        </w:rPr>
        <w:footnoteReference w:id="18"/>
      </w:r>
      <w:r w:rsidRPr="00033962">
        <w:t xml:space="preserve"> и</w:t>
      </w:r>
      <w:r w:rsidRPr="008F3DB9">
        <w:t xml:space="preserve"> сетей, СОПБ (СПС и СОУЭ), осуществляемое Сторонами в процессе выполнения пусконаладочных работ/ мероприятий, указанных в п. 2.4.2.1 ТЗ.</w:t>
      </w:r>
    </w:p>
    <w:p w14:paraId="342E1949" w14:textId="7C2C0800"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3A18476D" w14:textId="77777777" w:rsidR="003F7A34" w:rsidRPr="00C42840" w:rsidRDefault="003F7A34" w:rsidP="003F7A34">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rsidRPr="003F7A34">
        <w:t>6 ТЗ)</w:t>
      </w:r>
      <w:r w:rsidRPr="003F7A34">
        <w:rPr>
          <w:vertAlign w:val="superscript"/>
        </w:rPr>
        <w:footnoteReference w:id="19"/>
      </w:r>
      <w:r w:rsidRPr="003F7A34">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lastRenderedPageBreak/>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6E1E30C1" w14:textId="31B37EC5" w:rsidR="00193170" w:rsidRDefault="00193170" w:rsidP="00193170">
      <w:pPr>
        <w:pStyle w:val="af9"/>
        <w:widowControl w:val="0"/>
        <w:tabs>
          <w:tab w:val="left" w:pos="1843"/>
        </w:tabs>
        <w:autoSpaceDE w:val="0"/>
        <w:autoSpaceDN w:val="0"/>
        <w:adjustRightInd w:val="0"/>
        <w:ind w:left="0" w:firstLine="709"/>
        <w:jc w:val="both"/>
      </w:pPr>
      <w:r w:rsidRPr="00193170">
        <w:t>7.1.2.11.</w:t>
      </w:r>
      <w:r w:rsidRPr="00193170">
        <w:tab/>
        <w:t>Приемка Товара и выполненного монтажа Товара осуществляется уполномоченным работником Заказчика или приемочной комиссией Заказчика в присутствии представителя Поставщика.</w:t>
      </w:r>
    </w:p>
    <w:p w14:paraId="18502BB3" w14:textId="4E13F155"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20"/>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D23C60"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w:t>
      </w:r>
      <w:r>
        <w:lastRenderedPageBreak/>
        <w:t xml:space="preserve">сдаточные </w:t>
      </w:r>
      <w:r w:rsidRPr="00D23C60">
        <w:t>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D23C60"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D23C60">
        <w:t xml:space="preserve">Если при проведении приемо-сдаточных испытаний готовность </w:t>
      </w:r>
      <w:r w:rsidRPr="00D23C60">
        <w:rPr>
          <w:kern w:val="24"/>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D23C60">
        <w:rPr>
          <w:kern w:val="24"/>
        </w:rPr>
        <w:t> </w:t>
      </w:r>
      <w:r w:rsidRPr="00D23C60">
        <w:rPr>
          <w:kern w:val="24"/>
        </w:rPr>
        <w:t xml:space="preserve">ТЗ) направляет </w:t>
      </w:r>
      <w:r w:rsidRPr="00D23C60">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D23C60">
        <w:rPr>
          <w:vertAlign w:val="superscript"/>
        </w:rPr>
        <w:t xml:space="preserve"> </w:t>
      </w:r>
      <w:r w:rsidRPr="00D23C60">
        <w:t>к ТЗ) с приложением</w:t>
      </w:r>
      <w:r w:rsidR="00921895" w:rsidRPr="00D23C60">
        <w:t xml:space="preserve"> </w:t>
      </w:r>
      <w:r w:rsidRPr="00D23C60">
        <w:t>акта о выявленных недостатках (п. 7.1.2.14</w:t>
      </w:r>
      <w:r w:rsidR="005B0D5D" w:rsidRPr="00D23C60">
        <w:t xml:space="preserve"> ТЗ</w:t>
      </w:r>
      <w:r w:rsidRPr="00D23C60">
        <w:t>) и</w:t>
      </w:r>
      <w:r w:rsidR="00921895" w:rsidRPr="00D23C60">
        <w:t xml:space="preserve"> </w:t>
      </w:r>
      <w:r w:rsidRPr="00D23C60">
        <w:rPr>
          <w:iCs/>
          <w:snapToGrid w:val="0"/>
        </w:rPr>
        <w:t>фото- и/или видеоотчета, подтверждающих отсутствие готовности поставки и монтажа Товара (с обзором интерь</w:t>
      </w:r>
      <w:r w:rsidR="00E70002" w:rsidRPr="00D23C60">
        <w:rPr>
          <w:iCs/>
          <w:snapToGrid w:val="0"/>
        </w:rPr>
        <w:t>ера МОПС и обзором ЗУ полностью</w:t>
      </w:r>
      <w:r w:rsidRPr="00D23C60">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4C42294B" w:rsidR="00E7572B"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Досрочная поставка и монтаж Товара возможны при условии согласования с Заказчиком посредством электронной почты, указанной в договоре.</w:t>
      </w:r>
    </w:p>
    <w:p w14:paraId="59F54EBE" w14:textId="77777777" w:rsidR="0048610D" w:rsidRPr="008F3DB9" w:rsidRDefault="0048610D" w:rsidP="0048610D">
      <w:pPr>
        <w:pStyle w:val="af9"/>
        <w:widowControl w:val="0"/>
        <w:tabs>
          <w:tab w:val="left" w:pos="709"/>
          <w:tab w:val="left" w:pos="1843"/>
        </w:tabs>
        <w:autoSpaceDE w:val="0"/>
        <w:autoSpaceDN w:val="0"/>
        <w:adjustRightInd w:val="0"/>
        <w:ind w:left="0" w:firstLine="709"/>
        <w:jc w:val="both"/>
      </w:pPr>
      <w:r>
        <w:t>7.1.</w:t>
      </w:r>
      <w:r w:rsidRPr="0048610D">
        <w:t>2.20.</w:t>
      </w:r>
      <w:r w:rsidRPr="0048610D">
        <w:tab/>
        <w:t>При поставке и монтаже МОПС по нескольким адресам Заказчика</w:t>
      </w:r>
      <w:r w:rsidRPr="0048610D">
        <w:rPr>
          <w:rStyle w:val="ad"/>
        </w:rPr>
        <w:footnoteReference w:id="21"/>
      </w:r>
      <w:r w:rsidRPr="0048610D">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w:t>
      </w:r>
      <w:r w:rsidRPr="00463310">
        <w:lastRenderedPageBreak/>
        <w:t>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22"/>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23"/>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общие сведения (наименование Товара, назначение, исполнение, 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учитывающий применяемые материалы и обеспечивающий отсутствие теплопотерь</w:t>
      </w:r>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24"/>
      </w:r>
      <w:r w:rsidRPr="008F3DB9">
        <w:rPr>
          <w:rFonts w:ascii="Times New Roman" w:hAnsi="Times New Roman"/>
          <w:sz w:val="28"/>
          <w:szCs w:val="28"/>
          <w:lang w:eastAsia="ru-RU"/>
        </w:rPr>
        <w:t>;</w:t>
      </w:r>
    </w:p>
    <w:p w14:paraId="26A6C894" w14:textId="77777777" w:rsidR="00E7572B" w:rsidRPr="002E284E"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w:t>
      </w:r>
      <w:r w:rsidRPr="002E284E">
        <w:rPr>
          <w:rFonts w:ascii="Times New Roman" w:hAnsi="Times New Roman"/>
          <w:sz w:val="28"/>
          <w:szCs w:val="28"/>
          <w:lang w:eastAsia="ru-RU"/>
        </w:rPr>
        <w:t>УПД на Товар;</w:t>
      </w:r>
    </w:p>
    <w:p w14:paraId="67699AD9" w14:textId="182980B1" w:rsidR="00E7572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E284E">
        <w:rPr>
          <w:rFonts w:ascii="Times New Roman" w:hAnsi="Times New Roman"/>
          <w:sz w:val="28"/>
          <w:szCs w:val="28"/>
          <w:lang w:eastAsia="ru-RU"/>
        </w:rPr>
        <w:t>счет-фактуру</w:t>
      </w:r>
      <w:r w:rsidRPr="002E284E">
        <w:rPr>
          <w:rFonts w:ascii="Times New Roman" w:hAnsi="Times New Roman"/>
          <w:sz w:val="28"/>
          <w:szCs w:val="28"/>
          <w:vertAlign w:val="superscript"/>
          <w:lang w:eastAsia="ru-RU"/>
        </w:rPr>
        <w:footnoteReference w:id="25"/>
      </w:r>
      <w:r w:rsidRPr="002E284E">
        <w:rPr>
          <w:rFonts w:ascii="Times New Roman" w:hAnsi="Times New Roman"/>
          <w:sz w:val="28"/>
          <w:szCs w:val="28"/>
          <w:lang w:eastAsia="ru-RU"/>
        </w:rPr>
        <w:t>;</w:t>
      </w:r>
    </w:p>
    <w:p w14:paraId="6F3B335F" w14:textId="2C2C4C0C" w:rsidR="00D57E21" w:rsidRPr="008F3DB9" w:rsidRDefault="00D57E21" w:rsidP="00D57E21">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24783FC5"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lastRenderedPageBreak/>
        <w:t xml:space="preserve">Конструкторская документация должна быть выполнена в соответствии с требованиями следующих нормативных документов: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w:t>
      </w:r>
      <w:r w:rsidRPr="008F3DB9">
        <w:rPr>
          <w:rFonts w:ascii="Times New Roman" w:hAnsi="Times New Roman"/>
          <w:sz w:val="28"/>
          <w:szCs w:val="28"/>
          <w:lang w:eastAsia="ru-RU"/>
        </w:rPr>
        <w:lastRenderedPageBreak/>
        <w:t xml:space="preserve">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6FCCC03E"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 xml:space="preserve">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w:t>
      </w:r>
      <w:r w:rsidRPr="008F3DB9">
        <w:lastRenderedPageBreak/>
        <w:t>на выполнение работ по монтажу, а также навыками, опытом и квалификацией для качественного выполнения работ по монтажу.</w:t>
      </w:r>
    </w:p>
    <w:p w14:paraId="18400103" w14:textId="78BD91E8"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p>
    <w:tbl>
      <w:tblPr>
        <w:tblStyle w:val="afb"/>
        <w:tblW w:w="5000" w:type="pct"/>
        <w:tblLook w:val="04A0" w:firstRow="1" w:lastRow="0" w:firstColumn="1" w:lastColumn="0" w:noHBand="0" w:noVBand="1"/>
      </w:tblPr>
      <w:tblGrid>
        <w:gridCol w:w="1496"/>
        <w:gridCol w:w="6449"/>
        <w:gridCol w:w="1399"/>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5D9C5D82" w:rsidR="00E7572B" w:rsidRPr="00BE6F6B" w:rsidRDefault="00E7572B" w:rsidP="00D8701D">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4E38DD16" w:rsidR="00E7572B" w:rsidRPr="008A6895" w:rsidRDefault="00F20380"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26</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0DAE9181"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29</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495C9A80" w:rsidR="00E7572B" w:rsidRPr="00BE6F6B" w:rsidRDefault="00E7572B" w:rsidP="008A6895">
            <w:pPr>
              <w:widowControl w:val="0"/>
              <w:tabs>
                <w:tab w:val="left" w:pos="284"/>
              </w:tabs>
              <w:autoSpaceDE w:val="0"/>
              <w:autoSpaceDN w:val="0"/>
              <w:adjustRightInd w:val="0"/>
              <w:rPr>
                <w:rFonts w:ascii="Times New Roman" w:hAnsi="Times New Roman"/>
                <w:sz w:val="24"/>
                <w:szCs w:val="24"/>
              </w:rPr>
            </w:pPr>
            <w:r w:rsidRPr="00032BCB">
              <w:rPr>
                <w:rFonts w:ascii="Times New Roman" w:hAnsi="Times New Roman"/>
                <w:sz w:val="24"/>
                <w:szCs w:val="24"/>
              </w:rPr>
              <w:t>Технические требования к Товару</w:t>
            </w:r>
          </w:p>
        </w:tc>
        <w:tc>
          <w:tcPr>
            <w:tcW w:w="1382" w:type="dxa"/>
            <w:vAlign w:val="center"/>
          </w:tcPr>
          <w:p w14:paraId="258EEF49" w14:textId="6A262E79" w:rsidR="00E7572B" w:rsidRPr="008A6895" w:rsidRDefault="0093142A" w:rsidP="00375F86">
            <w:pPr>
              <w:widowControl w:val="0"/>
              <w:tabs>
                <w:tab w:val="left" w:pos="284"/>
              </w:tabs>
              <w:autoSpaceDE w:val="0"/>
              <w:autoSpaceDN w:val="0"/>
              <w:adjustRightInd w:val="0"/>
              <w:jc w:val="center"/>
              <w:rPr>
                <w:rFonts w:ascii="Times New Roman" w:hAnsi="Times New Roman"/>
                <w:bCs/>
                <w:sz w:val="24"/>
                <w:szCs w:val="24"/>
                <w:highlight w:val="yellow"/>
              </w:rPr>
            </w:pPr>
            <w:r w:rsidRPr="0093142A">
              <w:rPr>
                <w:rFonts w:ascii="Times New Roman" w:hAnsi="Times New Roman"/>
                <w:bCs/>
                <w:sz w:val="24"/>
                <w:szCs w:val="24"/>
              </w:rPr>
              <w:t>Приложено отдельным файлом</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57FD2C20"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31</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4B61EC3E"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32</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1EEFE64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33</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697D6792"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37</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06FE9AEC"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38</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1FF622A7" w:rsidR="00E7572B" w:rsidRPr="001E5436" w:rsidRDefault="0093142A" w:rsidP="00375F86">
            <w:pPr>
              <w:widowControl w:val="0"/>
              <w:tabs>
                <w:tab w:val="left" w:pos="284"/>
              </w:tabs>
              <w:autoSpaceDE w:val="0"/>
              <w:autoSpaceDN w:val="0"/>
              <w:adjustRightInd w:val="0"/>
              <w:jc w:val="center"/>
              <w:rPr>
                <w:rFonts w:ascii="Times New Roman" w:hAnsi="Times New Roman"/>
                <w:bCs/>
                <w:sz w:val="24"/>
                <w:szCs w:val="24"/>
              </w:rPr>
            </w:pPr>
            <w:r w:rsidRPr="001E5436">
              <w:rPr>
                <w:rFonts w:ascii="Times New Roman" w:hAnsi="Times New Roman"/>
                <w:bCs/>
                <w:sz w:val="24"/>
                <w:szCs w:val="24"/>
              </w:rPr>
              <w:t>39</w:t>
            </w:r>
          </w:p>
        </w:tc>
      </w:tr>
      <w:tr w:rsidR="00C40505" w:rsidRPr="00BE6F6B" w14:paraId="72BDA07F" w14:textId="77777777" w:rsidTr="00375F86">
        <w:tc>
          <w:tcPr>
            <w:tcW w:w="1496" w:type="dxa"/>
            <w:vAlign w:val="center"/>
          </w:tcPr>
          <w:p w14:paraId="0AA33050" w14:textId="22A298A1"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10</w:t>
            </w:r>
          </w:p>
        </w:tc>
        <w:tc>
          <w:tcPr>
            <w:tcW w:w="6466" w:type="dxa"/>
            <w:vAlign w:val="center"/>
          </w:tcPr>
          <w:p w14:paraId="318114B3" w14:textId="72EDBA7A"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101-п «Об утверждении стандарта «Технические средства охраны»</w:t>
            </w:r>
          </w:p>
        </w:tc>
        <w:tc>
          <w:tcPr>
            <w:tcW w:w="1382" w:type="dxa"/>
            <w:vAlign w:val="center"/>
          </w:tcPr>
          <w:p w14:paraId="4003F43D" w14:textId="49FC46DE"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r w:rsidR="00C40505" w:rsidRPr="00BE6F6B" w14:paraId="10D526CF" w14:textId="77777777" w:rsidTr="00375F86">
        <w:tc>
          <w:tcPr>
            <w:tcW w:w="1496" w:type="dxa"/>
            <w:vAlign w:val="center"/>
          </w:tcPr>
          <w:p w14:paraId="0FE4E37B" w14:textId="07F95F83" w:rsidR="00C40505" w:rsidRDefault="00C40505"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11</w:t>
            </w:r>
          </w:p>
        </w:tc>
        <w:tc>
          <w:tcPr>
            <w:tcW w:w="6466" w:type="dxa"/>
            <w:vAlign w:val="center"/>
          </w:tcPr>
          <w:p w14:paraId="5AF7A5AC" w14:textId="25607C0C" w:rsidR="00C40505" w:rsidRPr="00BE6F6B" w:rsidRDefault="00C40505" w:rsidP="00375F86">
            <w:pPr>
              <w:widowControl w:val="0"/>
              <w:tabs>
                <w:tab w:val="left" w:pos="284"/>
              </w:tabs>
              <w:autoSpaceDE w:val="0"/>
              <w:autoSpaceDN w:val="0"/>
              <w:adjustRightInd w:val="0"/>
              <w:rPr>
                <w:rFonts w:ascii="Times New Roman" w:hAnsi="Times New Roman"/>
                <w:sz w:val="24"/>
                <w:szCs w:val="24"/>
              </w:rPr>
            </w:pPr>
            <w:r w:rsidRPr="00C40505">
              <w:rPr>
                <w:rFonts w:ascii="Times New Roman" w:hAnsi="Times New Roman"/>
                <w:sz w:val="24"/>
                <w:szCs w:val="24"/>
              </w:rPr>
              <w:t>Приказ 428-п об утверждении стандарта «Построение структурированных кабельных систем ФГУП «Почта России»</w:t>
            </w:r>
          </w:p>
        </w:tc>
        <w:tc>
          <w:tcPr>
            <w:tcW w:w="1382" w:type="dxa"/>
            <w:vAlign w:val="center"/>
          </w:tcPr>
          <w:p w14:paraId="699B95F7" w14:textId="19EACCC8" w:rsidR="00C40505" w:rsidRPr="00BE6F6B" w:rsidRDefault="00C40505" w:rsidP="00375F86">
            <w:pPr>
              <w:widowControl w:val="0"/>
              <w:tabs>
                <w:tab w:val="left" w:pos="284"/>
              </w:tabs>
              <w:autoSpaceDE w:val="0"/>
              <w:autoSpaceDN w:val="0"/>
              <w:adjustRightInd w:val="0"/>
              <w:jc w:val="center"/>
              <w:rPr>
                <w:rFonts w:ascii="Times New Roman" w:hAnsi="Times New Roman"/>
                <w:bCs/>
                <w:sz w:val="24"/>
                <w:szCs w:val="24"/>
              </w:rPr>
            </w:pPr>
            <w:r w:rsidRPr="00C40505">
              <w:rPr>
                <w:rFonts w:ascii="Times New Roman" w:hAnsi="Times New Roman"/>
                <w:bCs/>
                <w:sz w:val="24"/>
                <w:szCs w:val="24"/>
              </w:rPr>
              <w:t>Приложено отдельным файлом</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00808">
          <w:headerReference w:type="default" r:id="rId9"/>
          <w:footnotePr>
            <w:numRestart w:val="eachSect"/>
          </w:footnotePr>
          <w:pgSz w:w="11906" w:h="16838"/>
          <w:pgMar w:top="1134" w:right="851" w:bottom="1134" w:left="1701" w:header="709" w:footer="709" w:gutter="0"/>
          <w:cols w:space="708"/>
          <w:titlePg/>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12559413"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0737BDD2" w14:textId="77777777" w:rsidR="00E7572B" w:rsidRPr="008F3DB9" w:rsidRDefault="00E7572B" w:rsidP="00375F86">
            <w:pPr>
              <w:spacing w:after="0" w:line="240" w:lineRule="auto"/>
              <w:jc w:val="center"/>
              <w:rPr>
                <w:rFonts w:ascii="Times New Roman" w:hAnsi="Times New Roman"/>
                <w:b/>
                <w:spacing w:val="-4"/>
              </w:rPr>
            </w:pPr>
            <w:r w:rsidRPr="008F3DB9">
              <w:rPr>
                <w:rFonts w:ascii="Times New Roman" w:hAnsi="Times New Roman"/>
                <w:b/>
                <w:spacing w:val="-4"/>
              </w:rPr>
              <w:t>МОПС</w:t>
            </w:r>
          </w:p>
          <w:p w14:paraId="0079D871" w14:textId="4ACDAD6F" w:rsidR="00E7572B" w:rsidRPr="008F3DB9" w:rsidRDefault="00E7572B" w:rsidP="00E2173E">
            <w:pPr>
              <w:spacing w:after="0" w:line="240" w:lineRule="auto"/>
              <w:jc w:val="center"/>
              <w:rPr>
                <w:rFonts w:ascii="Times New Roman" w:hAnsi="Times New Roman"/>
                <w:b/>
                <w:spacing w:val="-4"/>
              </w:rPr>
            </w:pPr>
            <w:r w:rsidRPr="008F3DB9">
              <w:rPr>
                <w:rFonts w:ascii="Times New Roman" w:hAnsi="Times New Roman"/>
                <w:b/>
                <w:spacing w:val="-4"/>
              </w:rPr>
              <w:t>(</w:t>
            </w:r>
            <w:r w:rsidR="00F04B2C" w:rsidRPr="00F04B2C">
              <w:rPr>
                <w:rFonts w:ascii="Times New Roman" w:hAnsi="Times New Roman"/>
                <w:b/>
                <w:spacing w:val="-4"/>
              </w:rPr>
              <w:t>МОПС01П</w:t>
            </w:r>
            <w:r w:rsidR="00E2173E">
              <w:rPr>
                <w:rFonts w:ascii="Times New Roman" w:hAnsi="Times New Roman"/>
                <w:b/>
                <w:spacing w:val="-4"/>
              </w:rPr>
              <w:t>1</w:t>
            </w:r>
            <w:r w:rsidR="00F04B2C" w:rsidRPr="00F04B2C">
              <w:rPr>
                <w:rFonts w:ascii="Times New Roman" w:hAnsi="Times New Roman"/>
                <w:b/>
                <w:spacing w:val="-4"/>
              </w:rPr>
              <w:t xml:space="preserve"> - S = 25,4 м2)</w:t>
            </w:r>
          </w:p>
        </w:tc>
        <w:tc>
          <w:tcPr>
            <w:tcW w:w="303" w:type="pct"/>
            <w:hideMark/>
          </w:tcPr>
          <w:p w14:paraId="5D710E89" w14:textId="4A9E8A57" w:rsidR="00E7572B" w:rsidRPr="008F3DB9" w:rsidRDefault="00E7572B" w:rsidP="00F04B2C">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w:t>
            </w:r>
            <w:r w:rsidR="00F04B2C">
              <w:rPr>
                <w:rFonts w:ascii="Times New Roman" w:eastAsia="Arial Unicode MS" w:hAnsi="Times New Roman"/>
                <w:spacing w:val="-4"/>
                <w:lang w:eastAsia="ru-RU"/>
              </w:rPr>
              <w:t>1</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5542217F" w:rsidR="00E7572B" w:rsidRPr="00BE591E" w:rsidRDefault="00F04B2C" w:rsidP="00375F86">
            <w:pPr>
              <w:spacing w:after="0" w:line="240" w:lineRule="auto"/>
              <w:jc w:val="center"/>
              <w:rPr>
                <w:rFonts w:ascii="Times New Roman" w:eastAsia="Arial Unicode MS" w:hAnsi="Times New Roman"/>
                <w:spacing w:val="-4"/>
                <w:lang w:eastAsia="ru-RU"/>
              </w:rPr>
            </w:pPr>
            <w:r w:rsidRPr="00BE591E">
              <w:rPr>
                <w:rFonts w:ascii="Times New Roman" w:eastAsia="Arial Unicode MS" w:hAnsi="Times New Roman"/>
                <w:spacing w:val="-4"/>
                <w:lang w:eastAsia="ru-RU"/>
              </w:rPr>
              <w:t>2</w:t>
            </w: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Габаритные размеры </w:t>
            </w:r>
            <w:r w:rsidRPr="00ED6418">
              <w:rPr>
                <w:rFonts w:ascii="Times New Roman" w:eastAsia="Arial Unicode MS" w:hAnsi="Times New Roman"/>
                <w:spacing w:val="-4"/>
                <w:lang w:eastAsia="ru-RU"/>
              </w:rPr>
              <w:br/>
              <w:t>(д</w:t>
            </w:r>
            <w:r w:rsidR="00E7572B" w:rsidRPr="00ED6418">
              <w:rPr>
                <w:rFonts w:ascii="Times New Roman" w:eastAsia="Arial Unicode MS" w:hAnsi="Times New Roman"/>
                <w:spacing w:val="-4"/>
                <w:lang w:eastAsia="ru-RU"/>
              </w:rPr>
              <w:t xml:space="preserve">лина х </w:t>
            </w:r>
            <w:r w:rsidRPr="00ED6418">
              <w:rPr>
                <w:rFonts w:ascii="Times New Roman" w:eastAsia="Arial Unicode MS" w:hAnsi="Times New Roman"/>
                <w:spacing w:val="-4"/>
                <w:lang w:eastAsia="ru-RU"/>
              </w:rPr>
              <w:t>ширина х в</w:t>
            </w:r>
            <w:r w:rsidR="00E7572B" w:rsidRPr="00ED6418">
              <w:rPr>
                <w:rFonts w:ascii="Times New Roman" w:eastAsia="Arial Unicode MS" w:hAnsi="Times New Roman"/>
                <w:spacing w:val="-4"/>
                <w:lang w:eastAsia="ru-RU"/>
              </w:rPr>
              <w:t>ысота), мм:</w:t>
            </w:r>
          </w:p>
          <w:p w14:paraId="42ED9A0F" w14:textId="77777777" w:rsidR="00E7572B" w:rsidRPr="00ED641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ED641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color w:val="0D0D0D"/>
              </w:rPr>
              <w:t>В соответствии/</w:t>
            </w:r>
            <w:r w:rsidR="00E7572B" w:rsidRPr="00ED6418">
              <w:rPr>
                <w:rFonts w:ascii="Times New Roman" w:hAnsi="Times New Roman"/>
                <w:color w:val="0D0D0D"/>
              </w:rPr>
              <w:t>с конструкторской документацией предприятия-производителя и ТТ</w:t>
            </w:r>
          </w:p>
        </w:tc>
      </w:tr>
      <w:tr w:rsidR="00ED6418" w:rsidRPr="008F3DB9" w14:paraId="19E74BDA" w14:textId="77777777" w:rsidTr="00EC66D2">
        <w:trPr>
          <w:trHeight w:val="20"/>
          <w:jc w:val="center"/>
        </w:trPr>
        <w:tc>
          <w:tcPr>
            <w:tcW w:w="376" w:type="pct"/>
            <w:vMerge/>
          </w:tcPr>
          <w:p w14:paraId="1ACAEA3E"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tcPr>
          <w:p w14:paraId="25A37CB9"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Тип мобильности:</w:t>
            </w:r>
          </w:p>
        </w:tc>
        <w:tc>
          <w:tcPr>
            <w:tcW w:w="1212" w:type="pct"/>
          </w:tcPr>
          <w:p w14:paraId="65F59879" w14:textId="48BA90BC"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сборно-разборный</w:t>
            </w:r>
          </w:p>
        </w:tc>
      </w:tr>
      <w:tr w:rsidR="00ED6418" w:rsidRPr="008F3DB9" w14:paraId="038B359C" w14:textId="77777777" w:rsidTr="00EC66D2">
        <w:trPr>
          <w:trHeight w:val="20"/>
          <w:jc w:val="center"/>
        </w:trPr>
        <w:tc>
          <w:tcPr>
            <w:tcW w:w="376" w:type="pct"/>
            <w:vMerge/>
            <w:hideMark/>
          </w:tcPr>
          <w:p w14:paraId="5955A144"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D6418" w:rsidRPr="00ED6418" w:rsidRDefault="00ED6418" w:rsidP="00ED6418">
            <w:pPr>
              <w:widowControl w:val="0"/>
              <w:autoSpaceDE w:val="0"/>
              <w:autoSpaceDN w:val="0"/>
              <w:adjustRightInd w:val="0"/>
              <w:spacing w:after="0" w:line="240" w:lineRule="auto"/>
              <w:rPr>
                <w:rFonts w:ascii="Times New Roman" w:hAnsi="Times New Roman"/>
                <w:spacing w:val="-4"/>
                <w:lang w:eastAsia="ru-RU"/>
              </w:rPr>
            </w:pPr>
            <w:r w:rsidRPr="00ED6418">
              <w:rPr>
                <w:rFonts w:ascii="Times New Roman" w:hAnsi="Times New Roman"/>
                <w:spacing w:val="-4"/>
                <w:lang w:eastAsia="ru-RU"/>
              </w:rPr>
              <w:t>Соответствие климатическим воздействиям и нагрузкам:</w:t>
            </w:r>
          </w:p>
        </w:tc>
        <w:tc>
          <w:tcPr>
            <w:tcW w:w="1212" w:type="pct"/>
          </w:tcPr>
          <w:p w14:paraId="5B7DC8BF" w14:textId="384F66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О2</w:t>
            </w:r>
          </w:p>
        </w:tc>
      </w:tr>
      <w:tr w:rsidR="00ED6418" w:rsidRPr="008F3DB9" w14:paraId="3B428840" w14:textId="77777777" w:rsidTr="00EC66D2">
        <w:trPr>
          <w:trHeight w:val="20"/>
          <w:jc w:val="center"/>
        </w:trPr>
        <w:tc>
          <w:tcPr>
            <w:tcW w:w="376" w:type="pct"/>
            <w:vMerge/>
            <w:hideMark/>
          </w:tcPr>
          <w:p w14:paraId="0E945C92"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spacing w:val="-4"/>
                <w:lang w:eastAsia="ru-RU"/>
              </w:rPr>
              <w:t>Вид по функциональному назначению</w:t>
            </w:r>
            <w:r w:rsidRPr="00ED6418">
              <w:rPr>
                <w:rFonts w:ascii="Times New Roman" w:eastAsia="Arial Unicode MS" w:hAnsi="Times New Roman"/>
                <w:spacing w:val="-4"/>
                <w:lang w:eastAsia="ru-RU"/>
              </w:rPr>
              <w:t xml:space="preserve">: </w:t>
            </w:r>
          </w:p>
        </w:tc>
        <w:tc>
          <w:tcPr>
            <w:tcW w:w="1212" w:type="pct"/>
          </w:tcPr>
          <w:p w14:paraId="509690EC" w14:textId="72F5D671"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общественный</w:t>
            </w:r>
          </w:p>
        </w:tc>
      </w:tr>
      <w:tr w:rsidR="00ED6418" w:rsidRPr="008F3DB9" w14:paraId="2ACCEC06" w14:textId="77777777" w:rsidTr="00EC66D2">
        <w:trPr>
          <w:trHeight w:val="20"/>
          <w:jc w:val="center"/>
        </w:trPr>
        <w:tc>
          <w:tcPr>
            <w:tcW w:w="376" w:type="pct"/>
            <w:vMerge/>
            <w:hideMark/>
          </w:tcPr>
          <w:p w14:paraId="0271C2EA"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 xml:space="preserve">Степень огнестойкости: </w:t>
            </w:r>
          </w:p>
        </w:tc>
        <w:tc>
          <w:tcPr>
            <w:tcW w:w="1212" w:type="pct"/>
          </w:tcPr>
          <w:p w14:paraId="2904736D" w14:textId="32A62506"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III</w:t>
            </w:r>
          </w:p>
        </w:tc>
      </w:tr>
      <w:tr w:rsidR="00ED6418" w:rsidRPr="008F3DB9" w14:paraId="0696607D" w14:textId="77777777" w:rsidTr="00EC66D2">
        <w:trPr>
          <w:trHeight w:val="20"/>
          <w:jc w:val="center"/>
        </w:trPr>
        <w:tc>
          <w:tcPr>
            <w:tcW w:w="376" w:type="pct"/>
            <w:vMerge/>
            <w:hideMark/>
          </w:tcPr>
          <w:p w14:paraId="12876A57"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D6418" w:rsidRPr="00ED6418" w:rsidRDefault="00ED6418" w:rsidP="00ED6418">
            <w:pPr>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конструктивной пожарной опасности:</w:t>
            </w:r>
          </w:p>
        </w:tc>
        <w:tc>
          <w:tcPr>
            <w:tcW w:w="1212" w:type="pct"/>
          </w:tcPr>
          <w:p w14:paraId="44442D9B" w14:textId="2BAEF7E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hAnsi="Times New Roman"/>
              </w:rPr>
              <w:t>C 1</w:t>
            </w:r>
          </w:p>
        </w:tc>
      </w:tr>
      <w:tr w:rsidR="00ED6418" w:rsidRPr="008F3DB9" w14:paraId="6EEEC389" w14:textId="77777777" w:rsidTr="00EC66D2">
        <w:trPr>
          <w:trHeight w:val="20"/>
          <w:jc w:val="center"/>
        </w:trPr>
        <w:tc>
          <w:tcPr>
            <w:tcW w:w="376" w:type="pct"/>
            <w:vMerge/>
            <w:hideMark/>
          </w:tcPr>
          <w:p w14:paraId="52005255" w14:textId="77777777" w:rsidR="00ED6418" w:rsidRPr="008F3DB9" w:rsidRDefault="00ED6418" w:rsidP="00ED6418">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ED6418" w:rsidRPr="008F3DB9" w:rsidRDefault="00ED6418" w:rsidP="00ED6418">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ED6418" w:rsidRPr="008F3DB9" w:rsidRDefault="00ED6418" w:rsidP="00ED6418">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D6418" w:rsidRPr="008F3DB9" w:rsidRDefault="00ED6418" w:rsidP="00ED6418">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6FC485B7" w:rsidR="00ED6418" w:rsidRPr="00ED6418" w:rsidRDefault="00ED6418" w:rsidP="00ED6418">
            <w:pPr>
              <w:widowControl w:val="0"/>
              <w:autoSpaceDE w:val="0"/>
              <w:autoSpaceDN w:val="0"/>
              <w:adjustRightInd w:val="0"/>
              <w:spacing w:after="0" w:line="240" w:lineRule="auto"/>
              <w:rPr>
                <w:rFonts w:ascii="Times New Roman" w:eastAsia="Arial Unicode MS" w:hAnsi="Times New Roman"/>
                <w:spacing w:val="-4"/>
                <w:lang w:eastAsia="ru-RU"/>
              </w:rPr>
            </w:pPr>
            <w:r w:rsidRPr="00ED6418">
              <w:rPr>
                <w:rFonts w:ascii="Times New Roman" w:eastAsia="Arial Unicode MS" w:hAnsi="Times New Roman"/>
                <w:spacing w:val="-4"/>
                <w:lang w:eastAsia="ru-RU"/>
              </w:rPr>
              <w:t>Ф3.5</w:t>
            </w:r>
          </w:p>
        </w:tc>
      </w:tr>
      <w:tr w:rsidR="007D627A" w:rsidRPr="008F3DB9" w14:paraId="1D21B075" w14:textId="77777777" w:rsidTr="00EC66D2">
        <w:trPr>
          <w:trHeight w:val="20"/>
          <w:jc w:val="center"/>
        </w:trPr>
        <w:tc>
          <w:tcPr>
            <w:tcW w:w="376" w:type="pct"/>
            <w:vMerge/>
            <w:hideMark/>
          </w:tcPr>
          <w:p w14:paraId="58D05082" w14:textId="77777777" w:rsidR="007D627A" w:rsidRPr="008F3DB9" w:rsidRDefault="007D627A" w:rsidP="007D627A">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7D627A" w:rsidRPr="008F3DB9" w:rsidRDefault="007D627A" w:rsidP="007D627A">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7D627A" w:rsidRPr="008F3DB9" w:rsidRDefault="007D627A" w:rsidP="007D627A">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7D627A" w:rsidRPr="008F3DB9" w:rsidRDefault="007D627A" w:rsidP="007D627A">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1E712006"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734195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74E659F2"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2393D592"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44159BF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64A02153"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0C0D20BC"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1686B578"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EAD8324"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54E3DB1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62B20CE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18CFAC9"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7D627A" w:rsidRPr="008F3DB9" w14:paraId="0F7BA566" w14:textId="77777777" w:rsidTr="00EC66D2">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7D627A" w:rsidRPr="008F3DB9" w:rsidRDefault="007D627A" w:rsidP="007D627A">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7D627A" w:rsidRPr="008F3DB9" w:rsidRDefault="007D627A" w:rsidP="007D627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687DAA7D" w:rsidR="007D627A" w:rsidRPr="008F3DB9" w:rsidRDefault="007D627A"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CE3EE05" w14:textId="77777777" w:rsidTr="00375F8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068592CA"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663D8BAC" w:rsidR="00E7572B" w:rsidRPr="008F3DB9" w:rsidRDefault="007D627A"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E7572B" w:rsidRPr="008F3DB9" w14:paraId="0FF13527" w14:textId="77777777" w:rsidTr="00375F8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на охлаждение, </w:t>
            </w:r>
            <w:r w:rsidRPr="008F3DB9">
              <w:rPr>
                <w:rFonts w:ascii="Times New Roman" w:eastAsia="Arial Unicode MS" w:hAnsi="Times New Roman"/>
                <w:spacing w:val="-4"/>
                <w:lang w:eastAsia="ru-RU"/>
              </w:rPr>
              <w:lastRenderedPageBreak/>
              <w:t>BTU/кВт:</w:t>
            </w:r>
          </w:p>
          <w:p w14:paraId="77F347D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4C4AC312"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lastRenderedPageBreak/>
              <w:t>12000/1,0</w:t>
            </w:r>
          </w:p>
        </w:tc>
      </w:tr>
      <w:tr w:rsidR="00E7572B" w:rsidRPr="008F3DB9" w14:paraId="7C42C5AF"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6FBC7F07" w:rsidR="00E7572B" w:rsidRPr="008F3DB9" w:rsidRDefault="00E7572B" w:rsidP="007D627A">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right w:val="single" w:sz="4" w:space="0" w:color="auto"/>
            </w:tcBorders>
          </w:tcPr>
          <w:p w14:paraId="3594BFD0"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0FE5C1A6" w14:textId="382A88CE"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220–240 / 50</w:t>
            </w:r>
          </w:p>
        </w:tc>
      </w:tr>
      <w:tr w:rsidR="00E7572B" w:rsidRPr="008F3DB9" w14:paraId="22721E44"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tcPr>
          <w:p w14:paraId="601F0E3D" w14:textId="496361B6" w:rsidR="00E7572B" w:rsidRPr="008F3DB9" w:rsidRDefault="007D627A" w:rsidP="00375F86">
            <w:pPr>
              <w:spacing w:after="0" w:line="240" w:lineRule="auto"/>
              <w:rPr>
                <w:rFonts w:ascii="Times New Roman" w:eastAsia="Arial Unicode MS" w:hAnsi="Times New Roman"/>
                <w:spacing w:val="-4"/>
                <w:lang w:eastAsia="ru-RU"/>
              </w:rPr>
            </w:pPr>
            <w:r w:rsidRPr="007D627A">
              <w:rPr>
                <w:rFonts w:ascii="Times New Roman" w:eastAsia="Arial Unicode MS" w:hAnsi="Times New Roman"/>
                <w:spacing w:val="-4"/>
                <w:lang w:eastAsia="ru-RU"/>
              </w:rPr>
              <w:t>9000/0,9</w:t>
            </w:r>
          </w:p>
        </w:tc>
      </w:tr>
      <w:tr w:rsidR="00E7572B" w:rsidRPr="008F3DB9" w14:paraId="485565A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E7572B" w:rsidRPr="008F3DB9" w:rsidRDefault="00731EEE" w:rsidP="00375F86">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00E7572B" w:rsidRPr="008F3DB9">
              <w:rPr>
                <w:rFonts w:ascii="Times New Roman" w:eastAsia="Arial Unicode MS" w:hAnsi="Times New Roman"/>
                <w:spacing w:val="-4"/>
                <w:lang w:eastAsia="ru-RU"/>
              </w:rPr>
              <w:t>лектроснабжения,</w:t>
            </w:r>
          </w:p>
          <w:p w14:paraId="3195E440"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3FDB3E1"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21CC5F54"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215C3B3D"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310D50AD"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0BA3E837"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2A762BB3" w:rsidR="00E7572B" w:rsidRPr="008F3DB9" w:rsidRDefault="003B1C11" w:rsidP="00375F86">
            <w:pPr>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1710C9E"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7BB40A"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E7572B" w:rsidRPr="008F3DB9" w14:paraId="1261A50C"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466AC2AC"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02264CEC" w14:textId="4D2CF7B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A82B62">
              <w:rPr>
                <w:rFonts w:ascii="Times New Roman" w:eastAsia="Arial Unicode MS" w:hAnsi="Times New Roman"/>
                <w:spacing w:val="-4"/>
                <w:lang w:eastAsia="ru-RU"/>
              </w:rPr>
              <w:t>Да</w:t>
            </w:r>
          </w:p>
        </w:tc>
      </w:tr>
      <w:tr w:rsidR="003B1C11" w:rsidRPr="008F3DB9" w14:paraId="1E5CA87F"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5D850446"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17F1B741"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4F7F6275"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375AFEFA"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F0FF8D4"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272A419C"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0DE2A8DB"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5D8D3758"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113E7DD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05DF094"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0D91128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C6051F">
              <w:rPr>
                <w:rFonts w:ascii="Times New Roman" w:eastAsia="Arial Unicode MS" w:hAnsi="Times New Roman"/>
                <w:spacing w:val="-4"/>
                <w:lang w:eastAsia="ru-RU"/>
              </w:rPr>
              <w:t>Да</w:t>
            </w:r>
          </w:p>
        </w:tc>
      </w:tr>
      <w:tr w:rsidR="003B1C11" w:rsidRPr="008F3DB9" w14:paraId="72E606B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00A0CB5C"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3D615166"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3B1C11" w:rsidRPr="008F3DB9" w14:paraId="5096C7CB"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1C86227F" w:rsidR="003B1C11" w:rsidRPr="008F3DB9"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3B1C11" w:rsidRPr="008F3DB9" w:rsidRDefault="003B1C11" w:rsidP="003B1C11">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97C9669"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D23A8F">
              <w:rPr>
                <w:rFonts w:ascii="Times New Roman" w:eastAsia="Arial Unicode MS" w:hAnsi="Times New Roman"/>
                <w:spacing w:val="-4"/>
                <w:lang w:eastAsia="ru-RU"/>
              </w:rPr>
              <w:t>Да</w:t>
            </w:r>
          </w:p>
        </w:tc>
      </w:tr>
      <w:tr w:rsidR="00E7572B" w:rsidRPr="008F3DB9" w14:paraId="245B02B6"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2C8EA29"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lastRenderedPageBreak/>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373E9FCB"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lastRenderedPageBreak/>
              <w:t>10-15 л.</w:t>
            </w:r>
          </w:p>
          <w:p w14:paraId="7884ED3C"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более 3 кВт</w:t>
            </w:r>
          </w:p>
          <w:p w14:paraId="1E8E035F" w14:textId="77777777" w:rsidR="003B1C11" w:rsidRPr="003B1C11"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Не менее IP24</w:t>
            </w:r>
          </w:p>
          <w:p w14:paraId="5ACDCDBF" w14:textId="49240EA1" w:rsidR="00E7572B" w:rsidRPr="008F3DB9" w:rsidRDefault="003B1C11" w:rsidP="003B1C11">
            <w:pPr>
              <w:widowControl w:val="0"/>
              <w:autoSpaceDE w:val="0"/>
              <w:autoSpaceDN w:val="0"/>
              <w:adjustRightInd w:val="0"/>
              <w:spacing w:after="0" w:line="240" w:lineRule="auto"/>
              <w:rPr>
                <w:rFonts w:ascii="Times New Roman" w:hAnsi="Times New Roman"/>
                <w:spacing w:val="-4"/>
                <w:lang w:eastAsia="x-none"/>
              </w:rPr>
            </w:pPr>
            <w:r w:rsidRPr="003B1C11">
              <w:rPr>
                <w:rFonts w:ascii="Times New Roman" w:hAnsi="Times New Roman"/>
                <w:spacing w:val="-4"/>
                <w:lang w:eastAsia="x-none"/>
              </w:rPr>
              <w:t>220В/50Гц</w:t>
            </w:r>
          </w:p>
        </w:tc>
      </w:tr>
      <w:tr w:rsidR="003B1C11" w:rsidRPr="008F3DB9" w14:paraId="4EA44CFD"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52D6CF25" w:rsidR="003B1C11" w:rsidRPr="00EC45F0" w:rsidRDefault="000B2267" w:rsidP="003B1C11">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25DA8E5C" w14:textId="05D566E7" w:rsidR="003B1C11" w:rsidRPr="00EC45F0"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EC45F0">
              <w:rPr>
                <w:rFonts w:ascii="Times New Roman" w:eastAsia="Arial Unicode MS" w:hAnsi="Times New Roman"/>
                <w:spacing w:val="-4"/>
                <w:lang w:eastAsia="ru-RU"/>
              </w:rPr>
              <w:t xml:space="preserve">Мембранный бак </w:t>
            </w:r>
            <w:r w:rsidRPr="00EC45F0">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3B1C11" w:rsidRPr="00EC45F0"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C45F0">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3B1C11" w:rsidRPr="00EC45F0"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EC45F0">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3B1C11" w:rsidRPr="00EC45F0"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EC45F0">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4008FA41" w:rsidR="003B1C11" w:rsidRPr="00EC45F0" w:rsidRDefault="003B1C11" w:rsidP="003B1C11">
            <w:pPr>
              <w:widowControl w:val="0"/>
              <w:autoSpaceDE w:val="0"/>
              <w:autoSpaceDN w:val="0"/>
              <w:adjustRightInd w:val="0"/>
              <w:spacing w:after="0" w:line="240" w:lineRule="auto"/>
              <w:rPr>
                <w:rFonts w:ascii="Times New Roman" w:hAnsi="Times New Roman"/>
                <w:spacing w:val="-4"/>
                <w:lang w:eastAsia="x-none"/>
              </w:rPr>
            </w:pPr>
            <w:r w:rsidRPr="00EC45F0">
              <w:rPr>
                <w:rFonts w:ascii="Times New Roman" w:eastAsia="Arial Unicode MS" w:hAnsi="Times New Roman"/>
                <w:spacing w:val="-4"/>
                <w:lang w:eastAsia="ru-RU"/>
              </w:rPr>
              <w:t>Да</w:t>
            </w:r>
          </w:p>
        </w:tc>
      </w:tr>
      <w:tr w:rsidR="003B1C11" w:rsidRPr="008F3DB9" w14:paraId="4EAC56E0" w14:textId="77777777" w:rsidTr="00EC66D2">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0727E8EB" w:rsidR="003B1C11" w:rsidRPr="008F3DB9" w:rsidRDefault="003B1C11" w:rsidP="00AA4A5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r w:rsidR="000B2267">
              <w:rPr>
                <w:rFonts w:ascii="Times New Roman" w:eastAsia="Arial Unicode MS" w:hAnsi="Times New Roman"/>
                <w:spacing w:val="-4"/>
                <w:lang w:eastAsia="ru-RU"/>
              </w:rPr>
              <w:t>3</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3B1C11" w:rsidRPr="008F3DB9" w:rsidRDefault="003B1C11" w:rsidP="003B1C11">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3755A05" w:rsidR="003B1C11" w:rsidRPr="008F3DB9" w:rsidRDefault="003B1C11" w:rsidP="003B1C11">
            <w:pPr>
              <w:widowControl w:val="0"/>
              <w:autoSpaceDE w:val="0"/>
              <w:autoSpaceDN w:val="0"/>
              <w:adjustRightInd w:val="0"/>
              <w:spacing w:after="0" w:line="240" w:lineRule="auto"/>
              <w:rPr>
                <w:rFonts w:ascii="Times New Roman" w:eastAsia="Arial Unicode MS" w:hAnsi="Times New Roman"/>
                <w:spacing w:val="-4"/>
                <w:lang w:eastAsia="ru-RU"/>
              </w:rPr>
            </w:pPr>
            <w:r w:rsidRPr="00503C67">
              <w:rPr>
                <w:rFonts w:ascii="Times New Roman" w:eastAsia="Arial Unicode MS" w:hAnsi="Times New Roman"/>
                <w:spacing w:val="-4"/>
                <w:lang w:eastAsia="ru-RU"/>
              </w:rPr>
              <w:t>Да</w:t>
            </w:r>
          </w:p>
        </w:tc>
      </w:tr>
      <w:tr w:rsidR="00E7572B" w:rsidRPr="008F3DB9" w14:paraId="1BE8F75C"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448DA5B1" w14:textId="0EBF542A" w:rsidR="00E7572B" w:rsidRPr="008F3DB9" w:rsidRDefault="000B2267"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vMerge w:val="restart"/>
            <w:tcBorders>
              <w:top w:val="single" w:sz="4" w:space="0" w:color="auto"/>
              <w:left w:val="single" w:sz="4" w:space="0" w:color="auto"/>
              <w:right w:val="single" w:sz="4" w:space="0" w:color="auto"/>
            </w:tcBorders>
          </w:tcPr>
          <w:p w14:paraId="091A5ABC"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E7572B" w:rsidRPr="008F3DB9"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32EAE5C7"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E7572B" w:rsidRPr="008F3DB9" w14:paraId="6CB5FFFE" w14:textId="77777777" w:rsidTr="00375F86">
        <w:trPr>
          <w:trHeight w:val="20"/>
          <w:jc w:val="center"/>
        </w:trPr>
        <w:tc>
          <w:tcPr>
            <w:tcW w:w="376" w:type="pct"/>
            <w:vMerge/>
            <w:tcBorders>
              <w:left w:val="single" w:sz="4" w:space="0" w:color="auto"/>
              <w:right w:val="single" w:sz="4" w:space="0" w:color="auto"/>
            </w:tcBorders>
          </w:tcPr>
          <w:p w14:paraId="53664888"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6C3C33C8"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13</w:t>
            </w:r>
          </w:p>
        </w:tc>
      </w:tr>
      <w:tr w:rsidR="00E7572B" w:rsidRPr="008F3DB9" w14:paraId="119F725A" w14:textId="77777777" w:rsidTr="00375F86">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29DA5770" w:rsidR="00E7572B" w:rsidRPr="008F3DB9" w:rsidRDefault="003B1C11"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3B1C11">
              <w:rPr>
                <w:rFonts w:ascii="Times New Roman" w:eastAsia="Arial Unicode MS" w:hAnsi="Times New Roman"/>
                <w:spacing w:val="-4"/>
                <w:lang w:eastAsia="ru-RU"/>
              </w:rPr>
              <w:t>не менее 100</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2689"/>
        <w:gridCol w:w="1417"/>
        <w:gridCol w:w="1846"/>
        <w:gridCol w:w="1985"/>
        <w:gridCol w:w="1556"/>
      </w:tblGrid>
      <w:tr w:rsidR="00E7572B" w:rsidRPr="008F3DB9" w14:paraId="3721A555"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846"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1556" w:type="dxa"/>
            <w:tcBorders>
              <w:top w:val="single" w:sz="4" w:space="0" w:color="auto"/>
              <w:left w:val="nil"/>
              <w:bottom w:val="single" w:sz="4" w:space="0" w:color="auto"/>
              <w:right w:val="single" w:sz="4" w:space="0" w:color="auto"/>
            </w:tcBorders>
            <w:shd w:val="clear" w:color="auto" w:fill="FFFFFF"/>
            <w:vAlign w:val="center"/>
            <w:hideMark/>
          </w:tcPr>
          <w:p w14:paraId="722601D8" w14:textId="0D5CAE50" w:rsidR="00E7572B" w:rsidRPr="008F3DB9" w:rsidRDefault="00E7572B" w:rsidP="0046634A">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p>
        </w:tc>
      </w:tr>
      <w:tr w:rsidR="00E7572B" w:rsidRPr="008F3DB9" w14:paraId="2CF229B4" w14:textId="77777777" w:rsidTr="00375F86">
        <w:trPr>
          <w:trHeight w:val="855"/>
        </w:trPr>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FEA3AE" w14:textId="587D916C" w:rsidR="00A10B7F" w:rsidRPr="00A10B7F" w:rsidRDefault="00E2173E" w:rsidP="00A10B7F">
            <w:pPr>
              <w:spacing w:after="0" w:line="240" w:lineRule="auto"/>
              <w:rPr>
                <w:rFonts w:ascii="Times New Roman" w:hAnsi="Times New Roman"/>
                <w:sz w:val="24"/>
                <w:szCs w:val="24"/>
              </w:rPr>
            </w:pPr>
            <w:r>
              <w:rPr>
                <w:rFonts w:ascii="Times New Roman" w:hAnsi="Times New Roman"/>
                <w:sz w:val="24"/>
                <w:szCs w:val="24"/>
              </w:rPr>
              <w:t>МОПС 01П1</w:t>
            </w:r>
          </w:p>
          <w:p w14:paraId="5CDA4850" w14:textId="77777777" w:rsidR="00A10B7F" w:rsidRPr="00A10B7F" w:rsidRDefault="00A10B7F" w:rsidP="00A10B7F">
            <w:pPr>
              <w:spacing w:after="0" w:line="240" w:lineRule="auto"/>
              <w:rPr>
                <w:rFonts w:ascii="Times New Roman" w:hAnsi="Times New Roman"/>
                <w:sz w:val="24"/>
                <w:szCs w:val="24"/>
              </w:rPr>
            </w:pPr>
            <w:r w:rsidRPr="00A10B7F">
              <w:rPr>
                <w:rFonts w:ascii="Times New Roman" w:hAnsi="Times New Roman"/>
                <w:sz w:val="24"/>
                <w:szCs w:val="24"/>
              </w:rPr>
              <w:t>(S = 25,4 м2), толщина утеплителя наружной (ограждающей)</w:t>
            </w:r>
          </w:p>
          <w:p w14:paraId="20D091C3" w14:textId="3D1519E0" w:rsidR="00E7572B" w:rsidRPr="008F3DB9" w:rsidRDefault="00A10B7F" w:rsidP="00A10B7F">
            <w:pPr>
              <w:spacing w:after="0" w:line="240" w:lineRule="auto"/>
              <w:rPr>
                <w:rFonts w:ascii="Times New Roman" w:hAnsi="Times New Roman"/>
                <w:b/>
                <w:bCs/>
                <w:lang w:eastAsia="ru-RU"/>
              </w:rPr>
            </w:pPr>
            <w:r w:rsidRPr="00A10B7F">
              <w:rPr>
                <w:rFonts w:ascii="Times New Roman" w:hAnsi="Times New Roman"/>
                <w:sz w:val="24"/>
                <w:szCs w:val="24"/>
              </w:rPr>
              <w:t>стены – 150 мм)</w:t>
            </w:r>
          </w:p>
        </w:tc>
        <w:tc>
          <w:tcPr>
            <w:tcW w:w="1417" w:type="dxa"/>
            <w:tcBorders>
              <w:top w:val="single" w:sz="4" w:space="0" w:color="auto"/>
              <w:left w:val="nil"/>
              <w:bottom w:val="single" w:sz="4" w:space="0" w:color="auto"/>
              <w:right w:val="single" w:sz="4" w:space="0" w:color="auto"/>
            </w:tcBorders>
            <w:shd w:val="clear" w:color="auto" w:fill="FFFFFF"/>
            <w:vAlign w:val="center"/>
          </w:tcPr>
          <w:p w14:paraId="7C749E2F" w14:textId="73EC467C" w:rsidR="00E7572B" w:rsidRPr="008F3DB9" w:rsidRDefault="00A10B7F" w:rsidP="00E2173E">
            <w:pPr>
              <w:spacing w:after="0" w:line="240" w:lineRule="auto"/>
              <w:jc w:val="both"/>
              <w:rPr>
                <w:rFonts w:ascii="Times New Roman" w:hAnsi="Times New Roman"/>
                <w:b/>
                <w:bCs/>
                <w:lang w:eastAsia="ru-RU"/>
              </w:rPr>
            </w:pPr>
            <w:r w:rsidRPr="00A10B7F">
              <w:rPr>
                <w:rFonts w:ascii="Times New Roman" w:hAnsi="Times New Roman"/>
                <w:bCs/>
                <w:lang w:eastAsia="ru-RU"/>
              </w:rPr>
              <w:t xml:space="preserve">Российская Федерация, Ставропольский край, </w:t>
            </w:r>
            <w:proofErr w:type="spellStart"/>
            <w:r w:rsidR="00E2173E">
              <w:rPr>
                <w:rFonts w:ascii="Times New Roman" w:hAnsi="Times New Roman"/>
                <w:bCs/>
                <w:lang w:eastAsia="ru-RU"/>
              </w:rPr>
              <w:t>Новоалександровский</w:t>
            </w:r>
            <w:proofErr w:type="spellEnd"/>
            <w:r w:rsidR="00E2173E">
              <w:rPr>
                <w:rFonts w:ascii="Times New Roman" w:hAnsi="Times New Roman"/>
                <w:bCs/>
                <w:lang w:eastAsia="ru-RU"/>
              </w:rPr>
              <w:t xml:space="preserve"> </w:t>
            </w:r>
            <w:r w:rsidR="00DA0207">
              <w:rPr>
                <w:rFonts w:ascii="Times New Roman" w:hAnsi="Times New Roman"/>
                <w:bCs/>
                <w:lang w:eastAsia="ru-RU"/>
              </w:rPr>
              <w:t>район</w:t>
            </w:r>
            <w:r>
              <w:rPr>
                <w:rFonts w:ascii="Times New Roman" w:hAnsi="Times New Roman"/>
                <w:bCs/>
                <w:lang w:eastAsia="ru-RU"/>
              </w:rPr>
              <w:t>, с.</w:t>
            </w:r>
            <w:r w:rsidR="00E2173E">
              <w:rPr>
                <w:rFonts w:ascii="Times New Roman" w:hAnsi="Times New Roman"/>
                <w:bCs/>
                <w:lang w:eastAsia="ru-RU"/>
              </w:rPr>
              <w:t xml:space="preserve"> Раздольноное</w:t>
            </w:r>
            <w:bookmarkStart w:id="0" w:name="_GoBack"/>
            <w:bookmarkEnd w:id="0"/>
          </w:p>
        </w:tc>
        <w:tc>
          <w:tcPr>
            <w:tcW w:w="1846" w:type="dxa"/>
            <w:tcBorders>
              <w:top w:val="single" w:sz="4" w:space="0" w:color="auto"/>
              <w:left w:val="nil"/>
              <w:bottom w:val="single" w:sz="4" w:space="0" w:color="auto"/>
              <w:right w:val="single" w:sz="4" w:space="0" w:color="auto"/>
            </w:tcBorders>
            <w:shd w:val="clear" w:color="auto" w:fill="FFFFFF"/>
            <w:vAlign w:val="center"/>
          </w:tcPr>
          <w:p w14:paraId="20E561B2" w14:textId="12A6166C" w:rsidR="00E7572B" w:rsidRPr="00A10B7F" w:rsidRDefault="00A10B7F" w:rsidP="00375F86">
            <w:pPr>
              <w:spacing w:after="0" w:line="240" w:lineRule="auto"/>
              <w:jc w:val="both"/>
              <w:rPr>
                <w:rFonts w:ascii="Times New Roman" w:hAnsi="Times New Roman"/>
                <w:bCs/>
                <w:lang w:eastAsia="ru-RU"/>
              </w:rPr>
            </w:pPr>
            <w:r w:rsidRPr="00A10B7F">
              <w:rPr>
                <w:rFonts w:ascii="Times New Roman" w:hAnsi="Times New Roman"/>
                <w:bCs/>
                <w:lang w:eastAsia="ru-RU"/>
              </w:rPr>
              <w:t>Типовое ОПС на 2 блок-модуля; 1 комплект.</w:t>
            </w:r>
          </w:p>
        </w:tc>
        <w:tc>
          <w:tcPr>
            <w:tcW w:w="1985" w:type="dxa"/>
            <w:tcBorders>
              <w:top w:val="single" w:sz="4" w:space="0" w:color="auto"/>
              <w:left w:val="nil"/>
              <w:bottom w:val="single" w:sz="4" w:space="0" w:color="auto"/>
              <w:right w:val="single" w:sz="4" w:space="0" w:color="auto"/>
            </w:tcBorders>
            <w:shd w:val="clear" w:color="auto" w:fill="FFFFFF"/>
            <w:vAlign w:val="center"/>
          </w:tcPr>
          <w:p w14:paraId="54A4C106" w14:textId="13A0416D" w:rsidR="00A10B7F"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 xml:space="preserve">Главный специалист </w:t>
            </w:r>
            <w:r w:rsidR="008E4F4A">
              <w:rPr>
                <w:rFonts w:ascii="Times New Roman" w:hAnsi="Times New Roman"/>
                <w:bCs/>
                <w:lang w:eastAsia="ru-RU"/>
              </w:rPr>
              <w:t>Евсеев Кирилл Олегович,</w:t>
            </w:r>
          </w:p>
          <w:p w14:paraId="05FAA015" w14:textId="7662F351" w:rsidR="00715797" w:rsidRPr="0037664D" w:rsidRDefault="00715797" w:rsidP="00A10B7F">
            <w:pPr>
              <w:spacing w:after="0" w:line="240" w:lineRule="auto"/>
              <w:jc w:val="both"/>
              <w:rPr>
                <w:rFonts w:ascii="Times New Roman" w:hAnsi="Times New Roman"/>
                <w:bCs/>
                <w:lang w:eastAsia="ru-RU"/>
              </w:rPr>
            </w:pPr>
            <w:r w:rsidRPr="00715797">
              <w:rPr>
                <w:rFonts w:ascii="Times New Roman" w:hAnsi="Times New Roman"/>
                <w:bCs/>
                <w:lang w:eastAsia="ru-RU"/>
              </w:rPr>
              <w:t>K-Evseev@russianpost.ru</w:t>
            </w:r>
            <w:r>
              <w:rPr>
                <w:rFonts w:ascii="Times New Roman" w:hAnsi="Times New Roman"/>
                <w:bCs/>
                <w:lang w:eastAsia="ru-RU"/>
              </w:rPr>
              <w:t>,</w:t>
            </w:r>
          </w:p>
          <w:p w14:paraId="1AE19D71" w14:textId="55F5E6BE" w:rsidR="00E7572B" w:rsidRPr="00A10B7F" w:rsidRDefault="0037664D" w:rsidP="00A10B7F">
            <w:pPr>
              <w:spacing w:after="0" w:line="240" w:lineRule="auto"/>
              <w:jc w:val="both"/>
              <w:rPr>
                <w:rFonts w:ascii="Times New Roman" w:hAnsi="Times New Roman"/>
                <w:bCs/>
                <w:lang w:eastAsia="ru-RU"/>
              </w:rPr>
            </w:pPr>
            <w:r>
              <w:rPr>
                <w:rFonts w:ascii="Times New Roman" w:hAnsi="Times New Roman"/>
                <w:bCs/>
                <w:lang w:eastAsia="ru-RU"/>
              </w:rPr>
              <w:t>8 (8652) 24-24-25, доб. 2220</w:t>
            </w:r>
          </w:p>
        </w:tc>
        <w:tc>
          <w:tcPr>
            <w:tcW w:w="1556" w:type="dxa"/>
            <w:tcBorders>
              <w:top w:val="single" w:sz="4" w:space="0" w:color="auto"/>
              <w:left w:val="nil"/>
              <w:bottom w:val="single" w:sz="4" w:space="0" w:color="auto"/>
              <w:right w:val="single" w:sz="4" w:space="0" w:color="auto"/>
            </w:tcBorders>
            <w:shd w:val="clear" w:color="auto" w:fill="FFFFFF"/>
            <w:vAlign w:val="center"/>
          </w:tcPr>
          <w:p w14:paraId="5C61BF3B" w14:textId="0AAD7AEB" w:rsidR="00E7572B" w:rsidRPr="00A10B7F" w:rsidRDefault="00A10B7F" w:rsidP="00A10B7F">
            <w:pPr>
              <w:spacing w:after="0" w:line="240" w:lineRule="auto"/>
              <w:jc w:val="center"/>
              <w:rPr>
                <w:rFonts w:ascii="Times New Roman" w:hAnsi="Times New Roman"/>
                <w:bCs/>
                <w:lang w:eastAsia="ru-RU"/>
              </w:rPr>
            </w:pPr>
            <w:r>
              <w:rPr>
                <w:rFonts w:ascii="Times New Roman" w:hAnsi="Times New Roman"/>
                <w:bCs/>
                <w:lang w:eastAsia="ru-RU"/>
              </w:rPr>
              <w:t>-</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037B7288" w:rsidR="00E7572B" w:rsidRDefault="00E7572B" w:rsidP="00E7572B">
      <w:pPr>
        <w:tabs>
          <w:tab w:val="left" w:pos="6663"/>
        </w:tabs>
        <w:autoSpaceDE w:val="0"/>
        <w:autoSpaceDN w:val="0"/>
        <w:adjustRightInd w:val="0"/>
        <w:spacing w:before="240" w:after="120"/>
        <w:jc w:val="center"/>
        <w:rPr>
          <w:rFonts w:ascii="Times New Roman" w:hAnsi="Times New Roman"/>
          <w:sz w:val="28"/>
          <w:szCs w:val="28"/>
          <w:vertAlign w:val="superscript"/>
        </w:rPr>
      </w:pPr>
      <w:r w:rsidRPr="000070AA">
        <w:rPr>
          <w:rFonts w:ascii="Times New Roman" w:hAnsi="Times New Roman"/>
          <w:b/>
          <w:sz w:val="28"/>
          <w:szCs w:val="28"/>
          <w:lang w:eastAsia="ru-RU"/>
        </w:rPr>
        <w:t>Технические требования к Товару</w:t>
      </w:r>
    </w:p>
    <w:p w14:paraId="77A93E5C" w14:textId="77777777" w:rsidR="00A10B7F" w:rsidRDefault="00A10B7F" w:rsidP="00A10B7F">
      <w:pPr>
        <w:tabs>
          <w:tab w:val="left" w:pos="6663"/>
        </w:tabs>
        <w:spacing w:before="240" w:after="120"/>
        <w:jc w:val="center"/>
        <w:rPr>
          <w:rFonts w:ascii="Times New Roman" w:hAnsi="Times New Roman"/>
          <w:sz w:val="20"/>
          <w:szCs w:val="20"/>
          <w:lang w:eastAsia="ru-RU"/>
        </w:rPr>
      </w:pPr>
      <w:r>
        <w:rPr>
          <w:rFonts w:ascii="Times New Roman" w:hAnsi="Times New Roman"/>
          <w:sz w:val="20"/>
          <w:szCs w:val="20"/>
          <w:lang w:eastAsia="ru-RU"/>
        </w:rPr>
        <w:t>(Приложено отдельным файлом)</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707202BA" w14:textId="5F91F71F" w:rsidR="00E7572B" w:rsidRDefault="00E7572B" w:rsidP="00B43D38">
      <w:pPr>
        <w:spacing w:after="0" w:line="240" w:lineRule="auto"/>
        <w:jc w:val="center"/>
        <w:rPr>
          <w:rFonts w:ascii="Times New Roman" w:hAnsi="Times New Roman"/>
          <w:b/>
          <w:sz w:val="28"/>
          <w:szCs w:val="28"/>
        </w:rPr>
      </w:pPr>
      <w:r w:rsidRPr="008F3DB9">
        <w:rPr>
          <w:rFonts w:ascii="Times New Roman" w:hAnsi="Times New Roman"/>
          <w:b/>
          <w:sz w:val="28"/>
          <w:szCs w:val="28"/>
        </w:rPr>
        <w:t>Перечень работ по инженерному обеспечению МОПС</w:t>
      </w:r>
    </w:p>
    <w:p w14:paraId="7DC23860" w14:textId="65B927B8" w:rsidR="00F20380" w:rsidRPr="00CB4F58" w:rsidRDefault="00CB4F58" w:rsidP="00B43D38">
      <w:pPr>
        <w:spacing w:after="0" w:line="240" w:lineRule="auto"/>
        <w:jc w:val="center"/>
        <w:rPr>
          <w:rFonts w:ascii="Times New Roman" w:eastAsia="Arial Unicode MS" w:hAnsi="Times New Roman"/>
          <w:color w:val="000000"/>
          <w:sz w:val="28"/>
          <w:szCs w:val="28"/>
          <w:lang w:eastAsia="ru-RU"/>
        </w:rPr>
      </w:pPr>
      <w:r w:rsidRPr="00CB4F58">
        <w:rPr>
          <w:rFonts w:ascii="Times New Roman" w:eastAsia="Arial Unicode MS" w:hAnsi="Times New Roman"/>
          <w:color w:val="000000"/>
          <w:sz w:val="28"/>
          <w:szCs w:val="28"/>
          <w:lang w:eastAsia="ru-RU"/>
        </w:rPr>
        <w:t>для ОПС ______ по адресу: ____________________</w:t>
      </w:r>
    </w:p>
    <w:p w14:paraId="614387DA" w14:textId="3E27F9B0" w:rsidR="00E7572B" w:rsidRDefault="00E7572B" w:rsidP="00E757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954"/>
        <w:gridCol w:w="2226"/>
        <w:gridCol w:w="2303"/>
      </w:tblGrid>
      <w:tr w:rsidR="00F20380" w:rsidRPr="008F3DB9" w14:paraId="739B1D6D" w14:textId="77777777" w:rsidTr="00C22253">
        <w:tc>
          <w:tcPr>
            <w:tcW w:w="861" w:type="dxa"/>
            <w:vAlign w:val="center"/>
          </w:tcPr>
          <w:p w14:paraId="237A1AB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54" w:type="dxa"/>
            <w:vAlign w:val="center"/>
          </w:tcPr>
          <w:p w14:paraId="1E5F733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26" w:type="dxa"/>
            <w:vAlign w:val="center"/>
          </w:tcPr>
          <w:p w14:paraId="4ED4AAB3"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4FA5701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18C90A41"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465571" w14:paraId="1DB39664" w14:textId="77777777" w:rsidTr="00C22253">
        <w:tc>
          <w:tcPr>
            <w:tcW w:w="861" w:type="dxa"/>
          </w:tcPr>
          <w:p w14:paraId="20C4D9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1</w:t>
            </w:r>
          </w:p>
        </w:tc>
        <w:tc>
          <w:tcPr>
            <w:tcW w:w="3954" w:type="dxa"/>
          </w:tcPr>
          <w:p w14:paraId="3ACC99D8"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9319DB">
              <w:rPr>
                <w:rFonts w:ascii="Times New Roman" w:hAnsi="Times New Roman"/>
                <w:sz w:val="20"/>
                <w:szCs w:val="20"/>
              </w:rPr>
              <w:t xml:space="preserve">Устройство скважины в границах ЗУ (согласно </w:t>
            </w:r>
            <w:proofErr w:type="spellStart"/>
            <w:r w:rsidRPr="009319DB">
              <w:rPr>
                <w:rFonts w:ascii="Times New Roman" w:hAnsi="Times New Roman"/>
                <w:sz w:val="20"/>
                <w:szCs w:val="20"/>
              </w:rPr>
              <w:t>п.п</w:t>
            </w:r>
            <w:proofErr w:type="spellEnd"/>
            <w:r w:rsidRPr="009319DB">
              <w:rPr>
                <w:rFonts w:ascii="Times New Roman" w:hAnsi="Times New Roman"/>
                <w:sz w:val="20"/>
                <w:szCs w:val="20"/>
              </w:rPr>
              <w:t>. 1.29.10.2-1.29.10.3 ТТ), на котором размещается МОПС,</w:t>
            </w:r>
            <w:r w:rsidRPr="00465571">
              <w:rPr>
                <w:rFonts w:ascii="Times New Roman" w:hAnsi="Times New Roman"/>
                <w:sz w:val="20"/>
                <w:szCs w:val="20"/>
              </w:rPr>
              <w:t xml:space="preserve">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5636CF08"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0FB13E66" w14:textId="77777777" w:rsidR="00F20380" w:rsidRPr="00465571" w:rsidRDefault="00F20380" w:rsidP="00C36151">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r w:rsidR="00F20380" w:rsidRPr="00465571" w14:paraId="058C3076" w14:textId="77777777" w:rsidTr="00C22253">
        <w:tc>
          <w:tcPr>
            <w:tcW w:w="861" w:type="dxa"/>
          </w:tcPr>
          <w:p w14:paraId="0D9D2AC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954" w:type="dxa"/>
          </w:tcPr>
          <w:p w14:paraId="61800EA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Установка локальных (автономных) очистных сооружений на удалении не менее 5 м от МОПС</w:t>
            </w:r>
            <w:r>
              <w:rPr>
                <w:rFonts w:ascii="Times New Roman" w:hAnsi="Times New Roman"/>
                <w:sz w:val="20"/>
                <w:szCs w:val="20"/>
              </w:rPr>
              <w:t xml:space="preserve"> (согласно п.п.1.29.11.2 ТТ)</w:t>
            </w:r>
            <w:r w:rsidRPr="00465571">
              <w:rPr>
                <w:rFonts w:ascii="Times New Roman" w:hAnsi="Times New Roman"/>
                <w:sz w:val="20"/>
                <w:szCs w:val="20"/>
              </w:rPr>
              <w:t>,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w:t>
            </w:r>
          </w:p>
          <w:p w14:paraId="08C00DFE"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465571">
              <w:rPr>
                <w:rFonts w:ascii="Times New Roman" w:hAnsi="Times New Roman"/>
                <w:sz w:val="20"/>
                <w:szCs w:val="20"/>
              </w:rPr>
              <w:t>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tc>
        <w:tc>
          <w:tcPr>
            <w:tcW w:w="2226" w:type="dxa"/>
          </w:tcPr>
          <w:p w14:paraId="4AE58883"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2B2EF1E" w14:textId="77777777" w:rsidR="00F20380" w:rsidRPr="00465571" w:rsidRDefault="00F20380" w:rsidP="00C36151">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r w:rsidR="00F20380" w:rsidRPr="00465571" w14:paraId="3959276F" w14:textId="77777777" w:rsidTr="00C22253">
        <w:tc>
          <w:tcPr>
            <w:tcW w:w="861" w:type="dxa"/>
          </w:tcPr>
          <w:p w14:paraId="6E2BDB2F" w14:textId="77777777" w:rsidR="00F20380"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954" w:type="dxa"/>
          </w:tcPr>
          <w:p w14:paraId="23847C62" w14:textId="77777777" w:rsidR="00F20380" w:rsidRPr="00396EAB"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sidRPr="00396EAB">
              <w:rPr>
                <w:rFonts w:ascii="Times New Roman" w:hAnsi="Times New Roman"/>
                <w:sz w:val="20"/>
                <w:szCs w:val="20"/>
              </w:rPr>
              <w:t>Консервация наружных сетей:</w:t>
            </w:r>
          </w:p>
          <w:p w14:paraId="2CA47B11" w14:textId="77777777" w:rsidR="00F20380" w:rsidRPr="00465571" w:rsidRDefault="00F20380" w:rsidP="00C22253">
            <w:pPr>
              <w:tabs>
                <w:tab w:val="left" w:pos="6663"/>
              </w:tabs>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sz w:val="20"/>
                <w:szCs w:val="20"/>
              </w:rPr>
              <w:t>-</w:t>
            </w:r>
            <w:r w:rsidRPr="00396EAB">
              <w:rPr>
                <w:rFonts w:ascii="Times New Roman" w:hAnsi="Times New Roman"/>
                <w:sz w:val="20"/>
                <w:szCs w:val="20"/>
              </w:rPr>
              <w:t xml:space="preserve"> защита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2226" w:type="dxa"/>
          </w:tcPr>
          <w:p w14:paraId="3D120F3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c>
          <w:tcPr>
            <w:tcW w:w="2303" w:type="dxa"/>
          </w:tcPr>
          <w:p w14:paraId="78DFB614"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p>
        </w:tc>
      </w:tr>
    </w:tbl>
    <w:p w14:paraId="1EA2B17A" w14:textId="77777777" w:rsidR="00F20380" w:rsidRDefault="00F20380" w:rsidP="00E7572B">
      <w:pPr>
        <w:sectPr w:rsidR="00F20380"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68F3475C" w:rsidR="00E7572B" w:rsidRDefault="00E7572B" w:rsidP="00E7572B">
      <w:pPr>
        <w:jc w:val="center"/>
        <w:rPr>
          <w:rFonts w:ascii="Times New Roman" w:hAnsi="Times New Roman"/>
          <w:b/>
          <w:sz w:val="28"/>
          <w:szCs w:val="28"/>
        </w:rPr>
      </w:pPr>
      <w:r w:rsidRPr="008F3DB9">
        <w:rPr>
          <w:rFonts w:ascii="Times New Roman" w:hAnsi="Times New Roman"/>
          <w:b/>
          <w:sz w:val="28"/>
          <w:szCs w:val="28"/>
        </w:rPr>
        <w:t>Перечень работ по наружному оформлению МОПС</w:t>
      </w:r>
    </w:p>
    <w:p w14:paraId="73C5DF04" w14:textId="6A9B052F" w:rsidR="005F7704" w:rsidRPr="008F3DB9" w:rsidRDefault="005F7704" w:rsidP="005F7704">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Pr="005F7704">
        <w:rPr>
          <w:rFonts w:ascii="Times New Roman" w:hAnsi="Times New Roman"/>
          <w:sz w:val="28"/>
          <w:szCs w:val="28"/>
        </w:rPr>
        <w:t>ОПС ______ по адресу: ____________________</w:t>
      </w:r>
    </w:p>
    <w:p w14:paraId="58058197" w14:textId="77777777" w:rsidR="005F7704" w:rsidRPr="008F3DB9" w:rsidRDefault="005F7704" w:rsidP="00E7572B">
      <w:pPr>
        <w:jc w:val="center"/>
        <w:rPr>
          <w:rFonts w:ascii="Arial Unicode MS" w:eastAsia="Arial Unicode MS" w:hAnsi="Arial Unicode MS" w:cs="Arial Unicode MS"/>
          <w:color w:val="000000"/>
          <w:sz w:val="24"/>
          <w:szCs w:val="24"/>
          <w:lang w:val="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F20380" w:rsidRPr="008F3DB9" w14:paraId="689BEEAB" w14:textId="77777777" w:rsidTr="00C22253">
        <w:tc>
          <w:tcPr>
            <w:tcW w:w="861" w:type="dxa"/>
            <w:vAlign w:val="center"/>
          </w:tcPr>
          <w:p w14:paraId="1A17FD0D"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882" w:type="dxa"/>
            <w:vAlign w:val="center"/>
          </w:tcPr>
          <w:p w14:paraId="2553AD52"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298" w:type="dxa"/>
            <w:vAlign w:val="center"/>
          </w:tcPr>
          <w:p w14:paraId="162CF537"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55C7EAF6"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03" w:type="dxa"/>
            <w:vAlign w:val="center"/>
          </w:tcPr>
          <w:p w14:paraId="718DD11B" w14:textId="77777777" w:rsidR="00F20380" w:rsidRPr="008F3DB9" w:rsidRDefault="00F20380" w:rsidP="00C22253">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20380" w:rsidRPr="008F3DB9" w14:paraId="432A7710" w14:textId="77777777" w:rsidTr="00C22253">
        <w:tc>
          <w:tcPr>
            <w:tcW w:w="861" w:type="dxa"/>
          </w:tcPr>
          <w:p w14:paraId="41200BAF"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sz w:val="24"/>
                <w:szCs w:val="28"/>
              </w:rPr>
              <w:t>1</w:t>
            </w:r>
          </w:p>
        </w:tc>
        <w:tc>
          <w:tcPr>
            <w:tcW w:w="3882" w:type="dxa"/>
          </w:tcPr>
          <w:p w14:paraId="056D123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электроснабжения  от точки подключения к наружным центральным сетям до МОПС.</w:t>
            </w:r>
          </w:p>
        </w:tc>
        <w:tc>
          <w:tcPr>
            <w:tcW w:w="2298" w:type="dxa"/>
          </w:tcPr>
          <w:p w14:paraId="445F9E91"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2353066E"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52F017B2" w14:textId="77777777" w:rsidTr="00C22253">
        <w:tc>
          <w:tcPr>
            <w:tcW w:w="861" w:type="dxa"/>
          </w:tcPr>
          <w:p w14:paraId="4F26772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2</w:t>
            </w:r>
          </w:p>
        </w:tc>
        <w:tc>
          <w:tcPr>
            <w:tcW w:w="3882" w:type="dxa"/>
          </w:tcPr>
          <w:p w14:paraId="11B5106C"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Подключение и прокладка сетей связи от точки подключения к наружным центральным сетям до МОПС.</w:t>
            </w:r>
          </w:p>
        </w:tc>
        <w:tc>
          <w:tcPr>
            <w:tcW w:w="2298" w:type="dxa"/>
          </w:tcPr>
          <w:p w14:paraId="6A43B422" w14:textId="77777777" w:rsidR="00F20380" w:rsidRPr="008F3DB9" w:rsidRDefault="00F20380" w:rsidP="00C22253">
            <w:pPr>
              <w:tabs>
                <w:tab w:val="left" w:pos="6663"/>
              </w:tabs>
              <w:autoSpaceDE w:val="0"/>
              <w:autoSpaceDN w:val="0"/>
              <w:adjustRightInd w:val="0"/>
              <w:contextualSpacing/>
              <w:jc w:val="both"/>
              <w:rPr>
                <w:rFonts w:ascii="Times New Roman" w:hAnsi="Times New Roman"/>
                <w:b/>
                <w:sz w:val="24"/>
                <w:szCs w:val="28"/>
              </w:rPr>
            </w:pPr>
            <w:r w:rsidRPr="00465571">
              <w:rPr>
                <w:rFonts w:ascii="Times New Roman" w:hAnsi="Times New Roman"/>
                <w:sz w:val="20"/>
                <w:szCs w:val="20"/>
              </w:rPr>
              <w:t>Условная единица</w:t>
            </w:r>
          </w:p>
        </w:tc>
        <w:tc>
          <w:tcPr>
            <w:tcW w:w="2303" w:type="dxa"/>
          </w:tcPr>
          <w:p w14:paraId="42625F55" w14:textId="77777777" w:rsidR="00F20380" w:rsidRPr="008F3DB9" w:rsidRDefault="00F20380" w:rsidP="00F20380">
            <w:pPr>
              <w:tabs>
                <w:tab w:val="left" w:pos="6663"/>
              </w:tabs>
              <w:autoSpaceDE w:val="0"/>
              <w:autoSpaceDN w:val="0"/>
              <w:adjustRightInd w:val="0"/>
              <w:contextualSpacing/>
              <w:jc w:val="center"/>
              <w:rPr>
                <w:rFonts w:ascii="Times New Roman" w:hAnsi="Times New Roman"/>
                <w:b/>
                <w:sz w:val="24"/>
                <w:szCs w:val="28"/>
              </w:rPr>
            </w:pPr>
            <w:r w:rsidRPr="00465571">
              <w:rPr>
                <w:rFonts w:ascii="Times New Roman" w:hAnsi="Times New Roman"/>
                <w:sz w:val="20"/>
                <w:szCs w:val="20"/>
              </w:rPr>
              <w:t>1</w:t>
            </w:r>
          </w:p>
        </w:tc>
      </w:tr>
      <w:tr w:rsidR="00F20380" w:rsidRPr="008F3DB9" w14:paraId="05AF9BA9" w14:textId="77777777" w:rsidTr="00C22253">
        <w:tc>
          <w:tcPr>
            <w:tcW w:w="861" w:type="dxa"/>
          </w:tcPr>
          <w:p w14:paraId="5FC9DD01"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4"/>
                <w:szCs w:val="28"/>
              </w:rPr>
            </w:pPr>
            <w:r>
              <w:rPr>
                <w:rFonts w:ascii="Times New Roman" w:hAnsi="Times New Roman"/>
                <w:sz w:val="24"/>
                <w:szCs w:val="28"/>
              </w:rPr>
              <w:t>3</w:t>
            </w:r>
          </w:p>
        </w:tc>
        <w:tc>
          <w:tcPr>
            <w:tcW w:w="3882" w:type="dxa"/>
          </w:tcPr>
          <w:p w14:paraId="5E306B4B" w14:textId="582D8B3D"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В границах ЗУ, на котором будет размещено МОПС, необходимо в соответствии с Альбомом чертежей (Приложение № 1</w:t>
            </w:r>
            <w:r w:rsidR="008E4F4A">
              <w:rPr>
                <w:rFonts w:ascii="Times New Roman" w:hAnsi="Times New Roman"/>
                <w:sz w:val="20"/>
                <w:szCs w:val="20"/>
              </w:rPr>
              <w:t xml:space="preserve"> </w:t>
            </w:r>
            <w:r w:rsidRPr="008A304C">
              <w:rPr>
                <w:rFonts w:ascii="Times New Roman" w:hAnsi="Times New Roman"/>
                <w:sz w:val="20"/>
                <w:szCs w:val="20"/>
              </w:rPr>
              <w:t>к ТТ) выполнить:</w:t>
            </w:r>
          </w:p>
          <w:p w14:paraId="029106B9"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-мощение части территории (покрытия Тип 1, Тип 2, Тип 3);</w:t>
            </w:r>
          </w:p>
          <w:p w14:paraId="10BB9EF5"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укладку бордюрного камня;</w:t>
            </w:r>
          </w:p>
          <w:p w14:paraId="08CDD5E1"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устройство водоотводных лотков;</w:t>
            </w:r>
          </w:p>
          <w:p w14:paraId="5B92DE0C" w14:textId="77777777" w:rsidR="00F20380" w:rsidRPr="008A304C"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устройство </w:t>
            </w:r>
            <w:proofErr w:type="spellStart"/>
            <w:r w:rsidRPr="008A304C">
              <w:rPr>
                <w:rFonts w:ascii="Times New Roman" w:hAnsi="Times New Roman"/>
                <w:sz w:val="20"/>
                <w:szCs w:val="20"/>
              </w:rPr>
              <w:t>колесоотбоя</w:t>
            </w:r>
            <w:proofErr w:type="spellEnd"/>
            <w:r w:rsidRPr="008A304C">
              <w:rPr>
                <w:rFonts w:ascii="Times New Roman" w:hAnsi="Times New Roman"/>
                <w:sz w:val="20"/>
                <w:szCs w:val="20"/>
              </w:rPr>
              <w:t>;</w:t>
            </w:r>
          </w:p>
          <w:p w14:paraId="2C5D4CE0" w14:textId="77777777" w:rsidR="00F20380" w:rsidRPr="00D40332" w:rsidRDefault="00F20380" w:rsidP="00C22253">
            <w:pPr>
              <w:tabs>
                <w:tab w:val="left" w:pos="6663"/>
              </w:tabs>
              <w:autoSpaceDE w:val="0"/>
              <w:autoSpaceDN w:val="0"/>
              <w:adjustRightInd w:val="0"/>
              <w:contextualSpacing/>
              <w:jc w:val="both"/>
              <w:rPr>
                <w:rFonts w:ascii="Times New Roman" w:hAnsi="Times New Roman"/>
                <w:sz w:val="20"/>
                <w:szCs w:val="20"/>
              </w:rPr>
            </w:pPr>
            <w:r w:rsidRPr="008A304C">
              <w:rPr>
                <w:rFonts w:ascii="Times New Roman" w:hAnsi="Times New Roman"/>
                <w:sz w:val="20"/>
                <w:szCs w:val="20"/>
              </w:rPr>
              <w:t xml:space="preserve">- </w:t>
            </w:r>
            <w:r w:rsidRPr="00D40332">
              <w:rPr>
                <w:rFonts w:ascii="Times New Roman" w:hAnsi="Times New Roman"/>
                <w:sz w:val="20"/>
                <w:szCs w:val="20"/>
              </w:rPr>
              <w:t>монтаж элементов наружного оформления;</w:t>
            </w:r>
          </w:p>
          <w:p w14:paraId="125AF10A" w14:textId="77777777" w:rsidR="00F20380" w:rsidRPr="00EF2FAC" w:rsidRDefault="00F20380" w:rsidP="00C22253">
            <w:pPr>
              <w:tabs>
                <w:tab w:val="left" w:pos="6663"/>
              </w:tabs>
              <w:autoSpaceDE w:val="0"/>
              <w:autoSpaceDN w:val="0"/>
              <w:adjustRightInd w:val="0"/>
              <w:contextualSpacing/>
              <w:jc w:val="both"/>
              <w:rPr>
                <w:rFonts w:ascii="Times New Roman" w:hAnsi="Times New Roman"/>
              </w:rPr>
            </w:pPr>
            <w:r w:rsidRPr="00D40332">
              <w:rPr>
                <w:rFonts w:ascii="Times New Roman" w:hAnsi="Times New Roman"/>
                <w:sz w:val="20"/>
                <w:szCs w:val="20"/>
              </w:rPr>
              <w:t>-установку мусорной урны у клиентского (главного) входа.</w:t>
            </w:r>
          </w:p>
        </w:tc>
        <w:tc>
          <w:tcPr>
            <w:tcW w:w="2298" w:type="dxa"/>
          </w:tcPr>
          <w:p w14:paraId="45DDC0EF" w14:textId="77777777" w:rsidR="00F20380" w:rsidRPr="00465571" w:rsidRDefault="00F20380" w:rsidP="00C22253">
            <w:pPr>
              <w:tabs>
                <w:tab w:val="left" w:pos="6663"/>
              </w:tabs>
              <w:autoSpaceDE w:val="0"/>
              <w:autoSpaceDN w:val="0"/>
              <w:adjustRightInd w:val="0"/>
              <w:contextualSpacing/>
              <w:jc w:val="both"/>
              <w:rPr>
                <w:rFonts w:ascii="Times New Roman" w:hAnsi="Times New Roman"/>
                <w:sz w:val="20"/>
                <w:szCs w:val="20"/>
              </w:rPr>
            </w:pPr>
            <w:r w:rsidRPr="00465571">
              <w:rPr>
                <w:rFonts w:ascii="Times New Roman" w:hAnsi="Times New Roman"/>
                <w:sz w:val="20"/>
                <w:szCs w:val="20"/>
              </w:rPr>
              <w:t>Условная единица</w:t>
            </w:r>
          </w:p>
        </w:tc>
        <w:tc>
          <w:tcPr>
            <w:tcW w:w="2303" w:type="dxa"/>
          </w:tcPr>
          <w:p w14:paraId="673F626B" w14:textId="77777777" w:rsidR="00F20380" w:rsidRPr="00465571" w:rsidRDefault="00F20380" w:rsidP="00F20380">
            <w:pPr>
              <w:tabs>
                <w:tab w:val="left" w:pos="6663"/>
              </w:tabs>
              <w:autoSpaceDE w:val="0"/>
              <w:autoSpaceDN w:val="0"/>
              <w:adjustRightInd w:val="0"/>
              <w:contextualSpacing/>
              <w:jc w:val="center"/>
              <w:rPr>
                <w:rFonts w:ascii="Times New Roman" w:hAnsi="Times New Roman"/>
                <w:sz w:val="20"/>
                <w:szCs w:val="20"/>
              </w:rPr>
            </w:pPr>
            <w:r w:rsidRPr="00465571">
              <w:rPr>
                <w:rFonts w:ascii="Times New Roman" w:hAnsi="Times New Roman"/>
                <w:sz w:val="20"/>
                <w:szCs w:val="20"/>
              </w:rPr>
              <w:t>1</w:t>
            </w:r>
          </w:p>
        </w:tc>
      </w:tr>
    </w:tbl>
    <w:p w14:paraId="490368A8" w14:textId="77777777" w:rsidR="00E7572B" w:rsidRPr="008F3DB9" w:rsidRDefault="00E7572B" w:rsidP="00E7572B">
      <w:pPr>
        <w:rPr>
          <w:rFonts w:ascii="Times New Roman" w:hAnsi="Times New Roman"/>
          <w:sz w:val="28"/>
          <w:szCs w:val="28"/>
        </w:rPr>
      </w:pPr>
    </w:p>
    <w:p w14:paraId="22D2E3A1" w14:textId="77777777" w:rsidR="00E7572B" w:rsidRDefault="00E7572B" w:rsidP="00E7572B">
      <w:pPr>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26"/>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27"/>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28"/>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29"/>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30"/>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31"/>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32"/>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33"/>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34"/>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6380AE10" w14:textId="437630DB" w:rsidR="00E7572B" w:rsidRPr="008F3DB9" w:rsidRDefault="00E7572B" w:rsidP="007C3DA8">
      <w:pPr>
        <w:tabs>
          <w:tab w:val="left" w:pos="5103"/>
        </w:tabs>
        <w:spacing w:before="120"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5"/>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6"/>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37"/>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38"/>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39"/>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0"/>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1"/>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2"/>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43"/>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44"/>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45"/>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46"/>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47"/>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36E8CA5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F7412" w14:textId="77777777" w:rsidR="00C93117" w:rsidRDefault="00C93117" w:rsidP="008067A7">
      <w:pPr>
        <w:spacing w:after="0" w:line="240" w:lineRule="auto"/>
      </w:pPr>
      <w:r>
        <w:separator/>
      </w:r>
    </w:p>
  </w:endnote>
  <w:endnote w:type="continuationSeparator" w:id="0">
    <w:p w14:paraId="32FA313C" w14:textId="77777777" w:rsidR="00C93117" w:rsidRDefault="00C9311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TimesET">
    <w:altName w:val="Times New Roman"/>
    <w:charset w:val="01"/>
    <w:family w:val="roman"/>
    <w:pitch w:val="variable"/>
  </w:font>
  <w:font w:name="Verdana">
    <w:panose1 w:val="020B0604030504040204"/>
    <w:charset w:val="CC"/>
    <w:family w:val="swiss"/>
    <w:pitch w:val="variable"/>
    <w:sig w:usb0="A00006FF" w:usb1="4000205B" w:usb2="00000010" w:usb3="00000000" w:csb0="0000019F" w:csb1="00000000"/>
  </w:font>
  <w:font w:name="Times">
    <w:panose1 w:val="02020603050405020304"/>
    <w:charset w:val="01"/>
    <w:family w:val="roman"/>
    <w:pitch w:val="variable"/>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00"/>
    <w:family w:val="roman"/>
    <w:notTrueType/>
    <w:pitch w:val="default"/>
  </w:font>
  <w:font w:name="ArialMT">
    <w:altName w:val="Times New Roman"/>
    <w:charset w:val="01"/>
    <w:family w:val="roman"/>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1E9AD" w14:textId="77777777" w:rsidR="00C93117" w:rsidRDefault="00C93117" w:rsidP="008067A7">
      <w:pPr>
        <w:spacing w:after="0" w:line="240" w:lineRule="auto"/>
      </w:pPr>
      <w:r>
        <w:separator/>
      </w:r>
    </w:p>
  </w:footnote>
  <w:footnote w:type="continuationSeparator" w:id="0">
    <w:p w14:paraId="041583C1" w14:textId="77777777" w:rsidR="00C93117" w:rsidRDefault="00C93117" w:rsidP="008067A7">
      <w:pPr>
        <w:spacing w:after="0" w:line="240" w:lineRule="auto"/>
      </w:pPr>
      <w:r>
        <w:continuationSeparator/>
      </w:r>
    </w:p>
  </w:footnote>
  <w:footnote w:id="1">
    <w:p w14:paraId="65BF28D3"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xml:space="preserve"> Систем электроснабжения, освещения, вентиляции, кондиционирования, отопления, водоснабжения, канализации, СОТС, СОТ, СКС. </w:t>
      </w:r>
    </w:p>
  </w:footnote>
  <w:footnote w:id="2">
    <w:p w14:paraId="718E07C2" w14:textId="77777777" w:rsidR="00C22253" w:rsidRPr="00F3101C" w:rsidRDefault="00C22253" w:rsidP="00F3101C">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3">
    <w:p w14:paraId="2A594C9D" w14:textId="77777777" w:rsidR="00C22253" w:rsidRPr="00775422" w:rsidRDefault="00C22253" w:rsidP="00B4160B">
      <w:pPr>
        <w:pStyle w:val="ab"/>
        <w:ind w:firstLine="709"/>
        <w:jc w:val="both"/>
        <w:rPr>
          <w:rFonts w:ascii="Times New Roman" w:hAnsi="Times New Roman"/>
        </w:rPr>
      </w:pPr>
      <w:r w:rsidRPr="00F3101C">
        <w:rPr>
          <w:rStyle w:val="ad"/>
          <w:rFonts w:ascii="Times New Roman" w:hAnsi="Times New Roman"/>
        </w:rPr>
        <w:footnoteRef/>
      </w:r>
      <w:r w:rsidRPr="00F3101C">
        <w:rPr>
          <w:rFonts w:ascii="Times New Roman" w:hAnsi="Times New Roman"/>
        </w:rPr>
        <w:t> Включая работы по договору</w:t>
      </w:r>
      <w:r w:rsidRPr="00067299">
        <w:rPr>
          <w:rFonts w:ascii="Times New Roman" w:hAnsi="Times New Roman"/>
        </w:rPr>
        <w:t xml:space="preserve"> Заказчика с ресурсоснабжающей организацией о технологическом присоедин</w:t>
      </w:r>
      <w:r w:rsidRPr="00775422">
        <w:rPr>
          <w:rFonts w:ascii="Times New Roman" w:hAnsi="Times New Roman"/>
        </w:rPr>
        <w:t>ении к сетям.</w:t>
      </w:r>
    </w:p>
  </w:footnote>
  <w:footnote w:id="4">
    <w:p w14:paraId="3EDCF2C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5">
    <w:p w14:paraId="3D59E082" w14:textId="77777777" w:rsidR="00C22253" w:rsidRPr="00775422" w:rsidRDefault="00C22253" w:rsidP="00B4160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6">
    <w:p w14:paraId="21A00105" w14:textId="77777777" w:rsidR="00EC4CF3" w:rsidRPr="008F3DB9" w:rsidRDefault="00EC4CF3" w:rsidP="00EC4CF3">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7">
    <w:p w14:paraId="5011BBC4" w14:textId="77777777" w:rsidR="00C22253" w:rsidRPr="008F3DB9" w:rsidRDefault="00C22253" w:rsidP="002A2952">
      <w:pPr>
        <w:pStyle w:val="ab"/>
        <w:ind w:firstLine="709"/>
        <w:jc w:val="both"/>
        <w:rPr>
          <w:rFonts w:ascii="Times New Roman" w:hAnsi="Times New Roman"/>
        </w:rPr>
      </w:pPr>
      <w:r w:rsidRPr="002A2952">
        <w:rPr>
          <w:rStyle w:val="ad"/>
          <w:rFonts w:ascii="Times New Roman" w:hAnsi="Times New Roman"/>
        </w:rPr>
        <w:footnoteRef/>
      </w:r>
      <w:r w:rsidRPr="002A2952">
        <w:rPr>
          <w:rFonts w:ascii="Times New Roman" w:hAnsi="Times New Roman"/>
        </w:rPr>
        <w:t xml:space="preserve"> Срок может продлеваться на срок проведения экспертизы (</w:t>
      </w:r>
      <w:proofErr w:type="spellStart"/>
      <w:r w:rsidRPr="002A2952">
        <w:rPr>
          <w:rFonts w:ascii="Times New Roman" w:hAnsi="Times New Roman"/>
        </w:rPr>
        <w:t>пп</w:t>
      </w:r>
      <w:proofErr w:type="spellEnd"/>
      <w:r w:rsidRPr="002A2952">
        <w:rPr>
          <w:rFonts w:ascii="Times New Roman" w:hAnsi="Times New Roman"/>
        </w:rPr>
        <w:t>. 7.1.2.12, 7.1.2.13 ТЗ).</w:t>
      </w:r>
    </w:p>
  </w:footnote>
  <w:footnote w:id="8">
    <w:p w14:paraId="756DB65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9">
    <w:p w14:paraId="0CF84EF8" w14:textId="77777777" w:rsidR="00C22253" w:rsidRPr="00601F22" w:rsidRDefault="00C22253"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0">
    <w:p w14:paraId="164B71B2"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11">
    <w:p w14:paraId="675579BA" w14:textId="77777777" w:rsidR="00C22253" w:rsidRPr="005F70F8" w:rsidRDefault="00C22253"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12">
    <w:p w14:paraId="552BBA06" w14:textId="77777777" w:rsidR="00C22253" w:rsidRPr="00491392" w:rsidRDefault="00C22253"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При </w:t>
      </w:r>
      <w:r w:rsidRPr="00491392">
        <w:rPr>
          <w:rFonts w:ascii="Times New Roman" w:hAnsi="Times New Roman"/>
        </w:rPr>
        <w:t>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13">
    <w:p w14:paraId="7F2A8819" w14:textId="77777777" w:rsidR="00C22253" w:rsidRPr="00491392" w:rsidRDefault="00C22253" w:rsidP="00DF1DC1">
      <w:pPr>
        <w:pStyle w:val="ab"/>
        <w:ind w:firstLine="709"/>
        <w:jc w:val="both"/>
      </w:pPr>
      <w:r w:rsidRPr="00491392">
        <w:rPr>
          <w:rStyle w:val="ad"/>
          <w:rFonts w:ascii="Times New Roman" w:hAnsi="Times New Roman"/>
        </w:rPr>
        <w:footnoteRef/>
      </w:r>
      <w:r w:rsidRPr="00491392">
        <w:rPr>
          <w:rFonts w:ascii="Times New Roman" w:hAnsi="Times New Roman"/>
        </w:rPr>
        <w:t xml:space="preserve"> В соответствии с ТТ.</w:t>
      </w:r>
    </w:p>
  </w:footnote>
  <w:footnote w:id="14">
    <w:p w14:paraId="66DD1F5E" w14:textId="77777777" w:rsidR="00C22253" w:rsidRPr="00491392" w:rsidRDefault="00C22253" w:rsidP="00E7572B">
      <w:pPr>
        <w:pStyle w:val="ab"/>
        <w:ind w:firstLine="709"/>
        <w:jc w:val="both"/>
        <w:rPr>
          <w:rFonts w:ascii="Times New Roman" w:hAnsi="Times New Roman"/>
        </w:rPr>
      </w:pPr>
      <w:r w:rsidRPr="00491392">
        <w:rPr>
          <w:rStyle w:val="ad"/>
          <w:rFonts w:ascii="Times New Roman" w:hAnsi="Times New Roman"/>
        </w:rPr>
        <w:footnoteRef/>
      </w:r>
      <w:r w:rsidRPr="00491392">
        <w:rPr>
          <w:rFonts w:ascii="Times New Roman" w:hAnsi="Times New Roman"/>
        </w:rPr>
        <w:t xml:space="preserve"> Если цена </w:t>
      </w:r>
      <w:r w:rsidRPr="00491392">
        <w:rPr>
          <w:rFonts w:ascii="Times New Roman" w:hAnsi="Times New Roman"/>
          <w:kern w:val="24"/>
        </w:rPr>
        <w:t xml:space="preserve">наружного оформления Товара по сметной документации </w:t>
      </w:r>
      <w:r w:rsidRPr="00491392">
        <w:rPr>
          <w:rFonts w:ascii="Times New Roman" w:hAnsi="Times New Roman"/>
          <w:spacing w:val="-4"/>
        </w:rPr>
        <w:t>на наружное оформление МОПС</w:t>
      </w:r>
      <w:r w:rsidRPr="00491392">
        <w:rPr>
          <w:rFonts w:ascii="Times New Roman" w:hAnsi="Times New Roman"/>
          <w:kern w:val="24"/>
        </w:rPr>
        <w:t xml:space="preserve"> ниже цены, указанной в договоре, принимается цена по сметному расчету (п. 6.3.6 ТЗ).</w:t>
      </w:r>
    </w:p>
  </w:footnote>
  <w:footnote w:id="15">
    <w:p w14:paraId="0DC5E051" w14:textId="77777777" w:rsidR="00C22253" w:rsidRPr="00714EBD" w:rsidRDefault="00C22253" w:rsidP="00491392">
      <w:pPr>
        <w:pStyle w:val="ab"/>
        <w:ind w:firstLine="709"/>
        <w:jc w:val="both"/>
        <w:rPr>
          <w:rFonts w:ascii="Times New Roman" w:hAnsi="Times New Roman"/>
          <w:highlight w:val="cyan"/>
        </w:rPr>
      </w:pPr>
      <w:r w:rsidRPr="00491392">
        <w:rPr>
          <w:rStyle w:val="ad"/>
          <w:rFonts w:ascii="Times New Roman" w:hAnsi="Times New Roman"/>
        </w:rPr>
        <w:footnoteRef/>
      </w:r>
      <w:r w:rsidRPr="00491392">
        <w:rPr>
          <w:rFonts w:ascii="Times New Roman" w:hAnsi="Times New Roman"/>
        </w:rPr>
        <w:t xml:space="preserve"> Дата и время проведения приемо-сдаточных испытаний должны быть согласованы с Заказчиком</w:t>
      </w:r>
      <w:r w:rsidRPr="00714EBD">
        <w:rPr>
          <w:rFonts w:ascii="Times New Roman" w:hAnsi="Times New Roman"/>
          <w:highlight w:val="cyan"/>
        </w:rPr>
        <w:t>.</w:t>
      </w:r>
    </w:p>
  </w:footnote>
  <w:footnote w:id="16">
    <w:p w14:paraId="192C579E"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17">
    <w:p w14:paraId="552A0AB6" w14:textId="77777777" w:rsidR="00C22253" w:rsidRPr="00033962"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w:t>
      </w:r>
      <w:r w:rsidRPr="00033962">
        <w:rPr>
          <w:rFonts w:ascii="Times New Roman" w:hAnsi="Times New Roman"/>
        </w:rPr>
        <w:t>Здесь и далее – по форме, установленной договором.</w:t>
      </w:r>
    </w:p>
  </w:footnote>
  <w:footnote w:id="18">
    <w:p w14:paraId="74F9BCDB" w14:textId="77777777" w:rsidR="00C22253" w:rsidRPr="003F7A34" w:rsidRDefault="00C22253" w:rsidP="00033962">
      <w:pPr>
        <w:pStyle w:val="ab"/>
        <w:ind w:firstLine="709"/>
        <w:jc w:val="both"/>
      </w:pPr>
      <w:r w:rsidRPr="00033962">
        <w:rPr>
          <w:rStyle w:val="ad"/>
          <w:rFonts w:ascii="Times New Roman" w:hAnsi="Times New Roman"/>
        </w:rPr>
        <w:footnoteRef/>
      </w:r>
      <w:r w:rsidRPr="00033962">
        <w:rPr>
          <w:rFonts w:ascii="Times New Roman" w:hAnsi="Times New Roman"/>
        </w:rPr>
        <w:t> Систем электроснабжения, освещения, вентиляции, кондиционирования, отопления, водоснабжения</w:t>
      </w:r>
      <w:r w:rsidRPr="003F7A34">
        <w:rPr>
          <w:rFonts w:ascii="Times New Roman" w:hAnsi="Times New Roman"/>
        </w:rPr>
        <w:t xml:space="preserve">, СОТС, СОТ, СКС. </w:t>
      </w:r>
    </w:p>
  </w:footnote>
  <w:footnote w:id="19">
    <w:p w14:paraId="5078E468" w14:textId="77777777" w:rsidR="00C22253" w:rsidRPr="008F3DB9" w:rsidRDefault="00C22253" w:rsidP="003F7A34">
      <w:pPr>
        <w:pStyle w:val="ab"/>
        <w:ind w:firstLine="709"/>
        <w:jc w:val="both"/>
        <w:rPr>
          <w:rFonts w:ascii="Times New Roman" w:hAnsi="Times New Roman"/>
        </w:rPr>
      </w:pPr>
      <w:r w:rsidRPr="003F7A34">
        <w:rPr>
          <w:rStyle w:val="ad"/>
          <w:rFonts w:ascii="Times New Roman" w:hAnsi="Times New Roman"/>
        </w:rPr>
        <w:footnoteRef/>
      </w:r>
      <w:r w:rsidRPr="003F7A34">
        <w:rPr>
          <w:rFonts w:ascii="Times New Roman" w:hAnsi="Times New Roman"/>
        </w:rPr>
        <w:t xml:space="preserve"> Срок может продлеваться на срок проведения экспертизы (</w:t>
      </w:r>
      <w:proofErr w:type="spellStart"/>
      <w:r w:rsidRPr="003F7A34">
        <w:rPr>
          <w:rFonts w:ascii="Times New Roman" w:hAnsi="Times New Roman"/>
        </w:rPr>
        <w:t>пп</w:t>
      </w:r>
      <w:proofErr w:type="spellEnd"/>
      <w:r w:rsidRPr="003F7A34">
        <w:rPr>
          <w:rFonts w:ascii="Times New Roman" w:hAnsi="Times New Roman"/>
        </w:rPr>
        <w:t>. 7.1.2.12, 7.1.2.13 ТЗ).</w:t>
      </w:r>
    </w:p>
  </w:footnote>
  <w:footnote w:id="20">
    <w:p w14:paraId="1B8A62EF" w14:textId="77777777" w:rsidR="00C22253" w:rsidRPr="008F3DB9" w:rsidRDefault="00C22253"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1">
    <w:p w14:paraId="32DAB7C6" w14:textId="77777777" w:rsidR="00C22253" w:rsidRPr="00266697" w:rsidRDefault="00C22253" w:rsidP="0048610D">
      <w:pPr>
        <w:pStyle w:val="ab"/>
        <w:ind w:firstLine="709"/>
        <w:jc w:val="both"/>
        <w:rPr>
          <w:rFonts w:ascii="Times New Roman" w:hAnsi="Times New Roman"/>
          <w:highlight w:val="cyan"/>
        </w:rPr>
      </w:pPr>
      <w:r w:rsidRPr="00E542E2">
        <w:rPr>
          <w:rStyle w:val="ad"/>
          <w:rFonts w:ascii="Times New Roman" w:hAnsi="Times New Roman"/>
        </w:rPr>
        <w:footnoteRef/>
      </w:r>
      <w:r w:rsidRPr="00E542E2">
        <w:rPr>
          <w:rFonts w:ascii="Times New Roman" w:hAnsi="Times New Roman"/>
        </w:rPr>
        <w:t xml:space="preserve"> Несколько Объектов.</w:t>
      </w:r>
    </w:p>
  </w:footnote>
  <w:footnote w:id="22">
    <w:p w14:paraId="17821F73" w14:textId="77777777" w:rsidR="00C22253" w:rsidRPr="0052302A" w:rsidRDefault="00C22253"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23">
    <w:p w14:paraId="75FD3878" w14:textId="77777777" w:rsidR="00C22253" w:rsidRPr="00865843" w:rsidRDefault="00C22253"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24">
    <w:p w14:paraId="0E6C4E8E" w14:textId="77777777" w:rsidR="00C22253" w:rsidRPr="00865843" w:rsidRDefault="00C22253"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25">
    <w:p w14:paraId="6C0E53E8" w14:textId="77777777" w:rsidR="00C22253" w:rsidRPr="007C6DB2" w:rsidRDefault="00C22253"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26">
    <w:p w14:paraId="55A87607" w14:textId="77777777" w:rsidR="00C22253" w:rsidRPr="00262424"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27">
    <w:p w14:paraId="3AC4BFD0"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28">
    <w:p w14:paraId="28FF5D2A"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29">
    <w:p w14:paraId="67A5DC7D"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30">
    <w:p w14:paraId="61088525" w14:textId="77777777" w:rsidR="00C22253" w:rsidRPr="00262424" w:rsidRDefault="00C22253"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31">
    <w:p w14:paraId="1EE8BF33" w14:textId="77777777" w:rsidR="00C22253" w:rsidRPr="001767B1" w:rsidRDefault="00C22253"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32">
    <w:p w14:paraId="61FBCA70"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33">
    <w:p w14:paraId="13920C66" w14:textId="77777777" w:rsidR="00C22253" w:rsidRPr="001767B1" w:rsidRDefault="00C22253"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34">
    <w:p w14:paraId="64F25322" w14:textId="77777777" w:rsidR="00C22253" w:rsidRPr="00B36E3E" w:rsidRDefault="00C22253"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35">
    <w:p w14:paraId="3F6C3464" w14:textId="77777777" w:rsidR="00C22253" w:rsidRPr="00824604" w:rsidRDefault="00C22253"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6">
    <w:p w14:paraId="3522AF87" w14:textId="77777777" w:rsidR="00C22253" w:rsidRPr="00824604"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37">
    <w:p w14:paraId="0EB4A7A9" w14:textId="77777777" w:rsidR="00C22253" w:rsidRDefault="00C22253"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38">
    <w:p w14:paraId="4390BB29"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39">
    <w:p w14:paraId="2268F9A6" w14:textId="77777777" w:rsidR="00C22253" w:rsidRPr="009368B4" w:rsidRDefault="00C22253"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40">
    <w:p w14:paraId="303E2268"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1">
    <w:p w14:paraId="5ABAC619"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2">
    <w:p w14:paraId="4A4E9083" w14:textId="77777777" w:rsidR="00C22253"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43">
    <w:p w14:paraId="430ACCDA" w14:textId="77777777" w:rsidR="00C22253" w:rsidRPr="0082256D" w:rsidRDefault="00C22253"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4">
    <w:p w14:paraId="1061AA2E"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45">
    <w:p w14:paraId="0DCA582B" w14:textId="77777777" w:rsidR="00C22253" w:rsidRDefault="00C22253"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46">
    <w:p w14:paraId="26A5189A" w14:textId="77777777" w:rsidR="00C22253" w:rsidRPr="0082256D" w:rsidRDefault="00C22253"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47">
    <w:p w14:paraId="26ADA184" w14:textId="77777777" w:rsidR="00C22253" w:rsidRPr="00525E79" w:rsidRDefault="00C22253"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587403"/>
      <w:docPartObj>
        <w:docPartGallery w:val="Page Numbers (Top of Page)"/>
        <w:docPartUnique/>
      </w:docPartObj>
    </w:sdtPr>
    <w:sdtEndPr/>
    <w:sdtContent>
      <w:p w14:paraId="4E30DD25" w14:textId="46682DC3" w:rsidR="00C22253" w:rsidRDefault="00C22253">
        <w:pPr>
          <w:pStyle w:val="ae"/>
          <w:jc w:val="center"/>
        </w:pPr>
        <w:r>
          <w:fldChar w:fldCharType="begin"/>
        </w:r>
        <w:r>
          <w:instrText>PAGE   \* MERGEFORMAT</w:instrText>
        </w:r>
        <w:r>
          <w:fldChar w:fldCharType="separate"/>
        </w:r>
        <w:r w:rsidR="00E2173E">
          <w:rPr>
            <w:noProof/>
          </w:rPr>
          <w:t>38</w:t>
        </w:r>
        <w:r>
          <w:fldChar w:fldCharType="end"/>
        </w:r>
      </w:p>
    </w:sdtContent>
  </w:sdt>
  <w:p w14:paraId="2CE0BB86" w14:textId="2A1E7AF8" w:rsidR="00C22253" w:rsidRPr="00B93F40" w:rsidRDefault="00C22253">
    <w:pPr>
      <w:pStyle w:val="ae"/>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6905737E" w:rsidR="00C22253" w:rsidRPr="00B93F40" w:rsidRDefault="00C22253">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E2173E">
          <w:rPr>
            <w:rFonts w:ascii="Times New Roman" w:hAnsi="Times New Roman"/>
            <w:noProof/>
            <w:sz w:val="24"/>
            <w:szCs w:val="24"/>
          </w:rPr>
          <w:t>39</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32BCB"/>
    <w:rsid w:val="00033962"/>
    <w:rsid w:val="00040948"/>
    <w:rsid w:val="00040BC9"/>
    <w:rsid w:val="00040E40"/>
    <w:rsid w:val="00041639"/>
    <w:rsid w:val="0004414F"/>
    <w:rsid w:val="00044E47"/>
    <w:rsid w:val="00051BF0"/>
    <w:rsid w:val="000525EC"/>
    <w:rsid w:val="00055C8A"/>
    <w:rsid w:val="00055E68"/>
    <w:rsid w:val="000628A7"/>
    <w:rsid w:val="000630B4"/>
    <w:rsid w:val="000634C5"/>
    <w:rsid w:val="000671D4"/>
    <w:rsid w:val="0006795B"/>
    <w:rsid w:val="00071C5C"/>
    <w:rsid w:val="00073194"/>
    <w:rsid w:val="000751A9"/>
    <w:rsid w:val="0007595B"/>
    <w:rsid w:val="00077472"/>
    <w:rsid w:val="00080070"/>
    <w:rsid w:val="0008185C"/>
    <w:rsid w:val="000825CF"/>
    <w:rsid w:val="000846C3"/>
    <w:rsid w:val="00085511"/>
    <w:rsid w:val="00085CE6"/>
    <w:rsid w:val="00086796"/>
    <w:rsid w:val="00086E29"/>
    <w:rsid w:val="000875E3"/>
    <w:rsid w:val="000A2508"/>
    <w:rsid w:val="000A4C0C"/>
    <w:rsid w:val="000A61D6"/>
    <w:rsid w:val="000B09AA"/>
    <w:rsid w:val="000B2267"/>
    <w:rsid w:val="000B26A7"/>
    <w:rsid w:val="000B4DF7"/>
    <w:rsid w:val="000B5E4C"/>
    <w:rsid w:val="000B7F96"/>
    <w:rsid w:val="000C2476"/>
    <w:rsid w:val="000C3225"/>
    <w:rsid w:val="000C59AC"/>
    <w:rsid w:val="000D3630"/>
    <w:rsid w:val="000D5A16"/>
    <w:rsid w:val="000D73F8"/>
    <w:rsid w:val="000E219A"/>
    <w:rsid w:val="000E27FC"/>
    <w:rsid w:val="000E34BC"/>
    <w:rsid w:val="000E39DF"/>
    <w:rsid w:val="000F050F"/>
    <w:rsid w:val="000F1C49"/>
    <w:rsid w:val="000F47BB"/>
    <w:rsid w:val="000F6B67"/>
    <w:rsid w:val="00103FCA"/>
    <w:rsid w:val="001049D8"/>
    <w:rsid w:val="00104C2D"/>
    <w:rsid w:val="001063BD"/>
    <w:rsid w:val="00107FF1"/>
    <w:rsid w:val="00111347"/>
    <w:rsid w:val="00112410"/>
    <w:rsid w:val="0011467A"/>
    <w:rsid w:val="00116196"/>
    <w:rsid w:val="001214EB"/>
    <w:rsid w:val="0012156B"/>
    <w:rsid w:val="00121898"/>
    <w:rsid w:val="001229E8"/>
    <w:rsid w:val="001249E6"/>
    <w:rsid w:val="001273C4"/>
    <w:rsid w:val="00127648"/>
    <w:rsid w:val="00127A13"/>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4514"/>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317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4BFC"/>
    <w:rsid w:val="001E4FF5"/>
    <w:rsid w:val="001E5436"/>
    <w:rsid w:val="001E789A"/>
    <w:rsid w:val="001F038E"/>
    <w:rsid w:val="001F48B1"/>
    <w:rsid w:val="001F498C"/>
    <w:rsid w:val="001F7015"/>
    <w:rsid w:val="001F7B38"/>
    <w:rsid w:val="00200131"/>
    <w:rsid w:val="00202C2E"/>
    <w:rsid w:val="002042DC"/>
    <w:rsid w:val="00206290"/>
    <w:rsid w:val="00212C0D"/>
    <w:rsid w:val="00214404"/>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377B8"/>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0B23"/>
    <w:rsid w:val="002A152D"/>
    <w:rsid w:val="002A2952"/>
    <w:rsid w:val="002A46AE"/>
    <w:rsid w:val="002A6990"/>
    <w:rsid w:val="002A787C"/>
    <w:rsid w:val="002B025B"/>
    <w:rsid w:val="002B4BAE"/>
    <w:rsid w:val="002C3941"/>
    <w:rsid w:val="002C611C"/>
    <w:rsid w:val="002C7466"/>
    <w:rsid w:val="002D140B"/>
    <w:rsid w:val="002D5AF2"/>
    <w:rsid w:val="002D5D33"/>
    <w:rsid w:val="002D69A3"/>
    <w:rsid w:val="002D7E88"/>
    <w:rsid w:val="002E12E9"/>
    <w:rsid w:val="002E284E"/>
    <w:rsid w:val="002E44A8"/>
    <w:rsid w:val="002E49B7"/>
    <w:rsid w:val="002E7547"/>
    <w:rsid w:val="002F28BB"/>
    <w:rsid w:val="002F45B9"/>
    <w:rsid w:val="002F55EF"/>
    <w:rsid w:val="00300B74"/>
    <w:rsid w:val="00302797"/>
    <w:rsid w:val="00306CBB"/>
    <w:rsid w:val="0030770D"/>
    <w:rsid w:val="00311BFE"/>
    <w:rsid w:val="00313E91"/>
    <w:rsid w:val="003150DA"/>
    <w:rsid w:val="00316164"/>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0ADF"/>
    <w:rsid w:val="00351797"/>
    <w:rsid w:val="0035269B"/>
    <w:rsid w:val="0035636C"/>
    <w:rsid w:val="0036349B"/>
    <w:rsid w:val="0036408E"/>
    <w:rsid w:val="0036724D"/>
    <w:rsid w:val="003705A6"/>
    <w:rsid w:val="003713E5"/>
    <w:rsid w:val="0037204A"/>
    <w:rsid w:val="0037284F"/>
    <w:rsid w:val="00374B01"/>
    <w:rsid w:val="00375F86"/>
    <w:rsid w:val="00376366"/>
    <w:rsid w:val="0037664D"/>
    <w:rsid w:val="00376900"/>
    <w:rsid w:val="00376CC1"/>
    <w:rsid w:val="0038083C"/>
    <w:rsid w:val="0038495F"/>
    <w:rsid w:val="00386105"/>
    <w:rsid w:val="00387866"/>
    <w:rsid w:val="003878EF"/>
    <w:rsid w:val="00391C20"/>
    <w:rsid w:val="00392AB7"/>
    <w:rsid w:val="00392C02"/>
    <w:rsid w:val="003963F2"/>
    <w:rsid w:val="00396E86"/>
    <w:rsid w:val="003A08DD"/>
    <w:rsid w:val="003A0F35"/>
    <w:rsid w:val="003A14DC"/>
    <w:rsid w:val="003A2FCC"/>
    <w:rsid w:val="003A73C2"/>
    <w:rsid w:val="003A79B1"/>
    <w:rsid w:val="003B1C1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37"/>
    <w:rsid w:val="003E7066"/>
    <w:rsid w:val="003F4E9C"/>
    <w:rsid w:val="003F6E7D"/>
    <w:rsid w:val="003F7A34"/>
    <w:rsid w:val="00400DCC"/>
    <w:rsid w:val="00403D36"/>
    <w:rsid w:val="00410032"/>
    <w:rsid w:val="0041444A"/>
    <w:rsid w:val="00414F6F"/>
    <w:rsid w:val="00417E1B"/>
    <w:rsid w:val="004209B1"/>
    <w:rsid w:val="00420CE5"/>
    <w:rsid w:val="00420D66"/>
    <w:rsid w:val="0042264D"/>
    <w:rsid w:val="00425EAE"/>
    <w:rsid w:val="00426D45"/>
    <w:rsid w:val="00427010"/>
    <w:rsid w:val="00433BD4"/>
    <w:rsid w:val="00435A69"/>
    <w:rsid w:val="00437AB0"/>
    <w:rsid w:val="00437F55"/>
    <w:rsid w:val="00443368"/>
    <w:rsid w:val="004469E2"/>
    <w:rsid w:val="004521C3"/>
    <w:rsid w:val="00454AFF"/>
    <w:rsid w:val="004556C7"/>
    <w:rsid w:val="004567BD"/>
    <w:rsid w:val="004628BC"/>
    <w:rsid w:val="0046634A"/>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610D"/>
    <w:rsid w:val="00487722"/>
    <w:rsid w:val="00491392"/>
    <w:rsid w:val="00491911"/>
    <w:rsid w:val="004925CE"/>
    <w:rsid w:val="00494321"/>
    <w:rsid w:val="00494B58"/>
    <w:rsid w:val="004959E1"/>
    <w:rsid w:val="004963E7"/>
    <w:rsid w:val="004A1D16"/>
    <w:rsid w:val="004A4A9D"/>
    <w:rsid w:val="004B1E8C"/>
    <w:rsid w:val="004B253C"/>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1F89"/>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1D88"/>
    <w:rsid w:val="005E2C31"/>
    <w:rsid w:val="005E2E83"/>
    <w:rsid w:val="005E320B"/>
    <w:rsid w:val="005E386D"/>
    <w:rsid w:val="005E3CD9"/>
    <w:rsid w:val="005E6D29"/>
    <w:rsid w:val="005F11C2"/>
    <w:rsid w:val="005F56F2"/>
    <w:rsid w:val="005F614F"/>
    <w:rsid w:val="005F698B"/>
    <w:rsid w:val="005F7704"/>
    <w:rsid w:val="005F7E9A"/>
    <w:rsid w:val="0060303C"/>
    <w:rsid w:val="006048E6"/>
    <w:rsid w:val="006063C4"/>
    <w:rsid w:val="00611D5E"/>
    <w:rsid w:val="00612341"/>
    <w:rsid w:val="006126A3"/>
    <w:rsid w:val="006127EC"/>
    <w:rsid w:val="00617556"/>
    <w:rsid w:val="00625337"/>
    <w:rsid w:val="00632541"/>
    <w:rsid w:val="00632688"/>
    <w:rsid w:val="006370E4"/>
    <w:rsid w:val="00637A48"/>
    <w:rsid w:val="00637B60"/>
    <w:rsid w:val="00637ED0"/>
    <w:rsid w:val="006408DC"/>
    <w:rsid w:val="006427D4"/>
    <w:rsid w:val="006467A4"/>
    <w:rsid w:val="00647BDC"/>
    <w:rsid w:val="00650E26"/>
    <w:rsid w:val="0065666D"/>
    <w:rsid w:val="00656B84"/>
    <w:rsid w:val="006573AB"/>
    <w:rsid w:val="00657EC8"/>
    <w:rsid w:val="00661E63"/>
    <w:rsid w:val="00662D61"/>
    <w:rsid w:val="00664D7A"/>
    <w:rsid w:val="0066566C"/>
    <w:rsid w:val="00665D5D"/>
    <w:rsid w:val="00667436"/>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0F1E"/>
    <w:rsid w:val="006C16A4"/>
    <w:rsid w:val="006C3C1F"/>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419C"/>
    <w:rsid w:val="00705D31"/>
    <w:rsid w:val="00707A6A"/>
    <w:rsid w:val="00710520"/>
    <w:rsid w:val="007107B4"/>
    <w:rsid w:val="0071131E"/>
    <w:rsid w:val="00715797"/>
    <w:rsid w:val="00716D5D"/>
    <w:rsid w:val="00717B53"/>
    <w:rsid w:val="00717EC9"/>
    <w:rsid w:val="00721459"/>
    <w:rsid w:val="00722144"/>
    <w:rsid w:val="00725104"/>
    <w:rsid w:val="0072537E"/>
    <w:rsid w:val="00726275"/>
    <w:rsid w:val="00731EEE"/>
    <w:rsid w:val="007325CD"/>
    <w:rsid w:val="00732830"/>
    <w:rsid w:val="00733478"/>
    <w:rsid w:val="0073514C"/>
    <w:rsid w:val="0073676C"/>
    <w:rsid w:val="00743596"/>
    <w:rsid w:val="007437A7"/>
    <w:rsid w:val="00744CF9"/>
    <w:rsid w:val="00750C5A"/>
    <w:rsid w:val="0075194B"/>
    <w:rsid w:val="00754AD3"/>
    <w:rsid w:val="00754FD3"/>
    <w:rsid w:val="007559DB"/>
    <w:rsid w:val="00755C89"/>
    <w:rsid w:val="00763583"/>
    <w:rsid w:val="00763EB5"/>
    <w:rsid w:val="00764EA6"/>
    <w:rsid w:val="00771CA7"/>
    <w:rsid w:val="00772003"/>
    <w:rsid w:val="00774A2E"/>
    <w:rsid w:val="00774B90"/>
    <w:rsid w:val="0077558F"/>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3DA8"/>
    <w:rsid w:val="007C6187"/>
    <w:rsid w:val="007D2FFA"/>
    <w:rsid w:val="007D627A"/>
    <w:rsid w:val="007D6FD6"/>
    <w:rsid w:val="007D746A"/>
    <w:rsid w:val="007E4184"/>
    <w:rsid w:val="007F1EA8"/>
    <w:rsid w:val="00801342"/>
    <w:rsid w:val="00801F02"/>
    <w:rsid w:val="00805E75"/>
    <w:rsid w:val="008067A7"/>
    <w:rsid w:val="0080695E"/>
    <w:rsid w:val="0080747D"/>
    <w:rsid w:val="00810D3D"/>
    <w:rsid w:val="00814878"/>
    <w:rsid w:val="00815781"/>
    <w:rsid w:val="0081600F"/>
    <w:rsid w:val="008203F7"/>
    <w:rsid w:val="00820BB3"/>
    <w:rsid w:val="0082299B"/>
    <w:rsid w:val="008250D9"/>
    <w:rsid w:val="00826F6E"/>
    <w:rsid w:val="00827100"/>
    <w:rsid w:val="008278B1"/>
    <w:rsid w:val="0083221A"/>
    <w:rsid w:val="00837C45"/>
    <w:rsid w:val="00840D87"/>
    <w:rsid w:val="00841F6B"/>
    <w:rsid w:val="00846F6A"/>
    <w:rsid w:val="0084711D"/>
    <w:rsid w:val="00847853"/>
    <w:rsid w:val="00851EDE"/>
    <w:rsid w:val="008520D9"/>
    <w:rsid w:val="0085528A"/>
    <w:rsid w:val="00856902"/>
    <w:rsid w:val="008642B1"/>
    <w:rsid w:val="00864D08"/>
    <w:rsid w:val="00867259"/>
    <w:rsid w:val="00867FF5"/>
    <w:rsid w:val="0087195E"/>
    <w:rsid w:val="00874746"/>
    <w:rsid w:val="00876C93"/>
    <w:rsid w:val="00877BF6"/>
    <w:rsid w:val="00880137"/>
    <w:rsid w:val="00880950"/>
    <w:rsid w:val="00882CD9"/>
    <w:rsid w:val="0088423C"/>
    <w:rsid w:val="00891045"/>
    <w:rsid w:val="008912C0"/>
    <w:rsid w:val="00893AC9"/>
    <w:rsid w:val="00894229"/>
    <w:rsid w:val="00894E12"/>
    <w:rsid w:val="008A4209"/>
    <w:rsid w:val="008A4896"/>
    <w:rsid w:val="008A55FA"/>
    <w:rsid w:val="008A6098"/>
    <w:rsid w:val="008A6895"/>
    <w:rsid w:val="008B09C1"/>
    <w:rsid w:val="008B3891"/>
    <w:rsid w:val="008B3D5D"/>
    <w:rsid w:val="008B4156"/>
    <w:rsid w:val="008B5EB9"/>
    <w:rsid w:val="008B7B90"/>
    <w:rsid w:val="008C1D89"/>
    <w:rsid w:val="008D04BD"/>
    <w:rsid w:val="008D7153"/>
    <w:rsid w:val="008E1215"/>
    <w:rsid w:val="008E2FB8"/>
    <w:rsid w:val="008E385C"/>
    <w:rsid w:val="008E3A9B"/>
    <w:rsid w:val="008E45D9"/>
    <w:rsid w:val="008E4F4A"/>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142A"/>
    <w:rsid w:val="009319DB"/>
    <w:rsid w:val="00932B9C"/>
    <w:rsid w:val="00936FCA"/>
    <w:rsid w:val="009406C1"/>
    <w:rsid w:val="0094096B"/>
    <w:rsid w:val="00943A0F"/>
    <w:rsid w:val="00943CE4"/>
    <w:rsid w:val="00943D1D"/>
    <w:rsid w:val="00950265"/>
    <w:rsid w:val="009502F1"/>
    <w:rsid w:val="0095047D"/>
    <w:rsid w:val="00960B58"/>
    <w:rsid w:val="00963A15"/>
    <w:rsid w:val="00964C93"/>
    <w:rsid w:val="0096547A"/>
    <w:rsid w:val="009656D5"/>
    <w:rsid w:val="00965D99"/>
    <w:rsid w:val="009667D7"/>
    <w:rsid w:val="00966834"/>
    <w:rsid w:val="00970EE1"/>
    <w:rsid w:val="0097113B"/>
    <w:rsid w:val="00971868"/>
    <w:rsid w:val="009740A4"/>
    <w:rsid w:val="00976FE2"/>
    <w:rsid w:val="00977936"/>
    <w:rsid w:val="00977CF8"/>
    <w:rsid w:val="0098216F"/>
    <w:rsid w:val="009832FC"/>
    <w:rsid w:val="0098578F"/>
    <w:rsid w:val="009863E4"/>
    <w:rsid w:val="00986D44"/>
    <w:rsid w:val="00987B54"/>
    <w:rsid w:val="00992FAF"/>
    <w:rsid w:val="009938D4"/>
    <w:rsid w:val="00993FB6"/>
    <w:rsid w:val="0099415A"/>
    <w:rsid w:val="00995ED4"/>
    <w:rsid w:val="009A1BDE"/>
    <w:rsid w:val="009A3DB6"/>
    <w:rsid w:val="009A421C"/>
    <w:rsid w:val="009B159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3552"/>
    <w:rsid w:val="00A03825"/>
    <w:rsid w:val="00A10B7F"/>
    <w:rsid w:val="00A10E1F"/>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4554"/>
    <w:rsid w:val="00A55B3C"/>
    <w:rsid w:val="00A575C5"/>
    <w:rsid w:val="00A57618"/>
    <w:rsid w:val="00A655AC"/>
    <w:rsid w:val="00A67E09"/>
    <w:rsid w:val="00A71C4D"/>
    <w:rsid w:val="00A76FD1"/>
    <w:rsid w:val="00A831D4"/>
    <w:rsid w:val="00A838B0"/>
    <w:rsid w:val="00A840A1"/>
    <w:rsid w:val="00A8445F"/>
    <w:rsid w:val="00A87FD4"/>
    <w:rsid w:val="00A9469D"/>
    <w:rsid w:val="00A95766"/>
    <w:rsid w:val="00A968BB"/>
    <w:rsid w:val="00AA0ED7"/>
    <w:rsid w:val="00AA4A56"/>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6267"/>
    <w:rsid w:val="00B17A10"/>
    <w:rsid w:val="00B228C2"/>
    <w:rsid w:val="00B23B15"/>
    <w:rsid w:val="00B23FFB"/>
    <w:rsid w:val="00B26351"/>
    <w:rsid w:val="00B36396"/>
    <w:rsid w:val="00B4081B"/>
    <w:rsid w:val="00B4160B"/>
    <w:rsid w:val="00B41980"/>
    <w:rsid w:val="00B42224"/>
    <w:rsid w:val="00B42AAA"/>
    <w:rsid w:val="00B43D38"/>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91E"/>
    <w:rsid w:val="00BE5B3E"/>
    <w:rsid w:val="00BE5D74"/>
    <w:rsid w:val="00BE6F6B"/>
    <w:rsid w:val="00C02BEE"/>
    <w:rsid w:val="00C02C90"/>
    <w:rsid w:val="00C06B8D"/>
    <w:rsid w:val="00C06C5B"/>
    <w:rsid w:val="00C1201F"/>
    <w:rsid w:val="00C13C5B"/>
    <w:rsid w:val="00C150A9"/>
    <w:rsid w:val="00C16040"/>
    <w:rsid w:val="00C160C8"/>
    <w:rsid w:val="00C20533"/>
    <w:rsid w:val="00C220C2"/>
    <w:rsid w:val="00C22253"/>
    <w:rsid w:val="00C226D9"/>
    <w:rsid w:val="00C2414F"/>
    <w:rsid w:val="00C2577C"/>
    <w:rsid w:val="00C25B95"/>
    <w:rsid w:val="00C26E1A"/>
    <w:rsid w:val="00C31470"/>
    <w:rsid w:val="00C32313"/>
    <w:rsid w:val="00C34697"/>
    <w:rsid w:val="00C3483A"/>
    <w:rsid w:val="00C35741"/>
    <w:rsid w:val="00C35FCC"/>
    <w:rsid w:val="00C36151"/>
    <w:rsid w:val="00C4040D"/>
    <w:rsid w:val="00C40505"/>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DA8"/>
    <w:rsid w:val="00C652F3"/>
    <w:rsid w:val="00C71FB9"/>
    <w:rsid w:val="00C73215"/>
    <w:rsid w:val="00C73BF1"/>
    <w:rsid w:val="00C73D25"/>
    <w:rsid w:val="00C74E58"/>
    <w:rsid w:val="00C80701"/>
    <w:rsid w:val="00C827AD"/>
    <w:rsid w:val="00C837B6"/>
    <w:rsid w:val="00C87669"/>
    <w:rsid w:val="00C87EA8"/>
    <w:rsid w:val="00C93117"/>
    <w:rsid w:val="00C94BA6"/>
    <w:rsid w:val="00C94C3F"/>
    <w:rsid w:val="00C9548F"/>
    <w:rsid w:val="00C97244"/>
    <w:rsid w:val="00C97859"/>
    <w:rsid w:val="00CA0258"/>
    <w:rsid w:val="00CA4AF7"/>
    <w:rsid w:val="00CA52AC"/>
    <w:rsid w:val="00CA5A07"/>
    <w:rsid w:val="00CA6F66"/>
    <w:rsid w:val="00CB3D1C"/>
    <w:rsid w:val="00CB4F58"/>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0A52"/>
    <w:rsid w:val="00CF2BEC"/>
    <w:rsid w:val="00CF58C2"/>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3C60"/>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279"/>
    <w:rsid w:val="00D57550"/>
    <w:rsid w:val="00D57E21"/>
    <w:rsid w:val="00D613D8"/>
    <w:rsid w:val="00D61E64"/>
    <w:rsid w:val="00D62122"/>
    <w:rsid w:val="00D64160"/>
    <w:rsid w:val="00D64697"/>
    <w:rsid w:val="00D672CC"/>
    <w:rsid w:val="00D7051E"/>
    <w:rsid w:val="00D71270"/>
    <w:rsid w:val="00D75B20"/>
    <w:rsid w:val="00D75E90"/>
    <w:rsid w:val="00D81A13"/>
    <w:rsid w:val="00D84CA9"/>
    <w:rsid w:val="00D84F8B"/>
    <w:rsid w:val="00D856CA"/>
    <w:rsid w:val="00D8701D"/>
    <w:rsid w:val="00D87064"/>
    <w:rsid w:val="00D93873"/>
    <w:rsid w:val="00DA0207"/>
    <w:rsid w:val="00DA05A5"/>
    <w:rsid w:val="00DA0D16"/>
    <w:rsid w:val="00DA20F5"/>
    <w:rsid w:val="00DA2533"/>
    <w:rsid w:val="00DA3527"/>
    <w:rsid w:val="00DA368C"/>
    <w:rsid w:val="00DA41AA"/>
    <w:rsid w:val="00DA4920"/>
    <w:rsid w:val="00DB3815"/>
    <w:rsid w:val="00DB3D65"/>
    <w:rsid w:val="00DB6250"/>
    <w:rsid w:val="00DC19DF"/>
    <w:rsid w:val="00DC2DB9"/>
    <w:rsid w:val="00DC37AE"/>
    <w:rsid w:val="00DC4206"/>
    <w:rsid w:val="00DC4408"/>
    <w:rsid w:val="00DC4A41"/>
    <w:rsid w:val="00DC5EC2"/>
    <w:rsid w:val="00DC6E08"/>
    <w:rsid w:val="00DC70CE"/>
    <w:rsid w:val="00DD0CBB"/>
    <w:rsid w:val="00DE4ABE"/>
    <w:rsid w:val="00DE5F5C"/>
    <w:rsid w:val="00DE6A6E"/>
    <w:rsid w:val="00DF10B5"/>
    <w:rsid w:val="00DF1DC1"/>
    <w:rsid w:val="00DF3740"/>
    <w:rsid w:val="00E03437"/>
    <w:rsid w:val="00E04612"/>
    <w:rsid w:val="00E04811"/>
    <w:rsid w:val="00E10F53"/>
    <w:rsid w:val="00E121DF"/>
    <w:rsid w:val="00E1288D"/>
    <w:rsid w:val="00E14BE3"/>
    <w:rsid w:val="00E1733C"/>
    <w:rsid w:val="00E2031C"/>
    <w:rsid w:val="00E2173E"/>
    <w:rsid w:val="00E23611"/>
    <w:rsid w:val="00E24799"/>
    <w:rsid w:val="00E247EA"/>
    <w:rsid w:val="00E24D4F"/>
    <w:rsid w:val="00E2617C"/>
    <w:rsid w:val="00E266CA"/>
    <w:rsid w:val="00E30FBB"/>
    <w:rsid w:val="00E3311B"/>
    <w:rsid w:val="00E34A58"/>
    <w:rsid w:val="00E368BD"/>
    <w:rsid w:val="00E46483"/>
    <w:rsid w:val="00E46B38"/>
    <w:rsid w:val="00E50C1B"/>
    <w:rsid w:val="00E513FE"/>
    <w:rsid w:val="00E532AB"/>
    <w:rsid w:val="00E542E2"/>
    <w:rsid w:val="00E54CCB"/>
    <w:rsid w:val="00E55776"/>
    <w:rsid w:val="00E565A5"/>
    <w:rsid w:val="00E664B2"/>
    <w:rsid w:val="00E6680E"/>
    <w:rsid w:val="00E67325"/>
    <w:rsid w:val="00E67914"/>
    <w:rsid w:val="00E70002"/>
    <w:rsid w:val="00E74C24"/>
    <w:rsid w:val="00E754A2"/>
    <w:rsid w:val="00E7572B"/>
    <w:rsid w:val="00E81068"/>
    <w:rsid w:val="00E83120"/>
    <w:rsid w:val="00E84AA9"/>
    <w:rsid w:val="00E851DD"/>
    <w:rsid w:val="00E927A7"/>
    <w:rsid w:val="00E94196"/>
    <w:rsid w:val="00E94878"/>
    <w:rsid w:val="00EA17B8"/>
    <w:rsid w:val="00EA332F"/>
    <w:rsid w:val="00EA5E75"/>
    <w:rsid w:val="00EA5FED"/>
    <w:rsid w:val="00EA6974"/>
    <w:rsid w:val="00EB029C"/>
    <w:rsid w:val="00EB0DAA"/>
    <w:rsid w:val="00EB20A8"/>
    <w:rsid w:val="00EB3BD5"/>
    <w:rsid w:val="00EB47EF"/>
    <w:rsid w:val="00EB5E9C"/>
    <w:rsid w:val="00EB79F3"/>
    <w:rsid w:val="00EC0D69"/>
    <w:rsid w:val="00EC1958"/>
    <w:rsid w:val="00EC3A18"/>
    <w:rsid w:val="00EC4211"/>
    <w:rsid w:val="00EC45F0"/>
    <w:rsid w:val="00EC4CF3"/>
    <w:rsid w:val="00EC66D2"/>
    <w:rsid w:val="00ED6187"/>
    <w:rsid w:val="00ED6418"/>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0808"/>
    <w:rsid w:val="00F01124"/>
    <w:rsid w:val="00F024B5"/>
    <w:rsid w:val="00F027E7"/>
    <w:rsid w:val="00F04B2C"/>
    <w:rsid w:val="00F103B4"/>
    <w:rsid w:val="00F10DB5"/>
    <w:rsid w:val="00F1531A"/>
    <w:rsid w:val="00F15BD8"/>
    <w:rsid w:val="00F16318"/>
    <w:rsid w:val="00F17B68"/>
    <w:rsid w:val="00F20380"/>
    <w:rsid w:val="00F22400"/>
    <w:rsid w:val="00F22456"/>
    <w:rsid w:val="00F3101C"/>
    <w:rsid w:val="00F326FB"/>
    <w:rsid w:val="00F370E5"/>
    <w:rsid w:val="00F422F7"/>
    <w:rsid w:val="00F435F4"/>
    <w:rsid w:val="00F445A4"/>
    <w:rsid w:val="00F44DE2"/>
    <w:rsid w:val="00F44F74"/>
    <w:rsid w:val="00F4522E"/>
    <w:rsid w:val="00F46447"/>
    <w:rsid w:val="00F4708D"/>
    <w:rsid w:val="00F474A8"/>
    <w:rsid w:val="00F47D65"/>
    <w:rsid w:val="00F47F84"/>
    <w:rsid w:val="00F518C7"/>
    <w:rsid w:val="00F51D93"/>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4A3B"/>
    <w:rsid w:val="00F95E05"/>
    <w:rsid w:val="00F9633F"/>
    <w:rsid w:val="00F96E36"/>
    <w:rsid w:val="00F97486"/>
    <w:rsid w:val="00FA1E10"/>
    <w:rsid w:val="00FB0D58"/>
    <w:rsid w:val="00FB32E6"/>
    <w:rsid w:val="00FB3DE1"/>
    <w:rsid w:val="00FC091E"/>
    <w:rsid w:val="00FC1718"/>
    <w:rsid w:val="00FC325F"/>
    <w:rsid w:val="00FC337A"/>
    <w:rsid w:val="00FD6016"/>
    <w:rsid w:val="00FD6733"/>
    <w:rsid w:val="00FD6747"/>
    <w:rsid w:val="00FE09A8"/>
    <w:rsid w:val="00FE31CE"/>
    <w:rsid w:val="00FE6AD0"/>
    <w:rsid w:val="00FE7D91"/>
    <w:rsid w:val="00FF0AD4"/>
    <w:rsid w:val="00FF10AE"/>
    <w:rsid w:val="00FF15E7"/>
    <w:rsid w:val="00FF300E"/>
    <w:rsid w:val="00FF32C7"/>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06744-8F2C-4B79-95FA-EB2B2637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9023</Words>
  <Characters>61496</Characters>
  <Application>Microsoft Office Word</Application>
  <DocSecurity>0</DocSecurity>
  <Lines>512</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Бочарова Нина Михайловна</cp:lastModifiedBy>
  <cp:revision>7</cp:revision>
  <cp:lastPrinted>2026-09-15T06:40:00Z</cp:lastPrinted>
  <dcterms:created xsi:type="dcterms:W3CDTF">2026-10-06T16:39:00Z</dcterms:created>
  <dcterms:modified xsi:type="dcterms:W3CDTF">2026-10-08T13:34:00Z</dcterms:modified>
</cp:coreProperties>
</file>