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7722C" w14:textId="77FF0786" w:rsidR="00DE4953" w:rsidRPr="00DE4953" w:rsidRDefault="00DE4953" w:rsidP="00DE4953">
      <w:pPr>
        <w:spacing w:before="102"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E4953">
        <w:rPr>
          <w:rFonts w:ascii="Liberation Serif" w:eastAsia="Times New Roman" w:hAnsi="Liberation Serif" w:cs="Liberation Serif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  <w:t>Список профессий работников СП «Северные ЭС» филиала АО «ДРСК» «Амурские ЭС», подлежащих обязательному</w:t>
      </w:r>
    </w:p>
    <w:p w14:paraId="2C6581DB" w14:textId="03AD768A" w:rsidR="00DE4953" w:rsidRPr="00DE4953" w:rsidRDefault="00DE4953" w:rsidP="00DE4953">
      <w:pPr>
        <w:spacing w:before="102"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E4953">
        <w:rPr>
          <w:rFonts w:ascii="Liberation Serif" w:eastAsia="Times New Roman" w:hAnsi="Liberation Serif" w:cs="Liberation Serif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  <w:t>предварительному медицинскому осмотру</w:t>
      </w:r>
      <w:r>
        <w:rPr>
          <w:rFonts w:ascii="Liberation Serif" w:eastAsia="Times New Roman" w:hAnsi="Liberation Serif" w:cs="Liberation Serif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  <w:t xml:space="preserve"> в 2027 г.</w:t>
      </w:r>
    </w:p>
    <w:tbl>
      <w:tblPr>
        <w:tblW w:w="5000" w:type="pct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228"/>
        <w:gridCol w:w="7997"/>
        <w:gridCol w:w="2153"/>
      </w:tblGrid>
      <w:tr w:rsidR="00DE4953" w:rsidRPr="00DE4953" w14:paraId="216FA354" w14:textId="77777777">
        <w:trPr>
          <w:trHeight w:val="270"/>
          <w:tblCellSpacing w:w="0" w:type="dxa"/>
        </w:trPr>
        <w:tc>
          <w:tcPr>
            <w:tcW w:w="17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337BBC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proofErr w:type="spellStart"/>
            <w:r w:rsidRPr="00DE4953">
              <w:rPr>
                <w:rFonts w:ascii="Liberation Serif" w:eastAsia="Times New Roman" w:hAnsi="Liberation Serif" w:cs="Liberation Serif"/>
                <w:b/>
                <w:bCs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Профес</w:t>
            </w:r>
            <w:r w:rsidRPr="00DE4953">
              <w:rPr>
                <w:rFonts w:ascii="Liberation Serif" w:eastAsia="Times New Roman" w:hAnsi="Liberation Serif" w:cs="Liberation Serif"/>
                <w:b/>
                <w:bCs/>
                <w:i/>
                <w:iCs/>
                <w:kern w:val="0"/>
                <w:sz w:val="24"/>
                <w:szCs w:val="24"/>
                <w:lang w:val="en-GB" w:eastAsia="ru-RU"/>
                <w14:ligatures w14:val="none"/>
              </w:rPr>
              <w:t>сия</w:t>
            </w:r>
            <w:proofErr w:type="spellEnd"/>
          </w:p>
        </w:tc>
        <w:tc>
          <w:tcPr>
            <w:tcW w:w="2600" w:type="pct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4B1EB895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b/>
                <w:bCs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Наименование вредных и (или) опасных производственных факторов</w:t>
            </w: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9C0B6F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b/>
                <w:bCs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Пункт Приложения к прик. МЗ № 29н</w:t>
            </w:r>
          </w:p>
        </w:tc>
      </w:tr>
      <w:tr w:rsidR="00DE4953" w:rsidRPr="00DE4953" w14:paraId="1535000D" w14:textId="77777777">
        <w:trPr>
          <w:trHeight w:val="60"/>
          <w:tblCellSpacing w:w="0" w:type="dxa"/>
        </w:trPr>
        <w:tc>
          <w:tcPr>
            <w:tcW w:w="1700" w:type="pct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986AF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>Рабочий по стирке и ремонту спецодежды 2 р. (женщина)</w:t>
            </w:r>
          </w:p>
        </w:tc>
        <w:tc>
          <w:tcPr>
            <w:tcW w:w="2600" w:type="pct"/>
            <w:tcBorders>
              <w:top w:val="single" w:sz="8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10D81D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proofErr w:type="spellStart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Тяжесть</w:t>
            </w:r>
            <w:proofErr w:type="spellEnd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 xml:space="preserve"> </w:t>
            </w:r>
            <w:proofErr w:type="spellStart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трудового</w:t>
            </w:r>
            <w:proofErr w:type="spellEnd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 xml:space="preserve"> </w:t>
            </w:r>
            <w:proofErr w:type="spellStart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процесса</w:t>
            </w:r>
            <w:proofErr w:type="spellEnd"/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FC9FE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п/п 5.1</w:t>
            </w:r>
          </w:p>
        </w:tc>
      </w:tr>
      <w:tr w:rsidR="00DE4953" w:rsidRPr="00DE4953" w14:paraId="40DE51C4" w14:textId="77777777">
        <w:trPr>
          <w:trHeight w:val="495"/>
          <w:tblCellSpacing w:w="0" w:type="dxa"/>
        </w:trPr>
        <w:tc>
          <w:tcPr>
            <w:tcW w:w="1700" w:type="pct"/>
            <w:tcBorders>
              <w:top w:val="nil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F9FFB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proofErr w:type="spellStart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Плотник</w:t>
            </w:r>
            <w:proofErr w:type="spellEnd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 xml:space="preserve"> 4 р.</w:t>
            </w: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(3.2)</w:t>
            </w:r>
          </w:p>
        </w:tc>
        <w:tc>
          <w:tcPr>
            <w:tcW w:w="2600" w:type="pct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B92EEE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>Шум, тяжесть трудового процесса, работы, выполняемые непосредственно на механическом оборудовании, имеющем открытые движущиеся (вращающиеся) элементы конструкции</w:t>
            </w:r>
          </w:p>
        </w:tc>
        <w:tc>
          <w:tcPr>
            <w:tcW w:w="700" w:type="pct"/>
            <w:tcBorders>
              <w:top w:val="nil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A5CFD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п/п 4.4; 5.1; 15</w:t>
            </w:r>
          </w:p>
        </w:tc>
      </w:tr>
      <w:tr w:rsidR="00DE4953" w:rsidRPr="00DE4953" w14:paraId="1779CC2D" w14:textId="77777777">
        <w:trPr>
          <w:trHeight w:val="60"/>
          <w:tblCellSpacing w:w="0" w:type="dxa"/>
        </w:trPr>
        <w:tc>
          <w:tcPr>
            <w:tcW w:w="170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3AFC9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proofErr w:type="spellStart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Маляр</w:t>
            </w:r>
            <w:proofErr w:type="spellEnd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 xml:space="preserve"> 4 р.</w:t>
            </w: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(3.2)</w:t>
            </w:r>
          </w:p>
        </w:tc>
        <w:tc>
          <w:tcPr>
            <w:tcW w:w="2600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AB74DB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 xml:space="preserve">Ацетон, бензол и его </w:t>
            </w:r>
            <w:proofErr w:type="spellStart"/>
            <w:proofErr w:type="gramStart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>производные,тяжесть</w:t>
            </w:r>
            <w:proofErr w:type="spellEnd"/>
            <w:proofErr w:type="gramEnd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 xml:space="preserve"> трудового процесса</w:t>
            </w:r>
          </w:p>
        </w:tc>
        <w:tc>
          <w:tcPr>
            <w:tcW w:w="700" w:type="pct"/>
            <w:tcBorders>
              <w:top w:val="nil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ED04C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п/п 1.14,2; 1.37,1; 5.1</w:t>
            </w:r>
          </w:p>
        </w:tc>
      </w:tr>
      <w:tr w:rsidR="00DE4953" w:rsidRPr="00DE4953" w14:paraId="0BA00151" w14:textId="77777777">
        <w:trPr>
          <w:trHeight w:val="210"/>
          <w:tblCellSpacing w:w="0" w:type="dxa"/>
        </w:trPr>
        <w:tc>
          <w:tcPr>
            <w:tcW w:w="1700" w:type="pct"/>
            <w:tcBorders>
              <w:top w:val="nil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AA8A6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proofErr w:type="spellStart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Слесарь-сантехник</w:t>
            </w:r>
            <w:proofErr w:type="spellEnd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 xml:space="preserve"> 5 р.</w:t>
            </w:r>
          </w:p>
        </w:tc>
        <w:tc>
          <w:tcPr>
            <w:tcW w:w="2600" w:type="pct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44BB06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>Возбудители инфекционных заболеваний, патогенные микроорганизмы (гельминты, членистоногие), тяжесть трудового процесса</w:t>
            </w:r>
          </w:p>
        </w:tc>
        <w:tc>
          <w:tcPr>
            <w:tcW w:w="700" w:type="pct"/>
            <w:tcBorders>
              <w:top w:val="nil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7C365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п/п 2.4.3; 5.1</w:t>
            </w:r>
          </w:p>
        </w:tc>
      </w:tr>
      <w:tr w:rsidR="00DE4953" w:rsidRPr="00DE4953" w14:paraId="39665F97" w14:textId="77777777">
        <w:trPr>
          <w:trHeight w:val="60"/>
          <w:tblCellSpacing w:w="0" w:type="dxa"/>
        </w:trPr>
        <w:tc>
          <w:tcPr>
            <w:tcW w:w="1700" w:type="pct"/>
            <w:tcBorders>
              <w:top w:val="nil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F2B36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proofErr w:type="spellStart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Врач</w:t>
            </w:r>
            <w:proofErr w:type="spellEnd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 xml:space="preserve">, </w:t>
            </w:r>
            <w:proofErr w:type="spellStart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медсестра</w:t>
            </w:r>
            <w:proofErr w:type="spellEnd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 xml:space="preserve">, </w:t>
            </w:r>
            <w:proofErr w:type="spellStart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санитарка</w:t>
            </w:r>
            <w:proofErr w:type="spellEnd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 xml:space="preserve"> </w:t>
            </w: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>(женщины)</w:t>
            </w:r>
          </w:p>
        </w:tc>
        <w:tc>
          <w:tcPr>
            <w:tcW w:w="2600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098598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proofErr w:type="spellStart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Патогенные</w:t>
            </w:r>
            <w:proofErr w:type="spellEnd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 xml:space="preserve"> </w:t>
            </w:r>
            <w:proofErr w:type="spellStart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биологические</w:t>
            </w:r>
            <w:proofErr w:type="spellEnd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 xml:space="preserve"> </w:t>
            </w:r>
            <w:proofErr w:type="spellStart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агенты</w:t>
            </w:r>
            <w:proofErr w:type="spellEnd"/>
          </w:p>
        </w:tc>
        <w:tc>
          <w:tcPr>
            <w:tcW w:w="700" w:type="pct"/>
            <w:tcBorders>
              <w:top w:val="nil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6DCED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п/п 2.4. 3</w:t>
            </w:r>
          </w:p>
        </w:tc>
      </w:tr>
      <w:tr w:rsidR="00DE4953" w:rsidRPr="00DE4953" w14:paraId="56295D46" w14:textId="77777777">
        <w:trPr>
          <w:trHeight w:val="345"/>
          <w:tblCellSpacing w:w="0" w:type="dxa"/>
        </w:trPr>
        <w:tc>
          <w:tcPr>
            <w:tcW w:w="1700" w:type="pct"/>
            <w:tcBorders>
              <w:top w:val="nil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E087C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>Водитель автомобиля оперативно-выездной бригады, Электромонтёр по эксплуатации распределительных сетей, совмещающий водителем</w:t>
            </w:r>
          </w:p>
        </w:tc>
        <w:tc>
          <w:tcPr>
            <w:tcW w:w="2600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4854B7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>Локальная вибрация, тяжесть трудового процесса, работы, связанные с техническим обслуживанием э/установок, управление наземным транспортом</w:t>
            </w:r>
          </w:p>
        </w:tc>
        <w:tc>
          <w:tcPr>
            <w:tcW w:w="700" w:type="pct"/>
            <w:tcBorders>
              <w:top w:val="nil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6B7E3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 xml:space="preserve">п/п 4,3.1; 5,1; 9; 18,1 </w:t>
            </w:r>
          </w:p>
        </w:tc>
      </w:tr>
      <w:tr w:rsidR="00DE4953" w:rsidRPr="00DE4953" w14:paraId="1B113003" w14:textId="77777777">
        <w:trPr>
          <w:trHeight w:val="495"/>
          <w:tblCellSpacing w:w="0" w:type="dxa"/>
        </w:trPr>
        <w:tc>
          <w:tcPr>
            <w:tcW w:w="1700" w:type="pct"/>
            <w:tcBorders>
              <w:top w:val="nil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C3028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 xml:space="preserve">Электромонтёр оперативно-выездной бригады, электрослесарь по ремонту оборудования распределительных устройств, электромонтёр по ремонту воздушных линий э/п, </w:t>
            </w: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электромонтер по эксплуатации распределительных сетей, электрослесарь, мастер</w:t>
            </w:r>
          </w:p>
        </w:tc>
        <w:tc>
          <w:tcPr>
            <w:tcW w:w="2600" w:type="pct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002D51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Шум, тяжесть трудового процесса, работы на высоте, работы, связанные с техническим обслуживанием э/установок</w:t>
            </w:r>
          </w:p>
        </w:tc>
        <w:tc>
          <w:tcPr>
            <w:tcW w:w="700" w:type="pct"/>
            <w:tcBorders>
              <w:top w:val="nil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784DF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 xml:space="preserve">п/п 4.4; 5.1; 6; 9; </w:t>
            </w:r>
          </w:p>
        </w:tc>
      </w:tr>
      <w:tr w:rsidR="00DE4953" w:rsidRPr="00DE4953" w14:paraId="11630902" w14:textId="77777777">
        <w:trPr>
          <w:trHeight w:val="210"/>
          <w:tblCellSpacing w:w="0" w:type="dxa"/>
        </w:trPr>
        <w:tc>
          <w:tcPr>
            <w:tcW w:w="1700" w:type="pct"/>
            <w:tcBorders>
              <w:top w:val="nil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BA420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>Электромонтёр по ремонту аппаратуры релейной защиты и автоматики СРЗАИ, э/м по обслуживанию п/с, начальник, инженер СДТУ, инженер, э/м по эксплуатации электросчетчиков, контролер</w:t>
            </w:r>
          </w:p>
        </w:tc>
        <w:tc>
          <w:tcPr>
            <w:tcW w:w="2600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8452F1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>Работы, связанные с техническим обслуживанием э/установок</w:t>
            </w:r>
          </w:p>
        </w:tc>
        <w:tc>
          <w:tcPr>
            <w:tcW w:w="700" w:type="pct"/>
            <w:tcBorders>
              <w:top w:val="nil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EB001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п/п 9</w:t>
            </w:r>
          </w:p>
        </w:tc>
      </w:tr>
      <w:tr w:rsidR="00DE4953" w:rsidRPr="00DE4953" w14:paraId="207F3074" w14:textId="77777777">
        <w:trPr>
          <w:trHeight w:val="135"/>
          <w:tblCellSpacing w:w="0" w:type="dxa"/>
        </w:trPr>
        <w:tc>
          <w:tcPr>
            <w:tcW w:w="1700" w:type="pct"/>
            <w:tcBorders>
              <w:top w:val="nil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D41C2" w14:textId="77777777" w:rsidR="00DE4953" w:rsidRPr="00DE4953" w:rsidRDefault="00DE4953" w:rsidP="00DE4953">
            <w:pPr>
              <w:spacing w:before="100" w:beforeAutospacing="1"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proofErr w:type="spellStart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Инженер</w:t>
            </w:r>
            <w:proofErr w:type="spellEnd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 xml:space="preserve"> </w:t>
            </w:r>
            <w:proofErr w:type="spellStart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по</w:t>
            </w:r>
            <w:proofErr w:type="spellEnd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 xml:space="preserve"> </w:t>
            </w:r>
            <w:proofErr w:type="spellStart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метрологии</w:t>
            </w:r>
            <w:proofErr w:type="spellEnd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 xml:space="preserve"> 2 </w:t>
            </w:r>
            <w:proofErr w:type="spellStart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кат</w:t>
            </w:r>
            <w:proofErr w:type="spellEnd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.</w:t>
            </w:r>
          </w:p>
          <w:p w14:paraId="57B07383" w14:textId="77777777" w:rsidR="00DE4953" w:rsidRPr="00DE4953" w:rsidRDefault="00DE4953" w:rsidP="00DE4953">
            <w:pPr>
              <w:spacing w:before="100" w:beforeAutospacing="1"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274C3FBC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</w:p>
        </w:tc>
        <w:tc>
          <w:tcPr>
            <w:tcW w:w="2600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35CC4A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 xml:space="preserve">Работы на высоте, работы, связанные с техническим обслуживанием э/установок </w:t>
            </w:r>
          </w:p>
        </w:tc>
        <w:tc>
          <w:tcPr>
            <w:tcW w:w="700" w:type="pct"/>
            <w:tcBorders>
              <w:top w:val="nil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B072E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п/п 6; 9</w:t>
            </w:r>
          </w:p>
        </w:tc>
      </w:tr>
      <w:tr w:rsidR="00DE4953" w:rsidRPr="00DE4953" w14:paraId="627D4132" w14:textId="77777777">
        <w:trPr>
          <w:trHeight w:val="210"/>
          <w:tblCellSpacing w:w="0" w:type="dxa"/>
        </w:trPr>
        <w:tc>
          <w:tcPr>
            <w:tcW w:w="1700" w:type="pct"/>
            <w:tcBorders>
              <w:top w:val="nil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28338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>Электромонтер по испытаниям и измерениям, нач. СИЗПИ, инженер по наладке и измерениям, нач. службы</w:t>
            </w:r>
          </w:p>
        </w:tc>
        <w:tc>
          <w:tcPr>
            <w:tcW w:w="2600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20D436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>Технические смеси углеводородов, шум, тяжесть трудового процесса, работы, связанные с техническим обслуживанием электроустановок</w:t>
            </w:r>
          </w:p>
        </w:tc>
        <w:tc>
          <w:tcPr>
            <w:tcW w:w="700" w:type="pct"/>
            <w:tcBorders>
              <w:top w:val="nil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9DF6D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 xml:space="preserve">п/п 1.50; 4.4.; 5,1.; 9; </w:t>
            </w:r>
          </w:p>
        </w:tc>
      </w:tr>
      <w:tr w:rsidR="00DE4953" w:rsidRPr="00DE4953" w14:paraId="07A10793" w14:textId="77777777">
        <w:trPr>
          <w:trHeight w:val="360"/>
          <w:tblCellSpacing w:w="0" w:type="dxa"/>
        </w:trPr>
        <w:tc>
          <w:tcPr>
            <w:tcW w:w="1700" w:type="pct"/>
            <w:tcBorders>
              <w:top w:val="nil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B0AE1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>Электромонтер по испытаниям и измерениям, совмещающий водителем,</w:t>
            </w:r>
          </w:p>
        </w:tc>
        <w:tc>
          <w:tcPr>
            <w:tcW w:w="2600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1D5346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>Технические смеси углеводородов, шум, тяжесть трудового процесса, работы на высоте; работы, связанные с техническим обслуживанием электроустановок, управление наземным транспортом</w:t>
            </w:r>
          </w:p>
        </w:tc>
        <w:tc>
          <w:tcPr>
            <w:tcW w:w="700" w:type="pct"/>
            <w:tcBorders>
              <w:top w:val="nil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06FE1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п/п 1.50; 4.4.; 5,1.; 6; 9; 18</w:t>
            </w: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>,2</w:t>
            </w:r>
          </w:p>
        </w:tc>
      </w:tr>
      <w:tr w:rsidR="00DE4953" w:rsidRPr="00DE4953" w14:paraId="7127F940" w14:textId="77777777">
        <w:trPr>
          <w:trHeight w:val="30"/>
          <w:tblCellSpacing w:w="0" w:type="dxa"/>
        </w:trPr>
        <w:tc>
          <w:tcPr>
            <w:tcW w:w="1700" w:type="pct"/>
            <w:tcBorders>
              <w:top w:val="nil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C3731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proofErr w:type="spellStart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Инженер</w:t>
            </w:r>
            <w:proofErr w:type="spellEnd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 xml:space="preserve"> СДТУ (</w:t>
            </w:r>
            <w:proofErr w:type="spellStart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женщина</w:t>
            </w:r>
            <w:proofErr w:type="spellEnd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)</w:t>
            </w:r>
          </w:p>
        </w:tc>
        <w:tc>
          <w:tcPr>
            <w:tcW w:w="2600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CE33C2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>Работы, связанные с техническим обслуживанием э/установок</w:t>
            </w:r>
          </w:p>
        </w:tc>
        <w:tc>
          <w:tcPr>
            <w:tcW w:w="700" w:type="pct"/>
            <w:tcBorders>
              <w:top w:val="nil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474F6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п/п 9</w:t>
            </w:r>
          </w:p>
        </w:tc>
      </w:tr>
      <w:tr w:rsidR="00DE4953" w:rsidRPr="00DE4953" w14:paraId="54685CF9" w14:textId="77777777">
        <w:trPr>
          <w:tblCellSpacing w:w="0" w:type="dxa"/>
        </w:trPr>
        <w:tc>
          <w:tcPr>
            <w:tcW w:w="1700" w:type="pct"/>
            <w:tcBorders>
              <w:top w:val="nil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1FE11" w14:textId="30A94202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proofErr w:type="spellStart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Грузчик</w:t>
            </w:r>
            <w:proofErr w:type="spellEnd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 xml:space="preserve"> 1 р.</w:t>
            </w:r>
            <w:r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(3.1)</w:t>
            </w:r>
          </w:p>
        </w:tc>
        <w:tc>
          <w:tcPr>
            <w:tcW w:w="2600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CCA8B7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>Тяжесть трудового процесса, обслуживание действующих э/установок</w:t>
            </w:r>
          </w:p>
        </w:tc>
        <w:tc>
          <w:tcPr>
            <w:tcW w:w="700" w:type="pct"/>
            <w:tcBorders>
              <w:top w:val="nil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16CD2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п/п 5.1; 9;</w:t>
            </w:r>
          </w:p>
        </w:tc>
      </w:tr>
      <w:tr w:rsidR="00DE4953" w:rsidRPr="00DE4953" w14:paraId="49C8B903" w14:textId="77777777">
        <w:trPr>
          <w:trHeight w:val="210"/>
          <w:tblCellSpacing w:w="0" w:type="dxa"/>
        </w:trPr>
        <w:tc>
          <w:tcPr>
            <w:tcW w:w="1700" w:type="pct"/>
            <w:tcBorders>
              <w:top w:val="nil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3AE80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>Электрослесарь по ремонту оборудования распределительных устройств, мастер</w:t>
            </w:r>
          </w:p>
        </w:tc>
        <w:tc>
          <w:tcPr>
            <w:tcW w:w="2600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0A4083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>Технические смеси углеводородов, шум, тяжесть трудового процесса, работы на высоте, работы, связанные с техническим обслуживанием электроустановок</w:t>
            </w:r>
          </w:p>
        </w:tc>
        <w:tc>
          <w:tcPr>
            <w:tcW w:w="700" w:type="pct"/>
            <w:tcBorders>
              <w:top w:val="nil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9BD86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 xml:space="preserve">п/п 1.50; 4.4.; 5,1.; 6; 9; </w:t>
            </w:r>
          </w:p>
        </w:tc>
      </w:tr>
      <w:tr w:rsidR="00DE4953" w:rsidRPr="00DE4953" w14:paraId="569F33A0" w14:textId="77777777">
        <w:trPr>
          <w:trHeight w:val="210"/>
          <w:tblCellSpacing w:w="0" w:type="dxa"/>
        </w:trPr>
        <w:tc>
          <w:tcPr>
            <w:tcW w:w="1700" w:type="pct"/>
            <w:tcBorders>
              <w:top w:val="nil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E8155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Электрослесарь по ремонту оборудования распределительных </w:t>
            </w:r>
            <w:proofErr w:type="gramStart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>устройств(</w:t>
            </w:r>
            <w:proofErr w:type="gramEnd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>3.2), совмещающий водителем</w:t>
            </w:r>
          </w:p>
        </w:tc>
        <w:tc>
          <w:tcPr>
            <w:tcW w:w="2600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645A2C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>Технические смеси углеводородов, шум, тяжесть трудового процесса, работы, связанные с техническим обслуживанием электроустановок, управление наземным транспортом</w:t>
            </w:r>
          </w:p>
        </w:tc>
        <w:tc>
          <w:tcPr>
            <w:tcW w:w="700" w:type="pct"/>
            <w:tcBorders>
              <w:top w:val="nil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3F79E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п/п 1.50; 4.4.; 5,</w:t>
            </w: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1; 9; 18</w:t>
            </w: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>,1</w:t>
            </w:r>
          </w:p>
        </w:tc>
      </w:tr>
      <w:tr w:rsidR="00DE4953" w:rsidRPr="00DE4953" w14:paraId="7D9BE08A" w14:textId="77777777">
        <w:trPr>
          <w:trHeight w:val="15"/>
          <w:tblCellSpacing w:w="0" w:type="dxa"/>
        </w:trPr>
        <w:tc>
          <w:tcPr>
            <w:tcW w:w="1700" w:type="pct"/>
            <w:tcBorders>
              <w:top w:val="nil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C690D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 xml:space="preserve">Водитель автомобиля, машинист </w:t>
            </w:r>
            <w:proofErr w:type="spellStart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>бурильнокрановой</w:t>
            </w:r>
            <w:proofErr w:type="spellEnd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 xml:space="preserve"> самоходной машины </w:t>
            </w:r>
          </w:p>
        </w:tc>
        <w:tc>
          <w:tcPr>
            <w:tcW w:w="2600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A6EF18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>Тяжесть физического процесса, управление наземными транспортными средствами</w:t>
            </w:r>
          </w:p>
        </w:tc>
        <w:tc>
          <w:tcPr>
            <w:tcW w:w="700" w:type="pct"/>
            <w:tcBorders>
              <w:top w:val="nil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F1740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п/п 5,1; 18,</w:t>
            </w: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 xml:space="preserve"> </w:t>
            </w:r>
          </w:p>
        </w:tc>
      </w:tr>
      <w:tr w:rsidR="00DE4953" w:rsidRPr="00DE4953" w14:paraId="11CF441B" w14:textId="77777777">
        <w:trPr>
          <w:trHeight w:val="435"/>
          <w:tblCellSpacing w:w="0" w:type="dxa"/>
        </w:trPr>
        <w:tc>
          <w:tcPr>
            <w:tcW w:w="1700" w:type="pct"/>
            <w:tcBorders>
              <w:top w:val="nil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021CB8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 xml:space="preserve">Машинист </w:t>
            </w:r>
            <w:proofErr w:type="spellStart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>бурильнокрановой</w:t>
            </w:r>
            <w:proofErr w:type="spellEnd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 xml:space="preserve"> самоходной машины.</w:t>
            </w:r>
          </w:p>
        </w:tc>
        <w:tc>
          <w:tcPr>
            <w:tcW w:w="2600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14B228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>Общая вибрация, тяжесть трудового процесса, работы на высоте, работы, связанные с техническим обслуживанием э/установок, управление наземными транспортными средствами</w:t>
            </w:r>
          </w:p>
        </w:tc>
        <w:tc>
          <w:tcPr>
            <w:tcW w:w="700" w:type="pct"/>
            <w:tcBorders>
              <w:top w:val="nil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39746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 xml:space="preserve">п/п 4.3.2.; 5.1; 6; 9; 18,2 </w:t>
            </w:r>
          </w:p>
        </w:tc>
      </w:tr>
      <w:tr w:rsidR="00DE4953" w:rsidRPr="00DE4953" w14:paraId="145E55DB" w14:textId="77777777">
        <w:trPr>
          <w:trHeight w:val="195"/>
          <w:tblCellSpacing w:w="0" w:type="dxa"/>
        </w:trPr>
        <w:tc>
          <w:tcPr>
            <w:tcW w:w="1700" w:type="pct"/>
            <w:tcBorders>
              <w:top w:val="nil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473F5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proofErr w:type="spellStart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Машинист</w:t>
            </w:r>
            <w:proofErr w:type="spellEnd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 xml:space="preserve"> </w:t>
            </w:r>
            <w:proofErr w:type="spellStart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бульдозера</w:t>
            </w:r>
            <w:proofErr w:type="spellEnd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  <w:proofErr w:type="spellStart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водитель</w:t>
            </w:r>
            <w:proofErr w:type="spellEnd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 xml:space="preserve"> </w:t>
            </w:r>
            <w:proofErr w:type="spellStart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вездехода</w:t>
            </w:r>
            <w:proofErr w:type="spellEnd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 xml:space="preserve"> </w:t>
            </w:r>
          </w:p>
        </w:tc>
        <w:tc>
          <w:tcPr>
            <w:tcW w:w="2600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916807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>Общая вибрация, шум, тяжесть физического процесса, управление наземными транспортными средствами</w:t>
            </w:r>
          </w:p>
        </w:tc>
        <w:tc>
          <w:tcPr>
            <w:tcW w:w="700" w:type="pct"/>
            <w:tcBorders>
              <w:top w:val="nil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0AF35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 xml:space="preserve">п/п 4.3.2; 4,4; 5,1; 18,2 </w:t>
            </w:r>
          </w:p>
        </w:tc>
      </w:tr>
      <w:tr w:rsidR="00DE4953" w:rsidRPr="00DE4953" w14:paraId="6F1E54B4" w14:textId="77777777">
        <w:trPr>
          <w:trHeight w:val="465"/>
          <w:tblCellSpacing w:w="0" w:type="dxa"/>
        </w:trPr>
        <w:tc>
          <w:tcPr>
            <w:tcW w:w="1700" w:type="pct"/>
            <w:tcBorders>
              <w:top w:val="nil"/>
              <w:left w:val="single" w:sz="8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05E9F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proofErr w:type="spellStart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Электрогазосварщик</w:t>
            </w:r>
            <w:proofErr w:type="spellEnd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.</w:t>
            </w:r>
          </w:p>
        </w:tc>
        <w:tc>
          <w:tcPr>
            <w:tcW w:w="2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0AA5BF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>Азота неорганические соединения, марганец и его соединения, ультрафиолетовое излучение, шум, тяжесть физического процесса, выполняемые непосредственно на механическом оборудовании, имеющем открытые движущиеся (вращающиеся) элементы конструкции</w:t>
            </w:r>
          </w:p>
        </w:tc>
        <w:tc>
          <w:tcPr>
            <w:tcW w:w="700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55BC5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 xml:space="preserve">п/п 1.1; 1.17; 4.2.1; 4.4; 5.1 </w:t>
            </w:r>
          </w:p>
        </w:tc>
      </w:tr>
      <w:tr w:rsidR="00DE4953" w:rsidRPr="00DE4953" w14:paraId="646103CC" w14:textId="77777777">
        <w:trPr>
          <w:trHeight w:val="210"/>
          <w:tblCellSpacing w:w="0" w:type="dxa"/>
        </w:trPr>
        <w:tc>
          <w:tcPr>
            <w:tcW w:w="1700" w:type="pct"/>
            <w:tcBorders>
              <w:top w:val="single" w:sz="6" w:space="0" w:color="000000"/>
              <w:left w:val="single" w:sz="8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469CF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proofErr w:type="spellStart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Слесарь</w:t>
            </w:r>
            <w:proofErr w:type="spellEnd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 xml:space="preserve"> </w:t>
            </w:r>
            <w:proofErr w:type="spellStart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по</w:t>
            </w:r>
            <w:proofErr w:type="spellEnd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 xml:space="preserve"> </w:t>
            </w:r>
            <w:proofErr w:type="spellStart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рем</w:t>
            </w: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>онту</w:t>
            </w:r>
            <w:proofErr w:type="spellEnd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автом</w:t>
            </w: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>обилей</w:t>
            </w:r>
            <w:proofErr w:type="spellEnd"/>
          </w:p>
        </w:tc>
        <w:tc>
          <w:tcPr>
            <w:tcW w:w="2600" w:type="pct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7C241C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>Тяжесть трудового процесса, работы, выполняемые непосредственно на механическом оборудовании, имеющем открытые движущиеся (вращающиеся) элементы конструкции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20E07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п/п 5.1; 15</w:t>
            </w:r>
          </w:p>
        </w:tc>
      </w:tr>
      <w:tr w:rsidR="00DE4953" w:rsidRPr="00DE4953" w14:paraId="1681123D" w14:textId="77777777">
        <w:trPr>
          <w:trHeight w:val="210"/>
          <w:tblCellSpacing w:w="0" w:type="dxa"/>
        </w:trPr>
        <w:tc>
          <w:tcPr>
            <w:tcW w:w="1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BA078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eastAsia="ru-RU"/>
                <w14:ligatures w14:val="none"/>
              </w:rPr>
              <w:t>Уборщик производственных и служебных помещений</w:t>
            </w:r>
          </w:p>
        </w:tc>
        <w:tc>
          <w:tcPr>
            <w:tcW w:w="2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A802FF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proofErr w:type="spellStart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Синтетические</w:t>
            </w:r>
            <w:proofErr w:type="spellEnd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 xml:space="preserve"> </w:t>
            </w:r>
            <w:proofErr w:type="spellStart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моющие</w:t>
            </w:r>
            <w:proofErr w:type="spellEnd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 xml:space="preserve"> </w:t>
            </w:r>
            <w:proofErr w:type="spellStart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средства</w:t>
            </w:r>
            <w:proofErr w:type="spellEnd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.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87BD96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п/п 1.48</w:t>
            </w:r>
          </w:p>
        </w:tc>
      </w:tr>
      <w:tr w:rsidR="00DE4953" w:rsidRPr="00DE4953" w14:paraId="72996C30" w14:textId="77777777">
        <w:trPr>
          <w:trHeight w:val="45"/>
          <w:tblCellSpacing w:w="0" w:type="dxa"/>
        </w:trPr>
        <w:tc>
          <w:tcPr>
            <w:tcW w:w="17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A5739E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proofErr w:type="spellStart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Всего</w:t>
            </w:r>
            <w:proofErr w:type="spellEnd"/>
            <w:r w:rsidRPr="00DE4953">
              <w:rPr>
                <w:rFonts w:ascii="Liberation Serif" w:eastAsia="Times New Roman" w:hAnsi="Liberation Serif" w:cs="Liberation Serif"/>
                <w:kern w:val="0"/>
                <w:sz w:val="24"/>
                <w:szCs w:val="24"/>
                <w:lang w:val="en-GB" w:eastAsia="ru-RU"/>
                <w14:ligatures w14:val="none"/>
              </w:rPr>
              <w:t>:</w:t>
            </w:r>
          </w:p>
        </w:tc>
        <w:tc>
          <w:tcPr>
            <w:tcW w:w="260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16515CDA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r w:rsidRPr="00DE495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63D2C3" w14:textId="77777777" w:rsidR="00DE4953" w:rsidRPr="00DE4953" w:rsidRDefault="00DE4953" w:rsidP="00DE4953">
            <w:pPr>
              <w:spacing w:before="100" w:beforeAutospacing="1" w:after="119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</w:pPr>
            <w:r w:rsidRPr="00DE495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ru-RU"/>
                <w14:ligatures w14:val="none"/>
              </w:rPr>
              <w:t> </w:t>
            </w:r>
          </w:p>
        </w:tc>
      </w:tr>
    </w:tbl>
    <w:p w14:paraId="02D8561E" w14:textId="77777777" w:rsidR="00DE4953" w:rsidRPr="00DE4953" w:rsidRDefault="00DE4953" w:rsidP="00DE495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3E323E1" w14:textId="77777777" w:rsidR="00471B82" w:rsidRDefault="00471B82"/>
    <w:sectPr w:rsidR="00471B82" w:rsidSect="00DE495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953"/>
    <w:rsid w:val="00471B82"/>
    <w:rsid w:val="004F53F4"/>
    <w:rsid w:val="005F6FB9"/>
    <w:rsid w:val="006077F0"/>
    <w:rsid w:val="00DE4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B2855"/>
  <w15:chartTrackingRefBased/>
  <w15:docId w15:val="{7FD5B074-D7E8-4E78-ADDB-8116F68FB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E49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49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49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49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49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49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49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49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49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49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E49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E49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E495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E495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E495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E495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E495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E49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E49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E49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49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E49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E49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E495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E495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E495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E49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E495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E495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646</Words>
  <Characters>3687</Characters>
  <Application>Microsoft Office Word</Application>
  <DocSecurity>0</DocSecurity>
  <Lines>30</Lines>
  <Paragraphs>8</Paragraphs>
  <ScaleCrop>false</ScaleCrop>
  <Company/>
  <LinksUpToDate>false</LinksUpToDate>
  <CharactersWithSpaces>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 Нина Робертовна</dc:creator>
  <cp:keywords/>
  <dc:description/>
  <cp:lastModifiedBy>Григор Нина Робертовна</cp:lastModifiedBy>
  <cp:revision>1</cp:revision>
  <dcterms:created xsi:type="dcterms:W3CDTF">2026-10-12T07:11:00Z</dcterms:created>
  <dcterms:modified xsi:type="dcterms:W3CDTF">2026-10-12T07:13:00Z</dcterms:modified>
</cp:coreProperties>
</file>