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696507E0" w14:textId="34BB1635" w:rsidR="00F34C5E" w:rsidRDefault="008D44A4" w:rsidP="00F34C5E">
      <w:pPr>
        <w:widowControl w:val="0"/>
        <w:autoSpaceDE w:val="0"/>
        <w:autoSpaceDN w:val="0"/>
        <w:spacing w:after="0" w:line="240" w:lineRule="auto"/>
        <w:jc w:val="center"/>
        <w:rPr>
          <w:rFonts w:ascii="Times New Roman" w:hAnsi="Times New Roman" w:cs="Times New Roman"/>
          <w:i/>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выполнение работ по подготовке проекта организации работ по сносу объект</w:t>
      </w:r>
      <w:r w:rsidR="00CB58B7">
        <w:rPr>
          <w:rFonts w:ascii="Times New Roman" w:hAnsi="Times New Roman" w:cs="Times New Roman"/>
          <w:sz w:val="28"/>
          <w:szCs w:val="24"/>
        </w:rPr>
        <w:t>а</w:t>
      </w:r>
      <w:r w:rsidR="00440487" w:rsidRPr="00924336">
        <w:rPr>
          <w:rFonts w:ascii="Times New Roman" w:hAnsi="Times New Roman" w:cs="Times New Roman"/>
          <w:sz w:val="28"/>
          <w:szCs w:val="24"/>
        </w:rPr>
        <w:t xml:space="preserve"> капитального строительства и работ по сносу </w:t>
      </w:r>
      <w:r w:rsidR="00440487" w:rsidRPr="00924336">
        <w:rPr>
          <w:rFonts w:ascii="Times New Roman" w:hAnsi="Times New Roman" w:cs="Times New Roman"/>
          <w:sz w:val="28"/>
          <w:szCs w:val="28"/>
          <w:lang w:eastAsia="ru-RU"/>
        </w:rPr>
        <w:t>объект</w:t>
      </w:r>
      <w:r w:rsidR="00CB58B7">
        <w:rPr>
          <w:rFonts w:ascii="Times New Roman" w:hAnsi="Times New Roman" w:cs="Times New Roman"/>
          <w:sz w:val="28"/>
          <w:szCs w:val="28"/>
          <w:lang w:eastAsia="ru-RU"/>
        </w:rPr>
        <w:t>а</w:t>
      </w:r>
      <w:r w:rsidR="00440487" w:rsidRPr="00924336">
        <w:rPr>
          <w:rFonts w:ascii="Times New Roman" w:hAnsi="Times New Roman" w:cs="Times New Roman"/>
          <w:sz w:val="28"/>
          <w:szCs w:val="28"/>
          <w:lang w:eastAsia="ru-RU"/>
        </w:rPr>
        <w:t xml:space="preserve"> капитального строительства</w:t>
      </w:r>
      <w:r w:rsidR="00440487" w:rsidRPr="00924336">
        <w:rPr>
          <w:rFonts w:ascii="Times New Roman" w:hAnsi="Times New Roman" w:cs="Times New Roman"/>
          <w:sz w:val="28"/>
          <w:szCs w:val="24"/>
        </w:rPr>
        <w:t>, расположенн</w:t>
      </w:r>
      <w:r w:rsidR="00017C9B">
        <w:rPr>
          <w:rFonts w:ascii="Times New Roman" w:hAnsi="Times New Roman" w:cs="Times New Roman"/>
          <w:sz w:val="28"/>
          <w:szCs w:val="24"/>
        </w:rPr>
        <w:t>ого</w:t>
      </w:r>
      <w:r w:rsidR="00440487" w:rsidRPr="00924336">
        <w:rPr>
          <w:rFonts w:ascii="Times New Roman" w:hAnsi="Times New Roman" w:cs="Times New Roman"/>
          <w:sz w:val="28"/>
          <w:szCs w:val="24"/>
        </w:rPr>
        <w:t xml:space="preserve"> по адрес</w:t>
      </w:r>
      <w:r w:rsidR="00CB58B7">
        <w:rPr>
          <w:rFonts w:ascii="Times New Roman" w:hAnsi="Times New Roman" w:cs="Times New Roman"/>
          <w:sz w:val="28"/>
          <w:szCs w:val="24"/>
        </w:rPr>
        <w:t>у:</w:t>
      </w:r>
      <w:r w:rsidR="00440487" w:rsidRPr="00924336">
        <w:rPr>
          <w:rFonts w:ascii="Times New Roman" w:hAnsi="Times New Roman" w:cs="Times New Roman"/>
          <w:sz w:val="28"/>
          <w:szCs w:val="24"/>
        </w:rPr>
        <w:t xml:space="preserve"> 445133 Самарская область, муниципальный район Ставропольский, сельское поселение </w:t>
      </w:r>
      <w:proofErr w:type="spellStart"/>
      <w:r w:rsidR="00440487" w:rsidRPr="00924336">
        <w:rPr>
          <w:rFonts w:ascii="Times New Roman" w:hAnsi="Times New Roman" w:cs="Times New Roman"/>
          <w:sz w:val="28"/>
          <w:szCs w:val="24"/>
        </w:rPr>
        <w:t>Мусорка</w:t>
      </w:r>
      <w:proofErr w:type="spellEnd"/>
      <w:r w:rsidR="00440487" w:rsidRPr="00924336">
        <w:rPr>
          <w:rFonts w:ascii="Times New Roman" w:hAnsi="Times New Roman" w:cs="Times New Roman"/>
          <w:sz w:val="28"/>
          <w:szCs w:val="24"/>
        </w:rPr>
        <w:t xml:space="preserve">, село </w:t>
      </w:r>
      <w:proofErr w:type="spellStart"/>
      <w:r w:rsidR="00440487" w:rsidRPr="00924336">
        <w:rPr>
          <w:rFonts w:ascii="Times New Roman" w:hAnsi="Times New Roman" w:cs="Times New Roman"/>
          <w:sz w:val="28"/>
          <w:szCs w:val="24"/>
        </w:rPr>
        <w:t>М</w:t>
      </w:r>
      <w:r w:rsidR="00CB58B7">
        <w:rPr>
          <w:rFonts w:ascii="Times New Roman" w:hAnsi="Times New Roman" w:cs="Times New Roman"/>
          <w:sz w:val="28"/>
          <w:szCs w:val="24"/>
        </w:rPr>
        <w:t>усорка</w:t>
      </w:r>
      <w:proofErr w:type="spellEnd"/>
      <w:r w:rsidR="00CB58B7">
        <w:rPr>
          <w:rFonts w:ascii="Times New Roman" w:hAnsi="Times New Roman" w:cs="Times New Roman"/>
          <w:sz w:val="28"/>
          <w:szCs w:val="24"/>
        </w:rPr>
        <w:t>, улица Почтовая, дом 20</w:t>
      </w: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55D33C61"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3C042B6" w14:textId="27462FE7" w:rsidR="00017C9B" w:rsidRDefault="00017C9B" w:rsidP="00F34C5E">
      <w:pPr>
        <w:widowControl w:val="0"/>
        <w:autoSpaceDE w:val="0"/>
        <w:autoSpaceDN w:val="0"/>
        <w:spacing w:after="0" w:line="240" w:lineRule="auto"/>
        <w:jc w:val="center"/>
        <w:rPr>
          <w:rFonts w:ascii="Times New Roman" w:hAnsi="Times New Roman" w:cs="Times New Roman"/>
          <w:i/>
          <w:sz w:val="28"/>
          <w:szCs w:val="24"/>
        </w:rPr>
      </w:pPr>
    </w:p>
    <w:p w14:paraId="4AA86F08" w14:textId="4E39A689" w:rsidR="00017C9B" w:rsidRDefault="00017C9B" w:rsidP="00F34C5E">
      <w:pPr>
        <w:widowControl w:val="0"/>
        <w:autoSpaceDE w:val="0"/>
        <w:autoSpaceDN w:val="0"/>
        <w:spacing w:after="0" w:line="240" w:lineRule="auto"/>
        <w:jc w:val="center"/>
        <w:rPr>
          <w:rFonts w:ascii="Times New Roman" w:hAnsi="Times New Roman" w:cs="Times New Roman"/>
          <w:i/>
          <w:sz w:val="28"/>
          <w:szCs w:val="24"/>
        </w:rPr>
      </w:pPr>
    </w:p>
    <w:p w14:paraId="14B6AFD6" w14:textId="0EF5C601" w:rsidR="00017C9B" w:rsidRDefault="00017C9B" w:rsidP="00F34C5E">
      <w:pPr>
        <w:widowControl w:val="0"/>
        <w:autoSpaceDE w:val="0"/>
        <w:autoSpaceDN w:val="0"/>
        <w:spacing w:after="0" w:line="240" w:lineRule="auto"/>
        <w:jc w:val="center"/>
        <w:rPr>
          <w:rFonts w:ascii="Times New Roman" w:hAnsi="Times New Roman" w:cs="Times New Roman"/>
          <w:i/>
          <w:sz w:val="28"/>
          <w:szCs w:val="24"/>
        </w:rPr>
      </w:pPr>
    </w:p>
    <w:p w14:paraId="05B9CFB6" w14:textId="5C1B8DB6" w:rsidR="00017C9B" w:rsidRDefault="00017C9B" w:rsidP="00017C9B">
      <w:pPr>
        <w:widowControl w:val="0"/>
        <w:autoSpaceDE w:val="0"/>
        <w:autoSpaceDN w:val="0"/>
        <w:spacing w:after="0" w:line="240" w:lineRule="auto"/>
        <w:rPr>
          <w:rFonts w:ascii="Times New Roman" w:hAnsi="Times New Roman" w:cs="Times New Roman"/>
          <w:i/>
          <w:sz w:val="28"/>
          <w:szCs w:val="24"/>
        </w:rPr>
      </w:pPr>
    </w:p>
    <w:p w14:paraId="28185789" w14:textId="1561A73B" w:rsidR="00017C9B" w:rsidRDefault="00017C9B" w:rsidP="00017C9B">
      <w:pPr>
        <w:widowControl w:val="0"/>
        <w:autoSpaceDE w:val="0"/>
        <w:autoSpaceDN w:val="0"/>
        <w:spacing w:after="0" w:line="240" w:lineRule="auto"/>
        <w:rPr>
          <w:rFonts w:ascii="Times New Roman" w:hAnsi="Times New Roman" w:cs="Times New Roman"/>
          <w:i/>
          <w:sz w:val="28"/>
          <w:szCs w:val="24"/>
        </w:rPr>
      </w:pPr>
    </w:p>
    <w:p w14:paraId="5E59390E" w14:textId="77777777" w:rsidR="00017C9B" w:rsidRDefault="00017C9B" w:rsidP="00017C9B">
      <w:pPr>
        <w:widowControl w:val="0"/>
        <w:autoSpaceDE w:val="0"/>
        <w:autoSpaceDN w:val="0"/>
        <w:spacing w:after="0" w:line="240" w:lineRule="auto"/>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06BC5E02" w:rsidR="00F34C5E" w:rsidRPr="003F26B7" w:rsidRDefault="00440487" w:rsidP="00F34C5E">
      <w:pPr>
        <w:widowControl w:val="0"/>
        <w:autoSpaceDE w:val="0"/>
        <w:autoSpaceDN w:val="0"/>
        <w:spacing w:after="0" w:line="240" w:lineRule="auto"/>
        <w:jc w:val="center"/>
        <w:rPr>
          <w:rFonts w:ascii="Times New Roman" w:hAnsi="Times New Roman" w:cs="Times New Roman"/>
          <w:i/>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7D2FD452" w:rsidR="008E2212" w:rsidRPr="00017C9B" w:rsidRDefault="00440487" w:rsidP="00017C9B">
            <w:pPr>
              <w:pStyle w:val="af8"/>
              <w:tabs>
                <w:tab w:val="left" w:pos="426"/>
              </w:tabs>
              <w:ind w:left="228"/>
              <w:jc w:val="both"/>
              <w:rPr>
                <w:sz w:val="24"/>
                <w:szCs w:val="24"/>
              </w:rPr>
            </w:pPr>
            <w:r w:rsidRPr="00924336">
              <w:rPr>
                <w:sz w:val="24"/>
                <w:szCs w:val="24"/>
              </w:rPr>
              <w:t xml:space="preserve">445133 Самарская область, муниципальный район Ставропольский, сельское поселение </w:t>
            </w:r>
            <w:proofErr w:type="spellStart"/>
            <w:r w:rsidRPr="00924336">
              <w:rPr>
                <w:sz w:val="24"/>
                <w:szCs w:val="24"/>
              </w:rPr>
              <w:t>Мусорка</w:t>
            </w:r>
            <w:proofErr w:type="spellEnd"/>
            <w:r w:rsidRPr="00924336">
              <w:rPr>
                <w:sz w:val="24"/>
                <w:szCs w:val="24"/>
              </w:rPr>
              <w:t xml:space="preserve">, село </w:t>
            </w:r>
            <w:proofErr w:type="spellStart"/>
            <w:r w:rsidRPr="00924336">
              <w:rPr>
                <w:sz w:val="24"/>
                <w:szCs w:val="24"/>
              </w:rPr>
              <w:t>Мусорка</w:t>
            </w:r>
            <w:proofErr w:type="spellEnd"/>
            <w:r w:rsidRPr="00924336">
              <w:rPr>
                <w:sz w:val="24"/>
                <w:szCs w:val="24"/>
              </w:rPr>
              <w:t xml:space="preserve">, улица Почтовая, дом 20; </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proofErr w:type="spellStart"/>
            <w:r w:rsidRPr="00F03B63">
              <w:rPr>
                <w:rFonts w:ascii="Times New Roman" w:hAnsi="Times New Roman" w:cs="Times New Roman"/>
                <w:sz w:val="24"/>
                <w:szCs w:val="24"/>
              </w:rPr>
              <w:t>Ресурсоснабжающая</w:t>
            </w:r>
            <w:proofErr w:type="spellEnd"/>
            <w:r w:rsidRPr="00F03B63">
              <w:rPr>
                <w:rFonts w:ascii="Times New Roman" w:hAnsi="Times New Roman" w:cs="Times New Roman"/>
                <w:sz w:val="24"/>
                <w:szCs w:val="24"/>
              </w:rPr>
              <w:t xml:space="preserve">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60C5EBCC"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017C9B" w:rsidRPr="00017C9B">
        <w:rPr>
          <w:rFonts w:ascii="Times New Roman" w:hAnsi="Times New Roman" w:cs="Times New Roman"/>
          <w:sz w:val="28"/>
          <w:szCs w:val="28"/>
        </w:rPr>
        <w:t xml:space="preserve">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445133 Самарская область, муниципальный район Ставропольский, сельское поселение </w:t>
      </w:r>
      <w:proofErr w:type="spellStart"/>
      <w:r w:rsidR="00017C9B" w:rsidRPr="00017C9B">
        <w:rPr>
          <w:rFonts w:ascii="Times New Roman" w:hAnsi="Times New Roman" w:cs="Times New Roman"/>
          <w:sz w:val="28"/>
          <w:szCs w:val="28"/>
        </w:rPr>
        <w:t>Мусорка</w:t>
      </w:r>
      <w:proofErr w:type="spellEnd"/>
      <w:r w:rsidR="00017C9B" w:rsidRPr="00017C9B">
        <w:rPr>
          <w:rFonts w:ascii="Times New Roman" w:hAnsi="Times New Roman" w:cs="Times New Roman"/>
          <w:sz w:val="28"/>
          <w:szCs w:val="28"/>
        </w:rPr>
        <w:t xml:space="preserve">, село </w:t>
      </w:r>
      <w:proofErr w:type="spellStart"/>
      <w:r w:rsidR="00017C9B" w:rsidRPr="00017C9B">
        <w:rPr>
          <w:rFonts w:ascii="Times New Roman" w:hAnsi="Times New Roman" w:cs="Times New Roman"/>
          <w:sz w:val="28"/>
          <w:szCs w:val="28"/>
        </w:rPr>
        <w:t>Мусорка</w:t>
      </w:r>
      <w:proofErr w:type="spellEnd"/>
      <w:r w:rsidR="00017C9B" w:rsidRPr="00017C9B">
        <w:rPr>
          <w:rFonts w:ascii="Times New Roman" w:hAnsi="Times New Roman" w:cs="Times New Roman"/>
          <w:sz w:val="28"/>
          <w:szCs w:val="28"/>
        </w:rPr>
        <w:t>, улица Почтовая, дом 20</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64F53272" w14:textId="00FFA616" w:rsidR="00440487" w:rsidRPr="00924336" w:rsidRDefault="00440487" w:rsidP="00440487">
      <w:pPr>
        <w:spacing w:after="0" w:line="240" w:lineRule="auto"/>
        <w:ind w:firstLine="709"/>
        <w:contextualSpacing/>
        <w:jc w:val="center"/>
        <w:rPr>
          <w:rFonts w:ascii="Times New Roman" w:eastAsia="Times New Roman" w:hAnsi="Times New Roman" w:cs="Times New Roman"/>
          <w:b/>
          <w:sz w:val="28"/>
          <w:szCs w:val="28"/>
          <w:lang w:eastAsia="ru-RU"/>
        </w:rPr>
      </w:pPr>
      <w:r w:rsidRPr="00924336">
        <w:rPr>
          <w:rFonts w:ascii="Times New Roman" w:eastAsia="Times New Roman" w:hAnsi="Times New Roman" w:cs="Times New Roman"/>
          <w:b/>
          <w:sz w:val="28"/>
          <w:szCs w:val="28"/>
          <w:lang w:eastAsia="ru-RU"/>
        </w:rPr>
        <w:t xml:space="preserve">445133 Самарская область, муниципальный район Ставропольский, сельское поселение </w:t>
      </w:r>
      <w:proofErr w:type="spellStart"/>
      <w:r w:rsidRPr="00924336">
        <w:rPr>
          <w:rFonts w:ascii="Times New Roman" w:eastAsia="Times New Roman" w:hAnsi="Times New Roman" w:cs="Times New Roman"/>
          <w:b/>
          <w:sz w:val="28"/>
          <w:szCs w:val="28"/>
          <w:lang w:eastAsia="ru-RU"/>
        </w:rPr>
        <w:t>Мусорка</w:t>
      </w:r>
      <w:proofErr w:type="spellEnd"/>
      <w:r w:rsidRPr="00924336">
        <w:rPr>
          <w:rFonts w:ascii="Times New Roman" w:eastAsia="Times New Roman" w:hAnsi="Times New Roman" w:cs="Times New Roman"/>
          <w:b/>
          <w:sz w:val="28"/>
          <w:szCs w:val="28"/>
          <w:lang w:eastAsia="ru-RU"/>
        </w:rPr>
        <w:t xml:space="preserve">, село </w:t>
      </w:r>
      <w:proofErr w:type="spellStart"/>
      <w:r w:rsidRPr="00924336">
        <w:rPr>
          <w:rFonts w:ascii="Times New Roman" w:eastAsia="Times New Roman" w:hAnsi="Times New Roman" w:cs="Times New Roman"/>
          <w:b/>
          <w:sz w:val="28"/>
          <w:szCs w:val="28"/>
          <w:lang w:eastAsia="ru-RU"/>
        </w:rPr>
        <w:t>Мусорка</w:t>
      </w:r>
      <w:proofErr w:type="spellEnd"/>
      <w:r w:rsidRPr="00924336">
        <w:rPr>
          <w:rFonts w:ascii="Times New Roman" w:eastAsia="Times New Roman" w:hAnsi="Times New Roman" w:cs="Times New Roman"/>
          <w:b/>
          <w:sz w:val="28"/>
          <w:szCs w:val="28"/>
          <w:lang w:eastAsia="ru-RU"/>
        </w:rPr>
        <w:t>, улица Почтовая, дом 20</w:t>
      </w:r>
    </w:p>
    <w:p w14:paraId="2D9D3CD8"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назначение Объекта: нежилое здание</w:t>
      </w:r>
      <w:r w:rsidRPr="00924336">
        <w:rPr>
          <w:rFonts w:ascii="Times New Roman" w:hAnsi="Times New Roman" w:cs="Times New Roman"/>
          <w:i/>
          <w:sz w:val="28"/>
          <w:szCs w:val="28"/>
        </w:rPr>
        <w:t>;</w:t>
      </w:r>
    </w:p>
    <w:p w14:paraId="043406DC" w14:textId="281EFFD2"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Объекта: </w:t>
      </w:r>
      <w:r w:rsidR="000B1B0C">
        <w:rPr>
          <w:rFonts w:ascii="Times New Roman" w:hAnsi="Times New Roman" w:cs="Times New Roman"/>
          <w:sz w:val="28"/>
          <w:szCs w:val="28"/>
        </w:rPr>
        <w:t xml:space="preserve">90,3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5AF7D7F9"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высота Объекта: 2,9</w:t>
      </w:r>
      <w:r w:rsidRPr="00924336">
        <w:rPr>
          <w:rFonts w:ascii="Times New Roman" w:hAnsi="Times New Roman" w:cs="Times New Roman"/>
          <w:i/>
          <w:sz w:val="28"/>
          <w:szCs w:val="28"/>
        </w:rPr>
        <w:t xml:space="preserve"> </w:t>
      </w:r>
      <w:r w:rsidRPr="00924336">
        <w:rPr>
          <w:rFonts w:ascii="Times New Roman" w:hAnsi="Times New Roman" w:cs="Times New Roman"/>
          <w:sz w:val="28"/>
          <w:szCs w:val="28"/>
        </w:rPr>
        <w:t>м;</w:t>
      </w:r>
    </w:p>
    <w:p w14:paraId="7125522E" w14:textId="70F6C678"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строительный объем Объекта: 24</w:t>
      </w:r>
      <w:r>
        <w:rPr>
          <w:rFonts w:ascii="Times New Roman" w:hAnsi="Times New Roman" w:cs="Times New Roman"/>
          <w:sz w:val="28"/>
          <w:szCs w:val="28"/>
        </w:rPr>
        <w:t>2</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3</w:t>
      </w:r>
      <w:r w:rsidRPr="00924336">
        <w:rPr>
          <w:rFonts w:ascii="Times New Roman" w:hAnsi="Times New Roman" w:cs="Times New Roman"/>
          <w:sz w:val="28"/>
          <w:szCs w:val="28"/>
        </w:rPr>
        <w:t>;</w:t>
      </w:r>
    </w:p>
    <w:p w14:paraId="3FCEB00A"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этажность: 1;</w:t>
      </w:r>
    </w:p>
    <w:p w14:paraId="774436E3" w14:textId="53637B45"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кровля (относится к одноэтажным зданиям/ навесам/козырькам): металлическая;</w:t>
      </w:r>
    </w:p>
    <w:p w14:paraId="0EFA98B4"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газоснабжение -наличие;</w:t>
      </w:r>
    </w:p>
    <w:p w14:paraId="3EC0FD25" w14:textId="02487DBD"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территории - </w:t>
      </w:r>
      <w:r w:rsidR="000B1B0C">
        <w:rPr>
          <w:rFonts w:ascii="Times New Roman" w:hAnsi="Times New Roman" w:cs="Times New Roman"/>
          <w:sz w:val="28"/>
          <w:szCs w:val="28"/>
        </w:rPr>
        <w:t>4</w:t>
      </w:r>
      <w:r w:rsidRPr="00924336">
        <w:rPr>
          <w:rFonts w:ascii="Times New Roman" w:hAnsi="Times New Roman" w:cs="Times New Roman"/>
          <w:sz w:val="28"/>
          <w:szCs w:val="28"/>
        </w:rPr>
        <w:t>00</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0CBC406C"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2D0029C1"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водоснабжения - отсутствие;</w:t>
      </w:r>
    </w:p>
    <w:p w14:paraId="7A4EA5A1"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36350D7F"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технологического оборудования на Объекте – газовый котел, 1 штука.</w:t>
      </w: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w:t>
      </w:r>
      <w:r w:rsidR="00A95F6D" w:rsidRPr="003F26B7">
        <w:rPr>
          <w:rFonts w:ascii="Times New Roman" w:hAnsi="Times New Roman" w:cs="Times New Roman"/>
          <w:sz w:val="28"/>
          <w:szCs w:val="28"/>
        </w:rPr>
        <w:lastRenderedPageBreak/>
        <w:t xml:space="preserve">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w:t>
      </w:r>
      <w:r w:rsidRPr="003F26B7">
        <w:lastRenderedPageBreak/>
        <w:t xml:space="preserve">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w:t>
      </w:r>
      <w:r w:rsidRPr="003F26B7">
        <w:lastRenderedPageBreak/>
        <w:t>выявленным объектом культурного наследия либо объектом, обладающим 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w:t>
      </w:r>
      <w:proofErr w:type="spellStart"/>
      <w:r w:rsidRPr="00160B6D">
        <w:rPr>
          <w:spacing w:val="-6"/>
        </w:rPr>
        <w:t>пр</w:t>
      </w:r>
      <w:proofErr w:type="spellEnd"/>
      <w:r w:rsidRPr="00160B6D">
        <w:rPr>
          <w:spacing w:val="-6"/>
        </w:rPr>
        <w:t>,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lastRenderedPageBreak/>
        <w:t>Включение в расчет дополнительных коэффициентов (непредвиденные расходы, заготовительно-складские расходы, зимние 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w:t>
      </w:r>
      <w:proofErr w:type="spellStart"/>
      <w:r w:rsidRPr="003F26B7">
        <w:t>пр</w:t>
      </w:r>
      <w:proofErr w:type="spellEnd"/>
      <w:r w:rsidRPr="003F26B7">
        <w:t xml:space="preserve">: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w:t>
      </w:r>
      <w:proofErr w:type="spellStart"/>
      <w:r w:rsidRPr="003F26B7">
        <w:t>Главгосэкспертиза</w:t>
      </w:r>
      <w:proofErr w:type="spellEnd"/>
      <w:r w:rsidRPr="003F26B7">
        <w:t xml:space="preserve">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proofErr w:type="spellStart"/>
      <w:r w:rsidR="00A95F6D" w:rsidRPr="00160B6D">
        <w:rPr>
          <w:spacing w:val="-4"/>
        </w:rPr>
        <w:t>Exсel</w:t>
      </w:r>
      <w:proofErr w:type="spellEnd"/>
      <w:r w:rsidR="00A95F6D" w:rsidRPr="00160B6D">
        <w:rPr>
          <w:spacing w:val="-4"/>
        </w:rPr>
        <w:t xml:space="preserve"> или други</w:t>
      </w:r>
      <w:r w:rsidR="00A95F6D" w:rsidRPr="003F26B7">
        <w:t xml:space="preserve">х открытых, или отечественных табличных форматах, совместимых с MS </w:t>
      </w:r>
      <w:proofErr w:type="spellStart"/>
      <w:r w:rsidR="00A95F6D" w:rsidRPr="003F26B7">
        <w:t>Excel</w:t>
      </w:r>
      <w:proofErr w:type="spellEnd"/>
      <w:r w:rsidR="00A95F6D" w:rsidRPr="003F26B7">
        <w:t xml:space="preserve">,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w:t>
      </w:r>
      <w:r w:rsidR="008918E2">
        <w:lastRenderedPageBreak/>
        <w:t>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w:t>
      </w:r>
      <w:r w:rsidRPr="003F26B7">
        <w:lastRenderedPageBreak/>
        <w:t>«Методические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proofErr w:type="spellStart"/>
      <w:r w:rsidRPr="00B31ACB">
        <w:t>к</w:t>
      </w:r>
      <w:r w:rsidRPr="007F1761">
        <w:t>омиссионно</w:t>
      </w:r>
      <w:proofErr w:type="spellEnd"/>
      <w:r w:rsidRPr="007F1761">
        <w:t>, с участием уполномоченного представителя Заказчика, состав</w:t>
      </w:r>
      <w:r w:rsidR="004A637C">
        <w:t>ляет</w:t>
      </w:r>
      <w:r w:rsidRPr="007F1761">
        <w:t xml:space="preserve"> </w:t>
      </w:r>
      <w:r>
        <w:t>а</w:t>
      </w:r>
      <w:r w:rsidRPr="007F1761">
        <w:t xml:space="preserve">кт обнаружения непредвиденных работ с обязательной детальной фото- и </w:t>
      </w:r>
      <w:proofErr w:type="spellStart"/>
      <w:r w:rsidRPr="007F1761">
        <w:t>видеофиксацией</w:t>
      </w:r>
      <w:proofErr w:type="spellEnd"/>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xml:space="preserve">, ответственность Подрядчика регулируется </w:t>
      </w:r>
      <w:proofErr w:type="spellStart"/>
      <w:r w:rsidRPr="007F1761">
        <w:t>п</w:t>
      </w:r>
      <w:r>
        <w:t>п</w:t>
      </w:r>
      <w:proofErr w:type="spellEnd"/>
      <w:r>
        <w:t>.</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w:t>
      </w:r>
      <w:r w:rsidR="009E2C36">
        <w:lastRenderedPageBreak/>
        <w:t xml:space="preserve">непредвиденных работ </w:t>
      </w:r>
      <w:r>
        <w:t>(согласно п.</w:t>
      </w:r>
      <w:r w:rsidR="004518CA">
        <w:t xml:space="preserve"> </w:t>
      </w:r>
      <w:r>
        <w:t>5.3.6 ТЗ) осуществляет его рассмотрение 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proofErr w:type="spellStart"/>
      <w:r w:rsidRPr="00C5124D">
        <w:rPr>
          <w:spacing w:val="-4"/>
        </w:rPr>
        <w:t>пп</w:t>
      </w:r>
      <w:proofErr w:type="spellEnd"/>
      <w:r w:rsidRPr="00C5124D">
        <w:rPr>
          <w:spacing w:val="-4"/>
        </w:rPr>
        <w:t xml:space="preserve">.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w:t>
      </w:r>
      <w:proofErr w:type="spellStart"/>
      <w:r>
        <w:rPr>
          <w:color w:val="auto"/>
          <w:sz w:val="28"/>
          <w:szCs w:val="28"/>
        </w:rPr>
        <w:t>пр</w:t>
      </w:r>
      <w:proofErr w:type="spellEnd"/>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421/</w:t>
      </w:r>
      <w:proofErr w:type="spellStart"/>
      <w:r w:rsidRPr="003F26B7">
        <w:t>пр</w:t>
      </w:r>
      <w:proofErr w:type="spellEnd"/>
      <w:r w:rsidRPr="003F26B7">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proofErr w:type="spellStart"/>
      <w:r w:rsidR="005A5405" w:rsidRPr="003F26B7">
        <w:t>ов</w:t>
      </w:r>
      <w:proofErr w:type="spellEnd"/>
      <w:r w:rsidR="005A5405" w:rsidRPr="003F26B7">
        <w:t xml:space="preserve">)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492FCBDA" w:rsidR="00CD6B40" w:rsidRDefault="00AF49BF" w:rsidP="003F43DD">
      <w:pPr>
        <w:pStyle w:val="af8"/>
        <w:numPr>
          <w:ilvl w:val="0"/>
          <w:numId w:val="42"/>
        </w:numPr>
        <w:tabs>
          <w:tab w:val="left" w:pos="1276"/>
          <w:tab w:val="left" w:pos="1560"/>
        </w:tabs>
        <w:ind w:left="0" w:firstLine="709"/>
        <w:jc w:val="both"/>
      </w:pPr>
      <w:r>
        <w:t xml:space="preserve">Не позднее </w:t>
      </w:r>
      <w:r w:rsidR="00D85C6C">
        <w:t xml:space="preserve">10 (десяти) календарных </w:t>
      </w:r>
      <w:r>
        <w:t>дней</w:t>
      </w:r>
      <w:r w:rsidR="00D85C6C">
        <w:t xml:space="preserve"> </w:t>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lastRenderedPageBreak/>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lastRenderedPageBreak/>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w:t>
      </w:r>
      <w:proofErr w:type="spellStart"/>
      <w:r w:rsidRPr="001134A5">
        <w:rPr>
          <w:rFonts w:eastAsia="Calibri"/>
          <w:spacing w:val="-6"/>
        </w:rPr>
        <w:t>видеофиксацию</w:t>
      </w:r>
      <w:proofErr w:type="spellEnd"/>
      <w:r w:rsidRPr="001134A5">
        <w:rPr>
          <w:rFonts w:eastAsia="Calibri"/>
          <w:spacing w:val="-6"/>
        </w:rPr>
        <w:t xml:space="preserve">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lastRenderedPageBreak/>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w:t>
      </w:r>
      <w:proofErr w:type="spellStart"/>
      <w:r w:rsidR="00BF3A48" w:rsidRPr="003F26B7">
        <w:t>нередактируемом</w:t>
      </w:r>
      <w:proofErr w:type="spellEnd"/>
      <w:r w:rsidR="00BF3A48" w:rsidRPr="003F26B7">
        <w:t xml:space="preserve">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3AFBBA0B" w:rsidR="00545A2D" w:rsidRPr="004F1281" w:rsidRDefault="00545A2D" w:rsidP="003F43DD">
      <w:pPr>
        <w:pStyle w:val="af8"/>
        <w:numPr>
          <w:ilvl w:val="0"/>
          <w:numId w:val="36"/>
        </w:numPr>
        <w:tabs>
          <w:tab w:val="left" w:pos="1134"/>
        </w:tabs>
        <w:ind w:left="0" w:firstLine="709"/>
        <w:jc w:val="both"/>
      </w:pPr>
      <w:r w:rsidRPr="001134A5">
        <w:rPr>
          <w:spacing w:val="-4"/>
        </w:rPr>
        <w:t xml:space="preserve">материалы фото- и </w:t>
      </w:r>
      <w:proofErr w:type="spellStart"/>
      <w:r w:rsidRPr="001134A5">
        <w:rPr>
          <w:spacing w:val="-4"/>
        </w:rPr>
        <w:t>видеофиксации</w:t>
      </w:r>
      <w:proofErr w:type="spellEnd"/>
      <w:r w:rsidRPr="001134A5">
        <w:rPr>
          <w:spacing w:val="-4"/>
        </w:rPr>
        <w:t>,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w:t>
      </w:r>
      <w:proofErr w:type="spellStart"/>
      <w:r w:rsidR="00463565">
        <w:rPr>
          <w:color w:val="auto"/>
          <w:sz w:val="28"/>
          <w:szCs w:val="28"/>
        </w:rPr>
        <w:t>пр</w:t>
      </w:r>
      <w:proofErr w:type="spellEnd"/>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 xml:space="preserve">в режиме просмотра средствами операционной системы не ниже </w:t>
      </w:r>
      <w:proofErr w:type="spellStart"/>
      <w:r w:rsidR="00545A2D" w:rsidRPr="002F0280">
        <w:rPr>
          <w:rFonts w:eastAsia="Calibri"/>
          <w:sz w:val="28"/>
          <w:szCs w:val="28"/>
        </w:rPr>
        <w:t>Windows</w:t>
      </w:r>
      <w:proofErr w:type="spellEnd"/>
      <w:r w:rsidR="00545A2D" w:rsidRPr="002F0280">
        <w:rPr>
          <w:rFonts w:eastAsia="Calibri"/>
          <w:sz w:val="28"/>
          <w:szCs w:val="28"/>
        </w:rPr>
        <w:t xml:space="preserve">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lastRenderedPageBreak/>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proofErr w:type="spellStart"/>
      <w:r w:rsidR="00B06CC5">
        <w:rPr>
          <w:spacing w:val="-4"/>
        </w:rPr>
        <w:t>пп</w:t>
      </w:r>
      <w:proofErr w:type="spellEnd"/>
      <w:r w:rsidR="00B06CC5">
        <w:rPr>
          <w:spacing w:val="-4"/>
        </w:rPr>
        <w:t xml:space="preserve">.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5DC77" w14:textId="77777777" w:rsidR="008446E6" w:rsidRDefault="008446E6" w:rsidP="00152914">
      <w:pPr>
        <w:spacing w:after="0" w:line="240" w:lineRule="auto"/>
      </w:pPr>
      <w:r>
        <w:separator/>
      </w:r>
    </w:p>
  </w:endnote>
  <w:endnote w:type="continuationSeparator" w:id="0">
    <w:p w14:paraId="577DF9AE" w14:textId="77777777" w:rsidR="008446E6" w:rsidRDefault="008446E6" w:rsidP="00152914">
      <w:pPr>
        <w:spacing w:after="0" w:line="240" w:lineRule="auto"/>
      </w:pPr>
      <w:r>
        <w:continuationSeparator/>
      </w:r>
    </w:p>
  </w:endnote>
  <w:endnote w:type="continuationNotice" w:id="1">
    <w:p w14:paraId="388BC4FE" w14:textId="77777777" w:rsidR="008446E6" w:rsidRDefault="008446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0F09C" w14:textId="77777777" w:rsidR="008446E6" w:rsidRDefault="008446E6" w:rsidP="00152914">
      <w:pPr>
        <w:spacing w:after="0" w:line="240" w:lineRule="auto"/>
      </w:pPr>
      <w:r>
        <w:separator/>
      </w:r>
    </w:p>
  </w:footnote>
  <w:footnote w:type="continuationSeparator" w:id="0">
    <w:p w14:paraId="48F521C0" w14:textId="77777777" w:rsidR="008446E6" w:rsidRDefault="008446E6" w:rsidP="00152914">
      <w:pPr>
        <w:spacing w:after="0" w:line="240" w:lineRule="auto"/>
      </w:pPr>
      <w:r>
        <w:continuationSeparator/>
      </w:r>
    </w:p>
  </w:footnote>
  <w:footnote w:type="continuationNotice" w:id="1">
    <w:p w14:paraId="0759E269" w14:textId="77777777" w:rsidR="008446E6" w:rsidRDefault="008446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5D3F252A"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711938">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9B"/>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B0C"/>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201"/>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0EE"/>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999"/>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5C8"/>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938"/>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46E6"/>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729"/>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8B7"/>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5C6C"/>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8ABF3-75C6-4A17-8D80-76302E91B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5693</Words>
  <Characters>32454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2026-10-13T06:26:00Z</dcterms:created>
  <dcterms:modified xsi:type="dcterms:W3CDTF">2026-10-13T06:26:00Z</dcterms:modified>
</cp:coreProperties>
</file>