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8FE41F"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bookmarkStart w:id="0" w:name="_GoBack"/>
      <w:bookmarkEnd w:id="0"/>
    </w:p>
    <w:p w14:paraId="0EF8A51B"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595B4BA9"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2686CD48"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2A3FD5EF"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6BF68FDC"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47DE1D7B"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2418E915"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5CD06127"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4DCD6DC7"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61C13C51"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4A03506B" w14:textId="77777777" w:rsidR="008965B4" w:rsidRDefault="008965B4"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141CFB8B" w14:textId="759E03C3" w:rsidR="00B645F9" w:rsidRPr="00E14A3F" w:rsidRDefault="00B645F9"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r w:rsidRPr="00E14A3F">
        <w:rPr>
          <w:rFonts w:ascii="Times New Roman" w:eastAsia="Times New Roman" w:hAnsi="Times New Roman" w:cs="Times New Roman"/>
          <w:sz w:val="28"/>
          <w:szCs w:val="28"/>
          <w:lang w:eastAsia="ru-RU"/>
        </w:rPr>
        <w:t>Техническое задание</w:t>
      </w:r>
    </w:p>
    <w:p w14:paraId="36EABF11" w14:textId="0892EC44" w:rsidR="00B645F9" w:rsidRPr="00E14A3F" w:rsidRDefault="00B645F9" w:rsidP="00B645F9">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E14A3F">
        <w:rPr>
          <w:rFonts w:ascii="Times New Roman" w:eastAsia="Times New Roman" w:hAnsi="Times New Roman" w:cs="Times New Roman"/>
          <w:sz w:val="28"/>
          <w:szCs w:val="28"/>
          <w:lang w:eastAsia="ru-RU"/>
        </w:rPr>
        <w:t xml:space="preserve">на </w:t>
      </w:r>
      <w:r w:rsidR="00961CCA">
        <w:rPr>
          <w:rFonts w:ascii="Times New Roman" w:eastAsia="Times New Roman" w:hAnsi="Times New Roman" w:cs="Times New Roman"/>
          <w:sz w:val="28"/>
          <w:szCs w:val="28"/>
          <w:lang w:eastAsia="ru-RU"/>
        </w:rPr>
        <w:t>о</w:t>
      </w:r>
      <w:r w:rsidR="00961CCA" w:rsidRPr="00961CCA">
        <w:rPr>
          <w:rFonts w:ascii="Times New Roman" w:eastAsia="Times New Roman" w:hAnsi="Times New Roman" w:cs="Times New Roman"/>
          <w:sz w:val="28"/>
          <w:szCs w:val="28"/>
          <w:lang w:eastAsia="ru-RU"/>
        </w:rPr>
        <w:t xml:space="preserve">казание услуг по освидетельствованию и ремонту газобаллонного оборудования транспортных средств, работающих на компримированном (сжатом) природном газе, с истекшим сроком гарантии производителя для нужд УФПС </w:t>
      </w:r>
      <w:r w:rsidR="00C51453">
        <w:rPr>
          <w:rFonts w:ascii="Times New Roman" w:eastAsia="Times New Roman" w:hAnsi="Times New Roman" w:cs="Times New Roman"/>
          <w:sz w:val="28"/>
          <w:szCs w:val="28"/>
          <w:lang w:eastAsia="ru-RU"/>
        </w:rPr>
        <w:t>Саратовской</w:t>
      </w:r>
      <w:r w:rsidR="00961CCA" w:rsidRPr="00961CCA">
        <w:rPr>
          <w:rFonts w:ascii="Times New Roman" w:eastAsia="Times New Roman" w:hAnsi="Times New Roman" w:cs="Times New Roman"/>
          <w:sz w:val="28"/>
          <w:szCs w:val="28"/>
          <w:lang w:eastAsia="ru-RU"/>
        </w:rPr>
        <w:t xml:space="preserve"> области АО «Почта России»</w:t>
      </w:r>
    </w:p>
    <w:p w14:paraId="66B0B229" w14:textId="77777777" w:rsidR="00B645F9" w:rsidRPr="00E14A3F" w:rsidRDefault="00B645F9" w:rsidP="00B645F9">
      <w:pPr>
        <w:spacing w:after="0" w:line="240" w:lineRule="auto"/>
        <w:ind w:right="40"/>
        <w:jc w:val="center"/>
        <w:rPr>
          <w:rFonts w:ascii="Times New Roman" w:eastAsia="Times New Roman" w:hAnsi="Times New Roman" w:cs="Times New Roman"/>
          <w:sz w:val="28"/>
          <w:szCs w:val="28"/>
          <w:lang w:eastAsia="ru-RU"/>
        </w:rPr>
      </w:pPr>
    </w:p>
    <w:p w14:paraId="23AFB792" w14:textId="77777777" w:rsidR="00B645F9" w:rsidRPr="00E14A3F" w:rsidRDefault="00B645F9" w:rsidP="00B645F9">
      <w:pPr>
        <w:widowControl w:val="0"/>
        <w:autoSpaceDE w:val="0"/>
        <w:autoSpaceDN w:val="0"/>
        <w:spacing w:before="240" w:after="0" w:line="240" w:lineRule="auto"/>
        <w:ind w:firstLine="709"/>
        <w:rPr>
          <w:rFonts w:ascii="Times New Roman" w:eastAsia="Times New Roman" w:hAnsi="Times New Roman" w:cs="Times New Roman"/>
          <w:b/>
          <w:sz w:val="28"/>
          <w:szCs w:val="28"/>
          <w:lang w:eastAsia="ru-RU"/>
        </w:rPr>
      </w:pPr>
      <w:r w:rsidRPr="00E14A3F">
        <w:rPr>
          <w:rFonts w:ascii="Times New Roman" w:eastAsia="Times New Roman" w:hAnsi="Times New Roman" w:cs="Times New Roman"/>
          <w:b/>
          <w:sz w:val="28"/>
          <w:szCs w:val="28"/>
          <w:lang w:eastAsia="ru-RU"/>
        </w:rPr>
        <w:t xml:space="preserve"> </w:t>
      </w:r>
    </w:p>
    <w:p w14:paraId="27222C5D" w14:textId="77777777" w:rsidR="00B645F9" w:rsidRPr="00E14A3F" w:rsidRDefault="00B645F9" w:rsidP="00B645F9">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14:paraId="650CBAD5" w14:textId="77777777" w:rsidR="00B645F9" w:rsidRPr="00E14A3F" w:rsidRDefault="00B645F9" w:rsidP="00B645F9">
      <w:pPr>
        <w:widowControl w:val="0"/>
        <w:autoSpaceDE w:val="0"/>
        <w:autoSpaceDN w:val="0"/>
        <w:spacing w:before="240" w:after="0" w:line="240" w:lineRule="auto"/>
        <w:rPr>
          <w:rFonts w:ascii="Times New Roman" w:eastAsia="Times New Roman" w:hAnsi="Times New Roman" w:cs="Times New Roman"/>
          <w:b/>
          <w:sz w:val="28"/>
          <w:szCs w:val="28"/>
          <w:lang w:eastAsia="ru-RU"/>
        </w:rPr>
      </w:pPr>
    </w:p>
    <w:p w14:paraId="34686F6C" w14:textId="77777777" w:rsidR="00B645F9" w:rsidRDefault="00B645F9" w:rsidP="00B645F9">
      <w:pPr>
        <w:widowControl w:val="0"/>
        <w:autoSpaceDE w:val="0"/>
        <w:autoSpaceDN w:val="0"/>
        <w:spacing w:before="240" w:after="0" w:line="240" w:lineRule="auto"/>
        <w:ind w:firstLine="709"/>
        <w:jc w:val="center"/>
        <w:rPr>
          <w:rFonts w:ascii="Times New Roman" w:eastAsia="Times New Roman" w:hAnsi="Times New Roman" w:cs="Times New Roman"/>
          <w:b/>
          <w:sz w:val="28"/>
          <w:szCs w:val="28"/>
          <w:lang w:eastAsia="ru-RU"/>
        </w:rPr>
      </w:pPr>
    </w:p>
    <w:p w14:paraId="2587473F" w14:textId="77777777" w:rsidR="00B645F9" w:rsidRDefault="00B645F9" w:rsidP="00B645F9">
      <w:pPr>
        <w:widowControl w:val="0"/>
        <w:autoSpaceDE w:val="0"/>
        <w:autoSpaceDN w:val="0"/>
        <w:spacing w:before="240" w:after="0" w:line="240" w:lineRule="auto"/>
        <w:ind w:firstLine="709"/>
        <w:jc w:val="center"/>
        <w:rPr>
          <w:rFonts w:ascii="Times New Roman" w:eastAsia="Times New Roman" w:hAnsi="Times New Roman" w:cs="Times New Roman"/>
          <w:b/>
          <w:sz w:val="28"/>
          <w:szCs w:val="28"/>
          <w:lang w:eastAsia="ru-RU"/>
        </w:rPr>
      </w:pPr>
    </w:p>
    <w:p w14:paraId="759FD3BE" w14:textId="11CE0A7B" w:rsidR="00961CCA" w:rsidRDefault="00961CCA" w:rsidP="00B645F9">
      <w:pPr>
        <w:widowControl w:val="0"/>
        <w:autoSpaceDE w:val="0"/>
        <w:autoSpaceDN w:val="0"/>
        <w:spacing w:before="240" w:after="0" w:line="240" w:lineRule="auto"/>
        <w:ind w:firstLine="709"/>
        <w:jc w:val="center"/>
        <w:rPr>
          <w:rFonts w:ascii="Times New Roman" w:eastAsia="Times New Roman" w:hAnsi="Times New Roman" w:cs="Times New Roman"/>
          <w:b/>
          <w:sz w:val="28"/>
          <w:szCs w:val="28"/>
          <w:lang w:eastAsia="ru-RU"/>
        </w:rPr>
      </w:pPr>
    </w:p>
    <w:p w14:paraId="2874D2EC" w14:textId="2059F23E" w:rsidR="00961CCA" w:rsidRDefault="00961CCA" w:rsidP="00B645F9">
      <w:pPr>
        <w:widowControl w:val="0"/>
        <w:autoSpaceDE w:val="0"/>
        <w:autoSpaceDN w:val="0"/>
        <w:spacing w:before="240" w:after="0" w:line="240" w:lineRule="auto"/>
        <w:ind w:firstLine="709"/>
        <w:jc w:val="center"/>
        <w:rPr>
          <w:rFonts w:ascii="Times New Roman" w:eastAsia="Times New Roman" w:hAnsi="Times New Roman" w:cs="Times New Roman"/>
          <w:b/>
          <w:sz w:val="28"/>
          <w:szCs w:val="28"/>
          <w:lang w:eastAsia="ru-RU"/>
        </w:rPr>
      </w:pPr>
    </w:p>
    <w:p w14:paraId="1283373A" w14:textId="625C9062" w:rsidR="00961CCA" w:rsidRPr="00E14A3F" w:rsidRDefault="00961CCA" w:rsidP="00B645F9">
      <w:pPr>
        <w:widowControl w:val="0"/>
        <w:autoSpaceDE w:val="0"/>
        <w:autoSpaceDN w:val="0"/>
        <w:spacing w:before="240" w:after="0" w:line="240" w:lineRule="auto"/>
        <w:ind w:firstLine="709"/>
        <w:jc w:val="center"/>
        <w:rPr>
          <w:rFonts w:ascii="Times New Roman" w:eastAsia="Times New Roman" w:hAnsi="Times New Roman" w:cs="Times New Roman"/>
          <w:b/>
          <w:sz w:val="28"/>
          <w:szCs w:val="28"/>
          <w:lang w:eastAsia="ru-RU"/>
        </w:rPr>
      </w:pPr>
    </w:p>
    <w:p w14:paraId="5B183EA1" w14:textId="0010DAF9" w:rsidR="00B645F9" w:rsidRDefault="00C51453" w:rsidP="00B645F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Саратов</w:t>
      </w:r>
      <w:r w:rsidR="00961CCA">
        <w:rPr>
          <w:rFonts w:ascii="Times New Roman" w:hAnsi="Times New Roman" w:cs="Times New Roman"/>
          <w:sz w:val="28"/>
          <w:szCs w:val="28"/>
        </w:rPr>
        <w:t>, 2026</w:t>
      </w:r>
    </w:p>
    <w:p w14:paraId="59FBC775" w14:textId="11CA0C25" w:rsidR="00961CCA" w:rsidRDefault="00961CCA" w:rsidP="00B645F9">
      <w:pPr>
        <w:spacing w:after="0" w:line="240" w:lineRule="auto"/>
        <w:jc w:val="center"/>
        <w:rPr>
          <w:rFonts w:ascii="Times New Roman" w:hAnsi="Times New Roman" w:cs="Times New Roman"/>
          <w:sz w:val="28"/>
          <w:szCs w:val="28"/>
        </w:rPr>
      </w:pPr>
    </w:p>
    <w:p w14:paraId="4C277E9B" w14:textId="4B4FECCC" w:rsidR="00B645F9" w:rsidRDefault="00B645F9" w:rsidP="00B645F9">
      <w:pPr>
        <w:pStyle w:val="a3"/>
        <w:widowControl w:val="0"/>
        <w:numPr>
          <w:ilvl w:val="0"/>
          <w:numId w:val="12"/>
        </w:numPr>
        <w:tabs>
          <w:tab w:val="left" w:pos="284"/>
        </w:tabs>
        <w:autoSpaceDE w:val="0"/>
        <w:autoSpaceDN w:val="0"/>
        <w:spacing w:before="240" w:after="120" w:line="240" w:lineRule="auto"/>
        <w:ind w:left="0" w:firstLine="0"/>
        <w:contextualSpacing w:val="0"/>
        <w:jc w:val="center"/>
        <w:rPr>
          <w:rFonts w:ascii="Times New Roman" w:hAnsi="Times New Roman"/>
          <w:b/>
          <w:sz w:val="28"/>
          <w:szCs w:val="28"/>
        </w:rPr>
      </w:pPr>
      <w:r w:rsidRPr="00E14A3F">
        <w:rPr>
          <w:rFonts w:ascii="Times New Roman" w:hAnsi="Times New Roman"/>
          <w:b/>
          <w:sz w:val="28"/>
          <w:szCs w:val="28"/>
        </w:rPr>
        <w:lastRenderedPageBreak/>
        <w:t xml:space="preserve">ПЕРЕЧЕНЬ ПРИНЯТЫХ </w:t>
      </w:r>
      <w:r>
        <w:rPr>
          <w:rFonts w:ascii="Times New Roman" w:hAnsi="Times New Roman"/>
          <w:b/>
          <w:sz w:val="28"/>
          <w:szCs w:val="28"/>
        </w:rPr>
        <w:t xml:space="preserve">ОПРЕДЕЛЕНИЙ, </w:t>
      </w:r>
      <w:r w:rsidRPr="00E14A3F">
        <w:rPr>
          <w:rFonts w:ascii="Times New Roman" w:hAnsi="Times New Roman"/>
          <w:b/>
          <w:sz w:val="28"/>
          <w:szCs w:val="28"/>
        </w:rPr>
        <w:t>СОКРАЩЕНИЙ</w:t>
      </w:r>
    </w:p>
    <w:p w14:paraId="543C3057" w14:textId="0047896D" w:rsidR="00BC136C" w:rsidRDefault="00BC136C" w:rsidP="00BC136C">
      <w:pPr>
        <w:pStyle w:val="a3"/>
        <w:widowControl w:val="0"/>
        <w:tabs>
          <w:tab w:val="left" w:pos="284"/>
        </w:tabs>
        <w:autoSpaceDE w:val="0"/>
        <w:autoSpaceDN w:val="0"/>
        <w:spacing w:before="240" w:after="120" w:line="240" w:lineRule="auto"/>
        <w:ind w:left="0"/>
        <w:contextualSpacing w:val="0"/>
        <w:rPr>
          <w:rFonts w:ascii="Times New Roman" w:hAnsi="Times New Roman"/>
          <w:b/>
          <w:sz w:val="16"/>
          <w:szCs w:val="16"/>
        </w:rPr>
      </w:pPr>
    </w:p>
    <w:p w14:paraId="536FD5CA" w14:textId="77777777" w:rsidR="00F4668A" w:rsidRPr="00BC136C" w:rsidRDefault="00F4668A" w:rsidP="00BC136C">
      <w:pPr>
        <w:pStyle w:val="a3"/>
        <w:widowControl w:val="0"/>
        <w:tabs>
          <w:tab w:val="left" w:pos="284"/>
        </w:tabs>
        <w:autoSpaceDE w:val="0"/>
        <w:autoSpaceDN w:val="0"/>
        <w:spacing w:before="240" w:after="120" w:line="240" w:lineRule="auto"/>
        <w:ind w:left="0"/>
        <w:contextualSpacing w:val="0"/>
        <w:rPr>
          <w:rFonts w:ascii="Times New Roman" w:hAnsi="Times New Roman"/>
          <w:b/>
          <w:sz w:val="16"/>
          <w:szCs w:val="16"/>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950"/>
      </w:tblGrid>
      <w:tr w:rsidR="00B645F9" w:rsidRPr="00E14A3F" w14:paraId="6C136FEB" w14:textId="77777777" w:rsidTr="002740C8">
        <w:trPr>
          <w:tblHeader/>
        </w:trPr>
        <w:tc>
          <w:tcPr>
            <w:tcW w:w="709" w:type="dxa"/>
            <w:vAlign w:val="center"/>
          </w:tcPr>
          <w:p w14:paraId="2230CB2A" w14:textId="77777777" w:rsidR="00B645F9" w:rsidRPr="00CC5115" w:rsidRDefault="00B645F9" w:rsidP="002740C8">
            <w:pPr>
              <w:pStyle w:val="ConsPlusNormal"/>
              <w:ind w:firstLine="0"/>
              <w:jc w:val="center"/>
              <w:rPr>
                <w:rFonts w:ascii="Times New Roman" w:hAnsi="Times New Roman" w:cs="Times New Roman"/>
                <w:b/>
                <w:sz w:val="24"/>
                <w:szCs w:val="24"/>
              </w:rPr>
            </w:pPr>
            <w:r w:rsidRPr="00CC5115">
              <w:rPr>
                <w:rFonts w:ascii="Times New Roman" w:hAnsi="Times New Roman" w:cs="Times New Roman"/>
                <w:b/>
                <w:sz w:val="24"/>
                <w:szCs w:val="24"/>
              </w:rPr>
              <w:t>№</w:t>
            </w:r>
          </w:p>
          <w:p w14:paraId="44EECF57" w14:textId="77777777" w:rsidR="00B645F9" w:rsidRPr="00CC5115" w:rsidRDefault="00B645F9" w:rsidP="002740C8">
            <w:pPr>
              <w:pStyle w:val="ConsPlusNormal"/>
              <w:ind w:firstLine="0"/>
              <w:jc w:val="center"/>
              <w:rPr>
                <w:rFonts w:ascii="Times New Roman" w:hAnsi="Times New Roman" w:cs="Times New Roman"/>
                <w:b/>
                <w:sz w:val="24"/>
                <w:szCs w:val="24"/>
              </w:rPr>
            </w:pPr>
            <w:r w:rsidRPr="00CC5115">
              <w:rPr>
                <w:rFonts w:ascii="Times New Roman" w:hAnsi="Times New Roman" w:cs="Times New Roman"/>
                <w:b/>
                <w:sz w:val="24"/>
                <w:szCs w:val="24"/>
              </w:rPr>
              <w:t>п/п</w:t>
            </w:r>
          </w:p>
        </w:tc>
        <w:tc>
          <w:tcPr>
            <w:tcW w:w="2697" w:type="dxa"/>
            <w:vAlign w:val="center"/>
          </w:tcPr>
          <w:p w14:paraId="18952894" w14:textId="77777777" w:rsidR="00B645F9" w:rsidRPr="00CC5115" w:rsidRDefault="00B645F9" w:rsidP="002740C8">
            <w:pPr>
              <w:pStyle w:val="ConsPlusNormal"/>
              <w:ind w:firstLine="0"/>
              <w:jc w:val="center"/>
              <w:rPr>
                <w:rFonts w:ascii="Times New Roman" w:hAnsi="Times New Roman" w:cs="Times New Roman"/>
                <w:b/>
                <w:sz w:val="24"/>
                <w:szCs w:val="24"/>
              </w:rPr>
            </w:pPr>
            <w:r w:rsidRPr="00CC5115">
              <w:rPr>
                <w:rFonts w:ascii="Times New Roman" w:hAnsi="Times New Roman" w:cs="Times New Roman"/>
                <w:b/>
                <w:sz w:val="24"/>
                <w:szCs w:val="24"/>
              </w:rPr>
              <w:t>Определение/ сокращение</w:t>
            </w:r>
          </w:p>
        </w:tc>
        <w:tc>
          <w:tcPr>
            <w:tcW w:w="5950" w:type="dxa"/>
            <w:vAlign w:val="center"/>
          </w:tcPr>
          <w:p w14:paraId="2D4285CA" w14:textId="77777777" w:rsidR="00B645F9" w:rsidRPr="00CC5115" w:rsidRDefault="00B645F9" w:rsidP="002740C8">
            <w:pPr>
              <w:pStyle w:val="ConsPlusNormal"/>
              <w:ind w:firstLine="0"/>
              <w:jc w:val="center"/>
              <w:rPr>
                <w:rFonts w:ascii="Times New Roman" w:hAnsi="Times New Roman" w:cs="Times New Roman"/>
                <w:b/>
                <w:sz w:val="24"/>
                <w:szCs w:val="24"/>
              </w:rPr>
            </w:pPr>
            <w:r w:rsidRPr="00CC5115">
              <w:rPr>
                <w:rFonts w:ascii="Times New Roman" w:hAnsi="Times New Roman" w:cs="Times New Roman"/>
                <w:b/>
                <w:sz w:val="24"/>
                <w:szCs w:val="24"/>
              </w:rPr>
              <w:t>Толкование определения/ расшифровка сокращения</w:t>
            </w:r>
          </w:p>
        </w:tc>
      </w:tr>
      <w:tr w:rsidR="00B645F9" w:rsidRPr="00E14A3F" w14:paraId="6C035289" w14:textId="77777777" w:rsidTr="002740C8">
        <w:tc>
          <w:tcPr>
            <w:tcW w:w="709" w:type="dxa"/>
            <w:vAlign w:val="center"/>
          </w:tcPr>
          <w:p w14:paraId="40B98CE5"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1</w:t>
            </w:r>
          </w:p>
        </w:tc>
        <w:tc>
          <w:tcPr>
            <w:tcW w:w="2697" w:type="dxa"/>
            <w:vAlign w:val="center"/>
          </w:tcPr>
          <w:p w14:paraId="295F1737"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Гарантия</w:t>
            </w:r>
          </w:p>
        </w:tc>
        <w:tc>
          <w:tcPr>
            <w:tcW w:w="5950" w:type="dxa"/>
          </w:tcPr>
          <w:p w14:paraId="400A73A5" w14:textId="77777777" w:rsidR="00B645F9" w:rsidRPr="00CC5115" w:rsidRDefault="00B645F9" w:rsidP="002740C8">
            <w:pPr>
              <w:pStyle w:val="ConsPlusNormal"/>
              <w:ind w:firstLine="0"/>
              <w:rPr>
                <w:rFonts w:ascii="Times New Roman" w:hAnsi="Times New Roman" w:cs="Times New Roman"/>
                <w:sz w:val="24"/>
                <w:szCs w:val="24"/>
              </w:rPr>
            </w:pPr>
            <w:r w:rsidRPr="00CC5115">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w:t>
            </w:r>
          </w:p>
        </w:tc>
      </w:tr>
      <w:tr w:rsidR="00B645F9" w:rsidRPr="00E14A3F" w14:paraId="4C7B5964" w14:textId="77777777" w:rsidTr="002740C8">
        <w:tc>
          <w:tcPr>
            <w:tcW w:w="709" w:type="dxa"/>
            <w:vAlign w:val="center"/>
          </w:tcPr>
          <w:p w14:paraId="56824A8E"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2</w:t>
            </w:r>
          </w:p>
        </w:tc>
        <w:tc>
          <w:tcPr>
            <w:tcW w:w="2697" w:type="dxa"/>
            <w:vAlign w:val="center"/>
          </w:tcPr>
          <w:p w14:paraId="5F72FBEE"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Заказчик</w:t>
            </w:r>
          </w:p>
        </w:tc>
        <w:tc>
          <w:tcPr>
            <w:tcW w:w="5950" w:type="dxa"/>
          </w:tcPr>
          <w:p w14:paraId="5937CB33" w14:textId="77777777" w:rsidR="00B645F9" w:rsidRPr="00CC5115" w:rsidRDefault="00B645F9" w:rsidP="002740C8">
            <w:pPr>
              <w:pStyle w:val="ConsPlusNormal"/>
              <w:ind w:firstLine="0"/>
              <w:rPr>
                <w:rFonts w:ascii="Times New Roman" w:hAnsi="Times New Roman" w:cs="Times New Roman"/>
                <w:sz w:val="24"/>
                <w:szCs w:val="24"/>
              </w:rPr>
            </w:pPr>
            <w:r w:rsidRPr="00CC5115">
              <w:rPr>
                <w:rFonts w:ascii="Times New Roman" w:hAnsi="Times New Roman" w:cs="Times New Roman"/>
                <w:sz w:val="24"/>
                <w:szCs w:val="24"/>
              </w:rPr>
              <w:t xml:space="preserve">Акционерное общество «Почта России», </w:t>
            </w:r>
            <w:r w:rsidRPr="00CC5115">
              <w:rPr>
                <w:rFonts w:ascii="Times New Roman" w:hAnsi="Times New Roman" w:cs="Times New Roman"/>
                <w:sz w:val="24"/>
                <w:szCs w:val="24"/>
              </w:rPr>
              <w:br/>
              <w:t>АО «Почта России»</w:t>
            </w:r>
          </w:p>
        </w:tc>
      </w:tr>
      <w:tr w:rsidR="00B645F9" w:rsidRPr="00E14A3F" w14:paraId="005CDE73" w14:textId="77777777" w:rsidTr="002740C8">
        <w:tc>
          <w:tcPr>
            <w:tcW w:w="709" w:type="dxa"/>
            <w:vAlign w:val="center"/>
          </w:tcPr>
          <w:p w14:paraId="33212074"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3</w:t>
            </w:r>
          </w:p>
        </w:tc>
        <w:tc>
          <w:tcPr>
            <w:tcW w:w="2697" w:type="dxa"/>
            <w:vAlign w:val="center"/>
          </w:tcPr>
          <w:p w14:paraId="18E6D4CA"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Заявка</w:t>
            </w:r>
          </w:p>
        </w:tc>
        <w:tc>
          <w:tcPr>
            <w:tcW w:w="5950" w:type="dxa"/>
          </w:tcPr>
          <w:p w14:paraId="6A7E0A45" w14:textId="77777777" w:rsidR="00B645F9" w:rsidRPr="00CC5115" w:rsidRDefault="00B645F9" w:rsidP="002740C8">
            <w:pPr>
              <w:pStyle w:val="ConsPlusNormal"/>
              <w:ind w:firstLine="0"/>
              <w:rPr>
                <w:rFonts w:ascii="Times New Roman" w:hAnsi="Times New Roman" w:cs="Times New Roman"/>
                <w:sz w:val="24"/>
                <w:szCs w:val="24"/>
              </w:rPr>
            </w:pPr>
            <w:r w:rsidRPr="00CC5115">
              <w:rPr>
                <w:rFonts w:ascii="Times New Roman" w:hAnsi="Times New Roman" w:cs="Times New Roman"/>
                <w:color w:val="000000"/>
                <w:sz w:val="24"/>
                <w:szCs w:val="24"/>
              </w:rPr>
              <w:t>Запрос Заказчика на оказание Услуг в соответствии с ТЗ (по форме, установленной договором), направленный на  адрес электронной почты Исполнителя, указанный в договоре</w:t>
            </w:r>
          </w:p>
        </w:tc>
      </w:tr>
      <w:tr w:rsidR="00B645F9" w:rsidRPr="00E14A3F" w14:paraId="54E0C228" w14:textId="77777777" w:rsidTr="002740C8">
        <w:tc>
          <w:tcPr>
            <w:tcW w:w="709" w:type="dxa"/>
            <w:vAlign w:val="center"/>
          </w:tcPr>
          <w:p w14:paraId="05CE8C0A"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4</w:t>
            </w:r>
          </w:p>
        </w:tc>
        <w:tc>
          <w:tcPr>
            <w:tcW w:w="2697" w:type="dxa"/>
            <w:vAlign w:val="center"/>
          </w:tcPr>
          <w:p w14:paraId="5FDF2031"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Исполнитель</w:t>
            </w:r>
          </w:p>
        </w:tc>
        <w:tc>
          <w:tcPr>
            <w:tcW w:w="5950" w:type="dxa"/>
          </w:tcPr>
          <w:p w14:paraId="0DE2E7BC" w14:textId="77777777" w:rsidR="00B645F9" w:rsidRPr="00CC5115" w:rsidRDefault="00B645F9" w:rsidP="002740C8">
            <w:pPr>
              <w:pStyle w:val="ConsPlusNormal"/>
              <w:ind w:firstLine="0"/>
              <w:rPr>
                <w:rFonts w:ascii="Times New Roman" w:hAnsi="Times New Roman" w:cs="Times New Roman"/>
                <w:sz w:val="24"/>
                <w:szCs w:val="24"/>
              </w:rPr>
            </w:pPr>
            <w:r w:rsidRPr="00CC5115">
              <w:rPr>
                <w:rFonts w:ascii="Times New Roman" w:hAnsi="Times New Roman" w:cs="Times New Roman"/>
                <w:sz w:val="24"/>
                <w:szCs w:val="24"/>
              </w:rPr>
              <w:t>Любое юридическое лицо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B645F9" w:rsidRPr="00E14A3F" w14:paraId="2EEEC4EA" w14:textId="77777777" w:rsidTr="002740C8">
        <w:tc>
          <w:tcPr>
            <w:tcW w:w="709" w:type="dxa"/>
            <w:vAlign w:val="center"/>
          </w:tcPr>
          <w:p w14:paraId="4D854E79"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5</w:t>
            </w:r>
          </w:p>
        </w:tc>
        <w:tc>
          <w:tcPr>
            <w:tcW w:w="2697" w:type="dxa"/>
            <w:vAlign w:val="center"/>
          </w:tcPr>
          <w:p w14:paraId="0E205EE9" w14:textId="77777777" w:rsidR="00B645F9" w:rsidRPr="00CC5115" w:rsidRDefault="00B645F9" w:rsidP="002740C8">
            <w:pPr>
              <w:spacing w:after="0" w:line="240" w:lineRule="auto"/>
              <w:jc w:val="center"/>
              <w:rPr>
                <w:rFonts w:ascii="Times New Roman" w:hAnsi="Times New Roman" w:cs="Times New Roman"/>
                <w:sz w:val="24"/>
                <w:szCs w:val="24"/>
              </w:rPr>
            </w:pPr>
            <w:r w:rsidRPr="00CC5115">
              <w:rPr>
                <w:rFonts w:ascii="Times New Roman" w:hAnsi="Times New Roman" w:cs="Times New Roman"/>
                <w:sz w:val="24"/>
                <w:szCs w:val="24"/>
              </w:rPr>
              <w:t>ГБО</w:t>
            </w:r>
          </w:p>
        </w:tc>
        <w:tc>
          <w:tcPr>
            <w:tcW w:w="5950" w:type="dxa"/>
            <w:vAlign w:val="center"/>
          </w:tcPr>
          <w:p w14:paraId="0AE5DA27" w14:textId="77777777" w:rsidR="00B645F9" w:rsidRPr="00CC5115" w:rsidRDefault="00B645F9" w:rsidP="002740C8">
            <w:pPr>
              <w:spacing w:after="0" w:line="240" w:lineRule="auto"/>
              <w:rPr>
                <w:rFonts w:ascii="Times New Roman" w:hAnsi="Times New Roman" w:cs="Times New Roman"/>
                <w:sz w:val="24"/>
                <w:szCs w:val="24"/>
              </w:rPr>
            </w:pPr>
            <w:r w:rsidRPr="00CC5115">
              <w:rPr>
                <w:rFonts w:ascii="Times New Roman" w:hAnsi="Times New Roman" w:cs="Times New Roman"/>
                <w:sz w:val="24"/>
                <w:szCs w:val="24"/>
              </w:rPr>
              <w:t>Газобаллонное оборудование, баллоны</w:t>
            </w:r>
          </w:p>
        </w:tc>
      </w:tr>
      <w:tr w:rsidR="00B645F9" w:rsidRPr="00E14A3F" w14:paraId="0F1BF72B" w14:textId="77777777" w:rsidTr="002740C8">
        <w:tc>
          <w:tcPr>
            <w:tcW w:w="709" w:type="dxa"/>
            <w:vAlign w:val="center"/>
          </w:tcPr>
          <w:p w14:paraId="5D8EEC8D" w14:textId="0273C20D" w:rsidR="00B645F9" w:rsidRPr="00CC5115" w:rsidRDefault="00AD2032" w:rsidP="002740C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vAlign w:val="center"/>
          </w:tcPr>
          <w:p w14:paraId="4F15D63B"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Ремонт</w:t>
            </w:r>
          </w:p>
        </w:tc>
        <w:tc>
          <w:tcPr>
            <w:tcW w:w="5950" w:type="dxa"/>
          </w:tcPr>
          <w:p w14:paraId="13C88827" w14:textId="77777777" w:rsidR="00B645F9" w:rsidRPr="00CC5115" w:rsidRDefault="00B645F9" w:rsidP="002740C8">
            <w:pPr>
              <w:pStyle w:val="ConsPlusNormal"/>
              <w:ind w:firstLine="0"/>
              <w:rPr>
                <w:rFonts w:ascii="Times New Roman" w:hAnsi="Times New Roman" w:cs="Times New Roman"/>
                <w:sz w:val="24"/>
                <w:szCs w:val="24"/>
              </w:rPr>
            </w:pPr>
            <w:r w:rsidRPr="00CC5115">
              <w:rPr>
                <w:rFonts w:ascii="Times New Roman" w:hAnsi="Times New Roman" w:cs="Times New Roman"/>
                <w:sz w:val="24"/>
                <w:szCs w:val="24"/>
              </w:rPr>
              <w:t>Планово-предупредительный ремонт, а также устранение иных поломок и неисправностей возникших в ходе эксплуатации ТС</w:t>
            </w:r>
          </w:p>
        </w:tc>
      </w:tr>
      <w:tr w:rsidR="00B645F9" w:rsidRPr="00E14A3F" w14:paraId="2BD525C0" w14:textId="77777777" w:rsidTr="002740C8">
        <w:tc>
          <w:tcPr>
            <w:tcW w:w="709" w:type="dxa"/>
            <w:vAlign w:val="center"/>
          </w:tcPr>
          <w:p w14:paraId="3EE5EC89" w14:textId="6999F95A" w:rsidR="00B645F9" w:rsidRPr="00CC5115" w:rsidRDefault="00AD2032" w:rsidP="002740C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vAlign w:val="center"/>
          </w:tcPr>
          <w:p w14:paraId="15B01B4A"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СТО</w:t>
            </w:r>
          </w:p>
        </w:tc>
        <w:tc>
          <w:tcPr>
            <w:tcW w:w="5950" w:type="dxa"/>
          </w:tcPr>
          <w:p w14:paraId="20139F5B" w14:textId="77777777" w:rsidR="00B645F9" w:rsidRPr="00CC5115" w:rsidRDefault="00B645F9" w:rsidP="002740C8">
            <w:pPr>
              <w:pStyle w:val="ConsPlusNormal"/>
              <w:ind w:firstLine="0"/>
              <w:rPr>
                <w:rFonts w:ascii="Times New Roman" w:hAnsi="Times New Roman" w:cs="Times New Roman"/>
                <w:sz w:val="24"/>
                <w:szCs w:val="24"/>
              </w:rPr>
            </w:pPr>
            <w:r w:rsidRPr="00CC5115">
              <w:rPr>
                <w:rFonts w:ascii="Times New Roman" w:hAnsi="Times New Roman" w:cs="Times New Roman"/>
                <w:sz w:val="24"/>
                <w:szCs w:val="24"/>
              </w:rPr>
              <w:t>Станция технического обслуживания</w:t>
            </w:r>
          </w:p>
        </w:tc>
      </w:tr>
      <w:tr w:rsidR="00B645F9" w:rsidRPr="00E14A3F" w14:paraId="2C9D67B1" w14:textId="77777777" w:rsidTr="002740C8">
        <w:tc>
          <w:tcPr>
            <w:tcW w:w="709" w:type="dxa"/>
            <w:vAlign w:val="center"/>
          </w:tcPr>
          <w:p w14:paraId="2B15F95D" w14:textId="557C4637" w:rsidR="00B645F9" w:rsidRPr="00CC5115" w:rsidRDefault="00AD2032" w:rsidP="002740C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vAlign w:val="center"/>
          </w:tcPr>
          <w:p w14:paraId="050C2A9F"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ТЗ</w:t>
            </w:r>
          </w:p>
        </w:tc>
        <w:tc>
          <w:tcPr>
            <w:tcW w:w="5950" w:type="dxa"/>
          </w:tcPr>
          <w:p w14:paraId="3ECBD454" w14:textId="77777777" w:rsidR="00B645F9" w:rsidRPr="00CC5115" w:rsidRDefault="00B645F9" w:rsidP="002740C8">
            <w:pPr>
              <w:pStyle w:val="ConsPlusNormal"/>
              <w:ind w:firstLine="0"/>
              <w:rPr>
                <w:rFonts w:ascii="Times New Roman" w:hAnsi="Times New Roman" w:cs="Times New Roman"/>
                <w:sz w:val="24"/>
                <w:szCs w:val="24"/>
              </w:rPr>
            </w:pPr>
            <w:r w:rsidRPr="00CC5115">
              <w:rPr>
                <w:rFonts w:ascii="Times New Roman" w:hAnsi="Times New Roman" w:cs="Times New Roman"/>
                <w:sz w:val="24"/>
                <w:szCs w:val="24"/>
              </w:rPr>
              <w:t>Техническое задание</w:t>
            </w:r>
          </w:p>
        </w:tc>
      </w:tr>
      <w:tr w:rsidR="00B645F9" w:rsidRPr="00E14A3F" w14:paraId="3A8D05D3" w14:textId="77777777" w:rsidTr="002740C8">
        <w:tc>
          <w:tcPr>
            <w:tcW w:w="709" w:type="dxa"/>
            <w:vAlign w:val="center"/>
          </w:tcPr>
          <w:p w14:paraId="31EB5610" w14:textId="1B9E97E1" w:rsidR="00B645F9" w:rsidRPr="00CC5115" w:rsidRDefault="00AD2032" w:rsidP="002740C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vAlign w:val="center"/>
          </w:tcPr>
          <w:p w14:paraId="2C517B08"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ТС</w:t>
            </w:r>
          </w:p>
        </w:tc>
        <w:tc>
          <w:tcPr>
            <w:tcW w:w="5950" w:type="dxa"/>
          </w:tcPr>
          <w:p w14:paraId="4CE9A5DE" w14:textId="77777777" w:rsidR="00B645F9" w:rsidRPr="00CC5115" w:rsidRDefault="00B645F9" w:rsidP="002740C8">
            <w:pPr>
              <w:pStyle w:val="ConsPlusNormal"/>
              <w:ind w:firstLine="0"/>
              <w:rPr>
                <w:rFonts w:ascii="Times New Roman" w:hAnsi="Times New Roman" w:cs="Times New Roman"/>
                <w:sz w:val="24"/>
                <w:szCs w:val="24"/>
              </w:rPr>
            </w:pPr>
            <w:r w:rsidRPr="00CC5115">
              <w:rPr>
                <w:rFonts w:ascii="Times New Roman" w:hAnsi="Times New Roman" w:cs="Times New Roman"/>
                <w:sz w:val="24"/>
                <w:szCs w:val="24"/>
              </w:rPr>
              <w:t>Транспортное средство</w:t>
            </w:r>
          </w:p>
        </w:tc>
      </w:tr>
      <w:tr w:rsidR="00B645F9" w:rsidRPr="00E14A3F" w14:paraId="3DCCB826" w14:textId="77777777" w:rsidTr="002740C8">
        <w:tc>
          <w:tcPr>
            <w:tcW w:w="709" w:type="dxa"/>
            <w:vAlign w:val="center"/>
          </w:tcPr>
          <w:p w14:paraId="4F2530C4" w14:textId="500F5868" w:rsidR="00B645F9" w:rsidRPr="00CC5115" w:rsidDel="004803E3" w:rsidRDefault="00AD2032" w:rsidP="002740C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697" w:type="dxa"/>
            <w:vAlign w:val="center"/>
          </w:tcPr>
          <w:p w14:paraId="60CCA31F" w14:textId="77777777" w:rsidR="00B645F9" w:rsidRPr="00AD16A1" w:rsidDel="004803E3" w:rsidRDefault="00B645F9" w:rsidP="002740C8">
            <w:pPr>
              <w:pStyle w:val="ConsPlusNormal"/>
              <w:ind w:firstLine="0"/>
              <w:jc w:val="center"/>
              <w:rPr>
                <w:rFonts w:ascii="Times New Roman" w:hAnsi="Times New Roman" w:cs="Times New Roman"/>
                <w:sz w:val="24"/>
                <w:szCs w:val="24"/>
              </w:rPr>
            </w:pPr>
            <w:r w:rsidRPr="00AD16A1">
              <w:rPr>
                <w:rFonts w:ascii="Times New Roman" w:hAnsi="Times New Roman" w:cs="Times New Roman"/>
                <w:sz w:val="24"/>
                <w:szCs w:val="24"/>
              </w:rPr>
              <w:t>Услуги</w:t>
            </w:r>
          </w:p>
        </w:tc>
        <w:tc>
          <w:tcPr>
            <w:tcW w:w="5950" w:type="dxa"/>
          </w:tcPr>
          <w:p w14:paraId="259AC6E3" w14:textId="68011DC2" w:rsidR="00B645F9" w:rsidRPr="00AD16A1" w:rsidDel="004803E3" w:rsidRDefault="00B645F9" w:rsidP="00AE02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Комплекс </w:t>
            </w:r>
            <w:r w:rsidRPr="00AD16A1">
              <w:rPr>
                <w:rFonts w:ascii="Times New Roman" w:eastAsia="Times New Roman" w:hAnsi="Times New Roman" w:cs="Times New Roman"/>
                <w:sz w:val="24"/>
                <w:szCs w:val="24"/>
                <w:lang w:eastAsia="ru-RU"/>
              </w:rPr>
              <w:t xml:space="preserve"> </w:t>
            </w:r>
            <w:r w:rsidRPr="00AD16A1">
              <w:rPr>
                <w:rFonts w:ascii="Times New Roman" w:hAnsi="Times New Roman" w:cs="Times New Roman"/>
                <w:spacing w:val="-3"/>
                <w:sz w:val="24"/>
                <w:szCs w:val="24"/>
              </w:rPr>
              <w:t xml:space="preserve">услуг </w:t>
            </w:r>
            <w:r>
              <w:rPr>
                <w:rFonts w:ascii="Times New Roman" w:hAnsi="Times New Roman" w:cs="Times New Roman"/>
                <w:spacing w:val="-3"/>
                <w:sz w:val="24"/>
                <w:szCs w:val="24"/>
              </w:rPr>
              <w:t xml:space="preserve">и работ </w:t>
            </w:r>
            <w:r w:rsidRPr="00AD16A1">
              <w:rPr>
                <w:rFonts w:ascii="Times New Roman" w:eastAsia="Times New Roman" w:hAnsi="Times New Roman" w:cs="Times New Roman"/>
                <w:sz w:val="24"/>
                <w:szCs w:val="24"/>
                <w:lang w:eastAsia="ru-RU"/>
              </w:rPr>
              <w:t xml:space="preserve">по освидетельствованию и ремонту газобаллонного оборудования </w:t>
            </w:r>
            <w:r w:rsidR="00C52471">
              <w:rPr>
                <w:rFonts w:ascii="Times New Roman" w:eastAsia="Times New Roman" w:hAnsi="Times New Roman" w:cs="Times New Roman"/>
                <w:sz w:val="24"/>
                <w:szCs w:val="24"/>
                <w:lang w:eastAsia="ru-RU"/>
              </w:rPr>
              <w:t>транспортных средств</w:t>
            </w:r>
            <w:r w:rsidRPr="00AD16A1">
              <w:rPr>
                <w:rFonts w:ascii="Times New Roman" w:eastAsia="Times New Roman" w:hAnsi="Times New Roman" w:cs="Times New Roman"/>
                <w:sz w:val="24"/>
                <w:szCs w:val="24"/>
                <w:lang w:eastAsia="ru-RU"/>
              </w:rPr>
              <w:t>, работающих на компримированном (сжатом) природном газе</w:t>
            </w:r>
            <w:r>
              <w:rPr>
                <w:rFonts w:ascii="Times New Roman" w:eastAsia="Times New Roman" w:hAnsi="Times New Roman" w:cs="Times New Roman"/>
                <w:sz w:val="24"/>
                <w:szCs w:val="24"/>
                <w:lang w:eastAsia="ru-RU"/>
              </w:rPr>
              <w:t>, выполняемых в соответствии с настоящим ТЗ</w:t>
            </w:r>
          </w:p>
        </w:tc>
      </w:tr>
      <w:tr w:rsidR="00B645F9" w:rsidRPr="00E14A3F" w14:paraId="04782E1F" w14:textId="77777777" w:rsidTr="002740C8">
        <w:tc>
          <w:tcPr>
            <w:tcW w:w="709" w:type="dxa"/>
            <w:vAlign w:val="center"/>
          </w:tcPr>
          <w:p w14:paraId="71C160CB" w14:textId="0541CD13" w:rsidR="00B645F9" w:rsidRPr="00CC5115" w:rsidRDefault="00AD2032" w:rsidP="002740C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697" w:type="dxa"/>
            <w:vAlign w:val="center"/>
          </w:tcPr>
          <w:p w14:paraId="22AB4788" w14:textId="77777777" w:rsidR="00B645F9" w:rsidRPr="00CC5115" w:rsidRDefault="00B645F9" w:rsidP="002740C8">
            <w:pPr>
              <w:pStyle w:val="ConsPlusNormal"/>
              <w:ind w:firstLine="0"/>
              <w:jc w:val="center"/>
              <w:rPr>
                <w:rFonts w:ascii="Times New Roman" w:hAnsi="Times New Roman" w:cs="Times New Roman"/>
                <w:sz w:val="24"/>
                <w:szCs w:val="24"/>
              </w:rPr>
            </w:pPr>
            <w:r w:rsidRPr="00CC5115">
              <w:rPr>
                <w:rFonts w:ascii="Times New Roman" w:hAnsi="Times New Roman" w:cs="Times New Roman"/>
                <w:sz w:val="24"/>
                <w:szCs w:val="24"/>
              </w:rPr>
              <w:t>УФПС</w:t>
            </w:r>
          </w:p>
        </w:tc>
        <w:tc>
          <w:tcPr>
            <w:tcW w:w="5950" w:type="dxa"/>
          </w:tcPr>
          <w:p w14:paraId="1FE3E295" w14:textId="77777777" w:rsidR="00B645F9" w:rsidRPr="00CC5115" w:rsidRDefault="00B645F9" w:rsidP="002740C8">
            <w:pPr>
              <w:pStyle w:val="ConsPlusNormal"/>
              <w:ind w:firstLine="0"/>
              <w:rPr>
                <w:rFonts w:ascii="Times New Roman" w:hAnsi="Times New Roman" w:cs="Times New Roman"/>
                <w:sz w:val="24"/>
                <w:szCs w:val="24"/>
              </w:rPr>
            </w:pPr>
            <w:r w:rsidRPr="00CC5115">
              <w:rPr>
                <w:rFonts w:ascii="Times New Roman" w:hAnsi="Times New Roman" w:cs="Times New Roman"/>
                <w:sz w:val="24"/>
                <w:szCs w:val="24"/>
              </w:rPr>
              <w:t>Управление федеральной почтовой связи, являющееся филиалом АО «Почта России»</w:t>
            </w:r>
          </w:p>
        </w:tc>
      </w:tr>
      <w:tr w:rsidR="00B645F9" w:rsidRPr="00E14A3F" w14:paraId="77B999DC" w14:textId="77777777" w:rsidTr="002740C8">
        <w:tc>
          <w:tcPr>
            <w:tcW w:w="709" w:type="dxa"/>
            <w:vAlign w:val="center"/>
          </w:tcPr>
          <w:p w14:paraId="118E1363" w14:textId="67AB9EFA" w:rsidR="00B645F9" w:rsidRPr="00CC5115" w:rsidRDefault="00AD2032" w:rsidP="002740C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697" w:type="dxa"/>
            <w:vAlign w:val="center"/>
          </w:tcPr>
          <w:p w14:paraId="128A7251" w14:textId="77777777" w:rsidR="00B645F9" w:rsidRPr="00CC5115" w:rsidRDefault="00B645F9" w:rsidP="002740C8">
            <w:pPr>
              <w:spacing w:after="0" w:line="240" w:lineRule="auto"/>
              <w:jc w:val="center"/>
              <w:rPr>
                <w:rFonts w:ascii="Times New Roman" w:hAnsi="Times New Roman" w:cs="Times New Roman"/>
                <w:sz w:val="24"/>
                <w:szCs w:val="24"/>
              </w:rPr>
            </w:pPr>
            <w:r w:rsidRPr="00CC5115">
              <w:rPr>
                <w:rFonts w:ascii="Times New Roman" w:hAnsi="Times New Roman" w:cs="Times New Roman"/>
                <w:sz w:val="24"/>
                <w:szCs w:val="24"/>
              </w:rPr>
              <w:t>КПГ</w:t>
            </w:r>
          </w:p>
        </w:tc>
        <w:tc>
          <w:tcPr>
            <w:tcW w:w="5950" w:type="dxa"/>
            <w:vAlign w:val="center"/>
          </w:tcPr>
          <w:p w14:paraId="64504D7D" w14:textId="77777777" w:rsidR="00B645F9" w:rsidRPr="00CC5115" w:rsidRDefault="00B645F9" w:rsidP="002740C8">
            <w:pPr>
              <w:spacing w:after="0" w:line="240" w:lineRule="auto"/>
              <w:rPr>
                <w:rFonts w:ascii="Times New Roman" w:hAnsi="Times New Roman" w:cs="Times New Roman"/>
                <w:sz w:val="24"/>
                <w:szCs w:val="24"/>
              </w:rPr>
            </w:pPr>
            <w:r w:rsidRPr="00CC5115">
              <w:rPr>
                <w:rFonts w:ascii="Times New Roman" w:hAnsi="Times New Roman" w:cs="Times New Roman"/>
                <w:sz w:val="24"/>
                <w:szCs w:val="24"/>
              </w:rPr>
              <w:t>Компримированный (сжатый) природный газ</w:t>
            </w:r>
          </w:p>
        </w:tc>
      </w:tr>
      <w:tr w:rsidR="00B645F9" w:rsidRPr="00B236B0" w14:paraId="60B60108" w14:textId="77777777" w:rsidTr="002740C8">
        <w:tc>
          <w:tcPr>
            <w:tcW w:w="709" w:type="dxa"/>
            <w:vAlign w:val="center"/>
          </w:tcPr>
          <w:p w14:paraId="26508AE1" w14:textId="711C72C5" w:rsidR="00B645F9" w:rsidRPr="00CC5115" w:rsidRDefault="00AD2032" w:rsidP="002740C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697" w:type="dxa"/>
            <w:vAlign w:val="center"/>
          </w:tcPr>
          <w:p w14:paraId="7AEC9A40" w14:textId="77777777" w:rsidR="00B645F9" w:rsidRPr="00CC5115" w:rsidRDefault="00B645F9" w:rsidP="002740C8">
            <w:pPr>
              <w:spacing w:after="0" w:line="240" w:lineRule="auto"/>
              <w:jc w:val="center"/>
              <w:rPr>
                <w:rFonts w:ascii="Times New Roman" w:hAnsi="Times New Roman" w:cs="Times New Roman"/>
                <w:sz w:val="24"/>
                <w:szCs w:val="24"/>
              </w:rPr>
            </w:pPr>
            <w:r w:rsidRPr="00CC5115">
              <w:rPr>
                <w:rFonts w:ascii="Times New Roman" w:hAnsi="Times New Roman" w:cs="Times New Roman"/>
                <w:sz w:val="24"/>
                <w:szCs w:val="24"/>
                <w:lang w:val="en-US"/>
              </w:rPr>
              <w:t>ППР</w:t>
            </w:r>
          </w:p>
        </w:tc>
        <w:tc>
          <w:tcPr>
            <w:tcW w:w="5950" w:type="dxa"/>
            <w:vAlign w:val="center"/>
          </w:tcPr>
          <w:p w14:paraId="61E67226" w14:textId="77777777" w:rsidR="00B645F9" w:rsidRPr="00CC5115" w:rsidRDefault="00B645F9" w:rsidP="002740C8">
            <w:pPr>
              <w:spacing w:after="0" w:line="240" w:lineRule="auto"/>
              <w:rPr>
                <w:rFonts w:ascii="Times New Roman" w:hAnsi="Times New Roman" w:cs="Times New Roman"/>
                <w:sz w:val="24"/>
                <w:szCs w:val="24"/>
              </w:rPr>
            </w:pPr>
            <w:r w:rsidRPr="00CC5115">
              <w:rPr>
                <w:rFonts w:ascii="Times New Roman" w:hAnsi="Times New Roman" w:cs="Times New Roman"/>
                <w:sz w:val="24"/>
                <w:szCs w:val="24"/>
              </w:rPr>
              <w:t>Планово-предупредительный ремонт</w:t>
            </w:r>
          </w:p>
        </w:tc>
      </w:tr>
      <w:tr w:rsidR="00195E63" w:rsidRPr="00B236B0" w14:paraId="6529CBE7" w14:textId="77777777" w:rsidTr="002740C8">
        <w:tc>
          <w:tcPr>
            <w:tcW w:w="709" w:type="dxa"/>
            <w:vAlign w:val="center"/>
          </w:tcPr>
          <w:p w14:paraId="15DEBD8C" w14:textId="5058627F" w:rsidR="00195E63" w:rsidRDefault="00C51453" w:rsidP="002740C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697" w:type="dxa"/>
            <w:vAlign w:val="center"/>
          </w:tcPr>
          <w:p w14:paraId="1D1A6353" w14:textId="1145E6CC" w:rsidR="00195E63" w:rsidRPr="00CC5115" w:rsidRDefault="00B40203" w:rsidP="00B4020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Баллон  </w:t>
            </w:r>
            <w:r w:rsidR="00195E63">
              <w:rPr>
                <w:rFonts w:ascii="Times New Roman" w:hAnsi="Times New Roman" w:cs="Times New Roman"/>
                <w:sz w:val="24"/>
                <w:szCs w:val="24"/>
              </w:rPr>
              <w:t>Тип 3</w:t>
            </w:r>
          </w:p>
        </w:tc>
        <w:tc>
          <w:tcPr>
            <w:tcW w:w="5950" w:type="dxa"/>
            <w:vAlign w:val="center"/>
          </w:tcPr>
          <w:p w14:paraId="18613B3A" w14:textId="5536A595" w:rsidR="00195E63" w:rsidRPr="00CC5115" w:rsidRDefault="00B40203" w:rsidP="00B402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Баллон с </w:t>
            </w:r>
            <w:r w:rsidR="00195E63" w:rsidRPr="00195E63">
              <w:rPr>
                <w:rFonts w:ascii="Times New Roman" w:hAnsi="Times New Roman" w:cs="Times New Roman"/>
                <w:sz w:val="24"/>
                <w:szCs w:val="24"/>
              </w:rPr>
              <w:t>алюминиевы</w:t>
            </w:r>
            <w:r>
              <w:rPr>
                <w:rFonts w:ascii="Times New Roman" w:hAnsi="Times New Roman" w:cs="Times New Roman"/>
                <w:sz w:val="24"/>
                <w:szCs w:val="24"/>
              </w:rPr>
              <w:t>м</w:t>
            </w:r>
            <w:r w:rsidR="00195E63" w:rsidRPr="00195E63">
              <w:rPr>
                <w:rFonts w:ascii="Times New Roman" w:hAnsi="Times New Roman" w:cs="Times New Roman"/>
                <w:sz w:val="24"/>
                <w:szCs w:val="24"/>
              </w:rPr>
              <w:t xml:space="preserve"> лейнер</w:t>
            </w:r>
            <w:r>
              <w:rPr>
                <w:rFonts w:ascii="Times New Roman" w:hAnsi="Times New Roman" w:cs="Times New Roman"/>
                <w:sz w:val="24"/>
                <w:szCs w:val="24"/>
              </w:rPr>
              <w:t>ом</w:t>
            </w:r>
            <w:r w:rsidR="00195E63" w:rsidRPr="00195E63">
              <w:rPr>
                <w:rFonts w:ascii="Times New Roman" w:hAnsi="Times New Roman" w:cs="Times New Roman"/>
                <w:sz w:val="24"/>
                <w:szCs w:val="24"/>
              </w:rPr>
              <w:t xml:space="preserve"> с углепластиковой обмоткой</w:t>
            </w:r>
            <w:r>
              <w:rPr>
                <w:rFonts w:ascii="Times New Roman" w:hAnsi="Times New Roman" w:cs="Times New Roman"/>
                <w:sz w:val="24"/>
                <w:szCs w:val="24"/>
              </w:rPr>
              <w:t>,</w:t>
            </w:r>
            <w:r w:rsidR="00195E63">
              <w:rPr>
                <w:rFonts w:ascii="Times New Roman" w:hAnsi="Times New Roman" w:cs="Times New Roman"/>
                <w:sz w:val="24"/>
                <w:szCs w:val="24"/>
              </w:rPr>
              <w:t xml:space="preserve"> с рабочим давлением до 300 бар.</w:t>
            </w:r>
          </w:p>
        </w:tc>
      </w:tr>
    </w:tbl>
    <w:p w14:paraId="415278F5" w14:textId="77777777" w:rsidR="00B645F9" w:rsidRPr="00E14A3F" w:rsidRDefault="00B645F9" w:rsidP="00B645F9">
      <w:pPr>
        <w:pStyle w:val="a3"/>
        <w:numPr>
          <w:ilvl w:val="0"/>
          <w:numId w:val="12"/>
        </w:numPr>
        <w:spacing w:before="240" w:after="120" w:line="240" w:lineRule="auto"/>
        <w:ind w:left="73" w:hanging="357"/>
        <w:contextualSpacing w:val="0"/>
        <w:jc w:val="center"/>
        <w:rPr>
          <w:rFonts w:ascii="Times New Roman" w:eastAsiaTheme="minorEastAsia" w:hAnsi="Times New Roman"/>
          <w:b/>
          <w:sz w:val="28"/>
          <w:szCs w:val="28"/>
          <w:lang w:eastAsia="ru-RU"/>
        </w:rPr>
      </w:pPr>
      <w:r w:rsidRPr="00E14A3F">
        <w:rPr>
          <w:rFonts w:ascii="Times New Roman" w:eastAsiaTheme="minorEastAsia" w:hAnsi="Times New Roman"/>
          <w:b/>
          <w:sz w:val="28"/>
          <w:szCs w:val="28"/>
          <w:lang w:eastAsia="ru-RU"/>
        </w:rPr>
        <w:t>НАИМЕНОВАНИЕ УСЛУГИ</w:t>
      </w:r>
    </w:p>
    <w:p w14:paraId="13F71BCF" w14:textId="5D0887F5" w:rsidR="00B645F9" w:rsidRPr="00D277EF" w:rsidRDefault="00961CCA" w:rsidP="00B645F9">
      <w:pPr>
        <w:pStyle w:val="a3"/>
        <w:widowControl w:val="0"/>
        <w:autoSpaceDE w:val="0"/>
        <w:autoSpaceDN w:val="0"/>
        <w:adjustRightInd w:val="0"/>
        <w:spacing w:after="0" w:line="240" w:lineRule="auto"/>
        <w:ind w:left="0" w:firstLine="709"/>
        <w:jc w:val="both"/>
        <w:rPr>
          <w:rFonts w:ascii="Times New Roman" w:hAnsi="Times New Roman"/>
          <w:sz w:val="28"/>
          <w:szCs w:val="28"/>
          <w:lang w:eastAsia="ru-RU"/>
        </w:rPr>
      </w:pPr>
      <w:r w:rsidRPr="00961CCA">
        <w:rPr>
          <w:rFonts w:ascii="Times New Roman" w:hAnsi="Times New Roman"/>
          <w:sz w:val="28"/>
          <w:szCs w:val="28"/>
          <w:lang w:eastAsia="ru-RU"/>
        </w:rPr>
        <w:lastRenderedPageBreak/>
        <w:t xml:space="preserve">Оказание услуг по освидетельствованию и ремонту газобаллонного оборудования транспортных средств, работающих на компримированном (сжатом) природном газе, с истекшим сроком гарантии производителя для нужд УФПС </w:t>
      </w:r>
      <w:r w:rsidR="00C51453">
        <w:rPr>
          <w:rFonts w:ascii="Times New Roman" w:hAnsi="Times New Roman"/>
          <w:sz w:val="28"/>
          <w:szCs w:val="28"/>
          <w:lang w:eastAsia="ru-RU"/>
        </w:rPr>
        <w:t>Саратовской</w:t>
      </w:r>
      <w:r w:rsidRPr="00961CCA">
        <w:rPr>
          <w:rFonts w:ascii="Times New Roman" w:hAnsi="Times New Roman"/>
          <w:sz w:val="28"/>
          <w:szCs w:val="28"/>
          <w:lang w:eastAsia="ru-RU"/>
        </w:rPr>
        <w:t xml:space="preserve"> области</w:t>
      </w:r>
      <w:r w:rsidR="00B645F9" w:rsidRPr="00D277EF">
        <w:rPr>
          <w:rFonts w:ascii="Times New Roman" w:hAnsi="Times New Roman"/>
          <w:sz w:val="28"/>
          <w:szCs w:val="28"/>
          <w:lang w:eastAsia="ru-RU"/>
        </w:rPr>
        <w:t xml:space="preserve"> АО «Почта России»</w:t>
      </w:r>
      <w:r w:rsidR="00B645F9">
        <w:rPr>
          <w:rFonts w:ascii="Times New Roman" w:hAnsi="Times New Roman"/>
          <w:sz w:val="28"/>
          <w:szCs w:val="28"/>
          <w:lang w:eastAsia="ru-RU"/>
        </w:rPr>
        <w:t>.</w:t>
      </w:r>
    </w:p>
    <w:p w14:paraId="09F28EA6" w14:textId="77777777" w:rsidR="00B645F9" w:rsidRPr="001977A6" w:rsidRDefault="00B645F9" w:rsidP="00B645F9">
      <w:pPr>
        <w:pStyle w:val="a3"/>
        <w:numPr>
          <w:ilvl w:val="0"/>
          <w:numId w:val="12"/>
        </w:numPr>
        <w:spacing w:before="240" w:after="120" w:line="240" w:lineRule="auto"/>
        <w:ind w:left="73" w:hanging="357"/>
        <w:contextualSpacing w:val="0"/>
        <w:jc w:val="center"/>
        <w:rPr>
          <w:rFonts w:ascii="Times New Roman" w:eastAsiaTheme="minorEastAsia" w:hAnsi="Times New Roman"/>
          <w:b/>
          <w:sz w:val="28"/>
          <w:szCs w:val="28"/>
          <w:lang w:eastAsia="ru-RU"/>
        </w:rPr>
      </w:pPr>
      <w:r w:rsidRPr="00E14A3F">
        <w:rPr>
          <w:rFonts w:ascii="Times New Roman" w:eastAsiaTheme="minorEastAsia" w:hAnsi="Times New Roman"/>
          <w:b/>
          <w:sz w:val="28"/>
          <w:szCs w:val="28"/>
          <w:lang w:eastAsia="ru-RU"/>
        </w:rPr>
        <w:t>ОПИСАНИЕ УСЛУГИ, ЦЕЛЬ И ЗАДАЧИ</w:t>
      </w:r>
    </w:p>
    <w:p w14:paraId="39571D7E" w14:textId="77777777" w:rsidR="00B645F9" w:rsidRPr="00CD0374" w:rsidRDefault="00B645F9" w:rsidP="00B645F9">
      <w:pPr>
        <w:pStyle w:val="HTML"/>
        <w:tabs>
          <w:tab w:val="clear" w:pos="916"/>
        </w:tabs>
        <w:ind w:firstLine="709"/>
        <w:jc w:val="both"/>
        <w:rPr>
          <w:rFonts w:ascii="Times New Roman" w:hAnsi="Times New Roman" w:cs="Times New Roman"/>
          <w:sz w:val="28"/>
          <w:szCs w:val="28"/>
        </w:rPr>
      </w:pPr>
      <w:r w:rsidRPr="00CD0374">
        <w:rPr>
          <w:rFonts w:ascii="Times New Roman" w:hAnsi="Times New Roman" w:cs="Times New Roman"/>
          <w:sz w:val="28"/>
          <w:szCs w:val="28"/>
        </w:rPr>
        <w:t xml:space="preserve">Исполнитель обязан обеспечить оказание Услуг на СТО, оснащенной всем необходимым оборудованием, с использованием расходных материалов и запасных частей, рекомендованных заводом-изготовителем. </w:t>
      </w:r>
    </w:p>
    <w:p w14:paraId="5E134489" w14:textId="77777777" w:rsidR="00B645F9" w:rsidRPr="001977A6" w:rsidRDefault="00B645F9" w:rsidP="00B645F9">
      <w:pPr>
        <w:pStyle w:val="a3"/>
        <w:spacing w:after="0" w:line="240" w:lineRule="auto"/>
        <w:ind w:left="0" w:right="23" w:firstLine="709"/>
        <w:jc w:val="both"/>
        <w:rPr>
          <w:rFonts w:ascii="Times New Roman" w:hAnsi="Times New Roman"/>
          <w:sz w:val="28"/>
          <w:szCs w:val="28"/>
        </w:rPr>
      </w:pPr>
      <w:r w:rsidRPr="001977A6">
        <w:rPr>
          <w:rFonts w:ascii="Times New Roman" w:hAnsi="Times New Roman"/>
          <w:sz w:val="28"/>
          <w:szCs w:val="28"/>
        </w:rPr>
        <w:t>Задачами оказываемых Услуг является:</w:t>
      </w:r>
    </w:p>
    <w:p w14:paraId="24392CD7" w14:textId="4EC911FF" w:rsidR="00B645F9" w:rsidRPr="001977A6" w:rsidRDefault="00B645F9" w:rsidP="00B645F9">
      <w:pPr>
        <w:pStyle w:val="a3"/>
        <w:numPr>
          <w:ilvl w:val="0"/>
          <w:numId w:val="28"/>
        </w:numPr>
        <w:tabs>
          <w:tab w:val="left" w:pos="1134"/>
        </w:tabs>
        <w:spacing w:after="0" w:line="240" w:lineRule="auto"/>
        <w:ind w:left="0" w:right="23" w:firstLine="709"/>
        <w:jc w:val="both"/>
        <w:rPr>
          <w:rFonts w:ascii="Times New Roman" w:hAnsi="Times New Roman"/>
          <w:sz w:val="28"/>
          <w:szCs w:val="28"/>
        </w:rPr>
      </w:pPr>
      <w:r w:rsidRPr="001977A6">
        <w:rPr>
          <w:rFonts w:ascii="Times New Roman" w:hAnsi="Times New Roman"/>
          <w:sz w:val="28"/>
          <w:szCs w:val="28"/>
        </w:rPr>
        <w:t xml:space="preserve">проведение </w:t>
      </w:r>
      <w:r>
        <w:rPr>
          <w:rFonts w:ascii="Times New Roman" w:hAnsi="Times New Roman"/>
          <w:sz w:val="28"/>
          <w:szCs w:val="28"/>
        </w:rPr>
        <w:t>освидетельствования и ремонта ГБО ТС</w:t>
      </w:r>
      <w:r w:rsidRPr="001977A6">
        <w:rPr>
          <w:rFonts w:ascii="Times New Roman" w:hAnsi="Times New Roman"/>
          <w:sz w:val="28"/>
          <w:szCs w:val="28"/>
        </w:rPr>
        <w:t>, работающих на КПГ, а также устранение поломок и неисправностей</w:t>
      </w:r>
      <w:r>
        <w:rPr>
          <w:rFonts w:ascii="Times New Roman" w:hAnsi="Times New Roman"/>
          <w:sz w:val="28"/>
          <w:szCs w:val="28"/>
        </w:rPr>
        <w:t xml:space="preserve"> ГБО ТС</w:t>
      </w:r>
      <w:r w:rsidRPr="001977A6">
        <w:rPr>
          <w:rFonts w:ascii="Times New Roman" w:hAnsi="Times New Roman"/>
          <w:sz w:val="28"/>
          <w:szCs w:val="28"/>
        </w:rPr>
        <w:t>, не подлежащих гарантийному обслуживанию;</w:t>
      </w:r>
    </w:p>
    <w:p w14:paraId="4079EB41" w14:textId="77777777" w:rsidR="00B645F9" w:rsidRPr="00A85934" w:rsidRDefault="00B645F9" w:rsidP="00B645F9">
      <w:pPr>
        <w:pStyle w:val="a3"/>
        <w:numPr>
          <w:ilvl w:val="0"/>
          <w:numId w:val="28"/>
        </w:numPr>
        <w:tabs>
          <w:tab w:val="left" w:pos="1134"/>
        </w:tabs>
        <w:spacing w:after="0" w:line="240" w:lineRule="auto"/>
        <w:ind w:left="0" w:right="-8" w:firstLine="709"/>
        <w:jc w:val="both"/>
        <w:rPr>
          <w:rFonts w:ascii="Times New Roman" w:hAnsi="Times New Roman"/>
          <w:sz w:val="28"/>
          <w:szCs w:val="28"/>
        </w:rPr>
      </w:pPr>
      <w:r w:rsidRPr="00A85934">
        <w:rPr>
          <w:rFonts w:ascii="Times New Roman" w:hAnsi="Times New Roman"/>
          <w:sz w:val="28"/>
          <w:szCs w:val="28"/>
        </w:rPr>
        <w:t xml:space="preserve">продление эксплуатационного ресурса </w:t>
      </w:r>
      <w:r>
        <w:rPr>
          <w:rFonts w:ascii="Times New Roman" w:hAnsi="Times New Roman"/>
          <w:sz w:val="28"/>
          <w:szCs w:val="28"/>
        </w:rPr>
        <w:t>ГБО</w:t>
      </w:r>
      <w:r w:rsidRPr="00A85934">
        <w:rPr>
          <w:rFonts w:ascii="Times New Roman" w:hAnsi="Times New Roman"/>
          <w:sz w:val="28"/>
          <w:szCs w:val="28"/>
        </w:rPr>
        <w:t xml:space="preserve"> ТС;</w:t>
      </w:r>
    </w:p>
    <w:p w14:paraId="2042EA77" w14:textId="77777777" w:rsidR="00B645F9" w:rsidRPr="00A26993" w:rsidRDefault="00B645F9" w:rsidP="00B645F9">
      <w:pPr>
        <w:pStyle w:val="a3"/>
        <w:numPr>
          <w:ilvl w:val="0"/>
          <w:numId w:val="28"/>
        </w:numPr>
        <w:tabs>
          <w:tab w:val="left" w:pos="1134"/>
        </w:tabs>
        <w:spacing w:after="0" w:line="240" w:lineRule="auto"/>
        <w:ind w:left="0" w:right="-8" w:firstLine="709"/>
        <w:jc w:val="both"/>
        <w:rPr>
          <w:rFonts w:ascii="Times New Roman" w:hAnsi="Times New Roman"/>
          <w:sz w:val="28"/>
          <w:szCs w:val="28"/>
        </w:rPr>
      </w:pPr>
      <w:r w:rsidRPr="00A26993">
        <w:rPr>
          <w:rFonts w:ascii="Times New Roman" w:hAnsi="Times New Roman"/>
          <w:sz w:val="28"/>
          <w:szCs w:val="28"/>
        </w:rPr>
        <w:t>обеспечение безопасной эксплуатации ТС.</w:t>
      </w:r>
    </w:p>
    <w:p w14:paraId="4229A681" w14:textId="77777777" w:rsidR="00B645F9" w:rsidRPr="001977A6" w:rsidRDefault="00B645F9" w:rsidP="00B645F9">
      <w:pPr>
        <w:pStyle w:val="a3"/>
        <w:tabs>
          <w:tab w:val="left" w:pos="1134"/>
        </w:tabs>
        <w:spacing w:after="0" w:line="240" w:lineRule="auto"/>
        <w:ind w:left="0" w:right="9" w:firstLine="709"/>
        <w:jc w:val="both"/>
        <w:rPr>
          <w:rFonts w:ascii="Times New Roman" w:hAnsi="Times New Roman"/>
          <w:sz w:val="28"/>
          <w:szCs w:val="28"/>
        </w:rPr>
      </w:pPr>
      <w:r w:rsidRPr="001977A6">
        <w:rPr>
          <w:rFonts w:ascii="Times New Roman" w:hAnsi="Times New Roman"/>
          <w:sz w:val="28"/>
          <w:szCs w:val="28"/>
        </w:rPr>
        <w:t xml:space="preserve">Целью оказываемых Услуг является поддержание работоспособности и исправного состояния </w:t>
      </w:r>
      <w:r>
        <w:rPr>
          <w:rFonts w:ascii="Times New Roman" w:hAnsi="Times New Roman"/>
          <w:sz w:val="28"/>
          <w:szCs w:val="28"/>
        </w:rPr>
        <w:t>ГБО</w:t>
      </w:r>
      <w:r w:rsidRPr="001977A6">
        <w:rPr>
          <w:rFonts w:ascii="Times New Roman" w:hAnsi="Times New Roman"/>
          <w:sz w:val="28"/>
          <w:szCs w:val="28"/>
        </w:rPr>
        <w:t xml:space="preserve"> ТС</w:t>
      </w:r>
      <w:r>
        <w:rPr>
          <w:rFonts w:ascii="Times New Roman" w:hAnsi="Times New Roman"/>
          <w:sz w:val="28"/>
          <w:szCs w:val="28"/>
        </w:rPr>
        <w:t>,</w:t>
      </w:r>
      <w:r w:rsidRPr="001977A6">
        <w:rPr>
          <w:rFonts w:ascii="Times New Roman" w:hAnsi="Times New Roman"/>
          <w:sz w:val="28"/>
          <w:szCs w:val="28"/>
        </w:rPr>
        <w:t xml:space="preserve"> работающих на КПГ, выполнение производственных задач </w:t>
      </w:r>
      <w:r>
        <w:rPr>
          <w:rFonts w:ascii="Times New Roman" w:hAnsi="Times New Roman"/>
          <w:sz w:val="28"/>
          <w:szCs w:val="28"/>
        </w:rPr>
        <w:t>Заказчика</w:t>
      </w:r>
      <w:r w:rsidRPr="001977A6">
        <w:rPr>
          <w:rFonts w:ascii="Times New Roman" w:hAnsi="Times New Roman"/>
          <w:sz w:val="28"/>
          <w:szCs w:val="28"/>
        </w:rPr>
        <w:t xml:space="preserve"> по перевозке почтовых отправлений и иных товарно-материальных ценностей, исполнение норм, правил и процедур ТО и ремонта ТС, установленных заводом-изготовителем ТС.</w:t>
      </w:r>
    </w:p>
    <w:p w14:paraId="52E58372" w14:textId="77777777" w:rsidR="00B645F9" w:rsidRPr="00E14A3F" w:rsidRDefault="00B645F9" w:rsidP="00B645F9">
      <w:pPr>
        <w:pStyle w:val="a3"/>
        <w:numPr>
          <w:ilvl w:val="0"/>
          <w:numId w:val="12"/>
        </w:numPr>
        <w:tabs>
          <w:tab w:val="left" w:pos="284"/>
        </w:tabs>
        <w:spacing w:before="240" w:after="120" w:line="240" w:lineRule="auto"/>
        <w:ind w:left="0" w:firstLine="0"/>
        <w:contextualSpacing w:val="0"/>
        <w:jc w:val="center"/>
        <w:rPr>
          <w:rFonts w:ascii="Times New Roman" w:hAnsi="Times New Roman"/>
          <w:b/>
          <w:sz w:val="28"/>
          <w:szCs w:val="28"/>
        </w:rPr>
      </w:pPr>
      <w:r w:rsidRPr="00E14A3F">
        <w:rPr>
          <w:rFonts w:ascii="Times New Roman" w:hAnsi="Times New Roman"/>
          <w:b/>
          <w:sz w:val="28"/>
          <w:szCs w:val="28"/>
        </w:rPr>
        <w:t>ТРЕБОВАНИЯ К СРОКУ И МЕСТУ ОКАЗАНИЯ УСЛУГ</w:t>
      </w:r>
    </w:p>
    <w:p w14:paraId="49F08B6C" w14:textId="77777777" w:rsidR="00B645F9" w:rsidRPr="00E14A3F" w:rsidRDefault="00B645F9" w:rsidP="00B645F9">
      <w:pPr>
        <w:pStyle w:val="a3"/>
        <w:spacing w:after="0" w:line="240" w:lineRule="auto"/>
        <w:ind w:left="0" w:firstLine="709"/>
        <w:jc w:val="both"/>
        <w:rPr>
          <w:rFonts w:ascii="Times New Roman" w:hAnsi="Times New Roman"/>
          <w:sz w:val="28"/>
          <w:szCs w:val="28"/>
        </w:rPr>
      </w:pPr>
      <w:r w:rsidRPr="00E14A3F">
        <w:rPr>
          <w:rFonts w:ascii="Times New Roman" w:hAnsi="Times New Roman"/>
          <w:sz w:val="28"/>
          <w:szCs w:val="28"/>
        </w:rPr>
        <w:t xml:space="preserve">Начало оказания Услуг – с даты </w:t>
      </w:r>
      <w:r>
        <w:rPr>
          <w:rFonts w:ascii="Times New Roman" w:hAnsi="Times New Roman"/>
          <w:sz w:val="28"/>
          <w:szCs w:val="28"/>
        </w:rPr>
        <w:t>заключения</w:t>
      </w:r>
      <w:r w:rsidRPr="00E14A3F">
        <w:rPr>
          <w:rFonts w:ascii="Times New Roman" w:hAnsi="Times New Roman"/>
          <w:sz w:val="28"/>
          <w:szCs w:val="28"/>
        </w:rPr>
        <w:t xml:space="preserve"> договора.</w:t>
      </w:r>
    </w:p>
    <w:p w14:paraId="2C21945D" w14:textId="0609C23A" w:rsidR="00B645F9" w:rsidRPr="00E14A3F" w:rsidRDefault="00B645F9" w:rsidP="00B645F9">
      <w:pPr>
        <w:pStyle w:val="a3"/>
        <w:spacing w:after="0" w:line="240" w:lineRule="auto"/>
        <w:ind w:left="0" w:firstLine="709"/>
        <w:jc w:val="both"/>
        <w:rPr>
          <w:rFonts w:ascii="Times New Roman" w:hAnsi="Times New Roman"/>
          <w:sz w:val="28"/>
          <w:szCs w:val="28"/>
        </w:rPr>
      </w:pPr>
      <w:r w:rsidRPr="00E14A3F">
        <w:rPr>
          <w:rFonts w:ascii="Times New Roman" w:hAnsi="Times New Roman"/>
          <w:sz w:val="28"/>
          <w:szCs w:val="28"/>
        </w:rPr>
        <w:t xml:space="preserve">Срок оказания Услуг – </w:t>
      </w:r>
      <w:r w:rsidR="000619A2" w:rsidRPr="000619A2">
        <w:rPr>
          <w:rFonts w:ascii="Times New Roman" w:hAnsi="Times New Roman"/>
          <w:sz w:val="28"/>
          <w:szCs w:val="28"/>
        </w:rPr>
        <w:t>в течение 12</w:t>
      </w:r>
      <w:r w:rsidR="00DB2EF1">
        <w:rPr>
          <w:rFonts w:ascii="Times New Roman" w:hAnsi="Times New Roman"/>
          <w:sz w:val="28"/>
          <w:szCs w:val="28"/>
        </w:rPr>
        <w:t xml:space="preserve"> (двенадцати)</w:t>
      </w:r>
      <w:r w:rsidR="000619A2" w:rsidRPr="000619A2">
        <w:rPr>
          <w:rFonts w:ascii="Times New Roman" w:hAnsi="Times New Roman"/>
          <w:sz w:val="28"/>
          <w:szCs w:val="28"/>
        </w:rPr>
        <w:t xml:space="preserve"> месяцев с даты подписания договора</w:t>
      </w:r>
      <w:r w:rsidRPr="00E14A3F">
        <w:rPr>
          <w:rFonts w:ascii="Times New Roman" w:hAnsi="Times New Roman"/>
          <w:sz w:val="28"/>
          <w:szCs w:val="28"/>
        </w:rPr>
        <w:t>.</w:t>
      </w:r>
    </w:p>
    <w:p w14:paraId="1F457D5E" w14:textId="77777777" w:rsidR="00B645F9" w:rsidRDefault="00B645F9" w:rsidP="00B645F9">
      <w:pPr>
        <w:pStyle w:val="a3"/>
        <w:spacing w:after="0" w:line="240" w:lineRule="auto"/>
        <w:ind w:left="0" w:firstLine="709"/>
        <w:jc w:val="both"/>
        <w:rPr>
          <w:rFonts w:ascii="Times New Roman" w:hAnsi="Times New Roman"/>
          <w:sz w:val="28"/>
          <w:szCs w:val="28"/>
        </w:rPr>
      </w:pPr>
      <w:r w:rsidRPr="00E14A3F">
        <w:rPr>
          <w:rFonts w:ascii="Times New Roman" w:hAnsi="Times New Roman"/>
          <w:sz w:val="28"/>
          <w:szCs w:val="28"/>
        </w:rPr>
        <w:t xml:space="preserve">Услуги оказываются </w:t>
      </w:r>
      <w:r>
        <w:rPr>
          <w:rFonts w:ascii="Times New Roman" w:hAnsi="Times New Roman"/>
          <w:sz w:val="28"/>
          <w:szCs w:val="28"/>
        </w:rPr>
        <w:t xml:space="preserve">Исполнителем </w:t>
      </w:r>
      <w:r w:rsidRPr="00E14A3F">
        <w:rPr>
          <w:rFonts w:ascii="Times New Roman" w:hAnsi="Times New Roman"/>
          <w:sz w:val="28"/>
          <w:szCs w:val="28"/>
        </w:rPr>
        <w:t xml:space="preserve">на основании </w:t>
      </w:r>
      <w:r>
        <w:rPr>
          <w:rFonts w:ascii="Times New Roman" w:hAnsi="Times New Roman"/>
          <w:sz w:val="28"/>
          <w:szCs w:val="28"/>
        </w:rPr>
        <w:t>З</w:t>
      </w:r>
      <w:r w:rsidRPr="00E14A3F">
        <w:rPr>
          <w:rFonts w:ascii="Times New Roman" w:hAnsi="Times New Roman"/>
          <w:sz w:val="28"/>
          <w:szCs w:val="28"/>
        </w:rPr>
        <w:t xml:space="preserve">аявок Заказчика </w:t>
      </w:r>
      <w:r>
        <w:rPr>
          <w:rFonts w:ascii="Times New Roman" w:hAnsi="Times New Roman"/>
          <w:sz w:val="28"/>
          <w:szCs w:val="28"/>
        </w:rPr>
        <w:t>в отношении ГБО, указанного в п</w:t>
      </w:r>
      <w:r w:rsidRPr="00E14A3F">
        <w:rPr>
          <w:rFonts w:ascii="Times New Roman" w:hAnsi="Times New Roman"/>
          <w:sz w:val="28"/>
          <w:szCs w:val="28"/>
        </w:rPr>
        <w:t>риложени</w:t>
      </w:r>
      <w:r>
        <w:rPr>
          <w:rFonts w:ascii="Times New Roman" w:hAnsi="Times New Roman"/>
          <w:sz w:val="28"/>
          <w:szCs w:val="28"/>
        </w:rPr>
        <w:t>и</w:t>
      </w:r>
      <w:r w:rsidRPr="00E14A3F">
        <w:rPr>
          <w:rFonts w:ascii="Times New Roman" w:hAnsi="Times New Roman"/>
          <w:sz w:val="28"/>
          <w:szCs w:val="28"/>
        </w:rPr>
        <w:t xml:space="preserve"> № 1</w:t>
      </w:r>
      <w:r>
        <w:rPr>
          <w:rFonts w:ascii="Times New Roman" w:hAnsi="Times New Roman"/>
          <w:sz w:val="28"/>
          <w:szCs w:val="28"/>
        </w:rPr>
        <w:t xml:space="preserve"> к ТЗ.</w:t>
      </w:r>
    </w:p>
    <w:p w14:paraId="47E740DC" w14:textId="623F63BE" w:rsidR="00B645F9" w:rsidRPr="00CE2AD4" w:rsidRDefault="00B645F9" w:rsidP="00B645F9">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Срок направления последней Заявки в рамках договора </w:t>
      </w:r>
      <w:r w:rsidRPr="00E14A3F">
        <w:rPr>
          <w:rFonts w:ascii="Times New Roman" w:hAnsi="Times New Roman"/>
          <w:sz w:val="28"/>
          <w:szCs w:val="28"/>
        </w:rPr>
        <w:t xml:space="preserve">– </w:t>
      </w:r>
      <w:r>
        <w:rPr>
          <w:rFonts w:ascii="Times New Roman" w:hAnsi="Times New Roman"/>
          <w:sz w:val="28"/>
          <w:szCs w:val="28"/>
        </w:rPr>
        <w:t xml:space="preserve">не позднее </w:t>
      </w:r>
      <w:r w:rsidR="000619A2">
        <w:rPr>
          <w:rFonts w:ascii="Times New Roman" w:hAnsi="Times New Roman"/>
          <w:sz w:val="28"/>
          <w:szCs w:val="28"/>
        </w:rPr>
        <w:t>1</w:t>
      </w:r>
      <w:r w:rsidRPr="00E14A3F">
        <w:rPr>
          <w:rFonts w:ascii="Times New Roman" w:hAnsi="Times New Roman"/>
          <w:sz w:val="28"/>
          <w:szCs w:val="28"/>
        </w:rPr>
        <w:t xml:space="preserve"> </w:t>
      </w:r>
      <w:r>
        <w:rPr>
          <w:rFonts w:ascii="Times New Roman" w:hAnsi="Times New Roman"/>
          <w:sz w:val="28"/>
          <w:szCs w:val="28"/>
        </w:rPr>
        <w:t>(</w:t>
      </w:r>
      <w:r w:rsidR="000619A2">
        <w:rPr>
          <w:rFonts w:ascii="Times New Roman" w:hAnsi="Times New Roman"/>
          <w:sz w:val="28"/>
          <w:szCs w:val="28"/>
        </w:rPr>
        <w:t>одного</w:t>
      </w:r>
      <w:r>
        <w:rPr>
          <w:rFonts w:ascii="Times New Roman" w:hAnsi="Times New Roman"/>
          <w:sz w:val="28"/>
          <w:szCs w:val="28"/>
        </w:rPr>
        <w:t>) м</w:t>
      </w:r>
      <w:r w:rsidRPr="00E14A3F">
        <w:rPr>
          <w:rFonts w:ascii="Times New Roman" w:hAnsi="Times New Roman"/>
          <w:sz w:val="28"/>
          <w:szCs w:val="28"/>
        </w:rPr>
        <w:t>ес</w:t>
      </w:r>
      <w:r>
        <w:rPr>
          <w:rFonts w:ascii="Times New Roman" w:hAnsi="Times New Roman"/>
          <w:sz w:val="28"/>
          <w:szCs w:val="28"/>
        </w:rPr>
        <w:t>яц</w:t>
      </w:r>
      <w:r w:rsidR="000619A2">
        <w:rPr>
          <w:rFonts w:ascii="Times New Roman" w:hAnsi="Times New Roman"/>
          <w:sz w:val="28"/>
          <w:szCs w:val="28"/>
        </w:rPr>
        <w:t>а</w:t>
      </w:r>
      <w:r>
        <w:rPr>
          <w:rFonts w:ascii="Times New Roman" w:hAnsi="Times New Roman"/>
          <w:sz w:val="28"/>
          <w:szCs w:val="28"/>
        </w:rPr>
        <w:t xml:space="preserve"> до </w:t>
      </w:r>
      <w:r w:rsidRPr="00E14A3F">
        <w:rPr>
          <w:rFonts w:ascii="Times New Roman" w:hAnsi="Times New Roman"/>
          <w:sz w:val="28"/>
          <w:szCs w:val="28"/>
        </w:rPr>
        <w:t xml:space="preserve">даты </w:t>
      </w:r>
      <w:r>
        <w:rPr>
          <w:rFonts w:ascii="Times New Roman" w:hAnsi="Times New Roman"/>
          <w:sz w:val="28"/>
          <w:szCs w:val="28"/>
        </w:rPr>
        <w:t>окончания срока действия</w:t>
      </w:r>
      <w:r w:rsidRPr="00E14A3F">
        <w:rPr>
          <w:rFonts w:ascii="Times New Roman" w:hAnsi="Times New Roman"/>
          <w:sz w:val="28"/>
          <w:szCs w:val="28"/>
        </w:rPr>
        <w:t xml:space="preserve"> договора.</w:t>
      </w:r>
    </w:p>
    <w:p w14:paraId="0DB01D3A" w14:textId="222282BA" w:rsidR="00B645F9" w:rsidRPr="00E14A3F" w:rsidRDefault="00B645F9" w:rsidP="00B645F9">
      <w:pPr>
        <w:pStyle w:val="a3"/>
        <w:spacing w:after="0" w:line="240" w:lineRule="auto"/>
        <w:ind w:left="0" w:firstLine="709"/>
        <w:jc w:val="both"/>
        <w:rPr>
          <w:rFonts w:ascii="Times New Roman" w:hAnsi="Times New Roman"/>
          <w:sz w:val="28"/>
          <w:szCs w:val="28"/>
        </w:rPr>
      </w:pPr>
      <w:r w:rsidRPr="00E14A3F">
        <w:rPr>
          <w:rFonts w:ascii="Times New Roman" w:hAnsi="Times New Roman"/>
          <w:sz w:val="28"/>
          <w:szCs w:val="28"/>
        </w:rPr>
        <w:t xml:space="preserve">Место оказания Услуг: </w:t>
      </w:r>
      <w:r>
        <w:rPr>
          <w:rFonts w:ascii="Times New Roman" w:hAnsi="Times New Roman"/>
          <w:sz w:val="28"/>
          <w:szCs w:val="28"/>
        </w:rPr>
        <w:t>С</w:t>
      </w:r>
      <w:r w:rsidRPr="00E14A3F">
        <w:rPr>
          <w:rFonts w:ascii="Times New Roman" w:hAnsi="Times New Roman"/>
          <w:sz w:val="28"/>
          <w:szCs w:val="28"/>
        </w:rPr>
        <w:t>ТО Исполнителя</w:t>
      </w:r>
      <w:r>
        <w:rPr>
          <w:rFonts w:ascii="Times New Roman" w:hAnsi="Times New Roman"/>
          <w:sz w:val="28"/>
          <w:szCs w:val="28"/>
        </w:rPr>
        <w:t>,</w:t>
      </w:r>
      <w:r w:rsidRPr="00E14A3F">
        <w:rPr>
          <w:rFonts w:ascii="Times New Roman" w:hAnsi="Times New Roman"/>
          <w:sz w:val="28"/>
          <w:szCs w:val="28"/>
        </w:rPr>
        <w:t xml:space="preserve"> </w:t>
      </w:r>
      <w:r>
        <w:rPr>
          <w:rFonts w:ascii="Times New Roman" w:hAnsi="Times New Roman"/>
          <w:sz w:val="28"/>
          <w:szCs w:val="28"/>
        </w:rPr>
        <w:t xml:space="preserve">указанные в договоре, </w:t>
      </w:r>
      <w:r w:rsidRPr="00E14A3F">
        <w:rPr>
          <w:rFonts w:ascii="Times New Roman" w:hAnsi="Times New Roman"/>
          <w:sz w:val="28"/>
          <w:szCs w:val="28"/>
        </w:rPr>
        <w:t>оснащенн</w:t>
      </w:r>
      <w:r>
        <w:rPr>
          <w:rFonts w:ascii="Times New Roman" w:hAnsi="Times New Roman"/>
          <w:sz w:val="28"/>
          <w:szCs w:val="28"/>
        </w:rPr>
        <w:t>ые</w:t>
      </w:r>
      <w:r w:rsidRPr="00E14A3F">
        <w:rPr>
          <w:rFonts w:ascii="Times New Roman" w:hAnsi="Times New Roman"/>
          <w:sz w:val="28"/>
          <w:szCs w:val="28"/>
        </w:rPr>
        <w:t xml:space="preserve"> соответствующим оборудованием для </w:t>
      </w:r>
      <w:r>
        <w:rPr>
          <w:rFonts w:ascii="Times New Roman" w:hAnsi="Times New Roman"/>
          <w:sz w:val="28"/>
          <w:szCs w:val="28"/>
        </w:rPr>
        <w:t>оказания У</w:t>
      </w:r>
      <w:r w:rsidRPr="00E14A3F">
        <w:rPr>
          <w:rFonts w:ascii="Times New Roman" w:hAnsi="Times New Roman"/>
          <w:sz w:val="28"/>
          <w:szCs w:val="28"/>
        </w:rPr>
        <w:t xml:space="preserve">слуг по </w:t>
      </w:r>
      <w:r>
        <w:rPr>
          <w:rFonts w:ascii="Times New Roman" w:hAnsi="Times New Roman"/>
          <w:sz w:val="28"/>
          <w:szCs w:val="28"/>
        </w:rPr>
        <w:t>ТО</w:t>
      </w:r>
      <w:r w:rsidRPr="00E14A3F">
        <w:rPr>
          <w:rFonts w:ascii="Times New Roman" w:hAnsi="Times New Roman"/>
          <w:sz w:val="28"/>
          <w:szCs w:val="28"/>
          <w:lang w:eastAsia="ru-RU"/>
        </w:rPr>
        <w:t xml:space="preserve">, освидетельствованию и ремонту ГБО </w:t>
      </w:r>
      <w:r>
        <w:rPr>
          <w:rFonts w:ascii="Times New Roman" w:hAnsi="Times New Roman"/>
          <w:sz w:val="28"/>
          <w:szCs w:val="28"/>
          <w:lang w:eastAsia="ru-RU"/>
        </w:rPr>
        <w:t>ТС</w:t>
      </w:r>
      <w:r w:rsidRPr="00E14A3F">
        <w:rPr>
          <w:rFonts w:ascii="Times New Roman" w:hAnsi="Times New Roman"/>
          <w:sz w:val="28"/>
          <w:szCs w:val="28"/>
        </w:rPr>
        <w:t xml:space="preserve">, в пределах административной границы </w:t>
      </w:r>
      <w:r w:rsidR="000619A2" w:rsidRPr="000619A2">
        <w:rPr>
          <w:rFonts w:ascii="Times New Roman" w:hAnsi="Times New Roman"/>
          <w:sz w:val="28"/>
          <w:szCs w:val="28"/>
        </w:rPr>
        <w:t xml:space="preserve">г. </w:t>
      </w:r>
      <w:r w:rsidR="00A475D2">
        <w:rPr>
          <w:rFonts w:ascii="Times New Roman" w:hAnsi="Times New Roman"/>
          <w:sz w:val="28"/>
          <w:szCs w:val="28"/>
        </w:rPr>
        <w:t>Саратова</w:t>
      </w:r>
      <w:r w:rsidRPr="00E14A3F">
        <w:rPr>
          <w:rFonts w:ascii="Times New Roman" w:hAnsi="Times New Roman"/>
          <w:sz w:val="28"/>
          <w:szCs w:val="28"/>
        </w:rPr>
        <w:t>.</w:t>
      </w:r>
    </w:p>
    <w:p w14:paraId="385E03BA" w14:textId="77777777" w:rsidR="00B645F9" w:rsidRDefault="00B645F9" w:rsidP="00B645F9">
      <w:pPr>
        <w:numPr>
          <w:ilvl w:val="0"/>
          <w:numId w:val="14"/>
        </w:numPr>
        <w:tabs>
          <w:tab w:val="left" w:pos="284"/>
        </w:tabs>
        <w:spacing w:before="240" w:after="120" w:line="240" w:lineRule="auto"/>
        <w:ind w:left="0" w:firstLine="0"/>
        <w:jc w:val="center"/>
        <w:rPr>
          <w:rFonts w:ascii="Times New Roman" w:eastAsiaTheme="minorEastAsia" w:hAnsi="Times New Roman" w:cs="Times New Roman"/>
          <w:b/>
          <w:sz w:val="28"/>
          <w:szCs w:val="28"/>
          <w:lang w:eastAsia="ru-RU"/>
        </w:rPr>
      </w:pPr>
      <w:r w:rsidRPr="00E14A3F">
        <w:rPr>
          <w:rFonts w:ascii="Times New Roman" w:eastAsiaTheme="minorEastAsia" w:hAnsi="Times New Roman" w:cs="Times New Roman"/>
          <w:b/>
          <w:sz w:val="28"/>
          <w:szCs w:val="28"/>
          <w:lang w:eastAsia="ru-RU"/>
        </w:rPr>
        <w:t>ХАРАКТЕРИСТИКИ ОКАЗЫВАЕМЫХ УСЛУГ</w:t>
      </w:r>
    </w:p>
    <w:p w14:paraId="0330AE06" w14:textId="12C44126" w:rsidR="00B645F9" w:rsidRPr="004851BE" w:rsidRDefault="00B645F9" w:rsidP="00F45C8E">
      <w:pPr>
        <w:pStyle w:val="a3"/>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Оказание У</w:t>
      </w:r>
      <w:r>
        <w:rPr>
          <w:rFonts w:ascii="Times New Roman" w:hAnsi="Times New Roman"/>
          <w:sz w:val="28"/>
          <w:szCs w:val="28"/>
        </w:rPr>
        <w:t>слуг</w:t>
      </w:r>
      <w:r w:rsidRPr="001977A6">
        <w:rPr>
          <w:rFonts w:ascii="Times New Roman" w:hAnsi="Times New Roman"/>
          <w:sz w:val="28"/>
          <w:szCs w:val="28"/>
        </w:rPr>
        <w:t xml:space="preserve"> осуществляется </w:t>
      </w:r>
      <w:r>
        <w:rPr>
          <w:rFonts w:ascii="Times New Roman" w:hAnsi="Times New Roman"/>
          <w:sz w:val="28"/>
          <w:szCs w:val="28"/>
        </w:rPr>
        <w:t>в соответствии с</w:t>
      </w:r>
      <w:r w:rsidRPr="001977A6">
        <w:rPr>
          <w:rFonts w:ascii="Times New Roman" w:hAnsi="Times New Roman"/>
          <w:sz w:val="28"/>
          <w:szCs w:val="28"/>
        </w:rPr>
        <w:t xml:space="preserve"> нормам</w:t>
      </w:r>
      <w:r>
        <w:rPr>
          <w:rFonts w:ascii="Times New Roman" w:hAnsi="Times New Roman"/>
          <w:sz w:val="28"/>
          <w:szCs w:val="28"/>
        </w:rPr>
        <w:t>и</w:t>
      </w:r>
      <w:r w:rsidRPr="001977A6">
        <w:rPr>
          <w:rFonts w:ascii="Times New Roman" w:hAnsi="Times New Roman"/>
          <w:sz w:val="28"/>
          <w:szCs w:val="28"/>
        </w:rPr>
        <w:t>, правилам и процедурам</w:t>
      </w:r>
      <w:r>
        <w:rPr>
          <w:rFonts w:ascii="Times New Roman" w:hAnsi="Times New Roman"/>
          <w:sz w:val="28"/>
          <w:szCs w:val="28"/>
        </w:rPr>
        <w:t>и</w:t>
      </w:r>
      <w:r w:rsidRPr="001977A6">
        <w:rPr>
          <w:rFonts w:ascii="Times New Roman" w:hAnsi="Times New Roman"/>
          <w:sz w:val="28"/>
          <w:szCs w:val="28"/>
        </w:rPr>
        <w:t xml:space="preserve"> </w:t>
      </w:r>
      <w:r w:rsidRPr="001977A6">
        <w:rPr>
          <w:rFonts w:ascii="Times New Roman" w:hAnsi="Times New Roman"/>
          <w:sz w:val="28"/>
          <w:szCs w:val="28"/>
          <w:lang w:eastAsia="ru-RU"/>
        </w:rPr>
        <w:t xml:space="preserve">освидетельствованию и ремонту </w:t>
      </w:r>
      <w:r w:rsidRPr="001977A6">
        <w:rPr>
          <w:rFonts w:ascii="Times New Roman" w:hAnsi="Times New Roman"/>
          <w:sz w:val="28"/>
          <w:szCs w:val="28"/>
        </w:rPr>
        <w:t>ГБО ТС, установленн</w:t>
      </w:r>
      <w:r>
        <w:rPr>
          <w:rFonts w:ascii="Times New Roman" w:hAnsi="Times New Roman"/>
          <w:sz w:val="28"/>
          <w:szCs w:val="28"/>
        </w:rPr>
        <w:t>ыми</w:t>
      </w:r>
      <w:r w:rsidRPr="001977A6">
        <w:rPr>
          <w:rFonts w:ascii="Times New Roman" w:hAnsi="Times New Roman"/>
          <w:sz w:val="28"/>
          <w:szCs w:val="28"/>
        </w:rPr>
        <w:t xml:space="preserve"> заводами-изготовителям</w:t>
      </w:r>
      <w:r>
        <w:rPr>
          <w:rFonts w:ascii="Times New Roman" w:hAnsi="Times New Roman"/>
          <w:sz w:val="28"/>
          <w:szCs w:val="28"/>
        </w:rPr>
        <w:t xml:space="preserve">и с учетом условий эксплуатации таких </w:t>
      </w:r>
      <w:r w:rsidRPr="001977A6">
        <w:rPr>
          <w:rFonts w:ascii="Times New Roman" w:hAnsi="Times New Roman"/>
          <w:sz w:val="28"/>
          <w:szCs w:val="28"/>
        </w:rPr>
        <w:t>ТС</w:t>
      </w:r>
      <w:r w:rsidR="00F45C8E">
        <w:rPr>
          <w:rFonts w:ascii="Times New Roman" w:hAnsi="Times New Roman"/>
          <w:sz w:val="28"/>
          <w:szCs w:val="28"/>
        </w:rPr>
        <w:t xml:space="preserve">, согласно </w:t>
      </w:r>
      <w:r>
        <w:rPr>
          <w:rFonts w:ascii="Times New Roman" w:hAnsi="Times New Roman"/>
          <w:sz w:val="28"/>
          <w:szCs w:val="28"/>
        </w:rPr>
        <w:t>приложени</w:t>
      </w:r>
      <w:r w:rsidR="00F45C8E">
        <w:rPr>
          <w:rFonts w:ascii="Times New Roman" w:hAnsi="Times New Roman"/>
          <w:sz w:val="28"/>
          <w:szCs w:val="28"/>
        </w:rPr>
        <w:t>ю</w:t>
      </w:r>
      <w:r>
        <w:rPr>
          <w:rFonts w:ascii="Times New Roman" w:hAnsi="Times New Roman"/>
          <w:sz w:val="28"/>
          <w:szCs w:val="28"/>
        </w:rPr>
        <w:t xml:space="preserve"> № 1 к ТЗ</w:t>
      </w:r>
      <w:r w:rsidR="00F45C8E">
        <w:rPr>
          <w:rFonts w:ascii="Times New Roman" w:hAnsi="Times New Roman"/>
          <w:sz w:val="28"/>
          <w:szCs w:val="28"/>
        </w:rPr>
        <w:t>. В рамках оказания Услуг Исполнитель обеспечивает сохранность</w:t>
      </w:r>
      <w:r w:rsidRPr="00E14A3F">
        <w:rPr>
          <w:rFonts w:ascii="Times New Roman" w:hAnsi="Times New Roman"/>
          <w:sz w:val="28"/>
          <w:szCs w:val="28"/>
        </w:rPr>
        <w:t xml:space="preserve"> ТС на стоянках СТО</w:t>
      </w:r>
      <w:r w:rsidR="00F45C8E">
        <w:rPr>
          <w:rFonts w:ascii="Times New Roman" w:hAnsi="Times New Roman"/>
          <w:sz w:val="28"/>
          <w:szCs w:val="28"/>
        </w:rPr>
        <w:t>, осуществляет</w:t>
      </w:r>
      <w:r w:rsidRPr="00E14A3F">
        <w:rPr>
          <w:rFonts w:ascii="Times New Roman" w:hAnsi="Times New Roman"/>
          <w:sz w:val="28"/>
          <w:szCs w:val="28"/>
        </w:rPr>
        <w:t xml:space="preserve"> консультаци</w:t>
      </w:r>
      <w:r w:rsidR="00F45C8E">
        <w:rPr>
          <w:rFonts w:ascii="Times New Roman" w:hAnsi="Times New Roman"/>
          <w:sz w:val="28"/>
          <w:szCs w:val="28"/>
        </w:rPr>
        <w:t>и</w:t>
      </w:r>
      <w:r w:rsidRPr="00E14A3F">
        <w:rPr>
          <w:rFonts w:ascii="Times New Roman" w:hAnsi="Times New Roman"/>
          <w:sz w:val="28"/>
          <w:szCs w:val="28"/>
        </w:rPr>
        <w:t xml:space="preserve"> по вопросам ТО ГБО, </w:t>
      </w:r>
      <w:r w:rsidR="00F45C8E">
        <w:rPr>
          <w:rFonts w:ascii="Times New Roman" w:hAnsi="Times New Roman"/>
          <w:sz w:val="28"/>
          <w:szCs w:val="28"/>
        </w:rPr>
        <w:t xml:space="preserve">его </w:t>
      </w:r>
      <w:r w:rsidRPr="00E14A3F">
        <w:rPr>
          <w:rFonts w:ascii="Times New Roman" w:hAnsi="Times New Roman"/>
          <w:sz w:val="28"/>
          <w:szCs w:val="28"/>
        </w:rPr>
        <w:t>хранения и эксплуатации</w:t>
      </w:r>
      <w:r w:rsidR="00F45C8E">
        <w:rPr>
          <w:rFonts w:ascii="Times New Roman" w:hAnsi="Times New Roman"/>
          <w:sz w:val="28"/>
          <w:szCs w:val="28"/>
        </w:rPr>
        <w:t xml:space="preserve">, </w:t>
      </w:r>
      <w:r w:rsidRPr="00E14A3F">
        <w:rPr>
          <w:rFonts w:ascii="Times New Roman" w:hAnsi="Times New Roman"/>
          <w:sz w:val="28"/>
          <w:szCs w:val="28"/>
        </w:rPr>
        <w:t>оформл</w:t>
      </w:r>
      <w:r w:rsidR="00F45C8E">
        <w:rPr>
          <w:rFonts w:ascii="Times New Roman" w:hAnsi="Times New Roman"/>
          <w:sz w:val="28"/>
          <w:szCs w:val="28"/>
        </w:rPr>
        <w:t>яет</w:t>
      </w:r>
      <w:r w:rsidRPr="00E14A3F">
        <w:rPr>
          <w:rFonts w:ascii="Times New Roman" w:hAnsi="Times New Roman"/>
          <w:sz w:val="28"/>
          <w:szCs w:val="28"/>
        </w:rPr>
        <w:t xml:space="preserve"> дубликат паспорта на ГБО (при необходимости по требованию Заказчика). </w:t>
      </w:r>
    </w:p>
    <w:p w14:paraId="7D90DD5D" w14:textId="77777777" w:rsidR="00B645F9" w:rsidRDefault="00B645F9" w:rsidP="00B645F9">
      <w:pPr>
        <w:spacing w:after="0" w:line="240" w:lineRule="auto"/>
        <w:ind w:firstLine="709"/>
        <w:jc w:val="both"/>
        <w:rPr>
          <w:rFonts w:ascii="Times New Roman" w:hAnsi="Times New Roman" w:cs="Times New Roman"/>
          <w:sz w:val="28"/>
          <w:szCs w:val="28"/>
        </w:rPr>
      </w:pPr>
      <w:r w:rsidRPr="00E14A3F">
        <w:rPr>
          <w:rFonts w:ascii="Times New Roman" w:hAnsi="Times New Roman" w:cs="Times New Roman"/>
          <w:sz w:val="28"/>
          <w:szCs w:val="28"/>
        </w:rPr>
        <w:lastRenderedPageBreak/>
        <w:t xml:space="preserve">Объем </w:t>
      </w:r>
      <w:r>
        <w:rPr>
          <w:rFonts w:ascii="Times New Roman" w:hAnsi="Times New Roman" w:cs="Times New Roman"/>
          <w:sz w:val="28"/>
          <w:szCs w:val="28"/>
        </w:rPr>
        <w:t>У</w:t>
      </w:r>
      <w:r w:rsidRPr="00E14A3F">
        <w:rPr>
          <w:rFonts w:ascii="Times New Roman" w:hAnsi="Times New Roman" w:cs="Times New Roman"/>
          <w:sz w:val="28"/>
          <w:szCs w:val="28"/>
        </w:rPr>
        <w:t xml:space="preserve">слуг определяется исходя из фактической потребности Заказчика и требований </w:t>
      </w:r>
      <w:r>
        <w:rPr>
          <w:rFonts w:ascii="Times New Roman" w:hAnsi="Times New Roman" w:cs="Times New Roman"/>
          <w:sz w:val="28"/>
          <w:szCs w:val="28"/>
        </w:rPr>
        <w:t>действующего з</w:t>
      </w:r>
      <w:r w:rsidRPr="00E14A3F">
        <w:rPr>
          <w:rFonts w:ascii="Times New Roman" w:hAnsi="Times New Roman" w:cs="Times New Roman"/>
          <w:sz w:val="28"/>
          <w:szCs w:val="28"/>
        </w:rPr>
        <w:t xml:space="preserve">аконодательства </w:t>
      </w:r>
      <w:r>
        <w:rPr>
          <w:rFonts w:ascii="Times New Roman" w:hAnsi="Times New Roman" w:cs="Times New Roman"/>
          <w:sz w:val="28"/>
          <w:szCs w:val="28"/>
        </w:rPr>
        <w:t xml:space="preserve">Российской Федерации </w:t>
      </w:r>
      <w:r w:rsidRPr="00E14A3F">
        <w:rPr>
          <w:rFonts w:ascii="Times New Roman" w:hAnsi="Times New Roman" w:cs="Times New Roman"/>
          <w:sz w:val="28"/>
          <w:szCs w:val="28"/>
        </w:rPr>
        <w:t>к безопасной эксплуатации ГБО.</w:t>
      </w:r>
    </w:p>
    <w:p w14:paraId="39893A0A" w14:textId="5DE472A5" w:rsidR="00B645F9" w:rsidRPr="006B74E7" w:rsidRDefault="00B645F9" w:rsidP="00B645F9">
      <w:pPr>
        <w:pStyle w:val="ConsPlusNormal"/>
        <w:tabs>
          <w:tab w:val="left" w:pos="709"/>
        </w:tabs>
        <w:ind w:firstLine="709"/>
        <w:jc w:val="both"/>
        <w:rPr>
          <w:rFonts w:ascii="Times New Roman" w:hAnsi="Times New Roman" w:cs="Times New Roman"/>
          <w:sz w:val="28"/>
          <w:szCs w:val="28"/>
        </w:rPr>
      </w:pPr>
      <w:r w:rsidRPr="006B74E7">
        <w:rPr>
          <w:rFonts w:ascii="Times New Roman" w:hAnsi="Times New Roman" w:cs="Times New Roman"/>
          <w:sz w:val="28"/>
          <w:szCs w:val="28"/>
        </w:rPr>
        <w:t xml:space="preserve">В стоимость Услуг входит </w:t>
      </w:r>
      <w:r w:rsidR="00817CB3">
        <w:rPr>
          <w:rFonts w:ascii="Times New Roman" w:hAnsi="Times New Roman" w:cs="Times New Roman"/>
          <w:sz w:val="28"/>
          <w:szCs w:val="28"/>
        </w:rPr>
        <w:t>фактическое количество</w:t>
      </w:r>
      <w:r w:rsidRPr="006B74E7">
        <w:rPr>
          <w:rFonts w:ascii="Times New Roman" w:hAnsi="Times New Roman" w:cs="Times New Roman"/>
          <w:sz w:val="28"/>
          <w:szCs w:val="28"/>
        </w:rPr>
        <w:t xml:space="preserve"> </w:t>
      </w:r>
      <w:r w:rsidR="00817CB3">
        <w:rPr>
          <w:rFonts w:ascii="Times New Roman" w:hAnsi="Times New Roman" w:cs="Times New Roman"/>
          <w:sz w:val="28"/>
          <w:szCs w:val="28"/>
        </w:rPr>
        <w:t>оказанных</w:t>
      </w:r>
      <w:r w:rsidRPr="006B74E7">
        <w:rPr>
          <w:rFonts w:ascii="Times New Roman" w:hAnsi="Times New Roman" w:cs="Times New Roman"/>
          <w:sz w:val="28"/>
          <w:szCs w:val="28"/>
        </w:rPr>
        <w:t xml:space="preserve"> Услуг согласно приложению № 3 </w:t>
      </w:r>
      <w:r w:rsidR="00E24296">
        <w:rPr>
          <w:rFonts w:ascii="Times New Roman" w:hAnsi="Times New Roman" w:cs="Times New Roman"/>
          <w:sz w:val="28"/>
          <w:szCs w:val="28"/>
        </w:rPr>
        <w:t xml:space="preserve">к ТЗ </w:t>
      </w:r>
      <w:r w:rsidRPr="006B74E7">
        <w:rPr>
          <w:rFonts w:ascii="Times New Roman" w:hAnsi="Times New Roman" w:cs="Times New Roman"/>
          <w:sz w:val="28"/>
          <w:szCs w:val="28"/>
        </w:rPr>
        <w:t xml:space="preserve">и стоимость запасных частей, указанных в приложении № 4 к ТЗ. </w:t>
      </w:r>
    </w:p>
    <w:p w14:paraId="608468C6" w14:textId="55C1ED8A" w:rsidR="00B645F9" w:rsidRPr="006B74E7" w:rsidRDefault="00B645F9" w:rsidP="00B645F9">
      <w:pPr>
        <w:pStyle w:val="ConsPlusNormal"/>
        <w:tabs>
          <w:tab w:val="left" w:pos="709"/>
        </w:tabs>
        <w:ind w:firstLine="709"/>
        <w:jc w:val="both"/>
        <w:rPr>
          <w:rFonts w:ascii="Times New Roman" w:hAnsi="Times New Roman" w:cs="Times New Roman"/>
          <w:sz w:val="28"/>
          <w:szCs w:val="28"/>
        </w:rPr>
      </w:pPr>
      <w:r w:rsidRPr="006B74E7">
        <w:rPr>
          <w:rFonts w:ascii="Times New Roman" w:hAnsi="Times New Roman" w:cs="Times New Roman"/>
          <w:sz w:val="28"/>
          <w:szCs w:val="28"/>
        </w:rPr>
        <w:t xml:space="preserve">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w:t>
      </w:r>
      <w:r w:rsidR="00817CB3">
        <w:rPr>
          <w:rFonts w:ascii="Times New Roman" w:hAnsi="Times New Roman" w:cs="Times New Roman"/>
          <w:sz w:val="28"/>
          <w:szCs w:val="28"/>
        </w:rPr>
        <w:t xml:space="preserve">оказываемых Услуг </w:t>
      </w:r>
      <w:r w:rsidRPr="006B74E7">
        <w:rPr>
          <w:rFonts w:ascii="Times New Roman" w:hAnsi="Times New Roman" w:cs="Times New Roman"/>
          <w:sz w:val="28"/>
          <w:szCs w:val="28"/>
        </w:rPr>
        <w:t>и не подлежат дополнительной оплате Заказчиком.</w:t>
      </w:r>
    </w:p>
    <w:p w14:paraId="52B45749" w14:textId="77777777" w:rsidR="00B645F9" w:rsidRPr="006B74E7" w:rsidRDefault="00B645F9" w:rsidP="00B645F9">
      <w:pPr>
        <w:spacing w:after="0" w:line="240" w:lineRule="auto"/>
        <w:ind w:firstLine="709"/>
        <w:jc w:val="both"/>
        <w:rPr>
          <w:rFonts w:ascii="Times New Roman" w:hAnsi="Times New Roman"/>
          <w:sz w:val="28"/>
          <w:szCs w:val="28"/>
        </w:rPr>
      </w:pPr>
      <w:r w:rsidRPr="006B74E7">
        <w:rPr>
          <w:rFonts w:ascii="Times New Roman" w:hAnsi="Times New Roman"/>
          <w:sz w:val="28"/>
          <w:szCs w:val="28"/>
        </w:rPr>
        <w:t>До начала оказания Услуг по заявке Исполнитель обязан предоставить представителю Заказчика сертификаты соответствия на запасные части, устанавливаемые в процессе оказания Услуг.</w:t>
      </w:r>
    </w:p>
    <w:p w14:paraId="6B855FD0" w14:textId="77777777" w:rsidR="00B645F9" w:rsidRPr="00DA611E" w:rsidRDefault="00B645F9" w:rsidP="00B645F9">
      <w:pPr>
        <w:spacing w:after="0" w:line="240" w:lineRule="auto"/>
        <w:ind w:firstLine="709"/>
        <w:jc w:val="both"/>
        <w:rPr>
          <w:rFonts w:ascii="Times New Roman" w:hAnsi="Times New Roman" w:cs="Times New Roman"/>
          <w:sz w:val="28"/>
          <w:szCs w:val="28"/>
        </w:rPr>
      </w:pPr>
      <w:r w:rsidRPr="006B74E7">
        <w:rPr>
          <w:rFonts w:ascii="Times New Roman" w:hAnsi="Times New Roman" w:cs="Times New Roman"/>
          <w:sz w:val="28"/>
          <w:szCs w:val="28"/>
        </w:rPr>
        <w:t>Исполнитель по требованию Заказчика должен предоставить в электронном виде нормативы трудозатрат оказание Услуг и предоставить представителю Заказчика на СТО автоматизированное рабочее место для осуществления проверки нормирования оказанных Услуг и стоимости запасных частей, замененных в ходе оказания Услуг.</w:t>
      </w:r>
    </w:p>
    <w:p w14:paraId="76B995A9" w14:textId="07A4E3D8" w:rsidR="00B645F9" w:rsidRPr="004B681F" w:rsidRDefault="00B645F9" w:rsidP="00B645F9">
      <w:pPr>
        <w:pStyle w:val="a3"/>
        <w:numPr>
          <w:ilvl w:val="0"/>
          <w:numId w:val="14"/>
        </w:numPr>
        <w:tabs>
          <w:tab w:val="left" w:pos="284"/>
        </w:tabs>
        <w:spacing w:before="240" w:after="120" w:line="240" w:lineRule="auto"/>
        <w:ind w:left="0" w:firstLine="0"/>
        <w:contextualSpacing w:val="0"/>
        <w:jc w:val="center"/>
        <w:rPr>
          <w:rFonts w:ascii="Times New Roman" w:hAnsi="Times New Roman"/>
          <w:b/>
          <w:sz w:val="28"/>
          <w:szCs w:val="28"/>
        </w:rPr>
      </w:pPr>
      <w:r w:rsidRPr="004B681F">
        <w:rPr>
          <w:rFonts w:ascii="Times New Roman" w:hAnsi="Times New Roman"/>
          <w:b/>
          <w:sz w:val="28"/>
          <w:szCs w:val="28"/>
        </w:rPr>
        <w:t>ТРЕБОВАНИЯ К ОКАЗЫВАЕМЫМ УСЛУГАМ</w:t>
      </w:r>
    </w:p>
    <w:p w14:paraId="48AF7233" w14:textId="77777777" w:rsidR="00B645F9" w:rsidRPr="004B681F" w:rsidRDefault="00B645F9" w:rsidP="00B645F9">
      <w:pPr>
        <w:pStyle w:val="3"/>
        <w:tabs>
          <w:tab w:val="left" w:pos="1276"/>
        </w:tabs>
        <w:spacing w:before="0" w:line="240" w:lineRule="auto"/>
        <w:ind w:firstLine="709"/>
        <w:rPr>
          <w:rFonts w:ascii="Times New Roman" w:hAnsi="Times New Roman" w:cs="Times New Roman"/>
          <w:b/>
          <w:color w:val="auto"/>
          <w:sz w:val="28"/>
          <w:szCs w:val="28"/>
        </w:rPr>
      </w:pPr>
      <w:r w:rsidRPr="004B681F">
        <w:rPr>
          <w:rFonts w:ascii="Times New Roman" w:hAnsi="Times New Roman" w:cs="Times New Roman"/>
          <w:b/>
          <w:color w:val="auto"/>
          <w:sz w:val="28"/>
          <w:szCs w:val="28"/>
        </w:rPr>
        <w:t>6.1</w:t>
      </w:r>
      <w:r>
        <w:rPr>
          <w:rFonts w:ascii="Times New Roman" w:hAnsi="Times New Roman" w:cs="Times New Roman"/>
          <w:b/>
          <w:color w:val="auto"/>
          <w:sz w:val="28"/>
          <w:szCs w:val="28"/>
        </w:rPr>
        <w:t>.</w:t>
      </w:r>
      <w:r>
        <w:rPr>
          <w:rFonts w:ascii="Times New Roman" w:hAnsi="Times New Roman" w:cs="Times New Roman"/>
          <w:b/>
          <w:color w:val="auto"/>
          <w:sz w:val="28"/>
          <w:szCs w:val="28"/>
        </w:rPr>
        <w:tab/>
      </w:r>
      <w:r w:rsidRPr="004B681F">
        <w:rPr>
          <w:rFonts w:ascii="Times New Roman" w:hAnsi="Times New Roman" w:cs="Times New Roman"/>
          <w:b/>
          <w:color w:val="auto"/>
          <w:sz w:val="28"/>
          <w:szCs w:val="28"/>
        </w:rPr>
        <w:t>Требования к качеству оказываемых Услуг</w:t>
      </w:r>
    </w:p>
    <w:p w14:paraId="0DBCE778" w14:textId="77777777" w:rsidR="00B645F9" w:rsidRPr="00504A26" w:rsidRDefault="00B645F9" w:rsidP="00B645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6.1.1.</w:t>
      </w:r>
      <w:r>
        <w:rPr>
          <w:rFonts w:ascii="Times New Roman" w:hAnsi="Times New Roman" w:cs="Times New Roman"/>
          <w:sz w:val="28"/>
          <w:szCs w:val="28"/>
        </w:rPr>
        <w:tab/>
      </w:r>
      <w:r w:rsidRPr="00504A26">
        <w:rPr>
          <w:rFonts w:ascii="Times New Roman" w:hAnsi="Times New Roman" w:cs="Times New Roman"/>
          <w:sz w:val="28"/>
          <w:szCs w:val="28"/>
        </w:rPr>
        <w:t>Качество оказываемых Исполнителем Услуг должно соответствовать требованиям следующих нормативных правовых и нормативных документов:</w:t>
      </w:r>
    </w:p>
    <w:p w14:paraId="2308B160" w14:textId="77777777" w:rsidR="00B645F9" w:rsidRPr="00504A26" w:rsidRDefault="00B645F9" w:rsidP="00B645F9">
      <w:pPr>
        <w:pStyle w:val="a3"/>
        <w:numPr>
          <w:ilvl w:val="0"/>
          <w:numId w:val="27"/>
        </w:numPr>
        <w:tabs>
          <w:tab w:val="left" w:pos="1134"/>
        </w:tabs>
        <w:spacing w:after="0" w:line="240" w:lineRule="auto"/>
        <w:ind w:left="0" w:firstLine="709"/>
        <w:jc w:val="both"/>
        <w:rPr>
          <w:rFonts w:ascii="Times New Roman" w:hAnsi="Times New Roman"/>
          <w:sz w:val="28"/>
          <w:szCs w:val="28"/>
          <w:lang w:eastAsia="ru-RU"/>
        </w:rPr>
      </w:pPr>
      <w:r w:rsidRPr="00504A26">
        <w:rPr>
          <w:rFonts w:ascii="Times New Roman" w:hAnsi="Times New Roman"/>
          <w:sz w:val="28"/>
          <w:szCs w:val="28"/>
          <w:lang w:eastAsia="ru-RU"/>
        </w:rPr>
        <w:t>Федеральный закон от 22</w:t>
      </w:r>
      <w:r>
        <w:rPr>
          <w:rFonts w:ascii="Times New Roman" w:hAnsi="Times New Roman"/>
          <w:sz w:val="28"/>
          <w:szCs w:val="28"/>
          <w:lang w:eastAsia="ru-RU"/>
        </w:rPr>
        <w:t>.07.</w:t>
      </w:r>
      <w:r w:rsidRPr="00504A26">
        <w:rPr>
          <w:rFonts w:ascii="Times New Roman" w:hAnsi="Times New Roman"/>
          <w:sz w:val="28"/>
          <w:szCs w:val="28"/>
          <w:lang w:eastAsia="ru-RU"/>
        </w:rPr>
        <w:t>2008</w:t>
      </w:r>
      <w:r>
        <w:rPr>
          <w:rFonts w:ascii="Times New Roman" w:hAnsi="Times New Roman"/>
          <w:sz w:val="28"/>
          <w:szCs w:val="28"/>
          <w:lang w:eastAsia="ru-RU"/>
        </w:rPr>
        <w:t xml:space="preserve"> </w:t>
      </w:r>
      <w:r w:rsidRPr="00504A26">
        <w:rPr>
          <w:rFonts w:ascii="Times New Roman" w:hAnsi="Times New Roman"/>
          <w:sz w:val="28"/>
          <w:szCs w:val="28"/>
          <w:lang w:eastAsia="ru-RU"/>
        </w:rPr>
        <w:t>№ 123-ФЗ «Технический регламент о требованиях пожарной безопасности»;</w:t>
      </w:r>
    </w:p>
    <w:p w14:paraId="1F896DFE" w14:textId="77777777" w:rsidR="00B645F9" w:rsidRPr="00504A26" w:rsidRDefault="00B645F9" w:rsidP="00B645F9">
      <w:pPr>
        <w:pStyle w:val="a3"/>
        <w:numPr>
          <w:ilvl w:val="0"/>
          <w:numId w:val="27"/>
        </w:numPr>
        <w:tabs>
          <w:tab w:val="num" w:pos="0"/>
          <w:tab w:val="left" w:pos="1134"/>
        </w:tabs>
        <w:spacing w:after="0" w:line="240" w:lineRule="auto"/>
        <w:ind w:left="0" w:firstLine="709"/>
        <w:jc w:val="both"/>
        <w:rPr>
          <w:rFonts w:ascii="Times New Roman" w:eastAsia="Calibri" w:hAnsi="Times New Roman"/>
          <w:sz w:val="28"/>
          <w:szCs w:val="28"/>
          <w:lang w:eastAsia="ru-RU"/>
        </w:rPr>
      </w:pPr>
      <w:r w:rsidRPr="00504A26">
        <w:rPr>
          <w:rFonts w:ascii="Times New Roman" w:eastAsia="Calibri" w:hAnsi="Times New Roman"/>
          <w:sz w:val="28"/>
          <w:szCs w:val="28"/>
          <w:lang w:eastAsia="ru-RU"/>
        </w:rPr>
        <w:t>Федеральный закон от 10</w:t>
      </w:r>
      <w:r>
        <w:rPr>
          <w:rFonts w:ascii="Times New Roman" w:eastAsia="Calibri" w:hAnsi="Times New Roman"/>
          <w:sz w:val="28"/>
          <w:szCs w:val="28"/>
          <w:lang w:eastAsia="ru-RU"/>
        </w:rPr>
        <w:t>.01.</w:t>
      </w:r>
      <w:r w:rsidRPr="00504A26">
        <w:rPr>
          <w:rFonts w:ascii="Times New Roman" w:eastAsia="Calibri" w:hAnsi="Times New Roman"/>
          <w:sz w:val="28"/>
          <w:szCs w:val="28"/>
          <w:lang w:eastAsia="ru-RU"/>
        </w:rPr>
        <w:t>2002 № 7-ФЗ</w:t>
      </w:r>
      <w:r>
        <w:rPr>
          <w:rFonts w:ascii="Times New Roman" w:eastAsia="Calibri" w:hAnsi="Times New Roman"/>
          <w:sz w:val="28"/>
          <w:szCs w:val="28"/>
          <w:lang w:eastAsia="ru-RU"/>
        </w:rPr>
        <w:t xml:space="preserve"> </w:t>
      </w:r>
      <w:r w:rsidRPr="00504A26">
        <w:rPr>
          <w:rFonts w:ascii="Times New Roman" w:eastAsia="Calibri" w:hAnsi="Times New Roman"/>
          <w:sz w:val="28"/>
          <w:szCs w:val="28"/>
          <w:lang w:eastAsia="ru-RU"/>
        </w:rPr>
        <w:t>«Об охране окружающей среды»;</w:t>
      </w:r>
    </w:p>
    <w:p w14:paraId="764D7300" w14:textId="77777777" w:rsidR="00B645F9" w:rsidRPr="00504A26" w:rsidRDefault="00B645F9" w:rsidP="00B645F9">
      <w:pPr>
        <w:pStyle w:val="a3"/>
        <w:numPr>
          <w:ilvl w:val="0"/>
          <w:numId w:val="27"/>
        </w:numPr>
        <w:tabs>
          <w:tab w:val="num" w:pos="0"/>
          <w:tab w:val="left" w:pos="1134"/>
        </w:tabs>
        <w:spacing w:after="0" w:line="240" w:lineRule="auto"/>
        <w:ind w:left="0" w:firstLine="709"/>
        <w:jc w:val="both"/>
        <w:rPr>
          <w:rFonts w:ascii="Times New Roman" w:eastAsia="Calibri" w:hAnsi="Times New Roman"/>
          <w:sz w:val="28"/>
          <w:szCs w:val="28"/>
          <w:lang w:eastAsia="ru-RU"/>
        </w:rPr>
      </w:pPr>
      <w:r w:rsidRPr="00504A26">
        <w:rPr>
          <w:rFonts w:ascii="Times New Roman" w:eastAsia="Calibri" w:hAnsi="Times New Roman"/>
          <w:sz w:val="28"/>
          <w:szCs w:val="28"/>
          <w:lang w:eastAsia="ru-RU"/>
        </w:rPr>
        <w:t>Федеральный закон от 24</w:t>
      </w:r>
      <w:r>
        <w:rPr>
          <w:rFonts w:ascii="Times New Roman" w:eastAsia="Calibri" w:hAnsi="Times New Roman"/>
          <w:sz w:val="28"/>
          <w:szCs w:val="28"/>
          <w:lang w:eastAsia="ru-RU"/>
        </w:rPr>
        <w:t>.06.</w:t>
      </w:r>
      <w:r w:rsidRPr="00504A26">
        <w:rPr>
          <w:rFonts w:ascii="Times New Roman" w:eastAsia="Calibri" w:hAnsi="Times New Roman"/>
          <w:sz w:val="28"/>
          <w:szCs w:val="28"/>
          <w:lang w:eastAsia="ru-RU"/>
        </w:rPr>
        <w:t>1998 №</w:t>
      </w:r>
      <w:r>
        <w:rPr>
          <w:rFonts w:ascii="Times New Roman" w:eastAsia="Calibri" w:hAnsi="Times New Roman"/>
          <w:sz w:val="28"/>
          <w:szCs w:val="28"/>
          <w:lang w:eastAsia="ru-RU"/>
        </w:rPr>
        <w:t> </w:t>
      </w:r>
      <w:r w:rsidRPr="00504A26">
        <w:rPr>
          <w:rFonts w:ascii="Times New Roman" w:eastAsia="Calibri" w:hAnsi="Times New Roman"/>
          <w:sz w:val="28"/>
          <w:szCs w:val="28"/>
          <w:lang w:eastAsia="ru-RU"/>
        </w:rPr>
        <w:t>89-ФЗ</w:t>
      </w:r>
      <w:r>
        <w:rPr>
          <w:rFonts w:ascii="Times New Roman" w:eastAsia="Calibri" w:hAnsi="Times New Roman"/>
          <w:sz w:val="28"/>
          <w:szCs w:val="28"/>
          <w:lang w:eastAsia="ru-RU"/>
        </w:rPr>
        <w:t xml:space="preserve"> </w:t>
      </w:r>
      <w:r w:rsidRPr="00504A26">
        <w:rPr>
          <w:rFonts w:ascii="Times New Roman" w:eastAsia="Calibri" w:hAnsi="Times New Roman"/>
          <w:sz w:val="28"/>
          <w:szCs w:val="28"/>
          <w:lang w:eastAsia="ru-RU"/>
        </w:rPr>
        <w:t>«Об отходах производства и потребления»;</w:t>
      </w:r>
    </w:p>
    <w:p w14:paraId="38FCF93A" w14:textId="2B6CE675" w:rsidR="00B645F9" w:rsidRPr="000619A2" w:rsidRDefault="00B645F9" w:rsidP="000619A2">
      <w:pPr>
        <w:pStyle w:val="a3"/>
        <w:numPr>
          <w:ilvl w:val="0"/>
          <w:numId w:val="27"/>
        </w:numPr>
        <w:tabs>
          <w:tab w:val="num" w:pos="0"/>
          <w:tab w:val="left" w:pos="1134"/>
        </w:tabs>
        <w:spacing w:after="0" w:line="240" w:lineRule="auto"/>
        <w:ind w:left="0" w:firstLine="709"/>
        <w:jc w:val="both"/>
        <w:rPr>
          <w:rFonts w:ascii="Times New Roman" w:eastAsia="Calibri" w:hAnsi="Times New Roman"/>
          <w:sz w:val="28"/>
          <w:szCs w:val="28"/>
          <w:lang w:eastAsia="ru-RU"/>
        </w:rPr>
      </w:pPr>
      <w:r w:rsidRPr="00504A26">
        <w:rPr>
          <w:rFonts w:ascii="Times New Roman" w:eastAsia="Calibri" w:hAnsi="Times New Roman"/>
          <w:sz w:val="28"/>
          <w:szCs w:val="28"/>
          <w:lang w:eastAsia="ru-RU"/>
        </w:rPr>
        <w:t xml:space="preserve">Федеральный закон от </w:t>
      </w:r>
      <w:r>
        <w:rPr>
          <w:rFonts w:ascii="Times New Roman" w:eastAsia="Calibri" w:hAnsi="Times New Roman"/>
          <w:sz w:val="28"/>
          <w:szCs w:val="28"/>
          <w:lang w:eastAsia="ru-RU"/>
        </w:rPr>
        <w:t>0</w:t>
      </w:r>
      <w:r w:rsidRPr="00504A26">
        <w:rPr>
          <w:rFonts w:ascii="Times New Roman" w:eastAsia="Calibri" w:hAnsi="Times New Roman"/>
          <w:sz w:val="28"/>
          <w:szCs w:val="28"/>
          <w:lang w:eastAsia="ru-RU"/>
        </w:rPr>
        <w:t>4</w:t>
      </w:r>
      <w:r>
        <w:rPr>
          <w:rFonts w:ascii="Times New Roman" w:eastAsia="Calibri" w:hAnsi="Times New Roman"/>
          <w:sz w:val="28"/>
          <w:szCs w:val="28"/>
          <w:lang w:eastAsia="ru-RU"/>
        </w:rPr>
        <w:t>.05.</w:t>
      </w:r>
      <w:r w:rsidRPr="00504A26">
        <w:rPr>
          <w:rFonts w:ascii="Times New Roman" w:eastAsia="Calibri" w:hAnsi="Times New Roman"/>
          <w:sz w:val="28"/>
          <w:szCs w:val="28"/>
          <w:lang w:eastAsia="ru-RU"/>
        </w:rPr>
        <w:t>1999 №</w:t>
      </w:r>
      <w:r>
        <w:rPr>
          <w:rFonts w:ascii="Times New Roman" w:eastAsia="Calibri" w:hAnsi="Times New Roman"/>
          <w:sz w:val="28"/>
          <w:szCs w:val="28"/>
          <w:lang w:eastAsia="ru-RU"/>
        </w:rPr>
        <w:t> </w:t>
      </w:r>
      <w:r w:rsidRPr="00504A26">
        <w:rPr>
          <w:rFonts w:ascii="Times New Roman" w:eastAsia="Calibri" w:hAnsi="Times New Roman"/>
          <w:sz w:val="28"/>
          <w:szCs w:val="28"/>
          <w:lang w:eastAsia="ru-RU"/>
        </w:rPr>
        <w:t>96-ФЗ</w:t>
      </w:r>
      <w:r>
        <w:rPr>
          <w:rFonts w:ascii="Times New Roman" w:eastAsia="Calibri" w:hAnsi="Times New Roman"/>
          <w:sz w:val="28"/>
          <w:szCs w:val="28"/>
          <w:lang w:eastAsia="ru-RU"/>
        </w:rPr>
        <w:t xml:space="preserve"> </w:t>
      </w:r>
      <w:r w:rsidRPr="00504A26">
        <w:rPr>
          <w:rFonts w:ascii="Times New Roman" w:eastAsia="Calibri" w:hAnsi="Times New Roman"/>
          <w:sz w:val="28"/>
          <w:szCs w:val="28"/>
          <w:lang w:eastAsia="ru-RU"/>
        </w:rPr>
        <w:t xml:space="preserve">«Об охране атмосферного воздуха»; </w:t>
      </w:r>
    </w:p>
    <w:p w14:paraId="5BF1F771" w14:textId="77777777" w:rsidR="00B645F9" w:rsidRPr="00504A26" w:rsidRDefault="00B645F9" w:rsidP="00B645F9">
      <w:pPr>
        <w:pStyle w:val="a3"/>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504A26">
        <w:rPr>
          <w:rFonts w:ascii="Times New Roman" w:hAnsi="Times New Roman"/>
          <w:sz w:val="28"/>
          <w:szCs w:val="28"/>
        </w:rPr>
        <w:t>остановление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31.12.2020 № 2467 и признании утратившими силу некоторых актов Правительства Российской Федерации»;</w:t>
      </w:r>
    </w:p>
    <w:p w14:paraId="6CAE8DEE" w14:textId="77777777" w:rsidR="00B645F9" w:rsidRPr="00504A26" w:rsidRDefault="00B645F9" w:rsidP="00B645F9">
      <w:pPr>
        <w:pStyle w:val="af9"/>
        <w:numPr>
          <w:ilvl w:val="0"/>
          <w:numId w:val="27"/>
        </w:numPr>
        <w:tabs>
          <w:tab w:val="left" w:pos="1134"/>
        </w:tabs>
        <w:spacing w:before="0" w:beforeAutospacing="0" w:after="0" w:afterAutospacing="0"/>
        <w:ind w:left="0" w:firstLine="709"/>
        <w:jc w:val="both"/>
        <w:rPr>
          <w:bCs/>
          <w:sz w:val="28"/>
          <w:szCs w:val="28"/>
        </w:rPr>
      </w:pPr>
      <w:r w:rsidRPr="00504A26">
        <w:rPr>
          <w:sz w:val="28"/>
          <w:szCs w:val="28"/>
        </w:rPr>
        <w:t xml:space="preserve">приказ </w:t>
      </w:r>
      <w:r w:rsidRPr="00504A26">
        <w:rPr>
          <w:bCs/>
          <w:sz w:val="28"/>
          <w:szCs w:val="28"/>
        </w:rPr>
        <w:t xml:space="preserve">Федеральной службы по экологическому, технологическому и атомному надзору </w:t>
      </w:r>
      <w:r w:rsidRPr="00504A26">
        <w:rPr>
          <w:sz w:val="28"/>
          <w:szCs w:val="28"/>
        </w:rPr>
        <w:t>от 15.12.2020 № 534 «Об утверждении</w:t>
      </w:r>
      <w:r w:rsidRPr="00504A26">
        <w:rPr>
          <w:bCs/>
          <w:sz w:val="28"/>
          <w:szCs w:val="28"/>
        </w:rPr>
        <w:t xml:space="preserve"> федеральных норм и правил в области промышленной безопасности «Правила безопасности в нефтяной и газовой промышленности»»</w:t>
      </w:r>
      <w:r>
        <w:rPr>
          <w:bCs/>
          <w:sz w:val="28"/>
          <w:szCs w:val="28"/>
        </w:rPr>
        <w:t>;</w:t>
      </w:r>
      <w:r w:rsidRPr="00504A26">
        <w:rPr>
          <w:bCs/>
          <w:sz w:val="28"/>
          <w:szCs w:val="28"/>
        </w:rPr>
        <w:t xml:space="preserve"> </w:t>
      </w:r>
    </w:p>
    <w:p w14:paraId="7F87C22B" w14:textId="77777777" w:rsidR="00B645F9" w:rsidRPr="00504A26" w:rsidRDefault="000D7B2D" w:rsidP="00B645F9">
      <w:pPr>
        <w:pStyle w:val="a3"/>
        <w:numPr>
          <w:ilvl w:val="0"/>
          <w:numId w:val="27"/>
        </w:numPr>
        <w:tabs>
          <w:tab w:val="num" w:pos="0"/>
          <w:tab w:val="left" w:pos="1134"/>
        </w:tabs>
        <w:spacing w:after="0" w:line="240" w:lineRule="auto"/>
        <w:ind w:left="0" w:firstLine="709"/>
        <w:jc w:val="both"/>
        <w:rPr>
          <w:rFonts w:ascii="Times New Roman" w:hAnsi="Times New Roman"/>
          <w:sz w:val="28"/>
          <w:szCs w:val="28"/>
          <w:lang w:eastAsia="ru-RU"/>
        </w:rPr>
      </w:pPr>
      <w:hyperlink w:anchor="sub_0" w:history="1">
        <w:r w:rsidR="00B645F9" w:rsidRPr="00504A26">
          <w:rPr>
            <w:rFonts w:ascii="Times New Roman" w:hAnsi="Times New Roman"/>
            <w:sz w:val="28"/>
            <w:szCs w:val="28"/>
            <w:lang w:eastAsia="ru-RU"/>
          </w:rPr>
          <w:t>приказ</w:t>
        </w:r>
      </w:hyperlink>
      <w:r w:rsidR="00B645F9" w:rsidRPr="00504A26">
        <w:rPr>
          <w:rFonts w:ascii="Times New Roman" w:hAnsi="Times New Roman"/>
          <w:sz w:val="28"/>
          <w:szCs w:val="28"/>
          <w:lang w:eastAsia="ru-RU"/>
        </w:rPr>
        <w:t xml:space="preserve"> Федеральной службы по экологическому, технологическому и атомному надзору от 15.12.2020  № 536 «Об утверждении </w:t>
      </w:r>
      <w:r w:rsidR="00B645F9" w:rsidRPr="00504A26">
        <w:rPr>
          <w:rFonts w:ascii="Times New Roman" w:hAnsi="Times New Roman"/>
          <w:bCs/>
          <w:sz w:val="28"/>
          <w:szCs w:val="28"/>
        </w:rPr>
        <w:t>федеральных норм и правил</w:t>
      </w:r>
      <w:r w:rsidR="00B645F9" w:rsidRPr="00504A26">
        <w:rPr>
          <w:rFonts w:ascii="Times New Roman" w:hAnsi="Times New Roman"/>
          <w:b/>
          <w:bCs/>
          <w:sz w:val="28"/>
          <w:szCs w:val="28"/>
        </w:rPr>
        <w:t xml:space="preserve"> </w:t>
      </w:r>
      <w:r w:rsidR="00B645F9" w:rsidRPr="00504A26">
        <w:rPr>
          <w:rFonts w:ascii="Times New Roman" w:hAnsi="Times New Roman"/>
          <w:bCs/>
          <w:sz w:val="28"/>
          <w:szCs w:val="28"/>
        </w:rPr>
        <w:t>в области промышленной безопасности</w:t>
      </w:r>
      <w:r w:rsidR="00B645F9" w:rsidRPr="00504A26">
        <w:rPr>
          <w:rFonts w:ascii="Times New Roman" w:hAnsi="Times New Roman"/>
          <w:sz w:val="28"/>
          <w:szCs w:val="28"/>
          <w:lang w:eastAsia="ru-RU"/>
        </w:rPr>
        <w:t xml:space="preserve"> «Правила промышленной безопасности опасных производственных объектов, на которых используется оборудование, работ</w:t>
      </w:r>
      <w:r w:rsidR="00B645F9">
        <w:rPr>
          <w:rFonts w:ascii="Times New Roman" w:hAnsi="Times New Roman"/>
          <w:sz w:val="28"/>
          <w:szCs w:val="28"/>
          <w:lang w:eastAsia="ru-RU"/>
        </w:rPr>
        <w:t xml:space="preserve">ающее под избыточным давлением» (далее − приказ Ростехнадзора </w:t>
      </w:r>
      <w:r w:rsidR="00B645F9" w:rsidRPr="00504A26">
        <w:rPr>
          <w:rFonts w:ascii="Times New Roman" w:hAnsi="Times New Roman"/>
          <w:sz w:val="28"/>
          <w:szCs w:val="28"/>
          <w:lang w:eastAsia="ru-RU"/>
        </w:rPr>
        <w:t xml:space="preserve">15.12.2020  </w:t>
      </w:r>
      <w:r w:rsidR="00B645F9">
        <w:rPr>
          <w:rFonts w:ascii="Times New Roman" w:hAnsi="Times New Roman"/>
          <w:sz w:val="28"/>
          <w:szCs w:val="28"/>
          <w:lang w:eastAsia="ru-RU"/>
        </w:rPr>
        <w:t>№ 536)</w:t>
      </w:r>
      <w:r w:rsidR="00B645F9" w:rsidRPr="00504A26">
        <w:rPr>
          <w:rFonts w:ascii="Times New Roman" w:hAnsi="Times New Roman"/>
          <w:sz w:val="28"/>
          <w:szCs w:val="28"/>
          <w:lang w:eastAsia="ru-RU"/>
        </w:rPr>
        <w:t>;</w:t>
      </w:r>
    </w:p>
    <w:p w14:paraId="1630DC3E" w14:textId="55DCB5D6" w:rsidR="00B645F9" w:rsidRDefault="00D67C77" w:rsidP="00B645F9">
      <w:pPr>
        <w:pStyle w:val="a3"/>
        <w:numPr>
          <w:ilvl w:val="0"/>
          <w:numId w:val="27"/>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ГОСТ </w:t>
      </w:r>
      <w:r w:rsidR="00B645F9">
        <w:rPr>
          <w:rFonts w:ascii="Times New Roman" w:hAnsi="Times New Roman"/>
          <w:sz w:val="28"/>
          <w:szCs w:val="28"/>
        </w:rPr>
        <w:t>Р</w:t>
      </w:r>
      <w:r>
        <w:rPr>
          <w:rFonts w:ascii="Times New Roman" w:hAnsi="Times New Roman"/>
          <w:sz w:val="28"/>
          <w:szCs w:val="28"/>
        </w:rPr>
        <w:t> </w:t>
      </w:r>
      <w:r w:rsidR="00B645F9">
        <w:rPr>
          <w:rFonts w:ascii="Times New Roman" w:hAnsi="Times New Roman"/>
          <w:sz w:val="28"/>
          <w:szCs w:val="28"/>
        </w:rPr>
        <w:t>58697-2019</w:t>
      </w:r>
      <w:r w:rsidR="00B645F9" w:rsidRPr="00504A26">
        <w:rPr>
          <w:rFonts w:ascii="Times New Roman" w:hAnsi="Times New Roman"/>
          <w:sz w:val="28"/>
          <w:szCs w:val="28"/>
        </w:rPr>
        <w:t xml:space="preserve"> «Автомобильные транспортные средства. Порядок и процедуры методов контроля установки газобаллонного </w:t>
      </w:r>
      <w:r w:rsidR="00B645F9" w:rsidRPr="00D2600F">
        <w:rPr>
          <w:rFonts w:ascii="Times New Roman" w:hAnsi="Times New Roman"/>
          <w:sz w:val="28"/>
          <w:szCs w:val="28"/>
        </w:rPr>
        <w:t>оборудования»</w:t>
      </w:r>
      <w:r w:rsidR="00B645F9">
        <w:rPr>
          <w:rFonts w:ascii="Times New Roman" w:hAnsi="Times New Roman"/>
          <w:sz w:val="28"/>
          <w:szCs w:val="28"/>
        </w:rPr>
        <w:t>;</w:t>
      </w:r>
    </w:p>
    <w:p w14:paraId="6B7DEA4C" w14:textId="77777777" w:rsidR="00B645F9" w:rsidRDefault="00B645F9" w:rsidP="00B645F9">
      <w:pPr>
        <w:pStyle w:val="a3"/>
        <w:numPr>
          <w:ilvl w:val="0"/>
          <w:numId w:val="27"/>
        </w:numPr>
        <w:tabs>
          <w:tab w:val="left" w:pos="1134"/>
        </w:tabs>
        <w:spacing w:after="0" w:line="240" w:lineRule="auto"/>
        <w:ind w:left="0" w:firstLine="709"/>
        <w:jc w:val="both"/>
        <w:rPr>
          <w:rFonts w:ascii="Times New Roman" w:hAnsi="Times New Roman"/>
          <w:sz w:val="28"/>
          <w:szCs w:val="28"/>
        </w:rPr>
      </w:pPr>
      <w:r w:rsidRPr="00E14A3F">
        <w:rPr>
          <w:rFonts w:ascii="Times New Roman" w:hAnsi="Times New Roman"/>
          <w:sz w:val="28"/>
          <w:szCs w:val="28"/>
          <w:lang w:eastAsia="ru-RU"/>
        </w:rPr>
        <w:t xml:space="preserve">ГОСТ </w:t>
      </w:r>
      <w:r>
        <w:rPr>
          <w:rFonts w:ascii="Times New Roman" w:hAnsi="Times New Roman"/>
          <w:sz w:val="28"/>
          <w:szCs w:val="28"/>
          <w:lang w:eastAsia="ru-RU"/>
        </w:rPr>
        <w:t>33997</w:t>
      </w:r>
      <w:r w:rsidRPr="00E14A3F">
        <w:rPr>
          <w:rFonts w:ascii="Times New Roman" w:hAnsi="Times New Roman"/>
          <w:sz w:val="28"/>
          <w:szCs w:val="28"/>
          <w:lang w:eastAsia="ru-RU"/>
        </w:rPr>
        <w:t>-201</w:t>
      </w:r>
      <w:r>
        <w:rPr>
          <w:rFonts w:ascii="Times New Roman" w:hAnsi="Times New Roman"/>
          <w:sz w:val="28"/>
          <w:szCs w:val="28"/>
          <w:lang w:eastAsia="ru-RU"/>
        </w:rPr>
        <w:t>6</w:t>
      </w:r>
      <w:r w:rsidRPr="00E14A3F">
        <w:rPr>
          <w:rFonts w:ascii="Times New Roman" w:hAnsi="Times New Roman"/>
          <w:sz w:val="28"/>
          <w:szCs w:val="28"/>
          <w:lang w:eastAsia="ru-RU"/>
        </w:rPr>
        <w:t xml:space="preserve"> «</w:t>
      </w:r>
      <w:r>
        <w:rPr>
          <w:rFonts w:ascii="Times New Roman" w:hAnsi="Times New Roman"/>
          <w:sz w:val="28"/>
          <w:szCs w:val="28"/>
          <w:lang w:eastAsia="ru-RU"/>
        </w:rPr>
        <w:t xml:space="preserve">Колесные транспортные средства. </w:t>
      </w:r>
      <w:r w:rsidRPr="00E14A3F">
        <w:rPr>
          <w:rFonts w:ascii="Times New Roman" w:hAnsi="Times New Roman"/>
          <w:sz w:val="28"/>
          <w:szCs w:val="28"/>
          <w:lang w:eastAsia="ru-RU"/>
        </w:rPr>
        <w:t xml:space="preserve">Требования </w:t>
      </w:r>
      <w:r>
        <w:rPr>
          <w:rFonts w:ascii="Times New Roman" w:hAnsi="Times New Roman"/>
          <w:sz w:val="28"/>
          <w:szCs w:val="28"/>
          <w:lang w:eastAsia="ru-RU"/>
        </w:rPr>
        <w:t xml:space="preserve">к </w:t>
      </w:r>
      <w:r w:rsidRPr="00E14A3F">
        <w:rPr>
          <w:rFonts w:ascii="Times New Roman" w:hAnsi="Times New Roman"/>
          <w:sz w:val="28"/>
          <w:szCs w:val="28"/>
          <w:lang w:eastAsia="ru-RU"/>
        </w:rPr>
        <w:t xml:space="preserve">безопасности </w:t>
      </w:r>
      <w:r>
        <w:rPr>
          <w:rFonts w:ascii="Times New Roman" w:hAnsi="Times New Roman"/>
          <w:sz w:val="28"/>
          <w:szCs w:val="28"/>
          <w:lang w:eastAsia="ru-RU"/>
        </w:rPr>
        <w:t>в эксплуатации</w:t>
      </w:r>
      <w:r w:rsidRPr="00E14A3F">
        <w:rPr>
          <w:rFonts w:ascii="Times New Roman" w:hAnsi="Times New Roman"/>
          <w:sz w:val="28"/>
          <w:szCs w:val="28"/>
          <w:lang w:eastAsia="ru-RU"/>
        </w:rPr>
        <w:t xml:space="preserve"> и методы проверки»</w:t>
      </w:r>
      <w:r>
        <w:rPr>
          <w:rFonts w:ascii="Times New Roman" w:hAnsi="Times New Roman"/>
          <w:sz w:val="28"/>
          <w:szCs w:val="28"/>
          <w:lang w:eastAsia="ru-RU"/>
        </w:rPr>
        <w:t xml:space="preserve"> (далее − </w:t>
      </w:r>
      <w:r w:rsidRPr="00E14A3F">
        <w:rPr>
          <w:rFonts w:ascii="Times New Roman" w:hAnsi="Times New Roman"/>
          <w:sz w:val="28"/>
          <w:szCs w:val="28"/>
          <w:lang w:eastAsia="ru-RU"/>
        </w:rPr>
        <w:t xml:space="preserve">ГОСТ </w:t>
      </w:r>
      <w:r>
        <w:rPr>
          <w:rFonts w:ascii="Times New Roman" w:hAnsi="Times New Roman"/>
          <w:sz w:val="28"/>
          <w:szCs w:val="28"/>
          <w:lang w:eastAsia="ru-RU"/>
        </w:rPr>
        <w:t>33997</w:t>
      </w:r>
      <w:r w:rsidRPr="00E14A3F">
        <w:rPr>
          <w:rFonts w:ascii="Times New Roman" w:hAnsi="Times New Roman"/>
          <w:sz w:val="28"/>
          <w:szCs w:val="28"/>
          <w:lang w:eastAsia="ru-RU"/>
        </w:rPr>
        <w:t>-201</w:t>
      </w:r>
      <w:r>
        <w:rPr>
          <w:rFonts w:ascii="Times New Roman" w:hAnsi="Times New Roman"/>
          <w:sz w:val="28"/>
          <w:szCs w:val="28"/>
          <w:lang w:eastAsia="ru-RU"/>
        </w:rPr>
        <w:t>6)</w:t>
      </w:r>
      <w:r>
        <w:rPr>
          <w:rFonts w:ascii="Times New Roman" w:hAnsi="Times New Roman"/>
          <w:sz w:val="28"/>
          <w:szCs w:val="28"/>
        </w:rPr>
        <w:t>;</w:t>
      </w:r>
    </w:p>
    <w:p w14:paraId="58925327" w14:textId="6A95F26D" w:rsidR="00B645F9" w:rsidRPr="00314D1A" w:rsidRDefault="00B645F9" w:rsidP="00B645F9">
      <w:pPr>
        <w:pStyle w:val="a3"/>
        <w:numPr>
          <w:ilvl w:val="0"/>
          <w:numId w:val="27"/>
        </w:numPr>
        <w:tabs>
          <w:tab w:val="left" w:pos="1134"/>
        </w:tabs>
        <w:spacing w:after="0" w:line="240" w:lineRule="auto"/>
        <w:ind w:left="0" w:firstLine="709"/>
        <w:jc w:val="both"/>
        <w:rPr>
          <w:rFonts w:ascii="Times New Roman" w:hAnsi="Times New Roman"/>
          <w:sz w:val="28"/>
          <w:szCs w:val="28"/>
        </w:rPr>
      </w:pPr>
      <w:r w:rsidRPr="00314D1A">
        <w:rPr>
          <w:rFonts w:ascii="Times New Roman" w:hAnsi="Times New Roman"/>
          <w:sz w:val="28"/>
          <w:szCs w:val="28"/>
          <w:lang w:eastAsia="ru-RU"/>
        </w:rPr>
        <w:t>Техническ</w:t>
      </w:r>
      <w:r>
        <w:rPr>
          <w:rFonts w:ascii="Times New Roman" w:hAnsi="Times New Roman"/>
          <w:sz w:val="28"/>
          <w:szCs w:val="28"/>
          <w:lang w:eastAsia="ru-RU"/>
        </w:rPr>
        <w:t>ий</w:t>
      </w:r>
      <w:r w:rsidRPr="00314D1A">
        <w:rPr>
          <w:rFonts w:ascii="Times New Roman" w:hAnsi="Times New Roman"/>
          <w:sz w:val="28"/>
          <w:szCs w:val="28"/>
          <w:lang w:eastAsia="ru-RU"/>
        </w:rPr>
        <w:t xml:space="preserve"> регламент т</w:t>
      </w:r>
      <w:r w:rsidR="00D67C77">
        <w:rPr>
          <w:rFonts w:ascii="Times New Roman" w:hAnsi="Times New Roman"/>
          <w:sz w:val="28"/>
          <w:szCs w:val="28"/>
          <w:lang w:eastAsia="ru-RU"/>
        </w:rPr>
        <w:t>аможенного союза ТР ТС 018/2011</w:t>
      </w:r>
      <w:r w:rsidR="00D67C77">
        <w:rPr>
          <w:rFonts w:ascii="Times New Roman" w:hAnsi="Times New Roman"/>
          <w:sz w:val="28"/>
          <w:szCs w:val="28"/>
          <w:lang w:eastAsia="ru-RU"/>
        </w:rPr>
        <w:br/>
      </w:r>
      <w:r w:rsidRPr="00314D1A">
        <w:rPr>
          <w:rFonts w:ascii="Times New Roman" w:hAnsi="Times New Roman"/>
          <w:sz w:val="28"/>
          <w:szCs w:val="28"/>
          <w:lang w:eastAsia="ru-RU"/>
        </w:rPr>
        <w:t>«О безопасности колесных транспортных средств»</w:t>
      </w:r>
      <w:r>
        <w:rPr>
          <w:rFonts w:ascii="Times New Roman" w:hAnsi="Times New Roman"/>
          <w:sz w:val="28"/>
          <w:szCs w:val="28"/>
          <w:lang w:eastAsia="ru-RU"/>
        </w:rPr>
        <w:t xml:space="preserve"> (далее − </w:t>
      </w:r>
      <w:r w:rsidRPr="00314D1A">
        <w:rPr>
          <w:rFonts w:ascii="Times New Roman" w:hAnsi="Times New Roman"/>
          <w:sz w:val="28"/>
          <w:szCs w:val="28"/>
          <w:lang w:eastAsia="ru-RU"/>
        </w:rPr>
        <w:t>ТР ТС 018/2011</w:t>
      </w:r>
      <w:r>
        <w:rPr>
          <w:rFonts w:ascii="Times New Roman" w:hAnsi="Times New Roman"/>
          <w:sz w:val="28"/>
          <w:szCs w:val="28"/>
          <w:lang w:eastAsia="ru-RU"/>
        </w:rPr>
        <w:t>)</w:t>
      </w:r>
      <w:r w:rsidRPr="00314D1A">
        <w:rPr>
          <w:rFonts w:ascii="Times New Roman" w:hAnsi="Times New Roman"/>
          <w:sz w:val="28"/>
          <w:szCs w:val="28"/>
          <w:lang w:eastAsia="ru-RU"/>
        </w:rPr>
        <w:t>.</w:t>
      </w:r>
    </w:p>
    <w:p w14:paraId="008CEE97" w14:textId="77777777" w:rsidR="00B645F9" w:rsidRPr="00D2600F" w:rsidRDefault="00B645F9" w:rsidP="00B645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2600F">
        <w:rPr>
          <w:rFonts w:ascii="Times New Roman" w:hAnsi="Times New Roman" w:cs="Times New Roman"/>
          <w:bCs/>
          <w:sz w:val="28"/>
          <w:szCs w:val="28"/>
        </w:rPr>
        <w:t xml:space="preserve">Если нормативные документы, указанные в ТЗ, утратят силу и прекратят свое действие, то Исполнитель обязан руководствоваться действующими нормативными документами, в том числе теми, которые будут введены </w:t>
      </w:r>
      <w:r w:rsidRPr="00D2600F">
        <w:rPr>
          <w:rFonts w:ascii="Times New Roman" w:hAnsi="Times New Roman" w:cs="Times New Roman"/>
          <w:bCs/>
          <w:sz w:val="28"/>
          <w:szCs w:val="28"/>
        </w:rPr>
        <w:br/>
        <w:t>в действие вместо утративших силу.</w:t>
      </w:r>
    </w:p>
    <w:p w14:paraId="39A9CE27" w14:textId="77777777" w:rsidR="00B645F9" w:rsidRPr="00504A26" w:rsidRDefault="00B645F9" w:rsidP="00B645F9">
      <w:pPr>
        <w:spacing w:after="0" w:line="240" w:lineRule="auto"/>
        <w:ind w:firstLine="709"/>
        <w:jc w:val="both"/>
        <w:rPr>
          <w:rFonts w:ascii="Times New Roman" w:eastAsia="Times New Roman" w:hAnsi="Times New Roman" w:cs="Times New Roman"/>
          <w:sz w:val="28"/>
          <w:szCs w:val="28"/>
          <w:lang w:eastAsia="ru-RU"/>
        </w:rPr>
      </w:pPr>
      <w:r w:rsidRPr="00504A26">
        <w:rPr>
          <w:rFonts w:ascii="Times New Roman" w:eastAsia="Times New Roman" w:hAnsi="Times New Roman" w:cs="Times New Roman"/>
          <w:sz w:val="28"/>
          <w:szCs w:val="28"/>
          <w:lang w:eastAsia="ru-RU"/>
        </w:rPr>
        <w:t>6.1</w:t>
      </w:r>
      <w:r>
        <w:rPr>
          <w:rFonts w:ascii="Times New Roman" w:eastAsia="Times New Roman" w:hAnsi="Times New Roman" w:cs="Times New Roman"/>
          <w:sz w:val="28"/>
          <w:szCs w:val="28"/>
          <w:lang w:eastAsia="ru-RU"/>
        </w:rPr>
        <w:t>.2</w:t>
      </w:r>
      <w:r w:rsidRPr="00504A2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504A26">
        <w:rPr>
          <w:rFonts w:ascii="Times New Roman" w:hAnsi="Times New Roman" w:cs="Times New Roman"/>
          <w:sz w:val="28"/>
          <w:szCs w:val="28"/>
        </w:rPr>
        <w:t xml:space="preserve">Качество оказываемых Исполнителем Услуг должно соответствовать </w:t>
      </w:r>
      <w:r>
        <w:rPr>
          <w:rFonts w:ascii="Times New Roman" w:eastAsia="Times New Roman" w:hAnsi="Times New Roman" w:cs="Times New Roman"/>
          <w:sz w:val="28"/>
          <w:szCs w:val="28"/>
          <w:lang w:eastAsia="ru-RU"/>
        </w:rPr>
        <w:t>следующим требованиям:</w:t>
      </w:r>
    </w:p>
    <w:p w14:paraId="425689F5" w14:textId="77777777" w:rsidR="00B645F9" w:rsidRDefault="00B645F9" w:rsidP="00B645F9">
      <w:pPr>
        <w:pStyle w:val="a3"/>
        <w:widowControl w:val="0"/>
        <w:numPr>
          <w:ilvl w:val="0"/>
          <w:numId w:val="29"/>
        </w:numPr>
        <w:tabs>
          <w:tab w:val="left" w:pos="1134"/>
        </w:tabs>
        <w:autoSpaceDE w:val="0"/>
        <w:autoSpaceDN w:val="0"/>
        <w:adjustRightInd w:val="0"/>
        <w:spacing w:after="0" w:line="240" w:lineRule="auto"/>
        <w:ind w:left="0" w:firstLine="709"/>
        <w:jc w:val="both"/>
        <w:textAlignment w:val="top"/>
        <w:rPr>
          <w:rFonts w:ascii="Times New Roman" w:hAnsi="Times New Roman"/>
          <w:sz w:val="28"/>
          <w:szCs w:val="28"/>
        </w:rPr>
      </w:pPr>
      <w:r w:rsidRPr="00674A78">
        <w:rPr>
          <w:rFonts w:ascii="Times New Roman" w:hAnsi="Times New Roman"/>
          <w:sz w:val="28"/>
          <w:szCs w:val="28"/>
          <w:lang w:eastAsia="ru-RU"/>
        </w:rPr>
        <w:t>освидетельствование ГБО должно быть проведено по методике, утвержденной разработчиком конструкции ГБО, в которой указаны периодичность освидетельствования и нормы браковки.</w:t>
      </w:r>
    </w:p>
    <w:p w14:paraId="0CF74E81" w14:textId="77777777" w:rsidR="00B645F9" w:rsidRPr="00674A78" w:rsidRDefault="00B645F9" w:rsidP="00D67C77">
      <w:pPr>
        <w:pStyle w:val="a3"/>
        <w:widowControl w:val="0"/>
        <w:numPr>
          <w:ilvl w:val="0"/>
          <w:numId w:val="29"/>
        </w:numPr>
        <w:tabs>
          <w:tab w:val="left" w:pos="1134"/>
        </w:tabs>
        <w:autoSpaceDE w:val="0"/>
        <w:autoSpaceDN w:val="0"/>
        <w:adjustRightInd w:val="0"/>
        <w:spacing w:after="0" w:line="240" w:lineRule="auto"/>
        <w:ind w:left="0" w:firstLine="709"/>
        <w:jc w:val="both"/>
        <w:textAlignment w:val="top"/>
        <w:rPr>
          <w:rFonts w:ascii="Times New Roman" w:hAnsi="Times New Roman"/>
          <w:sz w:val="28"/>
          <w:szCs w:val="28"/>
        </w:rPr>
      </w:pPr>
      <w:r w:rsidRPr="00674A78">
        <w:rPr>
          <w:rFonts w:ascii="Times New Roman" w:hAnsi="Times New Roman"/>
          <w:sz w:val="28"/>
          <w:szCs w:val="28"/>
          <w:lang w:eastAsia="ru-RU"/>
        </w:rPr>
        <w:t>Исполнитель</w:t>
      </w:r>
      <w:r w:rsidRPr="00674A78">
        <w:rPr>
          <w:rFonts w:ascii="Times New Roman" w:hAnsi="Times New Roman"/>
          <w:sz w:val="28"/>
          <w:szCs w:val="28"/>
        </w:rPr>
        <w:t xml:space="preserve"> должен иметь зарегистрированный шифр клейма </w:t>
      </w:r>
      <w:r>
        <w:rPr>
          <w:rFonts w:ascii="Times New Roman" w:hAnsi="Times New Roman"/>
          <w:sz w:val="28"/>
          <w:szCs w:val="28"/>
        </w:rPr>
        <w:br/>
      </w:r>
      <w:r w:rsidRPr="00674A78">
        <w:rPr>
          <w:rFonts w:ascii="Times New Roman" w:hAnsi="Times New Roman"/>
          <w:sz w:val="28"/>
          <w:szCs w:val="28"/>
        </w:rPr>
        <w:t xml:space="preserve">на проведение технического освидетельствования баллонов вместимостью </w:t>
      </w:r>
      <w:r>
        <w:rPr>
          <w:rFonts w:ascii="Times New Roman" w:hAnsi="Times New Roman"/>
          <w:sz w:val="28"/>
          <w:szCs w:val="28"/>
        </w:rPr>
        <w:br/>
      </w:r>
      <w:r w:rsidRPr="00674A78">
        <w:rPr>
          <w:rFonts w:ascii="Times New Roman" w:hAnsi="Times New Roman"/>
          <w:sz w:val="28"/>
          <w:szCs w:val="28"/>
        </w:rPr>
        <w:t xml:space="preserve">до 123 литров включительно с рабочим давлением до 32 МПа, присвоенный </w:t>
      </w:r>
      <w:r>
        <w:rPr>
          <w:rFonts w:ascii="Times New Roman" w:hAnsi="Times New Roman"/>
          <w:sz w:val="28"/>
          <w:szCs w:val="28"/>
        </w:rPr>
        <w:br/>
      </w:r>
      <w:r w:rsidRPr="00674A78">
        <w:rPr>
          <w:rFonts w:ascii="Times New Roman" w:hAnsi="Times New Roman"/>
          <w:sz w:val="28"/>
          <w:szCs w:val="28"/>
        </w:rPr>
        <w:t xml:space="preserve">в соответствии с приказом Ростехнадзора от 15.12.2020 № 536. Информация об Исполнителе должна быть внесена в Перечень организаций, имеющих выданные Ростехнадзором клейма с шифрами для клеймения баллонов, опубликованный на официальном сайте Ростехнадзора в сети Интернет </w:t>
      </w:r>
      <w:r w:rsidRPr="001536C4">
        <w:rPr>
          <w:rFonts w:ascii="Times New Roman" w:hAnsi="Times New Roman"/>
          <w:sz w:val="28"/>
          <w:szCs w:val="28"/>
        </w:rPr>
        <w:t>(</w:t>
      </w:r>
      <w:hyperlink r:id="rId8" w:history="1">
        <w:r w:rsidRPr="003E5678">
          <w:rPr>
            <w:rStyle w:val="a5"/>
            <w:rFonts w:ascii="Times New Roman" w:hAnsi="Times New Roman"/>
            <w:color w:val="auto"/>
            <w:sz w:val="28"/>
            <w:szCs w:val="28"/>
            <w:u w:val="none"/>
          </w:rPr>
          <w:t>https://www.gosnadzor.ru/industrial/equipment/kleim/</w:t>
        </w:r>
      </w:hyperlink>
      <w:r w:rsidRPr="003E5678">
        <w:rPr>
          <w:rStyle w:val="a5"/>
          <w:rFonts w:ascii="Times New Roman" w:hAnsi="Times New Roman"/>
          <w:color w:val="auto"/>
          <w:sz w:val="28"/>
          <w:szCs w:val="28"/>
          <w:u w:val="none"/>
        </w:rPr>
        <w:t>).</w:t>
      </w:r>
      <w:r w:rsidRPr="001536C4">
        <w:rPr>
          <w:rFonts w:ascii="Times New Roman" w:hAnsi="Times New Roman"/>
          <w:sz w:val="28"/>
          <w:szCs w:val="28"/>
        </w:rPr>
        <w:t xml:space="preserve"> </w:t>
      </w:r>
    </w:p>
    <w:p w14:paraId="068B5DD1" w14:textId="77777777" w:rsidR="00B645F9" w:rsidRPr="00E14A3F" w:rsidRDefault="00B645F9" w:rsidP="00B645F9">
      <w:pPr>
        <w:spacing w:after="0" w:line="240" w:lineRule="auto"/>
        <w:ind w:firstLine="709"/>
        <w:rPr>
          <w:rFonts w:ascii="Times New Roman" w:hAnsi="Times New Roman" w:cs="Times New Roman"/>
          <w:sz w:val="28"/>
          <w:szCs w:val="28"/>
        </w:rPr>
      </w:pPr>
      <w:r w:rsidRPr="00E14A3F">
        <w:rPr>
          <w:rFonts w:ascii="Times New Roman" w:hAnsi="Times New Roman" w:cs="Times New Roman"/>
          <w:sz w:val="28"/>
          <w:szCs w:val="28"/>
        </w:rPr>
        <w:t>6.1.</w:t>
      </w:r>
      <w:r>
        <w:rPr>
          <w:rFonts w:ascii="Times New Roman" w:hAnsi="Times New Roman" w:cs="Times New Roman"/>
          <w:sz w:val="28"/>
          <w:szCs w:val="28"/>
        </w:rPr>
        <w:t>3</w:t>
      </w:r>
      <w:r w:rsidRPr="00E14A3F">
        <w:rPr>
          <w:rFonts w:ascii="Times New Roman" w:hAnsi="Times New Roman" w:cs="Times New Roman"/>
          <w:sz w:val="28"/>
          <w:szCs w:val="28"/>
        </w:rPr>
        <w:t>. Требования к качеству за</w:t>
      </w:r>
      <w:r>
        <w:rPr>
          <w:rFonts w:ascii="Times New Roman" w:hAnsi="Times New Roman" w:cs="Times New Roman"/>
          <w:sz w:val="28"/>
          <w:szCs w:val="28"/>
        </w:rPr>
        <w:t>меняемых частей, узлов, деталей</w:t>
      </w:r>
    </w:p>
    <w:p w14:paraId="2B9AE22F" w14:textId="77777777" w:rsidR="00B645F9" w:rsidRPr="00E14A3F" w:rsidRDefault="00B645F9" w:rsidP="00B645F9">
      <w:pPr>
        <w:spacing w:after="0" w:line="240" w:lineRule="auto"/>
        <w:ind w:firstLine="709"/>
        <w:jc w:val="both"/>
        <w:rPr>
          <w:rFonts w:ascii="Times New Roman" w:eastAsia="Times New Roman" w:hAnsi="Times New Roman" w:cs="Times New Roman"/>
          <w:sz w:val="28"/>
          <w:szCs w:val="28"/>
          <w:lang w:eastAsia="ru-RU"/>
        </w:rPr>
      </w:pPr>
      <w:r w:rsidRPr="00E14A3F">
        <w:rPr>
          <w:rFonts w:ascii="Times New Roman" w:eastAsia="Times New Roman" w:hAnsi="Times New Roman" w:cs="Times New Roman"/>
          <w:sz w:val="28"/>
          <w:szCs w:val="28"/>
          <w:lang w:eastAsia="ru-RU"/>
        </w:rPr>
        <w:t xml:space="preserve">Обеспечение материально-техническими ресурсами для </w:t>
      </w:r>
      <w:r>
        <w:rPr>
          <w:rFonts w:ascii="Times New Roman" w:eastAsia="Times New Roman" w:hAnsi="Times New Roman" w:cs="Times New Roman"/>
          <w:sz w:val="28"/>
          <w:szCs w:val="28"/>
          <w:lang w:eastAsia="ru-RU"/>
        </w:rPr>
        <w:t>оказания Услуг</w:t>
      </w:r>
      <w:r w:rsidRPr="00E14A3F">
        <w:rPr>
          <w:rFonts w:ascii="Times New Roman" w:eastAsia="Times New Roman" w:hAnsi="Times New Roman" w:cs="Times New Roman"/>
          <w:sz w:val="28"/>
          <w:szCs w:val="28"/>
          <w:lang w:eastAsia="ru-RU"/>
        </w:rPr>
        <w:t xml:space="preserve"> осуществляется Исполнителем в полном объеме (наличие вентилей и баллонов в случае замены в процессе выбраковки). </w:t>
      </w:r>
    </w:p>
    <w:p w14:paraId="6FE3F4F2" w14:textId="77777777" w:rsidR="00B645F9" w:rsidRPr="00E14A3F" w:rsidRDefault="00B645F9" w:rsidP="00B645F9">
      <w:pPr>
        <w:spacing w:after="0" w:line="240" w:lineRule="auto"/>
        <w:ind w:firstLine="709"/>
        <w:jc w:val="both"/>
        <w:rPr>
          <w:rFonts w:ascii="Times New Roman" w:hAnsi="Times New Roman" w:cs="Times New Roman"/>
          <w:sz w:val="28"/>
          <w:szCs w:val="28"/>
        </w:rPr>
      </w:pPr>
      <w:r w:rsidRPr="00E14A3F">
        <w:rPr>
          <w:rFonts w:ascii="Times New Roman" w:eastAsia="Times New Roman" w:hAnsi="Times New Roman" w:cs="Times New Roman"/>
          <w:sz w:val="28"/>
          <w:szCs w:val="28"/>
          <w:lang w:eastAsia="ru-RU"/>
        </w:rPr>
        <w:t xml:space="preserve">Материально-технические ресурсы должны соответствовать требованиям </w:t>
      </w:r>
      <w:r>
        <w:rPr>
          <w:rFonts w:ascii="Times New Roman" w:eastAsia="Times New Roman" w:hAnsi="Times New Roman" w:cs="Times New Roman"/>
          <w:sz w:val="28"/>
          <w:szCs w:val="28"/>
          <w:lang w:eastAsia="ru-RU"/>
        </w:rPr>
        <w:t>п</w:t>
      </w:r>
      <w:r w:rsidRPr="00E14A3F">
        <w:rPr>
          <w:rFonts w:ascii="Times New Roman" w:eastAsia="Times New Roman" w:hAnsi="Times New Roman" w:cs="Times New Roman"/>
          <w:sz w:val="28"/>
          <w:szCs w:val="28"/>
          <w:lang w:eastAsia="ru-RU"/>
        </w:rPr>
        <w:t xml:space="preserve">равил устройства и безопасной эксплуатации сосудов, работающих под давлением, ГОСТ </w:t>
      </w:r>
      <w:r>
        <w:rPr>
          <w:rFonts w:ascii="Times New Roman" w:eastAsia="Times New Roman" w:hAnsi="Times New Roman" w:cs="Times New Roman"/>
          <w:sz w:val="28"/>
          <w:szCs w:val="28"/>
          <w:lang w:eastAsia="ru-RU"/>
        </w:rPr>
        <w:t>33997-2016</w:t>
      </w:r>
      <w:r w:rsidRPr="00E14A3F">
        <w:rPr>
          <w:rFonts w:ascii="Times New Roman" w:eastAsia="Times New Roman" w:hAnsi="Times New Roman" w:cs="Times New Roman"/>
          <w:sz w:val="28"/>
          <w:szCs w:val="28"/>
          <w:lang w:eastAsia="ru-RU"/>
        </w:rPr>
        <w:t>, ТР ТС 018/2011</w:t>
      </w:r>
      <w:r>
        <w:rPr>
          <w:rFonts w:ascii="Times New Roman" w:eastAsia="Times New Roman" w:hAnsi="Times New Roman" w:cs="Times New Roman"/>
          <w:sz w:val="28"/>
          <w:szCs w:val="28"/>
          <w:lang w:eastAsia="ru-RU"/>
        </w:rPr>
        <w:t>.</w:t>
      </w:r>
      <w:r w:rsidRPr="00E14A3F">
        <w:rPr>
          <w:rFonts w:ascii="Times New Roman" w:hAnsi="Times New Roman" w:cs="Times New Roman"/>
          <w:sz w:val="28"/>
          <w:szCs w:val="28"/>
        </w:rPr>
        <w:t xml:space="preserve"> </w:t>
      </w:r>
    </w:p>
    <w:p w14:paraId="1738D9E2" w14:textId="77777777" w:rsidR="00B645F9" w:rsidRPr="00E14A3F" w:rsidRDefault="00B645F9" w:rsidP="00B645F9">
      <w:pPr>
        <w:spacing w:after="0" w:line="240" w:lineRule="auto"/>
        <w:ind w:firstLine="709"/>
        <w:jc w:val="both"/>
        <w:rPr>
          <w:rFonts w:ascii="Times New Roman" w:hAnsi="Times New Roman" w:cs="Times New Roman"/>
          <w:sz w:val="28"/>
          <w:szCs w:val="28"/>
        </w:rPr>
      </w:pPr>
      <w:r w:rsidRPr="00E14A3F">
        <w:rPr>
          <w:rFonts w:ascii="Times New Roman" w:hAnsi="Times New Roman" w:cs="Times New Roman"/>
          <w:sz w:val="28"/>
          <w:szCs w:val="28"/>
        </w:rPr>
        <w:t>ТС, прошедшие освидетельствование ГБО,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Pr>
          <w:rFonts w:ascii="Times New Roman" w:hAnsi="Times New Roman" w:cs="Times New Roman"/>
          <w:sz w:val="28"/>
          <w:szCs w:val="28"/>
        </w:rPr>
        <w:t>п</w:t>
      </w:r>
      <w:r w:rsidRPr="00E14A3F">
        <w:rPr>
          <w:rFonts w:ascii="Times New Roman" w:hAnsi="Times New Roman" w:cs="Times New Roman"/>
          <w:sz w:val="28"/>
          <w:szCs w:val="28"/>
        </w:rPr>
        <w:t>остановление Правительства Р</w:t>
      </w:r>
      <w:r>
        <w:rPr>
          <w:rFonts w:ascii="Times New Roman" w:hAnsi="Times New Roman" w:cs="Times New Roman"/>
          <w:sz w:val="28"/>
          <w:szCs w:val="28"/>
        </w:rPr>
        <w:t xml:space="preserve">оссийской </w:t>
      </w:r>
      <w:r w:rsidRPr="00E14A3F">
        <w:rPr>
          <w:rFonts w:ascii="Times New Roman" w:hAnsi="Times New Roman" w:cs="Times New Roman"/>
          <w:sz w:val="28"/>
          <w:szCs w:val="28"/>
        </w:rPr>
        <w:t>Ф</w:t>
      </w:r>
      <w:r>
        <w:rPr>
          <w:rFonts w:ascii="Times New Roman" w:hAnsi="Times New Roman" w:cs="Times New Roman"/>
          <w:sz w:val="28"/>
          <w:szCs w:val="28"/>
        </w:rPr>
        <w:t>едерации</w:t>
      </w:r>
      <w:r w:rsidRPr="00E14A3F">
        <w:rPr>
          <w:rFonts w:ascii="Times New Roman" w:hAnsi="Times New Roman" w:cs="Times New Roman"/>
          <w:sz w:val="28"/>
          <w:szCs w:val="28"/>
        </w:rPr>
        <w:t xml:space="preserve"> от 23.10.1993 № 1090 «О правилах дорожного движения»).</w:t>
      </w:r>
    </w:p>
    <w:p w14:paraId="7B0B7137" w14:textId="77777777" w:rsidR="00B645F9" w:rsidRPr="00E14A3F" w:rsidRDefault="00B645F9" w:rsidP="00B645F9">
      <w:pPr>
        <w:spacing w:after="0" w:line="240" w:lineRule="auto"/>
        <w:ind w:firstLine="709"/>
        <w:rPr>
          <w:rFonts w:ascii="Times New Roman" w:hAnsi="Times New Roman" w:cs="Times New Roman"/>
          <w:b/>
          <w:sz w:val="28"/>
          <w:szCs w:val="28"/>
        </w:rPr>
      </w:pPr>
      <w:r w:rsidRPr="00E14A3F">
        <w:rPr>
          <w:rFonts w:ascii="Times New Roman" w:hAnsi="Times New Roman" w:cs="Times New Roman"/>
          <w:b/>
          <w:sz w:val="28"/>
          <w:szCs w:val="28"/>
        </w:rPr>
        <w:t>6.2. Условия оказания услуг</w:t>
      </w:r>
    </w:p>
    <w:p w14:paraId="01033B14" w14:textId="3857AA0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lastRenderedPageBreak/>
        <w:t>Исполнитель назнач</w:t>
      </w:r>
      <w:r>
        <w:rPr>
          <w:rFonts w:ascii="Times New Roman" w:eastAsiaTheme="minorEastAsia" w:hAnsi="Times New Roman" w:cs="Times New Roman"/>
          <w:sz w:val="28"/>
          <w:szCs w:val="28"/>
          <w:lang w:eastAsia="ru-RU"/>
        </w:rPr>
        <w:t>ает</w:t>
      </w:r>
      <w:r w:rsidRPr="00E14A3F">
        <w:rPr>
          <w:rFonts w:ascii="Times New Roman" w:eastAsiaTheme="minorEastAsia" w:hAnsi="Times New Roman" w:cs="Times New Roman"/>
          <w:sz w:val="28"/>
          <w:szCs w:val="28"/>
          <w:lang w:eastAsia="ru-RU"/>
        </w:rPr>
        <w:t xml:space="preserve"> уполномоченного работника для взаимодействия с Заказчиком в рамках оказани</w:t>
      </w:r>
      <w:r>
        <w:rPr>
          <w:rFonts w:ascii="Times New Roman" w:eastAsiaTheme="minorEastAsia" w:hAnsi="Times New Roman" w:cs="Times New Roman"/>
          <w:sz w:val="28"/>
          <w:szCs w:val="28"/>
          <w:lang w:eastAsia="ru-RU"/>
        </w:rPr>
        <w:t>я</w:t>
      </w:r>
      <w:r w:rsidRPr="00E14A3F">
        <w:rPr>
          <w:rFonts w:ascii="Times New Roman" w:eastAsiaTheme="minorEastAsia" w:hAnsi="Times New Roman" w:cs="Times New Roman"/>
          <w:sz w:val="28"/>
          <w:szCs w:val="28"/>
          <w:lang w:eastAsia="ru-RU"/>
        </w:rPr>
        <w:t xml:space="preserve"> Услуг. Контакты уполномоченных работников Исполнителя каждой СТО направл</w:t>
      </w:r>
      <w:r>
        <w:rPr>
          <w:rFonts w:ascii="Times New Roman" w:eastAsiaTheme="minorEastAsia" w:hAnsi="Times New Roman" w:cs="Times New Roman"/>
          <w:sz w:val="28"/>
          <w:szCs w:val="28"/>
          <w:lang w:eastAsia="ru-RU"/>
        </w:rPr>
        <w:t>яются</w:t>
      </w:r>
      <w:r w:rsidRPr="00E14A3F">
        <w:rPr>
          <w:rFonts w:ascii="Times New Roman" w:eastAsiaTheme="minorEastAsia" w:hAnsi="Times New Roman" w:cs="Times New Roman"/>
          <w:sz w:val="28"/>
          <w:szCs w:val="28"/>
          <w:lang w:eastAsia="ru-RU"/>
        </w:rPr>
        <w:t xml:space="preserve"> Заказчику в течение </w:t>
      </w:r>
      <w:r>
        <w:rPr>
          <w:rFonts w:ascii="Times New Roman" w:eastAsiaTheme="minorEastAsia" w:hAnsi="Times New Roman" w:cs="Times New Roman"/>
          <w:sz w:val="28"/>
          <w:szCs w:val="28"/>
          <w:lang w:eastAsia="ru-RU"/>
        </w:rPr>
        <w:t>трех</w:t>
      </w:r>
      <w:r w:rsidRPr="00E14A3F">
        <w:rPr>
          <w:rFonts w:ascii="Times New Roman" w:eastAsiaTheme="minorEastAsia" w:hAnsi="Times New Roman" w:cs="Times New Roman"/>
          <w:sz w:val="28"/>
          <w:szCs w:val="28"/>
          <w:lang w:eastAsia="ru-RU"/>
        </w:rPr>
        <w:t xml:space="preserve"> рабочих дней с даты подписания договора </w:t>
      </w:r>
      <w:r>
        <w:rPr>
          <w:rFonts w:ascii="Times New Roman" w:eastAsiaTheme="minorEastAsia" w:hAnsi="Times New Roman" w:cs="Times New Roman"/>
          <w:sz w:val="28"/>
          <w:szCs w:val="28"/>
          <w:lang w:eastAsia="ru-RU"/>
        </w:rPr>
        <w:t>с</w:t>
      </w:r>
      <w:r w:rsidRPr="00E14A3F">
        <w:rPr>
          <w:rFonts w:ascii="Times New Roman" w:eastAsiaTheme="minorEastAsia" w:hAnsi="Times New Roman" w:cs="Times New Roman"/>
          <w:sz w:val="28"/>
          <w:szCs w:val="28"/>
          <w:lang w:eastAsia="ru-RU"/>
        </w:rPr>
        <w:t>торонами на адрес электронной почты Заказчика, указанный в договоре.</w:t>
      </w:r>
    </w:p>
    <w:p w14:paraId="73FE178C" w14:textId="748BB8D6"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Оказание Услуг должно осуществляться с возможностью приема ТС на СТО в рабочие дни с </w:t>
      </w:r>
      <w:r w:rsidR="000619A2">
        <w:rPr>
          <w:rFonts w:ascii="Times New Roman" w:eastAsiaTheme="minorEastAsia" w:hAnsi="Times New Roman" w:cs="Times New Roman"/>
          <w:sz w:val="28"/>
          <w:szCs w:val="28"/>
          <w:lang w:eastAsia="ru-RU"/>
        </w:rPr>
        <w:t>9</w:t>
      </w:r>
      <w:r w:rsidRPr="00E14A3F">
        <w:rPr>
          <w:rFonts w:ascii="Times New Roman" w:eastAsiaTheme="minorEastAsia" w:hAnsi="Times New Roman" w:cs="Times New Roman"/>
          <w:sz w:val="28"/>
          <w:szCs w:val="28"/>
          <w:lang w:eastAsia="ru-RU"/>
        </w:rPr>
        <w:t xml:space="preserve"> до </w:t>
      </w:r>
      <w:r w:rsidR="000619A2">
        <w:rPr>
          <w:rFonts w:ascii="Times New Roman" w:eastAsiaTheme="minorEastAsia" w:hAnsi="Times New Roman" w:cs="Times New Roman"/>
          <w:sz w:val="28"/>
          <w:szCs w:val="28"/>
          <w:lang w:eastAsia="ru-RU"/>
        </w:rPr>
        <w:t xml:space="preserve">17 </w:t>
      </w:r>
      <w:r>
        <w:rPr>
          <w:rFonts w:ascii="Times New Roman" w:eastAsiaTheme="minorEastAsia" w:hAnsi="Times New Roman" w:cs="Times New Roman"/>
          <w:sz w:val="28"/>
          <w:szCs w:val="28"/>
          <w:lang w:eastAsia="ru-RU"/>
        </w:rPr>
        <w:t>часов.</w:t>
      </w:r>
      <w:r w:rsidRPr="00E14A3F">
        <w:rPr>
          <w:rFonts w:ascii="Times New Roman" w:eastAsiaTheme="minorEastAsia" w:hAnsi="Times New Roman" w:cs="Times New Roman"/>
          <w:sz w:val="28"/>
          <w:szCs w:val="28"/>
          <w:lang w:eastAsia="ru-RU"/>
        </w:rPr>
        <w:t xml:space="preserve"> </w:t>
      </w:r>
    </w:p>
    <w:p w14:paraId="75DA5948"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Исполнитель обязан выполнить согласованный с Заказчиком объем </w:t>
      </w:r>
      <w:r>
        <w:rPr>
          <w:rFonts w:ascii="Times New Roman" w:eastAsiaTheme="minorEastAsia" w:hAnsi="Times New Roman" w:cs="Times New Roman"/>
          <w:sz w:val="28"/>
          <w:szCs w:val="28"/>
          <w:lang w:eastAsia="ru-RU"/>
        </w:rPr>
        <w:t>У</w:t>
      </w:r>
      <w:r w:rsidRPr="00E14A3F">
        <w:rPr>
          <w:rFonts w:ascii="Times New Roman" w:eastAsiaTheme="minorEastAsia" w:hAnsi="Times New Roman" w:cs="Times New Roman"/>
          <w:sz w:val="28"/>
          <w:szCs w:val="28"/>
          <w:lang w:eastAsia="ru-RU"/>
        </w:rPr>
        <w:t xml:space="preserve">слуг полностью, качественно и в срок. </w:t>
      </w:r>
    </w:p>
    <w:p w14:paraId="54A01B76" w14:textId="6795AA04" w:rsidR="00B645F9" w:rsidRPr="00E14A3F" w:rsidRDefault="00B645F9" w:rsidP="00B645F9">
      <w:pPr>
        <w:shd w:val="clear" w:color="auto" w:fill="FFFFFF" w:themeFill="background1"/>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Сроки </w:t>
      </w:r>
      <w:r>
        <w:rPr>
          <w:rFonts w:ascii="Times New Roman" w:eastAsiaTheme="minorEastAsia" w:hAnsi="Times New Roman" w:cs="Times New Roman"/>
          <w:sz w:val="28"/>
          <w:szCs w:val="28"/>
          <w:lang w:eastAsia="ru-RU"/>
        </w:rPr>
        <w:t>оказания Услуг по</w:t>
      </w:r>
      <w:r w:rsidRPr="00E14A3F">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З</w:t>
      </w:r>
      <w:r w:rsidRPr="00E14A3F">
        <w:rPr>
          <w:rFonts w:ascii="Times New Roman" w:eastAsiaTheme="minorEastAsia" w:hAnsi="Times New Roman" w:cs="Times New Roman"/>
          <w:sz w:val="28"/>
          <w:szCs w:val="28"/>
          <w:lang w:eastAsia="ru-RU"/>
        </w:rPr>
        <w:t>а</w:t>
      </w:r>
      <w:r>
        <w:rPr>
          <w:rFonts w:ascii="Times New Roman" w:eastAsiaTheme="minorEastAsia" w:hAnsi="Times New Roman" w:cs="Times New Roman"/>
          <w:sz w:val="28"/>
          <w:szCs w:val="28"/>
          <w:lang w:eastAsia="ru-RU"/>
        </w:rPr>
        <w:t>явке</w:t>
      </w:r>
      <w:r w:rsidRPr="00E14A3F">
        <w:rPr>
          <w:rFonts w:ascii="Times New Roman" w:eastAsiaTheme="minorEastAsia" w:hAnsi="Times New Roman" w:cs="Times New Roman"/>
          <w:sz w:val="28"/>
          <w:szCs w:val="28"/>
          <w:lang w:eastAsia="ru-RU"/>
        </w:rPr>
        <w:t xml:space="preserve"> не должны превышать </w:t>
      </w:r>
      <w:r w:rsidR="000619A2">
        <w:rPr>
          <w:rFonts w:ascii="Times New Roman" w:eastAsiaTheme="minorEastAsia" w:hAnsi="Times New Roman" w:cs="Times New Roman"/>
          <w:sz w:val="28"/>
          <w:szCs w:val="28"/>
          <w:lang w:eastAsia="ru-RU"/>
        </w:rPr>
        <w:t xml:space="preserve">5 </w:t>
      </w:r>
      <w:r>
        <w:rPr>
          <w:rFonts w:ascii="Times New Roman" w:eastAsiaTheme="minorEastAsia" w:hAnsi="Times New Roman" w:cs="Times New Roman"/>
          <w:sz w:val="28"/>
          <w:szCs w:val="28"/>
          <w:lang w:eastAsia="ru-RU"/>
        </w:rPr>
        <w:t>(</w:t>
      </w:r>
      <w:r w:rsidR="000619A2">
        <w:rPr>
          <w:rFonts w:ascii="Times New Roman" w:eastAsiaTheme="minorEastAsia" w:hAnsi="Times New Roman" w:cs="Times New Roman"/>
          <w:sz w:val="28"/>
          <w:szCs w:val="28"/>
          <w:lang w:eastAsia="ru-RU"/>
        </w:rPr>
        <w:t>пять</w:t>
      </w:r>
      <w:r>
        <w:rPr>
          <w:rFonts w:ascii="Times New Roman" w:eastAsiaTheme="minorEastAsia" w:hAnsi="Times New Roman" w:cs="Times New Roman"/>
          <w:sz w:val="28"/>
          <w:szCs w:val="28"/>
          <w:lang w:eastAsia="ru-RU"/>
        </w:rPr>
        <w:t>)</w:t>
      </w:r>
      <w:r w:rsidRPr="00E14A3F">
        <w:rPr>
          <w:rFonts w:ascii="Times New Roman" w:eastAsiaTheme="minorEastAsia" w:hAnsi="Times New Roman" w:cs="Times New Roman"/>
          <w:sz w:val="28"/>
          <w:szCs w:val="28"/>
          <w:lang w:eastAsia="ru-RU"/>
        </w:rPr>
        <w:t xml:space="preserve"> рабочих дней. </w:t>
      </w:r>
    </w:p>
    <w:p w14:paraId="1D4A64E5" w14:textId="3A446A67" w:rsidR="00B645F9" w:rsidRPr="00E14A3F" w:rsidRDefault="00B645F9" w:rsidP="00B645F9">
      <w:pPr>
        <w:shd w:val="clear" w:color="auto" w:fill="FFFFFF" w:themeFill="background1"/>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hAnsi="Times New Roman" w:cs="Times New Roman"/>
          <w:sz w:val="28"/>
          <w:szCs w:val="28"/>
          <w:lang w:eastAsia="ru-RU"/>
        </w:rPr>
        <w:t xml:space="preserve">В исключительных случаях </w:t>
      </w:r>
      <w:r w:rsidR="007F5B93">
        <w:rPr>
          <w:rFonts w:ascii="Times New Roman" w:hAnsi="Times New Roman" w:cs="Times New Roman"/>
          <w:sz w:val="28"/>
          <w:szCs w:val="28"/>
          <w:lang w:eastAsia="ru-RU"/>
        </w:rPr>
        <w:t xml:space="preserve">при отсутствии необходимой запасной части </w:t>
      </w:r>
      <w:r w:rsidR="00A630C9">
        <w:rPr>
          <w:rFonts w:ascii="Times New Roman" w:hAnsi="Times New Roman" w:cs="Times New Roman"/>
          <w:sz w:val="28"/>
          <w:szCs w:val="28"/>
          <w:lang w:eastAsia="ru-RU"/>
        </w:rPr>
        <w:t xml:space="preserve">для оказания Услуг </w:t>
      </w:r>
      <w:r w:rsidR="007F5B93" w:rsidRPr="00E14A3F">
        <w:rPr>
          <w:rFonts w:ascii="Times New Roman" w:hAnsi="Times New Roman" w:cs="Times New Roman"/>
          <w:sz w:val="28"/>
          <w:szCs w:val="28"/>
          <w:lang w:eastAsia="ru-RU"/>
        </w:rPr>
        <w:t xml:space="preserve">срок может быть продлен на </w:t>
      </w:r>
      <w:r w:rsidR="000619A2">
        <w:rPr>
          <w:rFonts w:ascii="Times New Roman" w:hAnsi="Times New Roman" w:cs="Times New Roman"/>
          <w:sz w:val="28"/>
          <w:szCs w:val="28"/>
          <w:lang w:eastAsia="ru-RU"/>
        </w:rPr>
        <w:t>3</w:t>
      </w:r>
      <w:r w:rsidR="007F5B93">
        <w:rPr>
          <w:rFonts w:ascii="Times New Roman" w:hAnsi="Times New Roman" w:cs="Times New Roman"/>
          <w:sz w:val="28"/>
          <w:szCs w:val="28"/>
          <w:lang w:eastAsia="ru-RU"/>
        </w:rPr>
        <w:t xml:space="preserve"> (</w:t>
      </w:r>
      <w:r w:rsidR="000619A2">
        <w:rPr>
          <w:rFonts w:ascii="Times New Roman" w:hAnsi="Times New Roman" w:cs="Times New Roman"/>
          <w:sz w:val="28"/>
          <w:szCs w:val="28"/>
          <w:lang w:eastAsia="ru-RU"/>
        </w:rPr>
        <w:t>три</w:t>
      </w:r>
      <w:r w:rsidR="007F5B93">
        <w:rPr>
          <w:rFonts w:ascii="Times New Roman" w:hAnsi="Times New Roman" w:cs="Times New Roman"/>
          <w:sz w:val="28"/>
          <w:szCs w:val="28"/>
          <w:lang w:eastAsia="ru-RU"/>
        </w:rPr>
        <w:t>)</w:t>
      </w:r>
      <w:r w:rsidR="007F5B93" w:rsidRPr="00E14A3F">
        <w:rPr>
          <w:rFonts w:ascii="Times New Roman" w:hAnsi="Times New Roman" w:cs="Times New Roman"/>
          <w:sz w:val="28"/>
          <w:szCs w:val="28"/>
          <w:lang w:eastAsia="ru-RU"/>
        </w:rPr>
        <w:t xml:space="preserve"> рабочих дня по </w:t>
      </w:r>
      <w:r w:rsidR="007F5B93">
        <w:rPr>
          <w:rFonts w:ascii="Times New Roman" w:hAnsi="Times New Roman" w:cs="Times New Roman"/>
          <w:sz w:val="28"/>
          <w:szCs w:val="28"/>
          <w:lang w:eastAsia="ru-RU"/>
        </w:rPr>
        <w:t xml:space="preserve">предварительному </w:t>
      </w:r>
      <w:r w:rsidRPr="00E14A3F">
        <w:rPr>
          <w:rFonts w:ascii="Times New Roman" w:hAnsi="Times New Roman" w:cs="Times New Roman"/>
          <w:sz w:val="28"/>
          <w:szCs w:val="28"/>
          <w:lang w:eastAsia="ru-RU"/>
        </w:rPr>
        <w:t xml:space="preserve">согласованию </w:t>
      </w:r>
      <w:r>
        <w:rPr>
          <w:rFonts w:ascii="Times New Roman" w:hAnsi="Times New Roman" w:cs="Times New Roman"/>
          <w:sz w:val="28"/>
          <w:szCs w:val="28"/>
          <w:lang w:eastAsia="ru-RU"/>
        </w:rPr>
        <w:t xml:space="preserve">с </w:t>
      </w:r>
      <w:r w:rsidRPr="00E14A3F">
        <w:rPr>
          <w:rFonts w:ascii="Times New Roman" w:hAnsi="Times New Roman" w:cs="Times New Roman"/>
          <w:sz w:val="28"/>
          <w:szCs w:val="28"/>
          <w:lang w:eastAsia="ru-RU"/>
        </w:rPr>
        <w:t>Заказчик</w:t>
      </w:r>
      <w:r>
        <w:rPr>
          <w:rFonts w:ascii="Times New Roman" w:hAnsi="Times New Roman" w:cs="Times New Roman"/>
          <w:sz w:val="28"/>
          <w:szCs w:val="28"/>
          <w:lang w:eastAsia="ru-RU"/>
        </w:rPr>
        <w:t>ом по электронной почте, указанной в договоре.</w:t>
      </w:r>
    </w:p>
    <w:p w14:paraId="4A0D75AA" w14:textId="4EA80CF8"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Исполнитель принима</w:t>
      </w:r>
      <w:r>
        <w:rPr>
          <w:rFonts w:ascii="Times New Roman" w:eastAsiaTheme="minorEastAsia" w:hAnsi="Times New Roman" w:cs="Times New Roman"/>
          <w:sz w:val="28"/>
          <w:szCs w:val="28"/>
          <w:lang w:eastAsia="ru-RU"/>
        </w:rPr>
        <w:t>е</w:t>
      </w:r>
      <w:r w:rsidRPr="00E14A3F">
        <w:rPr>
          <w:rFonts w:ascii="Times New Roman" w:eastAsiaTheme="minorEastAsia" w:hAnsi="Times New Roman" w:cs="Times New Roman"/>
          <w:sz w:val="28"/>
          <w:szCs w:val="28"/>
          <w:lang w:eastAsia="ru-RU"/>
        </w:rPr>
        <w:t xml:space="preserve">т </w:t>
      </w:r>
      <w:r>
        <w:rPr>
          <w:rFonts w:ascii="Times New Roman" w:eastAsiaTheme="minorEastAsia" w:hAnsi="Times New Roman" w:cs="Times New Roman"/>
          <w:sz w:val="28"/>
          <w:szCs w:val="28"/>
          <w:lang w:eastAsia="ru-RU"/>
        </w:rPr>
        <w:t>на</w:t>
      </w:r>
      <w:r w:rsidRPr="00E14A3F">
        <w:rPr>
          <w:rFonts w:ascii="Times New Roman" w:eastAsiaTheme="minorEastAsia" w:hAnsi="Times New Roman" w:cs="Times New Roman"/>
          <w:sz w:val="28"/>
          <w:szCs w:val="28"/>
          <w:lang w:eastAsia="ru-RU"/>
        </w:rPr>
        <w:t xml:space="preserve"> </w:t>
      </w:r>
      <w:r w:rsidR="00AD2032">
        <w:rPr>
          <w:rFonts w:ascii="Times New Roman" w:eastAsiaTheme="minorEastAsia" w:hAnsi="Times New Roman" w:cs="Times New Roman"/>
          <w:sz w:val="28"/>
          <w:szCs w:val="28"/>
          <w:lang w:eastAsia="ru-RU"/>
        </w:rPr>
        <w:t>освидетельствование и ремонт</w:t>
      </w:r>
      <w:r w:rsidRPr="00E14A3F">
        <w:rPr>
          <w:rFonts w:ascii="Times New Roman" w:eastAsiaTheme="minorEastAsia" w:hAnsi="Times New Roman" w:cs="Times New Roman"/>
          <w:sz w:val="28"/>
          <w:szCs w:val="28"/>
          <w:lang w:eastAsia="ru-RU"/>
        </w:rPr>
        <w:t xml:space="preserve"> не менее </w:t>
      </w:r>
      <w:r w:rsidR="000619A2">
        <w:rPr>
          <w:rFonts w:ascii="Times New Roman" w:eastAsiaTheme="minorEastAsia" w:hAnsi="Times New Roman" w:cs="Times New Roman"/>
          <w:noProof/>
          <w:sz w:val="28"/>
          <w:szCs w:val="28"/>
          <w:lang w:eastAsia="ru-RU"/>
        </w:rPr>
        <w:t>2</w:t>
      </w:r>
      <w:r>
        <w:rPr>
          <w:rFonts w:ascii="Times New Roman" w:eastAsiaTheme="minorEastAsia" w:hAnsi="Times New Roman" w:cs="Times New Roman"/>
          <w:noProof/>
          <w:sz w:val="28"/>
          <w:szCs w:val="28"/>
          <w:lang w:eastAsia="ru-RU"/>
        </w:rPr>
        <w:t xml:space="preserve"> (</w:t>
      </w:r>
      <w:r w:rsidR="000619A2">
        <w:rPr>
          <w:rFonts w:ascii="Times New Roman" w:eastAsiaTheme="minorEastAsia" w:hAnsi="Times New Roman" w:cs="Times New Roman"/>
          <w:noProof/>
          <w:sz w:val="28"/>
          <w:szCs w:val="28"/>
          <w:lang w:eastAsia="ru-RU"/>
        </w:rPr>
        <w:t>двух</w:t>
      </w:r>
      <w:r>
        <w:rPr>
          <w:rFonts w:ascii="Times New Roman" w:eastAsiaTheme="minorEastAsia" w:hAnsi="Times New Roman" w:cs="Times New Roman"/>
          <w:noProof/>
          <w:sz w:val="28"/>
          <w:szCs w:val="28"/>
          <w:lang w:eastAsia="ru-RU"/>
        </w:rPr>
        <w:t>)</w:t>
      </w:r>
      <w:r w:rsidRPr="00E14A3F">
        <w:rPr>
          <w:rFonts w:ascii="Times New Roman" w:eastAsiaTheme="minorEastAsia" w:hAnsi="Times New Roman" w:cs="Times New Roman"/>
          <w:sz w:val="28"/>
          <w:szCs w:val="28"/>
          <w:lang w:eastAsia="ru-RU"/>
        </w:rPr>
        <w:t xml:space="preserve"> единиц ТС Заказчика одновременно.</w:t>
      </w:r>
    </w:p>
    <w:p w14:paraId="0167D7BF" w14:textId="77777777" w:rsidR="00B645F9" w:rsidRPr="00E14A3F" w:rsidRDefault="00B645F9" w:rsidP="00B645F9">
      <w:pPr>
        <w:spacing w:after="0" w:line="240" w:lineRule="auto"/>
        <w:ind w:firstLine="709"/>
        <w:jc w:val="both"/>
        <w:rPr>
          <w:rFonts w:ascii="Times New Roman" w:hAnsi="Times New Roman" w:cs="Times New Roman"/>
          <w:sz w:val="28"/>
          <w:szCs w:val="28"/>
        </w:rPr>
      </w:pPr>
      <w:r>
        <w:rPr>
          <w:rFonts w:ascii="Times New Roman" w:eastAsiaTheme="minorEastAsia" w:hAnsi="Times New Roman" w:cs="Times New Roman"/>
          <w:sz w:val="28"/>
          <w:szCs w:val="28"/>
          <w:lang w:eastAsia="ru-RU"/>
        </w:rPr>
        <w:t>Услуги включают в себя п</w:t>
      </w:r>
      <w:r w:rsidRPr="00E14A3F">
        <w:rPr>
          <w:rFonts w:ascii="Times New Roman" w:eastAsiaTheme="minorEastAsia" w:hAnsi="Times New Roman" w:cs="Times New Roman"/>
          <w:sz w:val="28"/>
          <w:szCs w:val="28"/>
          <w:lang w:eastAsia="ru-RU"/>
        </w:rPr>
        <w:t xml:space="preserve">редварительное определение </w:t>
      </w:r>
      <w:r>
        <w:rPr>
          <w:rFonts w:ascii="Times New Roman" w:eastAsiaTheme="minorEastAsia" w:hAnsi="Times New Roman" w:cs="Times New Roman"/>
          <w:sz w:val="28"/>
          <w:szCs w:val="28"/>
          <w:lang w:eastAsia="ru-RU"/>
        </w:rPr>
        <w:t xml:space="preserve">Исполнителем </w:t>
      </w:r>
      <w:r w:rsidRPr="00E14A3F">
        <w:rPr>
          <w:rFonts w:ascii="Times New Roman" w:eastAsiaTheme="minorEastAsia" w:hAnsi="Times New Roman" w:cs="Times New Roman"/>
          <w:sz w:val="28"/>
          <w:szCs w:val="28"/>
          <w:lang w:eastAsia="ru-RU"/>
        </w:rPr>
        <w:t xml:space="preserve">объемов </w:t>
      </w:r>
      <w:r>
        <w:rPr>
          <w:rFonts w:ascii="Times New Roman" w:eastAsiaTheme="minorEastAsia" w:hAnsi="Times New Roman" w:cs="Times New Roman"/>
          <w:sz w:val="28"/>
          <w:szCs w:val="28"/>
          <w:lang w:eastAsia="ru-RU"/>
        </w:rPr>
        <w:t xml:space="preserve">оказания </w:t>
      </w:r>
      <w:r w:rsidRPr="00E14A3F">
        <w:rPr>
          <w:rFonts w:ascii="Times New Roman" w:eastAsiaTheme="minorEastAsia" w:hAnsi="Times New Roman" w:cs="Times New Roman"/>
          <w:sz w:val="28"/>
          <w:szCs w:val="28"/>
          <w:lang w:eastAsia="ru-RU"/>
        </w:rPr>
        <w:t>Услуг, а также количества и номенклатуры запасных частей, посредством внешнего осмотра ТС без разборки и применения диагностического оборудования</w:t>
      </w:r>
      <w:r>
        <w:rPr>
          <w:rFonts w:ascii="Times New Roman" w:eastAsiaTheme="minorEastAsia" w:hAnsi="Times New Roman" w:cs="Times New Roman"/>
          <w:sz w:val="28"/>
          <w:szCs w:val="28"/>
          <w:lang w:eastAsia="ru-RU"/>
        </w:rPr>
        <w:t>.</w:t>
      </w:r>
      <w:r w:rsidRPr="00E14A3F">
        <w:rPr>
          <w:rFonts w:ascii="Times New Roman" w:hAnsi="Times New Roman" w:cs="Times New Roman"/>
          <w:sz w:val="28"/>
          <w:szCs w:val="28"/>
        </w:rPr>
        <w:t xml:space="preserve"> </w:t>
      </w:r>
    </w:p>
    <w:p w14:paraId="07CC7DD3"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Заявка на </w:t>
      </w:r>
      <w:r>
        <w:rPr>
          <w:rFonts w:ascii="Times New Roman" w:eastAsiaTheme="minorEastAsia" w:hAnsi="Times New Roman" w:cs="Times New Roman"/>
          <w:sz w:val="28"/>
          <w:szCs w:val="28"/>
          <w:lang w:eastAsia="ru-RU"/>
        </w:rPr>
        <w:t>оказание Услуг</w:t>
      </w:r>
      <w:r w:rsidRPr="00E14A3F">
        <w:rPr>
          <w:rFonts w:ascii="Times New Roman" w:eastAsiaTheme="minorEastAsia" w:hAnsi="Times New Roman" w:cs="Times New Roman"/>
          <w:sz w:val="28"/>
          <w:szCs w:val="28"/>
          <w:lang w:eastAsia="ru-RU"/>
        </w:rPr>
        <w:t xml:space="preserve"> направляется Заказчиком на </w:t>
      </w:r>
      <w:r>
        <w:rPr>
          <w:rFonts w:ascii="Times New Roman" w:eastAsiaTheme="minorEastAsia" w:hAnsi="Times New Roman" w:cs="Times New Roman"/>
          <w:sz w:val="28"/>
          <w:szCs w:val="28"/>
          <w:lang w:eastAsia="ru-RU"/>
        </w:rPr>
        <w:t xml:space="preserve">адрес </w:t>
      </w:r>
      <w:r w:rsidRPr="00E14A3F">
        <w:rPr>
          <w:rFonts w:ascii="Times New Roman" w:eastAsiaTheme="minorEastAsia" w:hAnsi="Times New Roman" w:cs="Times New Roman"/>
          <w:sz w:val="28"/>
          <w:szCs w:val="28"/>
          <w:lang w:eastAsia="ru-RU"/>
        </w:rPr>
        <w:t>электронн</w:t>
      </w:r>
      <w:r>
        <w:rPr>
          <w:rFonts w:ascii="Times New Roman" w:eastAsiaTheme="minorEastAsia" w:hAnsi="Times New Roman" w:cs="Times New Roman"/>
          <w:sz w:val="28"/>
          <w:szCs w:val="28"/>
          <w:lang w:eastAsia="ru-RU"/>
        </w:rPr>
        <w:t>ой</w:t>
      </w:r>
      <w:r w:rsidRPr="00E14A3F">
        <w:rPr>
          <w:rFonts w:ascii="Times New Roman" w:eastAsiaTheme="minorEastAsia" w:hAnsi="Times New Roman" w:cs="Times New Roman"/>
          <w:sz w:val="28"/>
          <w:szCs w:val="28"/>
          <w:lang w:eastAsia="ru-RU"/>
        </w:rPr>
        <w:t xml:space="preserve"> почт</w:t>
      </w:r>
      <w:r>
        <w:rPr>
          <w:rFonts w:ascii="Times New Roman" w:eastAsiaTheme="minorEastAsia" w:hAnsi="Times New Roman" w:cs="Times New Roman"/>
          <w:sz w:val="28"/>
          <w:szCs w:val="28"/>
          <w:lang w:eastAsia="ru-RU"/>
        </w:rPr>
        <w:t>ы</w:t>
      </w:r>
      <w:r w:rsidRPr="00E14A3F">
        <w:rPr>
          <w:rFonts w:ascii="Times New Roman" w:eastAsiaTheme="minorEastAsia" w:hAnsi="Times New Roman" w:cs="Times New Roman"/>
          <w:sz w:val="28"/>
          <w:szCs w:val="28"/>
          <w:lang w:eastAsia="ru-RU"/>
        </w:rPr>
        <w:t xml:space="preserve"> Исполнителя</w:t>
      </w:r>
      <w:r>
        <w:rPr>
          <w:rFonts w:ascii="Times New Roman" w:eastAsiaTheme="minorEastAsia" w:hAnsi="Times New Roman" w:cs="Times New Roman"/>
          <w:sz w:val="28"/>
          <w:szCs w:val="28"/>
          <w:lang w:eastAsia="ru-RU"/>
        </w:rPr>
        <w:t>, указанный в договоре</w:t>
      </w:r>
      <w:r w:rsidRPr="00E14A3F">
        <w:rPr>
          <w:rFonts w:ascii="Times New Roman" w:eastAsiaTheme="minorEastAsia" w:hAnsi="Times New Roman" w:cs="Times New Roman"/>
          <w:sz w:val="28"/>
          <w:szCs w:val="28"/>
          <w:lang w:eastAsia="ru-RU"/>
        </w:rPr>
        <w:t xml:space="preserve">. В </w:t>
      </w:r>
      <w:r>
        <w:rPr>
          <w:rFonts w:ascii="Times New Roman" w:eastAsiaTheme="minorEastAsia" w:hAnsi="Times New Roman" w:cs="Times New Roman"/>
          <w:sz w:val="28"/>
          <w:szCs w:val="28"/>
          <w:lang w:eastAsia="ru-RU"/>
        </w:rPr>
        <w:t>З</w:t>
      </w:r>
      <w:r w:rsidRPr="00E14A3F">
        <w:rPr>
          <w:rFonts w:ascii="Times New Roman" w:eastAsiaTheme="minorEastAsia" w:hAnsi="Times New Roman" w:cs="Times New Roman"/>
          <w:sz w:val="28"/>
          <w:szCs w:val="28"/>
          <w:lang w:eastAsia="ru-RU"/>
        </w:rPr>
        <w:t xml:space="preserve">аявке Заказчик указывает марку (модель) и государственный номер </w:t>
      </w:r>
      <w:r>
        <w:rPr>
          <w:rFonts w:ascii="Times New Roman" w:eastAsiaTheme="minorEastAsia" w:hAnsi="Times New Roman" w:cs="Times New Roman"/>
          <w:sz w:val="28"/>
          <w:szCs w:val="28"/>
          <w:lang w:eastAsia="ru-RU"/>
        </w:rPr>
        <w:t>ТС</w:t>
      </w:r>
      <w:r w:rsidRPr="00E14A3F">
        <w:rPr>
          <w:rFonts w:ascii="Times New Roman" w:eastAsiaTheme="minorEastAsia" w:hAnsi="Times New Roman" w:cs="Times New Roman"/>
          <w:sz w:val="28"/>
          <w:szCs w:val="28"/>
          <w:lang w:eastAsia="ru-RU"/>
        </w:rPr>
        <w:t>, перечень неисправностей</w:t>
      </w:r>
      <w:r>
        <w:rPr>
          <w:rFonts w:ascii="Times New Roman" w:eastAsiaTheme="minorEastAsia" w:hAnsi="Times New Roman" w:cs="Times New Roman"/>
          <w:sz w:val="28"/>
          <w:szCs w:val="28"/>
          <w:lang w:eastAsia="ru-RU"/>
        </w:rPr>
        <w:t>,</w:t>
      </w:r>
      <w:r w:rsidRPr="00E14A3F">
        <w:rPr>
          <w:rFonts w:ascii="Times New Roman" w:eastAsiaTheme="minorEastAsia" w:hAnsi="Times New Roman" w:cs="Times New Roman"/>
          <w:sz w:val="28"/>
          <w:szCs w:val="28"/>
          <w:lang w:eastAsia="ru-RU"/>
        </w:rPr>
        <w:t xml:space="preserve"> работ, подлежащих выполнению. Заявка должна быть подписана уполномоченным лицом Заказчика. </w:t>
      </w:r>
    </w:p>
    <w:p w14:paraId="4B03CD69" w14:textId="3FF26B38"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В случае если в процессе оказания </w:t>
      </w:r>
      <w:r>
        <w:rPr>
          <w:rFonts w:ascii="Times New Roman" w:eastAsiaTheme="minorEastAsia" w:hAnsi="Times New Roman" w:cs="Times New Roman"/>
          <w:sz w:val="28"/>
          <w:szCs w:val="28"/>
          <w:lang w:eastAsia="ru-RU"/>
        </w:rPr>
        <w:t>У</w:t>
      </w:r>
      <w:r w:rsidRPr="00E14A3F">
        <w:rPr>
          <w:rFonts w:ascii="Times New Roman" w:eastAsiaTheme="minorEastAsia" w:hAnsi="Times New Roman" w:cs="Times New Roman"/>
          <w:sz w:val="28"/>
          <w:szCs w:val="28"/>
          <w:lang w:eastAsia="ru-RU"/>
        </w:rPr>
        <w:t xml:space="preserve">слуг будут выявлены дополнительные дефекты и(или) неисправности, требующие устранения, такие работы могут выполняться Исполнителем только с согласия Заказчика. Исполнитель обязан согласовать такие работы с Заказчиком по электронной почте, </w:t>
      </w:r>
      <w:r>
        <w:rPr>
          <w:rFonts w:ascii="Times New Roman" w:eastAsiaTheme="minorEastAsia" w:hAnsi="Times New Roman" w:cs="Times New Roman"/>
          <w:sz w:val="28"/>
          <w:szCs w:val="28"/>
          <w:lang w:eastAsia="ru-RU"/>
        </w:rPr>
        <w:t xml:space="preserve">указанной в договоре, </w:t>
      </w:r>
      <w:r w:rsidRPr="00E14A3F">
        <w:rPr>
          <w:rFonts w:ascii="Times New Roman" w:eastAsiaTheme="minorEastAsia" w:hAnsi="Times New Roman" w:cs="Times New Roman"/>
          <w:sz w:val="28"/>
          <w:szCs w:val="28"/>
          <w:lang w:eastAsia="ru-RU"/>
        </w:rPr>
        <w:t>с обязательным указанием в теме электронного письма информации: номер заявки, номер р</w:t>
      </w:r>
      <w:r w:rsidR="00D37875">
        <w:rPr>
          <w:rFonts w:ascii="Times New Roman" w:eastAsiaTheme="minorEastAsia" w:hAnsi="Times New Roman" w:cs="Times New Roman"/>
          <w:sz w:val="28"/>
          <w:szCs w:val="28"/>
          <w:lang w:eastAsia="ru-RU"/>
        </w:rPr>
        <w:t>егистрационного знака ТС</w:t>
      </w:r>
      <w:r w:rsidRPr="00E14A3F">
        <w:rPr>
          <w:rFonts w:ascii="Times New Roman" w:eastAsiaTheme="minorEastAsia" w:hAnsi="Times New Roman" w:cs="Times New Roman"/>
          <w:sz w:val="28"/>
          <w:szCs w:val="28"/>
          <w:lang w:eastAsia="ru-RU"/>
        </w:rPr>
        <w:t xml:space="preserve">. Информация о получении согласия на выполнение дополнительных работ и дополнительные работы в обязательном порядке заносятся Исполнителем в заказ-наряд, которая должна содержать следующее: </w:t>
      </w:r>
      <w:r>
        <w:rPr>
          <w:rFonts w:ascii="Times New Roman" w:eastAsiaTheme="minorEastAsia" w:hAnsi="Times New Roman" w:cs="Times New Roman"/>
          <w:sz w:val="28"/>
          <w:szCs w:val="28"/>
          <w:lang w:eastAsia="ru-RU"/>
        </w:rPr>
        <w:t xml:space="preserve">перечень </w:t>
      </w:r>
      <w:r w:rsidRPr="00E14A3F">
        <w:rPr>
          <w:rFonts w:ascii="Times New Roman" w:eastAsiaTheme="minorEastAsia" w:hAnsi="Times New Roman" w:cs="Times New Roman"/>
          <w:sz w:val="28"/>
          <w:szCs w:val="28"/>
          <w:lang w:eastAsia="ru-RU"/>
        </w:rPr>
        <w:t>работ, дату согласования. Заказчик вправе не принимать и не оплачивать Работы, выполнение которых не было с ним согласовано.</w:t>
      </w:r>
    </w:p>
    <w:p w14:paraId="6BEC1E9B"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При </w:t>
      </w:r>
      <w:r>
        <w:rPr>
          <w:rFonts w:ascii="Times New Roman" w:eastAsiaTheme="minorEastAsia" w:hAnsi="Times New Roman" w:cs="Times New Roman"/>
          <w:sz w:val="28"/>
          <w:szCs w:val="28"/>
          <w:lang w:eastAsia="ru-RU"/>
        </w:rPr>
        <w:t>оказании Услуг</w:t>
      </w:r>
      <w:r w:rsidRPr="00E14A3F">
        <w:rPr>
          <w:rFonts w:ascii="Times New Roman" w:eastAsiaTheme="minorEastAsia" w:hAnsi="Times New Roman" w:cs="Times New Roman"/>
          <w:sz w:val="28"/>
          <w:szCs w:val="28"/>
          <w:lang w:eastAsia="ru-RU"/>
        </w:rPr>
        <w:t xml:space="preserve"> по </w:t>
      </w:r>
      <w:r>
        <w:rPr>
          <w:rFonts w:ascii="Times New Roman" w:eastAsiaTheme="minorEastAsia" w:hAnsi="Times New Roman" w:cs="Times New Roman"/>
          <w:sz w:val="28"/>
          <w:szCs w:val="28"/>
          <w:lang w:eastAsia="ru-RU"/>
        </w:rPr>
        <w:t>З</w:t>
      </w:r>
      <w:r w:rsidRPr="00E14A3F">
        <w:rPr>
          <w:rFonts w:ascii="Times New Roman" w:eastAsiaTheme="minorEastAsia" w:hAnsi="Times New Roman" w:cs="Times New Roman"/>
          <w:sz w:val="28"/>
          <w:szCs w:val="28"/>
          <w:lang w:eastAsia="ru-RU"/>
        </w:rPr>
        <w:t xml:space="preserve">аявке Исполнитель обязан провести диагностику технического состояния ГБО </w:t>
      </w:r>
      <w:r>
        <w:rPr>
          <w:rFonts w:ascii="Times New Roman" w:eastAsiaTheme="minorEastAsia" w:hAnsi="Times New Roman" w:cs="Times New Roman"/>
          <w:sz w:val="28"/>
          <w:szCs w:val="28"/>
          <w:lang w:eastAsia="ru-RU"/>
        </w:rPr>
        <w:t>ТС</w:t>
      </w:r>
      <w:r w:rsidRPr="00E14A3F">
        <w:rPr>
          <w:rFonts w:ascii="Times New Roman" w:eastAsiaTheme="minorEastAsia" w:hAnsi="Times New Roman" w:cs="Times New Roman"/>
          <w:sz w:val="28"/>
          <w:szCs w:val="28"/>
          <w:lang w:eastAsia="ru-RU"/>
        </w:rPr>
        <w:t xml:space="preserve">, по результатам которой определить все выявленные необходимые дополнительные работы, не указанные в </w:t>
      </w:r>
      <w:r>
        <w:rPr>
          <w:rFonts w:ascii="Times New Roman" w:eastAsiaTheme="minorEastAsia" w:hAnsi="Times New Roman" w:cs="Times New Roman"/>
          <w:sz w:val="28"/>
          <w:szCs w:val="28"/>
          <w:lang w:eastAsia="ru-RU"/>
        </w:rPr>
        <w:t>З</w:t>
      </w:r>
      <w:r w:rsidRPr="00E14A3F">
        <w:rPr>
          <w:rFonts w:ascii="Times New Roman" w:eastAsiaTheme="minorEastAsia" w:hAnsi="Times New Roman" w:cs="Times New Roman"/>
          <w:sz w:val="28"/>
          <w:szCs w:val="28"/>
          <w:lang w:eastAsia="ru-RU"/>
        </w:rPr>
        <w:t xml:space="preserve">аявке Заказчика. Результаты диагностирования направить Заказчику на согласование </w:t>
      </w:r>
      <w:r>
        <w:rPr>
          <w:rFonts w:ascii="Times New Roman" w:eastAsiaTheme="minorEastAsia" w:hAnsi="Times New Roman" w:cs="Times New Roman"/>
          <w:sz w:val="28"/>
          <w:szCs w:val="28"/>
          <w:lang w:eastAsia="ru-RU"/>
        </w:rPr>
        <w:t>в день окончания проведения диагностирования</w:t>
      </w:r>
      <w:r w:rsidRPr="00E14A3F">
        <w:rPr>
          <w:rFonts w:ascii="Times New Roman" w:eastAsiaTheme="minorEastAsia" w:hAnsi="Times New Roman" w:cs="Times New Roman"/>
          <w:sz w:val="28"/>
          <w:szCs w:val="28"/>
          <w:lang w:eastAsia="ru-RU"/>
        </w:rPr>
        <w:t xml:space="preserve"> на электронный адрес Заказчика</w:t>
      </w:r>
      <w:r>
        <w:rPr>
          <w:rFonts w:ascii="Times New Roman" w:eastAsiaTheme="minorEastAsia" w:hAnsi="Times New Roman" w:cs="Times New Roman"/>
          <w:sz w:val="28"/>
          <w:szCs w:val="28"/>
          <w:lang w:eastAsia="ru-RU"/>
        </w:rPr>
        <w:t>, указанный в договоре</w:t>
      </w:r>
      <w:r w:rsidRPr="00E14A3F">
        <w:rPr>
          <w:rFonts w:ascii="Times New Roman" w:eastAsiaTheme="minorEastAsia" w:hAnsi="Times New Roman" w:cs="Times New Roman"/>
          <w:sz w:val="28"/>
          <w:szCs w:val="28"/>
          <w:lang w:eastAsia="ru-RU"/>
        </w:rPr>
        <w:t xml:space="preserve">. В случае определения нецелесообразности восстановительного ремонта элементов ГБО по результатам проведенной диагностики Исполнитель подтверждает </w:t>
      </w:r>
      <w:r w:rsidRPr="00E14A3F">
        <w:rPr>
          <w:rFonts w:ascii="Times New Roman" w:eastAsiaTheme="minorEastAsia" w:hAnsi="Times New Roman" w:cs="Times New Roman"/>
          <w:sz w:val="28"/>
          <w:szCs w:val="28"/>
          <w:lang w:eastAsia="ru-RU"/>
        </w:rPr>
        <w:lastRenderedPageBreak/>
        <w:t xml:space="preserve">нецелесообразность такого ремонта предоставлением </w:t>
      </w:r>
      <w:r>
        <w:rPr>
          <w:rFonts w:ascii="Times New Roman" w:eastAsiaTheme="minorEastAsia" w:hAnsi="Times New Roman" w:cs="Times New Roman"/>
          <w:sz w:val="28"/>
          <w:szCs w:val="28"/>
          <w:lang w:eastAsia="ru-RU"/>
        </w:rPr>
        <w:t>а</w:t>
      </w:r>
      <w:r w:rsidRPr="00E14A3F">
        <w:rPr>
          <w:rFonts w:ascii="Times New Roman" w:eastAsiaTheme="minorEastAsia" w:hAnsi="Times New Roman" w:cs="Times New Roman"/>
          <w:sz w:val="28"/>
          <w:szCs w:val="28"/>
          <w:lang w:eastAsia="ru-RU"/>
        </w:rPr>
        <w:t>кта-дефектовки и сметой на ремонт ТС</w:t>
      </w:r>
      <w:r>
        <w:rPr>
          <w:rFonts w:ascii="Times New Roman" w:eastAsiaTheme="minorEastAsia" w:hAnsi="Times New Roman" w:cs="Times New Roman"/>
          <w:sz w:val="28"/>
          <w:szCs w:val="28"/>
          <w:lang w:eastAsia="ru-RU"/>
        </w:rPr>
        <w:t>.</w:t>
      </w:r>
    </w:p>
    <w:p w14:paraId="5C5F0037"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Согласованные Заказчиком работы, выявленные после проведения диагностики (неисправности)</w:t>
      </w:r>
      <w:r>
        <w:rPr>
          <w:rFonts w:ascii="Times New Roman" w:eastAsiaTheme="minorEastAsia" w:hAnsi="Times New Roman" w:cs="Times New Roman"/>
          <w:sz w:val="28"/>
          <w:szCs w:val="28"/>
          <w:lang w:eastAsia="ru-RU"/>
        </w:rPr>
        <w:t>,</w:t>
      </w:r>
      <w:r w:rsidRPr="00E14A3F">
        <w:rPr>
          <w:rFonts w:ascii="Times New Roman" w:eastAsiaTheme="minorEastAsia" w:hAnsi="Times New Roman" w:cs="Times New Roman"/>
          <w:sz w:val="28"/>
          <w:szCs w:val="28"/>
          <w:lang w:eastAsia="ru-RU"/>
        </w:rPr>
        <w:t xml:space="preserve"> заносятся Исполнителем в заказ-наряд и устраняются наряду с неисправностями, указанными в </w:t>
      </w:r>
      <w:r>
        <w:rPr>
          <w:rFonts w:ascii="Times New Roman" w:eastAsiaTheme="minorEastAsia" w:hAnsi="Times New Roman" w:cs="Times New Roman"/>
          <w:sz w:val="28"/>
          <w:szCs w:val="28"/>
          <w:lang w:eastAsia="ru-RU"/>
        </w:rPr>
        <w:t>З</w:t>
      </w:r>
      <w:r w:rsidRPr="00E14A3F">
        <w:rPr>
          <w:rFonts w:ascii="Times New Roman" w:eastAsiaTheme="minorEastAsia" w:hAnsi="Times New Roman" w:cs="Times New Roman"/>
          <w:sz w:val="28"/>
          <w:szCs w:val="28"/>
          <w:lang w:eastAsia="ru-RU"/>
        </w:rPr>
        <w:t>аявке.</w:t>
      </w:r>
    </w:p>
    <w:p w14:paraId="43982B00"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Исполнитель приступает к выполнению работ, неуказанных в </w:t>
      </w:r>
      <w:r>
        <w:rPr>
          <w:rFonts w:ascii="Times New Roman" w:eastAsiaTheme="minorEastAsia" w:hAnsi="Times New Roman" w:cs="Times New Roman"/>
          <w:sz w:val="28"/>
          <w:szCs w:val="28"/>
          <w:lang w:eastAsia="ru-RU"/>
        </w:rPr>
        <w:t>З</w:t>
      </w:r>
      <w:r w:rsidRPr="00E14A3F">
        <w:rPr>
          <w:rFonts w:ascii="Times New Roman" w:eastAsiaTheme="minorEastAsia" w:hAnsi="Times New Roman" w:cs="Times New Roman"/>
          <w:sz w:val="28"/>
          <w:szCs w:val="28"/>
          <w:lang w:eastAsia="ru-RU"/>
        </w:rPr>
        <w:t xml:space="preserve">аявке и заказ-наряде, только после согласования таких работ </w:t>
      </w:r>
      <w:r>
        <w:rPr>
          <w:rFonts w:ascii="Times New Roman" w:eastAsiaTheme="minorEastAsia" w:hAnsi="Times New Roman" w:cs="Times New Roman"/>
          <w:sz w:val="28"/>
          <w:szCs w:val="28"/>
          <w:lang w:eastAsia="ru-RU"/>
        </w:rPr>
        <w:t xml:space="preserve">с </w:t>
      </w:r>
      <w:r w:rsidRPr="00E14A3F">
        <w:rPr>
          <w:rFonts w:ascii="Times New Roman" w:eastAsiaTheme="minorEastAsia" w:hAnsi="Times New Roman" w:cs="Times New Roman"/>
          <w:sz w:val="28"/>
          <w:szCs w:val="28"/>
          <w:lang w:eastAsia="ru-RU"/>
        </w:rPr>
        <w:t>Заказчиком</w:t>
      </w:r>
      <w:r>
        <w:rPr>
          <w:rFonts w:ascii="Times New Roman" w:eastAsiaTheme="minorEastAsia" w:hAnsi="Times New Roman" w:cs="Times New Roman"/>
          <w:sz w:val="28"/>
          <w:szCs w:val="28"/>
          <w:lang w:eastAsia="ru-RU"/>
        </w:rPr>
        <w:t xml:space="preserve"> по электронной почте, указанной в договоре</w:t>
      </w:r>
      <w:r w:rsidRPr="00E14A3F">
        <w:rPr>
          <w:rFonts w:ascii="Times New Roman" w:eastAsiaTheme="minorEastAsia" w:hAnsi="Times New Roman" w:cs="Times New Roman"/>
          <w:sz w:val="28"/>
          <w:szCs w:val="28"/>
          <w:lang w:eastAsia="ru-RU"/>
        </w:rPr>
        <w:t>.</w:t>
      </w:r>
    </w:p>
    <w:p w14:paraId="3FB683DB"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57ED2EC4" w14:textId="26C484A2"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Техническая мойка </w:t>
      </w:r>
      <w:r w:rsidR="000150FA">
        <w:rPr>
          <w:rFonts w:ascii="Times New Roman" w:eastAsiaTheme="minorEastAsia" w:hAnsi="Times New Roman" w:cs="Times New Roman"/>
          <w:sz w:val="28"/>
          <w:szCs w:val="28"/>
          <w:lang w:eastAsia="ru-RU"/>
        </w:rPr>
        <w:t>ТС</w:t>
      </w:r>
      <w:r w:rsidRPr="00E14A3F">
        <w:rPr>
          <w:rFonts w:ascii="Times New Roman" w:eastAsiaTheme="minorEastAsia" w:hAnsi="Times New Roman" w:cs="Times New Roman"/>
          <w:sz w:val="28"/>
          <w:szCs w:val="28"/>
          <w:lang w:eastAsia="ru-RU"/>
        </w:rPr>
        <w:t xml:space="preserve"> перед оказанием </w:t>
      </w:r>
      <w:r>
        <w:rPr>
          <w:rFonts w:ascii="Times New Roman" w:eastAsiaTheme="minorEastAsia" w:hAnsi="Times New Roman" w:cs="Times New Roman"/>
          <w:sz w:val="28"/>
          <w:szCs w:val="28"/>
          <w:lang w:eastAsia="ru-RU"/>
        </w:rPr>
        <w:t>У</w:t>
      </w:r>
      <w:r w:rsidRPr="00E14A3F">
        <w:rPr>
          <w:rFonts w:ascii="Times New Roman" w:eastAsiaTheme="minorEastAsia" w:hAnsi="Times New Roman" w:cs="Times New Roman"/>
          <w:sz w:val="28"/>
          <w:szCs w:val="28"/>
          <w:lang w:eastAsia="ru-RU"/>
        </w:rPr>
        <w:t xml:space="preserve">слуг осуществляется только при наличии такой необходимости и в объеме, необходимом для оказания </w:t>
      </w:r>
      <w:r>
        <w:rPr>
          <w:rFonts w:ascii="Times New Roman" w:eastAsiaTheme="minorEastAsia" w:hAnsi="Times New Roman" w:cs="Times New Roman"/>
          <w:sz w:val="28"/>
          <w:szCs w:val="28"/>
          <w:lang w:eastAsia="ru-RU"/>
        </w:rPr>
        <w:t>У</w:t>
      </w:r>
      <w:r w:rsidRPr="00E14A3F">
        <w:rPr>
          <w:rFonts w:ascii="Times New Roman" w:eastAsiaTheme="minorEastAsia" w:hAnsi="Times New Roman" w:cs="Times New Roman"/>
          <w:sz w:val="28"/>
          <w:szCs w:val="28"/>
          <w:lang w:eastAsia="ru-RU"/>
        </w:rPr>
        <w:t xml:space="preserve">слуг, предусмотренных настоящим ТЗ, и входит в стоимость </w:t>
      </w:r>
      <w:r>
        <w:rPr>
          <w:rFonts w:ascii="Times New Roman" w:eastAsiaTheme="minorEastAsia" w:hAnsi="Times New Roman" w:cs="Times New Roman"/>
          <w:sz w:val="28"/>
          <w:szCs w:val="28"/>
          <w:lang w:eastAsia="ru-RU"/>
        </w:rPr>
        <w:t>У</w:t>
      </w:r>
      <w:r w:rsidRPr="00E14A3F">
        <w:rPr>
          <w:rFonts w:ascii="Times New Roman" w:eastAsiaTheme="minorEastAsia" w:hAnsi="Times New Roman" w:cs="Times New Roman"/>
          <w:sz w:val="28"/>
          <w:szCs w:val="28"/>
          <w:lang w:eastAsia="ru-RU"/>
        </w:rPr>
        <w:t>слуг.</w:t>
      </w:r>
    </w:p>
    <w:p w14:paraId="4127F69C" w14:textId="4B59E10A"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В случае обнаружения в ходе приемки оказанных Услуг либо во время эксплуатации в гарантийный срок недостатков в оказанных Услугах, либо несоответствия качества используемых запасных частей</w:t>
      </w:r>
      <w:r w:rsidR="005A0DDA">
        <w:rPr>
          <w:rFonts w:ascii="Times New Roman" w:eastAsiaTheme="minorEastAsia" w:hAnsi="Times New Roman" w:cs="Times New Roman"/>
          <w:sz w:val="28"/>
          <w:szCs w:val="28"/>
          <w:lang w:eastAsia="ru-RU"/>
        </w:rPr>
        <w:t> </w:t>
      </w:r>
      <w:r w:rsidRPr="00E14A3F">
        <w:rPr>
          <w:rFonts w:ascii="Times New Roman" w:eastAsiaTheme="minorEastAsia" w:hAnsi="Times New Roman" w:cs="Times New Roman"/>
          <w:sz w:val="28"/>
          <w:szCs w:val="28"/>
          <w:lang w:eastAsia="ru-RU"/>
        </w:rPr>
        <w:t>/</w:t>
      </w:r>
      <w:r w:rsidR="005A0DDA">
        <w:rPr>
          <w:rFonts w:ascii="Times New Roman" w:eastAsiaTheme="minorEastAsia" w:hAnsi="Times New Roman" w:cs="Times New Roman"/>
          <w:sz w:val="28"/>
          <w:szCs w:val="28"/>
          <w:lang w:eastAsia="ru-RU"/>
        </w:rPr>
        <w:t> </w:t>
      </w:r>
      <w:r w:rsidRPr="00E14A3F">
        <w:rPr>
          <w:rFonts w:ascii="Times New Roman" w:eastAsiaTheme="minorEastAsia" w:hAnsi="Times New Roman" w:cs="Times New Roman"/>
          <w:sz w:val="28"/>
          <w:szCs w:val="28"/>
          <w:lang w:eastAsia="ru-RU"/>
        </w:rPr>
        <w:t xml:space="preserve">материалов, обнаруженные недостатки подлежат устранению силами Исполнителя в первоочередном порядке и за счет Исполнителя в </w:t>
      </w:r>
      <w:r>
        <w:rPr>
          <w:rFonts w:ascii="Times New Roman" w:eastAsiaTheme="minorEastAsia" w:hAnsi="Times New Roman" w:cs="Times New Roman"/>
          <w:sz w:val="28"/>
          <w:szCs w:val="28"/>
          <w:lang w:eastAsia="ru-RU"/>
        </w:rPr>
        <w:t>срок</w:t>
      </w:r>
      <w:r w:rsidRPr="00E14A3F">
        <w:rPr>
          <w:rFonts w:ascii="Times New Roman" w:eastAsiaTheme="minorEastAsia" w:hAnsi="Times New Roman" w:cs="Times New Roman"/>
          <w:sz w:val="28"/>
          <w:szCs w:val="28"/>
          <w:lang w:eastAsia="ru-RU"/>
        </w:rPr>
        <w:t xml:space="preserve"> не более </w:t>
      </w:r>
      <w:r w:rsidR="005A0DDA">
        <w:rPr>
          <w:rFonts w:ascii="Times New Roman" w:eastAsiaTheme="minorEastAsia" w:hAnsi="Times New Roman" w:cs="Times New Roman"/>
          <w:sz w:val="28"/>
          <w:szCs w:val="28"/>
          <w:lang w:eastAsia="ru-RU"/>
        </w:rPr>
        <w:t>двух</w:t>
      </w:r>
      <w:r w:rsidRPr="00E14A3F">
        <w:rPr>
          <w:rFonts w:ascii="Times New Roman" w:eastAsiaTheme="minorEastAsia" w:hAnsi="Times New Roman" w:cs="Times New Roman"/>
          <w:sz w:val="28"/>
          <w:szCs w:val="28"/>
          <w:lang w:eastAsia="ru-RU"/>
        </w:rPr>
        <w:t xml:space="preserve"> дней со дня направления Заявки Заказчиком.</w:t>
      </w:r>
      <w:r w:rsidRPr="00E14A3F">
        <w:rPr>
          <w:rFonts w:ascii="Times New Roman" w:hAnsi="Times New Roman" w:cs="Times New Roman"/>
          <w:sz w:val="28"/>
          <w:szCs w:val="28"/>
        </w:rPr>
        <w:t xml:space="preserve"> </w:t>
      </w:r>
    </w:p>
    <w:p w14:paraId="352C9D9B"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Для оказания </w:t>
      </w:r>
      <w:r>
        <w:rPr>
          <w:rFonts w:ascii="Times New Roman" w:eastAsiaTheme="minorEastAsia" w:hAnsi="Times New Roman" w:cs="Times New Roman"/>
          <w:sz w:val="28"/>
          <w:szCs w:val="28"/>
          <w:lang w:eastAsia="ru-RU"/>
        </w:rPr>
        <w:t>У</w:t>
      </w:r>
      <w:r w:rsidRPr="00E14A3F">
        <w:rPr>
          <w:rFonts w:ascii="Times New Roman" w:eastAsiaTheme="minorEastAsia" w:hAnsi="Times New Roman" w:cs="Times New Roman"/>
          <w:sz w:val="28"/>
          <w:szCs w:val="28"/>
          <w:lang w:eastAsia="ru-RU"/>
        </w:rPr>
        <w:t>слуг на территории СТО должны быть организованы следующие специализированные участки:</w:t>
      </w:r>
    </w:p>
    <w:p w14:paraId="0BA72279" w14:textId="77777777" w:rsidR="00B645F9" w:rsidRPr="00CE7590" w:rsidRDefault="00B645F9" w:rsidP="00B645F9">
      <w:pPr>
        <w:pStyle w:val="a3"/>
        <w:numPr>
          <w:ilvl w:val="0"/>
          <w:numId w:val="30"/>
        </w:numPr>
        <w:tabs>
          <w:tab w:val="left" w:pos="1134"/>
        </w:tabs>
        <w:spacing w:after="0" w:line="240" w:lineRule="auto"/>
        <w:ind w:left="0" w:firstLine="709"/>
        <w:jc w:val="both"/>
        <w:rPr>
          <w:rFonts w:ascii="Times New Roman" w:eastAsiaTheme="minorEastAsia" w:hAnsi="Times New Roman"/>
          <w:sz w:val="28"/>
          <w:szCs w:val="28"/>
          <w:lang w:eastAsia="ru-RU"/>
        </w:rPr>
      </w:pPr>
      <w:r w:rsidRPr="00CE7590">
        <w:rPr>
          <w:rFonts w:ascii="Times New Roman" w:eastAsiaTheme="minorEastAsia" w:hAnsi="Times New Roman"/>
          <w:sz w:val="28"/>
          <w:szCs w:val="28"/>
          <w:lang w:eastAsia="ru-RU"/>
        </w:rPr>
        <w:t>пост проверки герметичности ГБО, а также выпуска (аккумулирования) газа и дегазации баллонов;</w:t>
      </w:r>
    </w:p>
    <w:p w14:paraId="25E2234C" w14:textId="77777777" w:rsidR="00B645F9" w:rsidRPr="00CE7590" w:rsidRDefault="00B645F9" w:rsidP="00B645F9">
      <w:pPr>
        <w:pStyle w:val="a3"/>
        <w:numPr>
          <w:ilvl w:val="0"/>
          <w:numId w:val="30"/>
        </w:numPr>
        <w:tabs>
          <w:tab w:val="left" w:pos="1134"/>
        </w:tabs>
        <w:spacing w:after="0" w:line="240" w:lineRule="auto"/>
        <w:ind w:left="0" w:firstLine="709"/>
        <w:jc w:val="both"/>
        <w:rPr>
          <w:rFonts w:ascii="Times New Roman" w:eastAsiaTheme="minorEastAsia" w:hAnsi="Times New Roman"/>
          <w:sz w:val="28"/>
          <w:szCs w:val="28"/>
          <w:lang w:eastAsia="ru-RU"/>
        </w:rPr>
      </w:pPr>
      <w:r w:rsidRPr="00CE7590">
        <w:rPr>
          <w:rFonts w:ascii="Times New Roman" w:eastAsiaTheme="minorEastAsia" w:hAnsi="Times New Roman"/>
          <w:sz w:val="28"/>
          <w:szCs w:val="28"/>
          <w:lang w:eastAsia="ru-RU"/>
        </w:rPr>
        <w:t>участок регулировки и ремонта автомобильной газотопливной системы;</w:t>
      </w:r>
    </w:p>
    <w:p w14:paraId="6F70DBF2" w14:textId="77777777" w:rsidR="00B645F9" w:rsidRPr="00CE7590" w:rsidRDefault="00B645F9" w:rsidP="00B645F9">
      <w:pPr>
        <w:pStyle w:val="a3"/>
        <w:numPr>
          <w:ilvl w:val="0"/>
          <w:numId w:val="30"/>
        </w:numPr>
        <w:tabs>
          <w:tab w:val="left" w:pos="1134"/>
        </w:tabs>
        <w:spacing w:after="0" w:line="240" w:lineRule="auto"/>
        <w:ind w:left="0" w:firstLine="709"/>
        <w:jc w:val="both"/>
        <w:rPr>
          <w:rFonts w:ascii="Times New Roman" w:eastAsiaTheme="minorEastAsia" w:hAnsi="Times New Roman"/>
          <w:sz w:val="28"/>
          <w:szCs w:val="28"/>
          <w:lang w:eastAsia="ru-RU"/>
        </w:rPr>
      </w:pPr>
      <w:r w:rsidRPr="00CE7590">
        <w:rPr>
          <w:rFonts w:ascii="Times New Roman" w:eastAsiaTheme="minorEastAsia" w:hAnsi="Times New Roman"/>
          <w:sz w:val="28"/>
          <w:szCs w:val="28"/>
          <w:lang w:eastAsia="ru-RU"/>
        </w:rPr>
        <w:t>участок хранения компонентов топливной системы;</w:t>
      </w:r>
    </w:p>
    <w:p w14:paraId="57B2BBBD" w14:textId="77777777" w:rsidR="00B645F9" w:rsidRPr="00CE7590" w:rsidRDefault="00B645F9" w:rsidP="00B645F9">
      <w:pPr>
        <w:pStyle w:val="a3"/>
        <w:numPr>
          <w:ilvl w:val="0"/>
          <w:numId w:val="30"/>
        </w:numPr>
        <w:tabs>
          <w:tab w:val="left" w:pos="1134"/>
        </w:tabs>
        <w:spacing w:after="0" w:line="240" w:lineRule="auto"/>
        <w:ind w:left="0" w:firstLine="709"/>
        <w:jc w:val="both"/>
        <w:rPr>
          <w:rFonts w:ascii="Times New Roman" w:eastAsiaTheme="minorEastAsia" w:hAnsi="Times New Roman"/>
          <w:sz w:val="28"/>
          <w:szCs w:val="28"/>
          <w:lang w:eastAsia="ru-RU"/>
        </w:rPr>
      </w:pPr>
      <w:r w:rsidRPr="00CE7590">
        <w:rPr>
          <w:rFonts w:ascii="Times New Roman" w:eastAsiaTheme="minorEastAsia" w:hAnsi="Times New Roman"/>
          <w:sz w:val="28"/>
          <w:szCs w:val="28"/>
          <w:lang w:eastAsia="ru-RU"/>
        </w:rPr>
        <w:t>компрессорная с аккумуляторами сжатого воздуха на 20 и 0,6 Мпа;</w:t>
      </w:r>
    </w:p>
    <w:p w14:paraId="7ED91FFE" w14:textId="77777777" w:rsidR="00B645F9" w:rsidRPr="00CE7590" w:rsidRDefault="00B645F9" w:rsidP="00B645F9">
      <w:pPr>
        <w:pStyle w:val="a3"/>
        <w:numPr>
          <w:ilvl w:val="0"/>
          <w:numId w:val="30"/>
        </w:numPr>
        <w:tabs>
          <w:tab w:val="left" w:pos="1134"/>
        </w:tabs>
        <w:spacing w:after="0" w:line="240" w:lineRule="auto"/>
        <w:ind w:left="0" w:firstLine="709"/>
        <w:jc w:val="both"/>
        <w:rPr>
          <w:rFonts w:ascii="Times New Roman" w:eastAsiaTheme="minorEastAsia" w:hAnsi="Times New Roman"/>
          <w:sz w:val="28"/>
          <w:szCs w:val="28"/>
          <w:lang w:eastAsia="ru-RU"/>
        </w:rPr>
      </w:pPr>
      <w:r w:rsidRPr="00CE7590">
        <w:rPr>
          <w:rFonts w:ascii="Times New Roman" w:eastAsiaTheme="minorEastAsia" w:hAnsi="Times New Roman"/>
          <w:sz w:val="28"/>
          <w:szCs w:val="28"/>
          <w:lang w:eastAsia="ru-RU"/>
        </w:rPr>
        <w:t>линия по освидетельствованию баллонов.</w:t>
      </w:r>
    </w:p>
    <w:p w14:paraId="6AAD4769"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Баллоны для КПГ, ТС </w:t>
      </w:r>
      <w:r>
        <w:rPr>
          <w:rFonts w:ascii="Times New Roman" w:eastAsiaTheme="minorEastAsia" w:hAnsi="Times New Roman" w:cs="Times New Roman"/>
          <w:sz w:val="28"/>
          <w:szCs w:val="28"/>
          <w:lang w:eastAsia="ru-RU"/>
        </w:rPr>
        <w:t>участвовавших</w:t>
      </w:r>
      <w:r w:rsidRPr="00E14A3F">
        <w:rPr>
          <w:rFonts w:ascii="Times New Roman" w:eastAsiaTheme="minorEastAsia" w:hAnsi="Times New Roman" w:cs="Times New Roman"/>
          <w:sz w:val="28"/>
          <w:szCs w:val="28"/>
          <w:lang w:eastAsia="ru-RU"/>
        </w:rPr>
        <w:t xml:space="preserve"> в </w:t>
      </w:r>
      <w:r>
        <w:rPr>
          <w:rFonts w:ascii="Times New Roman" w:eastAsiaTheme="minorEastAsia" w:hAnsi="Times New Roman" w:cs="Times New Roman"/>
          <w:sz w:val="28"/>
          <w:szCs w:val="28"/>
          <w:lang w:eastAsia="ru-RU"/>
        </w:rPr>
        <w:t>дорожно-транспортном происшествии</w:t>
      </w:r>
      <w:r w:rsidRPr="00E14A3F">
        <w:rPr>
          <w:rFonts w:ascii="Times New Roman" w:eastAsiaTheme="minorEastAsia" w:hAnsi="Times New Roman" w:cs="Times New Roman"/>
          <w:sz w:val="28"/>
          <w:szCs w:val="28"/>
          <w:lang w:eastAsia="ru-RU"/>
        </w:rPr>
        <w:t>, допускаются к дальнейшей эксплуатации в составе ТС только после внеочередного освидетельствования.</w:t>
      </w:r>
    </w:p>
    <w:p w14:paraId="149975F7"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Исполнитель предоставляет Заказчику возможность осуществления контроля за оказываемыми Услугами с учетом соблюдения представителем Заказчика технологического регламента работ, правил техники безопасности, пожарной безопасности и санитарных норм.</w:t>
      </w:r>
    </w:p>
    <w:p w14:paraId="5E4F5102" w14:textId="77777777" w:rsidR="00B645F9" w:rsidRPr="00E14A3F" w:rsidRDefault="00B645F9" w:rsidP="00B645F9">
      <w:pPr>
        <w:spacing w:after="0" w:line="240" w:lineRule="auto"/>
        <w:ind w:firstLine="709"/>
        <w:rPr>
          <w:rFonts w:ascii="Times New Roman" w:eastAsiaTheme="minorEastAsia" w:hAnsi="Times New Roman" w:cs="Times New Roman"/>
          <w:b/>
          <w:sz w:val="28"/>
          <w:szCs w:val="28"/>
          <w:lang w:eastAsia="ru-RU"/>
        </w:rPr>
      </w:pPr>
      <w:r w:rsidRPr="00E14A3F">
        <w:rPr>
          <w:rFonts w:ascii="Times New Roman" w:eastAsiaTheme="minorEastAsia" w:hAnsi="Times New Roman" w:cs="Times New Roman"/>
          <w:b/>
          <w:sz w:val="28"/>
          <w:szCs w:val="28"/>
          <w:lang w:eastAsia="ru-RU"/>
        </w:rPr>
        <w:t>6.3. Контроль ТС, работающих на КПГ</w:t>
      </w:r>
    </w:p>
    <w:p w14:paraId="23E3901F" w14:textId="77777777" w:rsidR="00B645F9" w:rsidRPr="006F17D2" w:rsidRDefault="00B645F9" w:rsidP="00B645F9">
      <w:pPr>
        <w:pStyle w:val="a3"/>
        <w:spacing w:after="0" w:line="240" w:lineRule="auto"/>
        <w:ind w:left="0" w:right="23" w:firstLine="709"/>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П</w:t>
      </w:r>
      <w:r w:rsidRPr="006F17D2">
        <w:rPr>
          <w:rFonts w:ascii="Times New Roman" w:eastAsiaTheme="minorEastAsia" w:hAnsi="Times New Roman"/>
          <w:sz w:val="28"/>
          <w:szCs w:val="28"/>
          <w:lang w:eastAsia="ru-RU"/>
        </w:rPr>
        <w:t>осле проведения ТО или ППР Исполнителем</w:t>
      </w:r>
      <w:r>
        <w:rPr>
          <w:rFonts w:ascii="Times New Roman" w:eastAsiaTheme="minorEastAsia" w:hAnsi="Times New Roman"/>
          <w:sz w:val="28"/>
          <w:szCs w:val="28"/>
          <w:lang w:eastAsia="ru-RU"/>
        </w:rPr>
        <w:t xml:space="preserve"> осуществляет испытания </w:t>
      </w:r>
      <w:r w:rsidRPr="006F17D2">
        <w:rPr>
          <w:rFonts w:ascii="Times New Roman" w:eastAsiaTheme="minorEastAsia" w:hAnsi="Times New Roman"/>
          <w:sz w:val="28"/>
          <w:szCs w:val="28"/>
          <w:lang w:eastAsia="ru-RU"/>
        </w:rPr>
        <w:t>ТС</w:t>
      </w:r>
      <w:r>
        <w:rPr>
          <w:rFonts w:ascii="Times New Roman" w:eastAsiaTheme="minorEastAsia" w:hAnsi="Times New Roman"/>
          <w:sz w:val="28"/>
          <w:szCs w:val="28"/>
          <w:lang w:eastAsia="ru-RU"/>
        </w:rPr>
        <w:t xml:space="preserve"> </w:t>
      </w:r>
      <w:r w:rsidRPr="006F17D2">
        <w:rPr>
          <w:rFonts w:ascii="Times New Roman" w:eastAsiaTheme="minorEastAsia" w:hAnsi="Times New Roman"/>
          <w:sz w:val="28"/>
          <w:szCs w:val="28"/>
          <w:lang w:eastAsia="ru-RU"/>
        </w:rPr>
        <w:t>на герметичность соединений агрегатов</w:t>
      </w:r>
      <w:r>
        <w:rPr>
          <w:rFonts w:ascii="Times New Roman" w:eastAsiaTheme="minorEastAsia" w:hAnsi="Times New Roman"/>
          <w:sz w:val="28"/>
          <w:szCs w:val="28"/>
          <w:lang w:eastAsia="ru-RU"/>
        </w:rPr>
        <w:t xml:space="preserve">, </w:t>
      </w:r>
      <w:r w:rsidRPr="006F17D2">
        <w:rPr>
          <w:rFonts w:ascii="Times New Roman" w:eastAsiaTheme="minorEastAsia" w:hAnsi="Times New Roman"/>
          <w:sz w:val="28"/>
          <w:szCs w:val="28"/>
          <w:lang w:eastAsia="ru-RU"/>
        </w:rPr>
        <w:t>на функционирование согласно инструкции по эксплуатации ТС.</w:t>
      </w:r>
    </w:p>
    <w:p w14:paraId="6C1CB94B" w14:textId="77777777" w:rsidR="00B645F9" w:rsidRPr="00E14A3F" w:rsidRDefault="00B645F9" w:rsidP="00B645F9">
      <w:pPr>
        <w:spacing w:after="0" w:line="240" w:lineRule="auto"/>
        <w:ind w:left="38" w:right="23" w:firstLine="671"/>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После проведения работ по регулировке ГБО регулировочные элементы должны быть опломбированы или окрашены краской.</w:t>
      </w:r>
    </w:p>
    <w:p w14:paraId="24FD6FC1" w14:textId="77777777" w:rsidR="00B645F9" w:rsidRPr="00E14A3F" w:rsidRDefault="00B645F9" w:rsidP="00B645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14A3F">
        <w:rPr>
          <w:rFonts w:ascii="Times New Roman" w:eastAsia="Times New Roman" w:hAnsi="Times New Roman" w:cs="Times New Roman"/>
          <w:sz w:val="28"/>
          <w:szCs w:val="28"/>
          <w:lang w:eastAsia="ru-RU"/>
        </w:rPr>
        <w:t>По результатам испытаний Исполнитель оформ</w:t>
      </w:r>
      <w:r>
        <w:rPr>
          <w:rFonts w:ascii="Times New Roman" w:eastAsia="Times New Roman" w:hAnsi="Times New Roman" w:cs="Times New Roman"/>
          <w:sz w:val="28"/>
          <w:szCs w:val="28"/>
          <w:lang w:eastAsia="ru-RU"/>
        </w:rPr>
        <w:t>ляет</w:t>
      </w:r>
      <w:r w:rsidRPr="00E14A3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Cs/>
          <w:sz w:val="28"/>
          <w:szCs w:val="28"/>
          <w:shd w:val="clear" w:color="auto" w:fill="FFFFFF"/>
          <w:lang w:eastAsia="ru-RU"/>
        </w:rPr>
        <w:t>с</w:t>
      </w:r>
      <w:r w:rsidRPr="00E14A3F">
        <w:rPr>
          <w:rFonts w:ascii="Times New Roman" w:eastAsia="Times New Roman" w:hAnsi="Times New Roman" w:cs="Times New Roman"/>
          <w:bCs/>
          <w:sz w:val="28"/>
          <w:szCs w:val="28"/>
          <w:shd w:val="clear" w:color="auto" w:fill="FFFFFF"/>
          <w:lang w:eastAsia="ru-RU"/>
        </w:rPr>
        <w:t xml:space="preserve">видетельство </w:t>
      </w:r>
      <w:r>
        <w:rPr>
          <w:rFonts w:ascii="Times New Roman" w:eastAsia="Times New Roman" w:hAnsi="Times New Roman" w:cs="Times New Roman"/>
          <w:bCs/>
          <w:sz w:val="28"/>
          <w:szCs w:val="28"/>
          <w:shd w:val="clear" w:color="auto" w:fill="FFFFFF"/>
          <w:lang w:eastAsia="ru-RU"/>
        </w:rPr>
        <w:br/>
      </w:r>
      <w:r w:rsidRPr="00E14A3F">
        <w:rPr>
          <w:rFonts w:ascii="Times New Roman" w:eastAsia="Times New Roman" w:hAnsi="Times New Roman" w:cs="Times New Roman"/>
          <w:bCs/>
          <w:sz w:val="28"/>
          <w:szCs w:val="28"/>
          <w:shd w:val="clear" w:color="auto" w:fill="FFFFFF"/>
          <w:lang w:eastAsia="ru-RU"/>
        </w:rPr>
        <w:t xml:space="preserve">о проведении периодических испытаний </w:t>
      </w:r>
      <w:r>
        <w:rPr>
          <w:rFonts w:ascii="Times New Roman" w:eastAsia="Times New Roman" w:hAnsi="Times New Roman" w:cs="Times New Roman"/>
          <w:bCs/>
          <w:sz w:val="28"/>
          <w:szCs w:val="28"/>
          <w:shd w:val="clear" w:color="auto" w:fill="FFFFFF"/>
          <w:lang w:eastAsia="ru-RU"/>
        </w:rPr>
        <w:t>ГБО</w:t>
      </w:r>
      <w:r w:rsidRPr="00E14A3F">
        <w:rPr>
          <w:rFonts w:ascii="Times New Roman" w:eastAsia="Times New Roman" w:hAnsi="Times New Roman" w:cs="Times New Roman"/>
          <w:bCs/>
          <w:sz w:val="28"/>
          <w:szCs w:val="28"/>
          <w:shd w:val="clear" w:color="auto" w:fill="FFFFFF"/>
          <w:lang w:eastAsia="ru-RU"/>
        </w:rPr>
        <w:t>, установленного на ТС</w:t>
      </w:r>
      <w:r w:rsidRPr="00E14A3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E14A3F">
        <w:rPr>
          <w:rFonts w:ascii="Times New Roman" w:eastAsia="Times New Roman" w:hAnsi="Times New Roman" w:cs="Times New Roman"/>
          <w:sz w:val="28"/>
          <w:szCs w:val="28"/>
          <w:lang w:eastAsia="ru-RU"/>
        </w:rPr>
        <w:t xml:space="preserve">по форме, утвержденной решением Коллегии Евразийской экономической </w:t>
      </w:r>
      <w:r w:rsidRPr="00E14A3F">
        <w:rPr>
          <w:rFonts w:ascii="Times New Roman" w:eastAsia="Times New Roman" w:hAnsi="Times New Roman" w:cs="Times New Roman"/>
          <w:sz w:val="28"/>
          <w:szCs w:val="28"/>
          <w:lang w:eastAsia="ru-RU"/>
        </w:rPr>
        <w:lastRenderedPageBreak/>
        <w:t>комиссии от 11.11.2014 № 207 «Об утверждении единой формы свидетельства о проведении периодических испытаний газобаллонного оборудования, установленного на транспортном средстве, и правил его оформления».</w:t>
      </w:r>
    </w:p>
    <w:p w14:paraId="29B4FC2E" w14:textId="70CE5EB0" w:rsidR="00B645F9" w:rsidRPr="00E14A3F" w:rsidRDefault="00B645F9" w:rsidP="00B645F9">
      <w:pPr>
        <w:spacing w:after="0" w:line="240" w:lineRule="auto"/>
        <w:ind w:left="38" w:right="23" w:firstLine="671"/>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Один экземпляр </w:t>
      </w:r>
      <w:r>
        <w:rPr>
          <w:rFonts w:ascii="Times New Roman" w:eastAsiaTheme="minorEastAsia" w:hAnsi="Times New Roman" w:cs="Times New Roman"/>
          <w:sz w:val="28"/>
          <w:szCs w:val="28"/>
          <w:lang w:eastAsia="ru-RU"/>
        </w:rPr>
        <w:t>с</w:t>
      </w:r>
      <w:r w:rsidRPr="00E14A3F">
        <w:rPr>
          <w:rFonts w:ascii="Times New Roman" w:eastAsiaTheme="minorEastAsia" w:hAnsi="Times New Roman" w:cs="Times New Roman"/>
          <w:sz w:val="28"/>
          <w:szCs w:val="28"/>
          <w:lang w:eastAsia="ru-RU"/>
        </w:rPr>
        <w:t xml:space="preserve">видетельства остается у Исполнителя, проводившего </w:t>
      </w:r>
      <w:r w:rsidR="00195E63" w:rsidRPr="00195E63">
        <w:rPr>
          <w:rFonts w:ascii="Times New Roman" w:eastAsiaTheme="minorEastAsia" w:hAnsi="Times New Roman" w:cs="Times New Roman"/>
          <w:sz w:val="28"/>
          <w:szCs w:val="28"/>
          <w:lang w:eastAsia="ru-RU"/>
        </w:rPr>
        <w:t>освидетельствование</w:t>
      </w:r>
      <w:r w:rsidR="00195E63">
        <w:rPr>
          <w:rFonts w:ascii="Times New Roman" w:hAnsi="Times New Roman" w:cs="Times New Roman"/>
          <w:sz w:val="24"/>
          <w:szCs w:val="24"/>
        </w:rPr>
        <w:t xml:space="preserve"> </w:t>
      </w:r>
      <w:r w:rsidRPr="00E14A3F">
        <w:rPr>
          <w:rFonts w:ascii="Times New Roman" w:eastAsiaTheme="minorEastAsia" w:hAnsi="Times New Roman" w:cs="Times New Roman"/>
          <w:sz w:val="28"/>
          <w:szCs w:val="28"/>
          <w:lang w:eastAsia="ru-RU"/>
        </w:rPr>
        <w:t xml:space="preserve">и ремонт ГБО, два экземпляра </w:t>
      </w:r>
      <w:r>
        <w:rPr>
          <w:rFonts w:ascii="Times New Roman" w:eastAsiaTheme="minorEastAsia" w:hAnsi="Times New Roman" w:cs="Times New Roman"/>
          <w:sz w:val="28"/>
          <w:szCs w:val="28"/>
          <w:lang w:eastAsia="ru-RU"/>
        </w:rPr>
        <w:t>с</w:t>
      </w:r>
      <w:r w:rsidRPr="00E14A3F">
        <w:rPr>
          <w:rFonts w:ascii="Times New Roman" w:eastAsiaTheme="minorEastAsia" w:hAnsi="Times New Roman" w:cs="Times New Roman"/>
          <w:sz w:val="28"/>
          <w:szCs w:val="28"/>
          <w:lang w:eastAsia="ru-RU"/>
        </w:rPr>
        <w:t xml:space="preserve">видетельства о проведении испытаний ГБО выдаются Заказчику, в том числе для предъявления органам ГИБДД, при проведении </w:t>
      </w:r>
      <w:r>
        <w:rPr>
          <w:rFonts w:ascii="Times New Roman" w:eastAsiaTheme="minorEastAsia" w:hAnsi="Times New Roman" w:cs="Times New Roman"/>
          <w:sz w:val="28"/>
          <w:szCs w:val="28"/>
          <w:lang w:eastAsia="ru-RU"/>
        </w:rPr>
        <w:t>ТО</w:t>
      </w:r>
      <w:r w:rsidRPr="00E14A3F">
        <w:rPr>
          <w:rFonts w:ascii="Times New Roman" w:eastAsiaTheme="minorEastAsia" w:hAnsi="Times New Roman" w:cs="Times New Roman"/>
          <w:sz w:val="28"/>
          <w:szCs w:val="28"/>
          <w:lang w:eastAsia="ru-RU"/>
        </w:rPr>
        <w:t>.</w:t>
      </w:r>
    </w:p>
    <w:p w14:paraId="1F3B4BFA" w14:textId="005E2589" w:rsidR="00B645F9" w:rsidRPr="00E14A3F" w:rsidRDefault="00B645F9" w:rsidP="00B645F9">
      <w:pPr>
        <w:spacing w:after="0" w:line="240" w:lineRule="auto"/>
        <w:ind w:left="38" w:right="23" w:firstLine="671"/>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Отметка о прохождении сервисного </w:t>
      </w:r>
      <w:r w:rsidR="00195E63" w:rsidRPr="00195E63">
        <w:rPr>
          <w:rFonts w:ascii="Times New Roman" w:eastAsiaTheme="minorEastAsia" w:hAnsi="Times New Roman" w:cs="Times New Roman"/>
          <w:sz w:val="28"/>
          <w:szCs w:val="28"/>
          <w:lang w:eastAsia="ru-RU"/>
        </w:rPr>
        <w:t>освидетельствования</w:t>
      </w:r>
      <w:r w:rsidR="00195E63" w:rsidRPr="00E14A3F">
        <w:rPr>
          <w:rFonts w:ascii="Times New Roman" w:eastAsiaTheme="minorEastAsia" w:hAnsi="Times New Roman" w:cs="Times New Roman"/>
          <w:sz w:val="28"/>
          <w:szCs w:val="28"/>
          <w:lang w:eastAsia="ru-RU"/>
        </w:rPr>
        <w:t xml:space="preserve"> </w:t>
      </w:r>
      <w:r w:rsidRPr="00E14A3F">
        <w:rPr>
          <w:rFonts w:ascii="Times New Roman" w:eastAsiaTheme="minorEastAsia" w:hAnsi="Times New Roman" w:cs="Times New Roman"/>
          <w:sz w:val="28"/>
          <w:szCs w:val="28"/>
          <w:lang w:eastAsia="ru-RU"/>
        </w:rPr>
        <w:t xml:space="preserve">и ППР фиксируется Исполнителем в </w:t>
      </w:r>
      <w:r>
        <w:rPr>
          <w:rFonts w:ascii="Times New Roman" w:eastAsiaTheme="minorEastAsia" w:hAnsi="Times New Roman" w:cs="Times New Roman"/>
          <w:sz w:val="28"/>
          <w:szCs w:val="28"/>
          <w:lang w:eastAsia="ru-RU"/>
        </w:rPr>
        <w:t>с</w:t>
      </w:r>
      <w:r w:rsidRPr="00E14A3F">
        <w:rPr>
          <w:rFonts w:ascii="Times New Roman" w:eastAsiaTheme="minorEastAsia" w:hAnsi="Times New Roman" w:cs="Times New Roman"/>
          <w:sz w:val="28"/>
          <w:szCs w:val="28"/>
          <w:lang w:eastAsia="ru-RU"/>
        </w:rPr>
        <w:t>ервисной книжке ТС.</w:t>
      </w:r>
    </w:p>
    <w:p w14:paraId="40DE7270" w14:textId="77777777" w:rsidR="00B645F9" w:rsidRPr="00E14A3F" w:rsidRDefault="00B645F9" w:rsidP="00B645F9">
      <w:pPr>
        <w:keepNext/>
        <w:spacing w:after="0" w:line="240" w:lineRule="auto"/>
        <w:ind w:firstLine="709"/>
        <w:outlineLvl w:val="2"/>
        <w:rPr>
          <w:rFonts w:ascii="Times New Roman" w:eastAsiaTheme="majorEastAsia" w:hAnsi="Times New Roman" w:cs="Times New Roman"/>
          <w:b/>
          <w:bCs/>
          <w:sz w:val="28"/>
          <w:szCs w:val="28"/>
          <w:lang w:eastAsia="ru-RU"/>
        </w:rPr>
      </w:pPr>
      <w:r w:rsidRPr="00E14A3F">
        <w:rPr>
          <w:rFonts w:ascii="Times New Roman" w:eastAsiaTheme="majorEastAsia" w:hAnsi="Times New Roman" w:cs="Times New Roman"/>
          <w:b/>
          <w:bCs/>
          <w:sz w:val="28"/>
          <w:szCs w:val="28"/>
          <w:lang w:eastAsia="ru-RU"/>
        </w:rPr>
        <w:t>6.4. Требования к приемке ТС Заказчика СТО Исполнителя</w:t>
      </w:r>
    </w:p>
    <w:p w14:paraId="30D90A81" w14:textId="243EF9CD" w:rsidR="00B645F9" w:rsidRPr="00E14A3F" w:rsidRDefault="00B645F9" w:rsidP="00B645F9">
      <w:pPr>
        <w:tabs>
          <w:tab w:val="left" w:pos="1134"/>
        </w:tabs>
        <w:spacing w:after="0" w:line="240" w:lineRule="auto"/>
        <w:ind w:firstLine="709"/>
        <w:contextualSpacing/>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Исполнитель должен принять ТС Заказчика и разместить их на СТО для оказания Услуг в срок, не превышающий </w:t>
      </w:r>
      <w:r w:rsidR="000619A2">
        <w:rPr>
          <w:rFonts w:ascii="Times New Roman" w:eastAsiaTheme="minorEastAsia" w:hAnsi="Times New Roman" w:cs="Times New Roman"/>
          <w:sz w:val="28"/>
          <w:szCs w:val="28"/>
          <w:lang w:eastAsia="ru-RU"/>
        </w:rPr>
        <w:t xml:space="preserve">3 </w:t>
      </w:r>
      <w:r>
        <w:rPr>
          <w:rFonts w:ascii="Times New Roman" w:eastAsiaTheme="minorEastAsia" w:hAnsi="Times New Roman" w:cs="Times New Roman"/>
          <w:sz w:val="28"/>
          <w:szCs w:val="28"/>
          <w:lang w:eastAsia="ru-RU"/>
        </w:rPr>
        <w:t>(</w:t>
      </w:r>
      <w:r w:rsidR="000619A2">
        <w:rPr>
          <w:rFonts w:ascii="Times New Roman" w:eastAsiaTheme="minorEastAsia" w:hAnsi="Times New Roman" w:cs="Times New Roman"/>
          <w:sz w:val="28"/>
          <w:szCs w:val="28"/>
          <w:lang w:eastAsia="ru-RU"/>
        </w:rPr>
        <w:t>трех</w:t>
      </w:r>
      <w:r>
        <w:rPr>
          <w:rFonts w:ascii="Times New Roman" w:eastAsiaTheme="minorEastAsia" w:hAnsi="Times New Roman" w:cs="Times New Roman"/>
          <w:sz w:val="28"/>
          <w:szCs w:val="28"/>
          <w:lang w:eastAsia="ru-RU"/>
        </w:rPr>
        <w:t>)</w:t>
      </w:r>
      <w:r w:rsidRPr="00E14A3F">
        <w:rPr>
          <w:rFonts w:ascii="Times New Roman" w:eastAsiaTheme="minorEastAsia" w:hAnsi="Times New Roman" w:cs="Times New Roman"/>
          <w:sz w:val="28"/>
          <w:szCs w:val="28"/>
          <w:lang w:eastAsia="ru-RU"/>
        </w:rPr>
        <w:t xml:space="preserve"> часов с момента обращения Заказчика. При приемке </w:t>
      </w:r>
      <w:r>
        <w:rPr>
          <w:rFonts w:ascii="Times New Roman" w:eastAsiaTheme="minorEastAsia" w:hAnsi="Times New Roman" w:cs="Times New Roman"/>
          <w:sz w:val="28"/>
          <w:szCs w:val="28"/>
          <w:lang w:eastAsia="ru-RU"/>
        </w:rPr>
        <w:t xml:space="preserve">ТС </w:t>
      </w:r>
      <w:r w:rsidRPr="00E14A3F">
        <w:rPr>
          <w:rFonts w:ascii="Times New Roman" w:eastAsiaTheme="minorEastAsia" w:hAnsi="Times New Roman" w:cs="Times New Roman"/>
          <w:sz w:val="28"/>
          <w:szCs w:val="28"/>
          <w:lang w:eastAsia="ru-RU"/>
        </w:rPr>
        <w:t>Исполнитель осуществляет:</w:t>
      </w:r>
    </w:p>
    <w:p w14:paraId="1174CC36" w14:textId="77777777" w:rsidR="00B645F9" w:rsidRPr="003E5678" w:rsidRDefault="00B645F9" w:rsidP="00B645F9">
      <w:pPr>
        <w:pStyle w:val="a3"/>
        <w:numPr>
          <w:ilvl w:val="0"/>
          <w:numId w:val="33"/>
        </w:numPr>
        <w:tabs>
          <w:tab w:val="left" w:pos="1134"/>
        </w:tabs>
        <w:spacing w:after="0" w:line="240" w:lineRule="auto"/>
        <w:ind w:left="0" w:firstLine="709"/>
        <w:jc w:val="both"/>
        <w:rPr>
          <w:rFonts w:ascii="Times New Roman" w:eastAsiaTheme="minorEastAsia" w:hAnsi="Times New Roman"/>
          <w:sz w:val="28"/>
          <w:szCs w:val="28"/>
          <w:lang w:eastAsia="ru-RU"/>
        </w:rPr>
      </w:pPr>
      <w:r w:rsidRPr="003E5678">
        <w:rPr>
          <w:rFonts w:ascii="Times New Roman" w:eastAsiaTheme="minorEastAsia" w:hAnsi="Times New Roman"/>
          <w:sz w:val="28"/>
          <w:szCs w:val="28"/>
          <w:lang w:eastAsia="ru-RU"/>
        </w:rPr>
        <w:t>проверку соответствия номерных данных ТС и комплектности ТС;</w:t>
      </w:r>
    </w:p>
    <w:p w14:paraId="48CAE2D2" w14:textId="77777777" w:rsidR="00B645F9" w:rsidRPr="003E5678" w:rsidRDefault="00B645F9" w:rsidP="00B645F9">
      <w:pPr>
        <w:pStyle w:val="a3"/>
        <w:numPr>
          <w:ilvl w:val="0"/>
          <w:numId w:val="33"/>
        </w:numPr>
        <w:tabs>
          <w:tab w:val="left" w:pos="1134"/>
        </w:tabs>
        <w:spacing w:after="0" w:line="240" w:lineRule="auto"/>
        <w:ind w:left="0" w:firstLine="709"/>
        <w:jc w:val="both"/>
        <w:rPr>
          <w:rFonts w:ascii="Times New Roman" w:eastAsiaTheme="minorEastAsia" w:hAnsi="Times New Roman"/>
          <w:sz w:val="28"/>
          <w:szCs w:val="28"/>
          <w:lang w:eastAsia="ru-RU"/>
        </w:rPr>
      </w:pPr>
      <w:r w:rsidRPr="003E5678">
        <w:rPr>
          <w:rFonts w:ascii="Times New Roman" w:eastAsiaTheme="minorEastAsia" w:hAnsi="Times New Roman"/>
          <w:sz w:val="28"/>
          <w:szCs w:val="28"/>
          <w:lang w:eastAsia="ru-RU"/>
        </w:rPr>
        <w:t xml:space="preserve">контрольный осмотр ТС в соответствии с заявленными Заказчиком </w:t>
      </w:r>
      <w:r w:rsidRPr="005A0DDA">
        <w:rPr>
          <w:rFonts w:ascii="Times New Roman" w:eastAsiaTheme="minorEastAsia" w:hAnsi="Times New Roman"/>
          <w:spacing w:val="-4"/>
          <w:sz w:val="28"/>
          <w:szCs w:val="28"/>
          <w:lang w:eastAsia="ru-RU"/>
        </w:rPr>
        <w:t>видами услуг и осмотр с целью определения общего технического состояния ТС;</w:t>
      </w:r>
    </w:p>
    <w:p w14:paraId="2A6C7CC4" w14:textId="77777777" w:rsidR="00B645F9" w:rsidRPr="003E5678" w:rsidRDefault="00B645F9" w:rsidP="00B645F9">
      <w:pPr>
        <w:pStyle w:val="a3"/>
        <w:numPr>
          <w:ilvl w:val="0"/>
          <w:numId w:val="33"/>
        </w:numPr>
        <w:tabs>
          <w:tab w:val="left" w:pos="1134"/>
        </w:tabs>
        <w:spacing w:after="0" w:line="240" w:lineRule="auto"/>
        <w:ind w:left="0" w:firstLine="709"/>
        <w:jc w:val="both"/>
        <w:rPr>
          <w:rFonts w:ascii="Times New Roman" w:eastAsiaTheme="minorEastAsia" w:hAnsi="Times New Roman"/>
          <w:sz w:val="28"/>
          <w:szCs w:val="28"/>
          <w:lang w:eastAsia="ru-RU"/>
        </w:rPr>
      </w:pPr>
      <w:r w:rsidRPr="003E5678">
        <w:rPr>
          <w:rFonts w:ascii="Times New Roman" w:eastAsiaTheme="minorEastAsia" w:hAnsi="Times New Roman"/>
          <w:sz w:val="28"/>
          <w:szCs w:val="28"/>
          <w:lang w:eastAsia="ru-RU"/>
        </w:rPr>
        <w:t>определение и согласование с Заказчиком объема, стоимости и сроков оказания Услуг, которые должны быть документально зафиксированы в предварительной смете;</w:t>
      </w:r>
    </w:p>
    <w:p w14:paraId="1EFB22F4" w14:textId="4E18F158" w:rsidR="00B645F9" w:rsidRPr="003E5678" w:rsidRDefault="00B645F9" w:rsidP="00B645F9">
      <w:pPr>
        <w:pStyle w:val="a3"/>
        <w:numPr>
          <w:ilvl w:val="0"/>
          <w:numId w:val="33"/>
        </w:numPr>
        <w:tabs>
          <w:tab w:val="left" w:pos="1134"/>
        </w:tabs>
        <w:spacing w:after="0" w:line="240" w:lineRule="auto"/>
        <w:ind w:left="0" w:firstLine="709"/>
        <w:jc w:val="both"/>
        <w:rPr>
          <w:rFonts w:ascii="Times New Roman" w:eastAsiaTheme="minorEastAsia" w:hAnsi="Times New Roman"/>
          <w:sz w:val="28"/>
          <w:szCs w:val="28"/>
          <w:lang w:eastAsia="ru-RU"/>
        </w:rPr>
      </w:pPr>
      <w:r w:rsidRPr="003E5678">
        <w:rPr>
          <w:rFonts w:ascii="Times New Roman" w:eastAsiaTheme="minorEastAsia" w:hAnsi="Times New Roman"/>
          <w:sz w:val="28"/>
          <w:szCs w:val="28"/>
          <w:lang w:eastAsia="ru-RU"/>
        </w:rPr>
        <w:t xml:space="preserve">оформление первичной документации: составление Акта приема-передачи </w:t>
      </w:r>
      <w:r w:rsidR="00871E12">
        <w:rPr>
          <w:rFonts w:ascii="Times New Roman" w:eastAsiaTheme="minorEastAsia" w:hAnsi="Times New Roman"/>
          <w:sz w:val="28"/>
          <w:szCs w:val="28"/>
          <w:lang w:eastAsia="ru-RU"/>
        </w:rPr>
        <w:t>ТС</w:t>
      </w:r>
      <w:r w:rsidRPr="003E5678">
        <w:rPr>
          <w:rFonts w:ascii="Times New Roman" w:eastAsiaTheme="minorEastAsia" w:hAnsi="Times New Roman"/>
          <w:sz w:val="28"/>
          <w:szCs w:val="28"/>
          <w:lang w:eastAsia="ru-RU"/>
        </w:rPr>
        <w:t xml:space="preserve"> на СТО по форме, установленной договором. В целях получения объективной оценки технического состояния ТС и предстоящего объема оказания Услуг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объема и видов услуг в срок не более одного рабочего дня с момента окончания проведения диагностических работ.</w:t>
      </w:r>
    </w:p>
    <w:p w14:paraId="2378A383" w14:textId="77777777" w:rsidR="00B645F9" w:rsidRPr="00E14A3F" w:rsidRDefault="00B645F9" w:rsidP="00B645F9">
      <w:pPr>
        <w:keepNext/>
        <w:spacing w:after="0" w:line="240" w:lineRule="auto"/>
        <w:ind w:firstLine="709"/>
        <w:outlineLvl w:val="2"/>
        <w:rPr>
          <w:rFonts w:ascii="Times New Roman" w:eastAsiaTheme="majorEastAsia" w:hAnsi="Times New Roman" w:cs="Times New Roman"/>
          <w:b/>
          <w:bCs/>
          <w:sz w:val="28"/>
          <w:szCs w:val="28"/>
          <w:lang w:eastAsia="ru-RU"/>
        </w:rPr>
      </w:pPr>
      <w:r w:rsidRPr="00E14A3F">
        <w:rPr>
          <w:rFonts w:ascii="Times New Roman" w:eastAsiaTheme="majorEastAsia" w:hAnsi="Times New Roman" w:cs="Times New Roman"/>
          <w:b/>
          <w:bCs/>
          <w:sz w:val="28"/>
          <w:szCs w:val="28"/>
          <w:lang w:eastAsia="ru-RU"/>
        </w:rPr>
        <w:t>6.5. Требования к приемке Услуг</w:t>
      </w:r>
    </w:p>
    <w:p w14:paraId="6625AD42" w14:textId="77777777" w:rsidR="00B645F9" w:rsidRPr="00E14A3F" w:rsidRDefault="00B645F9" w:rsidP="00B645F9">
      <w:pPr>
        <w:spacing w:after="0" w:line="240" w:lineRule="auto"/>
        <w:ind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Выдача ТС производится Исполнителем после контроля полноты и качества Услуг</w:t>
      </w:r>
      <w:r>
        <w:rPr>
          <w:rFonts w:ascii="Times New Roman" w:eastAsiaTheme="minorEastAsia" w:hAnsi="Times New Roman" w:cs="Times New Roman"/>
          <w:sz w:val="28"/>
          <w:szCs w:val="28"/>
          <w:lang w:eastAsia="ru-RU"/>
        </w:rPr>
        <w:t>, оказанных по Заявке Заказчика</w:t>
      </w:r>
      <w:r w:rsidRPr="00E14A3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Порядок приемки оказанных Услуг установлен договором. </w:t>
      </w:r>
    </w:p>
    <w:p w14:paraId="4E74A08E" w14:textId="77777777" w:rsidR="00B645F9" w:rsidRPr="00E14A3F" w:rsidRDefault="00B645F9" w:rsidP="00B645F9">
      <w:pPr>
        <w:keepNext/>
        <w:spacing w:after="0" w:line="240" w:lineRule="auto"/>
        <w:ind w:firstLine="709"/>
        <w:jc w:val="both"/>
        <w:outlineLvl w:val="1"/>
        <w:rPr>
          <w:rFonts w:ascii="Times New Roman" w:eastAsiaTheme="majorEastAsia" w:hAnsi="Times New Roman" w:cs="Times New Roman"/>
          <w:b/>
          <w:bCs/>
          <w:iCs/>
          <w:sz w:val="28"/>
          <w:szCs w:val="28"/>
          <w:lang w:eastAsia="ru-RU"/>
        </w:rPr>
      </w:pPr>
      <w:r w:rsidRPr="00E14A3F">
        <w:rPr>
          <w:rFonts w:ascii="Times New Roman" w:eastAsiaTheme="majorEastAsia" w:hAnsi="Times New Roman" w:cs="Times New Roman"/>
          <w:b/>
          <w:bCs/>
          <w:iCs/>
          <w:sz w:val="28"/>
          <w:szCs w:val="28"/>
          <w:lang w:eastAsia="ru-RU"/>
        </w:rPr>
        <w:t>6.6. Требования к передаче Заказчику технических и иных документов (оформление результатов оказанных Услуг)</w:t>
      </w:r>
    </w:p>
    <w:p w14:paraId="6B4050C8" w14:textId="3BB131F6" w:rsidR="00B645F9" w:rsidRPr="00E14A3F" w:rsidRDefault="00B645F9" w:rsidP="00B645F9">
      <w:pPr>
        <w:spacing w:after="0" w:line="240" w:lineRule="auto"/>
        <w:ind w:right="23"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Исполнитель в течение </w:t>
      </w:r>
      <w:r w:rsidR="000619A2">
        <w:rPr>
          <w:rFonts w:ascii="Times New Roman" w:eastAsiaTheme="minorEastAsia" w:hAnsi="Times New Roman" w:cs="Times New Roman"/>
          <w:sz w:val="28"/>
          <w:szCs w:val="28"/>
          <w:lang w:eastAsia="ru-RU"/>
        </w:rPr>
        <w:t xml:space="preserve">2 </w:t>
      </w:r>
      <w:r w:rsidRPr="00E14A3F">
        <w:rPr>
          <w:rFonts w:ascii="Times New Roman" w:eastAsiaTheme="minorEastAsia" w:hAnsi="Times New Roman" w:cs="Times New Roman"/>
          <w:sz w:val="28"/>
          <w:szCs w:val="28"/>
          <w:lang w:eastAsia="ru-RU"/>
        </w:rPr>
        <w:t>(</w:t>
      </w:r>
      <w:r w:rsidR="000619A2">
        <w:rPr>
          <w:rFonts w:ascii="Times New Roman" w:eastAsiaTheme="minorEastAsia" w:hAnsi="Times New Roman" w:cs="Times New Roman"/>
          <w:sz w:val="28"/>
          <w:szCs w:val="28"/>
          <w:lang w:eastAsia="ru-RU"/>
        </w:rPr>
        <w:t>двух</w:t>
      </w:r>
      <w:r w:rsidRPr="00E14A3F">
        <w:rPr>
          <w:rFonts w:ascii="Times New Roman" w:eastAsiaTheme="minorEastAsia" w:hAnsi="Times New Roman" w:cs="Times New Roman"/>
          <w:sz w:val="28"/>
          <w:szCs w:val="28"/>
          <w:lang w:eastAsia="ru-RU"/>
        </w:rPr>
        <w:t xml:space="preserve">) дней после завершения оказания Услуг </w:t>
      </w:r>
      <w:r w:rsidR="0078082A">
        <w:rPr>
          <w:rFonts w:ascii="Times New Roman" w:eastAsiaTheme="minorEastAsia" w:hAnsi="Times New Roman" w:cs="Times New Roman"/>
          <w:sz w:val="28"/>
          <w:szCs w:val="28"/>
          <w:lang w:eastAsia="ru-RU"/>
        </w:rPr>
        <w:t xml:space="preserve">по </w:t>
      </w:r>
      <w:r w:rsidR="00114A91">
        <w:rPr>
          <w:rFonts w:ascii="Times New Roman" w:eastAsiaTheme="minorEastAsia" w:hAnsi="Times New Roman" w:cs="Times New Roman"/>
          <w:sz w:val="28"/>
          <w:szCs w:val="28"/>
          <w:lang w:eastAsia="ru-RU"/>
        </w:rPr>
        <w:t xml:space="preserve">каждой </w:t>
      </w:r>
      <w:r w:rsidR="0078082A">
        <w:rPr>
          <w:rFonts w:ascii="Times New Roman" w:eastAsiaTheme="minorEastAsia" w:hAnsi="Times New Roman" w:cs="Times New Roman"/>
          <w:sz w:val="28"/>
          <w:szCs w:val="28"/>
          <w:lang w:eastAsia="ru-RU"/>
        </w:rPr>
        <w:t xml:space="preserve">Заявке </w:t>
      </w:r>
      <w:r w:rsidRPr="00E14A3F">
        <w:rPr>
          <w:rFonts w:ascii="Times New Roman" w:eastAsiaTheme="minorEastAsia" w:hAnsi="Times New Roman" w:cs="Times New Roman"/>
          <w:sz w:val="28"/>
          <w:szCs w:val="28"/>
          <w:lang w:eastAsia="ru-RU"/>
        </w:rPr>
        <w:t>передает Заказчику:</w:t>
      </w:r>
    </w:p>
    <w:p w14:paraId="1D6809C3" w14:textId="77777777" w:rsidR="00B645F9" w:rsidRPr="00864337" w:rsidRDefault="00B645F9" w:rsidP="00B645F9">
      <w:pPr>
        <w:pStyle w:val="a3"/>
        <w:numPr>
          <w:ilvl w:val="0"/>
          <w:numId w:val="32"/>
        </w:numPr>
        <w:tabs>
          <w:tab w:val="left" w:pos="1134"/>
        </w:tabs>
        <w:spacing w:after="0" w:line="240" w:lineRule="auto"/>
        <w:ind w:left="0" w:right="23" w:firstLine="709"/>
        <w:jc w:val="both"/>
        <w:rPr>
          <w:rFonts w:ascii="Times New Roman" w:eastAsiaTheme="minorEastAsia" w:hAnsi="Times New Roman"/>
          <w:sz w:val="28"/>
          <w:szCs w:val="28"/>
          <w:lang w:eastAsia="ru-RU"/>
        </w:rPr>
      </w:pPr>
      <w:r w:rsidRPr="00864337">
        <w:rPr>
          <w:rFonts w:ascii="Times New Roman" w:eastAsiaTheme="minorEastAsia" w:hAnsi="Times New Roman"/>
          <w:sz w:val="28"/>
          <w:szCs w:val="28"/>
          <w:lang w:eastAsia="ru-RU"/>
        </w:rPr>
        <w:t>подписанный со своей стороны Акт сдачи-приемки оказанных услуг</w:t>
      </w:r>
      <w:r>
        <w:rPr>
          <w:rFonts w:ascii="Times New Roman" w:eastAsiaTheme="minorEastAsia" w:hAnsi="Times New Roman"/>
          <w:sz w:val="28"/>
          <w:szCs w:val="28"/>
          <w:lang w:eastAsia="ru-RU"/>
        </w:rPr>
        <w:t xml:space="preserve"> по форме, установленной договором,</w:t>
      </w:r>
      <w:r w:rsidRPr="00864337">
        <w:rPr>
          <w:rFonts w:ascii="Times New Roman" w:eastAsiaTheme="minorEastAsia" w:hAnsi="Times New Roman"/>
          <w:sz w:val="28"/>
          <w:szCs w:val="28"/>
          <w:lang w:eastAsia="ru-RU"/>
        </w:rPr>
        <w:t xml:space="preserve"> в двух экземплярах;</w:t>
      </w:r>
    </w:p>
    <w:p w14:paraId="3B4B301E" w14:textId="77777777" w:rsidR="00B645F9" w:rsidRPr="00864337" w:rsidRDefault="00B645F9" w:rsidP="00B645F9">
      <w:pPr>
        <w:pStyle w:val="a3"/>
        <w:numPr>
          <w:ilvl w:val="0"/>
          <w:numId w:val="32"/>
        </w:numPr>
        <w:tabs>
          <w:tab w:val="left" w:pos="1134"/>
        </w:tabs>
        <w:spacing w:after="0" w:line="240" w:lineRule="auto"/>
        <w:ind w:left="0" w:right="23" w:firstLine="709"/>
        <w:jc w:val="both"/>
        <w:rPr>
          <w:rFonts w:ascii="Times New Roman" w:eastAsiaTheme="minorEastAsia" w:hAnsi="Times New Roman"/>
          <w:sz w:val="28"/>
          <w:szCs w:val="28"/>
          <w:lang w:eastAsia="ru-RU"/>
        </w:rPr>
      </w:pPr>
      <w:r w:rsidRPr="00864337">
        <w:rPr>
          <w:rFonts w:ascii="Times New Roman" w:eastAsiaTheme="minorEastAsia" w:hAnsi="Times New Roman"/>
          <w:sz w:val="28"/>
          <w:szCs w:val="28"/>
          <w:lang w:eastAsia="ru-RU"/>
        </w:rPr>
        <w:t>счет на оплату;</w:t>
      </w:r>
    </w:p>
    <w:p w14:paraId="4E81C42B" w14:textId="3BC4A5EF" w:rsidR="00B645F9" w:rsidRPr="00864337" w:rsidRDefault="00B645F9" w:rsidP="00B645F9">
      <w:pPr>
        <w:pStyle w:val="a3"/>
        <w:numPr>
          <w:ilvl w:val="0"/>
          <w:numId w:val="32"/>
        </w:numPr>
        <w:tabs>
          <w:tab w:val="left" w:pos="1134"/>
        </w:tabs>
        <w:spacing w:after="0" w:line="240" w:lineRule="auto"/>
        <w:ind w:left="0" w:right="23" w:firstLine="709"/>
        <w:jc w:val="both"/>
        <w:rPr>
          <w:rFonts w:ascii="Times New Roman" w:eastAsiaTheme="minorEastAsia" w:hAnsi="Times New Roman"/>
          <w:sz w:val="28"/>
          <w:szCs w:val="28"/>
          <w:lang w:eastAsia="ru-RU"/>
        </w:rPr>
      </w:pPr>
      <w:r w:rsidRPr="00864337">
        <w:rPr>
          <w:rFonts w:ascii="Times New Roman" w:eastAsiaTheme="minorEastAsia" w:hAnsi="Times New Roman"/>
          <w:sz w:val="28"/>
          <w:szCs w:val="28"/>
          <w:lang w:eastAsia="ru-RU"/>
        </w:rPr>
        <w:t>счет-фактуру</w:t>
      </w:r>
      <w:r w:rsidR="00F4668A">
        <w:rPr>
          <w:rFonts w:ascii="Times New Roman" w:eastAsiaTheme="minorEastAsia" w:hAnsi="Times New Roman"/>
          <w:sz w:val="28"/>
          <w:szCs w:val="28"/>
          <w:lang w:eastAsia="ru-RU"/>
        </w:rPr>
        <w:t xml:space="preserve"> (в случае оплаты исполнителем НДС)</w:t>
      </w:r>
      <w:r w:rsidRPr="00864337">
        <w:rPr>
          <w:rFonts w:ascii="Times New Roman" w:eastAsiaTheme="minorEastAsia" w:hAnsi="Times New Roman"/>
          <w:sz w:val="28"/>
          <w:szCs w:val="28"/>
          <w:lang w:eastAsia="ru-RU"/>
        </w:rPr>
        <w:t>;</w:t>
      </w:r>
    </w:p>
    <w:p w14:paraId="634F7438" w14:textId="77777777" w:rsidR="00B645F9" w:rsidRPr="00864337" w:rsidRDefault="00B645F9" w:rsidP="00B645F9">
      <w:pPr>
        <w:pStyle w:val="a3"/>
        <w:numPr>
          <w:ilvl w:val="0"/>
          <w:numId w:val="32"/>
        </w:numPr>
        <w:tabs>
          <w:tab w:val="left" w:pos="1134"/>
        </w:tabs>
        <w:spacing w:after="0" w:line="240" w:lineRule="auto"/>
        <w:ind w:left="0" w:right="23" w:firstLine="709"/>
        <w:jc w:val="both"/>
        <w:rPr>
          <w:rFonts w:ascii="Times New Roman" w:eastAsiaTheme="minorEastAsia" w:hAnsi="Times New Roman"/>
          <w:sz w:val="28"/>
          <w:szCs w:val="28"/>
          <w:lang w:eastAsia="ru-RU"/>
        </w:rPr>
      </w:pPr>
      <w:r w:rsidRPr="00864337">
        <w:rPr>
          <w:rFonts w:ascii="Times New Roman" w:eastAsiaTheme="minorEastAsia" w:hAnsi="Times New Roman"/>
          <w:sz w:val="28"/>
          <w:szCs w:val="28"/>
          <w:lang w:eastAsia="ru-RU"/>
        </w:rPr>
        <w:t>иные документы, предусмотренные договором.</w:t>
      </w:r>
    </w:p>
    <w:p w14:paraId="7A2A76EF" w14:textId="77777777" w:rsidR="00B645F9" w:rsidRPr="00E14A3F" w:rsidRDefault="00B645F9" w:rsidP="00B645F9">
      <w:pPr>
        <w:tabs>
          <w:tab w:val="left" w:pos="1134"/>
        </w:tabs>
        <w:spacing w:after="0" w:line="240" w:lineRule="auto"/>
        <w:ind w:left="38" w:right="23" w:firstLine="709"/>
        <w:jc w:val="both"/>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t xml:space="preserve">Исполнитель по требованию Заказчика должен предоставить в электронном виде нормативы трудозатрат на проведение ТО и ремонта ТС, установленные заводом-изготовителем, либо предоставить </w:t>
      </w:r>
      <w:r>
        <w:rPr>
          <w:rFonts w:ascii="Times New Roman" w:eastAsiaTheme="minorEastAsia" w:hAnsi="Times New Roman" w:cs="Times New Roman"/>
          <w:sz w:val="28"/>
          <w:szCs w:val="28"/>
          <w:lang w:eastAsia="ru-RU"/>
        </w:rPr>
        <w:t xml:space="preserve">уполномоченному </w:t>
      </w:r>
      <w:r w:rsidRPr="00E14A3F">
        <w:rPr>
          <w:rFonts w:ascii="Times New Roman" w:eastAsiaTheme="minorEastAsia" w:hAnsi="Times New Roman" w:cs="Times New Roman"/>
          <w:sz w:val="28"/>
          <w:szCs w:val="28"/>
          <w:lang w:eastAsia="ru-RU"/>
        </w:rPr>
        <w:t xml:space="preserve">представителю Заказчика на СТО автоматизированное рабочее место для </w:t>
      </w:r>
      <w:r w:rsidRPr="00E14A3F">
        <w:rPr>
          <w:rFonts w:ascii="Times New Roman" w:eastAsiaTheme="minorEastAsia" w:hAnsi="Times New Roman" w:cs="Times New Roman"/>
          <w:sz w:val="28"/>
          <w:szCs w:val="28"/>
          <w:lang w:eastAsia="ru-RU"/>
        </w:rPr>
        <w:lastRenderedPageBreak/>
        <w:t>осуществления проверки нормирования оказанных Услуг и стоимости запасных частей, замен</w:t>
      </w:r>
      <w:r>
        <w:rPr>
          <w:rFonts w:ascii="Times New Roman" w:eastAsiaTheme="minorEastAsia" w:hAnsi="Times New Roman" w:cs="Times New Roman"/>
          <w:sz w:val="28"/>
          <w:szCs w:val="28"/>
          <w:lang w:eastAsia="ru-RU"/>
        </w:rPr>
        <w:t>е</w:t>
      </w:r>
      <w:r w:rsidRPr="00E14A3F">
        <w:rPr>
          <w:rFonts w:ascii="Times New Roman" w:eastAsiaTheme="minorEastAsia" w:hAnsi="Times New Roman" w:cs="Times New Roman"/>
          <w:sz w:val="28"/>
          <w:szCs w:val="28"/>
          <w:lang w:eastAsia="ru-RU"/>
        </w:rPr>
        <w:t xml:space="preserve">нных в ходе </w:t>
      </w:r>
      <w:r>
        <w:rPr>
          <w:rFonts w:ascii="Times New Roman" w:eastAsiaTheme="minorEastAsia" w:hAnsi="Times New Roman" w:cs="Times New Roman"/>
          <w:sz w:val="28"/>
          <w:szCs w:val="28"/>
          <w:lang w:eastAsia="ru-RU"/>
        </w:rPr>
        <w:t>оказания Услуг.</w:t>
      </w:r>
    </w:p>
    <w:p w14:paraId="4A21B2EC" w14:textId="77777777" w:rsidR="00B645F9" w:rsidRPr="00E14A3F" w:rsidRDefault="00B645F9" w:rsidP="00B645F9">
      <w:pPr>
        <w:keepNext/>
        <w:numPr>
          <w:ilvl w:val="0"/>
          <w:numId w:val="19"/>
        </w:numPr>
        <w:tabs>
          <w:tab w:val="left" w:pos="284"/>
        </w:tabs>
        <w:spacing w:before="240" w:after="120" w:line="240" w:lineRule="auto"/>
        <w:ind w:left="0" w:firstLine="0"/>
        <w:jc w:val="center"/>
        <w:outlineLvl w:val="1"/>
        <w:rPr>
          <w:rFonts w:ascii="Times New Roman" w:eastAsiaTheme="majorEastAsia" w:hAnsi="Times New Roman" w:cs="Times New Roman"/>
          <w:b/>
          <w:bCs/>
          <w:iCs/>
          <w:sz w:val="28"/>
          <w:szCs w:val="28"/>
          <w:lang w:eastAsia="ru-RU"/>
        </w:rPr>
      </w:pPr>
      <w:r w:rsidRPr="00E14A3F">
        <w:rPr>
          <w:rFonts w:ascii="Times New Roman" w:eastAsiaTheme="majorEastAsia" w:hAnsi="Times New Roman" w:cs="Times New Roman"/>
          <w:b/>
          <w:bCs/>
          <w:iCs/>
          <w:sz w:val="28"/>
          <w:szCs w:val="28"/>
          <w:lang w:eastAsia="ru-RU"/>
        </w:rPr>
        <w:t>ТРЕБОВАНИЯ К ГАРАНТИЙНЫМ ОБЯЗАТЕЛЬСТВАМ</w:t>
      </w:r>
    </w:p>
    <w:p w14:paraId="09D9EA92" w14:textId="6725FF39" w:rsidR="00B645F9" w:rsidRPr="00E14A3F" w:rsidRDefault="00B645F9" w:rsidP="00B645F9">
      <w:pPr>
        <w:spacing w:after="0" w:line="240" w:lineRule="auto"/>
        <w:ind w:firstLine="709"/>
        <w:jc w:val="both"/>
        <w:rPr>
          <w:rFonts w:ascii="Times New Roman" w:hAnsi="Times New Roman" w:cs="Times New Roman"/>
          <w:sz w:val="28"/>
          <w:szCs w:val="28"/>
        </w:rPr>
      </w:pPr>
      <w:r w:rsidRPr="00E14A3F">
        <w:rPr>
          <w:rFonts w:ascii="Times New Roman" w:hAnsi="Times New Roman" w:cs="Times New Roman"/>
          <w:bCs/>
          <w:sz w:val="28"/>
          <w:szCs w:val="28"/>
        </w:rPr>
        <w:t xml:space="preserve">Гарантия качества оказанных </w:t>
      </w:r>
      <w:r>
        <w:rPr>
          <w:rFonts w:ascii="Times New Roman" w:hAnsi="Times New Roman" w:cs="Times New Roman"/>
          <w:bCs/>
          <w:sz w:val="28"/>
          <w:szCs w:val="28"/>
        </w:rPr>
        <w:t>У</w:t>
      </w:r>
      <w:r w:rsidRPr="00E14A3F">
        <w:rPr>
          <w:rFonts w:ascii="Times New Roman" w:hAnsi="Times New Roman" w:cs="Times New Roman"/>
          <w:bCs/>
          <w:sz w:val="28"/>
          <w:szCs w:val="28"/>
        </w:rPr>
        <w:t xml:space="preserve">слуг </w:t>
      </w:r>
      <w:r>
        <w:rPr>
          <w:rFonts w:ascii="Times New Roman" w:hAnsi="Times New Roman" w:cs="Times New Roman"/>
          <w:bCs/>
          <w:sz w:val="28"/>
          <w:szCs w:val="28"/>
        </w:rPr>
        <w:t xml:space="preserve">составляет </w:t>
      </w:r>
      <w:r w:rsidR="00F4668A" w:rsidRPr="00F4668A">
        <w:rPr>
          <w:rFonts w:ascii="Times New Roman" w:hAnsi="Times New Roman" w:cs="Times New Roman"/>
          <w:bCs/>
          <w:sz w:val="28"/>
          <w:szCs w:val="28"/>
        </w:rPr>
        <w:t>12 (двенадцать)</w:t>
      </w:r>
      <w:r w:rsidRPr="00E14A3F">
        <w:rPr>
          <w:rFonts w:ascii="Times New Roman" w:hAnsi="Times New Roman" w:cs="Times New Roman"/>
          <w:sz w:val="28"/>
          <w:szCs w:val="28"/>
        </w:rPr>
        <w:t xml:space="preserve"> месяцев со дня подписания Сторонами </w:t>
      </w:r>
      <w:r>
        <w:rPr>
          <w:rFonts w:ascii="Times New Roman" w:eastAsia="Times New Roman" w:hAnsi="Times New Roman" w:cs="Times New Roman"/>
          <w:sz w:val="28"/>
          <w:szCs w:val="28"/>
        </w:rPr>
        <w:t>а</w:t>
      </w:r>
      <w:r w:rsidRPr="00E14A3F">
        <w:rPr>
          <w:rFonts w:ascii="Times New Roman" w:eastAsia="Times New Roman" w:hAnsi="Times New Roman" w:cs="Times New Roman"/>
          <w:sz w:val="28"/>
          <w:szCs w:val="28"/>
        </w:rPr>
        <w:t xml:space="preserve">кта </w:t>
      </w:r>
      <w:r>
        <w:rPr>
          <w:rFonts w:ascii="Times New Roman" w:eastAsia="Times New Roman" w:hAnsi="Times New Roman" w:cs="Times New Roman"/>
          <w:sz w:val="28"/>
          <w:szCs w:val="28"/>
        </w:rPr>
        <w:t xml:space="preserve">сдачи-приемки </w:t>
      </w:r>
      <w:r w:rsidRPr="00E14A3F">
        <w:rPr>
          <w:rFonts w:ascii="Times New Roman" w:eastAsia="Times New Roman" w:hAnsi="Times New Roman" w:cs="Times New Roman"/>
          <w:sz w:val="28"/>
          <w:szCs w:val="28"/>
        </w:rPr>
        <w:t>оказан</w:t>
      </w:r>
      <w:r>
        <w:rPr>
          <w:rFonts w:ascii="Times New Roman" w:eastAsia="Times New Roman" w:hAnsi="Times New Roman" w:cs="Times New Roman"/>
          <w:sz w:val="28"/>
          <w:szCs w:val="28"/>
        </w:rPr>
        <w:t>ных</w:t>
      </w:r>
      <w:r w:rsidRPr="00E14A3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w:t>
      </w:r>
      <w:r w:rsidRPr="00E14A3F">
        <w:rPr>
          <w:rFonts w:ascii="Times New Roman" w:eastAsia="Times New Roman" w:hAnsi="Times New Roman" w:cs="Times New Roman"/>
          <w:sz w:val="28"/>
          <w:szCs w:val="28"/>
        </w:rPr>
        <w:t xml:space="preserve">слуг и передачи </w:t>
      </w:r>
      <w:r>
        <w:rPr>
          <w:rFonts w:ascii="Times New Roman" w:eastAsia="Times New Roman" w:hAnsi="Times New Roman" w:cs="Times New Roman"/>
          <w:sz w:val="28"/>
          <w:szCs w:val="28"/>
        </w:rPr>
        <w:t>ТС</w:t>
      </w:r>
      <w:r w:rsidRPr="00E14A3F">
        <w:rPr>
          <w:rFonts w:ascii="Times New Roman" w:eastAsia="Times New Roman" w:hAnsi="Times New Roman" w:cs="Times New Roman"/>
          <w:sz w:val="28"/>
          <w:szCs w:val="28"/>
        </w:rPr>
        <w:t xml:space="preserve"> Заказчику</w:t>
      </w:r>
      <w:r w:rsidRPr="00E14A3F">
        <w:rPr>
          <w:rFonts w:ascii="Times New Roman" w:hAnsi="Times New Roman" w:cs="Times New Roman"/>
          <w:sz w:val="28"/>
          <w:szCs w:val="28"/>
        </w:rPr>
        <w:t>.</w:t>
      </w:r>
    </w:p>
    <w:p w14:paraId="0808868F" w14:textId="77777777" w:rsidR="00B645F9" w:rsidRPr="007E1A1B" w:rsidRDefault="00B645F9" w:rsidP="00B645F9">
      <w:pPr>
        <w:spacing w:after="0" w:line="240" w:lineRule="auto"/>
        <w:ind w:firstLine="709"/>
        <w:contextualSpacing/>
        <w:jc w:val="both"/>
        <w:rPr>
          <w:rFonts w:ascii="Times New Roman" w:eastAsiaTheme="minorEastAsia" w:hAnsi="Times New Roman" w:cs="Times New Roman"/>
          <w:sz w:val="28"/>
          <w:szCs w:val="28"/>
          <w:lang w:eastAsia="ru-RU"/>
        </w:rPr>
      </w:pPr>
      <w:r w:rsidRPr="007E1A1B">
        <w:rPr>
          <w:rFonts w:ascii="Times New Roman" w:eastAsiaTheme="minorEastAsia" w:hAnsi="Times New Roman" w:cs="Times New Roman"/>
          <w:sz w:val="28"/>
          <w:szCs w:val="28"/>
          <w:lang w:eastAsia="ru-RU"/>
        </w:rPr>
        <w:t xml:space="preserve">В случае уведомления </w:t>
      </w:r>
      <w:r>
        <w:rPr>
          <w:rFonts w:ascii="Times New Roman" w:eastAsiaTheme="minorEastAsia" w:hAnsi="Times New Roman" w:cs="Times New Roman"/>
          <w:sz w:val="28"/>
          <w:szCs w:val="28"/>
          <w:lang w:eastAsia="ru-RU"/>
        </w:rPr>
        <w:t xml:space="preserve">Исполнителя </w:t>
      </w:r>
      <w:r w:rsidRPr="007E1A1B">
        <w:rPr>
          <w:rFonts w:ascii="Times New Roman" w:hAnsi="Times New Roman" w:cs="Times New Roman"/>
          <w:color w:val="000000"/>
          <w:sz w:val="28"/>
          <w:szCs w:val="28"/>
        </w:rPr>
        <w:t>Заказчик</w:t>
      </w:r>
      <w:r>
        <w:rPr>
          <w:rFonts w:ascii="Times New Roman" w:hAnsi="Times New Roman" w:cs="Times New Roman"/>
          <w:color w:val="000000"/>
          <w:sz w:val="28"/>
          <w:szCs w:val="28"/>
        </w:rPr>
        <w:t>ом</w:t>
      </w:r>
      <w:r w:rsidRPr="007E1A1B">
        <w:rPr>
          <w:rFonts w:ascii="Times New Roman" w:hAnsi="Times New Roman" w:cs="Times New Roman"/>
          <w:color w:val="000000"/>
          <w:sz w:val="28"/>
          <w:szCs w:val="28"/>
        </w:rPr>
        <w:t xml:space="preserve"> о неработоспособности ГБО в период гарантийного срока Исполнитель ссылается </w:t>
      </w:r>
      <w:r w:rsidRPr="007E1A1B">
        <w:rPr>
          <w:rFonts w:ascii="Times New Roman" w:eastAsiaTheme="minorEastAsia" w:hAnsi="Times New Roman" w:cs="Times New Roman"/>
          <w:sz w:val="28"/>
          <w:szCs w:val="28"/>
          <w:lang w:eastAsia="ru-RU"/>
        </w:rPr>
        <w:t xml:space="preserve">на </w:t>
      </w:r>
      <w:r>
        <w:rPr>
          <w:rFonts w:ascii="Times New Roman" w:eastAsiaTheme="minorEastAsia" w:hAnsi="Times New Roman" w:cs="Times New Roman"/>
          <w:sz w:val="28"/>
          <w:szCs w:val="28"/>
          <w:lang w:eastAsia="ru-RU"/>
        </w:rPr>
        <w:t>возможность возникновения</w:t>
      </w:r>
      <w:r w:rsidRPr="007E1A1B">
        <w:rPr>
          <w:rFonts w:ascii="Times New Roman" w:eastAsiaTheme="minorEastAsia" w:hAnsi="Times New Roman" w:cs="Times New Roman"/>
          <w:sz w:val="28"/>
          <w:szCs w:val="28"/>
          <w:lang w:eastAsia="ru-RU"/>
        </w:rPr>
        <w:t xml:space="preserve"> недостатк</w:t>
      </w:r>
      <w:r>
        <w:rPr>
          <w:rFonts w:ascii="Times New Roman" w:eastAsiaTheme="minorEastAsia" w:hAnsi="Times New Roman" w:cs="Times New Roman"/>
          <w:sz w:val="28"/>
          <w:szCs w:val="28"/>
          <w:lang w:eastAsia="ru-RU"/>
        </w:rPr>
        <w:t>ов</w:t>
      </w:r>
      <w:r w:rsidRPr="007E1A1B">
        <w:rPr>
          <w:rFonts w:ascii="Times New Roman" w:eastAsiaTheme="minorEastAsia" w:hAnsi="Times New Roman" w:cs="Times New Roman"/>
          <w:sz w:val="28"/>
          <w:szCs w:val="28"/>
          <w:lang w:eastAsia="ru-RU"/>
        </w:rPr>
        <w:t xml:space="preserve"> (дефект</w:t>
      </w:r>
      <w:r>
        <w:rPr>
          <w:rFonts w:ascii="Times New Roman" w:eastAsiaTheme="minorEastAsia" w:hAnsi="Times New Roman" w:cs="Times New Roman"/>
          <w:sz w:val="28"/>
          <w:szCs w:val="28"/>
          <w:lang w:eastAsia="ru-RU"/>
        </w:rPr>
        <w:t>ов</w:t>
      </w:r>
      <w:r w:rsidRPr="007E1A1B">
        <w:rPr>
          <w:rFonts w:ascii="Times New Roman" w:eastAsiaTheme="minorEastAsia" w:hAnsi="Times New Roman" w:cs="Times New Roman"/>
          <w:sz w:val="28"/>
          <w:szCs w:val="28"/>
          <w:lang w:eastAsia="ru-RU"/>
        </w:rPr>
        <w:t>) по вине Заказчика и(или) третьих лиц</w:t>
      </w:r>
      <w:r>
        <w:rPr>
          <w:rFonts w:ascii="Times New Roman" w:eastAsiaTheme="minorEastAsia" w:hAnsi="Times New Roman" w:cs="Times New Roman"/>
          <w:sz w:val="28"/>
          <w:szCs w:val="28"/>
          <w:lang w:eastAsia="ru-RU"/>
        </w:rPr>
        <w:t>,</w:t>
      </w:r>
      <w:r w:rsidRPr="007E1A1B">
        <w:rPr>
          <w:rFonts w:ascii="Times New Roman" w:eastAsiaTheme="minorEastAsia" w:hAnsi="Times New Roman" w:cs="Times New Roman"/>
          <w:sz w:val="28"/>
          <w:szCs w:val="28"/>
          <w:lang w:eastAsia="ru-RU"/>
        </w:rPr>
        <w:t xml:space="preserve"> связан</w:t>
      </w:r>
      <w:r>
        <w:rPr>
          <w:rFonts w:ascii="Times New Roman" w:eastAsiaTheme="minorEastAsia" w:hAnsi="Times New Roman" w:cs="Times New Roman"/>
          <w:sz w:val="28"/>
          <w:szCs w:val="28"/>
          <w:lang w:eastAsia="ru-RU"/>
        </w:rPr>
        <w:t>н</w:t>
      </w:r>
      <w:r w:rsidRPr="007E1A1B">
        <w:rPr>
          <w:rFonts w:ascii="Times New Roman" w:eastAsiaTheme="minorEastAsia" w:hAnsi="Times New Roman" w:cs="Times New Roman"/>
          <w:sz w:val="28"/>
          <w:szCs w:val="28"/>
          <w:lang w:eastAsia="ru-RU"/>
        </w:rPr>
        <w:t>ы</w:t>
      </w:r>
      <w:r>
        <w:rPr>
          <w:rFonts w:ascii="Times New Roman" w:eastAsiaTheme="minorEastAsia" w:hAnsi="Times New Roman" w:cs="Times New Roman"/>
          <w:sz w:val="28"/>
          <w:szCs w:val="28"/>
          <w:lang w:eastAsia="ru-RU"/>
        </w:rPr>
        <w:t>х</w:t>
      </w:r>
      <w:r w:rsidRPr="007E1A1B">
        <w:rPr>
          <w:rFonts w:ascii="Times New Roman" w:eastAsiaTheme="minorEastAsia" w:hAnsi="Times New Roman" w:cs="Times New Roman"/>
          <w:sz w:val="28"/>
          <w:szCs w:val="28"/>
          <w:lang w:eastAsia="ru-RU"/>
        </w:rPr>
        <w:t xml:space="preserve"> с нарушением правил эксплуатации ТС Заказчиком и(или) дорожно-транспортными происшествиями по вине Заказчика, </w:t>
      </w:r>
      <w:r>
        <w:rPr>
          <w:rFonts w:ascii="Times New Roman" w:eastAsiaTheme="minorEastAsia" w:hAnsi="Times New Roman" w:cs="Times New Roman"/>
          <w:sz w:val="28"/>
          <w:szCs w:val="28"/>
          <w:lang w:eastAsia="ru-RU"/>
        </w:rPr>
        <w:t xml:space="preserve">Исполнитель </w:t>
      </w:r>
      <w:r w:rsidRPr="007E1A1B">
        <w:rPr>
          <w:rFonts w:ascii="Times New Roman" w:eastAsiaTheme="minorEastAsia" w:hAnsi="Times New Roman" w:cs="Times New Roman"/>
          <w:sz w:val="28"/>
          <w:szCs w:val="28"/>
          <w:lang w:eastAsia="ru-RU"/>
        </w:rPr>
        <w:t xml:space="preserve">обязан подтвердить </w:t>
      </w:r>
      <w:r>
        <w:rPr>
          <w:rFonts w:ascii="Times New Roman" w:eastAsiaTheme="minorEastAsia" w:hAnsi="Times New Roman" w:cs="Times New Roman"/>
          <w:sz w:val="28"/>
          <w:szCs w:val="28"/>
          <w:lang w:eastAsia="ru-RU"/>
        </w:rPr>
        <w:t>такие</w:t>
      </w:r>
      <w:r w:rsidRPr="007E1A1B">
        <w:rPr>
          <w:rFonts w:ascii="Times New Roman" w:eastAsiaTheme="minorEastAsia" w:hAnsi="Times New Roman" w:cs="Times New Roman"/>
          <w:sz w:val="28"/>
          <w:szCs w:val="28"/>
          <w:lang w:eastAsia="ru-RU"/>
        </w:rPr>
        <w:t xml:space="preserve"> выводы в экспертной организации.</w:t>
      </w:r>
    </w:p>
    <w:p w14:paraId="4A1ED32C" w14:textId="77777777" w:rsidR="00B645F9" w:rsidRPr="00E14A3F" w:rsidRDefault="00B645F9" w:rsidP="00B645F9">
      <w:pPr>
        <w:spacing w:after="0" w:line="240" w:lineRule="auto"/>
        <w:ind w:firstLine="709"/>
        <w:contextualSpacing/>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Порядок исполнения гарантийных обязательств установлен договором.</w:t>
      </w:r>
    </w:p>
    <w:p w14:paraId="1B9813CE" w14:textId="77777777" w:rsidR="00B645F9" w:rsidRPr="00E14A3F" w:rsidRDefault="00B645F9" w:rsidP="00B645F9">
      <w:pPr>
        <w:numPr>
          <w:ilvl w:val="0"/>
          <w:numId w:val="17"/>
        </w:numPr>
        <w:tabs>
          <w:tab w:val="left" w:pos="284"/>
        </w:tabs>
        <w:spacing w:before="240" w:after="120" w:line="240" w:lineRule="auto"/>
        <w:ind w:left="0" w:firstLine="0"/>
        <w:jc w:val="center"/>
        <w:rPr>
          <w:rFonts w:ascii="Times New Roman" w:eastAsiaTheme="minorEastAsia" w:hAnsi="Times New Roman" w:cs="Times New Roman"/>
          <w:b/>
          <w:sz w:val="28"/>
          <w:szCs w:val="28"/>
          <w:lang w:eastAsia="ru-RU"/>
        </w:rPr>
      </w:pPr>
      <w:r w:rsidRPr="00E14A3F">
        <w:rPr>
          <w:rFonts w:ascii="Times New Roman" w:eastAsiaTheme="minorEastAsia" w:hAnsi="Times New Roman" w:cs="Times New Roman"/>
          <w:b/>
          <w:sz w:val="28"/>
          <w:szCs w:val="28"/>
          <w:lang w:eastAsia="ru-RU"/>
        </w:rPr>
        <w:t>СПЕЦИАЛЬНЫЕ ТРЕБОВАНИЯ</w:t>
      </w:r>
    </w:p>
    <w:p w14:paraId="343C90FD" w14:textId="77777777" w:rsidR="00B645F9" w:rsidRPr="00F65885" w:rsidRDefault="00B645F9" w:rsidP="00B645F9">
      <w:pPr>
        <w:spacing w:after="0" w:line="240" w:lineRule="auto"/>
        <w:ind w:firstLine="709"/>
        <w:jc w:val="both"/>
        <w:rPr>
          <w:rFonts w:ascii="Times New Roman" w:hAnsi="Times New Roman" w:cs="Times New Roman"/>
          <w:sz w:val="28"/>
          <w:szCs w:val="28"/>
        </w:rPr>
      </w:pPr>
      <w:r w:rsidRPr="00F65885">
        <w:rPr>
          <w:rFonts w:ascii="Times New Roman" w:hAnsi="Times New Roman" w:cs="Times New Roman"/>
          <w:sz w:val="28"/>
          <w:szCs w:val="28"/>
        </w:rPr>
        <w:t xml:space="preserve">Услуги оказываются Исполнителем, </w:t>
      </w:r>
      <w:r>
        <w:rPr>
          <w:rFonts w:ascii="Times New Roman" w:hAnsi="Times New Roman" w:cs="Times New Roman"/>
          <w:sz w:val="28"/>
          <w:szCs w:val="28"/>
        </w:rPr>
        <w:t xml:space="preserve">соответствующим </w:t>
      </w:r>
      <w:r w:rsidRPr="00F65885">
        <w:rPr>
          <w:rFonts w:ascii="Times New Roman" w:hAnsi="Times New Roman" w:cs="Times New Roman"/>
          <w:sz w:val="28"/>
          <w:szCs w:val="28"/>
        </w:rPr>
        <w:t>требованиям</w:t>
      </w:r>
      <w:r>
        <w:rPr>
          <w:rFonts w:ascii="Times New Roman" w:hAnsi="Times New Roman" w:cs="Times New Roman"/>
          <w:sz w:val="28"/>
          <w:szCs w:val="28"/>
        </w:rPr>
        <w:t>, установленным</w:t>
      </w:r>
      <w:r w:rsidRPr="00F65885">
        <w:rPr>
          <w:rFonts w:ascii="Times New Roman" w:hAnsi="Times New Roman" w:cs="Times New Roman"/>
          <w:sz w:val="28"/>
          <w:szCs w:val="28"/>
        </w:rPr>
        <w:t xml:space="preserve"> к организациям, осуществляющим монтаж, ремонт, реконструкцию (модернизацию), наладку </w:t>
      </w:r>
      <w:r>
        <w:rPr>
          <w:rFonts w:ascii="Times New Roman" w:hAnsi="Times New Roman" w:cs="Times New Roman"/>
          <w:sz w:val="28"/>
          <w:szCs w:val="28"/>
        </w:rPr>
        <w:t xml:space="preserve">газобаллонного </w:t>
      </w:r>
      <w:r w:rsidRPr="00F65885">
        <w:rPr>
          <w:rFonts w:ascii="Times New Roman" w:hAnsi="Times New Roman" w:cs="Times New Roman"/>
          <w:sz w:val="28"/>
          <w:szCs w:val="28"/>
        </w:rPr>
        <w:t xml:space="preserve">оборудования установленным </w:t>
      </w:r>
      <w:r>
        <w:rPr>
          <w:rFonts w:ascii="Times New Roman" w:hAnsi="Times New Roman" w:cs="Times New Roman"/>
          <w:sz w:val="28"/>
          <w:szCs w:val="28"/>
        </w:rPr>
        <w:t>п</w:t>
      </w:r>
      <w:r w:rsidRPr="00F65885">
        <w:rPr>
          <w:rFonts w:ascii="Times New Roman" w:hAnsi="Times New Roman" w:cs="Times New Roman"/>
          <w:sz w:val="28"/>
          <w:szCs w:val="28"/>
        </w:rPr>
        <w:t>риказом Ростехнадзора от 15.12.2020 № 536.</w:t>
      </w:r>
    </w:p>
    <w:p w14:paraId="12931ADF" w14:textId="3C708CA0" w:rsidR="00B645F9" w:rsidRPr="00357D7D" w:rsidRDefault="00B645F9" w:rsidP="00B645F9">
      <w:pPr>
        <w:keepNext/>
        <w:spacing w:before="240" w:after="120" w:line="240" w:lineRule="auto"/>
        <w:jc w:val="center"/>
        <w:rPr>
          <w:rFonts w:ascii="Times New Roman" w:hAnsi="Times New Roman"/>
          <w:b/>
          <w:sz w:val="28"/>
          <w:szCs w:val="28"/>
        </w:rPr>
      </w:pPr>
      <w:r w:rsidRPr="00357D7D">
        <w:rPr>
          <w:rFonts w:ascii="Times New Roman" w:hAnsi="Times New Roman" w:cs="Times New Roman"/>
          <w:b/>
          <w:sz w:val="28"/>
          <w:szCs w:val="28"/>
        </w:rPr>
        <w:t>9.</w:t>
      </w:r>
      <w:r w:rsidRPr="00357D7D">
        <w:rPr>
          <w:rFonts w:ascii="Times New Roman" w:hAnsi="Times New Roman"/>
          <w:b/>
          <w:sz w:val="28"/>
          <w:szCs w:val="28"/>
        </w:rPr>
        <w:t xml:space="preserve"> ПЕРЕЧЕНЬ ПРИЛОЖЕНИЙ</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1"/>
        <w:gridCol w:w="6042"/>
        <w:gridCol w:w="1651"/>
      </w:tblGrid>
      <w:tr w:rsidR="00B645F9" w:rsidRPr="00AD21E8" w14:paraId="45099A81" w14:textId="77777777" w:rsidTr="00F4668A">
        <w:trPr>
          <w:trHeight w:val="671"/>
          <w:tblHeader/>
        </w:trPr>
        <w:tc>
          <w:tcPr>
            <w:tcW w:w="1651" w:type="dxa"/>
            <w:vAlign w:val="center"/>
          </w:tcPr>
          <w:p w14:paraId="307A9223" w14:textId="77777777" w:rsidR="00B645F9" w:rsidRPr="00AD21E8" w:rsidRDefault="00B645F9" w:rsidP="002740C8">
            <w:pPr>
              <w:keepNext/>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AD21E8">
              <w:rPr>
                <w:rFonts w:ascii="Times New Roman" w:eastAsia="Times New Roman" w:hAnsi="Times New Roman" w:cs="Times New Roman"/>
                <w:sz w:val="24"/>
                <w:szCs w:val="24"/>
                <w:lang w:eastAsia="ru-RU"/>
              </w:rPr>
              <w:t>Номер приложения</w:t>
            </w:r>
          </w:p>
        </w:tc>
        <w:tc>
          <w:tcPr>
            <w:tcW w:w="6042" w:type="dxa"/>
            <w:vAlign w:val="center"/>
          </w:tcPr>
          <w:p w14:paraId="69451A3C" w14:textId="77777777" w:rsidR="00B645F9" w:rsidRPr="00AD21E8" w:rsidRDefault="00B645F9" w:rsidP="002740C8">
            <w:pPr>
              <w:keepNext/>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AD21E8">
              <w:rPr>
                <w:rFonts w:ascii="Times New Roman" w:eastAsia="Times New Roman" w:hAnsi="Times New Roman" w:cs="Times New Roman"/>
                <w:sz w:val="24"/>
                <w:szCs w:val="24"/>
                <w:lang w:eastAsia="ru-RU"/>
              </w:rPr>
              <w:t>Наименование приложения</w:t>
            </w:r>
          </w:p>
        </w:tc>
        <w:tc>
          <w:tcPr>
            <w:tcW w:w="1651" w:type="dxa"/>
            <w:vAlign w:val="center"/>
          </w:tcPr>
          <w:p w14:paraId="1B0C619E" w14:textId="77777777" w:rsidR="00B645F9" w:rsidRPr="00AD21E8" w:rsidRDefault="00B645F9" w:rsidP="002740C8">
            <w:pPr>
              <w:keepNext/>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D21E8">
              <w:rPr>
                <w:rFonts w:ascii="Times New Roman" w:eastAsia="Times New Roman" w:hAnsi="Times New Roman" w:cs="Times New Roman"/>
                <w:sz w:val="24"/>
                <w:szCs w:val="24"/>
                <w:lang w:eastAsia="ru-RU"/>
              </w:rPr>
              <w:t>Номер страницы</w:t>
            </w:r>
          </w:p>
        </w:tc>
      </w:tr>
      <w:tr w:rsidR="00B645F9" w:rsidRPr="00AD21E8" w14:paraId="5D6D770B" w14:textId="77777777" w:rsidTr="00F4668A">
        <w:trPr>
          <w:trHeight w:val="20"/>
        </w:trPr>
        <w:tc>
          <w:tcPr>
            <w:tcW w:w="1651" w:type="dxa"/>
            <w:vAlign w:val="center"/>
          </w:tcPr>
          <w:p w14:paraId="1C7911DE" w14:textId="77777777" w:rsidR="00B645F9" w:rsidRPr="00AD21E8" w:rsidRDefault="00B645F9" w:rsidP="002740C8">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AD21E8">
              <w:rPr>
                <w:rFonts w:ascii="Times New Roman" w:eastAsia="Times New Roman" w:hAnsi="Times New Roman" w:cs="Times New Roman"/>
                <w:sz w:val="24"/>
                <w:szCs w:val="24"/>
                <w:lang w:eastAsia="ru-RU"/>
              </w:rPr>
              <w:t>1</w:t>
            </w:r>
          </w:p>
        </w:tc>
        <w:tc>
          <w:tcPr>
            <w:tcW w:w="6042" w:type="dxa"/>
          </w:tcPr>
          <w:p w14:paraId="6BAF44AB" w14:textId="77777777" w:rsidR="00B645F9" w:rsidRPr="00AD21E8" w:rsidRDefault="00B645F9" w:rsidP="002740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D21E8">
              <w:rPr>
                <w:rFonts w:ascii="Times New Roman" w:eastAsia="Times New Roman" w:hAnsi="Times New Roman" w:cs="Times New Roman"/>
                <w:sz w:val="24"/>
                <w:szCs w:val="24"/>
                <w:lang w:eastAsia="ru-RU"/>
              </w:rPr>
              <w:t>Перечень транспортных средств</w:t>
            </w:r>
          </w:p>
        </w:tc>
        <w:tc>
          <w:tcPr>
            <w:tcW w:w="1651" w:type="dxa"/>
          </w:tcPr>
          <w:p w14:paraId="3DEA37DA" w14:textId="20FDCDB9" w:rsidR="00B645F9" w:rsidRPr="00AD21E8" w:rsidRDefault="00B645F9" w:rsidP="00A475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D21E8">
              <w:rPr>
                <w:rFonts w:ascii="Times New Roman" w:eastAsia="Times New Roman" w:hAnsi="Times New Roman" w:cs="Times New Roman"/>
                <w:sz w:val="24"/>
                <w:szCs w:val="24"/>
                <w:lang w:eastAsia="ru-RU"/>
              </w:rPr>
              <w:t>1</w:t>
            </w:r>
            <w:r w:rsidR="00F4668A">
              <w:rPr>
                <w:rFonts w:ascii="Times New Roman" w:eastAsia="Times New Roman" w:hAnsi="Times New Roman" w:cs="Times New Roman"/>
                <w:sz w:val="24"/>
                <w:szCs w:val="24"/>
                <w:lang w:eastAsia="ru-RU"/>
              </w:rPr>
              <w:t>0</w:t>
            </w:r>
          </w:p>
        </w:tc>
      </w:tr>
      <w:tr w:rsidR="00B645F9" w:rsidRPr="00AD21E8" w14:paraId="377880C4" w14:textId="77777777" w:rsidTr="00F4668A">
        <w:trPr>
          <w:trHeight w:val="20"/>
        </w:trPr>
        <w:tc>
          <w:tcPr>
            <w:tcW w:w="1651" w:type="dxa"/>
            <w:vAlign w:val="center"/>
          </w:tcPr>
          <w:p w14:paraId="4B7CBA76" w14:textId="77777777" w:rsidR="00B645F9" w:rsidRPr="00AD21E8" w:rsidRDefault="00B645F9" w:rsidP="002740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D21E8">
              <w:rPr>
                <w:rFonts w:ascii="Times New Roman" w:hAnsi="Times New Roman" w:cs="Times New Roman"/>
                <w:sz w:val="24"/>
                <w:szCs w:val="24"/>
              </w:rPr>
              <w:t>2</w:t>
            </w:r>
          </w:p>
        </w:tc>
        <w:tc>
          <w:tcPr>
            <w:tcW w:w="6042" w:type="dxa"/>
            <w:vAlign w:val="center"/>
          </w:tcPr>
          <w:p w14:paraId="0B0A1610" w14:textId="77777777" w:rsidR="00B645F9" w:rsidRPr="00AD21E8" w:rsidRDefault="00B645F9" w:rsidP="002740C8">
            <w:pPr>
              <w:spacing w:after="0" w:line="240" w:lineRule="auto"/>
              <w:jc w:val="both"/>
              <w:rPr>
                <w:rFonts w:ascii="Times New Roman" w:eastAsia="Times New Roman" w:hAnsi="Times New Roman" w:cs="Times New Roman"/>
                <w:sz w:val="24"/>
                <w:szCs w:val="24"/>
                <w:lang w:eastAsia="ru-RU"/>
              </w:rPr>
            </w:pPr>
            <w:r w:rsidRPr="00AD21E8">
              <w:rPr>
                <w:rFonts w:ascii="Times New Roman" w:hAnsi="Times New Roman" w:cs="Times New Roman"/>
                <w:sz w:val="24"/>
                <w:szCs w:val="24"/>
              </w:rPr>
              <w:t>Акт приема-передачи транспортного средства в СТО</w:t>
            </w:r>
          </w:p>
        </w:tc>
        <w:tc>
          <w:tcPr>
            <w:tcW w:w="1651" w:type="dxa"/>
            <w:vAlign w:val="center"/>
          </w:tcPr>
          <w:p w14:paraId="1CFD2B72" w14:textId="30301BD1" w:rsidR="00B645F9" w:rsidRPr="00AD21E8" w:rsidRDefault="00F4668A" w:rsidP="00A475D2">
            <w:pPr>
              <w:tabs>
                <w:tab w:val="left" w:pos="2843"/>
                <w:tab w:val="left" w:pos="300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475D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00A475D2">
              <w:rPr>
                <w:rFonts w:ascii="Times New Roman" w:eastAsia="Times New Roman" w:hAnsi="Times New Roman" w:cs="Times New Roman"/>
                <w:sz w:val="24"/>
                <w:szCs w:val="24"/>
                <w:lang w:eastAsia="ru-RU"/>
              </w:rPr>
              <w:t>2</w:t>
            </w:r>
          </w:p>
        </w:tc>
      </w:tr>
      <w:tr w:rsidR="00E825C7" w:rsidRPr="00AD21E8" w14:paraId="1A6251B3" w14:textId="77777777" w:rsidTr="00E825C7">
        <w:trPr>
          <w:trHeight w:val="20"/>
        </w:trPr>
        <w:tc>
          <w:tcPr>
            <w:tcW w:w="1651" w:type="dxa"/>
            <w:tcBorders>
              <w:top w:val="single" w:sz="4" w:space="0" w:color="auto"/>
              <w:left w:val="single" w:sz="4" w:space="0" w:color="auto"/>
              <w:bottom w:val="single" w:sz="4" w:space="0" w:color="auto"/>
              <w:right w:val="single" w:sz="4" w:space="0" w:color="auto"/>
            </w:tcBorders>
            <w:vAlign w:val="center"/>
          </w:tcPr>
          <w:p w14:paraId="6A97F8FF" w14:textId="77777777" w:rsidR="00E825C7" w:rsidRPr="00E825C7" w:rsidRDefault="00E825C7" w:rsidP="00F0346F">
            <w:pPr>
              <w:widowControl w:val="0"/>
              <w:autoSpaceDE w:val="0"/>
              <w:autoSpaceDN w:val="0"/>
              <w:adjustRightInd w:val="0"/>
              <w:spacing w:after="0" w:line="240" w:lineRule="auto"/>
              <w:jc w:val="center"/>
              <w:rPr>
                <w:rFonts w:ascii="Times New Roman" w:hAnsi="Times New Roman" w:cs="Times New Roman"/>
                <w:sz w:val="24"/>
                <w:szCs w:val="24"/>
              </w:rPr>
            </w:pPr>
            <w:r w:rsidRPr="00E825C7">
              <w:rPr>
                <w:rFonts w:ascii="Times New Roman" w:hAnsi="Times New Roman" w:cs="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vAlign w:val="center"/>
          </w:tcPr>
          <w:p w14:paraId="63382E9E" w14:textId="77777777" w:rsidR="00E825C7" w:rsidRPr="00E825C7" w:rsidRDefault="00E825C7" w:rsidP="00E825C7">
            <w:pPr>
              <w:spacing w:after="0" w:line="240" w:lineRule="auto"/>
              <w:jc w:val="both"/>
              <w:rPr>
                <w:rFonts w:ascii="Times New Roman" w:hAnsi="Times New Roman" w:cs="Times New Roman"/>
                <w:sz w:val="24"/>
                <w:szCs w:val="24"/>
              </w:rPr>
            </w:pPr>
            <w:r w:rsidRPr="00E825C7">
              <w:rPr>
                <w:rFonts w:ascii="Times New Roman" w:hAnsi="Times New Roman" w:cs="Times New Roman"/>
                <w:sz w:val="24"/>
                <w:szCs w:val="24"/>
              </w:rPr>
              <w:t>Перечень оказываемых Услуг</w:t>
            </w:r>
          </w:p>
        </w:tc>
        <w:tc>
          <w:tcPr>
            <w:tcW w:w="1651" w:type="dxa"/>
            <w:tcBorders>
              <w:top w:val="single" w:sz="4" w:space="0" w:color="auto"/>
              <w:left w:val="single" w:sz="4" w:space="0" w:color="auto"/>
              <w:bottom w:val="single" w:sz="4" w:space="0" w:color="auto"/>
              <w:right w:val="single" w:sz="4" w:space="0" w:color="auto"/>
            </w:tcBorders>
            <w:vAlign w:val="center"/>
          </w:tcPr>
          <w:p w14:paraId="7D615762" w14:textId="062C8FD0" w:rsidR="00E825C7" w:rsidRPr="00AD21E8" w:rsidRDefault="00FE4271" w:rsidP="00A475D2">
            <w:pPr>
              <w:tabs>
                <w:tab w:val="left" w:pos="2843"/>
                <w:tab w:val="left" w:pos="300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475D2">
              <w:rPr>
                <w:rFonts w:ascii="Times New Roman" w:eastAsia="Times New Roman" w:hAnsi="Times New Roman" w:cs="Times New Roman"/>
                <w:sz w:val="24"/>
                <w:szCs w:val="24"/>
                <w:lang w:eastAsia="ru-RU"/>
              </w:rPr>
              <w:t>3</w:t>
            </w:r>
          </w:p>
        </w:tc>
      </w:tr>
      <w:tr w:rsidR="00962AFE" w:rsidRPr="00AD21E8" w14:paraId="447400DA" w14:textId="77777777" w:rsidTr="00962AFE">
        <w:trPr>
          <w:trHeight w:val="20"/>
        </w:trPr>
        <w:tc>
          <w:tcPr>
            <w:tcW w:w="1651" w:type="dxa"/>
            <w:tcBorders>
              <w:top w:val="single" w:sz="4" w:space="0" w:color="auto"/>
              <w:left w:val="single" w:sz="4" w:space="0" w:color="auto"/>
              <w:bottom w:val="single" w:sz="4" w:space="0" w:color="auto"/>
              <w:right w:val="single" w:sz="4" w:space="0" w:color="auto"/>
            </w:tcBorders>
            <w:vAlign w:val="center"/>
          </w:tcPr>
          <w:p w14:paraId="79E5FDD3" w14:textId="77777777" w:rsidR="00962AFE" w:rsidRPr="00962AFE" w:rsidRDefault="00962AFE" w:rsidP="00962AFE">
            <w:pPr>
              <w:widowControl w:val="0"/>
              <w:autoSpaceDE w:val="0"/>
              <w:autoSpaceDN w:val="0"/>
              <w:adjustRightInd w:val="0"/>
              <w:spacing w:after="0" w:line="240" w:lineRule="auto"/>
              <w:jc w:val="center"/>
              <w:rPr>
                <w:rFonts w:ascii="Times New Roman" w:hAnsi="Times New Roman" w:cs="Times New Roman"/>
                <w:sz w:val="24"/>
                <w:szCs w:val="24"/>
              </w:rPr>
            </w:pPr>
            <w:r w:rsidRPr="00962AFE">
              <w:rPr>
                <w:rFonts w:ascii="Times New Roman" w:hAnsi="Times New Roman" w:cs="Times New Roman"/>
                <w:sz w:val="24"/>
                <w:szCs w:val="24"/>
              </w:rPr>
              <w:t>4</w:t>
            </w:r>
          </w:p>
        </w:tc>
        <w:tc>
          <w:tcPr>
            <w:tcW w:w="6042" w:type="dxa"/>
            <w:tcBorders>
              <w:top w:val="single" w:sz="4" w:space="0" w:color="auto"/>
              <w:left w:val="single" w:sz="4" w:space="0" w:color="auto"/>
              <w:bottom w:val="single" w:sz="4" w:space="0" w:color="auto"/>
              <w:right w:val="single" w:sz="4" w:space="0" w:color="auto"/>
            </w:tcBorders>
            <w:vAlign w:val="center"/>
          </w:tcPr>
          <w:p w14:paraId="07478E9A" w14:textId="77777777" w:rsidR="00962AFE" w:rsidRPr="00962AFE" w:rsidRDefault="00962AFE" w:rsidP="00962AFE">
            <w:pPr>
              <w:spacing w:after="0" w:line="240" w:lineRule="auto"/>
              <w:jc w:val="both"/>
              <w:rPr>
                <w:rFonts w:ascii="Times New Roman" w:hAnsi="Times New Roman" w:cs="Times New Roman"/>
                <w:sz w:val="24"/>
                <w:szCs w:val="24"/>
              </w:rPr>
            </w:pPr>
            <w:r w:rsidRPr="00962AFE">
              <w:rPr>
                <w:rFonts w:ascii="Times New Roman" w:hAnsi="Times New Roman" w:cs="Times New Roman"/>
                <w:sz w:val="24"/>
                <w:szCs w:val="24"/>
              </w:rPr>
              <w:t>Перечень запасных частей и материалов, используемых при ремонте газобаллонного оборудования</w:t>
            </w:r>
          </w:p>
        </w:tc>
        <w:tc>
          <w:tcPr>
            <w:tcW w:w="1651" w:type="dxa"/>
            <w:tcBorders>
              <w:top w:val="single" w:sz="4" w:space="0" w:color="auto"/>
              <w:left w:val="single" w:sz="4" w:space="0" w:color="auto"/>
              <w:bottom w:val="single" w:sz="4" w:space="0" w:color="auto"/>
              <w:right w:val="single" w:sz="4" w:space="0" w:color="auto"/>
            </w:tcBorders>
            <w:vAlign w:val="center"/>
          </w:tcPr>
          <w:p w14:paraId="5F3662AA" w14:textId="6B1AED26" w:rsidR="00962AFE" w:rsidRPr="00AD21E8" w:rsidRDefault="00962AFE" w:rsidP="00A475D2">
            <w:pPr>
              <w:tabs>
                <w:tab w:val="left" w:pos="2843"/>
                <w:tab w:val="left" w:pos="3006"/>
              </w:tabs>
              <w:spacing w:after="0" w:line="240" w:lineRule="auto"/>
              <w:jc w:val="center"/>
              <w:rPr>
                <w:rFonts w:ascii="Times New Roman" w:eastAsia="Times New Roman" w:hAnsi="Times New Roman" w:cs="Times New Roman"/>
                <w:sz w:val="24"/>
                <w:szCs w:val="24"/>
                <w:lang w:eastAsia="ru-RU"/>
              </w:rPr>
            </w:pPr>
            <w:r w:rsidRPr="00AD21E8">
              <w:rPr>
                <w:rFonts w:ascii="Times New Roman" w:eastAsia="Times New Roman" w:hAnsi="Times New Roman" w:cs="Times New Roman"/>
                <w:sz w:val="24"/>
                <w:szCs w:val="24"/>
                <w:lang w:eastAsia="ru-RU"/>
              </w:rPr>
              <w:t>1</w:t>
            </w:r>
            <w:r w:rsidR="00A475D2">
              <w:rPr>
                <w:rFonts w:ascii="Times New Roman" w:eastAsia="Times New Roman" w:hAnsi="Times New Roman" w:cs="Times New Roman"/>
                <w:sz w:val="24"/>
                <w:szCs w:val="24"/>
                <w:lang w:eastAsia="ru-RU"/>
              </w:rPr>
              <w:t>4</w:t>
            </w:r>
          </w:p>
        </w:tc>
      </w:tr>
    </w:tbl>
    <w:p w14:paraId="68719CD7" w14:textId="77777777" w:rsidR="00B645F9" w:rsidRPr="00E14A3F" w:rsidRDefault="00B645F9" w:rsidP="00B645F9">
      <w:pPr>
        <w:spacing w:after="0" w:line="240" w:lineRule="auto"/>
        <w:ind w:left="5529"/>
        <w:rPr>
          <w:rFonts w:ascii="Times New Roman" w:hAnsi="Times New Roman" w:cs="Times New Roman"/>
          <w:sz w:val="28"/>
          <w:szCs w:val="28"/>
        </w:rPr>
      </w:pPr>
    </w:p>
    <w:p w14:paraId="699AC164" w14:textId="77777777" w:rsidR="00B645F9" w:rsidRDefault="00B645F9" w:rsidP="00B645F9">
      <w:pPr>
        <w:spacing w:after="0" w:line="240" w:lineRule="auto"/>
        <w:ind w:left="5529"/>
        <w:rPr>
          <w:rFonts w:ascii="Times New Roman" w:hAnsi="Times New Roman" w:cs="Times New Roman"/>
          <w:sz w:val="28"/>
          <w:szCs w:val="28"/>
        </w:rPr>
      </w:pPr>
    </w:p>
    <w:p w14:paraId="70F9F8A2" w14:textId="77777777" w:rsidR="00B645F9" w:rsidRDefault="00B645F9" w:rsidP="00B645F9">
      <w:pPr>
        <w:spacing w:after="0" w:line="240" w:lineRule="auto"/>
        <w:ind w:left="5529"/>
        <w:rPr>
          <w:rFonts w:ascii="Times New Roman" w:hAnsi="Times New Roman" w:cs="Times New Roman"/>
          <w:sz w:val="28"/>
          <w:szCs w:val="28"/>
        </w:rPr>
      </w:pPr>
    </w:p>
    <w:p w14:paraId="423DF5A1" w14:textId="77777777" w:rsidR="00B645F9" w:rsidRDefault="00B645F9" w:rsidP="00B645F9">
      <w:pPr>
        <w:spacing w:after="0" w:line="240" w:lineRule="auto"/>
        <w:ind w:left="5529"/>
        <w:rPr>
          <w:rFonts w:ascii="Times New Roman" w:hAnsi="Times New Roman" w:cs="Times New Roman"/>
          <w:sz w:val="28"/>
          <w:szCs w:val="28"/>
        </w:rPr>
        <w:sectPr w:rsidR="00B645F9" w:rsidSect="00D2600F">
          <w:footnotePr>
            <w:numRestart w:val="eachSect"/>
          </w:footnotePr>
          <w:pgSz w:w="11906" w:h="16838"/>
          <w:pgMar w:top="1134" w:right="851" w:bottom="1134" w:left="1701" w:header="709" w:footer="709" w:gutter="0"/>
          <w:pgNumType w:start="2"/>
          <w:cols w:space="708"/>
          <w:docGrid w:linePitch="360"/>
        </w:sectPr>
      </w:pPr>
    </w:p>
    <w:p w14:paraId="5E050C2F" w14:textId="77777777" w:rsidR="00B645F9" w:rsidRPr="00E14A3F" w:rsidRDefault="00B645F9" w:rsidP="00B645F9">
      <w:pPr>
        <w:spacing w:after="0" w:line="240" w:lineRule="auto"/>
        <w:ind w:left="5529"/>
        <w:jc w:val="right"/>
        <w:rPr>
          <w:rFonts w:ascii="Times New Roman" w:eastAsia="Times New Roman" w:hAnsi="Times New Roman" w:cs="Times New Roman"/>
          <w:sz w:val="28"/>
          <w:szCs w:val="28"/>
          <w:lang w:eastAsia="ru-RU"/>
        </w:rPr>
      </w:pPr>
      <w:r w:rsidRPr="00E14A3F">
        <w:rPr>
          <w:rFonts w:ascii="Times New Roman" w:eastAsia="Times New Roman" w:hAnsi="Times New Roman" w:cs="Times New Roman"/>
          <w:sz w:val="28"/>
          <w:szCs w:val="28"/>
          <w:lang w:eastAsia="ru-RU"/>
        </w:rPr>
        <w:lastRenderedPageBreak/>
        <w:t>Приложение № 1</w:t>
      </w:r>
      <w:r>
        <w:rPr>
          <w:rFonts w:ascii="Times New Roman" w:eastAsia="Times New Roman" w:hAnsi="Times New Roman" w:cs="Times New Roman"/>
          <w:sz w:val="28"/>
          <w:szCs w:val="28"/>
          <w:lang w:eastAsia="ru-RU"/>
        </w:rPr>
        <w:t xml:space="preserve"> </w:t>
      </w:r>
      <w:r w:rsidRPr="00E14A3F">
        <w:rPr>
          <w:rFonts w:ascii="Times New Roman" w:eastAsia="Times New Roman" w:hAnsi="Times New Roman" w:cs="Times New Roman"/>
          <w:sz w:val="28"/>
          <w:szCs w:val="28"/>
          <w:lang w:eastAsia="ru-RU"/>
        </w:rPr>
        <w:t>к Т</w:t>
      </w:r>
      <w:r>
        <w:rPr>
          <w:rFonts w:ascii="Times New Roman" w:eastAsia="Times New Roman" w:hAnsi="Times New Roman" w:cs="Times New Roman"/>
          <w:sz w:val="28"/>
          <w:szCs w:val="28"/>
          <w:lang w:eastAsia="ru-RU"/>
        </w:rPr>
        <w:t>З</w:t>
      </w:r>
    </w:p>
    <w:p w14:paraId="02B15A18" w14:textId="77777777" w:rsidR="00B645F9" w:rsidRPr="00E14A3F" w:rsidRDefault="00B645F9" w:rsidP="00B645F9">
      <w:pPr>
        <w:pStyle w:val="a3"/>
        <w:spacing w:after="0" w:line="240" w:lineRule="auto"/>
        <w:ind w:left="0" w:firstLine="709"/>
        <w:jc w:val="center"/>
        <w:rPr>
          <w:rFonts w:ascii="Times New Roman" w:eastAsia="Arial Unicode MS" w:hAnsi="Times New Roman"/>
          <w:b/>
          <w:sz w:val="28"/>
          <w:szCs w:val="28"/>
          <w:lang w:eastAsia="ru-RU"/>
        </w:rPr>
      </w:pPr>
    </w:p>
    <w:p w14:paraId="68D9F739" w14:textId="4446AE58" w:rsidR="00B645F9" w:rsidRPr="0043441A" w:rsidRDefault="00B645F9" w:rsidP="00B645F9">
      <w:pPr>
        <w:pStyle w:val="a3"/>
        <w:spacing w:after="0" w:line="240" w:lineRule="auto"/>
        <w:ind w:left="0"/>
        <w:jc w:val="center"/>
        <w:rPr>
          <w:rFonts w:ascii="Times New Roman" w:eastAsia="Arial Unicode MS" w:hAnsi="Times New Roman"/>
          <w:b/>
          <w:sz w:val="28"/>
          <w:szCs w:val="28"/>
          <w:lang w:eastAsia="ru-RU"/>
        </w:rPr>
      </w:pPr>
      <w:r w:rsidRPr="0043441A">
        <w:rPr>
          <w:rFonts w:ascii="Times New Roman" w:eastAsia="Arial Unicode MS" w:hAnsi="Times New Roman"/>
          <w:b/>
          <w:sz w:val="28"/>
          <w:szCs w:val="28"/>
          <w:lang w:eastAsia="ru-RU"/>
        </w:rPr>
        <w:t xml:space="preserve">Перечень транспортных средств </w:t>
      </w:r>
    </w:p>
    <w:p w14:paraId="0CEE41DE" w14:textId="77777777" w:rsidR="00B645F9" w:rsidRDefault="00B645F9" w:rsidP="00B645F9">
      <w:pPr>
        <w:pStyle w:val="a3"/>
        <w:spacing w:after="0" w:line="240" w:lineRule="auto"/>
        <w:ind w:left="0" w:firstLine="709"/>
        <w:rPr>
          <w:rFonts w:ascii="Times New Roman" w:hAnsi="Times New Roman"/>
          <w:sz w:val="28"/>
          <w:szCs w:val="28"/>
          <w:lang w:eastAsia="ru-RU"/>
        </w:rPr>
      </w:pPr>
    </w:p>
    <w:p w14:paraId="1D381E6B" w14:textId="77777777" w:rsidR="00B645F9" w:rsidRPr="00E14A3F" w:rsidRDefault="00B645F9" w:rsidP="00B645F9">
      <w:pPr>
        <w:pStyle w:val="a3"/>
        <w:spacing w:after="0" w:line="240" w:lineRule="auto"/>
        <w:ind w:left="0" w:firstLine="709"/>
        <w:rPr>
          <w:rFonts w:ascii="Times New Roman" w:hAnsi="Times New Roman"/>
          <w:sz w:val="28"/>
          <w:szCs w:val="28"/>
          <w:lang w:eastAsia="ru-RU"/>
        </w:rPr>
      </w:pPr>
    </w:p>
    <w:p w14:paraId="0CF3BDC6"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tbl>
      <w:tblPr>
        <w:tblStyle w:val="a6"/>
        <w:tblW w:w="5611" w:type="pct"/>
        <w:jc w:val="center"/>
        <w:tblLayout w:type="fixed"/>
        <w:tblLook w:val="04A0" w:firstRow="1" w:lastRow="0" w:firstColumn="1" w:lastColumn="0" w:noHBand="0" w:noVBand="1"/>
      </w:tblPr>
      <w:tblGrid>
        <w:gridCol w:w="561"/>
        <w:gridCol w:w="1217"/>
        <w:gridCol w:w="983"/>
        <w:gridCol w:w="1157"/>
        <w:gridCol w:w="1169"/>
        <w:gridCol w:w="1923"/>
        <w:gridCol w:w="1345"/>
        <w:gridCol w:w="1395"/>
        <w:gridCol w:w="736"/>
      </w:tblGrid>
      <w:tr w:rsidR="008965B4" w:rsidRPr="003E5678" w14:paraId="0C14F2C8" w14:textId="77777777" w:rsidTr="00B86EFE">
        <w:trPr>
          <w:jc w:val="center"/>
        </w:trPr>
        <w:tc>
          <w:tcPr>
            <w:tcW w:w="561" w:type="dxa"/>
            <w:vAlign w:val="center"/>
          </w:tcPr>
          <w:p w14:paraId="04CD6A43" w14:textId="77777777" w:rsidR="008965B4" w:rsidRPr="00D85848" w:rsidRDefault="008965B4" w:rsidP="00962AFE">
            <w:pPr>
              <w:pStyle w:val="a3"/>
              <w:spacing w:after="0" w:line="240" w:lineRule="auto"/>
              <w:ind w:left="0"/>
              <w:jc w:val="center"/>
              <w:rPr>
                <w:rFonts w:ascii="Times New Roman" w:hAnsi="Times New Roman"/>
                <w:b/>
                <w:sz w:val="24"/>
                <w:szCs w:val="24"/>
                <w:lang w:eastAsia="ru-RU"/>
              </w:rPr>
            </w:pPr>
            <w:r w:rsidRPr="00D85848">
              <w:rPr>
                <w:rFonts w:ascii="Times New Roman" w:hAnsi="Times New Roman"/>
                <w:b/>
                <w:sz w:val="24"/>
                <w:szCs w:val="24"/>
                <w:lang w:eastAsia="ru-RU"/>
              </w:rPr>
              <w:t>№ п/п</w:t>
            </w:r>
          </w:p>
        </w:tc>
        <w:tc>
          <w:tcPr>
            <w:tcW w:w="1217" w:type="dxa"/>
            <w:vAlign w:val="center"/>
          </w:tcPr>
          <w:p w14:paraId="57724DD3" w14:textId="77777777" w:rsidR="008965B4" w:rsidRPr="00D85848" w:rsidRDefault="008965B4" w:rsidP="00962AFE">
            <w:pPr>
              <w:pStyle w:val="a3"/>
              <w:spacing w:after="0" w:line="240" w:lineRule="auto"/>
              <w:ind w:left="0"/>
              <w:jc w:val="center"/>
              <w:rPr>
                <w:rFonts w:ascii="Times New Roman" w:hAnsi="Times New Roman"/>
                <w:b/>
                <w:sz w:val="24"/>
                <w:szCs w:val="24"/>
                <w:lang w:eastAsia="ru-RU"/>
              </w:rPr>
            </w:pPr>
            <w:r w:rsidRPr="00D85848">
              <w:rPr>
                <w:rFonts w:ascii="Times New Roman" w:hAnsi="Times New Roman"/>
                <w:b/>
                <w:sz w:val="24"/>
                <w:szCs w:val="24"/>
                <w:lang w:eastAsia="ru-RU"/>
              </w:rPr>
              <w:t>Гос.</w:t>
            </w:r>
          </w:p>
          <w:p w14:paraId="57208E6A" w14:textId="77777777" w:rsidR="008965B4" w:rsidRPr="00D85848" w:rsidRDefault="008965B4" w:rsidP="00962AFE">
            <w:pPr>
              <w:pStyle w:val="a3"/>
              <w:spacing w:after="0" w:line="240" w:lineRule="auto"/>
              <w:ind w:left="0"/>
              <w:jc w:val="center"/>
              <w:rPr>
                <w:rFonts w:ascii="Times New Roman" w:hAnsi="Times New Roman"/>
                <w:b/>
                <w:sz w:val="24"/>
                <w:szCs w:val="24"/>
                <w:lang w:eastAsia="ru-RU"/>
              </w:rPr>
            </w:pPr>
            <w:r w:rsidRPr="00D85848">
              <w:rPr>
                <w:rFonts w:ascii="Times New Roman" w:hAnsi="Times New Roman"/>
                <w:b/>
                <w:sz w:val="24"/>
                <w:szCs w:val="24"/>
                <w:lang w:eastAsia="ru-RU"/>
              </w:rPr>
              <w:t>номера</w:t>
            </w:r>
          </w:p>
        </w:tc>
        <w:tc>
          <w:tcPr>
            <w:tcW w:w="983" w:type="dxa"/>
            <w:vAlign w:val="center"/>
          </w:tcPr>
          <w:p w14:paraId="17044E87" w14:textId="77777777" w:rsidR="008965B4" w:rsidRPr="00D85848" w:rsidRDefault="008965B4" w:rsidP="00962AFE">
            <w:pPr>
              <w:pStyle w:val="a3"/>
              <w:spacing w:after="0" w:line="240" w:lineRule="auto"/>
              <w:ind w:left="0"/>
              <w:jc w:val="center"/>
              <w:rPr>
                <w:rFonts w:ascii="Times New Roman" w:hAnsi="Times New Roman"/>
                <w:b/>
                <w:sz w:val="24"/>
                <w:szCs w:val="24"/>
                <w:lang w:eastAsia="ru-RU"/>
              </w:rPr>
            </w:pPr>
            <w:r w:rsidRPr="00D85848">
              <w:rPr>
                <w:rFonts w:ascii="Times New Roman" w:hAnsi="Times New Roman"/>
                <w:b/>
                <w:sz w:val="24"/>
                <w:szCs w:val="24"/>
                <w:lang w:eastAsia="ru-RU"/>
              </w:rPr>
              <w:t>Марка ТС</w:t>
            </w:r>
          </w:p>
        </w:tc>
        <w:tc>
          <w:tcPr>
            <w:tcW w:w="1157" w:type="dxa"/>
            <w:vAlign w:val="center"/>
          </w:tcPr>
          <w:p w14:paraId="1B45589A" w14:textId="77777777" w:rsidR="008965B4" w:rsidRPr="00D85848" w:rsidRDefault="008965B4" w:rsidP="00962AFE">
            <w:pPr>
              <w:pStyle w:val="a3"/>
              <w:spacing w:after="0" w:line="240" w:lineRule="auto"/>
              <w:ind w:left="0"/>
              <w:jc w:val="center"/>
              <w:rPr>
                <w:rFonts w:ascii="Times New Roman" w:hAnsi="Times New Roman"/>
                <w:b/>
                <w:sz w:val="24"/>
                <w:szCs w:val="24"/>
                <w:lang w:eastAsia="ru-RU"/>
              </w:rPr>
            </w:pPr>
            <w:r w:rsidRPr="00D85848">
              <w:rPr>
                <w:rFonts w:ascii="Times New Roman" w:hAnsi="Times New Roman"/>
                <w:b/>
                <w:sz w:val="24"/>
                <w:szCs w:val="24"/>
                <w:lang w:eastAsia="ru-RU"/>
              </w:rPr>
              <w:t>Год выпуска</w:t>
            </w:r>
          </w:p>
        </w:tc>
        <w:tc>
          <w:tcPr>
            <w:tcW w:w="1169" w:type="dxa"/>
            <w:vAlign w:val="center"/>
          </w:tcPr>
          <w:p w14:paraId="4E64D154" w14:textId="77777777" w:rsidR="008965B4" w:rsidRPr="00D85848" w:rsidRDefault="008965B4" w:rsidP="00962AFE">
            <w:pPr>
              <w:pStyle w:val="a3"/>
              <w:spacing w:after="0" w:line="240" w:lineRule="auto"/>
              <w:ind w:left="0"/>
              <w:jc w:val="center"/>
              <w:rPr>
                <w:rFonts w:ascii="Times New Roman" w:hAnsi="Times New Roman"/>
                <w:b/>
                <w:sz w:val="24"/>
                <w:szCs w:val="24"/>
                <w:lang w:eastAsia="ru-RU"/>
              </w:rPr>
            </w:pPr>
            <w:r w:rsidRPr="00D85848">
              <w:rPr>
                <w:rFonts w:ascii="Times New Roman" w:hAnsi="Times New Roman"/>
                <w:b/>
                <w:sz w:val="24"/>
                <w:szCs w:val="24"/>
                <w:lang w:eastAsia="ru-RU"/>
              </w:rPr>
              <w:t>Тип ТС</w:t>
            </w:r>
          </w:p>
        </w:tc>
        <w:tc>
          <w:tcPr>
            <w:tcW w:w="1923" w:type="dxa"/>
            <w:vAlign w:val="center"/>
          </w:tcPr>
          <w:p w14:paraId="0CBF6500" w14:textId="77777777" w:rsidR="008965B4" w:rsidRPr="00D85848" w:rsidRDefault="008965B4" w:rsidP="00962AFE">
            <w:pPr>
              <w:pStyle w:val="a3"/>
              <w:spacing w:after="0" w:line="240" w:lineRule="auto"/>
              <w:ind w:left="0"/>
              <w:jc w:val="center"/>
              <w:rPr>
                <w:rFonts w:ascii="Times New Roman" w:hAnsi="Times New Roman"/>
                <w:b/>
                <w:sz w:val="24"/>
                <w:szCs w:val="24"/>
                <w:lang w:eastAsia="ru-RU"/>
              </w:rPr>
            </w:pPr>
            <w:r w:rsidRPr="00D85848">
              <w:rPr>
                <w:rFonts w:ascii="Times New Roman" w:hAnsi="Times New Roman"/>
                <w:b/>
                <w:color w:val="000000"/>
                <w:sz w:val="24"/>
                <w:szCs w:val="24"/>
              </w:rPr>
              <w:t>Тип (марка) ГБО</w:t>
            </w:r>
          </w:p>
        </w:tc>
        <w:tc>
          <w:tcPr>
            <w:tcW w:w="1345" w:type="dxa"/>
            <w:vAlign w:val="center"/>
          </w:tcPr>
          <w:p w14:paraId="2592708B" w14:textId="77777777" w:rsidR="008965B4" w:rsidRPr="00D85848" w:rsidRDefault="008965B4" w:rsidP="00962AFE">
            <w:pPr>
              <w:pStyle w:val="a3"/>
              <w:spacing w:after="0" w:line="240" w:lineRule="auto"/>
              <w:ind w:left="0"/>
              <w:jc w:val="center"/>
              <w:rPr>
                <w:rFonts w:ascii="Times New Roman" w:hAnsi="Times New Roman"/>
                <w:b/>
                <w:sz w:val="24"/>
                <w:szCs w:val="24"/>
                <w:lang w:eastAsia="ru-RU"/>
              </w:rPr>
            </w:pPr>
            <w:r w:rsidRPr="00D85848">
              <w:rPr>
                <w:rFonts w:ascii="Times New Roman" w:hAnsi="Times New Roman"/>
                <w:b/>
                <w:color w:val="000000"/>
                <w:sz w:val="24"/>
                <w:szCs w:val="24"/>
              </w:rPr>
              <w:t>Год установки ГБО</w:t>
            </w:r>
          </w:p>
        </w:tc>
        <w:tc>
          <w:tcPr>
            <w:tcW w:w="1395" w:type="dxa"/>
            <w:vAlign w:val="center"/>
          </w:tcPr>
          <w:p w14:paraId="7DF4392B" w14:textId="77777777" w:rsidR="008965B4" w:rsidRPr="00D85848" w:rsidRDefault="008965B4" w:rsidP="00962AFE">
            <w:pPr>
              <w:widowControl w:val="0"/>
              <w:contextualSpacing/>
              <w:jc w:val="center"/>
              <w:rPr>
                <w:rFonts w:ascii="Times New Roman" w:hAnsi="Times New Roman"/>
                <w:b/>
                <w:sz w:val="24"/>
                <w:szCs w:val="24"/>
                <w:lang w:eastAsia="ru-RU"/>
              </w:rPr>
            </w:pPr>
            <w:r w:rsidRPr="00D85848">
              <w:rPr>
                <w:rFonts w:ascii="Times New Roman" w:hAnsi="Times New Roman" w:cs="Times New Roman"/>
                <w:b/>
                <w:color w:val="000000"/>
                <w:sz w:val="24"/>
                <w:szCs w:val="24"/>
              </w:rPr>
              <w:t>Срок окончания гарантии на ГБО</w:t>
            </w:r>
          </w:p>
        </w:tc>
        <w:tc>
          <w:tcPr>
            <w:tcW w:w="736" w:type="dxa"/>
            <w:vAlign w:val="center"/>
          </w:tcPr>
          <w:p w14:paraId="1D421B10" w14:textId="77777777" w:rsidR="008965B4" w:rsidRPr="00D85848" w:rsidRDefault="008965B4" w:rsidP="00962AFE">
            <w:pPr>
              <w:pStyle w:val="a3"/>
              <w:spacing w:after="0" w:line="240" w:lineRule="auto"/>
              <w:ind w:left="0"/>
              <w:jc w:val="center"/>
              <w:rPr>
                <w:rFonts w:ascii="Times New Roman" w:hAnsi="Times New Roman"/>
                <w:b/>
                <w:sz w:val="24"/>
                <w:szCs w:val="24"/>
                <w:lang w:eastAsia="ru-RU"/>
              </w:rPr>
            </w:pPr>
            <w:r w:rsidRPr="00D85848">
              <w:rPr>
                <w:rFonts w:ascii="Times New Roman" w:hAnsi="Times New Roman"/>
                <w:b/>
                <w:sz w:val="24"/>
                <w:szCs w:val="24"/>
                <w:lang w:eastAsia="ru-RU"/>
              </w:rPr>
              <w:t>Примечание</w:t>
            </w:r>
          </w:p>
        </w:tc>
      </w:tr>
      <w:tr w:rsidR="00EE144D" w:rsidRPr="003E5678" w14:paraId="4034C820" w14:textId="77777777" w:rsidTr="00B86EFE">
        <w:trPr>
          <w:jc w:val="center"/>
        </w:trPr>
        <w:tc>
          <w:tcPr>
            <w:tcW w:w="561" w:type="dxa"/>
          </w:tcPr>
          <w:p w14:paraId="49D5189A" w14:textId="7373509C" w:rsidR="00EE144D" w:rsidRPr="00B86EFE" w:rsidRDefault="00B86EFE" w:rsidP="00EE144D">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c>
          <w:tcPr>
            <w:tcW w:w="1217" w:type="dxa"/>
          </w:tcPr>
          <w:p w14:paraId="0F1DAB2F" w14:textId="15FBAB63" w:rsidR="00EE144D" w:rsidRPr="003E5678" w:rsidRDefault="00B86EFE" w:rsidP="00EE144D">
            <w:pPr>
              <w:pStyle w:val="a3"/>
              <w:spacing w:after="0" w:line="240" w:lineRule="auto"/>
              <w:ind w:left="0"/>
              <w:rPr>
                <w:rFonts w:ascii="Times New Roman" w:hAnsi="Times New Roman"/>
                <w:sz w:val="24"/>
                <w:szCs w:val="24"/>
                <w:lang w:eastAsia="ru-RU"/>
              </w:rPr>
            </w:pPr>
            <w:r w:rsidRPr="00B86EFE">
              <w:rPr>
                <w:rFonts w:ascii="Times New Roman" w:hAnsi="Times New Roman"/>
                <w:sz w:val="20"/>
                <w:szCs w:val="20"/>
              </w:rPr>
              <w:t>К 521 АС 164</w:t>
            </w:r>
          </w:p>
        </w:tc>
        <w:tc>
          <w:tcPr>
            <w:tcW w:w="983" w:type="dxa"/>
          </w:tcPr>
          <w:p w14:paraId="003CD862" w14:textId="0664A841" w:rsidR="00EE144D" w:rsidRPr="003E5678" w:rsidRDefault="00EE144D" w:rsidP="00EE144D">
            <w:pPr>
              <w:pStyle w:val="a3"/>
              <w:spacing w:after="0" w:line="240" w:lineRule="auto"/>
              <w:ind w:left="0"/>
              <w:rPr>
                <w:rFonts w:ascii="Times New Roman" w:hAnsi="Times New Roman"/>
                <w:sz w:val="24"/>
                <w:szCs w:val="24"/>
                <w:lang w:eastAsia="ru-RU"/>
              </w:rPr>
            </w:pPr>
            <w:r w:rsidRPr="00711A4D">
              <w:rPr>
                <w:rFonts w:ascii="Times New Roman" w:hAnsi="Times New Roman"/>
                <w:sz w:val="20"/>
                <w:szCs w:val="20"/>
              </w:rPr>
              <w:t>КАМАЗ-5490-5р</w:t>
            </w:r>
          </w:p>
        </w:tc>
        <w:tc>
          <w:tcPr>
            <w:tcW w:w="1157" w:type="dxa"/>
          </w:tcPr>
          <w:p w14:paraId="3945E4D2" w14:textId="5E976861" w:rsidR="00EE144D" w:rsidRPr="003E5678" w:rsidRDefault="00EE144D" w:rsidP="00EE144D">
            <w:pPr>
              <w:pStyle w:val="a3"/>
              <w:spacing w:after="0" w:line="240" w:lineRule="auto"/>
              <w:ind w:left="0"/>
              <w:rPr>
                <w:rFonts w:ascii="Times New Roman" w:hAnsi="Times New Roman"/>
                <w:sz w:val="24"/>
                <w:szCs w:val="24"/>
                <w:lang w:eastAsia="ru-RU"/>
              </w:rPr>
            </w:pPr>
            <w:r>
              <w:rPr>
                <w:rFonts w:ascii="Times New Roman" w:hAnsi="Times New Roman"/>
                <w:sz w:val="20"/>
                <w:szCs w:val="20"/>
              </w:rPr>
              <w:t>2020</w:t>
            </w:r>
          </w:p>
        </w:tc>
        <w:tc>
          <w:tcPr>
            <w:tcW w:w="1169" w:type="dxa"/>
          </w:tcPr>
          <w:p w14:paraId="49680F20" w14:textId="718C35DD" w:rsidR="00EE144D" w:rsidRPr="003E5678" w:rsidRDefault="00EE144D" w:rsidP="00EE144D">
            <w:pPr>
              <w:pStyle w:val="a3"/>
              <w:spacing w:after="0" w:line="240" w:lineRule="auto"/>
              <w:ind w:left="0"/>
              <w:rPr>
                <w:rFonts w:ascii="Times New Roman" w:hAnsi="Times New Roman"/>
                <w:sz w:val="24"/>
                <w:szCs w:val="24"/>
                <w:lang w:eastAsia="ru-RU"/>
              </w:rPr>
            </w:pPr>
            <w:r w:rsidRPr="00711A4D">
              <w:rPr>
                <w:rFonts w:ascii="Times New Roman" w:hAnsi="Times New Roman"/>
                <w:sz w:val="20"/>
                <w:szCs w:val="20"/>
              </w:rPr>
              <w:t>Седельный тягач</w:t>
            </w:r>
          </w:p>
        </w:tc>
        <w:tc>
          <w:tcPr>
            <w:tcW w:w="1923" w:type="dxa"/>
            <w:vAlign w:val="center"/>
          </w:tcPr>
          <w:p w14:paraId="381927C0" w14:textId="346AF029" w:rsidR="00EE144D" w:rsidRPr="003C3D1A" w:rsidRDefault="00EE144D" w:rsidP="00EE144D">
            <w:pPr>
              <w:pStyle w:val="a3"/>
              <w:spacing w:after="0" w:line="240" w:lineRule="auto"/>
              <w:ind w:left="0"/>
              <w:rPr>
                <w:rFonts w:ascii="Times New Roman" w:hAnsi="Times New Roman"/>
                <w:sz w:val="24"/>
                <w:szCs w:val="24"/>
                <w:lang w:eastAsia="ru-RU"/>
              </w:rPr>
            </w:pPr>
            <w:r w:rsidRPr="003C3D1A">
              <w:rPr>
                <w:rFonts w:ascii="Times New Roman" w:hAnsi="Times New Roman"/>
                <w:sz w:val="24"/>
                <w:szCs w:val="24"/>
                <w:lang w:eastAsia="ru-RU"/>
              </w:rPr>
              <w:t>БА-123.20.327/2000-А</w:t>
            </w:r>
          </w:p>
        </w:tc>
        <w:tc>
          <w:tcPr>
            <w:tcW w:w="1345" w:type="dxa"/>
            <w:vAlign w:val="center"/>
          </w:tcPr>
          <w:p w14:paraId="3816C485" w14:textId="058C28F8" w:rsidR="00EE144D" w:rsidRPr="003E5678" w:rsidRDefault="00EE144D" w:rsidP="00EE144D">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2020</w:t>
            </w:r>
          </w:p>
        </w:tc>
        <w:tc>
          <w:tcPr>
            <w:tcW w:w="1395" w:type="dxa"/>
            <w:vAlign w:val="center"/>
          </w:tcPr>
          <w:p w14:paraId="5C7DFF00" w14:textId="0E7C30E8" w:rsidR="00EE144D" w:rsidRPr="003E5678" w:rsidRDefault="00EE144D" w:rsidP="00EE144D">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2026</w:t>
            </w:r>
          </w:p>
        </w:tc>
        <w:tc>
          <w:tcPr>
            <w:tcW w:w="736" w:type="dxa"/>
            <w:vAlign w:val="center"/>
          </w:tcPr>
          <w:p w14:paraId="68AC9749" w14:textId="77777777" w:rsidR="00EE144D" w:rsidRPr="003E5678" w:rsidRDefault="00EE144D" w:rsidP="00EE144D">
            <w:pPr>
              <w:pStyle w:val="a3"/>
              <w:spacing w:after="0" w:line="240" w:lineRule="auto"/>
              <w:ind w:left="0"/>
              <w:rPr>
                <w:rFonts w:ascii="Times New Roman" w:hAnsi="Times New Roman"/>
                <w:sz w:val="24"/>
                <w:szCs w:val="24"/>
                <w:lang w:eastAsia="ru-RU"/>
              </w:rPr>
            </w:pPr>
          </w:p>
        </w:tc>
      </w:tr>
      <w:tr w:rsidR="00EE144D" w:rsidRPr="003E5678" w14:paraId="24876C24" w14:textId="77777777" w:rsidTr="00B86EFE">
        <w:trPr>
          <w:jc w:val="center"/>
        </w:trPr>
        <w:tc>
          <w:tcPr>
            <w:tcW w:w="561" w:type="dxa"/>
          </w:tcPr>
          <w:p w14:paraId="5423CBCA" w14:textId="55281428" w:rsidR="00EE144D" w:rsidRPr="00B86EFE" w:rsidRDefault="00B86EFE" w:rsidP="00EE144D">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w:t>
            </w:r>
          </w:p>
        </w:tc>
        <w:tc>
          <w:tcPr>
            <w:tcW w:w="1217" w:type="dxa"/>
          </w:tcPr>
          <w:p w14:paraId="7C4DF6CC" w14:textId="708830B0" w:rsidR="00EE144D" w:rsidRPr="003E5678" w:rsidRDefault="00B86EFE" w:rsidP="00EE144D">
            <w:pPr>
              <w:pStyle w:val="a3"/>
              <w:spacing w:after="0" w:line="240" w:lineRule="auto"/>
              <w:ind w:left="0"/>
              <w:rPr>
                <w:rFonts w:ascii="Times New Roman" w:hAnsi="Times New Roman"/>
                <w:sz w:val="24"/>
                <w:szCs w:val="24"/>
                <w:lang w:eastAsia="ru-RU"/>
              </w:rPr>
            </w:pPr>
            <w:r w:rsidRPr="00B86EFE">
              <w:rPr>
                <w:rFonts w:ascii="Times New Roman" w:hAnsi="Times New Roman"/>
                <w:sz w:val="20"/>
                <w:szCs w:val="20"/>
              </w:rPr>
              <w:t>К 694 ЕО 164</w:t>
            </w:r>
          </w:p>
        </w:tc>
        <w:tc>
          <w:tcPr>
            <w:tcW w:w="983" w:type="dxa"/>
          </w:tcPr>
          <w:p w14:paraId="5601D7F5" w14:textId="0837B3FC" w:rsidR="00EE144D" w:rsidRPr="003E5678" w:rsidRDefault="00EE144D" w:rsidP="00EE144D">
            <w:pPr>
              <w:pStyle w:val="a3"/>
              <w:spacing w:after="0" w:line="240" w:lineRule="auto"/>
              <w:ind w:left="0"/>
              <w:rPr>
                <w:rFonts w:ascii="Times New Roman" w:hAnsi="Times New Roman"/>
                <w:sz w:val="24"/>
                <w:szCs w:val="24"/>
                <w:lang w:eastAsia="ru-RU"/>
              </w:rPr>
            </w:pPr>
            <w:r w:rsidRPr="00711A4D">
              <w:rPr>
                <w:rFonts w:ascii="Times New Roman" w:hAnsi="Times New Roman"/>
                <w:sz w:val="20"/>
                <w:szCs w:val="20"/>
              </w:rPr>
              <w:t>КАМАЗ-5490-5р</w:t>
            </w:r>
          </w:p>
        </w:tc>
        <w:tc>
          <w:tcPr>
            <w:tcW w:w="1157" w:type="dxa"/>
          </w:tcPr>
          <w:p w14:paraId="1FC6C8EB" w14:textId="5C008FEE" w:rsidR="00EE144D" w:rsidRPr="003E5678" w:rsidRDefault="00EE144D" w:rsidP="00EE144D">
            <w:pPr>
              <w:pStyle w:val="a3"/>
              <w:spacing w:after="0" w:line="240" w:lineRule="auto"/>
              <w:ind w:left="0"/>
              <w:rPr>
                <w:rFonts w:ascii="Times New Roman" w:hAnsi="Times New Roman"/>
                <w:sz w:val="24"/>
                <w:szCs w:val="24"/>
                <w:lang w:eastAsia="ru-RU"/>
              </w:rPr>
            </w:pPr>
            <w:r>
              <w:rPr>
                <w:rFonts w:ascii="Times New Roman" w:hAnsi="Times New Roman"/>
                <w:sz w:val="20"/>
                <w:szCs w:val="20"/>
              </w:rPr>
              <w:t>2020</w:t>
            </w:r>
          </w:p>
        </w:tc>
        <w:tc>
          <w:tcPr>
            <w:tcW w:w="1169" w:type="dxa"/>
          </w:tcPr>
          <w:p w14:paraId="28169CF7" w14:textId="1C9E7EF2" w:rsidR="00EE144D" w:rsidRPr="003E5678" w:rsidRDefault="00EE144D" w:rsidP="00EE144D">
            <w:pPr>
              <w:pStyle w:val="a3"/>
              <w:spacing w:after="0" w:line="240" w:lineRule="auto"/>
              <w:ind w:left="0"/>
              <w:rPr>
                <w:rFonts w:ascii="Times New Roman" w:hAnsi="Times New Roman"/>
                <w:sz w:val="24"/>
                <w:szCs w:val="24"/>
                <w:lang w:eastAsia="ru-RU"/>
              </w:rPr>
            </w:pPr>
            <w:r w:rsidRPr="00711A4D">
              <w:rPr>
                <w:rFonts w:ascii="Times New Roman" w:hAnsi="Times New Roman"/>
                <w:sz w:val="20"/>
                <w:szCs w:val="20"/>
              </w:rPr>
              <w:t>Седельный тягач</w:t>
            </w:r>
          </w:p>
        </w:tc>
        <w:tc>
          <w:tcPr>
            <w:tcW w:w="1923" w:type="dxa"/>
            <w:vAlign w:val="center"/>
          </w:tcPr>
          <w:p w14:paraId="06906F0C" w14:textId="4D6CE5A9" w:rsidR="00EE144D" w:rsidRPr="003C3D1A" w:rsidRDefault="00EE144D" w:rsidP="00EE144D">
            <w:pPr>
              <w:pStyle w:val="a3"/>
              <w:spacing w:after="0" w:line="240" w:lineRule="auto"/>
              <w:ind w:left="0"/>
              <w:rPr>
                <w:rFonts w:ascii="Times New Roman" w:hAnsi="Times New Roman"/>
                <w:sz w:val="24"/>
                <w:szCs w:val="24"/>
                <w:lang w:eastAsia="ru-RU"/>
              </w:rPr>
            </w:pPr>
            <w:r w:rsidRPr="003C3D1A">
              <w:rPr>
                <w:rFonts w:ascii="Times New Roman" w:hAnsi="Times New Roman"/>
                <w:sz w:val="24"/>
                <w:szCs w:val="24"/>
                <w:lang w:eastAsia="ru-RU"/>
              </w:rPr>
              <w:t>БА-123.20.327/2000-А</w:t>
            </w:r>
          </w:p>
        </w:tc>
        <w:tc>
          <w:tcPr>
            <w:tcW w:w="1345" w:type="dxa"/>
          </w:tcPr>
          <w:p w14:paraId="6E00E57D" w14:textId="65B352C4" w:rsidR="00EE144D" w:rsidRPr="003E5678" w:rsidRDefault="00EE144D" w:rsidP="00EE144D">
            <w:pPr>
              <w:pStyle w:val="a3"/>
              <w:spacing w:after="0" w:line="240" w:lineRule="auto"/>
              <w:ind w:left="0"/>
              <w:rPr>
                <w:rFonts w:ascii="Times New Roman" w:hAnsi="Times New Roman"/>
                <w:sz w:val="24"/>
                <w:szCs w:val="24"/>
                <w:lang w:eastAsia="ru-RU"/>
              </w:rPr>
            </w:pPr>
            <w:r w:rsidRPr="00ED0975">
              <w:rPr>
                <w:rFonts w:ascii="Times New Roman" w:hAnsi="Times New Roman"/>
                <w:sz w:val="24"/>
                <w:szCs w:val="24"/>
                <w:lang w:eastAsia="ru-RU"/>
              </w:rPr>
              <w:t>2020</w:t>
            </w:r>
          </w:p>
        </w:tc>
        <w:tc>
          <w:tcPr>
            <w:tcW w:w="1395" w:type="dxa"/>
            <w:vAlign w:val="center"/>
          </w:tcPr>
          <w:p w14:paraId="3370ED37" w14:textId="2EEA8CB7" w:rsidR="00EE144D" w:rsidRPr="003E5678" w:rsidRDefault="00EE144D" w:rsidP="00EE144D">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2026</w:t>
            </w:r>
          </w:p>
        </w:tc>
        <w:tc>
          <w:tcPr>
            <w:tcW w:w="736" w:type="dxa"/>
            <w:vAlign w:val="center"/>
          </w:tcPr>
          <w:p w14:paraId="0E4913C0" w14:textId="77777777" w:rsidR="00EE144D" w:rsidRPr="003E5678" w:rsidRDefault="00EE144D" w:rsidP="00EE144D">
            <w:pPr>
              <w:pStyle w:val="a3"/>
              <w:spacing w:after="0" w:line="240" w:lineRule="auto"/>
              <w:ind w:left="0"/>
              <w:rPr>
                <w:rFonts w:ascii="Times New Roman" w:hAnsi="Times New Roman"/>
                <w:sz w:val="24"/>
                <w:szCs w:val="24"/>
                <w:lang w:eastAsia="ru-RU"/>
              </w:rPr>
            </w:pPr>
          </w:p>
        </w:tc>
      </w:tr>
      <w:tr w:rsidR="00EE144D" w:rsidRPr="003E5678" w14:paraId="3D9191B4" w14:textId="77777777" w:rsidTr="00B86EFE">
        <w:trPr>
          <w:jc w:val="center"/>
        </w:trPr>
        <w:tc>
          <w:tcPr>
            <w:tcW w:w="561" w:type="dxa"/>
          </w:tcPr>
          <w:p w14:paraId="765B6373" w14:textId="1C6A583F" w:rsidR="00EE144D" w:rsidRPr="00B86EFE" w:rsidRDefault="00B86EFE" w:rsidP="00EE144D">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3</w:t>
            </w:r>
          </w:p>
        </w:tc>
        <w:tc>
          <w:tcPr>
            <w:tcW w:w="1217" w:type="dxa"/>
          </w:tcPr>
          <w:p w14:paraId="2B03245F" w14:textId="3A293DD7" w:rsidR="00EE144D" w:rsidRPr="003E5678" w:rsidRDefault="00B86EFE" w:rsidP="00EE144D">
            <w:pPr>
              <w:pStyle w:val="a3"/>
              <w:spacing w:after="0" w:line="240" w:lineRule="auto"/>
              <w:ind w:left="0"/>
              <w:rPr>
                <w:rFonts w:ascii="Times New Roman" w:hAnsi="Times New Roman"/>
                <w:sz w:val="24"/>
                <w:szCs w:val="24"/>
                <w:lang w:eastAsia="ru-RU"/>
              </w:rPr>
            </w:pPr>
            <w:r w:rsidRPr="00B86EFE">
              <w:rPr>
                <w:rFonts w:ascii="Times New Roman" w:hAnsi="Times New Roman"/>
                <w:sz w:val="20"/>
                <w:szCs w:val="20"/>
              </w:rPr>
              <w:t>Н 636 МУ 164</w:t>
            </w:r>
          </w:p>
        </w:tc>
        <w:tc>
          <w:tcPr>
            <w:tcW w:w="983" w:type="dxa"/>
          </w:tcPr>
          <w:p w14:paraId="32971213" w14:textId="3FD5422E" w:rsidR="00EE144D" w:rsidRPr="003E5678" w:rsidRDefault="00EE144D" w:rsidP="00EE144D">
            <w:pPr>
              <w:pStyle w:val="a3"/>
              <w:spacing w:after="0" w:line="240" w:lineRule="auto"/>
              <w:ind w:left="0"/>
              <w:rPr>
                <w:rFonts w:ascii="Times New Roman" w:hAnsi="Times New Roman"/>
                <w:sz w:val="24"/>
                <w:szCs w:val="24"/>
                <w:lang w:eastAsia="ru-RU"/>
              </w:rPr>
            </w:pPr>
            <w:r w:rsidRPr="00711A4D">
              <w:rPr>
                <w:rFonts w:ascii="Times New Roman" w:hAnsi="Times New Roman"/>
                <w:sz w:val="20"/>
                <w:szCs w:val="20"/>
              </w:rPr>
              <w:t>КАМАЗ-5490-5р</w:t>
            </w:r>
          </w:p>
        </w:tc>
        <w:tc>
          <w:tcPr>
            <w:tcW w:w="1157" w:type="dxa"/>
          </w:tcPr>
          <w:p w14:paraId="689D3A44" w14:textId="7358ACC9" w:rsidR="00EE144D" w:rsidRPr="003E5678" w:rsidRDefault="00EE144D" w:rsidP="00EE144D">
            <w:pPr>
              <w:pStyle w:val="a3"/>
              <w:spacing w:after="0" w:line="240" w:lineRule="auto"/>
              <w:ind w:left="0"/>
              <w:rPr>
                <w:rFonts w:ascii="Times New Roman" w:hAnsi="Times New Roman"/>
                <w:sz w:val="24"/>
                <w:szCs w:val="24"/>
                <w:lang w:eastAsia="ru-RU"/>
              </w:rPr>
            </w:pPr>
            <w:r>
              <w:rPr>
                <w:rFonts w:ascii="Times New Roman" w:hAnsi="Times New Roman"/>
                <w:sz w:val="20"/>
                <w:szCs w:val="20"/>
              </w:rPr>
              <w:t>2020</w:t>
            </w:r>
          </w:p>
        </w:tc>
        <w:tc>
          <w:tcPr>
            <w:tcW w:w="1169" w:type="dxa"/>
          </w:tcPr>
          <w:p w14:paraId="72D13AF6" w14:textId="2BE97F33" w:rsidR="00EE144D" w:rsidRPr="003E5678" w:rsidRDefault="00EE144D" w:rsidP="00EE144D">
            <w:pPr>
              <w:pStyle w:val="a3"/>
              <w:spacing w:after="0" w:line="240" w:lineRule="auto"/>
              <w:ind w:left="0"/>
              <w:rPr>
                <w:rFonts w:ascii="Times New Roman" w:hAnsi="Times New Roman"/>
                <w:sz w:val="24"/>
                <w:szCs w:val="24"/>
                <w:lang w:eastAsia="ru-RU"/>
              </w:rPr>
            </w:pPr>
            <w:r w:rsidRPr="00711A4D">
              <w:rPr>
                <w:rFonts w:ascii="Times New Roman" w:hAnsi="Times New Roman"/>
                <w:sz w:val="20"/>
                <w:szCs w:val="20"/>
              </w:rPr>
              <w:t>Седельный тягач</w:t>
            </w:r>
          </w:p>
        </w:tc>
        <w:tc>
          <w:tcPr>
            <w:tcW w:w="1923" w:type="dxa"/>
            <w:vAlign w:val="center"/>
          </w:tcPr>
          <w:p w14:paraId="5FCFDDA9" w14:textId="772503BF" w:rsidR="00EE144D" w:rsidRPr="003C3D1A" w:rsidRDefault="00EE144D" w:rsidP="00EE144D">
            <w:pPr>
              <w:pStyle w:val="a3"/>
              <w:spacing w:after="0" w:line="240" w:lineRule="auto"/>
              <w:ind w:left="0"/>
              <w:rPr>
                <w:rFonts w:ascii="Times New Roman" w:hAnsi="Times New Roman"/>
                <w:sz w:val="24"/>
                <w:szCs w:val="24"/>
                <w:lang w:eastAsia="ru-RU"/>
              </w:rPr>
            </w:pPr>
            <w:r w:rsidRPr="003C3D1A">
              <w:rPr>
                <w:rFonts w:ascii="Times New Roman" w:hAnsi="Times New Roman"/>
                <w:sz w:val="24"/>
                <w:szCs w:val="24"/>
                <w:lang w:eastAsia="ru-RU"/>
              </w:rPr>
              <w:t>БА-123.20.327/2000-А</w:t>
            </w:r>
          </w:p>
        </w:tc>
        <w:tc>
          <w:tcPr>
            <w:tcW w:w="1345" w:type="dxa"/>
          </w:tcPr>
          <w:p w14:paraId="4477849F" w14:textId="620DAA39" w:rsidR="00EE144D" w:rsidRPr="003E5678" w:rsidRDefault="00EE144D" w:rsidP="00EE144D">
            <w:pPr>
              <w:pStyle w:val="a3"/>
              <w:spacing w:after="0" w:line="240" w:lineRule="auto"/>
              <w:ind w:left="0"/>
              <w:rPr>
                <w:rFonts w:ascii="Times New Roman" w:hAnsi="Times New Roman"/>
                <w:sz w:val="24"/>
                <w:szCs w:val="24"/>
                <w:lang w:eastAsia="ru-RU"/>
              </w:rPr>
            </w:pPr>
            <w:r w:rsidRPr="00ED0975">
              <w:rPr>
                <w:rFonts w:ascii="Times New Roman" w:hAnsi="Times New Roman"/>
                <w:sz w:val="24"/>
                <w:szCs w:val="24"/>
                <w:lang w:eastAsia="ru-RU"/>
              </w:rPr>
              <w:t>2020</w:t>
            </w:r>
          </w:p>
        </w:tc>
        <w:tc>
          <w:tcPr>
            <w:tcW w:w="1395" w:type="dxa"/>
            <w:vAlign w:val="center"/>
          </w:tcPr>
          <w:p w14:paraId="382794A4" w14:textId="0CB2E438" w:rsidR="00EE144D" w:rsidRPr="003E5678" w:rsidRDefault="00EE144D" w:rsidP="00EE144D">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2026</w:t>
            </w:r>
          </w:p>
        </w:tc>
        <w:tc>
          <w:tcPr>
            <w:tcW w:w="736" w:type="dxa"/>
            <w:vAlign w:val="center"/>
          </w:tcPr>
          <w:p w14:paraId="617E18FD" w14:textId="77777777" w:rsidR="00EE144D" w:rsidRPr="003E5678" w:rsidRDefault="00EE144D" w:rsidP="00EE144D">
            <w:pPr>
              <w:pStyle w:val="a3"/>
              <w:spacing w:after="0" w:line="240" w:lineRule="auto"/>
              <w:ind w:left="0"/>
              <w:rPr>
                <w:rFonts w:ascii="Times New Roman" w:hAnsi="Times New Roman"/>
                <w:sz w:val="24"/>
                <w:szCs w:val="24"/>
                <w:lang w:eastAsia="ru-RU"/>
              </w:rPr>
            </w:pPr>
          </w:p>
        </w:tc>
      </w:tr>
      <w:tr w:rsidR="00EE144D" w:rsidRPr="003E5678" w14:paraId="10BCC91B" w14:textId="77777777" w:rsidTr="00B86EFE">
        <w:trPr>
          <w:jc w:val="center"/>
        </w:trPr>
        <w:tc>
          <w:tcPr>
            <w:tcW w:w="561" w:type="dxa"/>
          </w:tcPr>
          <w:p w14:paraId="0E1DED6D" w14:textId="3822945E" w:rsidR="00EE144D" w:rsidRPr="00B86EFE" w:rsidRDefault="00B86EFE" w:rsidP="00EE144D">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4</w:t>
            </w:r>
          </w:p>
        </w:tc>
        <w:tc>
          <w:tcPr>
            <w:tcW w:w="1217" w:type="dxa"/>
          </w:tcPr>
          <w:p w14:paraId="2D2A16B0" w14:textId="29D8FB3A" w:rsidR="00EE144D" w:rsidRPr="003E5678" w:rsidRDefault="00B86EFE" w:rsidP="00EE144D">
            <w:pPr>
              <w:pStyle w:val="a3"/>
              <w:spacing w:after="0" w:line="240" w:lineRule="auto"/>
              <w:ind w:left="0"/>
              <w:rPr>
                <w:rFonts w:ascii="Times New Roman" w:hAnsi="Times New Roman"/>
                <w:sz w:val="24"/>
                <w:szCs w:val="24"/>
                <w:lang w:eastAsia="ru-RU"/>
              </w:rPr>
            </w:pPr>
            <w:r w:rsidRPr="00B86EFE">
              <w:rPr>
                <w:rFonts w:ascii="Times New Roman" w:hAnsi="Times New Roman"/>
                <w:sz w:val="20"/>
                <w:szCs w:val="20"/>
              </w:rPr>
              <w:t>Н 762 КВ 164</w:t>
            </w:r>
          </w:p>
        </w:tc>
        <w:tc>
          <w:tcPr>
            <w:tcW w:w="983" w:type="dxa"/>
          </w:tcPr>
          <w:p w14:paraId="42B5183B" w14:textId="1983AE65" w:rsidR="00EE144D" w:rsidRPr="003E5678" w:rsidRDefault="00EE144D" w:rsidP="00EE144D">
            <w:pPr>
              <w:pStyle w:val="a3"/>
              <w:spacing w:after="0" w:line="240" w:lineRule="auto"/>
              <w:ind w:left="0"/>
              <w:rPr>
                <w:rFonts w:ascii="Times New Roman" w:hAnsi="Times New Roman"/>
                <w:sz w:val="24"/>
                <w:szCs w:val="24"/>
                <w:lang w:eastAsia="ru-RU"/>
              </w:rPr>
            </w:pPr>
            <w:r w:rsidRPr="00711A4D">
              <w:rPr>
                <w:rFonts w:ascii="Times New Roman" w:hAnsi="Times New Roman"/>
                <w:sz w:val="20"/>
                <w:szCs w:val="20"/>
              </w:rPr>
              <w:t>КАМАЗ-5490-5р</w:t>
            </w:r>
          </w:p>
        </w:tc>
        <w:tc>
          <w:tcPr>
            <w:tcW w:w="1157" w:type="dxa"/>
          </w:tcPr>
          <w:p w14:paraId="386F7569" w14:textId="6BC609C4" w:rsidR="00EE144D" w:rsidRPr="003E5678" w:rsidRDefault="00EE144D" w:rsidP="00EE144D">
            <w:pPr>
              <w:pStyle w:val="a3"/>
              <w:spacing w:after="0" w:line="240" w:lineRule="auto"/>
              <w:ind w:left="0"/>
              <w:rPr>
                <w:rFonts w:ascii="Times New Roman" w:hAnsi="Times New Roman"/>
                <w:sz w:val="24"/>
                <w:szCs w:val="24"/>
                <w:lang w:eastAsia="ru-RU"/>
              </w:rPr>
            </w:pPr>
            <w:r>
              <w:rPr>
                <w:rFonts w:ascii="Times New Roman" w:hAnsi="Times New Roman"/>
                <w:sz w:val="20"/>
                <w:szCs w:val="20"/>
              </w:rPr>
              <w:t>2020</w:t>
            </w:r>
          </w:p>
        </w:tc>
        <w:tc>
          <w:tcPr>
            <w:tcW w:w="1169" w:type="dxa"/>
          </w:tcPr>
          <w:p w14:paraId="26F81F27" w14:textId="2771A36F" w:rsidR="00EE144D" w:rsidRPr="003E5678" w:rsidRDefault="00EE144D" w:rsidP="00EE144D">
            <w:pPr>
              <w:pStyle w:val="a3"/>
              <w:spacing w:after="0" w:line="240" w:lineRule="auto"/>
              <w:ind w:left="0"/>
              <w:rPr>
                <w:rFonts w:ascii="Times New Roman" w:hAnsi="Times New Roman"/>
                <w:sz w:val="24"/>
                <w:szCs w:val="24"/>
                <w:lang w:eastAsia="ru-RU"/>
              </w:rPr>
            </w:pPr>
            <w:r w:rsidRPr="00711A4D">
              <w:rPr>
                <w:rFonts w:ascii="Times New Roman" w:hAnsi="Times New Roman"/>
                <w:sz w:val="20"/>
                <w:szCs w:val="20"/>
              </w:rPr>
              <w:t>Седельный тягач</w:t>
            </w:r>
          </w:p>
        </w:tc>
        <w:tc>
          <w:tcPr>
            <w:tcW w:w="1923" w:type="dxa"/>
            <w:vAlign w:val="center"/>
          </w:tcPr>
          <w:p w14:paraId="17CFE520" w14:textId="45E9E6E0" w:rsidR="00EE144D" w:rsidRPr="003C3D1A" w:rsidRDefault="00EE144D" w:rsidP="00EE144D">
            <w:pPr>
              <w:pStyle w:val="a3"/>
              <w:spacing w:after="0" w:line="240" w:lineRule="auto"/>
              <w:ind w:left="0"/>
              <w:rPr>
                <w:rFonts w:ascii="Times New Roman" w:hAnsi="Times New Roman"/>
                <w:sz w:val="24"/>
                <w:szCs w:val="24"/>
                <w:lang w:eastAsia="ru-RU"/>
              </w:rPr>
            </w:pPr>
            <w:r w:rsidRPr="003C3D1A">
              <w:rPr>
                <w:rFonts w:ascii="Times New Roman" w:hAnsi="Times New Roman"/>
                <w:sz w:val="24"/>
                <w:szCs w:val="24"/>
                <w:lang w:eastAsia="ru-RU"/>
              </w:rPr>
              <w:t>БА-123.20.327/2000-А</w:t>
            </w:r>
          </w:p>
        </w:tc>
        <w:tc>
          <w:tcPr>
            <w:tcW w:w="1345" w:type="dxa"/>
          </w:tcPr>
          <w:p w14:paraId="1D95BAD1" w14:textId="394AF17F" w:rsidR="00EE144D" w:rsidRPr="003E5678" w:rsidRDefault="00EE144D" w:rsidP="00EE144D">
            <w:pPr>
              <w:pStyle w:val="a3"/>
              <w:spacing w:after="0" w:line="240" w:lineRule="auto"/>
              <w:ind w:left="0"/>
              <w:rPr>
                <w:rFonts w:ascii="Times New Roman" w:hAnsi="Times New Roman"/>
                <w:sz w:val="24"/>
                <w:szCs w:val="24"/>
                <w:lang w:eastAsia="ru-RU"/>
              </w:rPr>
            </w:pPr>
            <w:r w:rsidRPr="00ED0975">
              <w:rPr>
                <w:rFonts w:ascii="Times New Roman" w:hAnsi="Times New Roman"/>
                <w:sz w:val="24"/>
                <w:szCs w:val="24"/>
                <w:lang w:eastAsia="ru-RU"/>
              </w:rPr>
              <w:t>2020</w:t>
            </w:r>
          </w:p>
        </w:tc>
        <w:tc>
          <w:tcPr>
            <w:tcW w:w="1395" w:type="dxa"/>
            <w:vAlign w:val="center"/>
          </w:tcPr>
          <w:p w14:paraId="142CB4A0" w14:textId="50643952" w:rsidR="00EE144D" w:rsidRPr="003E5678" w:rsidRDefault="00EE144D" w:rsidP="00EE144D">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2026</w:t>
            </w:r>
          </w:p>
        </w:tc>
        <w:tc>
          <w:tcPr>
            <w:tcW w:w="736" w:type="dxa"/>
            <w:vAlign w:val="center"/>
          </w:tcPr>
          <w:p w14:paraId="121A29A8" w14:textId="77777777" w:rsidR="00EE144D" w:rsidRPr="003E5678" w:rsidRDefault="00EE144D" w:rsidP="00EE144D">
            <w:pPr>
              <w:pStyle w:val="a3"/>
              <w:spacing w:after="0" w:line="240" w:lineRule="auto"/>
              <w:ind w:left="0"/>
              <w:rPr>
                <w:rFonts w:ascii="Times New Roman" w:hAnsi="Times New Roman"/>
                <w:sz w:val="24"/>
                <w:szCs w:val="24"/>
                <w:lang w:eastAsia="ru-RU"/>
              </w:rPr>
            </w:pPr>
          </w:p>
        </w:tc>
      </w:tr>
    </w:tbl>
    <w:p w14:paraId="7DC412AB"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660D1DBC"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203A99A1"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03247149"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281AAF0D"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22BA3BAD"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5D901DEF"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7CD93B9A"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34D084B9"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3E8077C3"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617F4369" w14:textId="77777777" w:rsidR="00B645F9" w:rsidRPr="00E14A3F"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pPr>
    </w:p>
    <w:p w14:paraId="6A4A0F99" w14:textId="77777777" w:rsidR="00B645F9" w:rsidRDefault="00B645F9" w:rsidP="00B645F9">
      <w:pPr>
        <w:widowControl w:val="0"/>
        <w:spacing w:line="240" w:lineRule="auto"/>
        <w:ind w:firstLine="709"/>
        <w:contextualSpacing/>
        <w:rPr>
          <w:rFonts w:ascii="Times New Roman" w:eastAsia="Times New Roman" w:hAnsi="Times New Roman" w:cs="Times New Roman"/>
          <w:sz w:val="28"/>
          <w:szCs w:val="28"/>
          <w:lang w:eastAsia="ar-SA"/>
        </w:rPr>
        <w:sectPr w:rsidR="00B645F9" w:rsidSect="00F4668A">
          <w:footnotePr>
            <w:numRestart w:val="eachSect"/>
          </w:footnotePr>
          <w:pgSz w:w="11906" w:h="16838"/>
          <w:pgMar w:top="1134" w:right="851" w:bottom="1134" w:left="1701" w:header="709" w:footer="709" w:gutter="0"/>
          <w:pgNumType w:start="13"/>
          <w:cols w:space="708"/>
          <w:docGrid w:linePitch="360"/>
        </w:sectPr>
      </w:pPr>
    </w:p>
    <w:p w14:paraId="36455579" w14:textId="77777777" w:rsidR="00B645F9" w:rsidRDefault="00B645F9" w:rsidP="00B645F9">
      <w:pPr>
        <w:spacing w:after="0" w:line="240" w:lineRule="auto"/>
        <w:ind w:left="6521" w:hanging="142"/>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lastRenderedPageBreak/>
        <w:t>Приложение №</w:t>
      </w:r>
      <w:r>
        <w:rPr>
          <w:rFonts w:ascii="Times New Roman" w:eastAsiaTheme="minorEastAsia" w:hAnsi="Times New Roman" w:cs="Times New Roman"/>
          <w:sz w:val="28"/>
          <w:szCs w:val="28"/>
          <w:lang w:eastAsia="ru-RU"/>
        </w:rPr>
        <w:t xml:space="preserve"> 2</w:t>
      </w:r>
      <w:r w:rsidRPr="00E14A3F">
        <w:rPr>
          <w:rFonts w:ascii="Times New Roman" w:eastAsiaTheme="minorEastAsia" w:hAnsi="Times New Roman" w:cs="Times New Roman"/>
          <w:sz w:val="28"/>
          <w:szCs w:val="28"/>
          <w:lang w:eastAsia="ru-RU"/>
        </w:rPr>
        <w:t xml:space="preserve"> к </w:t>
      </w:r>
      <w:r w:rsidRPr="006F325D">
        <w:rPr>
          <w:rFonts w:ascii="Times New Roman" w:eastAsiaTheme="minorEastAsia" w:hAnsi="Times New Roman" w:cs="Times New Roman"/>
          <w:sz w:val="28"/>
          <w:szCs w:val="28"/>
          <w:lang w:eastAsia="ru-RU"/>
        </w:rPr>
        <w:t>Т</w:t>
      </w:r>
      <w:r>
        <w:rPr>
          <w:rFonts w:ascii="Times New Roman" w:eastAsiaTheme="minorEastAsia" w:hAnsi="Times New Roman" w:cs="Times New Roman"/>
          <w:sz w:val="28"/>
          <w:szCs w:val="28"/>
          <w:lang w:eastAsia="ru-RU"/>
        </w:rPr>
        <w:t>З</w:t>
      </w:r>
    </w:p>
    <w:p w14:paraId="1CECC439" w14:textId="77777777" w:rsidR="00B645F9" w:rsidRPr="00E14A3F" w:rsidRDefault="00B645F9" w:rsidP="00B645F9">
      <w:pPr>
        <w:spacing w:after="0" w:line="240" w:lineRule="auto"/>
        <w:ind w:left="6521" w:hanging="142"/>
        <w:rPr>
          <w:rFonts w:ascii="Times New Roman" w:eastAsiaTheme="minorEastAsia" w:hAnsi="Times New Roman" w:cs="Times New Roman"/>
          <w:sz w:val="28"/>
          <w:szCs w:val="28"/>
          <w:lang w:eastAsia="ru-RU"/>
        </w:rPr>
      </w:pPr>
    </w:p>
    <w:p w14:paraId="42307A33" w14:textId="77777777" w:rsidR="00B645F9" w:rsidRPr="00E14A3F" w:rsidRDefault="00B645F9" w:rsidP="00B645F9">
      <w:pPr>
        <w:spacing w:after="0" w:line="240" w:lineRule="auto"/>
        <w:ind w:left="142" w:hanging="142"/>
        <w:jc w:val="center"/>
        <w:rPr>
          <w:rFonts w:ascii="Times New Roman" w:eastAsia="Times New Roman" w:hAnsi="Times New Roman" w:cs="Times New Roman"/>
          <w:b/>
          <w:sz w:val="28"/>
          <w:szCs w:val="28"/>
          <w:lang w:eastAsia="ru-RU"/>
        </w:rPr>
      </w:pPr>
      <w:r w:rsidRPr="00E14A3F">
        <w:rPr>
          <w:rFonts w:ascii="Times New Roman" w:eastAsia="Times New Roman" w:hAnsi="Times New Roman" w:cs="Times New Roman"/>
          <w:b/>
          <w:sz w:val="28"/>
          <w:szCs w:val="28"/>
          <w:lang w:eastAsia="ru-RU"/>
        </w:rPr>
        <w:t>АКТ приема-передачи транспортного средства на СТО</w:t>
      </w:r>
    </w:p>
    <w:p w14:paraId="58CCD8E8" w14:textId="77777777" w:rsidR="00B645F9" w:rsidRPr="00D63BE6" w:rsidRDefault="00B645F9" w:rsidP="00B645F9">
      <w:pPr>
        <w:keepNext/>
        <w:spacing w:before="240" w:after="60" w:line="240" w:lineRule="auto"/>
        <w:ind w:left="142" w:hanging="142"/>
        <w:outlineLvl w:val="1"/>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 xml:space="preserve">УФПС___________________________                        «___» __________20__ г. </w:t>
      </w:r>
    </w:p>
    <w:p w14:paraId="45AA2914" w14:textId="77777777" w:rsidR="00B645F9" w:rsidRPr="00D63BE6" w:rsidRDefault="00B645F9" w:rsidP="00B645F9">
      <w:pPr>
        <w:keepNext/>
        <w:spacing w:after="0" w:line="240" w:lineRule="auto"/>
        <w:jc w:val="both"/>
        <w:outlineLvl w:val="1"/>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Заказчик ________________________________________________________</w:t>
      </w:r>
    </w:p>
    <w:p w14:paraId="2BF6B437" w14:textId="77777777" w:rsidR="00B645F9" w:rsidRPr="00D63BE6" w:rsidRDefault="00B645F9" w:rsidP="00B645F9">
      <w:pPr>
        <w:keepNext/>
        <w:spacing w:after="0" w:line="240" w:lineRule="auto"/>
        <w:jc w:val="both"/>
        <w:outlineLvl w:val="1"/>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Исполнитель ____________________________________________________</w:t>
      </w:r>
    </w:p>
    <w:p w14:paraId="326C748D" w14:textId="77777777" w:rsidR="00B645F9" w:rsidRPr="00D63BE6" w:rsidRDefault="00B645F9" w:rsidP="00B645F9">
      <w:pPr>
        <w:keepNext/>
        <w:spacing w:after="0" w:line="240" w:lineRule="auto"/>
        <w:jc w:val="both"/>
        <w:outlineLvl w:val="1"/>
        <w:rPr>
          <w:rFonts w:ascii="Times New Roman" w:eastAsia="Times New Roman" w:hAnsi="Times New Roman" w:cs="Times New Roman"/>
          <w:sz w:val="24"/>
          <w:szCs w:val="24"/>
          <w:lang w:eastAsia="ru-RU"/>
        </w:rPr>
      </w:pPr>
      <w:r w:rsidRPr="00D63BE6">
        <w:rPr>
          <w:rFonts w:ascii="Times New Roman" w:eastAsia="Times New Roman" w:hAnsi="Times New Roman" w:cs="Times New Roman"/>
          <w:b/>
          <w:sz w:val="24"/>
          <w:szCs w:val="24"/>
          <w:lang w:eastAsia="ru-RU"/>
        </w:rPr>
        <w:t xml:space="preserve">Сведения о передаваемом транспортном средстве:   </w:t>
      </w:r>
    </w:p>
    <w:p w14:paraId="05C02582"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Марка, модель ________________________________________________________________</w:t>
      </w:r>
    </w:p>
    <w:p w14:paraId="376BAF5D"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Тип ТС ____________________________________________, гос. номер_________________</w:t>
      </w:r>
    </w:p>
    <w:p w14:paraId="39335309"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val="en-US" w:eastAsia="ru-RU"/>
        </w:rPr>
        <w:t>VIN</w:t>
      </w:r>
      <w:r w:rsidRPr="00D63BE6">
        <w:rPr>
          <w:rFonts w:ascii="Times New Roman" w:eastAsia="Times New Roman" w:hAnsi="Times New Roman" w:cs="Times New Roman"/>
          <w:sz w:val="24"/>
          <w:szCs w:val="24"/>
          <w:lang w:eastAsia="ru-RU"/>
        </w:rPr>
        <w:t>______________________________________________, год выпуска________________</w:t>
      </w:r>
    </w:p>
    <w:p w14:paraId="0105485B"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Номер кузова_______________________________________, цвет______________________</w:t>
      </w:r>
    </w:p>
    <w:p w14:paraId="42B5747E"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Номер шасси (рамы)____________________________________________________________</w:t>
      </w:r>
    </w:p>
    <w:p w14:paraId="4642F0C6"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Паспорт ТС, серия________ №_________________________, выдан __________________</w:t>
      </w:r>
    </w:p>
    <w:p w14:paraId="111BA98F" w14:textId="77777777" w:rsidR="00B645F9" w:rsidRPr="00D63BE6" w:rsidRDefault="00B645F9" w:rsidP="00B645F9">
      <w:pPr>
        <w:spacing w:after="0" w:line="240" w:lineRule="auto"/>
        <w:rPr>
          <w:rFonts w:ascii="Times New Roman" w:eastAsia="Times New Roman" w:hAnsi="Times New Roman" w:cs="Times New Roman"/>
          <w:sz w:val="24"/>
          <w:szCs w:val="24"/>
        </w:rPr>
      </w:pPr>
      <w:r w:rsidRPr="00D63BE6">
        <w:rPr>
          <w:rFonts w:ascii="Times New Roman" w:eastAsia="Times New Roman" w:hAnsi="Times New Roman" w:cs="Times New Roman"/>
          <w:sz w:val="24"/>
          <w:szCs w:val="24"/>
          <w:lang w:eastAsia="ru-RU"/>
        </w:rPr>
        <w:t>___________________________________________, дата выдачи «___»___________20___г.</w:t>
      </w:r>
    </w:p>
    <w:p w14:paraId="6D448D51"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Свидетельство о регистрации ТС, серия_________ №____________________, выдано_____</w:t>
      </w:r>
    </w:p>
    <w:p w14:paraId="79EE495E"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___________________________</w:t>
      </w:r>
      <w:r>
        <w:rPr>
          <w:rFonts w:ascii="Times New Roman" w:eastAsia="Times New Roman" w:hAnsi="Times New Roman" w:cs="Times New Roman"/>
          <w:sz w:val="24"/>
          <w:szCs w:val="24"/>
          <w:lang w:eastAsia="ru-RU"/>
        </w:rPr>
        <w:t xml:space="preserve">__________________, дата выдачи </w:t>
      </w:r>
      <w:r w:rsidRPr="00D63BE6">
        <w:rPr>
          <w:rFonts w:ascii="Times New Roman" w:eastAsia="Times New Roman" w:hAnsi="Times New Roman" w:cs="Times New Roman"/>
          <w:sz w:val="24"/>
          <w:szCs w:val="24"/>
          <w:lang w:eastAsia="ru-RU"/>
        </w:rPr>
        <w:t>«___»___________20___г.</w:t>
      </w:r>
    </w:p>
    <w:p w14:paraId="45819F8C" w14:textId="34F19B47" w:rsidR="00B645F9" w:rsidRPr="00E14A3F" w:rsidRDefault="00B645F9" w:rsidP="00B645F9">
      <w:pPr>
        <w:spacing w:after="0" w:line="240" w:lineRule="auto"/>
        <w:rPr>
          <w:rFonts w:ascii="Times New Roman" w:eastAsia="Times New Roman" w:hAnsi="Times New Roman" w:cs="Times New Roman"/>
          <w:b/>
          <w:sz w:val="28"/>
          <w:szCs w:val="28"/>
          <w:lang w:eastAsia="ru-RU"/>
        </w:rPr>
      </w:pPr>
      <w:r w:rsidRPr="00E14A3F">
        <w:rPr>
          <w:rFonts w:ascii="Times New Roman" w:eastAsia="Times New Roman" w:hAnsi="Times New Roman" w:cs="Times New Roman"/>
          <w:b/>
          <w:sz w:val="28"/>
          <w:szCs w:val="28"/>
          <w:lang w:eastAsia="ru-RU"/>
        </w:rPr>
        <w:t xml:space="preserve">Автомобиль укомплектован:                </w:t>
      </w:r>
      <w:r w:rsidR="008B7057">
        <w:rPr>
          <w:rFonts w:ascii="Times New Roman" w:eastAsia="Times New Roman" w:hAnsi="Times New Roman" w:cs="Times New Roman"/>
          <w:b/>
          <w:sz w:val="28"/>
          <w:szCs w:val="28"/>
          <w:lang w:eastAsia="ru-RU"/>
        </w:rPr>
        <w:t xml:space="preserve">            Документы ТС</w:t>
      </w:r>
      <w:r w:rsidRPr="00E14A3F">
        <w:rPr>
          <w:rFonts w:ascii="Times New Roman" w:eastAsia="Times New Roman" w:hAnsi="Times New Roman" w:cs="Times New Roman"/>
          <w:b/>
          <w:sz w:val="28"/>
          <w:szCs w:val="28"/>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B645F9" w:rsidRPr="0054788F" w14:paraId="66669F97" w14:textId="77777777" w:rsidTr="002740C8">
        <w:tc>
          <w:tcPr>
            <w:tcW w:w="2070" w:type="pct"/>
          </w:tcPr>
          <w:p w14:paraId="18D2963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Запасное колесо</w:t>
            </w:r>
          </w:p>
        </w:tc>
        <w:tc>
          <w:tcPr>
            <w:tcW w:w="406" w:type="pct"/>
            <w:tcBorders>
              <w:right w:val="nil"/>
            </w:tcBorders>
          </w:tcPr>
          <w:p w14:paraId="61D90249"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5D39899A"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Pr>
          <w:p w14:paraId="0360C60C"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Свидетельство о регистрации</w:t>
            </w:r>
          </w:p>
        </w:tc>
        <w:tc>
          <w:tcPr>
            <w:tcW w:w="445" w:type="pct"/>
          </w:tcPr>
          <w:p w14:paraId="329A5975"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54788F" w14:paraId="18D87EE1" w14:textId="77777777" w:rsidTr="002740C8">
        <w:tc>
          <w:tcPr>
            <w:tcW w:w="2070" w:type="pct"/>
          </w:tcPr>
          <w:p w14:paraId="0A0545A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Знак аварийной остановки</w:t>
            </w:r>
          </w:p>
        </w:tc>
        <w:tc>
          <w:tcPr>
            <w:tcW w:w="406" w:type="pct"/>
            <w:tcBorders>
              <w:right w:val="nil"/>
            </w:tcBorders>
          </w:tcPr>
          <w:p w14:paraId="074D59A2"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3D74400B"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Pr>
          <w:p w14:paraId="2FC9B592"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Полис ОСАГО</w:t>
            </w:r>
          </w:p>
        </w:tc>
        <w:tc>
          <w:tcPr>
            <w:tcW w:w="445" w:type="pct"/>
          </w:tcPr>
          <w:p w14:paraId="68477821"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54788F" w14:paraId="4777FFB5" w14:textId="77777777" w:rsidTr="002740C8">
        <w:tc>
          <w:tcPr>
            <w:tcW w:w="2070" w:type="pct"/>
          </w:tcPr>
          <w:p w14:paraId="44883F00"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Огнетушитель</w:t>
            </w:r>
          </w:p>
        </w:tc>
        <w:tc>
          <w:tcPr>
            <w:tcW w:w="406" w:type="pct"/>
            <w:tcBorders>
              <w:right w:val="nil"/>
            </w:tcBorders>
          </w:tcPr>
          <w:p w14:paraId="39E5C4DB"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3EBDE7F1"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Pr>
          <w:p w14:paraId="1677CEFC"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Руководство по эксплуатации</w:t>
            </w:r>
          </w:p>
        </w:tc>
        <w:tc>
          <w:tcPr>
            <w:tcW w:w="445" w:type="pct"/>
          </w:tcPr>
          <w:p w14:paraId="0D4C6980"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54788F" w14:paraId="613C07AD" w14:textId="77777777" w:rsidTr="002740C8">
        <w:tc>
          <w:tcPr>
            <w:tcW w:w="2070" w:type="pct"/>
          </w:tcPr>
          <w:p w14:paraId="6199A309"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Домкрат</w:t>
            </w:r>
          </w:p>
        </w:tc>
        <w:tc>
          <w:tcPr>
            <w:tcW w:w="406" w:type="pct"/>
            <w:tcBorders>
              <w:right w:val="nil"/>
            </w:tcBorders>
          </w:tcPr>
          <w:p w14:paraId="5E1079C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391C4AD1"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Pr>
          <w:p w14:paraId="0D6EFC03"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Сервисная книга</w:t>
            </w:r>
          </w:p>
        </w:tc>
        <w:tc>
          <w:tcPr>
            <w:tcW w:w="445" w:type="pct"/>
          </w:tcPr>
          <w:p w14:paraId="75C6A886"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54788F" w14:paraId="0BA30E9C" w14:textId="77777777" w:rsidTr="002740C8">
        <w:tc>
          <w:tcPr>
            <w:tcW w:w="2070" w:type="pct"/>
            <w:tcBorders>
              <w:bottom w:val="single" w:sz="4" w:space="0" w:color="auto"/>
            </w:tcBorders>
          </w:tcPr>
          <w:p w14:paraId="56FF605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Аптечка</w:t>
            </w:r>
          </w:p>
        </w:tc>
        <w:tc>
          <w:tcPr>
            <w:tcW w:w="406" w:type="pct"/>
            <w:tcBorders>
              <w:bottom w:val="single" w:sz="4" w:space="0" w:color="auto"/>
              <w:right w:val="nil"/>
            </w:tcBorders>
          </w:tcPr>
          <w:p w14:paraId="1E21054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73D3B2A1"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Borders>
              <w:bottom w:val="single" w:sz="4" w:space="0" w:color="auto"/>
            </w:tcBorders>
          </w:tcPr>
          <w:p w14:paraId="1B78BBC8"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445" w:type="pct"/>
            <w:tcBorders>
              <w:bottom w:val="single" w:sz="4" w:space="0" w:color="auto"/>
            </w:tcBorders>
          </w:tcPr>
          <w:p w14:paraId="01C8B3B6"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54788F" w14:paraId="3630EC92" w14:textId="77777777" w:rsidTr="002740C8">
        <w:tc>
          <w:tcPr>
            <w:tcW w:w="2070" w:type="pct"/>
            <w:tcBorders>
              <w:bottom w:val="single" w:sz="4" w:space="0" w:color="auto"/>
            </w:tcBorders>
          </w:tcPr>
          <w:p w14:paraId="097420B6" w14:textId="77777777" w:rsidR="00B645F9" w:rsidRPr="0054788F" w:rsidRDefault="00B645F9" w:rsidP="002740C8">
            <w:pPr>
              <w:spacing w:after="0" w:line="240" w:lineRule="auto"/>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Сигнальный жилет</w:t>
            </w:r>
          </w:p>
        </w:tc>
        <w:tc>
          <w:tcPr>
            <w:tcW w:w="406" w:type="pct"/>
            <w:tcBorders>
              <w:bottom w:val="single" w:sz="4" w:space="0" w:color="auto"/>
              <w:right w:val="nil"/>
            </w:tcBorders>
          </w:tcPr>
          <w:p w14:paraId="4717ACC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724BB0CC"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Borders>
              <w:bottom w:val="single" w:sz="4" w:space="0" w:color="auto"/>
            </w:tcBorders>
          </w:tcPr>
          <w:p w14:paraId="5CCA7400"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445" w:type="pct"/>
            <w:tcBorders>
              <w:bottom w:val="single" w:sz="4" w:space="0" w:color="auto"/>
            </w:tcBorders>
          </w:tcPr>
          <w:p w14:paraId="5DD1016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54788F" w14:paraId="648F648E" w14:textId="77777777" w:rsidTr="002740C8">
        <w:tc>
          <w:tcPr>
            <w:tcW w:w="2476" w:type="pct"/>
            <w:gridSpan w:val="2"/>
            <w:tcBorders>
              <w:left w:val="nil"/>
              <w:right w:val="nil"/>
            </w:tcBorders>
          </w:tcPr>
          <w:p w14:paraId="0DF07070" w14:textId="77777777" w:rsidR="00B645F9" w:rsidRPr="0054788F" w:rsidRDefault="00B645F9" w:rsidP="002740C8">
            <w:pPr>
              <w:spacing w:after="0" w:line="240" w:lineRule="auto"/>
              <w:ind w:left="142" w:hanging="142"/>
              <w:rPr>
                <w:rFonts w:ascii="Times New Roman" w:eastAsia="Times New Roman" w:hAnsi="Times New Roman" w:cs="Times New Roman"/>
                <w:b/>
                <w:sz w:val="20"/>
                <w:szCs w:val="20"/>
                <w:lang w:eastAsia="ru-RU"/>
              </w:rPr>
            </w:pPr>
            <w:r w:rsidRPr="0054788F">
              <w:rPr>
                <w:rFonts w:ascii="Times New Roman" w:eastAsia="Times New Roman" w:hAnsi="Times New Roman" w:cs="Times New Roman"/>
                <w:b/>
                <w:sz w:val="20"/>
                <w:szCs w:val="20"/>
                <w:lang w:eastAsia="ru-RU"/>
              </w:rPr>
              <w:t>Комплект инструментов:</w:t>
            </w:r>
          </w:p>
        </w:tc>
        <w:tc>
          <w:tcPr>
            <w:tcW w:w="138" w:type="pct"/>
            <w:tcBorders>
              <w:top w:val="nil"/>
              <w:left w:val="nil"/>
              <w:bottom w:val="nil"/>
              <w:right w:val="nil"/>
            </w:tcBorders>
          </w:tcPr>
          <w:p w14:paraId="5C163288" w14:textId="77777777" w:rsidR="00B645F9" w:rsidRPr="0054788F" w:rsidRDefault="00B645F9" w:rsidP="002740C8">
            <w:pPr>
              <w:spacing w:after="0" w:line="240" w:lineRule="auto"/>
              <w:ind w:left="142" w:hanging="142"/>
              <w:rPr>
                <w:rFonts w:ascii="Times New Roman" w:eastAsia="Times New Roman" w:hAnsi="Times New Roman" w:cs="Times New Roman"/>
                <w:b/>
                <w:sz w:val="20"/>
                <w:szCs w:val="20"/>
                <w:lang w:eastAsia="ru-RU"/>
              </w:rPr>
            </w:pPr>
          </w:p>
        </w:tc>
        <w:tc>
          <w:tcPr>
            <w:tcW w:w="2386" w:type="pct"/>
            <w:gridSpan w:val="2"/>
            <w:tcBorders>
              <w:left w:val="nil"/>
              <w:right w:val="nil"/>
            </w:tcBorders>
          </w:tcPr>
          <w:p w14:paraId="5A9D6DF0" w14:textId="77777777" w:rsidR="00B645F9" w:rsidRPr="0054788F" w:rsidRDefault="00B645F9" w:rsidP="002740C8">
            <w:pPr>
              <w:spacing w:after="0" w:line="240" w:lineRule="auto"/>
              <w:ind w:left="-42"/>
              <w:rPr>
                <w:rFonts w:ascii="Times New Roman" w:eastAsia="Times New Roman" w:hAnsi="Times New Roman" w:cs="Times New Roman"/>
                <w:b/>
                <w:sz w:val="20"/>
                <w:szCs w:val="20"/>
                <w:lang w:eastAsia="ru-RU"/>
              </w:rPr>
            </w:pPr>
            <w:r w:rsidRPr="0054788F">
              <w:rPr>
                <w:rFonts w:ascii="Times New Roman" w:eastAsia="Times New Roman" w:hAnsi="Times New Roman" w:cs="Times New Roman"/>
                <w:b/>
                <w:sz w:val="20"/>
                <w:szCs w:val="20"/>
                <w:lang w:eastAsia="ru-RU"/>
              </w:rPr>
              <w:t>Условные обозначения:</w:t>
            </w:r>
          </w:p>
        </w:tc>
      </w:tr>
      <w:tr w:rsidR="00B645F9" w:rsidRPr="0054788F" w14:paraId="02F8B1B3" w14:textId="77777777" w:rsidTr="002740C8">
        <w:tc>
          <w:tcPr>
            <w:tcW w:w="2070" w:type="pct"/>
          </w:tcPr>
          <w:p w14:paraId="6C1189A7"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Комплект ключей зажигания</w:t>
            </w:r>
          </w:p>
        </w:tc>
        <w:tc>
          <w:tcPr>
            <w:tcW w:w="406" w:type="pct"/>
            <w:tcBorders>
              <w:right w:val="nil"/>
            </w:tcBorders>
          </w:tcPr>
          <w:p w14:paraId="77DAC559"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1ED1E6F0"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Pr>
          <w:p w14:paraId="7595458C" w14:textId="77777777" w:rsidR="00B645F9" w:rsidRPr="0054788F" w:rsidRDefault="00B645F9" w:rsidP="002740C8">
            <w:pPr>
              <w:spacing w:after="0" w:line="240" w:lineRule="auto"/>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В наличии</w:t>
            </w:r>
          </w:p>
        </w:tc>
        <w:tc>
          <w:tcPr>
            <w:tcW w:w="445" w:type="pct"/>
          </w:tcPr>
          <w:p w14:paraId="7A9A0D2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val="en-US" w:eastAsia="ru-RU"/>
              </w:rPr>
            </w:pPr>
            <w:r w:rsidRPr="0054788F">
              <w:rPr>
                <w:rFonts w:ascii="Times New Roman" w:eastAsia="Times New Roman" w:hAnsi="Times New Roman" w:cs="Times New Roman"/>
                <w:sz w:val="20"/>
                <w:szCs w:val="20"/>
                <w:lang w:val="en-US" w:eastAsia="ru-RU"/>
              </w:rPr>
              <w:t>V</w:t>
            </w:r>
          </w:p>
        </w:tc>
      </w:tr>
      <w:tr w:rsidR="00B645F9" w:rsidRPr="0054788F" w14:paraId="234B2E08" w14:textId="77777777" w:rsidTr="002740C8">
        <w:tc>
          <w:tcPr>
            <w:tcW w:w="2070" w:type="pct"/>
          </w:tcPr>
          <w:p w14:paraId="19C5C99D"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Ключ баллонный</w:t>
            </w:r>
          </w:p>
        </w:tc>
        <w:tc>
          <w:tcPr>
            <w:tcW w:w="406" w:type="pct"/>
            <w:tcBorders>
              <w:right w:val="nil"/>
            </w:tcBorders>
          </w:tcPr>
          <w:p w14:paraId="53D45E9C"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153E5799"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Pr>
          <w:p w14:paraId="13B342A8" w14:textId="77777777" w:rsidR="00B645F9" w:rsidRPr="0054788F" w:rsidRDefault="00B645F9" w:rsidP="002740C8">
            <w:pPr>
              <w:spacing w:after="0" w:line="240" w:lineRule="auto"/>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Отсутствует</w:t>
            </w:r>
          </w:p>
        </w:tc>
        <w:tc>
          <w:tcPr>
            <w:tcW w:w="445" w:type="pct"/>
          </w:tcPr>
          <w:p w14:paraId="5F10D1BD"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val="en-US" w:eastAsia="ru-RU"/>
              </w:rPr>
            </w:pPr>
            <w:r w:rsidRPr="0054788F">
              <w:rPr>
                <w:rFonts w:ascii="Times New Roman" w:eastAsia="Times New Roman" w:hAnsi="Times New Roman" w:cs="Times New Roman"/>
                <w:sz w:val="20"/>
                <w:szCs w:val="20"/>
                <w:lang w:val="en-US" w:eastAsia="ru-RU"/>
              </w:rPr>
              <w:t>---</w:t>
            </w:r>
          </w:p>
        </w:tc>
      </w:tr>
      <w:tr w:rsidR="00B645F9" w:rsidRPr="0054788F" w14:paraId="1E963012" w14:textId="77777777" w:rsidTr="002740C8">
        <w:tc>
          <w:tcPr>
            <w:tcW w:w="2070" w:type="pct"/>
          </w:tcPr>
          <w:p w14:paraId="1631B1BD"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Набор автомобилиста</w:t>
            </w:r>
          </w:p>
        </w:tc>
        <w:tc>
          <w:tcPr>
            <w:tcW w:w="406" w:type="pct"/>
            <w:tcBorders>
              <w:right w:val="nil"/>
            </w:tcBorders>
          </w:tcPr>
          <w:p w14:paraId="0B7C686B"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3EBE92A9"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Pr>
          <w:p w14:paraId="300D234E" w14:textId="77777777" w:rsidR="00B645F9" w:rsidRPr="0054788F" w:rsidRDefault="00B645F9" w:rsidP="002740C8">
            <w:pPr>
              <w:spacing w:after="0" w:line="240" w:lineRule="auto"/>
              <w:rPr>
                <w:rFonts w:ascii="Times New Roman" w:eastAsia="Times New Roman" w:hAnsi="Times New Roman" w:cs="Times New Roman"/>
                <w:sz w:val="20"/>
                <w:szCs w:val="20"/>
                <w:lang w:eastAsia="ru-RU"/>
              </w:rPr>
            </w:pPr>
          </w:p>
        </w:tc>
        <w:tc>
          <w:tcPr>
            <w:tcW w:w="445" w:type="pct"/>
          </w:tcPr>
          <w:p w14:paraId="03102CE0"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54788F" w14:paraId="259D9DA7" w14:textId="77777777" w:rsidTr="002740C8">
        <w:tc>
          <w:tcPr>
            <w:tcW w:w="2070" w:type="pct"/>
          </w:tcPr>
          <w:p w14:paraId="02BED9D8" w14:textId="77777777" w:rsidR="00B645F9" w:rsidRPr="0054788F" w:rsidRDefault="00B645F9" w:rsidP="002740C8">
            <w:pPr>
              <w:spacing w:after="0" w:line="240" w:lineRule="auto"/>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Тяговое устройство</w:t>
            </w:r>
          </w:p>
        </w:tc>
        <w:tc>
          <w:tcPr>
            <w:tcW w:w="406" w:type="pct"/>
            <w:tcBorders>
              <w:right w:val="nil"/>
            </w:tcBorders>
          </w:tcPr>
          <w:p w14:paraId="6EB7D988"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1E211ABD"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Pr>
          <w:p w14:paraId="770B977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445" w:type="pct"/>
          </w:tcPr>
          <w:p w14:paraId="12BE3255"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54788F" w14:paraId="427911EE" w14:textId="77777777" w:rsidTr="002740C8">
        <w:tc>
          <w:tcPr>
            <w:tcW w:w="2070" w:type="pct"/>
          </w:tcPr>
          <w:p w14:paraId="2AB5E10B"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Противооткатные упоры</w:t>
            </w:r>
          </w:p>
        </w:tc>
        <w:tc>
          <w:tcPr>
            <w:tcW w:w="406" w:type="pct"/>
            <w:tcBorders>
              <w:right w:val="nil"/>
            </w:tcBorders>
          </w:tcPr>
          <w:p w14:paraId="1E87208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38" w:type="pct"/>
            <w:tcBorders>
              <w:top w:val="nil"/>
              <w:left w:val="single" w:sz="4" w:space="0" w:color="auto"/>
              <w:bottom w:val="nil"/>
            </w:tcBorders>
          </w:tcPr>
          <w:p w14:paraId="40F7204D"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941" w:type="pct"/>
          </w:tcPr>
          <w:p w14:paraId="639EF43A"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445" w:type="pct"/>
          </w:tcPr>
          <w:p w14:paraId="640C2F22"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bl>
    <w:p w14:paraId="39B1A47D" w14:textId="77777777" w:rsidR="00B645F9" w:rsidRPr="00E14A3F" w:rsidRDefault="00B645F9" w:rsidP="00B645F9">
      <w:pPr>
        <w:spacing w:after="0" w:line="240" w:lineRule="auto"/>
        <w:rPr>
          <w:rFonts w:ascii="Times New Roman" w:eastAsia="Times New Roman" w:hAnsi="Times New Roman" w:cs="Times New Roman"/>
          <w:sz w:val="28"/>
          <w:szCs w:val="28"/>
          <w:lang w:eastAsia="ru-RU"/>
        </w:rPr>
      </w:pPr>
    </w:p>
    <w:p w14:paraId="6F001EC2"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Показание спидометра__________ км, до очередного ТО ___________ км.</w:t>
      </w:r>
    </w:p>
    <w:p w14:paraId="72A8E006" w14:textId="77777777" w:rsidR="00B645F9" w:rsidRPr="00D63BE6" w:rsidRDefault="00B645F9" w:rsidP="00B645F9">
      <w:pPr>
        <w:spacing w:after="0" w:line="240" w:lineRule="auto"/>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Остаток топлива ___________ литров.</w:t>
      </w:r>
    </w:p>
    <w:p w14:paraId="53A74794" w14:textId="77777777" w:rsidR="00B645F9" w:rsidRPr="00E14A3F" w:rsidRDefault="00B645F9" w:rsidP="00B645F9">
      <w:pPr>
        <w:spacing w:after="0" w:line="240" w:lineRule="auto"/>
        <w:ind w:left="142" w:hanging="142"/>
        <w:rPr>
          <w:rFonts w:ascii="Times New Roman" w:eastAsia="Times New Roman" w:hAnsi="Times New Roman" w:cs="Times New Roman"/>
          <w:b/>
          <w:sz w:val="28"/>
          <w:szCs w:val="28"/>
          <w:lang w:eastAsia="ru-RU"/>
        </w:rPr>
      </w:pPr>
      <w:r w:rsidRPr="00E14A3F">
        <w:rPr>
          <w:rFonts w:ascii="Times New Roman" w:eastAsia="Times New Roman" w:hAnsi="Times New Roman" w:cs="Times New Roman"/>
          <w:b/>
          <w:sz w:val="28"/>
          <w:szCs w:val="28"/>
          <w:lang w:eastAsia="ru-RU"/>
        </w:rPr>
        <w:t xml:space="preserve">Автошины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5"/>
        <w:gridCol w:w="1641"/>
        <w:gridCol w:w="1972"/>
        <w:gridCol w:w="1639"/>
        <w:gridCol w:w="1641"/>
        <w:gridCol w:w="1306"/>
      </w:tblGrid>
      <w:tr w:rsidR="00B645F9" w:rsidRPr="00E025E2" w14:paraId="6470C084" w14:textId="77777777" w:rsidTr="002740C8">
        <w:trPr>
          <w:trHeight w:val="521"/>
        </w:trPr>
        <w:tc>
          <w:tcPr>
            <w:tcW w:w="613" w:type="pct"/>
            <w:vAlign w:val="center"/>
          </w:tcPr>
          <w:p w14:paraId="5371ED47" w14:textId="77777777" w:rsidR="00B645F9" w:rsidRPr="00E025E2" w:rsidRDefault="00B645F9" w:rsidP="002740C8">
            <w:pPr>
              <w:spacing w:after="0" w:line="240" w:lineRule="auto"/>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Марка, тип</w:t>
            </w:r>
          </w:p>
        </w:tc>
        <w:tc>
          <w:tcPr>
            <w:tcW w:w="878" w:type="pct"/>
            <w:vAlign w:val="center"/>
          </w:tcPr>
          <w:p w14:paraId="54A8A7F1" w14:textId="77777777" w:rsidR="00B645F9" w:rsidRPr="00E025E2" w:rsidRDefault="00B645F9" w:rsidP="002740C8">
            <w:pPr>
              <w:spacing w:after="0" w:line="240" w:lineRule="auto"/>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Размерность</w:t>
            </w:r>
          </w:p>
        </w:tc>
        <w:tc>
          <w:tcPr>
            <w:tcW w:w="1055" w:type="pct"/>
            <w:vAlign w:val="center"/>
          </w:tcPr>
          <w:p w14:paraId="653F98A6" w14:textId="77777777" w:rsidR="00B645F9" w:rsidRPr="00E025E2" w:rsidRDefault="00B645F9" w:rsidP="002740C8">
            <w:pPr>
              <w:spacing w:after="0" w:line="240" w:lineRule="auto"/>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Дата установки</w:t>
            </w:r>
            <w:r>
              <w:rPr>
                <w:rFonts w:ascii="Times New Roman" w:eastAsia="Times New Roman" w:hAnsi="Times New Roman" w:cs="Times New Roman"/>
                <w:b/>
                <w:sz w:val="20"/>
                <w:szCs w:val="20"/>
                <w:lang w:eastAsia="ru-RU"/>
              </w:rPr>
              <w:t xml:space="preserve">/ </w:t>
            </w:r>
            <w:r w:rsidRPr="00E025E2">
              <w:rPr>
                <w:rFonts w:ascii="Times New Roman" w:eastAsia="Times New Roman" w:hAnsi="Times New Roman" w:cs="Times New Roman"/>
                <w:b/>
                <w:sz w:val="20"/>
                <w:szCs w:val="20"/>
                <w:lang w:eastAsia="ru-RU"/>
              </w:rPr>
              <w:t>приобретения</w:t>
            </w:r>
          </w:p>
        </w:tc>
        <w:tc>
          <w:tcPr>
            <w:tcW w:w="877" w:type="pct"/>
            <w:vAlign w:val="center"/>
          </w:tcPr>
          <w:p w14:paraId="53CFF8D0" w14:textId="77777777" w:rsidR="00B645F9" w:rsidRPr="00E025E2" w:rsidRDefault="00B645F9" w:rsidP="002740C8">
            <w:pPr>
              <w:spacing w:after="0" w:line="240" w:lineRule="auto"/>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Процент износа</w:t>
            </w:r>
          </w:p>
        </w:tc>
        <w:tc>
          <w:tcPr>
            <w:tcW w:w="878" w:type="pct"/>
            <w:vAlign w:val="center"/>
          </w:tcPr>
          <w:p w14:paraId="6C891B9A" w14:textId="77777777" w:rsidR="00B645F9" w:rsidRPr="00E025E2" w:rsidRDefault="00B645F9" w:rsidP="002740C8">
            <w:pPr>
              <w:spacing w:after="0" w:line="240" w:lineRule="auto"/>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Количество</w:t>
            </w:r>
          </w:p>
        </w:tc>
        <w:tc>
          <w:tcPr>
            <w:tcW w:w="700" w:type="pct"/>
            <w:vAlign w:val="center"/>
          </w:tcPr>
          <w:p w14:paraId="62F4CD31" w14:textId="77777777" w:rsidR="00B645F9" w:rsidRPr="00E025E2" w:rsidRDefault="00B645F9" w:rsidP="002740C8">
            <w:pPr>
              <w:spacing w:after="0" w:line="240" w:lineRule="auto"/>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Место нахождения (хранения)</w:t>
            </w:r>
          </w:p>
        </w:tc>
      </w:tr>
      <w:tr w:rsidR="00B645F9" w:rsidRPr="00E025E2" w14:paraId="0FB80669" w14:textId="77777777" w:rsidTr="002740C8">
        <w:trPr>
          <w:trHeight w:val="235"/>
        </w:trPr>
        <w:tc>
          <w:tcPr>
            <w:tcW w:w="613" w:type="pct"/>
            <w:vAlign w:val="center"/>
          </w:tcPr>
          <w:p w14:paraId="5496817C"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2CF263B7"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5" w:type="pct"/>
            <w:vAlign w:val="center"/>
          </w:tcPr>
          <w:p w14:paraId="69E82C02"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7" w:type="pct"/>
            <w:vAlign w:val="center"/>
          </w:tcPr>
          <w:p w14:paraId="0AED4257"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4B16AF83"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00" w:type="pct"/>
            <w:vAlign w:val="center"/>
          </w:tcPr>
          <w:p w14:paraId="40581F5D"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025E2" w14:paraId="09D985EB" w14:textId="77777777" w:rsidTr="002740C8">
        <w:trPr>
          <w:trHeight w:val="251"/>
        </w:trPr>
        <w:tc>
          <w:tcPr>
            <w:tcW w:w="613" w:type="pct"/>
            <w:vAlign w:val="center"/>
          </w:tcPr>
          <w:p w14:paraId="21DA9288"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59344193"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5" w:type="pct"/>
            <w:vAlign w:val="center"/>
          </w:tcPr>
          <w:p w14:paraId="44C479E5"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7" w:type="pct"/>
            <w:vAlign w:val="center"/>
          </w:tcPr>
          <w:p w14:paraId="408529B2"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4F9D73E5"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00" w:type="pct"/>
            <w:vAlign w:val="center"/>
          </w:tcPr>
          <w:p w14:paraId="6673F70C"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r>
    </w:tbl>
    <w:p w14:paraId="78F333D4" w14:textId="77777777" w:rsidR="00B645F9" w:rsidRPr="00E14A3F" w:rsidRDefault="00B645F9" w:rsidP="00B645F9">
      <w:pPr>
        <w:spacing w:after="0" w:line="240" w:lineRule="auto"/>
        <w:ind w:left="142" w:hanging="142"/>
        <w:rPr>
          <w:rFonts w:ascii="Times New Roman" w:eastAsia="Times New Roman" w:hAnsi="Times New Roman" w:cs="Times New Roman"/>
          <w:b/>
          <w:sz w:val="28"/>
          <w:szCs w:val="28"/>
          <w:lang w:eastAsia="ru-RU"/>
        </w:rPr>
      </w:pPr>
      <w:r w:rsidRPr="00E14A3F">
        <w:rPr>
          <w:rFonts w:ascii="Times New Roman" w:eastAsia="Times New Roman" w:hAnsi="Times New Roman" w:cs="Times New Roman"/>
          <w:b/>
          <w:sz w:val="28"/>
          <w:szCs w:val="28"/>
          <w:lang w:eastAsia="ru-RU"/>
        </w:rPr>
        <w:t>АКБ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5"/>
        <w:gridCol w:w="1641"/>
        <w:gridCol w:w="1972"/>
        <w:gridCol w:w="1637"/>
        <w:gridCol w:w="1641"/>
        <w:gridCol w:w="1308"/>
      </w:tblGrid>
      <w:tr w:rsidR="00B645F9" w:rsidRPr="00E025E2" w14:paraId="6BB5096A" w14:textId="77777777" w:rsidTr="002740C8">
        <w:trPr>
          <w:trHeight w:val="390"/>
        </w:trPr>
        <w:tc>
          <w:tcPr>
            <w:tcW w:w="613" w:type="pct"/>
            <w:vAlign w:val="center"/>
          </w:tcPr>
          <w:p w14:paraId="25183358" w14:textId="77777777" w:rsidR="00B645F9" w:rsidRPr="00E025E2" w:rsidRDefault="00B645F9" w:rsidP="002740C8">
            <w:pPr>
              <w:spacing w:after="0" w:line="240" w:lineRule="auto"/>
              <w:ind w:left="142" w:hanging="142"/>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Марка</w:t>
            </w:r>
          </w:p>
        </w:tc>
        <w:tc>
          <w:tcPr>
            <w:tcW w:w="878" w:type="pct"/>
            <w:vAlign w:val="center"/>
          </w:tcPr>
          <w:p w14:paraId="2C767D07" w14:textId="77777777" w:rsidR="00B645F9" w:rsidRPr="00E025E2" w:rsidRDefault="00B645F9" w:rsidP="002740C8">
            <w:pPr>
              <w:spacing w:after="0" w:line="240" w:lineRule="auto"/>
              <w:ind w:left="142" w:hanging="142"/>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Емкость</w:t>
            </w:r>
          </w:p>
        </w:tc>
        <w:tc>
          <w:tcPr>
            <w:tcW w:w="1055" w:type="pct"/>
            <w:vAlign w:val="center"/>
          </w:tcPr>
          <w:p w14:paraId="58A74903" w14:textId="77777777" w:rsidR="00B645F9" w:rsidRPr="00E025E2" w:rsidRDefault="00B645F9" w:rsidP="002740C8">
            <w:pPr>
              <w:spacing w:after="0" w:line="240" w:lineRule="auto"/>
              <w:ind w:left="142" w:hanging="142"/>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Дата установки</w:t>
            </w:r>
          </w:p>
        </w:tc>
        <w:tc>
          <w:tcPr>
            <w:tcW w:w="876" w:type="pct"/>
            <w:vAlign w:val="center"/>
          </w:tcPr>
          <w:p w14:paraId="24A8DF45" w14:textId="77777777" w:rsidR="00B645F9" w:rsidRPr="00E025E2" w:rsidRDefault="00B645F9" w:rsidP="002740C8">
            <w:pPr>
              <w:spacing w:after="0" w:line="240" w:lineRule="auto"/>
              <w:ind w:left="142" w:hanging="142"/>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Полярность</w:t>
            </w:r>
          </w:p>
        </w:tc>
        <w:tc>
          <w:tcPr>
            <w:tcW w:w="878" w:type="pct"/>
            <w:vAlign w:val="center"/>
          </w:tcPr>
          <w:p w14:paraId="7D8A121C" w14:textId="77777777" w:rsidR="00B645F9" w:rsidRPr="00E025E2" w:rsidRDefault="00B645F9" w:rsidP="002740C8">
            <w:pPr>
              <w:spacing w:after="0" w:line="240" w:lineRule="auto"/>
              <w:ind w:left="142" w:hanging="142"/>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Количество</w:t>
            </w:r>
          </w:p>
        </w:tc>
        <w:tc>
          <w:tcPr>
            <w:tcW w:w="700" w:type="pct"/>
            <w:vAlign w:val="center"/>
          </w:tcPr>
          <w:p w14:paraId="34E5B748" w14:textId="77777777" w:rsidR="00B645F9" w:rsidRPr="00E025E2" w:rsidRDefault="00B645F9" w:rsidP="002740C8">
            <w:pPr>
              <w:spacing w:after="0" w:line="240" w:lineRule="auto"/>
              <w:ind w:left="142" w:hanging="142"/>
              <w:jc w:val="center"/>
              <w:rPr>
                <w:rFonts w:ascii="Times New Roman" w:eastAsia="Times New Roman" w:hAnsi="Times New Roman" w:cs="Times New Roman"/>
                <w:b/>
                <w:sz w:val="20"/>
                <w:szCs w:val="20"/>
                <w:lang w:eastAsia="ru-RU"/>
              </w:rPr>
            </w:pPr>
            <w:r w:rsidRPr="00E025E2">
              <w:rPr>
                <w:rFonts w:ascii="Times New Roman" w:eastAsia="Times New Roman" w:hAnsi="Times New Roman" w:cs="Times New Roman"/>
                <w:b/>
                <w:sz w:val="20"/>
                <w:szCs w:val="20"/>
                <w:lang w:eastAsia="ru-RU"/>
              </w:rPr>
              <w:t>Примечание</w:t>
            </w:r>
          </w:p>
        </w:tc>
      </w:tr>
      <w:tr w:rsidR="00B645F9" w:rsidRPr="00E025E2" w14:paraId="0A06655D" w14:textId="77777777" w:rsidTr="002740C8">
        <w:trPr>
          <w:trHeight w:val="235"/>
        </w:trPr>
        <w:tc>
          <w:tcPr>
            <w:tcW w:w="613" w:type="pct"/>
            <w:vAlign w:val="center"/>
          </w:tcPr>
          <w:p w14:paraId="1B37138F"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2AF605BB"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5" w:type="pct"/>
            <w:vAlign w:val="center"/>
          </w:tcPr>
          <w:p w14:paraId="3B4693ED"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6" w:type="pct"/>
            <w:vAlign w:val="center"/>
          </w:tcPr>
          <w:p w14:paraId="1DA5BF65"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7AAC466D"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00" w:type="pct"/>
            <w:vAlign w:val="center"/>
          </w:tcPr>
          <w:p w14:paraId="3E16C167"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025E2" w14:paraId="5448D3BE" w14:textId="77777777" w:rsidTr="002740C8">
        <w:trPr>
          <w:trHeight w:val="251"/>
        </w:trPr>
        <w:tc>
          <w:tcPr>
            <w:tcW w:w="613" w:type="pct"/>
            <w:vAlign w:val="center"/>
          </w:tcPr>
          <w:p w14:paraId="326B4534"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584A9A01"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5" w:type="pct"/>
            <w:vAlign w:val="center"/>
          </w:tcPr>
          <w:p w14:paraId="41030875"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6" w:type="pct"/>
            <w:vAlign w:val="center"/>
          </w:tcPr>
          <w:p w14:paraId="2C684027"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3671F53B"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00" w:type="pct"/>
            <w:vAlign w:val="center"/>
          </w:tcPr>
          <w:p w14:paraId="4CD9A2D6"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025E2" w14:paraId="4E40584C" w14:textId="77777777" w:rsidTr="002740C8">
        <w:trPr>
          <w:trHeight w:val="251"/>
        </w:trPr>
        <w:tc>
          <w:tcPr>
            <w:tcW w:w="613" w:type="pct"/>
            <w:vAlign w:val="center"/>
          </w:tcPr>
          <w:p w14:paraId="08EFFE5D"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79FDDD32"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5" w:type="pct"/>
            <w:vAlign w:val="center"/>
          </w:tcPr>
          <w:p w14:paraId="1B1BB5D6"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6" w:type="pct"/>
            <w:vAlign w:val="center"/>
          </w:tcPr>
          <w:p w14:paraId="111B9129"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878" w:type="pct"/>
            <w:vAlign w:val="center"/>
          </w:tcPr>
          <w:p w14:paraId="699C9122"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00" w:type="pct"/>
            <w:vAlign w:val="center"/>
          </w:tcPr>
          <w:p w14:paraId="3678AAE1" w14:textId="77777777" w:rsidR="00B645F9" w:rsidRPr="00E025E2" w:rsidRDefault="00B645F9" w:rsidP="002740C8">
            <w:pPr>
              <w:spacing w:after="0" w:line="240" w:lineRule="auto"/>
              <w:ind w:left="142" w:hanging="142"/>
              <w:rPr>
                <w:rFonts w:ascii="Times New Roman" w:eastAsia="Times New Roman" w:hAnsi="Times New Roman" w:cs="Times New Roman"/>
                <w:sz w:val="20"/>
                <w:szCs w:val="20"/>
                <w:lang w:eastAsia="ru-RU"/>
              </w:rPr>
            </w:pPr>
          </w:p>
        </w:tc>
      </w:tr>
    </w:tbl>
    <w:p w14:paraId="15883E4B" w14:textId="77777777" w:rsidR="00B645F9" w:rsidRPr="00E14A3F" w:rsidRDefault="00B645F9" w:rsidP="00B645F9">
      <w:pPr>
        <w:spacing w:after="0" w:line="240" w:lineRule="auto"/>
        <w:ind w:left="142" w:hanging="142"/>
        <w:rPr>
          <w:rFonts w:ascii="Times New Roman" w:eastAsia="Times New Roman" w:hAnsi="Times New Roman" w:cs="Times New Roman"/>
          <w:sz w:val="28"/>
          <w:szCs w:val="28"/>
          <w:lang w:eastAsia="ru-RU"/>
        </w:rPr>
      </w:pPr>
    </w:p>
    <w:p w14:paraId="26CA7F31" w14:textId="77777777" w:rsidR="00B645F9" w:rsidRDefault="00B645F9" w:rsidP="00B645F9">
      <w:pPr>
        <w:spacing w:after="0" w:line="240" w:lineRule="auto"/>
        <w:ind w:left="142" w:hanging="142"/>
        <w:rPr>
          <w:rFonts w:ascii="Times New Roman" w:eastAsia="Times New Roman" w:hAnsi="Times New Roman" w:cs="Times New Roman"/>
          <w:sz w:val="28"/>
          <w:szCs w:val="28"/>
          <w:lang w:eastAsia="ru-RU"/>
        </w:rPr>
      </w:pPr>
    </w:p>
    <w:p w14:paraId="417E3A44" w14:textId="0E51E38E" w:rsidR="00B645F9" w:rsidRPr="00D63BE6" w:rsidRDefault="00CC1FE0" w:rsidP="00B645F9">
      <w:pPr>
        <w:spacing w:after="0" w:line="240" w:lineRule="auto"/>
        <w:ind w:left="142" w:hanging="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Транспортное средство</w:t>
      </w:r>
      <w:r w:rsidR="00B645F9" w:rsidRPr="00D63BE6">
        <w:rPr>
          <w:rFonts w:ascii="Times New Roman" w:eastAsia="Times New Roman" w:hAnsi="Times New Roman" w:cs="Times New Roman"/>
          <w:sz w:val="24"/>
          <w:szCs w:val="24"/>
          <w:lang w:eastAsia="ru-RU"/>
        </w:rPr>
        <w:t xml:space="preserve"> сдал:               </w:t>
      </w:r>
      <w:r w:rsidR="009540C0">
        <w:rPr>
          <w:rFonts w:ascii="Times New Roman" w:eastAsia="Times New Roman" w:hAnsi="Times New Roman" w:cs="Times New Roman"/>
          <w:sz w:val="24"/>
          <w:szCs w:val="24"/>
          <w:lang w:eastAsia="ru-RU"/>
        </w:rPr>
        <w:t xml:space="preserve">           </w:t>
      </w:r>
      <w:r w:rsidR="00B645F9" w:rsidRPr="00D63BE6">
        <w:rPr>
          <w:rFonts w:ascii="Times New Roman" w:eastAsia="Times New Roman" w:hAnsi="Times New Roman" w:cs="Times New Roman"/>
          <w:sz w:val="24"/>
          <w:szCs w:val="24"/>
          <w:lang w:eastAsia="ru-RU"/>
        </w:rPr>
        <w:t xml:space="preserve">  </w:t>
      </w:r>
      <w:r w:rsidR="004A3D41">
        <w:rPr>
          <w:rFonts w:ascii="Times New Roman" w:eastAsia="Times New Roman" w:hAnsi="Times New Roman" w:cs="Times New Roman"/>
          <w:sz w:val="24"/>
          <w:szCs w:val="24"/>
          <w:lang w:eastAsia="ru-RU"/>
        </w:rPr>
        <w:t>Транспортное средство</w:t>
      </w:r>
      <w:r w:rsidR="00B645F9" w:rsidRPr="00D63BE6">
        <w:rPr>
          <w:rFonts w:ascii="Times New Roman" w:eastAsia="Times New Roman" w:hAnsi="Times New Roman" w:cs="Times New Roman"/>
          <w:sz w:val="24"/>
          <w:szCs w:val="24"/>
          <w:lang w:eastAsia="ru-RU"/>
        </w:rPr>
        <w:t xml:space="preserve"> принял:</w:t>
      </w:r>
    </w:p>
    <w:p w14:paraId="228E16C6" w14:textId="77777777" w:rsidR="00B645F9" w:rsidRPr="00D63BE6" w:rsidRDefault="00B645F9" w:rsidP="00B645F9">
      <w:pPr>
        <w:spacing w:after="0" w:line="240" w:lineRule="auto"/>
        <w:ind w:left="142" w:hanging="142"/>
        <w:rPr>
          <w:rFonts w:ascii="Times New Roman" w:eastAsia="Times New Roman" w:hAnsi="Times New Roman" w:cs="Times New Roman"/>
          <w:sz w:val="24"/>
          <w:szCs w:val="24"/>
          <w:lang w:eastAsia="ru-RU"/>
        </w:rPr>
      </w:pPr>
    </w:p>
    <w:p w14:paraId="400C7C20" w14:textId="77777777" w:rsidR="00B645F9" w:rsidRPr="00D63BE6" w:rsidRDefault="00B645F9" w:rsidP="00B645F9">
      <w:pPr>
        <w:spacing w:after="0" w:line="240" w:lineRule="auto"/>
        <w:ind w:left="142" w:hanging="142"/>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____________/__________/                       __________/________________/</w:t>
      </w:r>
    </w:p>
    <w:p w14:paraId="3A02BB6E" w14:textId="77777777" w:rsidR="00B645F9" w:rsidRDefault="00B645F9" w:rsidP="00B645F9">
      <w:pPr>
        <w:spacing w:after="0" w:line="240" w:lineRule="auto"/>
        <w:ind w:left="142" w:hanging="142"/>
        <w:jc w:val="center"/>
        <w:rPr>
          <w:rFonts w:ascii="Times New Roman" w:eastAsia="Times New Roman" w:hAnsi="Times New Roman" w:cs="Times New Roman"/>
          <w:sz w:val="28"/>
          <w:szCs w:val="28"/>
          <w:lang w:eastAsia="ru-RU"/>
        </w:rPr>
      </w:pPr>
    </w:p>
    <w:p w14:paraId="15DD42B4" w14:textId="77777777" w:rsidR="00B645F9" w:rsidRDefault="00B645F9" w:rsidP="00B645F9">
      <w:pPr>
        <w:spacing w:after="0" w:line="240" w:lineRule="auto"/>
        <w:ind w:left="142" w:hanging="142"/>
        <w:jc w:val="center"/>
        <w:rPr>
          <w:rFonts w:ascii="Times New Roman" w:eastAsia="Times New Roman" w:hAnsi="Times New Roman" w:cs="Times New Roman"/>
          <w:sz w:val="28"/>
          <w:szCs w:val="28"/>
          <w:lang w:eastAsia="ru-RU"/>
        </w:rPr>
      </w:pPr>
    </w:p>
    <w:p w14:paraId="6454C1C4" w14:textId="77777777" w:rsidR="00B645F9" w:rsidRDefault="00B645F9" w:rsidP="00B645F9">
      <w:pPr>
        <w:spacing w:after="0" w:line="240" w:lineRule="auto"/>
        <w:ind w:left="142" w:hanging="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(оборотная сторона)</w:t>
      </w:r>
    </w:p>
    <w:p w14:paraId="229A55E5" w14:textId="2537C8FB" w:rsidR="00B645F9" w:rsidRPr="00771E8B" w:rsidRDefault="00B645F9" w:rsidP="00A057B3">
      <w:pPr>
        <w:spacing w:after="0" w:line="240" w:lineRule="auto"/>
        <w:ind w:left="142" w:hanging="142"/>
        <w:jc w:val="center"/>
        <w:rPr>
          <w:rFonts w:ascii="Times New Roman" w:eastAsia="Times New Roman" w:hAnsi="Times New Roman" w:cs="Times New Roman"/>
          <w:b/>
          <w:sz w:val="24"/>
          <w:szCs w:val="24"/>
          <w:lang w:eastAsia="ru-RU"/>
        </w:rPr>
      </w:pPr>
      <w:r w:rsidRPr="00771E8B">
        <w:rPr>
          <w:rFonts w:ascii="Times New Roman" w:eastAsia="Times New Roman" w:hAnsi="Times New Roman" w:cs="Times New Roman"/>
          <w:b/>
          <w:sz w:val="24"/>
          <w:szCs w:val="24"/>
          <w:lang w:eastAsia="ru-RU"/>
        </w:rPr>
        <w:t xml:space="preserve">Дополнительное оборудование, передаваемое вместе с </w:t>
      </w:r>
      <w:r w:rsidR="00A057B3" w:rsidRPr="00771E8B">
        <w:rPr>
          <w:rFonts w:ascii="Times New Roman" w:eastAsia="Times New Roman" w:hAnsi="Times New Roman" w:cs="Times New Roman"/>
          <w:b/>
          <w:sz w:val="24"/>
          <w:szCs w:val="24"/>
          <w:lang w:eastAsia="ru-RU"/>
        </w:rPr>
        <w:t>транспортным средством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B645F9" w:rsidRPr="00E14A3F" w14:paraId="50EB92AA" w14:textId="77777777" w:rsidTr="002740C8">
        <w:trPr>
          <w:trHeight w:val="521"/>
        </w:trPr>
        <w:tc>
          <w:tcPr>
            <w:tcW w:w="1266" w:type="pct"/>
          </w:tcPr>
          <w:p w14:paraId="15DDF5EE" w14:textId="77777777" w:rsidR="00B645F9" w:rsidRPr="0054788F" w:rsidRDefault="00B645F9" w:rsidP="002740C8">
            <w:pPr>
              <w:spacing w:after="0" w:line="240" w:lineRule="auto"/>
              <w:jc w:val="center"/>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Наименование</w:t>
            </w:r>
          </w:p>
        </w:tc>
        <w:tc>
          <w:tcPr>
            <w:tcW w:w="806" w:type="pct"/>
          </w:tcPr>
          <w:p w14:paraId="7F3066BA" w14:textId="77777777" w:rsidR="00B645F9" w:rsidRPr="0054788F" w:rsidRDefault="00B645F9" w:rsidP="002740C8">
            <w:pPr>
              <w:spacing w:after="0" w:line="240" w:lineRule="auto"/>
              <w:jc w:val="center"/>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Марка, тип</w:t>
            </w:r>
          </w:p>
        </w:tc>
        <w:tc>
          <w:tcPr>
            <w:tcW w:w="1056" w:type="pct"/>
          </w:tcPr>
          <w:p w14:paraId="7EE1E168" w14:textId="77777777" w:rsidR="00B645F9" w:rsidRPr="0054788F" w:rsidRDefault="00B645F9" w:rsidP="002740C8">
            <w:pPr>
              <w:spacing w:after="0" w:line="240" w:lineRule="auto"/>
              <w:jc w:val="center"/>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Дата установки (приобретения)</w:t>
            </w:r>
          </w:p>
        </w:tc>
        <w:tc>
          <w:tcPr>
            <w:tcW w:w="739" w:type="pct"/>
          </w:tcPr>
          <w:p w14:paraId="3A914C17" w14:textId="77777777" w:rsidR="00B645F9" w:rsidRPr="0054788F" w:rsidRDefault="00B645F9" w:rsidP="002740C8">
            <w:pPr>
              <w:spacing w:after="0" w:line="240" w:lineRule="auto"/>
              <w:jc w:val="center"/>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Количество</w:t>
            </w:r>
          </w:p>
        </w:tc>
        <w:tc>
          <w:tcPr>
            <w:tcW w:w="1133" w:type="pct"/>
          </w:tcPr>
          <w:p w14:paraId="7320EB30" w14:textId="77777777" w:rsidR="00B645F9" w:rsidRPr="0054788F" w:rsidRDefault="00B645F9" w:rsidP="002740C8">
            <w:pPr>
              <w:spacing w:after="0" w:line="240" w:lineRule="auto"/>
              <w:jc w:val="center"/>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Место нахождения (хранения)</w:t>
            </w:r>
          </w:p>
        </w:tc>
      </w:tr>
      <w:tr w:rsidR="00B645F9" w:rsidRPr="00E14A3F" w14:paraId="6022D2B9" w14:textId="77777777" w:rsidTr="002740C8">
        <w:trPr>
          <w:trHeight w:val="235"/>
        </w:trPr>
        <w:tc>
          <w:tcPr>
            <w:tcW w:w="1266" w:type="pct"/>
          </w:tcPr>
          <w:p w14:paraId="786651E8"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ГЛОНАСС</w:t>
            </w:r>
          </w:p>
        </w:tc>
        <w:tc>
          <w:tcPr>
            <w:tcW w:w="806" w:type="pct"/>
          </w:tcPr>
          <w:p w14:paraId="08611C6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6" w:type="pct"/>
          </w:tcPr>
          <w:p w14:paraId="108C7836"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39" w:type="pct"/>
          </w:tcPr>
          <w:p w14:paraId="77EC77B2"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133" w:type="pct"/>
          </w:tcPr>
          <w:p w14:paraId="45B8DDD3"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14A3F" w14:paraId="4F88F113" w14:textId="77777777" w:rsidTr="002740C8">
        <w:trPr>
          <w:trHeight w:val="235"/>
        </w:trPr>
        <w:tc>
          <w:tcPr>
            <w:tcW w:w="1266" w:type="pct"/>
          </w:tcPr>
          <w:p w14:paraId="32FAF2B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Магнитола</w:t>
            </w:r>
          </w:p>
        </w:tc>
        <w:tc>
          <w:tcPr>
            <w:tcW w:w="806" w:type="pct"/>
          </w:tcPr>
          <w:p w14:paraId="603DA1A8"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6" w:type="pct"/>
          </w:tcPr>
          <w:p w14:paraId="376F81B3"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39" w:type="pct"/>
          </w:tcPr>
          <w:p w14:paraId="4BCF776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133" w:type="pct"/>
          </w:tcPr>
          <w:p w14:paraId="7125BB22"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14A3F" w14:paraId="673339C1" w14:textId="77777777" w:rsidTr="002740C8">
        <w:trPr>
          <w:trHeight w:val="235"/>
        </w:trPr>
        <w:tc>
          <w:tcPr>
            <w:tcW w:w="1266" w:type="pct"/>
          </w:tcPr>
          <w:p w14:paraId="53954B21"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Колонки</w:t>
            </w:r>
          </w:p>
        </w:tc>
        <w:tc>
          <w:tcPr>
            <w:tcW w:w="806" w:type="pct"/>
          </w:tcPr>
          <w:p w14:paraId="21701A0A"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6" w:type="pct"/>
          </w:tcPr>
          <w:p w14:paraId="64A3BE6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39" w:type="pct"/>
          </w:tcPr>
          <w:p w14:paraId="78CD8921"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133" w:type="pct"/>
          </w:tcPr>
          <w:p w14:paraId="0012AAE8"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14A3F" w14:paraId="2EE46959" w14:textId="77777777" w:rsidTr="002740C8">
        <w:trPr>
          <w:trHeight w:val="235"/>
        </w:trPr>
        <w:tc>
          <w:tcPr>
            <w:tcW w:w="1266" w:type="pct"/>
          </w:tcPr>
          <w:p w14:paraId="333B9927"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Антенна для магнитолы</w:t>
            </w:r>
          </w:p>
        </w:tc>
        <w:tc>
          <w:tcPr>
            <w:tcW w:w="806" w:type="pct"/>
          </w:tcPr>
          <w:p w14:paraId="106F2DD6"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6" w:type="pct"/>
          </w:tcPr>
          <w:p w14:paraId="143E14DB"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39" w:type="pct"/>
          </w:tcPr>
          <w:p w14:paraId="2CB2CC2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133" w:type="pct"/>
          </w:tcPr>
          <w:p w14:paraId="624FEA82"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14A3F" w14:paraId="5E797E97" w14:textId="77777777" w:rsidTr="002740C8">
        <w:trPr>
          <w:trHeight w:val="235"/>
        </w:trPr>
        <w:tc>
          <w:tcPr>
            <w:tcW w:w="1266" w:type="pct"/>
          </w:tcPr>
          <w:p w14:paraId="0BAA594C"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Коврики</w:t>
            </w:r>
          </w:p>
        </w:tc>
        <w:tc>
          <w:tcPr>
            <w:tcW w:w="806" w:type="pct"/>
          </w:tcPr>
          <w:p w14:paraId="2130638C"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6" w:type="pct"/>
          </w:tcPr>
          <w:p w14:paraId="5867A868"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39" w:type="pct"/>
          </w:tcPr>
          <w:p w14:paraId="1BB4809D"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133" w:type="pct"/>
          </w:tcPr>
          <w:p w14:paraId="76B6D0E9"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14A3F" w14:paraId="2AB12211" w14:textId="77777777" w:rsidTr="002740C8">
        <w:trPr>
          <w:trHeight w:val="251"/>
        </w:trPr>
        <w:tc>
          <w:tcPr>
            <w:tcW w:w="1266" w:type="pct"/>
          </w:tcPr>
          <w:p w14:paraId="75FA621C"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ТАХОГРАФ</w:t>
            </w:r>
          </w:p>
        </w:tc>
        <w:tc>
          <w:tcPr>
            <w:tcW w:w="806" w:type="pct"/>
          </w:tcPr>
          <w:p w14:paraId="2192C4A9"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6" w:type="pct"/>
          </w:tcPr>
          <w:p w14:paraId="168F3DD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39" w:type="pct"/>
          </w:tcPr>
          <w:p w14:paraId="1045498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133" w:type="pct"/>
          </w:tcPr>
          <w:p w14:paraId="4D21F497"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14A3F" w14:paraId="2D2F6E95" w14:textId="77777777" w:rsidTr="002740C8">
        <w:trPr>
          <w:trHeight w:val="235"/>
        </w:trPr>
        <w:tc>
          <w:tcPr>
            <w:tcW w:w="1266" w:type="pct"/>
          </w:tcPr>
          <w:p w14:paraId="6874BE8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Гидроборт</w:t>
            </w:r>
          </w:p>
        </w:tc>
        <w:tc>
          <w:tcPr>
            <w:tcW w:w="806" w:type="pct"/>
          </w:tcPr>
          <w:p w14:paraId="61BDADB6"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6" w:type="pct"/>
          </w:tcPr>
          <w:p w14:paraId="44BDFE3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39" w:type="pct"/>
          </w:tcPr>
          <w:p w14:paraId="47CDD79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133" w:type="pct"/>
          </w:tcPr>
          <w:p w14:paraId="3ED5DA95"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r w:rsidR="00B645F9" w:rsidRPr="00E14A3F" w14:paraId="50190553" w14:textId="77777777" w:rsidTr="002740C8">
        <w:trPr>
          <w:trHeight w:val="235"/>
        </w:trPr>
        <w:tc>
          <w:tcPr>
            <w:tcW w:w="1266" w:type="pct"/>
          </w:tcPr>
          <w:p w14:paraId="0FB2058D"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Спойлер</w:t>
            </w:r>
          </w:p>
        </w:tc>
        <w:tc>
          <w:tcPr>
            <w:tcW w:w="806" w:type="pct"/>
          </w:tcPr>
          <w:p w14:paraId="3B8BA746"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056" w:type="pct"/>
          </w:tcPr>
          <w:p w14:paraId="779CF2FB"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739" w:type="pct"/>
          </w:tcPr>
          <w:p w14:paraId="5B227D1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133" w:type="pct"/>
          </w:tcPr>
          <w:p w14:paraId="5526E481"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r>
    </w:tbl>
    <w:p w14:paraId="6AEE2089" w14:textId="4DDF2FCF" w:rsidR="00B645F9" w:rsidRPr="00E14A3F" w:rsidRDefault="00B645F9" w:rsidP="00771E8B">
      <w:pPr>
        <w:widowControl w:val="0"/>
        <w:tabs>
          <w:tab w:val="left" w:pos="709"/>
          <w:tab w:val="left" w:pos="5670"/>
        </w:tabs>
        <w:spacing w:after="0" w:line="240" w:lineRule="auto"/>
        <w:ind w:right="-1"/>
        <w:jc w:val="center"/>
        <w:rPr>
          <w:rFonts w:ascii="Times New Roman" w:eastAsia="Times New Roman" w:hAnsi="Times New Roman" w:cs="Times New Roman"/>
          <w:snapToGrid w:val="0"/>
          <w:sz w:val="28"/>
          <w:szCs w:val="28"/>
          <w:lang w:eastAsia="ru-RU"/>
        </w:rPr>
      </w:pPr>
      <w:r w:rsidRPr="00771E8B">
        <w:rPr>
          <w:rFonts w:ascii="Times New Roman" w:eastAsia="Times New Roman" w:hAnsi="Times New Roman" w:cs="Times New Roman"/>
          <w:b/>
          <w:snapToGrid w:val="0"/>
          <w:sz w:val="24"/>
          <w:szCs w:val="24"/>
          <w:lang w:eastAsia="ru-RU"/>
        </w:rPr>
        <w:t>Внешний вид:</w:t>
      </w:r>
      <w:r w:rsidRPr="00771E8B">
        <w:rPr>
          <w:rFonts w:ascii="Times New Roman" w:eastAsia="Times New Roman" w:hAnsi="Times New Roman" w:cs="Times New Roman"/>
          <w:snapToGrid w:val="0"/>
          <w:sz w:val="24"/>
          <w:szCs w:val="24"/>
          <w:lang w:eastAsia="ru-RU"/>
        </w:rPr>
        <w:t xml:space="preserve">                                       </w:t>
      </w:r>
      <w:r w:rsidR="00771E8B">
        <w:rPr>
          <w:rFonts w:ascii="Times New Roman" w:eastAsia="Times New Roman" w:hAnsi="Times New Roman" w:cs="Times New Roman"/>
          <w:snapToGrid w:val="0"/>
          <w:sz w:val="24"/>
          <w:szCs w:val="24"/>
          <w:lang w:eastAsia="ru-RU"/>
        </w:rPr>
        <w:t xml:space="preserve">            </w:t>
      </w:r>
      <w:r w:rsidRPr="00771E8B">
        <w:rPr>
          <w:rFonts w:ascii="Times New Roman" w:eastAsia="Times New Roman" w:hAnsi="Times New Roman" w:cs="Times New Roman"/>
          <w:b/>
          <w:snapToGrid w:val="0"/>
          <w:sz w:val="24"/>
          <w:szCs w:val="24"/>
          <w:lang w:eastAsia="ru-RU"/>
        </w:rPr>
        <w:t>Условные обозначения повреждений</w:t>
      </w:r>
      <w:r w:rsidRPr="00E14A3F">
        <w:rPr>
          <w:rFonts w:ascii="Times New Roman" w:eastAsia="Times New Roman" w:hAnsi="Times New Roman" w:cs="Times New Roman"/>
          <w:b/>
          <w:snapToGrid w:val="0"/>
          <w:sz w:val="28"/>
          <w:szCs w:val="28"/>
          <w:lang w:eastAsia="ru-RU"/>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B645F9" w:rsidRPr="00E14A3F" w14:paraId="43BB5B14" w14:textId="77777777" w:rsidTr="002740C8">
        <w:tc>
          <w:tcPr>
            <w:tcW w:w="1719" w:type="dxa"/>
            <w:shd w:val="clear" w:color="auto" w:fill="auto"/>
          </w:tcPr>
          <w:p w14:paraId="4C630A60" w14:textId="77777777" w:rsidR="00B645F9" w:rsidRPr="0054788F"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54788F">
              <w:rPr>
                <w:rFonts w:ascii="Times New Roman" w:eastAsia="Times New Roman" w:hAnsi="Times New Roman" w:cs="Times New Roman"/>
                <w:snapToGrid w:val="0"/>
                <w:sz w:val="20"/>
                <w:szCs w:val="20"/>
                <w:lang w:eastAsia="ru-RU"/>
              </w:rPr>
              <w:t>Внешний вид</w:t>
            </w:r>
          </w:p>
        </w:tc>
        <w:tc>
          <w:tcPr>
            <w:tcW w:w="636" w:type="dxa"/>
          </w:tcPr>
          <w:p w14:paraId="0E91E037"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хор.</w:t>
            </w:r>
          </w:p>
        </w:tc>
        <w:tc>
          <w:tcPr>
            <w:tcW w:w="869" w:type="dxa"/>
          </w:tcPr>
          <w:p w14:paraId="0D536192" w14:textId="77777777" w:rsidR="00B645F9" w:rsidRPr="0054788F"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54788F">
              <w:rPr>
                <w:rFonts w:ascii="Times New Roman" w:eastAsia="Times New Roman" w:hAnsi="Times New Roman" w:cs="Times New Roman"/>
                <w:snapToGrid w:val="0"/>
                <w:sz w:val="20"/>
                <w:szCs w:val="20"/>
                <w:lang w:eastAsia="ru-RU"/>
              </w:rPr>
              <w:t>удовл.</w:t>
            </w:r>
          </w:p>
        </w:tc>
        <w:tc>
          <w:tcPr>
            <w:tcW w:w="1227" w:type="dxa"/>
          </w:tcPr>
          <w:p w14:paraId="52D2CB5F" w14:textId="77777777" w:rsidR="00B645F9" w:rsidRPr="0054788F"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54788F">
              <w:rPr>
                <w:rFonts w:ascii="Times New Roman" w:eastAsia="Times New Roman" w:hAnsi="Times New Roman" w:cs="Times New Roman"/>
                <w:snapToGrid w:val="0"/>
                <w:sz w:val="20"/>
                <w:szCs w:val="20"/>
                <w:lang w:eastAsia="ru-RU"/>
              </w:rPr>
              <w:t>не удовл.</w:t>
            </w:r>
          </w:p>
        </w:tc>
        <w:tc>
          <w:tcPr>
            <w:tcW w:w="957" w:type="dxa"/>
            <w:tcBorders>
              <w:top w:val="nil"/>
              <w:bottom w:val="nil"/>
            </w:tcBorders>
          </w:tcPr>
          <w:p w14:paraId="7BD0D13A"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758" w:type="dxa"/>
          </w:tcPr>
          <w:p w14:paraId="14F7967C" w14:textId="77777777" w:rsidR="00B645F9" w:rsidRPr="0054788F"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54788F">
              <w:rPr>
                <w:rFonts w:ascii="Times New Roman" w:eastAsia="Times New Roman" w:hAnsi="Times New Roman" w:cs="Times New Roman"/>
                <w:snapToGrid w:val="0"/>
                <w:sz w:val="20"/>
                <w:szCs w:val="20"/>
                <w:lang w:eastAsia="ru-RU"/>
              </w:rPr>
              <w:t>Скол</w:t>
            </w:r>
          </w:p>
        </w:tc>
        <w:tc>
          <w:tcPr>
            <w:tcW w:w="2043" w:type="dxa"/>
          </w:tcPr>
          <w:p w14:paraId="7954C2A0" w14:textId="77777777" w:rsidR="00B645F9" w:rsidRPr="0054788F" w:rsidRDefault="00B645F9" w:rsidP="002740C8">
            <w:pPr>
              <w:widowControl w:val="0"/>
              <w:numPr>
                <w:ilvl w:val="0"/>
                <w:numId w:val="9"/>
              </w:numPr>
              <w:spacing w:after="0" w:line="240" w:lineRule="auto"/>
              <w:jc w:val="center"/>
              <w:rPr>
                <w:rFonts w:ascii="Times New Roman" w:eastAsia="Times New Roman" w:hAnsi="Times New Roman" w:cs="Times New Roman"/>
                <w:b/>
                <w:snapToGrid w:val="0"/>
                <w:sz w:val="20"/>
                <w:szCs w:val="20"/>
                <w:lang w:eastAsia="ru-RU"/>
              </w:rPr>
            </w:pPr>
          </w:p>
        </w:tc>
      </w:tr>
      <w:tr w:rsidR="00B645F9" w:rsidRPr="00E14A3F" w14:paraId="521EA53B" w14:textId="77777777" w:rsidTr="002740C8">
        <w:trPr>
          <w:trHeight w:val="64"/>
        </w:trPr>
        <w:tc>
          <w:tcPr>
            <w:tcW w:w="1719" w:type="dxa"/>
            <w:shd w:val="clear" w:color="auto" w:fill="auto"/>
          </w:tcPr>
          <w:p w14:paraId="05A1D7ED" w14:textId="77777777" w:rsidR="00B645F9" w:rsidRPr="0054788F"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54788F">
              <w:rPr>
                <w:rFonts w:ascii="Times New Roman" w:eastAsia="Times New Roman" w:hAnsi="Times New Roman" w:cs="Times New Roman"/>
                <w:snapToGrid w:val="0"/>
                <w:sz w:val="20"/>
                <w:szCs w:val="20"/>
                <w:lang w:eastAsia="ru-RU"/>
              </w:rPr>
              <w:t>Чистота салона</w:t>
            </w:r>
          </w:p>
        </w:tc>
        <w:tc>
          <w:tcPr>
            <w:tcW w:w="636" w:type="dxa"/>
          </w:tcPr>
          <w:p w14:paraId="2CE5416B"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хор.</w:t>
            </w:r>
          </w:p>
        </w:tc>
        <w:tc>
          <w:tcPr>
            <w:tcW w:w="869" w:type="dxa"/>
          </w:tcPr>
          <w:p w14:paraId="720B60B0"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удовл.</w:t>
            </w:r>
          </w:p>
        </w:tc>
        <w:tc>
          <w:tcPr>
            <w:tcW w:w="1227" w:type="dxa"/>
          </w:tcPr>
          <w:p w14:paraId="39893055"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не удовл.</w:t>
            </w:r>
          </w:p>
        </w:tc>
        <w:tc>
          <w:tcPr>
            <w:tcW w:w="957" w:type="dxa"/>
            <w:tcBorders>
              <w:top w:val="nil"/>
              <w:bottom w:val="nil"/>
            </w:tcBorders>
          </w:tcPr>
          <w:p w14:paraId="5F0FF209"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758" w:type="dxa"/>
          </w:tcPr>
          <w:p w14:paraId="01C53637"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Царапина</w:t>
            </w:r>
          </w:p>
        </w:tc>
        <w:tc>
          <w:tcPr>
            <w:tcW w:w="2043" w:type="dxa"/>
          </w:tcPr>
          <w:p w14:paraId="05BD8186" w14:textId="77777777" w:rsidR="00B645F9" w:rsidRPr="0054788F" w:rsidRDefault="00B645F9" w:rsidP="002740C8">
            <w:pPr>
              <w:numPr>
                <w:ilvl w:val="0"/>
                <w:numId w:val="10"/>
              </w:numPr>
              <w:spacing w:after="0" w:line="240" w:lineRule="auto"/>
              <w:jc w:val="center"/>
              <w:rPr>
                <w:rFonts w:ascii="Times New Roman" w:eastAsia="Times New Roman" w:hAnsi="Times New Roman" w:cs="Times New Roman"/>
                <w:sz w:val="20"/>
                <w:szCs w:val="20"/>
                <w:lang w:eastAsia="ru-RU"/>
              </w:rPr>
            </w:pPr>
          </w:p>
        </w:tc>
      </w:tr>
      <w:tr w:rsidR="00B645F9" w:rsidRPr="00E14A3F" w14:paraId="1CDE96E6" w14:textId="77777777" w:rsidTr="002740C8">
        <w:trPr>
          <w:trHeight w:val="64"/>
        </w:trPr>
        <w:tc>
          <w:tcPr>
            <w:tcW w:w="1719" w:type="dxa"/>
            <w:shd w:val="clear" w:color="auto" w:fill="auto"/>
          </w:tcPr>
          <w:p w14:paraId="7CB5B810" w14:textId="77777777" w:rsidR="00B645F9" w:rsidRPr="0054788F"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54788F">
              <w:rPr>
                <w:rFonts w:ascii="Times New Roman" w:eastAsia="Times New Roman" w:hAnsi="Times New Roman" w:cs="Times New Roman"/>
                <w:snapToGrid w:val="0"/>
                <w:sz w:val="20"/>
                <w:szCs w:val="20"/>
                <w:lang w:eastAsia="ru-RU"/>
              </w:rPr>
              <w:t>Бренд</w:t>
            </w:r>
          </w:p>
        </w:tc>
        <w:tc>
          <w:tcPr>
            <w:tcW w:w="636" w:type="dxa"/>
          </w:tcPr>
          <w:p w14:paraId="62634774"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хор.</w:t>
            </w:r>
          </w:p>
        </w:tc>
        <w:tc>
          <w:tcPr>
            <w:tcW w:w="869" w:type="dxa"/>
          </w:tcPr>
          <w:p w14:paraId="15B920E8"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удовл.</w:t>
            </w:r>
          </w:p>
        </w:tc>
        <w:tc>
          <w:tcPr>
            <w:tcW w:w="1227" w:type="dxa"/>
          </w:tcPr>
          <w:p w14:paraId="7A30301B"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не удовл.</w:t>
            </w:r>
          </w:p>
        </w:tc>
        <w:tc>
          <w:tcPr>
            <w:tcW w:w="957" w:type="dxa"/>
            <w:tcBorders>
              <w:top w:val="nil"/>
              <w:bottom w:val="nil"/>
            </w:tcBorders>
          </w:tcPr>
          <w:p w14:paraId="25B2751F"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p>
        </w:tc>
        <w:tc>
          <w:tcPr>
            <w:tcW w:w="1758" w:type="dxa"/>
          </w:tcPr>
          <w:p w14:paraId="4A43DCBC" w14:textId="77777777" w:rsidR="00B645F9" w:rsidRPr="0054788F" w:rsidRDefault="00B645F9" w:rsidP="002740C8">
            <w:pPr>
              <w:spacing w:after="0" w:line="240" w:lineRule="auto"/>
              <w:ind w:left="142" w:hanging="142"/>
              <w:rPr>
                <w:rFonts w:ascii="Times New Roman" w:eastAsia="Times New Roman" w:hAnsi="Times New Roman" w:cs="Times New Roman"/>
                <w:sz w:val="20"/>
                <w:szCs w:val="20"/>
                <w:lang w:eastAsia="ru-RU"/>
              </w:rPr>
            </w:pPr>
            <w:r w:rsidRPr="0054788F">
              <w:rPr>
                <w:rFonts w:ascii="Times New Roman" w:eastAsia="Times New Roman" w:hAnsi="Times New Roman" w:cs="Times New Roman"/>
                <w:sz w:val="20"/>
                <w:szCs w:val="20"/>
                <w:lang w:eastAsia="ru-RU"/>
              </w:rPr>
              <w:t>Вмятина</w:t>
            </w:r>
          </w:p>
        </w:tc>
        <w:tc>
          <w:tcPr>
            <w:tcW w:w="2043" w:type="dxa"/>
          </w:tcPr>
          <w:p w14:paraId="2877F429" w14:textId="77777777" w:rsidR="00B645F9" w:rsidRPr="0054788F" w:rsidRDefault="00B645F9" w:rsidP="002740C8">
            <w:pPr>
              <w:numPr>
                <w:ilvl w:val="0"/>
                <w:numId w:val="8"/>
              </w:numPr>
              <w:spacing w:after="0" w:line="240" w:lineRule="auto"/>
              <w:jc w:val="center"/>
              <w:rPr>
                <w:rFonts w:ascii="Times New Roman" w:eastAsia="Times New Roman" w:hAnsi="Times New Roman" w:cs="Times New Roman"/>
                <w:sz w:val="20"/>
                <w:szCs w:val="20"/>
                <w:lang w:eastAsia="ru-RU"/>
              </w:rPr>
            </w:pPr>
          </w:p>
        </w:tc>
      </w:tr>
    </w:tbl>
    <w:p w14:paraId="224FAC68" w14:textId="77777777" w:rsidR="00B645F9" w:rsidRPr="00E14A3F" w:rsidRDefault="00B645F9" w:rsidP="00771E8B">
      <w:pPr>
        <w:widowControl w:val="0"/>
        <w:spacing w:after="0" w:line="240" w:lineRule="auto"/>
        <w:ind w:left="142" w:right="-1" w:hanging="142"/>
        <w:jc w:val="center"/>
        <w:rPr>
          <w:rFonts w:ascii="Times New Roman" w:eastAsia="Times New Roman" w:hAnsi="Times New Roman" w:cs="Times New Roman"/>
          <w:b/>
          <w:snapToGrid w:val="0"/>
          <w:sz w:val="28"/>
          <w:szCs w:val="28"/>
          <w:lang w:eastAsia="ru-RU"/>
        </w:rPr>
      </w:pPr>
      <w:r w:rsidRPr="00E14A3F">
        <w:rPr>
          <w:rFonts w:ascii="Times New Roman" w:eastAsia="Times New Roman" w:hAnsi="Times New Roman" w:cs="Times New Roman"/>
          <w:noProof/>
          <w:snapToGrid w:val="0"/>
          <w:sz w:val="28"/>
          <w:szCs w:val="28"/>
          <w:lang w:eastAsia="ru-RU"/>
        </w:rPr>
        <w:drawing>
          <wp:inline distT="0" distB="0" distL="0" distR="0" wp14:anchorId="0AD1FDA7" wp14:editId="34FCA83D">
            <wp:extent cx="5921589" cy="361950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4860" cy="3639837"/>
                    </a:xfrm>
                    <a:prstGeom prst="rect">
                      <a:avLst/>
                    </a:prstGeom>
                    <a:noFill/>
                    <a:ln>
                      <a:noFill/>
                    </a:ln>
                  </pic:spPr>
                </pic:pic>
              </a:graphicData>
            </a:graphic>
          </wp:inline>
        </w:drawing>
      </w:r>
      <w:r w:rsidRPr="00771E8B">
        <w:rPr>
          <w:rFonts w:ascii="Times New Roman" w:eastAsia="Times New Roman" w:hAnsi="Times New Roman" w:cs="Times New Roman"/>
          <w:b/>
          <w:snapToGrid w:val="0"/>
          <w:sz w:val="24"/>
          <w:szCs w:val="24"/>
          <w:lang w:eastAsia="ru-RU"/>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B645F9" w:rsidRPr="00E14A3F" w14:paraId="03CBE1E3" w14:textId="77777777" w:rsidTr="002740C8">
        <w:tc>
          <w:tcPr>
            <w:tcW w:w="3369" w:type="dxa"/>
            <w:shd w:val="clear" w:color="auto" w:fill="auto"/>
          </w:tcPr>
          <w:p w14:paraId="6595C3C2"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Автошины</w:t>
            </w:r>
          </w:p>
        </w:tc>
        <w:tc>
          <w:tcPr>
            <w:tcW w:w="4252" w:type="dxa"/>
            <w:gridSpan w:val="4"/>
            <w:shd w:val="clear" w:color="auto" w:fill="auto"/>
          </w:tcPr>
          <w:p w14:paraId="3D83C93C"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r>
      <w:tr w:rsidR="00B645F9" w:rsidRPr="00E14A3F" w14:paraId="12BED0FB" w14:textId="77777777" w:rsidTr="002740C8">
        <w:tc>
          <w:tcPr>
            <w:tcW w:w="3369" w:type="dxa"/>
            <w:shd w:val="clear" w:color="auto" w:fill="auto"/>
          </w:tcPr>
          <w:p w14:paraId="3FA561D6"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Ост. протектора, %</w:t>
            </w:r>
          </w:p>
        </w:tc>
        <w:tc>
          <w:tcPr>
            <w:tcW w:w="4252" w:type="dxa"/>
            <w:gridSpan w:val="4"/>
            <w:shd w:val="clear" w:color="auto" w:fill="auto"/>
          </w:tcPr>
          <w:p w14:paraId="46A71433"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r>
      <w:tr w:rsidR="00B645F9" w:rsidRPr="00E14A3F" w14:paraId="0588DC66" w14:textId="77777777" w:rsidTr="002740C8">
        <w:tc>
          <w:tcPr>
            <w:tcW w:w="3369" w:type="dxa"/>
            <w:shd w:val="clear" w:color="auto" w:fill="auto"/>
          </w:tcPr>
          <w:p w14:paraId="3D63E89A"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Давление в шинах</w:t>
            </w:r>
          </w:p>
        </w:tc>
        <w:tc>
          <w:tcPr>
            <w:tcW w:w="2126" w:type="dxa"/>
            <w:gridSpan w:val="2"/>
            <w:shd w:val="clear" w:color="auto" w:fill="auto"/>
          </w:tcPr>
          <w:p w14:paraId="3CDF375C"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норма</w:t>
            </w:r>
          </w:p>
        </w:tc>
        <w:tc>
          <w:tcPr>
            <w:tcW w:w="2126" w:type="dxa"/>
            <w:gridSpan w:val="2"/>
            <w:shd w:val="clear" w:color="auto" w:fill="auto"/>
          </w:tcPr>
          <w:p w14:paraId="5A5B8EF9"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низкое</w:t>
            </w:r>
          </w:p>
        </w:tc>
      </w:tr>
      <w:tr w:rsidR="00B645F9" w:rsidRPr="00E14A3F" w14:paraId="154D0997" w14:textId="77777777" w:rsidTr="002740C8">
        <w:tc>
          <w:tcPr>
            <w:tcW w:w="3369" w:type="dxa"/>
            <w:shd w:val="clear" w:color="auto" w:fill="auto"/>
          </w:tcPr>
          <w:p w14:paraId="6E7BE4C8" w14:textId="77777777" w:rsidR="00B645F9" w:rsidRPr="00EA3285" w:rsidRDefault="00B645F9" w:rsidP="002740C8">
            <w:pPr>
              <w:widowControl w:val="0"/>
              <w:spacing w:after="0" w:line="240" w:lineRule="auto"/>
              <w:ind w:left="142" w:right="-10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Передние габаритные огни</w:t>
            </w:r>
          </w:p>
        </w:tc>
        <w:tc>
          <w:tcPr>
            <w:tcW w:w="850" w:type="dxa"/>
            <w:shd w:val="clear" w:color="auto" w:fill="auto"/>
          </w:tcPr>
          <w:p w14:paraId="2204C18C"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лев.</w:t>
            </w:r>
          </w:p>
        </w:tc>
        <w:tc>
          <w:tcPr>
            <w:tcW w:w="1276" w:type="dxa"/>
            <w:shd w:val="clear" w:color="auto" w:fill="auto"/>
          </w:tcPr>
          <w:p w14:paraId="2B81D920"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c>
          <w:tcPr>
            <w:tcW w:w="992" w:type="dxa"/>
            <w:shd w:val="clear" w:color="auto" w:fill="auto"/>
          </w:tcPr>
          <w:p w14:paraId="2F735C1F"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прав.</w:t>
            </w:r>
          </w:p>
        </w:tc>
        <w:tc>
          <w:tcPr>
            <w:tcW w:w="1134" w:type="dxa"/>
          </w:tcPr>
          <w:p w14:paraId="77A1CD47"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r>
      <w:tr w:rsidR="00B645F9" w:rsidRPr="00E14A3F" w14:paraId="2666BC26" w14:textId="77777777" w:rsidTr="002740C8">
        <w:tc>
          <w:tcPr>
            <w:tcW w:w="3369" w:type="dxa"/>
            <w:shd w:val="clear" w:color="auto" w:fill="auto"/>
          </w:tcPr>
          <w:p w14:paraId="4775B5CE"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Фары – ближний свет</w:t>
            </w:r>
          </w:p>
        </w:tc>
        <w:tc>
          <w:tcPr>
            <w:tcW w:w="850" w:type="dxa"/>
            <w:shd w:val="clear" w:color="auto" w:fill="auto"/>
          </w:tcPr>
          <w:p w14:paraId="09CC7269"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лев.</w:t>
            </w:r>
          </w:p>
        </w:tc>
        <w:tc>
          <w:tcPr>
            <w:tcW w:w="1276" w:type="dxa"/>
            <w:shd w:val="clear" w:color="auto" w:fill="auto"/>
          </w:tcPr>
          <w:p w14:paraId="034DE011"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c>
          <w:tcPr>
            <w:tcW w:w="992" w:type="dxa"/>
            <w:shd w:val="clear" w:color="auto" w:fill="auto"/>
          </w:tcPr>
          <w:p w14:paraId="5D99AF4F"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r w:rsidRPr="00EA3285">
              <w:rPr>
                <w:rFonts w:ascii="Times New Roman" w:eastAsia="Times New Roman" w:hAnsi="Times New Roman" w:cs="Times New Roman"/>
                <w:sz w:val="20"/>
                <w:szCs w:val="20"/>
                <w:lang w:eastAsia="ru-RU"/>
              </w:rPr>
              <w:t>прав.</w:t>
            </w:r>
          </w:p>
        </w:tc>
        <w:tc>
          <w:tcPr>
            <w:tcW w:w="1134" w:type="dxa"/>
          </w:tcPr>
          <w:p w14:paraId="6BE76050"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p>
        </w:tc>
      </w:tr>
      <w:tr w:rsidR="00B645F9" w:rsidRPr="00E14A3F" w14:paraId="58D2CC69" w14:textId="77777777" w:rsidTr="002740C8">
        <w:tc>
          <w:tcPr>
            <w:tcW w:w="3369" w:type="dxa"/>
            <w:shd w:val="clear" w:color="auto" w:fill="auto"/>
          </w:tcPr>
          <w:p w14:paraId="4E4CC49D"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Фары – дальний свет</w:t>
            </w:r>
          </w:p>
        </w:tc>
        <w:tc>
          <w:tcPr>
            <w:tcW w:w="850" w:type="dxa"/>
            <w:shd w:val="clear" w:color="auto" w:fill="auto"/>
          </w:tcPr>
          <w:p w14:paraId="721F8776"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лев.</w:t>
            </w:r>
          </w:p>
        </w:tc>
        <w:tc>
          <w:tcPr>
            <w:tcW w:w="1276" w:type="dxa"/>
            <w:shd w:val="clear" w:color="auto" w:fill="auto"/>
          </w:tcPr>
          <w:p w14:paraId="3E9C9E32"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c>
          <w:tcPr>
            <w:tcW w:w="992" w:type="dxa"/>
            <w:shd w:val="clear" w:color="auto" w:fill="auto"/>
          </w:tcPr>
          <w:p w14:paraId="196DC666"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r w:rsidRPr="00EA3285">
              <w:rPr>
                <w:rFonts w:ascii="Times New Roman" w:eastAsia="Times New Roman" w:hAnsi="Times New Roman" w:cs="Times New Roman"/>
                <w:sz w:val="20"/>
                <w:szCs w:val="20"/>
                <w:lang w:eastAsia="ru-RU"/>
              </w:rPr>
              <w:t>прав.</w:t>
            </w:r>
          </w:p>
        </w:tc>
        <w:tc>
          <w:tcPr>
            <w:tcW w:w="1134" w:type="dxa"/>
          </w:tcPr>
          <w:p w14:paraId="2360EF8D"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p>
        </w:tc>
      </w:tr>
      <w:tr w:rsidR="00B645F9" w:rsidRPr="00E14A3F" w14:paraId="5A5DA469" w14:textId="77777777" w:rsidTr="002740C8">
        <w:tc>
          <w:tcPr>
            <w:tcW w:w="3369" w:type="dxa"/>
            <w:shd w:val="clear" w:color="auto" w:fill="auto"/>
          </w:tcPr>
          <w:p w14:paraId="29F8D055"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Задние габаритные огни</w:t>
            </w:r>
          </w:p>
        </w:tc>
        <w:tc>
          <w:tcPr>
            <w:tcW w:w="850" w:type="dxa"/>
            <w:shd w:val="clear" w:color="auto" w:fill="auto"/>
          </w:tcPr>
          <w:p w14:paraId="495D0DD7"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лев.</w:t>
            </w:r>
          </w:p>
        </w:tc>
        <w:tc>
          <w:tcPr>
            <w:tcW w:w="1276" w:type="dxa"/>
            <w:shd w:val="clear" w:color="auto" w:fill="auto"/>
          </w:tcPr>
          <w:p w14:paraId="11E8DD74"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c>
          <w:tcPr>
            <w:tcW w:w="992" w:type="dxa"/>
            <w:shd w:val="clear" w:color="auto" w:fill="auto"/>
          </w:tcPr>
          <w:p w14:paraId="2D8477A5"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r w:rsidRPr="00EA3285">
              <w:rPr>
                <w:rFonts w:ascii="Times New Roman" w:eastAsia="Times New Roman" w:hAnsi="Times New Roman" w:cs="Times New Roman"/>
                <w:sz w:val="20"/>
                <w:szCs w:val="20"/>
                <w:lang w:eastAsia="ru-RU"/>
              </w:rPr>
              <w:t>прав.</w:t>
            </w:r>
          </w:p>
        </w:tc>
        <w:tc>
          <w:tcPr>
            <w:tcW w:w="1134" w:type="dxa"/>
          </w:tcPr>
          <w:p w14:paraId="4DEEB9E0"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p>
        </w:tc>
      </w:tr>
      <w:tr w:rsidR="00B645F9" w:rsidRPr="00E14A3F" w14:paraId="0E416645" w14:textId="77777777" w:rsidTr="002740C8">
        <w:tc>
          <w:tcPr>
            <w:tcW w:w="3369" w:type="dxa"/>
            <w:shd w:val="clear" w:color="auto" w:fill="auto"/>
          </w:tcPr>
          <w:p w14:paraId="55792869"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Стоп-сигналы</w:t>
            </w:r>
          </w:p>
        </w:tc>
        <w:tc>
          <w:tcPr>
            <w:tcW w:w="850" w:type="dxa"/>
            <w:shd w:val="clear" w:color="auto" w:fill="auto"/>
          </w:tcPr>
          <w:p w14:paraId="24101CF0"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лев.</w:t>
            </w:r>
          </w:p>
        </w:tc>
        <w:tc>
          <w:tcPr>
            <w:tcW w:w="1276" w:type="dxa"/>
            <w:shd w:val="clear" w:color="auto" w:fill="auto"/>
          </w:tcPr>
          <w:p w14:paraId="1932E008"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c>
          <w:tcPr>
            <w:tcW w:w="992" w:type="dxa"/>
            <w:shd w:val="clear" w:color="auto" w:fill="auto"/>
          </w:tcPr>
          <w:p w14:paraId="4FC95943"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r w:rsidRPr="00EA3285">
              <w:rPr>
                <w:rFonts w:ascii="Times New Roman" w:eastAsia="Times New Roman" w:hAnsi="Times New Roman" w:cs="Times New Roman"/>
                <w:sz w:val="20"/>
                <w:szCs w:val="20"/>
                <w:lang w:eastAsia="ru-RU"/>
              </w:rPr>
              <w:t>прав.</w:t>
            </w:r>
          </w:p>
        </w:tc>
        <w:tc>
          <w:tcPr>
            <w:tcW w:w="1134" w:type="dxa"/>
          </w:tcPr>
          <w:p w14:paraId="7A724EAE"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p>
        </w:tc>
      </w:tr>
      <w:tr w:rsidR="00B645F9" w:rsidRPr="00E14A3F" w14:paraId="544DFF04" w14:textId="77777777" w:rsidTr="002740C8">
        <w:tc>
          <w:tcPr>
            <w:tcW w:w="3369" w:type="dxa"/>
            <w:shd w:val="clear" w:color="auto" w:fill="auto"/>
          </w:tcPr>
          <w:p w14:paraId="7DFD1EAF"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Освещение номерного знака</w:t>
            </w:r>
          </w:p>
        </w:tc>
        <w:tc>
          <w:tcPr>
            <w:tcW w:w="2126" w:type="dxa"/>
            <w:gridSpan w:val="2"/>
            <w:shd w:val="clear" w:color="auto" w:fill="auto"/>
          </w:tcPr>
          <w:p w14:paraId="728F138F"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исправно</w:t>
            </w:r>
          </w:p>
        </w:tc>
        <w:tc>
          <w:tcPr>
            <w:tcW w:w="2126" w:type="dxa"/>
            <w:gridSpan w:val="2"/>
            <w:shd w:val="clear" w:color="auto" w:fill="auto"/>
          </w:tcPr>
          <w:p w14:paraId="75EE5C0B"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r w:rsidRPr="00EA3285">
              <w:rPr>
                <w:rFonts w:ascii="Times New Roman" w:eastAsia="Times New Roman" w:hAnsi="Times New Roman" w:cs="Times New Roman"/>
                <w:sz w:val="20"/>
                <w:szCs w:val="20"/>
                <w:lang w:eastAsia="ru-RU"/>
              </w:rPr>
              <w:t>неисправно</w:t>
            </w:r>
          </w:p>
        </w:tc>
      </w:tr>
      <w:tr w:rsidR="00B645F9" w:rsidRPr="00E14A3F" w14:paraId="10AAA45B" w14:textId="77777777" w:rsidTr="002740C8">
        <w:tc>
          <w:tcPr>
            <w:tcW w:w="3369" w:type="dxa"/>
            <w:shd w:val="clear" w:color="auto" w:fill="auto"/>
          </w:tcPr>
          <w:p w14:paraId="4F3D2162"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Ук. поворотов передние</w:t>
            </w:r>
          </w:p>
        </w:tc>
        <w:tc>
          <w:tcPr>
            <w:tcW w:w="850" w:type="dxa"/>
            <w:shd w:val="clear" w:color="auto" w:fill="auto"/>
          </w:tcPr>
          <w:p w14:paraId="773679C6"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лев.</w:t>
            </w:r>
          </w:p>
        </w:tc>
        <w:tc>
          <w:tcPr>
            <w:tcW w:w="1276" w:type="dxa"/>
            <w:shd w:val="clear" w:color="auto" w:fill="auto"/>
          </w:tcPr>
          <w:p w14:paraId="7FEAA493"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c>
          <w:tcPr>
            <w:tcW w:w="992" w:type="dxa"/>
            <w:shd w:val="clear" w:color="auto" w:fill="auto"/>
          </w:tcPr>
          <w:p w14:paraId="67B8A126"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r w:rsidRPr="00EA3285">
              <w:rPr>
                <w:rFonts w:ascii="Times New Roman" w:eastAsia="Times New Roman" w:hAnsi="Times New Roman" w:cs="Times New Roman"/>
                <w:sz w:val="20"/>
                <w:szCs w:val="20"/>
                <w:lang w:eastAsia="ru-RU"/>
              </w:rPr>
              <w:t>прав.</w:t>
            </w:r>
          </w:p>
        </w:tc>
        <w:tc>
          <w:tcPr>
            <w:tcW w:w="1134" w:type="dxa"/>
          </w:tcPr>
          <w:p w14:paraId="310B117D"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p>
        </w:tc>
      </w:tr>
      <w:tr w:rsidR="00B645F9" w:rsidRPr="00E14A3F" w14:paraId="26D52347" w14:textId="77777777" w:rsidTr="002740C8">
        <w:tc>
          <w:tcPr>
            <w:tcW w:w="3369" w:type="dxa"/>
            <w:shd w:val="clear" w:color="auto" w:fill="auto"/>
          </w:tcPr>
          <w:p w14:paraId="7D6FF685"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Ук. поворотов задние</w:t>
            </w:r>
          </w:p>
        </w:tc>
        <w:tc>
          <w:tcPr>
            <w:tcW w:w="850" w:type="dxa"/>
            <w:shd w:val="clear" w:color="auto" w:fill="auto"/>
          </w:tcPr>
          <w:p w14:paraId="4B5146C0"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лев.</w:t>
            </w:r>
          </w:p>
        </w:tc>
        <w:tc>
          <w:tcPr>
            <w:tcW w:w="1276" w:type="dxa"/>
            <w:shd w:val="clear" w:color="auto" w:fill="auto"/>
          </w:tcPr>
          <w:p w14:paraId="0814061A"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c>
          <w:tcPr>
            <w:tcW w:w="992" w:type="dxa"/>
            <w:shd w:val="clear" w:color="auto" w:fill="auto"/>
          </w:tcPr>
          <w:p w14:paraId="033AB877"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r w:rsidRPr="00EA3285">
              <w:rPr>
                <w:rFonts w:ascii="Times New Roman" w:eastAsia="Times New Roman" w:hAnsi="Times New Roman" w:cs="Times New Roman"/>
                <w:sz w:val="20"/>
                <w:szCs w:val="20"/>
                <w:lang w:eastAsia="ru-RU"/>
              </w:rPr>
              <w:t>прав.</w:t>
            </w:r>
          </w:p>
        </w:tc>
        <w:tc>
          <w:tcPr>
            <w:tcW w:w="1134" w:type="dxa"/>
          </w:tcPr>
          <w:p w14:paraId="7EC3565D"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p>
        </w:tc>
      </w:tr>
      <w:tr w:rsidR="00B645F9" w:rsidRPr="00E14A3F" w14:paraId="65D71241" w14:textId="77777777" w:rsidTr="002740C8">
        <w:tc>
          <w:tcPr>
            <w:tcW w:w="3369" w:type="dxa"/>
            <w:shd w:val="clear" w:color="auto" w:fill="auto"/>
          </w:tcPr>
          <w:p w14:paraId="59B71E27"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Лобовое стекло</w:t>
            </w:r>
          </w:p>
        </w:tc>
        <w:tc>
          <w:tcPr>
            <w:tcW w:w="850" w:type="dxa"/>
            <w:shd w:val="clear" w:color="auto" w:fill="auto"/>
          </w:tcPr>
          <w:p w14:paraId="610CA352"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хор.</w:t>
            </w:r>
          </w:p>
        </w:tc>
        <w:tc>
          <w:tcPr>
            <w:tcW w:w="1276" w:type="dxa"/>
            <w:shd w:val="clear" w:color="auto" w:fill="auto"/>
          </w:tcPr>
          <w:p w14:paraId="3CE262DF"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скол.</w:t>
            </w:r>
          </w:p>
        </w:tc>
        <w:tc>
          <w:tcPr>
            <w:tcW w:w="2126" w:type="dxa"/>
            <w:gridSpan w:val="2"/>
            <w:shd w:val="clear" w:color="auto" w:fill="auto"/>
          </w:tcPr>
          <w:p w14:paraId="53F7D5EF"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трещина</w:t>
            </w:r>
          </w:p>
        </w:tc>
      </w:tr>
      <w:tr w:rsidR="00B645F9" w:rsidRPr="00E14A3F" w14:paraId="2DC15971" w14:textId="77777777" w:rsidTr="002740C8">
        <w:tc>
          <w:tcPr>
            <w:tcW w:w="3369" w:type="dxa"/>
            <w:shd w:val="clear" w:color="auto" w:fill="auto"/>
          </w:tcPr>
          <w:p w14:paraId="06E43F0E" w14:textId="77777777" w:rsidR="00B645F9" w:rsidRPr="00EA3285" w:rsidRDefault="00B645F9" w:rsidP="002740C8">
            <w:pPr>
              <w:widowControl w:val="0"/>
              <w:spacing w:after="0" w:line="240" w:lineRule="auto"/>
              <w:ind w:left="142" w:right="-1" w:hanging="142"/>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Зеркала</w:t>
            </w:r>
          </w:p>
        </w:tc>
        <w:tc>
          <w:tcPr>
            <w:tcW w:w="850" w:type="dxa"/>
            <w:shd w:val="clear" w:color="auto" w:fill="auto"/>
          </w:tcPr>
          <w:p w14:paraId="7D539DBA" w14:textId="77777777" w:rsidR="00B645F9" w:rsidRPr="00EA3285" w:rsidRDefault="00B645F9" w:rsidP="002740C8">
            <w:pPr>
              <w:spacing w:after="0" w:line="240" w:lineRule="auto"/>
              <w:ind w:left="142" w:right="-106" w:hanging="142"/>
              <w:jc w:val="center"/>
              <w:rPr>
                <w:rFonts w:ascii="Times New Roman" w:eastAsia="Times New Roman" w:hAnsi="Times New Roman" w:cs="Times New Roman"/>
                <w:sz w:val="20"/>
                <w:szCs w:val="20"/>
                <w:lang w:eastAsia="ru-RU"/>
              </w:rPr>
            </w:pPr>
            <w:r w:rsidRPr="00EA3285">
              <w:rPr>
                <w:rFonts w:ascii="Times New Roman" w:eastAsia="Times New Roman" w:hAnsi="Times New Roman" w:cs="Times New Roman"/>
                <w:sz w:val="20"/>
                <w:szCs w:val="20"/>
                <w:lang w:eastAsia="ru-RU"/>
              </w:rPr>
              <w:t>лев.</w:t>
            </w:r>
          </w:p>
        </w:tc>
        <w:tc>
          <w:tcPr>
            <w:tcW w:w="1276" w:type="dxa"/>
            <w:shd w:val="clear" w:color="auto" w:fill="auto"/>
          </w:tcPr>
          <w:p w14:paraId="0BD6D7C4"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c>
          <w:tcPr>
            <w:tcW w:w="992" w:type="dxa"/>
            <w:shd w:val="clear" w:color="auto" w:fill="auto"/>
          </w:tcPr>
          <w:p w14:paraId="4C2042F5"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r w:rsidRPr="00EA3285">
              <w:rPr>
                <w:rFonts w:ascii="Times New Roman" w:eastAsia="Times New Roman" w:hAnsi="Times New Roman" w:cs="Times New Roman"/>
                <w:snapToGrid w:val="0"/>
                <w:sz w:val="20"/>
                <w:szCs w:val="20"/>
                <w:lang w:eastAsia="ru-RU"/>
              </w:rPr>
              <w:t>прав.</w:t>
            </w:r>
          </w:p>
        </w:tc>
        <w:tc>
          <w:tcPr>
            <w:tcW w:w="1134" w:type="dxa"/>
          </w:tcPr>
          <w:p w14:paraId="0CB59928" w14:textId="77777777" w:rsidR="00B645F9" w:rsidRPr="00EA3285" w:rsidRDefault="00B645F9" w:rsidP="002740C8">
            <w:pPr>
              <w:widowControl w:val="0"/>
              <w:spacing w:after="0" w:line="240" w:lineRule="auto"/>
              <w:ind w:left="142" w:right="-106" w:hanging="142"/>
              <w:jc w:val="center"/>
              <w:rPr>
                <w:rFonts w:ascii="Times New Roman" w:eastAsia="Times New Roman" w:hAnsi="Times New Roman" w:cs="Times New Roman"/>
                <w:snapToGrid w:val="0"/>
                <w:sz w:val="20"/>
                <w:szCs w:val="20"/>
                <w:lang w:eastAsia="ru-RU"/>
              </w:rPr>
            </w:pPr>
          </w:p>
        </w:tc>
      </w:tr>
    </w:tbl>
    <w:p w14:paraId="6D910995" w14:textId="77777777" w:rsidR="00B645F9" w:rsidRPr="00D63BE6" w:rsidRDefault="00B645F9" w:rsidP="00B645F9">
      <w:pPr>
        <w:widowControl w:val="0"/>
        <w:spacing w:after="0" w:line="240" w:lineRule="auto"/>
        <w:ind w:right="-1"/>
        <w:rPr>
          <w:rFonts w:ascii="Times New Roman" w:eastAsia="Times New Roman" w:hAnsi="Times New Roman" w:cs="Times New Roman"/>
          <w:snapToGrid w:val="0"/>
          <w:sz w:val="24"/>
          <w:szCs w:val="24"/>
          <w:lang w:eastAsia="ru-RU"/>
        </w:rPr>
      </w:pPr>
      <w:r w:rsidRPr="00D63BE6">
        <w:rPr>
          <w:rFonts w:ascii="Times New Roman" w:eastAsia="Times New Roman" w:hAnsi="Times New Roman" w:cs="Times New Roman"/>
          <w:snapToGrid w:val="0"/>
          <w:sz w:val="24"/>
          <w:szCs w:val="24"/>
          <w:lang w:eastAsia="ru-RU"/>
        </w:rPr>
        <w:t>Замечания: ___________________________________</w:t>
      </w:r>
      <w:r>
        <w:rPr>
          <w:rFonts w:ascii="Times New Roman" w:eastAsia="Times New Roman" w:hAnsi="Times New Roman" w:cs="Times New Roman"/>
          <w:snapToGrid w:val="0"/>
          <w:sz w:val="24"/>
          <w:szCs w:val="24"/>
          <w:lang w:eastAsia="ru-RU"/>
        </w:rPr>
        <w:t>_______________________________</w:t>
      </w:r>
    </w:p>
    <w:p w14:paraId="2F6E7F3A" w14:textId="77777777" w:rsidR="00771E8B" w:rsidRPr="00D63BE6" w:rsidRDefault="00771E8B" w:rsidP="00771E8B">
      <w:pPr>
        <w:spacing w:after="0" w:line="240" w:lineRule="auto"/>
        <w:ind w:left="142" w:hanging="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Транспортное средство</w:t>
      </w:r>
      <w:r w:rsidRPr="00D63BE6">
        <w:rPr>
          <w:rFonts w:ascii="Times New Roman" w:eastAsia="Times New Roman" w:hAnsi="Times New Roman" w:cs="Times New Roman"/>
          <w:sz w:val="24"/>
          <w:szCs w:val="24"/>
          <w:lang w:eastAsia="ru-RU"/>
        </w:rPr>
        <w:t xml:space="preserve"> сдал:               </w:t>
      </w:r>
      <w:r>
        <w:rPr>
          <w:rFonts w:ascii="Times New Roman" w:eastAsia="Times New Roman" w:hAnsi="Times New Roman" w:cs="Times New Roman"/>
          <w:sz w:val="24"/>
          <w:szCs w:val="24"/>
          <w:lang w:eastAsia="ru-RU"/>
        </w:rPr>
        <w:t xml:space="preserve">           </w:t>
      </w:r>
      <w:r w:rsidRPr="00D63BE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Транспортное средство</w:t>
      </w:r>
      <w:r w:rsidRPr="00D63BE6">
        <w:rPr>
          <w:rFonts w:ascii="Times New Roman" w:eastAsia="Times New Roman" w:hAnsi="Times New Roman" w:cs="Times New Roman"/>
          <w:sz w:val="24"/>
          <w:szCs w:val="24"/>
          <w:lang w:eastAsia="ru-RU"/>
        </w:rPr>
        <w:t xml:space="preserve"> принял:</w:t>
      </w:r>
    </w:p>
    <w:p w14:paraId="3D13B2DB" w14:textId="77777777" w:rsidR="00771E8B" w:rsidRPr="00D63BE6" w:rsidRDefault="00771E8B" w:rsidP="00771E8B">
      <w:pPr>
        <w:spacing w:after="0" w:line="240" w:lineRule="auto"/>
        <w:ind w:left="142" w:hanging="142"/>
        <w:rPr>
          <w:rFonts w:ascii="Times New Roman" w:eastAsia="Times New Roman" w:hAnsi="Times New Roman" w:cs="Times New Roman"/>
          <w:sz w:val="24"/>
          <w:szCs w:val="24"/>
          <w:lang w:eastAsia="ru-RU"/>
        </w:rPr>
      </w:pPr>
    </w:p>
    <w:p w14:paraId="37C14CC8" w14:textId="67F684A1" w:rsidR="00771E8B" w:rsidRDefault="00771E8B" w:rsidP="00771E8B">
      <w:pPr>
        <w:spacing w:after="0" w:line="240" w:lineRule="auto"/>
        <w:ind w:left="142" w:hanging="142"/>
        <w:rPr>
          <w:rFonts w:ascii="Times New Roman" w:eastAsia="Times New Roman" w:hAnsi="Times New Roman" w:cs="Times New Roman"/>
          <w:sz w:val="24"/>
          <w:szCs w:val="24"/>
          <w:lang w:eastAsia="ru-RU"/>
        </w:rPr>
      </w:pPr>
      <w:r w:rsidRPr="00D63BE6">
        <w:rPr>
          <w:rFonts w:ascii="Times New Roman" w:eastAsia="Times New Roman" w:hAnsi="Times New Roman" w:cs="Times New Roman"/>
          <w:sz w:val="24"/>
          <w:szCs w:val="24"/>
          <w:lang w:eastAsia="ru-RU"/>
        </w:rPr>
        <w:t>____________/__________/                       __________/________________/</w:t>
      </w:r>
    </w:p>
    <w:p w14:paraId="774B07CD" w14:textId="38D91099" w:rsidR="00E825C7" w:rsidRDefault="00E825C7" w:rsidP="00E825C7">
      <w:pPr>
        <w:spacing w:after="0" w:line="240" w:lineRule="auto"/>
        <w:ind w:left="142" w:hanging="142"/>
        <w:jc w:val="right"/>
        <w:rPr>
          <w:rFonts w:ascii="Times New Roman" w:eastAsiaTheme="minorEastAsia" w:hAnsi="Times New Roman" w:cs="Times New Roman"/>
          <w:sz w:val="28"/>
          <w:szCs w:val="28"/>
          <w:lang w:eastAsia="ru-RU"/>
        </w:rPr>
      </w:pPr>
      <w:r w:rsidRPr="00E14A3F">
        <w:rPr>
          <w:rFonts w:ascii="Times New Roman" w:eastAsiaTheme="minorEastAsia" w:hAnsi="Times New Roman" w:cs="Times New Roman"/>
          <w:sz w:val="28"/>
          <w:szCs w:val="28"/>
          <w:lang w:eastAsia="ru-RU"/>
        </w:rPr>
        <w:lastRenderedPageBreak/>
        <w:t xml:space="preserve">Приложение № </w:t>
      </w:r>
      <w:r>
        <w:rPr>
          <w:rFonts w:ascii="Times New Roman" w:eastAsiaTheme="minorEastAsia" w:hAnsi="Times New Roman" w:cs="Times New Roman"/>
          <w:sz w:val="28"/>
          <w:szCs w:val="28"/>
          <w:lang w:eastAsia="ru-RU"/>
        </w:rPr>
        <w:t>3</w:t>
      </w:r>
      <w:r w:rsidRPr="00E14A3F">
        <w:rPr>
          <w:rFonts w:ascii="Times New Roman" w:eastAsiaTheme="minorEastAsia" w:hAnsi="Times New Roman" w:cs="Times New Roman"/>
          <w:sz w:val="28"/>
          <w:szCs w:val="28"/>
          <w:lang w:eastAsia="ru-RU"/>
        </w:rPr>
        <w:t xml:space="preserve"> к Т</w:t>
      </w:r>
      <w:r>
        <w:rPr>
          <w:rFonts w:ascii="Times New Roman" w:eastAsiaTheme="minorEastAsia" w:hAnsi="Times New Roman" w:cs="Times New Roman"/>
          <w:sz w:val="28"/>
          <w:szCs w:val="28"/>
          <w:lang w:eastAsia="ru-RU"/>
        </w:rPr>
        <w:t>З</w:t>
      </w:r>
    </w:p>
    <w:p w14:paraId="7A5E8F07" w14:textId="18A1EA65" w:rsidR="00E825C7" w:rsidRDefault="00E825C7" w:rsidP="00E825C7">
      <w:pPr>
        <w:spacing w:after="0" w:line="240" w:lineRule="auto"/>
        <w:ind w:left="142" w:hanging="142"/>
        <w:jc w:val="right"/>
        <w:rPr>
          <w:rFonts w:ascii="Times New Roman" w:eastAsiaTheme="minorEastAsia" w:hAnsi="Times New Roman" w:cs="Times New Roman"/>
          <w:sz w:val="28"/>
          <w:szCs w:val="28"/>
          <w:lang w:eastAsia="ru-RU"/>
        </w:rPr>
      </w:pPr>
    </w:p>
    <w:p w14:paraId="16A9D912" w14:textId="722F9994" w:rsidR="00E825C7" w:rsidRDefault="00E825C7" w:rsidP="00E825C7">
      <w:pPr>
        <w:spacing w:after="0" w:line="240" w:lineRule="auto"/>
        <w:ind w:left="142" w:hanging="142"/>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Перечень оказываемых У</w:t>
      </w:r>
      <w:r w:rsidRPr="005E7C7C">
        <w:rPr>
          <w:rFonts w:ascii="Times New Roman" w:eastAsiaTheme="minorEastAsia" w:hAnsi="Times New Roman" w:cs="Times New Roman"/>
          <w:b/>
          <w:sz w:val="28"/>
          <w:szCs w:val="28"/>
          <w:lang w:eastAsia="ru-RU"/>
        </w:rPr>
        <w:t>слуг</w:t>
      </w:r>
    </w:p>
    <w:p w14:paraId="2723C298" w14:textId="21ED1690" w:rsidR="00E825C7" w:rsidRDefault="00E825C7" w:rsidP="00E825C7">
      <w:pPr>
        <w:spacing w:after="0" w:line="240" w:lineRule="auto"/>
        <w:ind w:left="142" w:hanging="142"/>
        <w:jc w:val="center"/>
        <w:rPr>
          <w:rFonts w:ascii="Times New Roman" w:eastAsiaTheme="minorEastAsia" w:hAnsi="Times New Roman" w:cs="Times New Roman"/>
          <w:b/>
          <w:sz w:val="28"/>
          <w:szCs w:val="28"/>
          <w:lang w:eastAsia="ru-RU"/>
        </w:rPr>
      </w:pPr>
    </w:p>
    <w:tbl>
      <w:tblPr>
        <w:tblW w:w="1091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4"/>
        <w:gridCol w:w="1560"/>
        <w:gridCol w:w="1843"/>
      </w:tblGrid>
      <w:tr w:rsidR="00E825C7" w:rsidRPr="004B5F38" w14:paraId="20F75795" w14:textId="2025E32A" w:rsidTr="004B5F38">
        <w:trPr>
          <w:trHeight w:val="675"/>
        </w:trPr>
        <w:tc>
          <w:tcPr>
            <w:tcW w:w="709" w:type="dxa"/>
            <w:shd w:val="clear" w:color="auto" w:fill="auto"/>
            <w:noWrap/>
            <w:vAlign w:val="center"/>
            <w:hideMark/>
          </w:tcPr>
          <w:p w14:paraId="28A90D37" w14:textId="1F4923B9" w:rsidR="00E825C7" w:rsidRPr="004B5F38" w:rsidRDefault="00AD76BF" w:rsidP="00F0346F">
            <w:pPr>
              <w:rPr>
                <w:rFonts w:ascii="Times New Roman" w:eastAsia="Times New Roman" w:hAnsi="Times New Roman" w:cs="Times New Roman"/>
                <w:sz w:val="20"/>
                <w:szCs w:val="20"/>
                <w:lang w:eastAsia="ru-RU"/>
              </w:rPr>
            </w:pPr>
            <w:r w:rsidRPr="004B5F38">
              <w:rPr>
                <w:rFonts w:ascii="Times New Roman" w:eastAsia="Times New Roman" w:hAnsi="Times New Roman" w:cs="Times New Roman"/>
                <w:sz w:val="20"/>
                <w:szCs w:val="20"/>
                <w:lang w:eastAsia="ru-RU"/>
              </w:rPr>
              <w:t>№ п/п</w:t>
            </w:r>
          </w:p>
        </w:tc>
        <w:tc>
          <w:tcPr>
            <w:tcW w:w="6804" w:type="dxa"/>
            <w:shd w:val="clear" w:color="auto" w:fill="auto"/>
            <w:vAlign w:val="center"/>
            <w:hideMark/>
          </w:tcPr>
          <w:p w14:paraId="786CAEB9" w14:textId="77777777" w:rsidR="00E825C7" w:rsidRPr="004B5F38" w:rsidRDefault="00E825C7" w:rsidP="00F0346F">
            <w:pPr>
              <w:ind w:right="163"/>
              <w:jc w:val="center"/>
              <w:rPr>
                <w:rFonts w:ascii="Times New Roman" w:eastAsia="Times New Roman" w:hAnsi="Times New Roman" w:cs="Times New Roman"/>
                <w:sz w:val="20"/>
                <w:szCs w:val="20"/>
                <w:lang w:eastAsia="ru-RU"/>
              </w:rPr>
            </w:pPr>
            <w:r w:rsidRPr="004B5F38">
              <w:rPr>
                <w:rFonts w:ascii="Times New Roman" w:eastAsia="Times New Roman" w:hAnsi="Times New Roman" w:cs="Times New Roman"/>
                <w:sz w:val="20"/>
                <w:szCs w:val="20"/>
                <w:lang w:eastAsia="ru-RU"/>
              </w:rPr>
              <w:t>Наименование работ /услуг</w:t>
            </w:r>
          </w:p>
        </w:tc>
        <w:tc>
          <w:tcPr>
            <w:tcW w:w="1560" w:type="dxa"/>
            <w:shd w:val="clear" w:color="auto" w:fill="auto"/>
            <w:vAlign w:val="center"/>
            <w:hideMark/>
          </w:tcPr>
          <w:p w14:paraId="7C77F4CD" w14:textId="77777777" w:rsidR="00E825C7" w:rsidRPr="004B5F38" w:rsidRDefault="00E825C7" w:rsidP="00F0346F">
            <w:pPr>
              <w:jc w:val="center"/>
              <w:rPr>
                <w:rFonts w:ascii="Times New Roman" w:eastAsia="Times New Roman" w:hAnsi="Times New Roman" w:cs="Times New Roman"/>
                <w:sz w:val="20"/>
                <w:szCs w:val="20"/>
                <w:lang w:eastAsia="ru-RU"/>
              </w:rPr>
            </w:pPr>
            <w:r w:rsidRPr="004B5F38">
              <w:rPr>
                <w:rFonts w:ascii="Times New Roman" w:eastAsia="Times New Roman" w:hAnsi="Times New Roman" w:cs="Times New Roman"/>
                <w:sz w:val="20"/>
                <w:szCs w:val="20"/>
                <w:lang w:eastAsia="ru-RU"/>
              </w:rPr>
              <w:t>Ед. изм.</w:t>
            </w:r>
          </w:p>
        </w:tc>
        <w:tc>
          <w:tcPr>
            <w:tcW w:w="1843" w:type="dxa"/>
          </w:tcPr>
          <w:p w14:paraId="68887EB9" w14:textId="1F7F2E67" w:rsidR="00E825C7" w:rsidRPr="004B5F38" w:rsidRDefault="00AD76BF" w:rsidP="00F0346F">
            <w:pPr>
              <w:jc w:val="center"/>
              <w:rPr>
                <w:rFonts w:ascii="Times New Roman" w:eastAsia="Times New Roman" w:hAnsi="Times New Roman" w:cs="Times New Roman"/>
                <w:sz w:val="20"/>
                <w:szCs w:val="20"/>
                <w:lang w:eastAsia="ru-RU"/>
              </w:rPr>
            </w:pPr>
            <w:r w:rsidRPr="004B5F38">
              <w:rPr>
                <w:rFonts w:ascii="Times New Roman" w:eastAsia="Times New Roman" w:hAnsi="Times New Roman" w:cs="Times New Roman"/>
                <w:sz w:val="20"/>
                <w:szCs w:val="20"/>
                <w:lang w:eastAsia="ru-RU"/>
              </w:rPr>
              <w:t>Прогнозное количество услуг</w:t>
            </w:r>
          </w:p>
        </w:tc>
      </w:tr>
      <w:tr w:rsidR="00E5165A" w:rsidRPr="004B5F38" w14:paraId="3E9A6A98" w14:textId="77777777" w:rsidTr="004B5F38">
        <w:trPr>
          <w:trHeight w:val="419"/>
        </w:trPr>
        <w:tc>
          <w:tcPr>
            <w:tcW w:w="10916" w:type="dxa"/>
            <w:gridSpan w:val="4"/>
            <w:shd w:val="clear" w:color="auto" w:fill="auto"/>
            <w:noWrap/>
            <w:vAlign w:val="center"/>
          </w:tcPr>
          <w:p w14:paraId="6065DB49" w14:textId="1D045ECB" w:rsidR="00E5165A" w:rsidRPr="004B5F38" w:rsidRDefault="00E5165A" w:rsidP="00F0346F">
            <w:pPr>
              <w:jc w:val="center"/>
              <w:rPr>
                <w:rFonts w:ascii="Times New Roman" w:eastAsia="Times New Roman" w:hAnsi="Times New Roman" w:cs="Times New Roman"/>
                <w:sz w:val="20"/>
                <w:szCs w:val="20"/>
                <w:lang w:eastAsia="ru-RU"/>
              </w:rPr>
            </w:pPr>
            <w:r w:rsidRPr="004B5F38">
              <w:rPr>
                <w:rFonts w:ascii="Times New Roman" w:eastAsia="Times New Roman" w:hAnsi="Times New Roman" w:cs="Times New Roman"/>
                <w:sz w:val="20"/>
                <w:szCs w:val="20"/>
                <w:lang w:eastAsia="ru-RU"/>
              </w:rPr>
              <w:t xml:space="preserve">Услуги по </w:t>
            </w:r>
            <w:r w:rsidR="00195E63" w:rsidRPr="004B5F38">
              <w:rPr>
                <w:rFonts w:ascii="Times New Roman" w:hAnsi="Times New Roman" w:cs="Times New Roman"/>
                <w:sz w:val="20"/>
                <w:szCs w:val="20"/>
              </w:rPr>
              <w:t>освидетельствованию</w:t>
            </w:r>
          </w:p>
        </w:tc>
      </w:tr>
      <w:tr w:rsidR="00195E63" w:rsidRPr="004B5F38" w14:paraId="4B9C11F0" w14:textId="628C009A" w:rsidTr="004B5F38">
        <w:trPr>
          <w:trHeight w:val="260"/>
        </w:trPr>
        <w:tc>
          <w:tcPr>
            <w:tcW w:w="709" w:type="dxa"/>
            <w:shd w:val="clear" w:color="auto" w:fill="auto"/>
            <w:noWrap/>
            <w:vAlign w:val="center"/>
            <w:hideMark/>
          </w:tcPr>
          <w:p w14:paraId="4078DEE5" w14:textId="261A4073" w:rsidR="00195E63" w:rsidRPr="004B5F38" w:rsidRDefault="00F04751" w:rsidP="00195E63">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6804" w:type="dxa"/>
            <w:shd w:val="clear" w:color="auto" w:fill="auto"/>
            <w:hideMark/>
          </w:tcPr>
          <w:p w14:paraId="780BDD9E" w14:textId="19395207" w:rsidR="00195E63" w:rsidRPr="004B5F38" w:rsidRDefault="00195E63" w:rsidP="00195E63">
            <w:pPr>
              <w:rPr>
                <w:rFonts w:ascii="Times New Roman" w:hAnsi="Times New Roman" w:cs="Times New Roman"/>
                <w:sz w:val="20"/>
                <w:szCs w:val="20"/>
              </w:rPr>
            </w:pPr>
            <w:r w:rsidRPr="004B5F38">
              <w:rPr>
                <w:rFonts w:ascii="Times New Roman" w:hAnsi="Times New Roman" w:cs="Times New Roman"/>
                <w:sz w:val="20"/>
                <w:szCs w:val="20"/>
              </w:rPr>
              <w:t>Проведение периодического освидетельствования (гидравлической опрессовки) композитных баллонов метан (Тип 3)</w:t>
            </w:r>
          </w:p>
        </w:tc>
        <w:tc>
          <w:tcPr>
            <w:tcW w:w="1560" w:type="dxa"/>
            <w:shd w:val="clear" w:color="auto" w:fill="auto"/>
            <w:noWrap/>
            <w:vAlign w:val="center"/>
            <w:hideMark/>
          </w:tcPr>
          <w:p w14:paraId="7A41DBD9" w14:textId="77777777" w:rsidR="00195E63" w:rsidRPr="004B5F38" w:rsidRDefault="00195E63" w:rsidP="00195E63">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30000577" w14:textId="2ED887D0" w:rsidR="00195E63" w:rsidRPr="004B5F38" w:rsidRDefault="00195E63" w:rsidP="00195E63">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AD76BF" w:rsidRPr="004B5F38" w14:paraId="35EFE5BF" w14:textId="77777777" w:rsidTr="004B5F38">
        <w:trPr>
          <w:trHeight w:val="260"/>
        </w:trPr>
        <w:tc>
          <w:tcPr>
            <w:tcW w:w="709" w:type="dxa"/>
            <w:shd w:val="clear" w:color="auto" w:fill="auto"/>
            <w:noWrap/>
            <w:vAlign w:val="center"/>
          </w:tcPr>
          <w:p w14:paraId="6C8A127E" w14:textId="766E72B1" w:rsidR="00AD76BF" w:rsidRPr="004B5F38" w:rsidRDefault="00F04751" w:rsidP="00AD76B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6804" w:type="dxa"/>
            <w:shd w:val="clear" w:color="auto" w:fill="auto"/>
          </w:tcPr>
          <w:p w14:paraId="07F46C77" w14:textId="7A491389" w:rsidR="00AD76BF" w:rsidRPr="004B5F38" w:rsidRDefault="00AD76BF" w:rsidP="00AD76BF">
            <w:pPr>
              <w:rPr>
                <w:rFonts w:ascii="Times New Roman" w:hAnsi="Times New Roman" w:cs="Times New Roman"/>
                <w:sz w:val="20"/>
                <w:szCs w:val="20"/>
              </w:rPr>
            </w:pPr>
            <w:r w:rsidRPr="004B5F38">
              <w:rPr>
                <w:rFonts w:ascii="Times New Roman" w:hAnsi="Times New Roman" w:cs="Times New Roman"/>
                <w:sz w:val="20"/>
                <w:szCs w:val="20"/>
              </w:rPr>
              <w:t>Демонтаж/монтаж кожуха баллона (для проведения освидетельствования)</w:t>
            </w:r>
          </w:p>
        </w:tc>
        <w:tc>
          <w:tcPr>
            <w:tcW w:w="1560" w:type="dxa"/>
            <w:shd w:val="clear" w:color="auto" w:fill="auto"/>
            <w:noWrap/>
            <w:vAlign w:val="center"/>
          </w:tcPr>
          <w:p w14:paraId="46F1D6B0" w14:textId="1BFE030C" w:rsidR="00AD76BF" w:rsidRPr="004B5F38" w:rsidRDefault="00AD76BF" w:rsidP="00AD76BF">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46C60663" w14:textId="488D238B" w:rsidR="00AD76BF" w:rsidRPr="004B5F38" w:rsidRDefault="00AD76BF" w:rsidP="00AD76BF">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AD76BF" w:rsidRPr="004B5F38" w14:paraId="544D8C57" w14:textId="77777777" w:rsidTr="004B5F38">
        <w:trPr>
          <w:trHeight w:val="260"/>
        </w:trPr>
        <w:tc>
          <w:tcPr>
            <w:tcW w:w="709" w:type="dxa"/>
            <w:shd w:val="clear" w:color="auto" w:fill="auto"/>
            <w:noWrap/>
            <w:vAlign w:val="center"/>
          </w:tcPr>
          <w:p w14:paraId="511BC01B" w14:textId="68223A8F" w:rsidR="00AD76BF" w:rsidRPr="004B5F38" w:rsidRDefault="00F04751" w:rsidP="00AD76B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6804" w:type="dxa"/>
            <w:shd w:val="clear" w:color="auto" w:fill="auto"/>
          </w:tcPr>
          <w:p w14:paraId="30A5B323" w14:textId="1C03956F" w:rsidR="00AD76BF" w:rsidRPr="004B5F38" w:rsidRDefault="00AD76BF" w:rsidP="00AD76BF">
            <w:pPr>
              <w:rPr>
                <w:rFonts w:ascii="Times New Roman" w:hAnsi="Times New Roman" w:cs="Times New Roman"/>
                <w:sz w:val="20"/>
                <w:szCs w:val="20"/>
              </w:rPr>
            </w:pPr>
            <w:r w:rsidRPr="004B5F38">
              <w:rPr>
                <w:rFonts w:ascii="Times New Roman" w:hAnsi="Times New Roman" w:cs="Times New Roman"/>
                <w:sz w:val="20"/>
                <w:szCs w:val="20"/>
              </w:rPr>
              <w:t>Восстановление паспорта баллона (при выявлении отсутствия в процессе проведения освидетельствования)</w:t>
            </w:r>
          </w:p>
        </w:tc>
        <w:tc>
          <w:tcPr>
            <w:tcW w:w="1560" w:type="dxa"/>
            <w:shd w:val="clear" w:color="auto" w:fill="auto"/>
            <w:noWrap/>
            <w:vAlign w:val="center"/>
          </w:tcPr>
          <w:p w14:paraId="5FD60BB2" w14:textId="7AC7A777" w:rsidR="00AD76BF" w:rsidRPr="004B5F38" w:rsidRDefault="00AD76BF" w:rsidP="00AD76BF">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318B9E88" w14:textId="6999755E" w:rsidR="00AD76BF" w:rsidRPr="004B5F38" w:rsidRDefault="00AD76BF" w:rsidP="00AD76BF">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E5165A" w:rsidRPr="004B5F38" w14:paraId="7FE10E3C" w14:textId="77777777" w:rsidTr="004B5F38">
        <w:trPr>
          <w:trHeight w:val="260"/>
        </w:trPr>
        <w:tc>
          <w:tcPr>
            <w:tcW w:w="10916" w:type="dxa"/>
            <w:gridSpan w:val="4"/>
            <w:shd w:val="clear" w:color="auto" w:fill="auto"/>
            <w:noWrap/>
            <w:vAlign w:val="center"/>
          </w:tcPr>
          <w:p w14:paraId="6C2C7067" w14:textId="7EE3B87C" w:rsidR="00E5165A" w:rsidRPr="004B5F38" w:rsidRDefault="00195E63" w:rsidP="00962AFE">
            <w:pPr>
              <w:jc w:val="center"/>
              <w:rPr>
                <w:rFonts w:ascii="Times New Roman" w:hAnsi="Times New Roman" w:cs="Times New Roman"/>
                <w:sz w:val="20"/>
                <w:szCs w:val="20"/>
              </w:rPr>
            </w:pPr>
            <w:r w:rsidRPr="004B5F38">
              <w:rPr>
                <w:rFonts w:ascii="Times New Roman" w:eastAsia="Times New Roman" w:hAnsi="Times New Roman" w:cs="Times New Roman"/>
                <w:sz w:val="20"/>
                <w:szCs w:val="20"/>
                <w:lang w:eastAsia="ru-RU"/>
              </w:rPr>
              <w:t>Услуги по ремонту</w:t>
            </w:r>
          </w:p>
        </w:tc>
      </w:tr>
      <w:tr w:rsidR="00962AFE" w:rsidRPr="004B5F38" w14:paraId="7AD77A61" w14:textId="77777777" w:rsidTr="004B5F38">
        <w:trPr>
          <w:trHeight w:val="260"/>
        </w:trPr>
        <w:tc>
          <w:tcPr>
            <w:tcW w:w="709" w:type="dxa"/>
            <w:shd w:val="clear" w:color="auto" w:fill="auto"/>
            <w:noWrap/>
            <w:vAlign w:val="center"/>
          </w:tcPr>
          <w:p w14:paraId="73306B4D" w14:textId="73352862" w:rsidR="00962AFE" w:rsidRPr="004B5F38" w:rsidRDefault="00C51453" w:rsidP="00962AF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6804" w:type="dxa"/>
            <w:shd w:val="clear" w:color="auto" w:fill="auto"/>
          </w:tcPr>
          <w:p w14:paraId="2391668E" w14:textId="52839A4D" w:rsidR="00962AFE" w:rsidRPr="004B5F38" w:rsidRDefault="00962AFE" w:rsidP="00962AFE">
            <w:pPr>
              <w:rPr>
                <w:rFonts w:ascii="Times New Roman" w:hAnsi="Times New Roman" w:cs="Times New Roman"/>
                <w:sz w:val="20"/>
                <w:szCs w:val="20"/>
              </w:rPr>
            </w:pPr>
            <w:r w:rsidRPr="004B5F38">
              <w:rPr>
                <w:rFonts w:ascii="Times New Roman" w:hAnsi="Times New Roman" w:cs="Times New Roman"/>
                <w:sz w:val="20"/>
                <w:szCs w:val="20"/>
              </w:rPr>
              <w:t>Замена заправочного вентиля</w:t>
            </w:r>
          </w:p>
        </w:tc>
        <w:tc>
          <w:tcPr>
            <w:tcW w:w="1560" w:type="dxa"/>
            <w:shd w:val="clear" w:color="auto" w:fill="auto"/>
            <w:noWrap/>
          </w:tcPr>
          <w:p w14:paraId="1C18198C" w14:textId="6A0E5FCC"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6398E008" w14:textId="5F26355B"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962AFE" w:rsidRPr="004B5F38" w14:paraId="087EE67F" w14:textId="77777777" w:rsidTr="004B5F38">
        <w:trPr>
          <w:trHeight w:val="260"/>
        </w:trPr>
        <w:tc>
          <w:tcPr>
            <w:tcW w:w="709" w:type="dxa"/>
            <w:shd w:val="clear" w:color="auto" w:fill="auto"/>
            <w:noWrap/>
            <w:vAlign w:val="center"/>
          </w:tcPr>
          <w:p w14:paraId="206D1F50" w14:textId="1C8F7EF7" w:rsidR="00962AFE" w:rsidRPr="004B5F38" w:rsidRDefault="00C51453" w:rsidP="00962AF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6804" w:type="dxa"/>
            <w:shd w:val="clear" w:color="auto" w:fill="auto"/>
          </w:tcPr>
          <w:p w14:paraId="15570E97" w14:textId="7B7139B1" w:rsidR="00962AFE" w:rsidRPr="004B5F38" w:rsidRDefault="00962AFE" w:rsidP="00962AFE">
            <w:pPr>
              <w:rPr>
                <w:rFonts w:ascii="Times New Roman" w:hAnsi="Times New Roman" w:cs="Times New Roman"/>
                <w:sz w:val="20"/>
                <w:szCs w:val="20"/>
              </w:rPr>
            </w:pPr>
            <w:r w:rsidRPr="004B5F38">
              <w:rPr>
                <w:rFonts w:ascii="Times New Roman" w:hAnsi="Times New Roman" w:cs="Times New Roman"/>
                <w:sz w:val="20"/>
                <w:szCs w:val="20"/>
              </w:rPr>
              <w:t xml:space="preserve">Замена манометра </w:t>
            </w:r>
            <w:r w:rsidR="00AD76BF" w:rsidRPr="004B5F38">
              <w:rPr>
                <w:rFonts w:ascii="Times New Roman" w:hAnsi="Times New Roman" w:cs="Times New Roman"/>
                <w:color w:val="000000"/>
                <w:sz w:val="20"/>
                <w:szCs w:val="20"/>
              </w:rPr>
              <w:t>метанового электронного</w:t>
            </w:r>
          </w:p>
        </w:tc>
        <w:tc>
          <w:tcPr>
            <w:tcW w:w="1560" w:type="dxa"/>
            <w:shd w:val="clear" w:color="auto" w:fill="auto"/>
            <w:noWrap/>
          </w:tcPr>
          <w:p w14:paraId="47D7781E" w14:textId="447DF23F"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3027F8C2" w14:textId="57D9D25A"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962AFE" w:rsidRPr="004B5F38" w14:paraId="3A5B2BBD" w14:textId="77777777" w:rsidTr="004B5F38">
        <w:trPr>
          <w:trHeight w:val="260"/>
        </w:trPr>
        <w:tc>
          <w:tcPr>
            <w:tcW w:w="709" w:type="dxa"/>
            <w:shd w:val="clear" w:color="auto" w:fill="auto"/>
            <w:noWrap/>
            <w:vAlign w:val="center"/>
          </w:tcPr>
          <w:p w14:paraId="1E71DB90" w14:textId="3F42A64B" w:rsidR="00962AFE" w:rsidRPr="004B5F38" w:rsidRDefault="00C51453" w:rsidP="00962AF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6804" w:type="dxa"/>
            <w:shd w:val="clear" w:color="auto" w:fill="auto"/>
          </w:tcPr>
          <w:p w14:paraId="1100DC09" w14:textId="75E4AA81" w:rsidR="00962AFE" w:rsidRPr="004B5F38" w:rsidRDefault="00962AFE" w:rsidP="00962AFE">
            <w:pPr>
              <w:rPr>
                <w:rFonts w:ascii="Times New Roman" w:hAnsi="Times New Roman" w:cs="Times New Roman"/>
                <w:sz w:val="20"/>
                <w:szCs w:val="20"/>
              </w:rPr>
            </w:pPr>
            <w:r w:rsidRPr="004B5F38">
              <w:rPr>
                <w:rFonts w:ascii="Times New Roman" w:hAnsi="Times New Roman" w:cs="Times New Roman"/>
                <w:sz w:val="20"/>
                <w:szCs w:val="20"/>
              </w:rPr>
              <w:t>Замена шлангов</w:t>
            </w:r>
          </w:p>
        </w:tc>
        <w:tc>
          <w:tcPr>
            <w:tcW w:w="1560" w:type="dxa"/>
            <w:shd w:val="clear" w:color="auto" w:fill="auto"/>
            <w:noWrap/>
          </w:tcPr>
          <w:p w14:paraId="69060C00" w14:textId="2EC32C43"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280747D3" w14:textId="5A67AEEB"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962AFE" w:rsidRPr="004B5F38" w14:paraId="6D9F500B" w14:textId="77777777" w:rsidTr="004B5F38">
        <w:trPr>
          <w:trHeight w:val="260"/>
        </w:trPr>
        <w:tc>
          <w:tcPr>
            <w:tcW w:w="709" w:type="dxa"/>
            <w:shd w:val="clear" w:color="auto" w:fill="auto"/>
            <w:noWrap/>
            <w:vAlign w:val="center"/>
          </w:tcPr>
          <w:p w14:paraId="0EF6DF23" w14:textId="3E8D40A4" w:rsidR="00962AFE" w:rsidRPr="004B5F38" w:rsidRDefault="00C51453" w:rsidP="00962AF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6804" w:type="dxa"/>
            <w:shd w:val="clear" w:color="auto" w:fill="auto"/>
          </w:tcPr>
          <w:p w14:paraId="2FDB07D9" w14:textId="10A38270" w:rsidR="00962AFE" w:rsidRPr="004B5F38" w:rsidRDefault="00962AFE" w:rsidP="00962AFE">
            <w:pPr>
              <w:rPr>
                <w:rFonts w:ascii="Times New Roman" w:hAnsi="Times New Roman" w:cs="Times New Roman"/>
                <w:sz w:val="20"/>
                <w:szCs w:val="20"/>
              </w:rPr>
            </w:pPr>
            <w:r w:rsidRPr="004B5F38">
              <w:rPr>
                <w:rFonts w:ascii="Times New Roman" w:hAnsi="Times New Roman" w:cs="Times New Roman"/>
                <w:sz w:val="20"/>
                <w:szCs w:val="20"/>
              </w:rPr>
              <w:t>Замена магистральной трубки</w:t>
            </w:r>
          </w:p>
        </w:tc>
        <w:tc>
          <w:tcPr>
            <w:tcW w:w="1560" w:type="dxa"/>
            <w:shd w:val="clear" w:color="auto" w:fill="auto"/>
            <w:noWrap/>
          </w:tcPr>
          <w:p w14:paraId="00C8EA46" w14:textId="1085C3DC"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36D03C1F" w14:textId="56AE609C"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962AFE" w:rsidRPr="004B5F38" w14:paraId="67066DF0" w14:textId="77777777" w:rsidTr="004B5F38">
        <w:trPr>
          <w:trHeight w:val="260"/>
        </w:trPr>
        <w:tc>
          <w:tcPr>
            <w:tcW w:w="709" w:type="dxa"/>
            <w:shd w:val="clear" w:color="auto" w:fill="auto"/>
            <w:noWrap/>
            <w:vAlign w:val="center"/>
          </w:tcPr>
          <w:p w14:paraId="38323BE4" w14:textId="2A97B8B8" w:rsidR="00962AFE" w:rsidRPr="004B5F38" w:rsidRDefault="00C51453" w:rsidP="00962AF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6804" w:type="dxa"/>
            <w:shd w:val="clear" w:color="auto" w:fill="auto"/>
          </w:tcPr>
          <w:p w14:paraId="7A3064FA" w14:textId="25BED469" w:rsidR="00962AFE" w:rsidRPr="004B5F38" w:rsidRDefault="00962AFE" w:rsidP="00962AFE">
            <w:pPr>
              <w:rPr>
                <w:rFonts w:ascii="Times New Roman" w:hAnsi="Times New Roman" w:cs="Times New Roman"/>
                <w:sz w:val="20"/>
                <w:szCs w:val="20"/>
              </w:rPr>
            </w:pPr>
            <w:r w:rsidRPr="004B5F38">
              <w:rPr>
                <w:rFonts w:ascii="Times New Roman" w:hAnsi="Times New Roman" w:cs="Times New Roman"/>
                <w:sz w:val="20"/>
                <w:szCs w:val="20"/>
              </w:rPr>
              <w:t>Замена кронштейна крепления баллона</w:t>
            </w:r>
          </w:p>
        </w:tc>
        <w:tc>
          <w:tcPr>
            <w:tcW w:w="1560" w:type="dxa"/>
            <w:shd w:val="clear" w:color="auto" w:fill="auto"/>
            <w:noWrap/>
          </w:tcPr>
          <w:p w14:paraId="2D9ED224" w14:textId="76B78744"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40F08AB7" w14:textId="7ABD2872"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962AFE" w:rsidRPr="004B5F38" w14:paraId="21FE190D" w14:textId="77777777" w:rsidTr="004B5F38">
        <w:trPr>
          <w:trHeight w:val="260"/>
        </w:trPr>
        <w:tc>
          <w:tcPr>
            <w:tcW w:w="709" w:type="dxa"/>
            <w:shd w:val="clear" w:color="auto" w:fill="auto"/>
            <w:noWrap/>
            <w:vAlign w:val="center"/>
          </w:tcPr>
          <w:p w14:paraId="11922E98" w14:textId="30B9AE95" w:rsidR="00962AFE" w:rsidRPr="004B5F38" w:rsidRDefault="00C51453" w:rsidP="00962AF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6804" w:type="dxa"/>
            <w:shd w:val="clear" w:color="auto" w:fill="auto"/>
          </w:tcPr>
          <w:p w14:paraId="30124035" w14:textId="16F97AA1" w:rsidR="00962AFE" w:rsidRPr="004B5F38" w:rsidRDefault="00195E63" w:rsidP="00AD76BF">
            <w:pPr>
              <w:rPr>
                <w:rFonts w:ascii="Times New Roman" w:hAnsi="Times New Roman" w:cs="Times New Roman"/>
                <w:sz w:val="20"/>
                <w:szCs w:val="20"/>
              </w:rPr>
            </w:pPr>
            <w:r w:rsidRPr="004B5F38">
              <w:rPr>
                <w:rFonts w:ascii="Times New Roman" w:hAnsi="Times New Roman" w:cs="Times New Roman"/>
                <w:sz w:val="20"/>
                <w:szCs w:val="20"/>
              </w:rPr>
              <w:t>Замена вентиля баллона</w:t>
            </w:r>
            <w:r w:rsidR="00AD76BF" w:rsidRPr="004B5F38">
              <w:rPr>
                <w:rFonts w:ascii="Times New Roman" w:hAnsi="Times New Roman" w:cs="Times New Roman"/>
                <w:sz w:val="20"/>
                <w:szCs w:val="20"/>
              </w:rPr>
              <w:t xml:space="preserve"> </w:t>
            </w:r>
            <w:r w:rsidR="00AD76BF" w:rsidRPr="004B5F38">
              <w:rPr>
                <w:rFonts w:ascii="Times New Roman" w:hAnsi="Times New Roman" w:cs="Times New Roman"/>
                <w:color w:val="000000"/>
                <w:sz w:val="20"/>
                <w:szCs w:val="20"/>
              </w:rPr>
              <w:t>(метан)</w:t>
            </w:r>
          </w:p>
        </w:tc>
        <w:tc>
          <w:tcPr>
            <w:tcW w:w="1560" w:type="dxa"/>
            <w:shd w:val="clear" w:color="auto" w:fill="auto"/>
            <w:noWrap/>
          </w:tcPr>
          <w:p w14:paraId="4735F391" w14:textId="79CD2C51"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7BCDD1FF" w14:textId="45C58D35"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962AFE" w:rsidRPr="004B5F38" w14:paraId="4E250AFE" w14:textId="0BDE60D4" w:rsidTr="004B5F38">
        <w:trPr>
          <w:trHeight w:val="284"/>
        </w:trPr>
        <w:tc>
          <w:tcPr>
            <w:tcW w:w="709" w:type="dxa"/>
            <w:shd w:val="clear" w:color="auto" w:fill="auto"/>
            <w:noWrap/>
            <w:vAlign w:val="center"/>
            <w:hideMark/>
          </w:tcPr>
          <w:p w14:paraId="3D68F2A3" w14:textId="5510E184" w:rsidR="00962AFE" w:rsidRPr="004B5F38" w:rsidRDefault="00C51453" w:rsidP="00962AF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6804" w:type="dxa"/>
            <w:shd w:val="clear" w:color="auto" w:fill="auto"/>
            <w:hideMark/>
          </w:tcPr>
          <w:p w14:paraId="7E3137DE" w14:textId="0B2887F1" w:rsidR="00962AFE" w:rsidRPr="004B5F38" w:rsidRDefault="00AD76BF" w:rsidP="00911A20">
            <w:pPr>
              <w:rPr>
                <w:rFonts w:ascii="Times New Roman" w:hAnsi="Times New Roman" w:cs="Times New Roman"/>
                <w:sz w:val="20"/>
                <w:szCs w:val="20"/>
              </w:rPr>
            </w:pPr>
            <w:r w:rsidRPr="004B5F38">
              <w:rPr>
                <w:rFonts w:ascii="Times New Roman" w:hAnsi="Times New Roman" w:cs="Times New Roman"/>
                <w:sz w:val="20"/>
                <w:szCs w:val="20"/>
              </w:rPr>
              <w:t xml:space="preserve">Замена Баллона </w:t>
            </w:r>
            <w:r w:rsidRPr="004B5F38">
              <w:rPr>
                <w:rFonts w:ascii="Times New Roman" w:hAnsi="Times New Roman" w:cs="Times New Roman"/>
                <w:color w:val="000000"/>
                <w:sz w:val="20"/>
                <w:szCs w:val="20"/>
              </w:rPr>
              <w:t>газового</w:t>
            </w:r>
            <w:r w:rsidRPr="004B5F38">
              <w:rPr>
                <w:rFonts w:ascii="Times New Roman" w:hAnsi="Times New Roman" w:cs="Times New Roman"/>
                <w:sz w:val="20"/>
                <w:szCs w:val="20"/>
              </w:rPr>
              <w:t xml:space="preserve"> 123 литра</w:t>
            </w:r>
          </w:p>
        </w:tc>
        <w:tc>
          <w:tcPr>
            <w:tcW w:w="1560" w:type="dxa"/>
            <w:shd w:val="clear" w:color="auto" w:fill="auto"/>
            <w:noWrap/>
            <w:vAlign w:val="center"/>
            <w:hideMark/>
          </w:tcPr>
          <w:p w14:paraId="41394BFD" w14:textId="77777777"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6D355A23" w14:textId="403C50E1" w:rsidR="00962AFE" w:rsidRPr="004B5F38" w:rsidRDefault="00962AFE" w:rsidP="00962AFE">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4B5F38" w:rsidRPr="004B5F38" w14:paraId="28C81193" w14:textId="77777777" w:rsidTr="004B5F38">
        <w:trPr>
          <w:trHeight w:val="284"/>
        </w:trPr>
        <w:tc>
          <w:tcPr>
            <w:tcW w:w="709" w:type="dxa"/>
            <w:shd w:val="clear" w:color="auto" w:fill="auto"/>
            <w:noWrap/>
            <w:vAlign w:val="center"/>
          </w:tcPr>
          <w:p w14:paraId="4F99B18F" w14:textId="608C96E7" w:rsidR="004B5F38" w:rsidRPr="004B5F38" w:rsidRDefault="00C51453" w:rsidP="004B5F3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6804" w:type="dxa"/>
            <w:shd w:val="clear" w:color="auto" w:fill="auto"/>
          </w:tcPr>
          <w:p w14:paraId="563DA5CC" w14:textId="5D6B1BFC" w:rsidR="004B5F38" w:rsidRPr="004B5F38" w:rsidRDefault="004B5F38" w:rsidP="004B5F38">
            <w:pPr>
              <w:rPr>
                <w:rFonts w:ascii="Times New Roman" w:hAnsi="Times New Roman" w:cs="Times New Roman"/>
                <w:sz w:val="20"/>
                <w:szCs w:val="20"/>
              </w:rPr>
            </w:pPr>
            <w:r w:rsidRPr="004B5F38">
              <w:rPr>
                <w:rFonts w:ascii="Times New Roman" w:hAnsi="Times New Roman" w:cs="Times New Roman"/>
                <w:sz w:val="20"/>
                <w:szCs w:val="20"/>
              </w:rPr>
              <w:t xml:space="preserve">Замена </w:t>
            </w:r>
            <w:r w:rsidRPr="004B5F38">
              <w:rPr>
                <w:rFonts w:ascii="Times New Roman" w:hAnsi="Times New Roman" w:cs="Times New Roman"/>
                <w:color w:val="000000"/>
                <w:sz w:val="20"/>
                <w:szCs w:val="20"/>
              </w:rPr>
              <w:t>газового фильтра</w:t>
            </w:r>
          </w:p>
        </w:tc>
        <w:tc>
          <w:tcPr>
            <w:tcW w:w="1560" w:type="dxa"/>
            <w:shd w:val="clear" w:color="auto" w:fill="auto"/>
            <w:noWrap/>
            <w:vAlign w:val="center"/>
          </w:tcPr>
          <w:p w14:paraId="160E5DB3" w14:textId="56593666" w:rsidR="004B5F38" w:rsidRPr="004B5F38" w:rsidRDefault="004B5F38" w:rsidP="004B5F38">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402D66A8" w14:textId="3788BE0C" w:rsidR="004B5F38" w:rsidRPr="004B5F38" w:rsidRDefault="004B5F38" w:rsidP="004B5F38">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4B5F38" w:rsidRPr="004B5F38" w14:paraId="5C893289" w14:textId="77777777" w:rsidTr="004B5F38">
        <w:trPr>
          <w:trHeight w:val="284"/>
        </w:trPr>
        <w:tc>
          <w:tcPr>
            <w:tcW w:w="709" w:type="dxa"/>
            <w:shd w:val="clear" w:color="auto" w:fill="auto"/>
            <w:noWrap/>
            <w:vAlign w:val="center"/>
          </w:tcPr>
          <w:p w14:paraId="6AE98B91" w14:textId="30832726" w:rsidR="004B5F38" w:rsidRPr="004B5F38" w:rsidRDefault="00C51453" w:rsidP="004B5F3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6804" w:type="dxa"/>
            <w:shd w:val="clear" w:color="auto" w:fill="auto"/>
          </w:tcPr>
          <w:p w14:paraId="1C9C3B3B" w14:textId="2DF3956E" w:rsidR="004B5F38" w:rsidRPr="004B5F38" w:rsidRDefault="004B5F38" w:rsidP="004B5F38">
            <w:pPr>
              <w:rPr>
                <w:rFonts w:ascii="Times New Roman" w:hAnsi="Times New Roman" w:cs="Times New Roman"/>
                <w:sz w:val="20"/>
                <w:szCs w:val="20"/>
              </w:rPr>
            </w:pPr>
            <w:r w:rsidRPr="004B5F38">
              <w:rPr>
                <w:rFonts w:ascii="Times New Roman" w:hAnsi="Times New Roman" w:cs="Times New Roman"/>
                <w:sz w:val="20"/>
                <w:szCs w:val="20"/>
              </w:rPr>
              <w:t xml:space="preserve">Замена </w:t>
            </w:r>
            <w:r w:rsidRPr="004B5F38">
              <w:rPr>
                <w:rFonts w:ascii="Times New Roman" w:hAnsi="Times New Roman" w:cs="Times New Roman"/>
                <w:color w:val="000000"/>
                <w:sz w:val="20"/>
                <w:szCs w:val="20"/>
              </w:rPr>
              <w:t>газового редуктора</w:t>
            </w:r>
          </w:p>
        </w:tc>
        <w:tc>
          <w:tcPr>
            <w:tcW w:w="1560" w:type="dxa"/>
            <w:shd w:val="clear" w:color="auto" w:fill="auto"/>
            <w:noWrap/>
            <w:vAlign w:val="center"/>
          </w:tcPr>
          <w:p w14:paraId="3098FC29" w14:textId="13EFA7C8" w:rsidR="004B5F38" w:rsidRPr="004B5F38" w:rsidRDefault="004B5F38" w:rsidP="004B5F38">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780E6D6F" w14:textId="6C0459D4" w:rsidR="004B5F38" w:rsidRPr="004B5F38" w:rsidRDefault="004B5F38" w:rsidP="004B5F38">
            <w:pPr>
              <w:jc w:val="center"/>
              <w:rPr>
                <w:rFonts w:ascii="Times New Roman" w:hAnsi="Times New Roman" w:cs="Times New Roman"/>
                <w:sz w:val="20"/>
                <w:szCs w:val="20"/>
              </w:rPr>
            </w:pPr>
            <w:r w:rsidRPr="004B5F38">
              <w:rPr>
                <w:rFonts w:ascii="Times New Roman" w:hAnsi="Times New Roman" w:cs="Times New Roman"/>
                <w:sz w:val="20"/>
                <w:szCs w:val="20"/>
              </w:rPr>
              <w:t>1</w:t>
            </w:r>
          </w:p>
        </w:tc>
      </w:tr>
      <w:tr w:rsidR="004B5F38" w:rsidRPr="004B5F38" w14:paraId="22B89051" w14:textId="77777777" w:rsidTr="004B5F38">
        <w:trPr>
          <w:trHeight w:val="284"/>
        </w:trPr>
        <w:tc>
          <w:tcPr>
            <w:tcW w:w="709" w:type="dxa"/>
            <w:shd w:val="clear" w:color="auto" w:fill="auto"/>
            <w:noWrap/>
            <w:vAlign w:val="center"/>
          </w:tcPr>
          <w:p w14:paraId="10CD8D3F" w14:textId="264A9F10" w:rsidR="004B5F38" w:rsidRPr="004B5F38" w:rsidRDefault="00C51453" w:rsidP="004B5F3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6804" w:type="dxa"/>
            <w:shd w:val="clear" w:color="auto" w:fill="auto"/>
          </w:tcPr>
          <w:p w14:paraId="38B05532" w14:textId="6B003616" w:rsidR="004B5F38" w:rsidRPr="004B5F38" w:rsidRDefault="004B5F38" w:rsidP="004B5F38">
            <w:pPr>
              <w:rPr>
                <w:rFonts w:ascii="Times New Roman" w:hAnsi="Times New Roman" w:cs="Times New Roman"/>
                <w:sz w:val="20"/>
                <w:szCs w:val="20"/>
              </w:rPr>
            </w:pPr>
            <w:r w:rsidRPr="004B5F38">
              <w:rPr>
                <w:rFonts w:ascii="Times New Roman" w:hAnsi="Times New Roman" w:cs="Times New Roman"/>
                <w:sz w:val="20"/>
                <w:szCs w:val="20"/>
              </w:rPr>
              <w:t>Замена з</w:t>
            </w:r>
            <w:r w:rsidRPr="004B5F38">
              <w:rPr>
                <w:rFonts w:ascii="Times New Roman" w:hAnsi="Times New Roman" w:cs="Times New Roman"/>
                <w:color w:val="000000"/>
                <w:sz w:val="20"/>
                <w:szCs w:val="20"/>
              </w:rPr>
              <w:t>аправочного устройства</w:t>
            </w:r>
          </w:p>
        </w:tc>
        <w:tc>
          <w:tcPr>
            <w:tcW w:w="1560" w:type="dxa"/>
            <w:shd w:val="clear" w:color="auto" w:fill="auto"/>
            <w:noWrap/>
            <w:vAlign w:val="center"/>
          </w:tcPr>
          <w:p w14:paraId="5FC1388D" w14:textId="7DF7005D" w:rsidR="004B5F38" w:rsidRPr="004B5F38" w:rsidRDefault="004B5F38" w:rsidP="004B5F38">
            <w:pPr>
              <w:jc w:val="center"/>
              <w:rPr>
                <w:rFonts w:ascii="Times New Roman" w:hAnsi="Times New Roman" w:cs="Times New Roman"/>
                <w:sz w:val="20"/>
                <w:szCs w:val="20"/>
              </w:rPr>
            </w:pPr>
            <w:r w:rsidRPr="004B5F38">
              <w:rPr>
                <w:rFonts w:ascii="Times New Roman" w:hAnsi="Times New Roman" w:cs="Times New Roman"/>
                <w:sz w:val="20"/>
                <w:szCs w:val="20"/>
              </w:rPr>
              <w:t>условная единица</w:t>
            </w:r>
          </w:p>
        </w:tc>
        <w:tc>
          <w:tcPr>
            <w:tcW w:w="1843" w:type="dxa"/>
          </w:tcPr>
          <w:p w14:paraId="12A36DD0" w14:textId="07D5F4C9" w:rsidR="004B5F38" w:rsidRPr="004B5F38" w:rsidRDefault="004B5F38" w:rsidP="004B5F38">
            <w:pPr>
              <w:jc w:val="center"/>
              <w:rPr>
                <w:rFonts w:ascii="Times New Roman" w:hAnsi="Times New Roman" w:cs="Times New Roman"/>
                <w:sz w:val="20"/>
                <w:szCs w:val="20"/>
              </w:rPr>
            </w:pPr>
            <w:r w:rsidRPr="004B5F38">
              <w:rPr>
                <w:rFonts w:ascii="Times New Roman" w:hAnsi="Times New Roman" w:cs="Times New Roman"/>
                <w:sz w:val="20"/>
                <w:szCs w:val="20"/>
              </w:rPr>
              <w:t>1</w:t>
            </w:r>
          </w:p>
        </w:tc>
      </w:tr>
    </w:tbl>
    <w:p w14:paraId="1F8767E2" w14:textId="66A9DACB" w:rsidR="00E825C7" w:rsidRDefault="00E825C7" w:rsidP="00E825C7">
      <w:pPr>
        <w:spacing w:after="0" w:line="240" w:lineRule="auto"/>
        <w:ind w:left="142" w:hanging="142"/>
        <w:jc w:val="center"/>
        <w:rPr>
          <w:rFonts w:ascii="Times New Roman" w:eastAsia="Times New Roman" w:hAnsi="Times New Roman" w:cs="Times New Roman"/>
          <w:sz w:val="24"/>
          <w:szCs w:val="24"/>
          <w:lang w:eastAsia="ru-RU"/>
        </w:rPr>
      </w:pPr>
    </w:p>
    <w:p w14:paraId="3E6BB4AB" w14:textId="77777777" w:rsidR="004B5F38" w:rsidRDefault="004B5F38" w:rsidP="00962AFE">
      <w:pPr>
        <w:spacing w:after="31" w:line="240" w:lineRule="auto"/>
        <w:ind w:left="-5" w:hanging="10"/>
        <w:jc w:val="right"/>
        <w:rPr>
          <w:rFonts w:ascii="Times New Roman" w:eastAsiaTheme="minorEastAsia" w:hAnsi="Times New Roman" w:cs="Times New Roman"/>
          <w:sz w:val="28"/>
          <w:szCs w:val="28"/>
          <w:lang w:eastAsia="ru-RU"/>
        </w:rPr>
      </w:pPr>
    </w:p>
    <w:p w14:paraId="7DD89797" w14:textId="77777777" w:rsidR="004B5F38" w:rsidRDefault="004B5F38" w:rsidP="00962AFE">
      <w:pPr>
        <w:spacing w:after="31" w:line="240" w:lineRule="auto"/>
        <w:ind w:left="-5" w:hanging="10"/>
        <w:jc w:val="right"/>
        <w:rPr>
          <w:rFonts w:ascii="Times New Roman" w:eastAsiaTheme="minorEastAsia" w:hAnsi="Times New Roman" w:cs="Times New Roman"/>
          <w:sz w:val="28"/>
          <w:szCs w:val="28"/>
          <w:lang w:eastAsia="ru-RU"/>
        </w:rPr>
      </w:pPr>
    </w:p>
    <w:p w14:paraId="66EBA9C5" w14:textId="77777777" w:rsidR="00F04751" w:rsidRDefault="00F04751" w:rsidP="00962AFE">
      <w:pPr>
        <w:spacing w:after="31" w:line="240" w:lineRule="auto"/>
        <w:ind w:left="-5" w:hanging="10"/>
        <w:jc w:val="right"/>
        <w:rPr>
          <w:rFonts w:ascii="Times New Roman" w:eastAsiaTheme="minorEastAsia" w:hAnsi="Times New Roman" w:cs="Times New Roman"/>
          <w:sz w:val="28"/>
          <w:szCs w:val="28"/>
          <w:lang w:eastAsia="ru-RU"/>
        </w:rPr>
      </w:pPr>
    </w:p>
    <w:p w14:paraId="28027D74" w14:textId="77777777" w:rsidR="00F04751" w:rsidRDefault="00F04751" w:rsidP="00962AFE">
      <w:pPr>
        <w:spacing w:after="31" w:line="240" w:lineRule="auto"/>
        <w:ind w:left="-5" w:hanging="10"/>
        <w:jc w:val="right"/>
        <w:rPr>
          <w:rFonts w:ascii="Times New Roman" w:eastAsiaTheme="minorEastAsia" w:hAnsi="Times New Roman" w:cs="Times New Roman"/>
          <w:sz w:val="28"/>
          <w:szCs w:val="28"/>
          <w:lang w:eastAsia="ru-RU"/>
        </w:rPr>
      </w:pPr>
    </w:p>
    <w:p w14:paraId="6FD4C069" w14:textId="77777777" w:rsidR="00F04751" w:rsidRDefault="00F04751" w:rsidP="00962AFE">
      <w:pPr>
        <w:spacing w:after="31" w:line="240" w:lineRule="auto"/>
        <w:ind w:left="-5" w:hanging="10"/>
        <w:jc w:val="right"/>
        <w:rPr>
          <w:rFonts w:ascii="Times New Roman" w:eastAsiaTheme="minorEastAsia" w:hAnsi="Times New Roman" w:cs="Times New Roman"/>
          <w:sz w:val="28"/>
          <w:szCs w:val="28"/>
          <w:lang w:eastAsia="ru-RU"/>
        </w:rPr>
      </w:pPr>
    </w:p>
    <w:p w14:paraId="58EF82FD" w14:textId="77777777" w:rsidR="00F04751" w:rsidRDefault="00F04751" w:rsidP="00962AFE">
      <w:pPr>
        <w:spacing w:after="31" w:line="240" w:lineRule="auto"/>
        <w:ind w:left="-5" w:hanging="10"/>
        <w:jc w:val="right"/>
        <w:rPr>
          <w:rFonts w:ascii="Times New Roman" w:eastAsiaTheme="minorEastAsia" w:hAnsi="Times New Roman" w:cs="Times New Roman"/>
          <w:sz w:val="28"/>
          <w:szCs w:val="28"/>
          <w:lang w:eastAsia="ru-RU"/>
        </w:rPr>
      </w:pPr>
    </w:p>
    <w:p w14:paraId="2B1A9A58" w14:textId="77777777" w:rsidR="00F04751" w:rsidRDefault="00F04751" w:rsidP="00962AFE">
      <w:pPr>
        <w:spacing w:after="31" w:line="240" w:lineRule="auto"/>
        <w:ind w:left="-5" w:hanging="10"/>
        <w:jc w:val="right"/>
        <w:rPr>
          <w:rFonts w:ascii="Times New Roman" w:eastAsiaTheme="minorEastAsia" w:hAnsi="Times New Roman" w:cs="Times New Roman"/>
          <w:sz w:val="28"/>
          <w:szCs w:val="28"/>
          <w:lang w:eastAsia="ru-RU"/>
        </w:rPr>
      </w:pPr>
    </w:p>
    <w:p w14:paraId="10200EB0" w14:textId="77810145" w:rsidR="00962AFE" w:rsidRDefault="00962AFE" w:rsidP="00962AFE">
      <w:pPr>
        <w:spacing w:after="31" w:line="240" w:lineRule="auto"/>
        <w:ind w:left="-5" w:hanging="10"/>
        <w:jc w:val="right"/>
        <w:rPr>
          <w:rFonts w:ascii="Times New Roman" w:eastAsiaTheme="minorEastAsia" w:hAnsi="Times New Roman" w:cs="Times New Roman"/>
          <w:sz w:val="28"/>
          <w:szCs w:val="28"/>
          <w:lang w:eastAsia="ru-RU"/>
        </w:rPr>
      </w:pPr>
      <w:r w:rsidRPr="000007A5">
        <w:rPr>
          <w:rFonts w:ascii="Times New Roman" w:eastAsiaTheme="minorEastAsia" w:hAnsi="Times New Roman" w:cs="Times New Roman"/>
          <w:sz w:val="28"/>
          <w:szCs w:val="28"/>
          <w:lang w:eastAsia="ru-RU"/>
        </w:rPr>
        <w:lastRenderedPageBreak/>
        <w:t>Приложение № 4 к ТЗ</w:t>
      </w:r>
    </w:p>
    <w:p w14:paraId="38E0207F" w14:textId="77777777" w:rsidR="00962AFE" w:rsidRPr="000007A5" w:rsidRDefault="00962AFE" w:rsidP="00962AFE">
      <w:pPr>
        <w:spacing w:after="31" w:line="240" w:lineRule="auto"/>
        <w:ind w:left="-5" w:hanging="10"/>
        <w:jc w:val="right"/>
        <w:rPr>
          <w:rFonts w:ascii="Times New Roman" w:eastAsiaTheme="minorEastAsia" w:hAnsi="Times New Roman" w:cs="Times New Roman"/>
          <w:sz w:val="28"/>
          <w:szCs w:val="28"/>
          <w:lang w:eastAsia="ru-RU"/>
        </w:rPr>
      </w:pPr>
      <w:r w:rsidRPr="000007A5">
        <w:rPr>
          <w:rFonts w:ascii="Times New Roman" w:eastAsiaTheme="minorEastAsia" w:hAnsi="Times New Roman" w:cs="Times New Roman"/>
          <w:sz w:val="28"/>
          <w:szCs w:val="28"/>
          <w:lang w:eastAsia="ru-RU"/>
        </w:rPr>
        <w:t xml:space="preserve"> </w:t>
      </w:r>
    </w:p>
    <w:p w14:paraId="3A34A162" w14:textId="11F2DAEF" w:rsidR="00962AFE" w:rsidRDefault="00962AFE" w:rsidP="00962AFE">
      <w:pPr>
        <w:spacing w:after="0" w:line="240" w:lineRule="auto"/>
        <w:ind w:left="142" w:hanging="142"/>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Перечень </w:t>
      </w:r>
      <w:r w:rsidRPr="005E7C7C">
        <w:rPr>
          <w:rFonts w:ascii="Times New Roman" w:eastAsiaTheme="minorEastAsia" w:hAnsi="Times New Roman" w:cs="Times New Roman"/>
          <w:b/>
          <w:sz w:val="28"/>
          <w:szCs w:val="28"/>
          <w:lang w:eastAsia="ru-RU"/>
        </w:rPr>
        <w:t>запасных частей и материалов, используемых при</w:t>
      </w:r>
      <w:r>
        <w:rPr>
          <w:rFonts w:ascii="Times New Roman" w:eastAsiaTheme="minorEastAsia" w:hAnsi="Times New Roman" w:cs="Times New Roman"/>
          <w:b/>
          <w:sz w:val="28"/>
          <w:szCs w:val="28"/>
          <w:lang w:eastAsia="ru-RU"/>
        </w:rPr>
        <w:t xml:space="preserve"> ремонте газобаллонного оборудования</w:t>
      </w:r>
    </w:p>
    <w:p w14:paraId="2CC5C596" w14:textId="3A39DF43" w:rsidR="00962AFE" w:rsidRDefault="00962AFE" w:rsidP="00962AFE">
      <w:pPr>
        <w:spacing w:after="0" w:line="240" w:lineRule="auto"/>
        <w:ind w:left="142" w:hanging="142"/>
        <w:jc w:val="center"/>
        <w:rPr>
          <w:rFonts w:ascii="Times New Roman" w:eastAsiaTheme="minorEastAsia" w:hAnsi="Times New Roman" w:cs="Times New Roman"/>
          <w:b/>
          <w:sz w:val="28"/>
          <w:szCs w:val="28"/>
          <w:lang w:eastAsia="ru-RU"/>
        </w:rPr>
      </w:pPr>
    </w:p>
    <w:p w14:paraId="347C9C57" w14:textId="1ED68E3D" w:rsidR="00557CED" w:rsidRPr="00557CED" w:rsidRDefault="00557CED" w:rsidP="00AD76BF">
      <w:pPr>
        <w:pStyle w:val="a3"/>
        <w:spacing w:after="0" w:line="240" w:lineRule="auto"/>
        <w:rPr>
          <w:rFonts w:ascii="Times New Roman" w:hAnsi="Times New Roman"/>
          <w:sz w:val="24"/>
          <w:szCs w:val="24"/>
          <w:lang w:eastAsia="ru-RU"/>
        </w:rPr>
      </w:pPr>
    </w:p>
    <w:tbl>
      <w:tblPr>
        <w:tblStyle w:val="a6"/>
        <w:tblW w:w="10632" w:type="dxa"/>
        <w:tblInd w:w="-147" w:type="dxa"/>
        <w:tblLook w:val="04A0" w:firstRow="1" w:lastRow="0" w:firstColumn="1" w:lastColumn="0" w:noHBand="0" w:noVBand="1"/>
      </w:tblPr>
      <w:tblGrid>
        <w:gridCol w:w="709"/>
        <w:gridCol w:w="6096"/>
        <w:gridCol w:w="1842"/>
        <w:gridCol w:w="1985"/>
      </w:tblGrid>
      <w:tr w:rsidR="00AD76BF" w14:paraId="57725596" w14:textId="77777777" w:rsidTr="00AD76BF">
        <w:tc>
          <w:tcPr>
            <w:tcW w:w="709" w:type="dxa"/>
          </w:tcPr>
          <w:p w14:paraId="54A93EB6" w14:textId="73C5B2D2" w:rsidR="00AD76BF" w:rsidRDefault="00AD76BF" w:rsidP="00557CED">
            <w:pPr>
              <w:pStyle w:val="a3"/>
              <w:spacing w:after="0" w:line="240" w:lineRule="auto"/>
              <w:ind w:left="0"/>
              <w:rPr>
                <w:rFonts w:ascii="Times New Roman" w:hAnsi="Times New Roman"/>
                <w:sz w:val="24"/>
                <w:szCs w:val="24"/>
                <w:lang w:eastAsia="ru-RU"/>
              </w:rPr>
            </w:pPr>
            <w:r w:rsidRPr="00AD76BF">
              <w:rPr>
                <w:rFonts w:ascii="Times New Roman" w:hAnsi="Times New Roman"/>
                <w:sz w:val="24"/>
                <w:szCs w:val="24"/>
                <w:lang w:eastAsia="ru-RU"/>
              </w:rPr>
              <w:t>№ п/п</w:t>
            </w:r>
          </w:p>
        </w:tc>
        <w:tc>
          <w:tcPr>
            <w:tcW w:w="6096" w:type="dxa"/>
          </w:tcPr>
          <w:p w14:paraId="7BD7BF34" w14:textId="613B5405" w:rsidR="00AD76BF" w:rsidRDefault="00AD76BF" w:rsidP="00AD76BF">
            <w:pPr>
              <w:pStyle w:val="a3"/>
              <w:spacing w:after="0" w:line="240" w:lineRule="auto"/>
              <w:ind w:left="0"/>
              <w:rPr>
                <w:rFonts w:ascii="Times New Roman" w:hAnsi="Times New Roman"/>
                <w:sz w:val="24"/>
                <w:szCs w:val="24"/>
                <w:lang w:eastAsia="ru-RU"/>
              </w:rPr>
            </w:pPr>
            <w:r w:rsidRPr="00AD76BF">
              <w:rPr>
                <w:rFonts w:ascii="Times New Roman" w:hAnsi="Times New Roman"/>
                <w:sz w:val="24"/>
                <w:szCs w:val="24"/>
                <w:lang w:eastAsia="ru-RU"/>
              </w:rPr>
              <w:t xml:space="preserve">Наименование запасных частей и материалов, используемых при </w:t>
            </w:r>
            <w:r>
              <w:rPr>
                <w:rFonts w:ascii="Times New Roman" w:hAnsi="Times New Roman"/>
                <w:sz w:val="24"/>
                <w:szCs w:val="24"/>
                <w:lang w:eastAsia="ru-RU"/>
              </w:rPr>
              <w:t xml:space="preserve"> ремонте</w:t>
            </w:r>
          </w:p>
        </w:tc>
        <w:tc>
          <w:tcPr>
            <w:tcW w:w="1842" w:type="dxa"/>
          </w:tcPr>
          <w:p w14:paraId="1ECF2E18" w14:textId="3D46A148" w:rsidR="00AD76BF" w:rsidRDefault="00AD76BF" w:rsidP="00557CED">
            <w:pPr>
              <w:pStyle w:val="a3"/>
              <w:spacing w:after="0" w:line="240" w:lineRule="auto"/>
              <w:ind w:left="0"/>
              <w:rPr>
                <w:rFonts w:ascii="Times New Roman" w:hAnsi="Times New Roman"/>
                <w:sz w:val="24"/>
                <w:szCs w:val="24"/>
                <w:lang w:eastAsia="ru-RU"/>
              </w:rPr>
            </w:pPr>
            <w:r w:rsidRPr="00AD76BF">
              <w:rPr>
                <w:rFonts w:ascii="Times New Roman" w:hAnsi="Times New Roman"/>
                <w:sz w:val="24"/>
                <w:szCs w:val="24"/>
                <w:lang w:eastAsia="ru-RU"/>
              </w:rPr>
              <w:t>Ед. измерения</w:t>
            </w:r>
          </w:p>
        </w:tc>
        <w:tc>
          <w:tcPr>
            <w:tcW w:w="1985" w:type="dxa"/>
          </w:tcPr>
          <w:p w14:paraId="0D282078" w14:textId="483D6C88" w:rsidR="00AD76BF" w:rsidRDefault="00AD76BF" w:rsidP="00557CED">
            <w:pPr>
              <w:pStyle w:val="a3"/>
              <w:spacing w:after="0" w:line="240" w:lineRule="auto"/>
              <w:ind w:left="0"/>
              <w:rPr>
                <w:rFonts w:ascii="Times New Roman" w:hAnsi="Times New Roman"/>
                <w:sz w:val="24"/>
                <w:szCs w:val="24"/>
                <w:lang w:eastAsia="ru-RU"/>
              </w:rPr>
            </w:pPr>
            <w:r w:rsidRPr="00AD76BF">
              <w:rPr>
                <w:rFonts w:ascii="Times New Roman" w:hAnsi="Times New Roman"/>
                <w:sz w:val="24"/>
                <w:szCs w:val="24"/>
                <w:lang w:eastAsia="ru-RU"/>
              </w:rPr>
              <w:t>Прогнозное количество запасных частей</w:t>
            </w:r>
          </w:p>
        </w:tc>
      </w:tr>
      <w:tr w:rsidR="00AD76BF" w14:paraId="2F3D1DAE" w14:textId="77777777" w:rsidTr="00AD76BF">
        <w:tc>
          <w:tcPr>
            <w:tcW w:w="709" w:type="dxa"/>
          </w:tcPr>
          <w:p w14:paraId="584A4BF5" w14:textId="151E156D" w:rsidR="00AD76BF" w:rsidRDefault="00AD76BF" w:rsidP="00557CED">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1</w:t>
            </w:r>
          </w:p>
        </w:tc>
        <w:tc>
          <w:tcPr>
            <w:tcW w:w="6096" w:type="dxa"/>
          </w:tcPr>
          <w:p w14:paraId="3550E87F" w14:textId="38DA1D1F" w:rsidR="00AD76BF" w:rsidRDefault="00AD76BF" w:rsidP="00557CED">
            <w:pPr>
              <w:pStyle w:val="a3"/>
              <w:spacing w:after="0" w:line="240" w:lineRule="auto"/>
              <w:ind w:left="0"/>
              <w:rPr>
                <w:rFonts w:ascii="Times New Roman" w:hAnsi="Times New Roman"/>
                <w:sz w:val="24"/>
                <w:szCs w:val="24"/>
                <w:lang w:eastAsia="ru-RU"/>
              </w:rPr>
            </w:pPr>
            <w:r w:rsidRPr="00557CED">
              <w:rPr>
                <w:rFonts w:ascii="Times New Roman" w:hAnsi="Times New Roman"/>
                <w:color w:val="000000"/>
                <w:sz w:val="24"/>
                <w:szCs w:val="24"/>
              </w:rPr>
              <w:t>Вентиль баллона (метан)</w:t>
            </w:r>
          </w:p>
        </w:tc>
        <w:tc>
          <w:tcPr>
            <w:tcW w:w="1842" w:type="dxa"/>
          </w:tcPr>
          <w:p w14:paraId="7BF41897" w14:textId="3C81FB36"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штука</w:t>
            </w:r>
          </w:p>
        </w:tc>
        <w:tc>
          <w:tcPr>
            <w:tcW w:w="1985" w:type="dxa"/>
          </w:tcPr>
          <w:p w14:paraId="5E604B7F" w14:textId="1065A23D"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r w:rsidR="00AD76BF" w14:paraId="6F839490" w14:textId="77777777" w:rsidTr="00AD76BF">
        <w:tc>
          <w:tcPr>
            <w:tcW w:w="709" w:type="dxa"/>
          </w:tcPr>
          <w:p w14:paraId="56A86E2E" w14:textId="3E28B6E3" w:rsidR="00AD76BF" w:rsidRDefault="00AD76BF" w:rsidP="00AD76BF">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2</w:t>
            </w:r>
          </w:p>
        </w:tc>
        <w:tc>
          <w:tcPr>
            <w:tcW w:w="6096" w:type="dxa"/>
          </w:tcPr>
          <w:p w14:paraId="1697CFFA" w14:textId="26EA0BC6" w:rsidR="00AD76BF" w:rsidRDefault="00AD76BF" w:rsidP="00AD76BF">
            <w:pPr>
              <w:pStyle w:val="a3"/>
              <w:spacing w:after="0" w:line="240" w:lineRule="auto"/>
              <w:ind w:left="0"/>
              <w:rPr>
                <w:rFonts w:ascii="Times New Roman" w:hAnsi="Times New Roman"/>
                <w:sz w:val="24"/>
                <w:szCs w:val="24"/>
                <w:lang w:eastAsia="ru-RU"/>
              </w:rPr>
            </w:pPr>
            <w:r w:rsidRPr="00557CED">
              <w:rPr>
                <w:rFonts w:ascii="Times New Roman" w:hAnsi="Times New Roman"/>
                <w:color w:val="000000"/>
                <w:sz w:val="24"/>
                <w:szCs w:val="24"/>
              </w:rPr>
              <w:t>Вентиль заправочный</w:t>
            </w:r>
          </w:p>
        </w:tc>
        <w:tc>
          <w:tcPr>
            <w:tcW w:w="1842" w:type="dxa"/>
          </w:tcPr>
          <w:p w14:paraId="5912678F" w14:textId="30A3E3A1"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штука</w:t>
            </w:r>
          </w:p>
        </w:tc>
        <w:tc>
          <w:tcPr>
            <w:tcW w:w="1985" w:type="dxa"/>
          </w:tcPr>
          <w:p w14:paraId="321BCC91" w14:textId="1A605FDF"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r w:rsidR="00AD76BF" w14:paraId="76757BBB" w14:textId="77777777" w:rsidTr="00AD76BF">
        <w:tc>
          <w:tcPr>
            <w:tcW w:w="709" w:type="dxa"/>
          </w:tcPr>
          <w:p w14:paraId="0A1695DF" w14:textId="3AFCF676" w:rsidR="00AD76BF" w:rsidRDefault="00AD76BF" w:rsidP="00AD76BF">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3</w:t>
            </w:r>
          </w:p>
        </w:tc>
        <w:tc>
          <w:tcPr>
            <w:tcW w:w="6096" w:type="dxa"/>
          </w:tcPr>
          <w:p w14:paraId="1F8031B4" w14:textId="4B2D6EC0" w:rsidR="00AD76BF" w:rsidRDefault="00AD76BF" w:rsidP="00AD76BF">
            <w:pPr>
              <w:pStyle w:val="a3"/>
              <w:spacing w:after="0" w:line="240" w:lineRule="auto"/>
              <w:ind w:left="0"/>
              <w:rPr>
                <w:rFonts w:ascii="Times New Roman" w:hAnsi="Times New Roman"/>
                <w:sz w:val="24"/>
                <w:szCs w:val="24"/>
                <w:lang w:eastAsia="ru-RU"/>
              </w:rPr>
            </w:pPr>
            <w:r w:rsidRPr="00557CED">
              <w:rPr>
                <w:rFonts w:ascii="Times New Roman" w:hAnsi="Times New Roman"/>
                <w:color w:val="000000"/>
                <w:sz w:val="24"/>
                <w:szCs w:val="24"/>
              </w:rPr>
              <w:t>Манометр метан электронный</w:t>
            </w:r>
          </w:p>
        </w:tc>
        <w:tc>
          <w:tcPr>
            <w:tcW w:w="1842" w:type="dxa"/>
          </w:tcPr>
          <w:p w14:paraId="13FF87E2" w14:textId="7E4AB351"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штука</w:t>
            </w:r>
          </w:p>
        </w:tc>
        <w:tc>
          <w:tcPr>
            <w:tcW w:w="1985" w:type="dxa"/>
          </w:tcPr>
          <w:p w14:paraId="4D0C9323" w14:textId="12CE2B4E"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r w:rsidR="00AD76BF" w14:paraId="0C5A9D53" w14:textId="77777777" w:rsidTr="00AD76BF">
        <w:tc>
          <w:tcPr>
            <w:tcW w:w="709" w:type="dxa"/>
          </w:tcPr>
          <w:p w14:paraId="4BDC3613" w14:textId="1587D819" w:rsidR="00AD76BF" w:rsidRDefault="00AD76BF" w:rsidP="00AD76BF">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4</w:t>
            </w:r>
          </w:p>
        </w:tc>
        <w:tc>
          <w:tcPr>
            <w:tcW w:w="6096" w:type="dxa"/>
          </w:tcPr>
          <w:p w14:paraId="5A135BD4" w14:textId="1459F0ED" w:rsidR="00AD76BF" w:rsidRDefault="00AD76BF" w:rsidP="00AD76BF">
            <w:pPr>
              <w:pStyle w:val="a3"/>
              <w:spacing w:after="0" w:line="240" w:lineRule="auto"/>
              <w:ind w:left="0"/>
              <w:rPr>
                <w:rFonts w:ascii="Times New Roman" w:hAnsi="Times New Roman"/>
                <w:sz w:val="24"/>
                <w:szCs w:val="24"/>
                <w:lang w:eastAsia="ru-RU"/>
              </w:rPr>
            </w:pPr>
            <w:r w:rsidRPr="00557CED">
              <w:rPr>
                <w:rFonts w:ascii="Times New Roman" w:hAnsi="Times New Roman"/>
                <w:color w:val="000000"/>
                <w:sz w:val="24"/>
                <w:szCs w:val="24"/>
              </w:rPr>
              <w:t>Кронштейн крепления баллона</w:t>
            </w:r>
          </w:p>
        </w:tc>
        <w:tc>
          <w:tcPr>
            <w:tcW w:w="1842" w:type="dxa"/>
          </w:tcPr>
          <w:p w14:paraId="33B6C78E" w14:textId="0A601300"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штука</w:t>
            </w:r>
          </w:p>
        </w:tc>
        <w:tc>
          <w:tcPr>
            <w:tcW w:w="1985" w:type="dxa"/>
          </w:tcPr>
          <w:p w14:paraId="06126FE0" w14:textId="22C59B4D"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r w:rsidR="00AD76BF" w14:paraId="197615F5" w14:textId="77777777" w:rsidTr="00AD76BF">
        <w:tc>
          <w:tcPr>
            <w:tcW w:w="709" w:type="dxa"/>
          </w:tcPr>
          <w:p w14:paraId="18B92E99" w14:textId="77FE80A3" w:rsidR="00AD76BF" w:rsidRDefault="00C51453" w:rsidP="00AD76BF">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5</w:t>
            </w:r>
          </w:p>
        </w:tc>
        <w:tc>
          <w:tcPr>
            <w:tcW w:w="6096" w:type="dxa"/>
          </w:tcPr>
          <w:p w14:paraId="133D6E5D" w14:textId="751C7B50" w:rsidR="00AD76BF" w:rsidRPr="00C6071E" w:rsidRDefault="00AD76BF" w:rsidP="00AD76BF">
            <w:pPr>
              <w:pStyle w:val="a3"/>
              <w:spacing w:after="0" w:line="240" w:lineRule="auto"/>
              <w:ind w:left="0"/>
              <w:rPr>
                <w:rFonts w:ascii="Times New Roman" w:hAnsi="Times New Roman"/>
                <w:color w:val="000000"/>
                <w:sz w:val="24"/>
                <w:szCs w:val="24"/>
              </w:rPr>
            </w:pPr>
            <w:r w:rsidRPr="00C6071E">
              <w:rPr>
                <w:rFonts w:ascii="Times New Roman" w:hAnsi="Times New Roman"/>
                <w:color w:val="000000"/>
                <w:sz w:val="24"/>
                <w:szCs w:val="24"/>
              </w:rPr>
              <w:t>Баллон газовый</w:t>
            </w:r>
            <w:r>
              <w:rPr>
                <w:rFonts w:ascii="Times New Roman" w:hAnsi="Times New Roman"/>
                <w:color w:val="000000"/>
                <w:sz w:val="24"/>
                <w:szCs w:val="24"/>
              </w:rPr>
              <w:t xml:space="preserve"> </w:t>
            </w:r>
            <w:r>
              <w:rPr>
                <w:rFonts w:ascii="Times New Roman" w:hAnsi="Times New Roman"/>
                <w:sz w:val="24"/>
                <w:szCs w:val="24"/>
              </w:rPr>
              <w:t>123</w:t>
            </w:r>
            <w:r w:rsidRPr="00E825C7">
              <w:rPr>
                <w:rFonts w:ascii="Times New Roman" w:hAnsi="Times New Roman"/>
                <w:sz w:val="24"/>
                <w:szCs w:val="24"/>
              </w:rPr>
              <w:t xml:space="preserve"> литров</w:t>
            </w:r>
          </w:p>
        </w:tc>
        <w:tc>
          <w:tcPr>
            <w:tcW w:w="1842" w:type="dxa"/>
          </w:tcPr>
          <w:p w14:paraId="36BFA3E7" w14:textId="5584716D"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штука</w:t>
            </w:r>
          </w:p>
        </w:tc>
        <w:tc>
          <w:tcPr>
            <w:tcW w:w="1985" w:type="dxa"/>
          </w:tcPr>
          <w:p w14:paraId="70FF9EA5" w14:textId="550051DD"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r w:rsidR="00AD76BF" w14:paraId="38E8094B" w14:textId="77777777" w:rsidTr="00AD76BF">
        <w:tc>
          <w:tcPr>
            <w:tcW w:w="709" w:type="dxa"/>
          </w:tcPr>
          <w:p w14:paraId="5A05B3B0" w14:textId="1E059859" w:rsidR="00AD76BF" w:rsidRDefault="00C51453" w:rsidP="00AD76BF">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6</w:t>
            </w:r>
          </w:p>
        </w:tc>
        <w:tc>
          <w:tcPr>
            <w:tcW w:w="6096" w:type="dxa"/>
          </w:tcPr>
          <w:p w14:paraId="27CB3B89" w14:textId="2DA8CBDD" w:rsidR="00AD76BF" w:rsidRDefault="00AD76BF" w:rsidP="00AD76BF">
            <w:pPr>
              <w:pStyle w:val="a3"/>
              <w:spacing w:after="0" w:line="240" w:lineRule="auto"/>
              <w:ind w:left="0"/>
              <w:rPr>
                <w:rFonts w:ascii="Times New Roman" w:hAnsi="Times New Roman"/>
                <w:sz w:val="24"/>
                <w:szCs w:val="24"/>
                <w:lang w:eastAsia="ru-RU"/>
              </w:rPr>
            </w:pPr>
            <w:r w:rsidRPr="00C6071E">
              <w:rPr>
                <w:rFonts w:ascii="Times New Roman" w:hAnsi="Times New Roman"/>
                <w:color w:val="000000"/>
                <w:sz w:val="24"/>
                <w:szCs w:val="24"/>
              </w:rPr>
              <w:t>Газовый фильтр</w:t>
            </w:r>
          </w:p>
        </w:tc>
        <w:tc>
          <w:tcPr>
            <w:tcW w:w="1842" w:type="dxa"/>
          </w:tcPr>
          <w:p w14:paraId="3AB7AD05" w14:textId="138E0237"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штука</w:t>
            </w:r>
          </w:p>
        </w:tc>
        <w:tc>
          <w:tcPr>
            <w:tcW w:w="1985" w:type="dxa"/>
          </w:tcPr>
          <w:p w14:paraId="33755FC6" w14:textId="49F7C35C"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r w:rsidR="00AD76BF" w14:paraId="476F5841" w14:textId="77777777" w:rsidTr="00AD76BF">
        <w:tc>
          <w:tcPr>
            <w:tcW w:w="709" w:type="dxa"/>
          </w:tcPr>
          <w:p w14:paraId="7E8175F1" w14:textId="707BC6DD" w:rsidR="00AD76BF" w:rsidRDefault="00C51453" w:rsidP="00AD76BF">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7</w:t>
            </w:r>
          </w:p>
        </w:tc>
        <w:tc>
          <w:tcPr>
            <w:tcW w:w="6096" w:type="dxa"/>
          </w:tcPr>
          <w:p w14:paraId="47969935" w14:textId="5BB5EE15" w:rsidR="00AD76BF" w:rsidRDefault="00AD76BF" w:rsidP="00AD76BF">
            <w:pPr>
              <w:pStyle w:val="a3"/>
              <w:spacing w:after="0" w:line="240" w:lineRule="auto"/>
              <w:ind w:left="0"/>
              <w:rPr>
                <w:rFonts w:ascii="Times New Roman" w:hAnsi="Times New Roman"/>
                <w:sz w:val="24"/>
                <w:szCs w:val="24"/>
                <w:lang w:eastAsia="ru-RU"/>
              </w:rPr>
            </w:pPr>
            <w:r w:rsidRPr="00C6071E">
              <w:rPr>
                <w:rFonts w:ascii="Times New Roman" w:hAnsi="Times New Roman"/>
                <w:color w:val="000000"/>
                <w:sz w:val="24"/>
                <w:szCs w:val="24"/>
              </w:rPr>
              <w:t>Газовый редуктор</w:t>
            </w:r>
          </w:p>
        </w:tc>
        <w:tc>
          <w:tcPr>
            <w:tcW w:w="1842" w:type="dxa"/>
          </w:tcPr>
          <w:p w14:paraId="77806D6D" w14:textId="410E6FEC"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штука</w:t>
            </w:r>
          </w:p>
        </w:tc>
        <w:tc>
          <w:tcPr>
            <w:tcW w:w="1985" w:type="dxa"/>
          </w:tcPr>
          <w:p w14:paraId="14F2F360" w14:textId="61E87FDB"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r w:rsidR="00AD76BF" w14:paraId="175B48CA" w14:textId="77777777" w:rsidTr="00AD76BF">
        <w:tc>
          <w:tcPr>
            <w:tcW w:w="709" w:type="dxa"/>
          </w:tcPr>
          <w:p w14:paraId="72F5CCB1" w14:textId="3D6C4348" w:rsidR="00AD76BF" w:rsidRDefault="00C51453" w:rsidP="00AD76BF">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8</w:t>
            </w:r>
          </w:p>
        </w:tc>
        <w:tc>
          <w:tcPr>
            <w:tcW w:w="6096" w:type="dxa"/>
          </w:tcPr>
          <w:p w14:paraId="5ABAAA38" w14:textId="660C7897" w:rsidR="00AD76BF" w:rsidRDefault="00AD76BF" w:rsidP="00AD76BF">
            <w:pPr>
              <w:pStyle w:val="a3"/>
              <w:spacing w:after="0" w:line="240" w:lineRule="auto"/>
              <w:ind w:left="0"/>
              <w:rPr>
                <w:rFonts w:ascii="Times New Roman" w:hAnsi="Times New Roman"/>
                <w:sz w:val="24"/>
                <w:szCs w:val="24"/>
                <w:lang w:eastAsia="ru-RU"/>
              </w:rPr>
            </w:pPr>
            <w:r w:rsidRPr="00C6071E">
              <w:rPr>
                <w:rFonts w:ascii="Times New Roman" w:hAnsi="Times New Roman"/>
                <w:color w:val="000000"/>
                <w:sz w:val="24"/>
                <w:szCs w:val="24"/>
              </w:rPr>
              <w:t>Заправочное устройство</w:t>
            </w:r>
          </w:p>
        </w:tc>
        <w:tc>
          <w:tcPr>
            <w:tcW w:w="1842" w:type="dxa"/>
          </w:tcPr>
          <w:p w14:paraId="4621135D" w14:textId="2F7DED92"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штука</w:t>
            </w:r>
          </w:p>
        </w:tc>
        <w:tc>
          <w:tcPr>
            <w:tcW w:w="1985" w:type="dxa"/>
          </w:tcPr>
          <w:p w14:paraId="7DF0BBA3" w14:textId="0D0FBAEE"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r w:rsidR="00AD76BF" w14:paraId="77111C39" w14:textId="77777777" w:rsidTr="00AD76BF">
        <w:tc>
          <w:tcPr>
            <w:tcW w:w="709" w:type="dxa"/>
          </w:tcPr>
          <w:p w14:paraId="2E66E9EE" w14:textId="18B242FA" w:rsidR="00AD76BF" w:rsidRDefault="00C51453" w:rsidP="00AD76BF">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9</w:t>
            </w:r>
          </w:p>
        </w:tc>
        <w:tc>
          <w:tcPr>
            <w:tcW w:w="6096" w:type="dxa"/>
          </w:tcPr>
          <w:p w14:paraId="3D292721" w14:textId="29B5F86F" w:rsidR="00AD76BF" w:rsidRPr="00C6071E" w:rsidRDefault="00AD76BF" w:rsidP="00AD76BF">
            <w:pPr>
              <w:pStyle w:val="a3"/>
              <w:spacing w:after="0" w:line="240" w:lineRule="auto"/>
              <w:ind w:left="0"/>
              <w:rPr>
                <w:rFonts w:ascii="Times New Roman" w:hAnsi="Times New Roman"/>
                <w:color w:val="000000"/>
                <w:sz w:val="24"/>
                <w:szCs w:val="24"/>
              </w:rPr>
            </w:pPr>
            <w:r>
              <w:rPr>
                <w:rFonts w:ascii="Times New Roman" w:hAnsi="Times New Roman"/>
                <w:color w:val="000000"/>
                <w:sz w:val="24"/>
                <w:szCs w:val="24"/>
              </w:rPr>
              <w:t>Шланг</w:t>
            </w:r>
          </w:p>
        </w:tc>
        <w:tc>
          <w:tcPr>
            <w:tcW w:w="1842" w:type="dxa"/>
          </w:tcPr>
          <w:p w14:paraId="6ECEE464" w14:textId="2F4FD035"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метр</w:t>
            </w:r>
          </w:p>
        </w:tc>
        <w:tc>
          <w:tcPr>
            <w:tcW w:w="1985" w:type="dxa"/>
          </w:tcPr>
          <w:p w14:paraId="121CD481" w14:textId="51557B3A"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r w:rsidR="00AD76BF" w14:paraId="0DF6DFB7" w14:textId="77777777" w:rsidTr="00AD76BF">
        <w:tc>
          <w:tcPr>
            <w:tcW w:w="709" w:type="dxa"/>
          </w:tcPr>
          <w:p w14:paraId="0542C097" w14:textId="4398DE0D" w:rsidR="00AD76BF" w:rsidRDefault="00C51453" w:rsidP="00AD76BF">
            <w:pPr>
              <w:pStyle w:val="a3"/>
              <w:spacing w:after="0" w:line="240" w:lineRule="auto"/>
              <w:ind w:left="0"/>
              <w:rPr>
                <w:rFonts w:ascii="Times New Roman" w:hAnsi="Times New Roman"/>
                <w:sz w:val="24"/>
                <w:szCs w:val="24"/>
                <w:lang w:eastAsia="ru-RU"/>
              </w:rPr>
            </w:pPr>
            <w:r>
              <w:rPr>
                <w:rFonts w:ascii="Times New Roman" w:hAnsi="Times New Roman"/>
                <w:sz w:val="24"/>
                <w:szCs w:val="24"/>
                <w:lang w:eastAsia="ru-RU"/>
              </w:rPr>
              <w:t>10</w:t>
            </w:r>
          </w:p>
        </w:tc>
        <w:tc>
          <w:tcPr>
            <w:tcW w:w="6096" w:type="dxa"/>
          </w:tcPr>
          <w:p w14:paraId="6CE31CB9" w14:textId="77F85D59" w:rsidR="00AD76BF" w:rsidRDefault="00AD76BF" w:rsidP="00AD76BF">
            <w:pPr>
              <w:pStyle w:val="a3"/>
              <w:spacing w:after="0" w:line="240" w:lineRule="auto"/>
              <w:ind w:left="0"/>
              <w:rPr>
                <w:rFonts w:ascii="Times New Roman" w:hAnsi="Times New Roman"/>
                <w:color w:val="000000"/>
                <w:sz w:val="24"/>
                <w:szCs w:val="24"/>
              </w:rPr>
            </w:pPr>
            <w:r>
              <w:rPr>
                <w:rFonts w:ascii="Times New Roman" w:hAnsi="Times New Roman"/>
                <w:sz w:val="24"/>
                <w:szCs w:val="24"/>
              </w:rPr>
              <w:t>Магистральная трубка</w:t>
            </w:r>
          </w:p>
        </w:tc>
        <w:tc>
          <w:tcPr>
            <w:tcW w:w="1842" w:type="dxa"/>
          </w:tcPr>
          <w:p w14:paraId="5FD1C411" w14:textId="59045548"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метр</w:t>
            </w:r>
          </w:p>
        </w:tc>
        <w:tc>
          <w:tcPr>
            <w:tcW w:w="1985" w:type="dxa"/>
          </w:tcPr>
          <w:p w14:paraId="0D5B9885" w14:textId="0E221CFD" w:rsidR="00AD76BF" w:rsidRDefault="00AD76BF" w:rsidP="00AD76BF">
            <w:pPr>
              <w:pStyle w:val="a3"/>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r>
    </w:tbl>
    <w:p w14:paraId="1F11F5A7" w14:textId="77777777" w:rsidR="00557CED" w:rsidRPr="00962AFE" w:rsidRDefault="00557CED" w:rsidP="00557CED">
      <w:pPr>
        <w:pStyle w:val="a3"/>
        <w:spacing w:after="0" w:line="240" w:lineRule="auto"/>
        <w:rPr>
          <w:rFonts w:ascii="Times New Roman" w:hAnsi="Times New Roman"/>
          <w:sz w:val="24"/>
          <w:szCs w:val="24"/>
          <w:lang w:eastAsia="ru-RU"/>
        </w:rPr>
      </w:pPr>
    </w:p>
    <w:sectPr w:rsidR="00557CED" w:rsidRPr="00962AFE" w:rsidSect="00F4668A">
      <w:headerReference w:type="default" r:id="rId10"/>
      <w:footnotePr>
        <w:numRestart w:val="eachSect"/>
      </w:footnotePr>
      <w:pgSz w:w="11906" w:h="16838"/>
      <w:pgMar w:top="1134" w:right="170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3781A" w14:textId="77777777" w:rsidR="00DD36C4" w:rsidRDefault="00DD36C4" w:rsidP="005D77A5">
      <w:pPr>
        <w:spacing w:after="0" w:line="240" w:lineRule="auto"/>
      </w:pPr>
      <w:r>
        <w:separator/>
      </w:r>
    </w:p>
  </w:endnote>
  <w:endnote w:type="continuationSeparator" w:id="0">
    <w:p w14:paraId="20CC1ADE" w14:textId="77777777" w:rsidR="00DD36C4" w:rsidRDefault="00DD36C4" w:rsidP="005D7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AE4E7" w14:textId="77777777" w:rsidR="00DD36C4" w:rsidRDefault="00DD36C4" w:rsidP="005D77A5">
      <w:pPr>
        <w:spacing w:after="0" w:line="240" w:lineRule="auto"/>
      </w:pPr>
      <w:r>
        <w:separator/>
      </w:r>
    </w:p>
  </w:footnote>
  <w:footnote w:type="continuationSeparator" w:id="0">
    <w:p w14:paraId="28A550BB" w14:textId="77777777" w:rsidR="00DD36C4" w:rsidRDefault="00DD36C4" w:rsidP="005D7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19D98" w14:textId="08F049C1" w:rsidR="003C3D1A" w:rsidRPr="006311CC" w:rsidRDefault="003C3D1A">
    <w:pPr>
      <w:pStyle w:val="af5"/>
      <w:jc w:val="center"/>
      <w:rPr>
        <w:rFonts w:ascii="Times New Roman" w:hAnsi="Times New Roman" w:cs="Times New Roman"/>
        <w:sz w:val="24"/>
        <w:szCs w:val="24"/>
      </w:rPr>
    </w:pPr>
  </w:p>
  <w:p w14:paraId="0DAF06D0" w14:textId="77777777" w:rsidR="003C3D1A" w:rsidRDefault="003C3D1A">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9EF"/>
    <w:multiLevelType w:val="hybridMultilevel"/>
    <w:tmpl w:val="CC5A2EA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5676FB"/>
    <w:multiLevelType w:val="hybridMultilevel"/>
    <w:tmpl w:val="01E62BC6"/>
    <w:lvl w:ilvl="0" w:tplc="E69ECB68">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 w15:restartNumberingAfterBreak="0">
    <w:nsid w:val="026C0AA7"/>
    <w:multiLevelType w:val="hybridMultilevel"/>
    <w:tmpl w:val="289A2144"/>
    <w:lvl w:ilvl="0" w:tplc="0D002052">
      <w:start w:val="1"/>
      <w:numFmt w:val="bullet"/>
      <w:lvlText w:val=""/>
      <w:lvlJc w:val="left"/>
      <w:pPr>
        <w:ind w:left="5889" w:hanging="360"/>
      </w:pPr>
      <w:rPr>
        <w:rFonts w:ascii="Symbol" w:hAnsi="Symbol" w:hint="default"/>
      </w:rPr>
    </w:lvl>
    <w:lvl w:ilvl="1" w:tplc="04190003" w:tentative="1">
      <w:start w:val="1"/>
      <w:numFmt w:val="bullet"/>
      <w:lvlText w:val="o"/>
      <w:lvlJc w:val="left"/>
      <w:pPr>
        <w:ind w:left="6609" w:hanging="360"/>
      </w:pPr>
      <w:rPr>
        <w:rFonts w:ascii="Courier New" w:hAnsi="Courier New" w:cs="Courier New" w:hint="default"/>
      </w:rPr>
    </w:lvl>
    <w:lvl w:ilvl="2" w:tplc="04190005" w:tentative="1">
      <w:start w:val="1"/>
      <w:numFmt w:val="bullet"/>
      <w:lvlText w:val=""/>
      <w:lvlJc w:val="left"/>
      <w:pPr>
        <w:ind w:left="7329" w:hanging="360"/>
      </w:pPr>
      <w:rPr>
        <w:rFonts w:ascii="Wingdings" w:hAnsi="Wingdings" w:hint="default"/>
      </w:rPr>
    </w:lvl>
    <w:lvl w:ilvl="3" w:tplc="04190001" w:tentative="1">
      <w:start w:val="1"/>
      <w:numFmt w:val="bullet"/>
      <w:lvlText w:val=""/>
      <w:lvlJc w:val="left"/>
      <w:pPr>
        <w:ind w:left="8049" w:hanging="360"/>
      </w:pPr>
      <w:rPr>
        <w:rFonts w:ascii="Symbol" w:hAnsi="Symbol" w:hint="default"/>
      </w:rPr>
    </w:lvl>
    <w:lvl w:ilvl="4" w:tplc="04190003" w:tentative="1">
      <w:start w:val="1"/>
      <w:numFmt w:val="bullet"/>
      <w:lvlText w:val="o"/>
      <w:lvlJc w:val="left"/>
      <w:pPr>
        <w:ind w:left="8769" w:hanging="360"/>
      </w:pPr>
      <w:rPr>
        <w:rFonts w:ascii="Courier New" w:hAnsi="Courier New" w:cs="Courier New" w:hint="default"/>
      </w:rPr>
    </w:lvl>
    <w:lvl w:ilvl="5" w:tplc="04190005" w:tentative="1">
      <w:start w:val="1"/>
      <w:numFmt w:val="bullet"/>
      <w:lvlText w:val=""/>
      <w:lvlJc w:val="left"/>
      <w:pPr>
        <w:ind w:left="9489" w:hanging="360"/>
      </w:pPr>
      <w:rPr>
        <w:rFonts w:ascii="Wingdings" w:hAnsi="Wingdings" w:hint="default"/>
      </w:rPr>
    </w:lvl>
    <w:lvl w:ilvl="6" w:tplc="04190001" w:tentative="1">
      <w:start w:val="1"/>
      <w:numFmt w:val="bullet"/>
      <w:lvlText w:val=""/>
      <w:lvlJc w:val="left"/>
      <w:pPr>
        <w:ind w:left="10209" w:hanging="360"/>
      </w:pPr>
      <w:rPr>
        <w:rFonts w:ascii="Symbol" w:hAnsi="Symbol" w:hint="default"/>
      </w:rPr>
    </w:lvl>
    <w:lvl w:ilvl="7" w:tplc="04190003" w:tentative="1">
      <w:start w:val="1"/>
      <w:numFmt w:val="bullet"/>
      <w:lvlText w:val="o"/>
      <w:lvlJc w:val="left"/>
      <w:pPr>
        <w:ind w:left="10929" w:hanging="360"/>
      </w:pPr>
      <w:rPr>
        <w:rFonts w:ascii="Courier New" w:hAnsi="Courier New" w:cs="Courier New" w:hint="default"/>
      </w:rPr>
    </w:lvl>
    <w:lvl w:ilvl="8" w:tplc="04190005" w:tentative="1">
      <w:start w:val="1"/>
      <w:numFmt w:val="bullet"/>
      <w:lvlText w:val=""/>
      <w:lvlJc w:val="left"/>
      <w:pPr>
        <w:ind w:left="11649" w:hanging="360"/>
      </w:pPr>
      <w:rPr>
        <w:rFonts w:ascii="Wingdings" w:hAnsi="Wingdings" w:hint="default"/>
      </w:rPr>
    </w:lvl>
  </w:abstractNum>
  <w:abstractNum w:abstractNumId="3" w15:restartNumberingAfterBreak="0">
    <w:nsid w:val="09942545"/>
    <w:multiLevelType w:val="hybridMultilevel"/>
    <w:tmpl w:val="FFBEA412"/>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A366A7D"/>
    <w:multiLevelType w:val="hybridMultilevel"/>
    <w:tmpl w:val="A0928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514A4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BC1AE1"/>
    <w:multiLevelType w:val="hybridMultilevel"/>
    <w:tmpl w:val="B844829E"/>
    <w:lvl w:ilvl="0" w:tplc="4A225476">
      <w:start w:val="1"/>
      <w:numFmt w:val="decimal"/>
      <w:lvlText w:val="%1."/>
      <w:lvlJc w:val="left"/>
      <w:pPr>
        <w:ind w:left="720" w:hanging="360"/>
      </w:pPr>
      <w:rPr>
        <w:rFonts w:ascii="Times New Roman" w:eastAsiaTheme="minorEastAsia"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E46E17"/>
    <w:multiLevelType w:val="hybridMultilevel"/>
    <w:tmpl w:val="588423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A91754"/>
    <w:multiLevelType w:val="hybridMultilevel"/>
    <w:tmpl w:val="AD88E5A8"/>
    <w:lvl w:ilvl="0" w:tplc="96665672">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7F01757"/>
    <w:multiLevelType w:val="hybridMultilevel"/>
    <w:tmpl w:val="52C25C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551A7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D47FBB"/>
    <w:multiLevelType w:val="hybridMultilevel"/>
    <w:tmpl w:val="1478C2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91A0383"/>
    <w:multiLevelType w:val="hybridMultilevel"/>
    <w:tmpl w:val="2BB2C828"/>
    <w:lvl w:ilvl="0" w:tplc="E8188F12">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22B571F"/>
    <w:multiLevelType w:val="hybridMultilevel"/>
    <w:tmpl w:val="73E46932"/>
    <w:lvl w:ilvl="0" w:tplc="1F78A9E8">
      <w:start w:val="8"/>
      <w:numFmt w:val="decimal"/>
      <w:lvlText w:val="%1."/>
      <w:lvlJc w:val="left"/>
      <w:pPr>
        <w:ind w:left="2554" w:hanging="360"/>
      </w:pPr>
      <w:rPr>
        <w:rFonts w:hint="default"/>
        <w:b/>
        <w:sz w:val="30"/>
      </w:rPr>
    </w:lvl>
    <w:lvl w:ilvl="1" w:tplc="04190019" w:tentative="1">
      <w:start w:val="1"/>
      <w:numFmt w:val="lowerLetter"/>
      <w:lvlText w:val="%2."/>
      <w:lvlJc w:val="left"/>
      <w:pPr>
        <w:ind w:left="3274" w:hanging="360"/>
      </w:pPr>
    </w:lvl>
    <w:lvl w:ilvl="2" w:tplc="0419001B" w:tentative="1">
      <w:start w:val="1"/>
      <w:numFmt w:val="lowerRoman"/>
      <w:lvlText w:val="%3."/>
      <w:lvlJc w:val="right"/>
      <w:pPr>
        <w:ind w:left="3994" w:hanging="180"/>
      </w:pPr>
    </w:lvl>
    <w:lvl w:ilvl="3" w:tplc="0419000F" w:tentative="1">
      <w:start w:val="1"/>
      <w:numFmt w:val="decimal"/>
      <w:lvlText w:val="%4."/>
      <w:lvlJc w:val="left"/>
      <w:pPr>
        <w:ind w:left="4714" w:hanging="360"/>
      </w:pPr>
    </w:lvl>
    <w:lvl w:ilvl="4" w:tplc="04190019" w:tentative="1">
      <w:start w:val="1"/>
      <w:numFmt w:val="lowerLetter"/>
      <w:lvlText w:val="%5."/>
      <w:lvlJc w:val="left"/>
      <w:pPr>
        <w:ind w:left="5434" w:hanging="360"/>
      </w:pPr>
    </w:lvl>
    <w:lvl w:ilvl="5" w:tplc="0419001B" w:tentative="1">
      <w:start w:val="1"/>
      <w:numFmt w:val="lowerRoman"/>
      <w:lvlText w:val="%6."/>
      <w:lvlJc w:val="right"/>
      <w:pPr>
        <w:ind w:left="6154" w:hanging="180"/>
      </w:pPr>
    </w:lvl>
    <w:lvl w:ilvl="6" w:tplc="0419000F" w:tentative="1">
      <w:start w:val="1"/>
      <w:numFmt w:val="decimal"/>
      <w:lvlText w:val="%7."/>
      <w:lvlJc w:val="left"/>
      <w:pPr>
        <w:ind w:left="6874" w:hanging="360"/>
      </w:pPr>
    </w:lvl>
    <w:lvl w:ilvl="7" w:tplc="04190019" w:tentative="1">
      <w:start w:val="1"/>
      <w:numFmt w:val="lowerLetter"/>
      <w:lvlText w:val="%8."/>
      <w:lvlJc w:val="left"/>
      <w:pPr>
        <w:ind w:left="7594" w:hanging="360"/>
      </w:pPr>
    </w:lvl>
    <w:lvl w:ilvl="8" w:tplc="0419001B" w:tentative="1">
      <w:start w:val="1"/>
      <w:numFmt w:val="lowerRoman"/>
      <w:lvlText w:val="%9."/>
      <w:lvlJc w:val="right"/>
      <w:pPr>
        <w:ind w:left="8314" w:hanging="180"/>
      </w:pPr>
    </w:lvl>
  </w:abstractNum>
  <w:abstractNum w:abstractNumId="14" w15:restartNumberingAfterBreak="0">
    <w:nsid w:val="326E5069"/>
    <w:multiLevelType w:val="hybridMultilevel"/>
    <w:tmpl w:val="220A47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5357721"/>
    <w:multiLevelType w:val="hybridMultilevel"/>
    <w:tmpl w:val="71A4FD5E"/>
    <w:lvl w:ilvl="0" w:tplc="0D002052">
      <w:start w:val="1"/>
      <w:numFmt w:val="bullet"/>
      <w:lvlText w:val=""/>
      <w:lvlJc w:val="left"/>
      <w:pPr>
        <w:ind w:left="305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65D3052"/>
    <w:multiLevelType w:val="multilevel"/>
    <w:tmpl w:val="CD80275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9" w15:restartNumberingAfterBreak="0">
    <w:nsid w:val="4AF84AE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18A61B2"/>
    <w:multiLevelType w:val="hybridMultilevel"/>
    <w:tmpl w:val="598E38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8F31F3B"/>
    <w:multiLevelType w:val="hybridMultilevel"/>
    <w:tmpl w:val="C40EC220"/>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F3668BC"/>
    <w:multiLevelType w:val="multilevel"/>
    <w:tmpl w:val="8806EDAA"/>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F34582"/>
    <w:multiLevelType w:val="hybridMultilevel"/>
    <w:tmpl w:val="A2EA7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8B0FD4"/>
    <w:multiLevelType w:val="hybridMultilevel"/>
    <w:tmpl w:val="D20EEA36"/>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3F865A5"/>
    <w:multiLevelType w:val="hybridMultilevel"/>
    <w:tmpl w:val="645C8F04"/>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97C09E0"/>
    <w:multiLevelType w:val="hybridMultilevel"/>
    <w:tmpl w:val="93E2D264"/>
    <w:lvl w:ilvl="0" w:tplc="559469A6">
      <w:start w:val="1"/>
      <w:numFmt w:val="decimal"/>
      <w:lvlText w:val="%1."/>
      <w:lvlJc w:val="left"/>
      <w:pPr>
        <w:ind w:left="76" w:hanging="360"/>
      </w:pPr>
      <w:rPr>
        <w:rFonts w:hint="default"/>
      </w:rPr>
    </w:lvl>
    <w:lvl w:ilvl="1" w:tplc="04190019">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9" w15:restartNumberingAfterBreak="0">
    <w:nsid w:val="6AC605F8"/>
    <w:multiLevelType w:val="multilevel"/>
    <w:tmpl w:val="A84ACB40"/>
    <w:lvl w:ilvl="0">
      <w:start w:val="3"/>
      <w:numFmt w:val="decimal"/>
      <w:lvlText w:val="%1."/>
      <w:lvlJc w:val="left"/>
      <w:pPr>
        <w:ind w:left="2771" w:hanging="360"/>
      </w:pPr>
      <w:rPr>
        <w:rFonts w:hint="default"/>
      </w:rPr>
    </w:lvl>
    <w:lvl w:ilvl="1">
      <w:start w:val="1"/>
      <w:numFmt w:val="decimal"/>
      <w:isLgl/>
      <w:lvlText w:val="%1.%2."/>
      <w:lvlJc w:val="left"/>
      <w:pPr>
        <w:ind w:left="3131" w:hanging="720"/>
      </w:pPr>
      <w:rPr>
        <w:rFonts w:hint="default"/>
        <w:sz w:val="24"/>
      </w:rPr>
    </w:lvl>
    <w:lvl w:ilvl="2">
      <w:start w:val="1"/>
      <w:numFmt w:val="decimal"/>
      <w:isLgl/>
      <w:lvlText w:val="%1.%2.%3."/>
      <w:lvlJc w:val="left"/>
      <w:pPr>
        <w:ind w:left="3131" w:hanging="720"/>
      </w:pPr>
      <w:rPr>
        <w:rFonts w:hint="default"/>
        <w:sz w:val="24"/>
      </w:rPr>
    </w:lvl>
    <w:lvl w:ilvl="3">
      <w:start w:val="1"/>
      <w:numFmt w:val="decimal"/>
      <w:isLgl/>
      <w:lvlText w:val="%1.%2.%3.%4."/>
      <w:lvlJc w:val="left"/>
      <w:pPr>
        <w:ind w:left="3491" w:hanging="1080"/>
      </w:pPr>
      <w:rPr>
        <w:rFonts w:hint="default"/>
        <w:sz w:val="24"/>
      </w:rPr>
    </w:lvl>
    <w:lvl w:ilvl="4">
      <w:start w:val="1"/>
      <w:numFmt w:val="decimal"/>
      <w:isLgl/>
      <w:lvlText w:val="%1.%2.%3.%4.%5."/>
      <w:lvlJc w:val="left"/>
      <w:pPr>
        <w:ind w:left="3491" w:hanging="1080"/>
      </w:pPr>
      <w:rPr>
        <w:rFonts w:hint="default"/>
        <w:sz w:val="24"/>
      </w:rPr>
    </w:lvl>
    <w:lvl w:ilvl="5">
      <w:start w:val="1"/>
      <w:numFmt w:val="decimal"/>
      <w:isLgl/>
      <w:lvlText w:val="%1.%2.%3.%4.%5.%6."/>
      <w:lvlJc w:val="left"/>
      <w:pPr>
        <w:ind w:left="3851" w:hanging="1440"/>
      </w:pPr>
      <w:rPr>
        <w:rFonts w:hint="default"/>
        <w:sz w:val="24"/>
      </w:rPr>
    </w:lvl>
    <w:lvl w:ilvl="6">
      <w:start w:val="1"/>
      <w:numFmt w:val="decimal"/>
      <w:isLgl/>
      <w:lvlText w:val="%1.%2.%3.%4.%5.%6.%7."/>
      <w:lvlJc w:val="left"/>
      <w:pPr>
        <w:ind w:left="4211" w:hanging="1800"/>
      </w:pPr>
      <w:rPr>
        <w:rFonts w:hint="default"/>
        <w:sz w:val="24"/>
      </w:rPr>
    </w:lvl>
    <w:lvl w:ilvl="7">
      <w:start w:val="1"/>
      <w:numFmt w:val="decimal"/>
      <w:isLgl/>
      <w:lvlText w:val="%1.%2.%3.%4.%5.%6.%7.%8."/>
      <w:lvlJc w:val="left"/>
      <w:pPr>
        <w:ind w:left="4211" w:hanging="1800"/>
      </w:pPr>
      <w:rPr>
        <w:rFonts w:hint="default"/>
        <w:sz w:val="24"/>
      </w:rPr>
    </w:lvl>
    <w:lvl w:ilvl="8">
      <w:start w:val="1"/>
      <w:numFmt w:val="decimal"/>
      <w:isLgl/>
      <w:lvlText w:val="%1.%2.%3.%4.%5.%6.%7.%8.%9."/>
      <w:lvlJc w:val="left"/>
      <w:pPr>
        <w:ind w:left="4571" w:hanging="2160"/>
      </w:pPr>
      <w:rPr>
        <w:rFonts w:hint="default"/>
        <w:sz w:val="24"/>
      </w:rPr>
    </w:lvl>
  </w:abstractNum>
  <w:abstractNum w:abstractNumId="30" w15:restartNumberingAfterBreak="0">
    <w:nsid w:val="6EBF6C85"/>
    <w:multiLevelType w:val="hybridMultilevel"/>
    <w:tmpl w:val="F56E3D7A"/>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05407A6"/>
    <w:multiLevelType w:val="multilevel"/>
    <w:tmpl w:val="4AD68B2E"/>
    <w:lvl w:ilvl="0">
      <w:start w:val="5"/>
      <w:numFmt w:val="decimal"/>
      <w:lvlText w:val="%1."/>
      <w:lvlJc w:val="left"/>
      <w:pPr>
        <w:ind w:left="644" w:hanging="360"/>
      </w:pPr>
      <w:rPr>
        <w:rFonts w:ascii="Times New Roman" w:hAnsi="Times New Roman" w:cs="Times New Roman" w:hint="default"/>
        <w:sz w:val="28"/>
        <w:szCs w:val="28"/>
      </w:rPr>
    </w:lvl>
    <w:lvl w:ilvl="1">
      <w:start w:val="2"/>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2"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3" w15:restartNumberingAfterBreak="0">
    <w:nsid w:val="73776982"/>
    <w:multiLevelType w:val="multilevel"/>
    <w:tmpl w:val="EB5A809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3846F4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34"/>
  </w:num>
  <w:num w:numId="3">
    <w:abstractNumId w:val="10"/>
  </w:num>
  <w:num w:numId="4">
    <w:abstractNumId w:val="22"/>
  </w:num>
  <w:num w:numId="5">
    <w:abstractNumId w:val="16"/>
  </w:num>
  <w:num w:numId="6">
    <w:abstractNumId w:val="19"/>
  </w:num>
  <w:num w:numId="7">
    <w:abstractNumId w:val="32"/>
  </w:num>
  <w:num w:numId="8">
    <w:abstractNumId w:val="23"/>
  </w:num>
  <w:num w:numId="9">
    <w:abstractNumId w:val="24"/>
  </w:num>
  <w:num w:numId="10">
    <w:abstractNumId w:val="18"/>
  </w:num>
  <w:num w:numId="11">
    <w:abstractNumId w:val="17"/>
  </w:num>
  <w:num w:numId="12">
    <w:abstractNumId w:val="28"/>
  </w:num>
  <w:num w:numId="13">
    <w:abstractNumId w:val="29"/>
  </w:num>
  <w:num w:numId="14">
    <w:abstractNumId w:val="31"/>
  </w:num>
  <w:num w:numId="15">
    <w:abstractNumId w:val="2"/>
  </w:num>
  <w:num w:numId="16">
    <w:abstractNumId w:val="6"/>
  </w:num>
  <w:num w:numId="17">
    <w:abstractNumId w:val="13"/>
  </w:num>
  <w:num w:numId="18">
    <w:abstractNumId w:val="7"/>
  </w:num>
  <w:num w:numId="19">
    <w:abstractNumId w:val="8"/>
  </w:num>
  <w:num w:numId="20">
    <w:abstractNumId w:val="1"/>
  </w:num>
  <w:num w:numId="21">
    <w:abstractNumId w:val="33"/>
  </w:num>
  <w:num w:numId="22">
    <w:abstractNumId w:val="25"/>
  </w:num>
  <w:num w:numId="23">
    <w:abstractNumId w:val="9"/>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5"/>
  </w:num>
  <w:num w:numId="27">
    <w:abstractNumId w:val="26"/>
  </w:num>
  <w:num w:numId="28">
    <w:abstractNumId w:val="0"/>
  </w:num>
  <w:num w:numId="29">
    <w:abstractNumId w:val="27"/>
  </w:num>
  <w:num w:numId="30">
    <w:abstractNumId w:val="21"/>
  </w:num>
  <w:num w:numId="31">
    <w:abstractNumId w:val="3"/>
  </w:num>
  <w:num w:numId="32">
    <w:abstractNumId w:val="20"/>
  </w:num>
  <w:num w:numId="33">
    <w:abstractNumId w:val="30"/>
  </w:num>
  <w:num w:numId="34">
    <w:abstractNumId w:val="12"/>
  </w:num>
  <w:num w:numId="35">
    <w:abstractNumId w:val="11"/>
  </w:num>
  <w:num w:numId="3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02D"/>
    <w:rsid w:val="000007A5"/>
    <w:rsid w:val="00004B14"/>
    <w:rsid w:val="00004EF8"/>
    <w:rsid w:val="00006108"/>
    <w:rsid w:val="00007965"/>
    <w:rsid w:val="00010814"/>
    <w:rsid w:val="000150FA"/>
    <w:rsid w:val="00021182"/>
    <w:rsid w:val="00024CB7"/>
    <w:rsid w:val="00025B1C"/>
    <w:rsid w:val="000303AF"/>
    <w:rsid w:val="00035999"/>
    <w:rsid w:val="000529F1"/>
    <w:rsid w:val="000532A5"/>
    <w:rsid w:val="00055A26"/>
    <w:rsid w:val="00057DDC"/>
    <w:rsid w:val="000619A2"/>
    <w:rsid w:val="00081DD9"/>
    <w:rsid w:val="00083C6A"/>
    <w:rsid w:val="00087BB0"/>
    <w:rsid w:val="00091824"/>
    <w:rsid w:val="000918B7"/>
    <w:rsid w:val="000962C4"/>
    <w:rsid w:val="00096C02"/>
    <w:rsid w:val="000A073F"/>
    <w:rsid w:val="000A09A7"/>
    <w:rsid w:val="000A1027"/>
    <w:rsid w:val="000A14CE"/>
    <w:rsid w:val="000B306D"/>
    <w:rsid w:val="000C3363"/>
    <w:rsid w:val="000C5EDA"/>
    <w:rsid w:val="000C6248"/>
    <w:rsid w:val="000C66A1"/>
    <w:rsid w:val="000C6F84"/>
    <w:rsid w:val="000C72A1"/>
    <w:rsid w:val="000D51D2"/>
    <w:rsid w:val="000D6F83"/>
    <w:rsid w:val="000D7B2D"/>
    <w:rsid w:val="000E1BCE"/>
    <w:rsid w:val="000E2DB7"/>
    <w:rsid w:val="000E4B1C"/>
    <w:rsid w:val="000E5211"/>
    <w:rsid w:val="000E71AC"/>
    <w:rsid w:val="0010452F"/>
    <w:rsid w:val="001063F3"/>
    <w:rsid w:val="001127ED"/>
    <w:rsid w:val="00114A91"/>
    <w:rsid w:val="00115AB1"/>
    <w:rsid w:val="00120B34"/>
    <w:rsid w:val="00122ACB"/>
    <w:rsid w:val="001262D7"/>
    <w:rsid w:val="00126985"/>
    <w:rsid w:val="001307BF"/>
    <w:rsid w:val="00134F7A"/>
    <w:rsid w:val="001359C7"/>
    <w:rsid w:val="0013600F"/>
    <w:rsid w:val="00143097"/>
    <w:rsid w:val="0015243D"/>
    <w:rsid w:val="001536C4"/>
    <w:rsid w:val="001577C0"/>
    <w:rsid w:val="00166FB4"/>
    <w:rsid w:val="00172C8D"/>
    <w:rsid w:val="00172FB0"/>
    <w:rsid w:val="00174C6C"/>
    <w:rsid w:val="00177340"/>
    <w:rsid w:val="00181103"/>
    <w:rsid w:val="00181755"/>
    <w:rsid w:val="00184602"/>
    <w:rsid w:val="00186D53"/>
    <w:rsid w:val="00192BA1"/>
    <w:rsid w:val="00195E63"/>
    <w:rsid w:val="001977A6"/>
    <w:rsid w:val="001A0C24"/>
    <w:rsid w:val="001A1C06"/>
    <w:rsid w:val="001A4752"/>
    <w:rsid w:val="001A6F14"/>
    <w:rsid w:val="001A74D4"/>
    <w:rsid w:val="001B1E71"/>
    <w:rsid w:val="001B319C"/>
    <w:rsid w:val="001B338B"/>
    <w:rsid w:val="001B6ADE"/>
    <w:rsid w:val="001B76EA"/>
    <w:rsid w:val="001C2D2C"/>
    <w:rsid w:val="001C314E"/>
    <w:rsid w:val="001C5C65"/>
    <w:rsid w:val="001D687E"/>
    <w:rsid w:val="001D7D00"/>
    <w:rsid w:val="001E12C2"/>
    <w:rsid w:val="001E4EA1"/>
    <w:rsid w:val="001E5A97"/>
    <w:rsid w:val="001E6561"/>
    <w:rsid w:val="001F1ED0"/>
    <w:rsid w:val="001F2D5E"/>
    <w:rsid w:val="002014C1"/>
    <w:rsid w:val="0020501C"/>
    <w:rsid w:val="00205C68"/>
    <w:rsid w:val="0021073A"/>
    <w:rsid w:val="0021199A"/>
    <w:rsid w:val="002210D0"/>
    <w:rsid w:val="00230AB3"/>
    <w:rsid w:val="00236091"/>
    <w:rsid w:val="002429D2"/>
    <w:rsid w:val="00243DCF"/>
    <w:rsid w:val="00246965"/>
    <w:rsid w:val="00247769"/>
    <w:rsid w:val="002505CE"/>
    <w:rsid w:val="002512DE"/>
    <w:rsid w:val="002520D4"/>
    <w:rsid w:val="002549AC"/>
    <w:rsid w:val="002639BF"/>
    <w:rsid w:val="00266E33"/>
    <w:rsid w:val="002740C8"/>
    <w:rsid w:val="00280DC9"/>
    <w:rsid w:val="00283525"/>
    <w:rsid w:val="00285763"/>
    <w:rsid w:val="002A47CD"/>
    <w:rsid w:val="002A53E7"/>
    <w:rsid w:val="002A7164"/>
    <w:rsid w:val="002A7705"/>
    <w:rsid w:val="002B1FBF"/>
    <w:rsid w:val="002B4C0E"/>
    <w:rsid w:val="002D5806"/>
    <w:rsid w:val="002D6F00"/>
    <w:rsid w:val="002D7788"/>
    <w:rsid w:val="002E329B"/>
    <w:rsid w:val="002F2A90"/>
    <w:rsid w:val="00306730"/>
    <w:rsid w:val="003131B7"/>
    <w:rsid w:val="00314D1A"/>
    <w:rsid w:val="0032123F"/>
    <w:rsid w:val="00323C8E"/>
    <w:rsid w:val="00327F66"/>
    <w:rsid w:val="00332D04"/>
    <w:rsid w:val="00333AFA"/>
    <w:rsid w:val="00335809"/>
    <w:rsid w:val="003424BB"/>
    <w:rsid w:val="00352331"/>
    <w:rsid w:val="00354521"/>
    <w:rsid w:val="0035535E"/>
    <w:rsid w:val="00357D7D"/>
    <w:rsid w:val="00363EB7"/>
    <w:rsid w:val="0036756E"/>
    <w:rsid w:val="0037253F"/>
    <w:rsid w:val="00372ECB"/>
    <w:rsid w:val="003875D9"/>
    <w:rsid w:val="00387E7E"/>
    <w:rsid w:val="00392529"/>
    <w:rsid w:val="003929B6"/>
    <w:rsid w:val="00393B78"/>
    <w:rsid w:val="003A6A81"/>
    <w:rsid w:val="003A75B9"/>
    <w:rsid w:val="003B055C"/>
    <w:rsid w:val="003B3F2D"/>
    <w:rsid w:val="003B568A"/>
    <w:rsid w:val="003B692C"/>
    <w:rsid w:val="003B719F"/>
    <w:rsid w:val="003C21A6"/>
    <w:rsid w:val="003C3D1A"/>
    <w:rsid w:val="003C636F"/>
    <w:rsid w:val="003D2E23"/>
    <w:rsid w:val="003D4C71"/>
    <w:rsid w:val="003E31D1"/>
    <w:rsid w:val="003E5678"/>
    <w:rsid w:val="00400365"/>
    <w:rsid w:val="00413A51"/>
    <w:rsid w:val="004143B2"/>
    <w:rsid w:val="004167E8"/>
    <w:rsid w:val="0042617A"/>
    <w:rsid w:val="00430E32"/>
    <w:rsid w:val="0043441A"/>
    <w:rsid w:val="004360AB"/>
    <w:rsid w:val="0044101C"/>
    <w:rsid w:val="0044165C"/>
    <w:rsid w:val="00450D07"/>
    <w:rsid w:val="004518A7"/>
    <w:rsid w:val="00452ABD"/>
    <w:rsid w:val="00461CC0"/>
    <w:rsid w:val="00461E42"/>
    <w:rsid w:val="00465C5D"/>
    <w:rsid w:val="00472BC3"/>
    <w:rsid w:val="00475CB3"/>
    <w:rsid w:val="00480633"/>
    <w:rsid w:val="004851BE"/>
    <w:rsid w:val="00486529"/>
    <w:rsid w:val="0049002D"/>
    <w:rsid w:val="004A2AAB"/>
    <w:rsid w:val="004A3D41"/>
    <w:rsid w:val="004A5FAC"/>
    <w:rsid w:val="004A68FE"/>
    <w:rsid w:val="004A7173"/>
    <w:rsid w:val="004A7359"/>
    <w:rsid w:val="004B5A9F"/>
    <w:rsid w:val="004B5F38"/>
    <w:rsid w:val="004B681F"/>
    <w:rsid w:val="004B7F7A"/>
    <w:rsid w:val="004C18B9"/>
    <w:rsid w:val="004C4A0F"/>
    <w:rsid w:val="004D7053"/>
    <w:rsid w:val="004D752D"/>
    <w:rsid w:val="004D7B22"/>
    <w:rsid w:val="004E776E"/>
    <w:rsid w:val="004F741F"/>
    <w:rsid w:val="00504A26"/>
    <w:rsid w:val="00515730"/>
    <w:rsid w:val="00517B45"/>
    <w:rsid w:val="00525D50"/>
    <w:rsid w:val="0053220E"/>
    <w:rsid w:val="0054788F"/>
    <w:rsid w:val="005534EC"/>
    <w:rsid w:val="00553840"/>
    <w:rsid w:val="00557CED"/>
    <w:rsid w:val="0059736D"/>
    <w:rsid w:val="005A0109"/>
    <w:rsid w:val="005A0B0D"/>
    <w:rsid w:val="005A0DDA"/>
    <w:rsid w:val="005A11F4"/>
    <w:rsid w:val="005A45EE"/>
    <w:rsid w:val="005A599B"/>
    <w:rsid w:val="005A63A8"/>
    <w:rsid w:val="005A689A"/>
    <w:rsid w:val="005A6AA4"/>
    <w:rsid w:val="005B05B0"/>
    <w:rsid w:val="005B083F"/>
    <w:rsid w:val="005B593E"/>
    <w:rsid w:val="005C5573"/>
    <w:rsid w:val="005D13BD"/>
    <w:rsid w:val="005D23DC"/>
    <w:rsid w:val="005D77A5"/>
    <w:rsid w:val="005E4C86"/>
    <w:rsid w:val="005E62ED"/>
    <w:rsid w:val="005E7C7C"/>
    <w:rsid w:val="005F105D"/>
    <w:rsid w:val="005F24D4"/>
    <w:rsid w:val="005F483C"/>
    <w:rsid w:val="005F716F"/>
    <w:rsid w:val="0060430D"/>
    <w:rsid w:val="00604395"/>
    <w:rsid w:val="00606F40"/>
    <w:rsid w:val="00610A03"/>
    <w:rsid w:val="00616F66"/>
    <w:rsid w:val="00627564"/>
    <w:rsid w:val="006311CC"/>
    <w:rsid w:val="0063595B"/>
    <w:rsid w:val="00637BF9"/>
    <w:rsid w:val="006466D3"/>
    <w:rsid w:val="006469ED"/>
    <w:rsid w:val="0065304C"/>
    <w:rsid w:val="00657341"/>
    <w:rsid w:val="00662548"/>
    <w:rsid w:val="00665889"/>
    <w:rsid w:val="00672DE4"/>
    <w:rsid w:val="00673003"/>
    <w:rsid w:val="006744BD"/>
    <w:rsid w:val="006746ED"/>
    <w:rsid w:val="00674A78"/>
    <w:rsid w:val="0067785A"/>
    <w:rsid w:val="00681750"/>
    <w:rsid w:val="00682ADD"/>
    <w:rsid w:val="00682B53"/>
    <w:rsid w:val="00686223"/>
    <w:rsid w:val="00691406"/>
    <w:rsid w:val="006928E9"/>
    <w:rsid w:val="00693833"/>
    <w:rsid w:val="0069398C"/>
    <w:rsid w:val="006A35FC"/>
    <w:rsid w:val="006A47DB"/>
    <w:rsid w:val="006B25BC"/>
    <w:rsid w:val="006B39F5"/>
    <w:rsid w:val="006B6504"/>
    <w:rsid w:val="006C3887"/>
    <w:rsid w:val="006D1566"/>
    <w:rsid w:val="006D5003"/>
    <w:rsid w:val="006E2F5E"/>
    <w:rsid w:val="006E3882"/>
    <w:rsid w:val="006E4CA1"/>
    <w:rsid w:val="006E504F"/>
    <w:rsid w:val="006F17D2"/>
    <w:rsid w:val="006F325D"/>
    <w:rsid w:val="00703D9B"/>
    <w:rsid w:val="00704421"/>
    <w:rsid w:val="00706B55"/>
    <w:rsid w:val="00712EF8"/>
    <w:rsid w:val="00713180"/>
    <w:rsid w:val="0071337F"/>
    <w:rsid w:val="00717B0C"/>
    <w:rsid w:val="00724AAD"/>
    <w:rsid w:val="00727D66"/>
    <w:rsid w:val="00730397"/>
    <w:rsid w:val="00736010"/>
    <w:rsid w:val="007364B2"/>
    <w:rsid w:val="007365D1"/>
    <w:rsid w:val="00736F0E"/>
    <w:rsid w:val="007432F9"/>
    <w:rsid w:val="00744097"/>
    <w:rsid w:val="00744DE2"/>
    <w:rsid w:val="00751FD6"/>
    <w:rsid w:val="0076101E"/>
    <w:rsid w:val="00761CE9"/>
    <w:rsid w:val="00762486"/>
    <w:rsid w:val="00762913"/>
    <w:rsid w:val="00771E8B"/>
    <w:rsid w:val="00772ECD"/>
    <w:rsid w:val="00776164"/>
    <w:rsid w:val="007779A9"/>
    <w:rsid w:val="0078082A"/>
    <w:rsid w:val="007858F6"/>
    <w:rsid w:val="00785A31"/>
    <w:rsid w:val="0079150A"/>
    <w:rsid w:val="0079527E"/>
    <w:rsid w:val="007A4AD8"/>
    <w:rsid w:val="007B647A"/>
    <w:rsid w:val="007B7638"/>
    <w:rsid w:val="007C13E6"/>
    <w:rsid w:val="007E0B12"/>
    <w:rsid w:val="007E1A1B"/>
    <w:rsid w:val="007E27E0"/>
    <w:rsid w:val="007E437B"/>
    <w:rsid w:val="007F1B1B"/>
    <w:rsid w:val="007F24A7"/>
    <w:rsid w:val="007F2FAD"/>
    <w:rsid w:val="007F5B93"/>
    <w:rsid w:val="008079B6"/>
    <w:rsid w:val="00817CB3"/>
    <w:rsid w:val="00827228"/>
    <w:rsid w:val="00827F8A"/>
    <w:rsid w:val="008302C6"/>
    <w:rsid w:val="00830545"/>
    <w:rsid w:val="00831187"/>
    <w:rsid w:val="008338B9"/>
    <w:rsid w:val="0083784B"/>
    <w:rsid w:val="00842DEA"/>
    <w:rsid w:val="00844A53"/>
    <w:rsid w:val="00844B9E"/>
    <w:rsid w:val="0085006A"/>
    <w:rsid w:val="00862E79"/>
    <w:rsid w:val="00864337"/>
    <w:rsid w:val="008656E9"/>
    <w:rsid w:val="00866500"/>
    <w:rsid w:val="008707C3"/>
    <w:rsid w:val="00871E12"/>
    <w:rsid w:val="008725DD"/>
    <w:rsid w:val="008752A6"/>
    <w:rsid w:val="00880F77"/>
    <w:rsid w:val="00881E4D"/>
    <w:rsid w:val="008844A2"/>
    <w:rsid w:val="00885EB6"/>
    <w:rsid w:val="0089082C"/>
    <w:rsid w:val="00893E50"/>
    <w:rsid w:val="008965B4"/>
    <w:rsid w:val="008A438E"/>
    <w:rsid w:val="008B2BB3"/>
    <w:rsid w:val="008B2DFF"/>
    <w:rsid w:val="008B7057"/>
    <w:rsid w:val="008B72AC"/>
    <w:rsid w:val="008C0509"/>
    <w:rsid w:val="008C0609"/>
    <w:rsid w:val="008C39CC"/>
    <w:rsid w:val="008D05DD"/>
    <w:rsid w:val="008D082B"/>
    <w:rsid w:val="008D1CF7"/>
    <w:rsid w:val="008E12B8"/>
    <w:rsid w:val="008E1CAA"/>
    <w:rsid w:val="008F4C34"/>
    <w:rsid w:val="008F5377"/>
    <w:rsid w:val="008F5480"/>
    <w:rsid w:val="008F6B17"/>
    <w:rsid w:val="0090047A"/>
    <w:rsid w:val="009021CE"/>
    <w:rsid w:val="00902EA4"/>
    <w:rsid w:val="009034E8"/>
    <w:rsid w:val="009069DF"/>
    <w:rsid w:val="00910B58"/>
    <w:rsid w:val="00911A20"/>
    <w:rsid w:val="00912E17"/>
    <w:rsid w:val="0091683F"/>
    <w:rsid w:val="00921D8D"/>
    <w:rsid w:val="00922F73"/>
    <w:rsid w:val="00923EEF"/>
    <w:rsid w:val="00926CAA"/>
    <w:rsid w:val="0092775E"/>
    <w:rsid w:val="009425EA"/>
    <w:rsid w:val="009435CB"/>
    <w:rsid w:val="0095011E"/>
    <w:rsid w:val="00950D90"/>
    <w:rsid w:val="00952862"/>
    <w:rsid w:val="009540C0"/>
    <w:rsid w:val="00954A6C"/>
    <w:rsid w:val="0095506C"/>
    <w:rsid w:val="00961CCA"/>
    <w:rsid w:val="0096238D"/>
    <w:rsid w:val="00962601"/>
    <w:rsid w:val="00962AFE"/>
    <w:rsid w:val="00971656"/>
    <w:rsid w:val="00982415"/>
    <w:rsid w:val="009856FC"/>
    <w:rsid w:val="00985B5E"/>
    <w:rsid w:val="00985CB3"/>
    <w:rsid w:val="009908F4"/>
    <w:rsid w:val="009912E0"/>
    <w:rsid w:val="00993D10"/>
    <w:rsid w:val="009B0685"/>
    <w:rsid w:val="009B7B01"/>
    <w:rsid w:val="009C16E3"/>
    <w:rsid w:val="009C17DB"/>
    <w:rsid w:val="009D247E"/>
    <w:rsid w:val="009E6A54"/>
    <w:rsid w:val="00A057B3"/>
    <w:rsid w:val="00A062C0"/>
    <w:rsid w:val="00A145A3"/>
    <w:rsid w:val="00A1474D"/>
    <w:rsid w:val="00A172AD"/>
    <w:rsid w:val="00A23F23"/>
    <w:rsid w:val="00A24B2E"/>
    <w:rsid w:val="00A26216"/>
    <w:rsid w:val="00A26993"/>
    <w:rsid w:val="00A3493A"/>
    <w:rsid w:val="00A44173"/>
    <w:rsid w:val="00A453B6"/>
    <w:rsid w:val="00A45CF4"/>
    <w:rsid w:val="00A4669C"/>
    <w:rsid w:val="00A475D2"/>
    <w:rsid w:val="00A60267"/>
    <w:rsid w:val="00A61D9F"/>
    <w:rsid w:val="00A630C9"/>
    <w:rsid w:val="00A63B73"/>
    <w:rsid w:val="00A665A9"/>
    <w:rsid w:val="00A73CFB"/>
    <w:rsid w:val="00A75B22"/>
    <w:rsid w:val="00A949A0"/>
    <w:rsid w:val="00AA47CA"/>
    <w:rsid w:val="00AB08A8"/>
    <w:rsid w:val="00AB4742"/>
    <w:rsid w:val="00AB7A76"/>
    <w:rsid w:val="00AC0D50"/>
    <w:rsid w:val="00AC22D8"/>
    <w:rsid w:val="00AC2D0C"/>
    <w:rsid w:val="00AC4098"/>
    <w:rsid w:val="00AD16A1"/>
    <w:rsid w:val="00AD2032"/>
    <w:rsid w:val="00AD21E8"/>
    <w:rsid w:val="00AD3334"/>
    <w:rsid w:val="00AD3530"/>
    <w:rsid w:val="00AD6020"/>
    <w:rsid w:val="00AD76BF"/>
    <w:rsid w:val="00AE029F"/>
    <w:rsid w:val="00AE1A9C"/>
    <w:rsid w:val="00AE2427"/>
    <w:rsid w:val="00AE2444"/>
    <w:rsid w:val="00AE3785"/>
    <w:rsid w:val="00AF3FBB"/>
    <w:rsid w:val="00B04B6A"/>
    <w:rsid w:val="00B10FBA"/>
    <w:rsid w:val="00B13318"/>
    <w:rsid w:val="00B14C92"/>
    <w:rsid w:val="00B23FD0"/>
    <w:rsid w:val="00B27274"/>
    <w:rsid w:val="00B27780"/>
    <w:rsid w:val="00B33B2E"/>
    <w:rsid w:val="00B40203"/>
    <w:rsid w:val="00B4020B"/>
    <w:rsid w:val="00B52E44"/>
    <w:rsid w:val="00B54BD5"/>
    <w:rsid w:val="00B61F93"/>
    <w:rsid w:val="00B641A1"/>
    <w:rsid w:val="00B645F9"/>
    <w:rsid w:val="00B671BC"/>
    <w:rsid w:val="00B67EFB"/>
    <w:rsid w:val="00B72315"/>
    <w:rsid w:val="00B74286"/>
    <w:rsid w:val="00B75D9D"/>
    <w:rsid w:val="00B8092D"/>
    <w:rsid w:val="00B82903"/>
    <w:rsid w:val="00B86EFE"/>
    <w:rsid w:val="00B9176F"/>
    <w:rsid w:val="00B9559F"/>
    <w:rsid w:val="00BB07D2"/>
    <w:rsid w:val="00BB5B42"/>
    <w:rsid w:val="00BC136C"/>
    <w:rsid w:val="00BC186B"/>
    <w:rsid w:val="00BC30B6"/>
    <w:rsid w:val="00BC55CD"/>
    <w:rsid w:val="00BC7B5F"/>
    <w:rsid w:val="00BD1F34"/>
    <w:rsid w:val="00BE04D1"/>
    <w:rsid w:val="00BE39AC"/>
    <w:rsid w:val="00BE6850"/>
    <w:rsid w:val="00BE69F0"/>
    <w:rsid w:val="00BE7A37"/>
    <w:rsid w:val="00BF3C06"/>
    <w:rsid w:val="00C02EDB"/>
    <w:rsid w:val="00C03497"/>
    <w:rsid w:val="00C04AD6"/>
    <w:rsid w:val="00C13B66"/>
    <w:rsid w:val="00C155E7"/>
    <w:rsid w:val="00C22BC5"/>
    <w:rsid w:val="00C236EB"/>
    <w:rsid w:val="00C319CA"/>
    <w:rsid w:val="00C31C71"/>
    <w:rsid w:val="00C412B0"/>
    <w:rsid w:val="00C426BB"/>
    <w:rsid w:val="00C4388E"/>
    <w:rsid w:val="00C47211"/>
    <w:rsid w:val="00C474B1"/>
    <w:rsid w:val="00C51453"/>
    <w:rsid w:val="00C52308"/>
    <w:rsid w:val="00C52471"/>
    <w:rsid w:val="00C53D3F"/>
    <w:rsid w:val="00C57892"/>
    <w:rsid w:val="00C6270C"/>
    <w:rsid w:val="00C641BF"/>
    <w:rsid w:val="00C6426A"/>
    <w:rsid w:val="00C6687D"/>
    <w:rsid w:val="00C7372B"/>
    <w:rsid w:val="00C766CF"/>
    <w:rsid w:val="00C83441"/>
    <w:rsid w:val="00C91390"/>
    <w:rsid w:val="00CA66A3"/>
    <w:rsid w:val="00CB0D64"/>
    <w:rsid w:val="00CB490E"/>
    <w:rsid w:val="00CB5B8F"/>
    <w:rsid w:val="00CC1FE0"/>
    <w:rsid w:val="00CC3651"/>
    <w:rsid w:val="00CC5115"/>
    <w:rsid w:val="00CC5676"/>
    <w:rsid w:val="00CC6137"/>
    <w:rsid w:val="00CD1334"/>
    <w:rsid w:val="00CD468F"/>
    <w:rsid w:val="00CD6D20"/>
    <w:rsid w:val="00CE1A6C"/>
    <w:rsid w:val="00CE2AD4"/>
    <w:rsid w:val="00CE5782"/>
    <w:rsid w:val="00CE7590"/>
    <w:rsid w:val="00CF4816"/>
    <w:rsid w:val="00D078C8"/>
    <w:rsid w:val="00D1132B"/>
    <w:rsid w:val="00D16F82"/>
    <w:rsid w:val="00D16FBB"/>
    <w:rsid w:val="00D24668"/>
    <w:rsid w:val="00D24BA6"/>
    <w:rsid w:val="00D2600F"/>
    <w:rsid w:val="00D26FE8"/>
    <w:rsid w:val="00D277EF"/>
    <w:rsid w:val="00D31CE9"/>
    <w:rsid w:val="00D3309A"/>
    <w:rsid w:val="00D3481D"/>
    <w:rsid w:val="00D37875"/>
    <w:rsid w:val="00D44FF6"/>
    <w:rsid w:val="00D50F7B"/>
    <w:rsid w:val="00D51F8C"/>
    <w:rsid w:val="00D60736"/>
    <w:rsid w:val="00D60D37"/>
    <w:rsid w:val="00D6143C"/>
    <w:rsid w:val="00D61C41"/>
    <w:rsid w:val="00D63BE6"/>
    <w:rsid w:val="00D6440C"/>
    <w:rsid w:val="00D67C77"/>
    <w:rsid w:val="00D72BB8"/>
    <w:rsid w:val="00D77246"/>
    <w:rsid w:val="00D81417"/>
    <w:rsid w:val="00D83992"/>
    <w:rsid w:val="00D91254"/>
    <w:rsid w:val="00D94EF2"/>
    <w:rsid w:val="00DA2464"/>
    <w:rsid w:val="00DA4F54"/>
    <w:rsid w:val="00DA604A"/>
    <w:rsid w:val="00DB2B49"/>
    <w:rsid w:val="00DB2EF1"/>
    <w:rsid w:val="00DB5C1C"/>
    <w:rsid w:val="00DC20FA"/>
    <w:rsid w:val="00DC2B06"/>
    <w:rsid w:val="00DC4417"/>
    <w:rsid w:val="00DD223A"/>
    <w:rsid w:val="00DD36C4"/>
    <w:rsid w:val="00DE1709"/>
    <w:rsid w:val="00DE21E0"/>
    <w:rsid w:val="00DE5927"/>
    <w:rsid w:val="00DE77DE"/>
    <w:rsid w:val="00DF1798"/>
    <w:rsid w:val="00DF17CF"/>
    <w:rsid w:val="00E025E2"/>
    <w:rsid w:val="00E06E51"/>
    <w:rsid w:val="00E07EDD"/>
    <w:rsid w:val="00E117D6"/>
    <w:rsid w:val="00E14A3F"/>
    <w:rsid w:val="00E22144"/>
    <w:rsid w:val="00E2241E"/>
    <w:rsid w:val="00E24296"/>
    <w:rsid w:val="00E243A1"/>
    <w:rsid w:val="00E25432"/>
    <w:rsid w:val="00E25775"/>
    <w:rsid w:val="00E32DD5"/>
    <w:rsid w:val="00E33942"/>
    <w:rsid w:val="00E5165A"/>
    <w:rsid w:val="00E5584A"/>
    <w:rsid w:val="00E6623E"/>
    <w:rsid w:val="00E71321"/>
    <w:rsid w:val="00E825C7"/>
    <w:rsid w:val="00E84C7D"/>
    <w:rsid w:val="00E8681C"/>
    <w:rsid w:val="00EA3285"/>
    <w:rsid w:val="00EC0D61"/>
    <w:rsid w:val="00ED265D"/>
    <w:rsid w:val="00ED29D8"/>
    <w:rsid w:val="00ED38A3"/>
    <w:rsid w:val="00ED3B6C"/>
    <w:rsid w:val="00ED575E"/>
    <w:rsid w:val="00ED5F92"/>
    <w:rsid w:val="00EE144D"/>
    <w:rsid w:val="00EE1ADD"/>
    <w:rsid w:val="00EE4487"/>
    <w:rsid w:val="00EE4B07"/>
    <w:rsid w:val="00EF0987"/>
    <w:rsid w:val="00EF2A9B"/>
    <w:rsid w:val="00F003B4"/>
    <w:rsid w:val="00F032C9"/>
    <w:rsid w:val="00F0346F"/>
    <w:rsid w:val="00F04751"/>
    <w:rsid w:val="00F10ADA"/>
    <w:rsid w:val="00F137EE"/>
    <w:rsid w:val="00F14C3A"/>
    <w:rsid w:val="00F211A0"/>
    <w:rsid w:val="00F3229A"/>
    <w:rsid w:val="00F3237B"/>
    <w:rsid w:val="00F331A7"/>
    <w:rsid w:val="00F351E4"/>
    <w:rsid w:val="00F359E8"/>
    <w:rsid w:val="00F43933"/>
    <w:rsid w:val="00F44DF9"/>
    <w:rsid w:val="00F45C8E"/>
    <w:rsid w:val="00F4668A"/>
    <w:rsid w:val="00F52B85"/>
    <w:rsid w:val="00F546A1"/>
    <w:rsid w:val="00F5576B"/>
    <w:rsid w:val="00F562FE"/>
    <w:rsid w:val="00F61DBD"/>
    <w:rsid w:val="00F65885"/>
    <w:rsid w:val="00F706EA"/>
    <w:rsid w:val="00F75F37"/>
    <w:rsid w:val="00F77E5E"/>
    <w:rsid w:val="00F8595E"/>
    <w:rsid w:val="00F92341"/>
    <w:rsid w:val="00F94578"/>
    <w:rsid w:val="00F95D14"/>
    <w:rsid w:val="00FA0967"/>
    <w:rsid w:val="00FA5175"/>
    <w:rsid w:val="00FA5DAC"/>
    <w:rsid w:val="00FB1936"/>
    <w:rsid w:val="00FB1F97"/>
    <w:rsid w:val="00FC100E"/>
    <w:rsid w:val="00FC6D32"/>
    <w:rsid w:val="00FD38A6"/>
    <w:rsid w:val="00FE4271"/>
    <w:rsid w:val="00FE7166"/>
    <w:rsid w:val="00FF70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3E97C5F"/>
  <w15:chartTrackingRefBased/>
  <w15:docId w15:val="{15BA1955-BA02-4B55-A97E-541F1F1E8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7EE"/>
  </w:style>
  <w:style w:type="paragraph" w:styleId="1">
    <w:name w:val="heading 1"/>
    <w:basedOn w:val="a"/>
    <w:link w:val="10"/>
    <w:uiPriority w:val="9"/>
    <w:qFormat/>
    <w:rsid w:val="001A6F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C20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A45C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List Paragraph,Num Bullet 1,Table Number Paragraph,Bullet Number,Bulletr List Paragraph,列出段落,列出段落1,List Paragraph2,List Paragraph21,Listeafsnit1,Bullet list"/>
    <w:basedOn w:val="a"/>
    <w:link w:val="a4"/>
    <w:uiPriority w:val="34"/>
    <w:qFormat/>
    <w:rsid w:val="000D51D2"/>
    <w:pPr>
      <w:spacing w:after="200" w:line="276" w:lineRule="auto"/>
      <w:ind w:left="720"/>
      <w:contextualSpacing/>
    </w:pPr>
    <w:rPr>
      <w:rFonts w:ascii="Calibri" w:eastAsia="Times New Roman" w:hAnsi="Calibri" w:cs="Times New Roman"/>
    </w:rPr>
  </w:style>
  <w:style w:type="character" w:customStyle="1" w:styleId="a4">
    <w:name w:val="Абзац списка Знак"/>
    <w:aliases w:val="Bullet List Знак,FooterText Знак,numbered Знак,Paragraphe de liste1 Знак,lp1 Знак,Цветной список - Акцент 11 Знак,List Paragraph Знак,Num Bullet 1 Знак,Table Number Paragraph Знак,Bullet Number Знак,Bulletr List Paragraph Знак"/>
    <w:link w:val="a3"/>
    <w:uiPriority w:val="34"/>
    <w:qFormat/>
    <w:locked/>
    <w:rsid w:val="000D51D2"/>
    <w:rPr>
      <w:rFonts w:ascii="Calibri" w:eastAsia="Times New Roman" w:hAnsi="Calibri" w:cs="Times New Roman"/>
    </w:rPr>
  </w:style>
  <w:style w:type="character" w:styleId="a5">
    <w:name w:val="Hyperlink"/>
    <w:basedOn w:val="a0"/>
    <w:uiPriority w:val="99"/>
    <w:unhideWhenUsed/>
    <w:rsid w:val="005C5573"/>
    <w:rPr>
      <w:color w:val="0563C1" w:themeColor="hyperlink"/>
      <w:u w:val="single"/>
    </w:rPr>
  </w:style>
  <w:style w:type="paragraph" w:customStyle="1" w:styleId="ConsPlusNormal">
    <w:name w:val="ConsPlusNormal"/>
    <w:link w:val="ConsPlusNormal0"/>
    <w:qFormat/>
    <w:rsid w:val="00C523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6">
    <w:name w:val="Table Grid"/>
    <w:basedOn w:val="a1"/>
    <w:uiPriority w:val="59"/>
    <w:rsid w:val="00DF1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F17CF"/>
    <w:pPr>
      <w:widowControl w:val="0"/>
      <w:autoSpaceDE w:val="0"/>
      <w:autoSpaceDN w:val="0"/>
      <w:spacing w:after="0" w:line="240" w:lineRule="auto"/>
      <w:jc w:val="center"/>
    </w:pPr>
    <w:rPr>
      <w:rFonts w:ascii="Times New Roman" w:eastAsia="Times New Roman" w:hAnsi="Times New Roman" w:cs="Times New Roman"/>
    </w:rPr>
  </w:style>
  <w:style w:type="paragraph" w:styleId="a7">
    <w:name w:val="footnote text"/>
    <w:aliases w:val="Знак5,Знак11,Знак Знак6,Знак111,Знак14,Знак1111, Знак5,Знак, Знак2, Знак Знак, Знак Знак6, Знак,Текст сноски Знак Знак1,Текст сноски Знак Знак Знак1,Текст сноски Знак Знак Знак Знак,Текст сноски Знак1 Знак Знак Знак Знак, Знак Знак2, Знак6"/>
    <w:basedOn w:val="a"/>
    <w:link w:val="a8"/>
    <w:uiPriority w:val="99"/>
    <w:qFormat/>
    <w:rsid w:val="005D77A5"/>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Знак5 Знак,Знак11 Знак,Знак Знак6 Знак,Знак111 Знак,Знак14 Знак,Знак1111 Знак, Знак5 Знак,Знак Знак, Знак2 Знак, Знак Знак Знак, Знак Знак6 Знак, Знак Знак1,Текст сноски Знак Знак1 Знак,Текст сноски Знак Знак Знак1 Знак, Знак6 Знак"/>
    <w:basedOn w:val="a0"/>
    <w:link w:val="a7"/>
    <w:uiPriority w:val="99"/>
    <w:rsid w:val="005D77A5"/>
    <w:rPr>
      <w:rFonts w:ascii="Times New Roman" w:eastAsia="Times New Roman" w:hAnsi="Times New Roman" w:cs="Times New Roman"/>
      <w:sz w:val="20"/>
      <w:szCs w:val="20"/>
      <w:lang w:eastAsia="ru-RU"/>
    </w:rPr>
  </w:style>
  <w:style w:type="character" w:styleId="a9">
    <w:name w:val="footnote reference"/>
    <w:aliases w:val="Текст сновски,Ссылка на сноску 45,fr,Used by Word for Help footnote symbols,Знак сноски 1,Ciae niinee 1,Знак сноски-FN,Ciae niinee-FN,Referencia nota al pie,SUPERS"/>
    <w:rsid w:val="005D77A5"/>
    <w:rPr>
      <w:rFonts w:cs="Times New Roman"/>
      <w:vertAlign w:val="superscript"/>
    </w:rPr>
  </w:style>
  <w:style w:type="paragraph" w:styleId="aa">
    <w:name w:val="Balloon Text"/>
    <w:basedOn w:val="a"/>
    <w:link w:val="ab"/>
    <w:uiPriority w:val="99"/>
    <w:semiHidden/>
    <w:unhideWhenUsed/>
    <w:rsid w:val="0051573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15730"/>
    <w:rPr>
      <w:rFonts w:ascii="Segoe UI" w:hAnsi="Segoe UI" w:cs="Segoe UI"/>
      <w:sz w:val="18"/>
      <w:szCs w:val="18"/>
    </w:rPr>
  </w:style>
  <w:style w:type="character" w:customStyle="1" w:styleId="10">
    <w:name w:val="Заголовок 1 Знак"/>
    <w:basedOn w:val="a0"/>
    <w:link w:val="1"/>
    <w:uiPriority w:val="9"/>
    <w:rsid w:val="001A6F1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C20FA"/>
    <w:rPr>
      <w:rFonts w:asciiTheme="majorHAnsi" w:eastAsiaTheme="majorEastAsia" w:hAnsiTheme="majorHAnsi" w:cstheme="majorBidi"/>
      <w:color w:val="2E74B5" w:themeColor="accent1" w:themeShade="BF"/>
      <w:sz w:val="26"/>
      <w:szCs w:val="26"/>
    </w:rPr>
  </w:style>
  <w:style w:type="character" w:customStyle="1" w:styleId="highlightcolor">
    <w:name w:val="highlightcolor"/>
    <w:basedOn w:val="a0"/>
    <w:rsid w:val="006A47DB"/>
  </w:style>
  <w:style w:type="character" w:customStyle="1" w:styleId="ConsPlusNormal0">
    <w:name w:val="ConsPlusNormal Знак"/>
    <w:link w:val="ConsPlusNormal"/>
    <w:locked/>
    <w:rsid w:val="00192BA1"/>
    <w:rPr>
      <w:rFonts w:ascii="Arial" w:eastAsia="Times New Roman" w:hAnsi="Arial" w:cs="Arial"/>
      <w:sz w:val="20"/>
      <w:szCs w:val="20"/>
      <w:lang w:eastAsia="ru-RU"/>
    </w:rPr>
  </w:style>
  <w:style w:type="character" w:customStyle="1" w:styleId="30">
    <w:name w:val="Заголовок 3 Знак"/>
    <w:basedOn w:val="a0"/>
    <w:link w:val="3"/>
    <w:uiPriority w:val="9"/>
    <w:rsid w:val="00A45CF4"/>
    <w:rPr>
      <w:rFonts w:asciiTheme="majorHAnsi" w:eastAsiaTheme="majorEastAsia" w:hAnsiTheme="majorHAnsi" w:cstheme="majorBidi"/>
      <w:color w:val="1F4D78" w:themeColor="accent1" w:themeShade="7F"/>
      <w:sz w:val="24"/>
      <w:szCs w:val="24"/>
    </w:rPr>
  </w:style>
  <w:style w:type="paragraph" w:styleId="HTML">
    <w:name w:val="HTML Preformatted"/>
    <w:basedOn w:val="a"/>
    <w:link w:val="HTML0"/>
    <w:uiPriority w:val="99"/>
    <w:unhideWhenUsed/>
    <w:rsid w:val="00A45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45CF4"/>
    <w:rPr>
      <w:rFonts w:ascii="Courier New" w:eastAsia="Times New Roman" w:hAnsi="Courier New" w:cs="Courier New"/>
      <w:sz w:val="20"/>
      <w:szCs w:val="20"/>
      <w:lang w:eastAsia="ru-RU"/>
    </w:rPr>
  </w:style>
  <w:style w:type="paragraph" w:customStyle="1" w:styleId="pcenter">
    <w:name w:val="pcenter"/>
    <w:basedOn w:val="a"/>
    <w:rsid w:val="00A45CF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
    <w:name w:val="Сетка таблицы6"/>
    <w:basedOn w:val="a1"/>
    <w:next w:val="a6"/>
    <w:uiPriority w:val="59"/>
    <w:rsid w:val="00DA2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ой текст_"/>
    <w:link w:val="5"/>
    <w:rsid w:val="00246965"/>
    <w:rPr>
      <w:rFonts w:ascii="Times New Roman" w:eastAsia="Times New Roman" w:hAnsi="Times New Roman"/>
      <w:sz w:val="24"/>
      <w:szCs w:val="24"/>
      <w:shd w:val="clear" w:color="auto" w:fill="FFFFFF"/>
    </w:rPr>
  </w:style>
  <w:style w:type="paragraph" w:customStyle="1" w:styleId="5">
    <w:name w:val="Основной текст5"/>
    <w:basedOn w:val="a"/>
    <w:link w:val="ac"/>
    <w:rsid w:val="00246965"/>
    <w:pPr>
      <w:shd w:val="clear" w:color="auto" w:fill="FFFFFF"/>
      <w:spacing w:after="360" w:line="0" w:lineRule="atLeast"/>
    </w:pPr>
    <w:rPr>
      <w:rFonts w:ascii="Times New Roman" w:eastAsia="Times New Roman" w:hAnsi="Times New Roman"/>
      <w:sz w:val="24"/>
      <w:szCs w:val="24"/>
    </w:rPr>
  </w:style>
  <w:style w:type="character" w:styleId="ad">
    <w:name w:val="annotation reference"/>
    <w:basedOn w:val="a0"/>
    <w:uiPriority w:val="99"/>
    <w:semiHidden/>
    <w:unhideWhenUsed/>
    <w:rsid w:val="009E6A54"/>
    <w:rPr>
      <w:sz w:val="16"/>
      <w:szCs w:val="16"/>
    </w:rPr>
  </w:style>
  <w:style w:type="paragraph" w:styleId="ae">
    <w:name w:val="annotation text"/>
    <w:basedOn w:val="a"/>
    <w:link w:val="af"/>
    <w:uiPriority w:val="99"/>
    <w:unhideWhenUsed/>
    <w:rsid w:val="009E6A54"/>
    <w:pPr>
      <w:spacing w:line="240" w:lineRule="auto"/>
    </w:pPr>
    <w:rPr>
      <w:sz w:val="20"/>
      <w:szCs w:val="20"/>
    </w:rPr>
  </w:style>
  <w:style w:type="character" w:customStyle="1" w:styleId="af">
    <w:name w:val="Текст примечания Знак"/>
    <w:basedOn w:val="a0"/>
    <w:link w:val="ae"/>
    <w:uiPriority w:val="99"/>
    <w:rsid w:val="009E6A54"/>
    <w:rPr>
      <w:sz w:val="20"/>
      <w:szCs w:val="20"/>
    </w:rPr>
  </w:style>
  <w:style w:type="paragraph" w:styleId="af0">
    <w:name w:val="annotation subject"/>
    <w:basedOn w:val="ae"/>
    <w:next w:val="ae"/>
    <w:link w:val="af1"/>
    <w:uiPriority w:val="99"/>
    <w:semiHidden/>
    <w:unhideWhenUsed/>
    <w:rsid w:val="009E6A54"/>
    <w:rPr>
      <w:b/>
      <w:bCs/>
    </w:rPr>
  </w:style>
  <w:style w:type="character" w:customStyle="1" w:styleId="af1">
    <w:name w:val="Тема примечания Знак"/>
    <w:basedOn w:val="af"/>
    <w:link w:val="af0"/>
    <w:uiPriority w:val="99"/>
    <w:semiHidden/>
    <w:rsid w:val="009E6A54"/>
    <w:rPr>
      <w:b/>
      <w:bCs/>
      <w:sz w:val="20"/>
      <w:szCs w:val="20"/>
    </w:rPr>
  </w:style>
  <w:style w:type="table" w:customStyle="1" w:styleId="TableGrid">
    <w:name w:val="TableGrid"/>
    <w:rsid w:val="00280DC9"/>
    <w:pPr>
      <w:spacing w:after="0" w:line="240" w:lineRule="auto"/>
    </w:pPr>
    <w:rPr>
      <w:rFonts w:eastAsiaTheme="minorEastAsia" w:cs="Times New Roman"/>
      <w:lang w:eastAsia="ru-RU"/>
    </w:rPr>
    <w:tblPr>
      <w:tblCellMar>
        <w:top w:w="0" w:type="dxa"/>
        <w:left w:w="0" w:type="dxa"/>
        <w:bottom w:w="0" w:type="dxa"/>
        <w:right w:w="0" w:type="dxa"/>
      </w:tblCellMar>
    </w:tblPr>
  </w:style>
  <w:style w:type="table" w:customStyle="1" w:styleId="11">
    <w:name w:val="Сетка таблицы1"/>
    <w:basedOn w:val="a1"/>
    <w:next w:val="a6"/>
    <w:uiPriority w:val="59"/>
    <w:rsid w:val="00993D10"/>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endnote text"/>
    <w:basedOn w:val="a"/>
    <w:link w:val="af3"/>
    <w:uiPriority w:val="99"/>
    <w:semiHidden/>
    <w:unhideWhenUsed/>
    <w:rsid w:val="00C6270C"/>
    <w:pPr>
      <w:spacing w:after="0" w:line="240" w:lineRule="auto"/>
    </w:pPr>
    <w:rPr>
      <w:sz w:val="20"/>
      <w:szCs w:val="20"/>
    </w:rPr>
  </w:style>
  <w:style w:type="character" w:customStyle="1" w:styleId="af3">
    <w:name w:val="Текст концевой сноски Знак"/>
    <w:basedOn w:val="a0"/>
    <w:link w:val="af2"/>
    <w:uiPriority w:val="99"/>
    <w:semiHidden/>
    <w:rsid w:val="00C6270C"/>
    <w:rPr>
      <w:sz w:val="20"/>
      <w:szCs w:val="20"/>
    </w:rPr>
  </w:style>
  <w:style w:type="character" w:styleId="af4">
    <w:name w:val="endnote reference"/>
    <w:basedOn w:val="a0"/>
    <w:uiPriority w:val="99"/>
    <w:semiHidden/>
    <w:unhideWhenUsed/>
    <w:rsid w:val="00C6270C"/>
    <w:rPr>
      <w:vertAlign w:val="superscript"/>
    </w:rPr>
  </w:style>
  <w:style w:type="paragraph" w:styleId="af5">
    <w:name w:val="header"/>
    <w:basedOn w:val="a"/>
    <w:link w:val="af6"/>
    <w:uiPriority w:val="99"/>
    <w:unhideWhenUsed/>
    <w:rsid w:val="00D3309A"/>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D3309A"/>
  </w:style>
  <w:style w:type="paragraph" w:styleId="af7">
    <w:name w:val="footer"/>
    <w:basedOn w:val="a"/>
    <w:link w:val="af8"/>
    <w:uiPriority w:val="99"/>
    <w:unhideWhenUsed/>
    <w:rsid w:val="00D3309A"/>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D3309A"/>
  </w:style>
  <w:style w:type="paragraph" w:styleId="af9">
    <w:name w:val="Normal (Web)"/>
    <w:basedOn w:val="a"/>
    <w:uiPriority w:val="99"/>
    <w:unhideWhenUsed/>
    <w:rsid w:val="00F61D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A68FE"/>
  </w:style>
  <w:style w:type="paragraph" w:styleId="afa">
    <w:name w:val="Revision"/>
    <w:hidden/>
    <w:uiPriority w:val="99"/>
    <w:semiHidden/>
    <w:rsid w:val="005B05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89982">
      <w:bodyDiv w:val="1"/>
      <w:marLeft w:val="0"/>
      <w:marRight w:val="0"/>
      <w:marTop w:val="0"/>
      <w:marBottom w:val="0"/>
      <w:divBdr>
        <w:top w:val="none" w:sz="0" w:space="0" w:color="auto"/>
        <w:left w:val="none" w:sz="0" w:space="0" w:color="auto"/>
        <w:bottom w:val="none" w:sz="0" w:space="0" w:color="auto"/>
        <w:right w:val="none" w:sz="0" w:space="0" w:color="auto"/>
      </w:divBdr>
    </w:div>
    <w:div w:id="191502414">
      <w:bodyDiv w:val="1"/>
      <w:marLeft w:val="0"/>
      <w:marRight w:val="0"/>
      <w:marTop w:val="0"/>
      <w:marBottom w:val="0"/>
      <w:divBdr>
        <w:top w:val="none" w:sz="0" w:space="0" w:color="auto"/>
        <w:left w:val="none" w:sz="0" w:space="0" w:color="auto"/>
        <w:bottom w:val="none" w:sz="0" w:space="0" w:color="auto"/>
        <w:right w:val="none" w:sz="0" w:space="0" w:color="auto"/>
      </w:divBdr>
    </w:div>
    <w:div w:id="308172392">
      <w:bodyDiv w:val="1"/>
      <w:marLeft w:val="0"/>
      <w:marRight w:val="0"/>
      <w:marTop w:val="0"/>
      <w:marBottom w:val="0"/>
      <w:divBdr>
        <w:top w:val="none" w:sz="0" w:space="0" w:color="auto"/>
        <w:left w:val="none" w:sz="0" w:space="0" w:color="auto"/>
        <w:bottom w:val="none" w:sz="0" w:space="0" w:color="auto"/>
        <w:right w:val="none" w:sz="0" w:space="0" w:color="auto"/>
      </w:divBdr>
    </w:div>
    <w:div w:id="333191056">
      <w:bodyDiv w:val="1"/>
      <w:marLeft w:val="0"/>
      <w:marRight w:val="0"/>
      <w:marTop w:val="0"/>
      <w:marBottom w:val="0"/>
      <w:divBdr>
        <w:top w:val="none" w:sz="0" w:space="0" w:color="auto"/>
        <w:left w:val="none" w:sz="0" w:space="0" w:color="auto"/>
        <w:bottom w:val="none" w:sz="0" w:space="0" w:color="auto"/>
        <w:right w:val="none" w:sz="0" w:space="0" w:color="auto"/>
      </w:divBdr>
    </w:div>
    <w:div w:id="746919278">
      <w:bodyDiv w:val="1"/>
      <w:marLeft w:val="0"/>
      <w:marRight w:val="0"/>
      <w:marTop w:val="0"/>
      <w:marBottom w:val="0"/>
      <w:divBdr>
        <w:top w:val="none" w:sz="0" w:space="0" w:color="auto"/>
        <w:left w:val="none" w:sz="0" w:space="0" w:color="auto"/>
        <w:bottom w:val="none" w:sz="0" w:space="0" w:color="auto"/>
        <w:right w:val="none" w:sz="0" w:space="0" w:color="auto"/>
      </w:divBdr>
    </w:div>
    <w:div w:id="926962328">
      <w:bodyDiv w:val="1"/>
      <w:marLeft w:val="0"/>
      <w:marRight w:val="0"/>
      <w:marTop w:val="0"/>
      <w:marBottom w:val="0"/>
      <w:divBdr>
        <w:top w:val="none" w:sz="0" w:space="0" w:color="auto"/>
        <w:left w:val="none" w:sz="0" w:space="0" w:color="auto"/>
        <w:bottom w:val="none" w:sz="0" w:space="0" w:color="auto"/>
        <w:right w:val="none" w:sz="0" w:space="0" w:color="auto"/>
      </w:divBdr>
    </w:div>
    <w:div w:id="1485389485">
      <w:bodyDiv w:val="1"/>
      <w:marLeft w:val="0"/>
      <w:marRight w:val="0"/>
      <w:marTop w:val="0"/>
      <w:marBottom w:val="0"/>
      <w:divBdr>
        <w:top w:val="none" w:sz="0" w:space="0" w:color="auto"/>
        <w:left w:val="none" w:sz="0" w:space="0" w:color="auto"/>
        <w:bottom w:val="none" w:sz="0" w:space="0" w:color="auto"/>
        <w:right w:val="none" w:sz="0" w:space="0" w:color="auto"/>
      </w:divBdr>
    </w:div>
    <w:div w:id="1571505138">
      <w:bodyDiv w:val="1"/>
      <w:marLeft w:val="0"/>
      <w:marRight w:val="0"/>
      <w:marTop w:val="0"/>
      <w:marBottom w:val="0"/>
      <w:divBdr>
        <w:top w:val="none" w:sz="0" w:space="0" w:color="auto"/>
        <w:left w:val="none" w:sz="0" w:space="0" w:color="auto"/>
        <w:bottom w:val="none" w:sz="0" w:space="0" w:color="auto"/>
        <w:right w:val="none" w:sz="0" w:space="0" w:color="auto"/>
      </w:divBdr>
    </w:div>
    <w:div w:id="1585260229">
      <w:bodyDiv w:val="1"/>
      <w:marLeft w:val="0"/>
      <w:marRight w:val="0"/>
      <w:marTop w:val="0"/>
      <w:marBottom w:val="0"/>
      <w:divBdr>
        <w:top w:val="none" w:sz="0" w:space="0" w:color="auto"/>
        <w:left w:val="none" w:sz="0" w:space="0" w:color="auto"/>
        <w:bottom w:val="none" w:sz="0" w:space="0" w:color="auto"/>
        <w:right w:val="none" w:sz="0" w:space="0" w:color="auto"/>
      </w:divBdr>
    </w:div>
    <w:div w:id="1622687167">
      <w:bodyDiv w:val="1"/>
      <w:marLeft w:val="0"/>
      <w:marRight w:val="0"/>
      <w:marTop w:val="0"/>
      <w:marBottom w:val="0"/>
      <w:divBdr>
        <w:top w:val="none" w:sz="0" w:space="0" w:color="auto"/>
        <w:left w:val="none" w:sz="0" w:space="0" w:color="auto"/>
        <w:bottom w:val="none" w:sz="0" w:space="0" w:color="auto"/>
        <w:right w:val="none" w:sz="0" w:space="0" w:color="auto"/>
      </w:divBdr>
    </w:div>
    <w:div w:id="1740788180">
      <w:bodyDiv w:val="1"/>
      <w:marLeft w:val="0"/>
      <w:marRight w:val="0"/>
      <w:marTop w:val="0"/>
      <w:marBottom w:val="0"/>
      <w:divBdr>
        <w:top w:val="none" w:sz="0" w:space="0" w:color="auto"/>
        <w:left w:val="none" w:sz="0" w:space="0" w:color="auto"/>
        <w:bottom w:val="none" w:sz="0" w:space="0" w:color="auto"/>
        <w:right w:val="none" w:sz="0" w:space="0" w:color="auto"/>
      </w:divBdr>
    </w:div>
    <w:div w:id="2076315420">
      <w:bodyDiv w:val="1"/>
      <w:marLeft w:val="0"/>
      <w:marRight w:val="0"/>
      <w:marTop w:val="0"/>
      <w:marBottom w:val="0"/>
      <w:divBdr>
        <w:top w:val="none" w:sz="0" w:space="0" w:color="auto"/>
        <w:left w:val="none" w:sz="0" w:space="0" w:color="auto"/>
        <w:bottom w:val="none" w:sz="0" w:space="0" w:color="auto"/>
        <w:right w:val="none" w:sz="0" w:space="0" w:color="auto"/>
      </w:divBdr>
    </w:div>
    <w:div w:id="2085446659">
      <w:bodyDiv w:val="1"/>
      <w:marLeft w:val="0"/>
      <w:marRight w:val="0"/>
      <w:marTop w:val="0"/>
      <w:marBottom w:val="0"/>
      <w:divBdr>
        <w:top w:val="none" w:sz="0" w:space="0" w:color="auto"/>
        <w:left w:val="none" w:sz="0" w:space="0" w:color="auto"/>
        <w:bottom w:val="none" w:sz="0" w:space="0" w:color="auto"/>
        <w:right w:val="none" w:sz="0" w:space="0" w:color="auto"/>
      </w:divBdr>
    </w:div>
    <w:div w:id="2098549913">
      <w:bodyDiv w:val="1"/>
      <w:marLeft w:val="0"/>
      <w:marRight w:val="0"/>
      <w:marTop w:val="0"/>
      <w:marBottom w:val="0"/>
      <w:divBdr>
        <w:top w:val="none" w:sz="0" w:space="0" w:color="auto"/>
        <w:left w:val="none" w:sz="0" w:space="0" w:color="auto"/>
        <w:bottom w:val="none" w:sz="0" w:space="0" w:color="auto"/>
        <w:right w:val="none" w:sz="0" w:space="0" w:color="auto"/>
      </w:divBdr>
    </w:div>
    <w:div w:id="211127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nadzor.ru/industrial/equipment/klei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0C5E7-8574-42F9-99AF-F32434026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2820</Words>
  <Characters>20828</Characters>
  <Application>Microsoft Office Word</Application>
  <DocSecurity>4</DocSecurity>
  <Lines>173</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 Василий Евгеньевич</dc:creator>
  <cp:keywords/>
  <dc:description/>
  <cp:lastModifiedBy>Сахно Елена Андреевна</cp:lastModifiedBy>
  <cp:revision>2</cp:revision>
  <cp:lastPrinted>2026-09-22T05:43:00Z</cp:lastPrinted>
  <dcterms:created xsi:type="dcterms:W3CDTF">2026-10-14T11:38:00Z</dcterms:created>
  <dcterms:modified xsi:type="dcterms:W3CDTF">2026-10-14T11:38:00Z</dcterms:modified>
</cp:coreProperties>
</file>