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</w:t>
      </w:r>
      <w:r>
        <w:rPr>
          <w:szCs w:val="28"/>
        </w:rPr>
        <w:t xml:space="preserve"> Яковлева Елена Олеговна, контактный телефон: (8352) 30-19-60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Предмет:</w:t>
      </w:r>
      <w:r>
        <w:rPr>
          <w:szCs w:val="28"/>
        </w:rPr>
        <w:t xml:space="preserve"> ОКПД2 03.</w:t>
      </w:r>
      <w:r>
        <w:rPr>
          <w:szCs w:val="28"/>
        </w:rPr>
        <w:t>22</w:t>
      </w:r>
      <w:r>
        <w:rPr>
          <w:szCs w:val="28"/>
        </w:rPr>
        <w:t>.</w:t>
      </w:r>
      <w:r>
        <w:rPr>
          <w:szCs w:val="28"/>
        </w:rPr>
        <w:t>90</w:t>
      </w:r>
      <w:r>
        <w:rPr>
          <w:szCs w:val="28"/>
        </w:rPr>
        <w:t>.</w:t>
      </w:r>
      <w:r>
        <w:rPr>
          <w:szCs w:val="28"/>
        </w:rPr>
        <w:t>190</w:t>
      </w:r>
      <w:r>
        <w:rPr>
          <w:szCs w:val="28"/>
        </w:rPr>
        <w:t xml:space="preserve"> Услуги по обслуживанию аквариумов</w:t>
      </w:r>
      <w:r>
        <w:rPr>
          <w:szCs w:val="28"/>
          <w:u w:val="single"/>
        </w:rPr>
        <w:t xml:space="preserve"> </w:t>
      </w:r>
      <w:r>
        <w:rPr>
          <w:szCs w:val="28"/>
        </w:rPr>
        <w:t>филиала ПАО «РусГидро»-«Чебоксарская ГЭС».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в соответств</w:t>
      </w:r>
      <w:bookmarkStart w:id="1" w:name="_GoBack"/>
      <w:bookmarkEnd w:id="1"/>
      <w:r>
        <w:rPr>
          <w:szCs w:val="28"/>
        </w:rPr>
        <w:t xml:space="preserve">ии с </w:t>
      </w:r>
      <w:r>
        <w:rPr>
          <w:rFonts w:eastAsia="Calibri" w:eastAsiaTheme="minorHAnsi"/>
          <w:szCs w:val="28"/>
          <w:lang w:eastAsia="en-US"/>
        </w:rPr>
        <w:t>Техническими требованиями (прилагаются)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 нахождения:</w:t>
      </w:r>
      <w:r>
        <w:rPr>
          <w:szCs w:val="28"/>
        </w:rPr>
        <w:t xml:space="preserve"> </w:t>
      </w:r>
      <w:r>
        <w:rPr/>
        <w:t>Российская Федерация, 429965, Чувашская Республика, г. Новочебоксарск, ул. Набережная, влд. 34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продукции, оказанию закупаемых услуг.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Участник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7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2" w:name="_Ref384631866"/>
      <w:r>
        <w:rPr/>
        <w:t>9. Участник подает</w:t>
      </w:r>
      <w:bookmarkEnd w:id="2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3" w:name="_Ref89649494"/>
      <w:bookmarkStart w:id="4" w:name="_Toc90385115"/>
      <w:r>
        <w:rPr/>
        <w:t>свое фирменное наименование (в том числе организационно-правовую форму), свой адрес, информацию для контактов. Участник 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НДС.</w:t>
      </w:r>
    </w:p>
    <w:p>
      <w:pPr>
        <w:pStyle w:val="Style17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  <w:bookmarkStart w:id="5" w:name="_Toc90385115_Копия_1"/>
      <w:bookmarkStart w:id="6" w:name="_Toc90385115_Копия_1"/>
      <w:bookmarkEnd w:id="3"/>
      <w:bookmarkEnd w:id="4"/>
      <w:bookmarkEnd w:id="6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7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8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7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 w:customStyle="1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fd53d2"/>
    <w:rPr>
      <w:rFonts w:ascii="Times New Roman" w:hAnsi="Times New Roman" w:eastAsia="Times New Roman" w:cs="Times New Roman"/>
      <w:sz w:val="20"/>
      <w:szCs w:val="20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6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7" w:customStyle="1">
    <w:name w:val="Подпункт"/>
    <w:basedOn w:val="Style16"/>
    <w:link w:val="11"/>
    <w:qFormat/>
    <w:rsid w:val="00d036fa"/>
    <w:pPr/>
    <w:rPr/>
  </w:style>
  <w:style w:type="paragraph" w:styleId="Style18" w:customStyle="1">
    <w:name w:val="Подподпункт"/>
    <w:basedOn w:val="Style17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6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9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2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Annotationtext">
    <w:name w:val="annotation text"/>
    <w:basedOn w:val="Normal"/>
    <w:link w:val="Style13"/>
    <w:qFormat/>
    <w:rsid w:val="00fd53d2"/>
    <w:pPr>
      <w:widowControl w:val="false"/>
      <w:suppressAutoHyphens w:val="fals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1BC1B-97E0-44F1-B888-6217ED728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Application>AlterOffice/2026.2.0.0$Linux_X86_64 LibreOffice_project/bc4ef1adf80b36c7a6365f8ed6cbf29021361edd</Application>
  <AppVersion>15.0000</AppVersion>
  <Pages>1</Pages>
  <Words>240</Words>
  <Characters>1829</Characters>
  <CharactersWithSpaces>2055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yakovlevaeo@corp.gidroogk.com</cp:lastModifiedBy>
  <cp:lastPrinted>2016-01-19T05:33:00Z</cp:lastPrinted>
  <dcterms:modified xsi:type="dcterms:W3CDTF">2026-10-15T09:44:40Z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