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388C7C" w14:textId="77777777" w:rsidR="001A1958" w:rsidRPr="00A451B2" w:rsidRDefault="001A1958" w:rsidP="001A1958">
      <w:pPr>
        <w:jc w:val="center"/>
        <w:rPr>
          <w:rFonts w:ascii="Times New Roman" w:hAnsi="Times New Roman"/>
          <w:sz w:val="24"/>
          <w:szCs w:val="24"/>
        </w:rPr>
      </w:pPr>
      <w:bookmarkStart w:id="0" w:name="_GoBack"/>
      <w:bookmarkEnd w:id="0"/>
    </w:p>
    <w:p w14:paraId="1C723F33" w14:textId="77777777" w:rsidR="001A1958" w:rsidRPr="00A451B2" w:rsidRDefault="001A1958" w:rsidP="001A1958">
      <w:pPr>
        <w:jc w:val="center"/>
        <w:rPr>
          <w:rFonts w:ascii="Times New Roman" w:hAnsi="Times New Roman"/>
          <w:sz w:val="24"/>
          <w:szCs w:val="24"/>
        </w:rPr>
      </w:pPr>
    </w:p>
    <w:p w14:paraId="65EF4C4F" w14:textId="77777777" w:rsidR="001A1958" w:rsidRPr="00A451B2" w:rsidRDefault="001A1958" w:rsidP="001A1958">
      <w:pPr>
        <w:jc w:val="center"/>
        <w:rPr>
          <w:rFonts w:ascii="Times New Roman" w:hAnsi="Times New Roman"/>
          <w:sz w:val="24"/>
          <w:szCs w:val="24"/>
        </w:rPr>
      </w:pPr>
    </w:p>
    <w:p w14:paraId="284F692A" w14:textId="6AE5FEEE" w:rsidR="001A1958" w:rsidRDefault="001A1958" w:rsidP="001A1958">
      <w:pPr>
        <w:jc w:val="center"/>
        <w:rPr>
          <w:rFonts w:ascii="Times New Roman" w:hAnsi="Times New Roman"/>
          <w:sz w:val="24"/>
          <w:szCs w:val="24"/>
        </w:rPr>
      </w:pPr>
    </w:p>
    <w:p w14:paraId="1471EB6C" w14:textId="7161448E" w:rsidR="00A451B2" w:rsidRDefault="00A451B2" w:rsidP="001A1958">
      <w:pPr>
        <w:jc w:val="center"/>
        <w:rPr>
          <w:rFonts w:ascii="Times New Roman" w:hAnsi="Times New Roman"/>
          <w:sz w:val="24"/>
          <w:szCs w:val="24"/>
        </w:rPr>
      </w:pPr>
    </w:p>
    <w:p w14:paraId="3B8FEFE0" w14:textId="1BF23A9F" w:rsidR="00A451B2" w:rsidRDefault="00A451B2" w:rsidP="001A1958">
      <w:pPr>
        <w:jc w:val="center"/>
        <w:rPr>
          <w:rFonts w:ascii="Times New Roman" w:hAnsi="Times New Roman"/>
          <w:sz w:val="24"/>
          <w:szCs w:val="24"/>
        </w:rPr>
      </w:pPr>
    </w:p>
    <w:p w14:paraId="36BF9BDC" w14:textId="6FCB264E" w:rsidR="00A451B2" w:rsidRDefault="00A451B2" w:rsidP="001A1958">
      <w:pPr>
        <w:jc w:val="center"/>
        <w:rPr>
          <w:rFonts w:ascii="Times New Roman" w:hAnsi="Times New Roman"/>
          <w:sz w:val="24"/>
          <w:szCs w:val="24"/>
        </w:rPr>
      </w:pPr>
    </w:p>
    <w:p w14:paraId="5F8960F1" w14:textId="3458D8E4" w:rsidR="00A451B2" w:rsidRDefault="00A451B2" w:rsidP="001A1958">
      <w:pPr>
        <w:jc w:val="center"/>
        <w:rPr>
          <w:rFonts w:ascii="Times New Roman" w:hAnsi="Times New Roman"/>
          <w:sz w:val="24"/>
          <w:szCs w:val="24"/>
        </w:rPr>
      </w:pPr>
    </w:p>
    <w:p w14:paraId="4F85666A" w14:textId="4BB6C434" w:rsidR="00A451B2" w:rsidRDefault="00A451B2" w:rsidP="001A1958">
      <w:pPr>
        <w:jc w:val="center"/>
        <w:rPr>
          <w:rFonts w:ascii="Times New Roman" w:hAnsi="Times New Roman"/>
          <w:sz w:val="24"/>
          <w:szCs w:val="24"/>
        </w:rPr>
      </w:pPr>
    </w:p>
    <w:p w14:paraId="3D91D49C" w14:textId="1E9636B9" w:rsidR="00A451B2" w:rsidRDefault="00A451B2" w:rsidP="001A1958">
      <w:pPr>
        <w:jc w:val="center"/>
        <w:rPr>
          <w:rFonts w:ascii="Times New Roman" w:hAnsi="Times New Roman"/>
          <w:sz w:val="24"/>
          <w:szCs w:val="24"/>
        </w:rPr>
      </w:pPr>
    </w:p>
    <w:p w14:paraId="03BE06B7" w14:textId="77777777" w:rsidR="00A451B2" w:rsidRPr="00A451B2" w:rsidRDefault="00A451B2" w:rsidP="001A1958">
      <w:pPr>
        <w:jc w:val="center"/>
        <w:rPr>
          <w:rFonts w:ascii="Times New Roman" w:hAnsi="Times New Roman"/>
          <w:sz w:val="24"/>
          <w:szCs w:val="24"/>
        </w:rPr>
      </w:pPr>
    </w:p>
    <w:p w14:paraId="09822A68" w14:textId="77777777" w:rsidR="001A1958" w:rsidRPr="00A451B2" w:rsidRDefault="001A1958" w:rsidP="001A1958">
      <w:pPr>
        <w:jc w:val="center"/>
        <w:rPr>
          <w:rFonts w:ascii="Times New Roman" w:hAnsi="Times New Roman"/>
          <w:sz w:val="24"/>
          <w:szCs w:val="24"/>
        </w:rPr>
      </w:pPr>
    </w:p>
    <w:p w14:paraId="61A18975" w14:textId="77777777" w:rsidR="001A1958" w:rsidRPr="00A451B2" w:rsidRDefault="001A1958" w:rsidP="001A1958">
      <w:pPr>
        <w:jc w:val="center"/>
        <w:rPr>
          <w:rFonts w:ascii="Times New Roman" w:hAnsi="Times New Roman"/>
          <w:sz w:val="24"/>
          <w:szCs w:val="24"/>
        </w:rPr>
      </w:pPr>
    </w:p>
    <w:p w14:paraId="0D2337C1" w14:textId="77777777" w:rsidR="001A1958" w:rsidRPr="00A451B2" w:rsidRDefault="001A1958" w:rsidP="001A1958">
      <w:pPr>
        <w:jc w:val="center"/>
        <w:rPr>
          <w:rFonts w:ascii="Times New Roman" w:hAnsi="Times New Roman"/>
          <w:sz w:val="24"/>
          <w:szCs w:val="24"/>
        </w:rPr>
      </w:pPr>
    </w:p>
    <w:p w14:paraId="1B1EB052" w14:textId="77777777" w:rsidR="001A1958" w:rsidRPr="00A451B2" w:rsidRDefault="001A1958" w:rsidP="001A1958">
      <w:pPr>
        <w:jc w:val="center"/>
        <w:rPr>
          <w:rFonts w:ascii="Times New Roman" w:hAnsi="Times New Roman"/>
          <w:sz w:val="24"/>
          <w:szCs w:val="24"/>
        </w:rPr>
      </w:pPr>
    </w:p>
    <w:p w14:paraId="035EFF07" w14:textId="77777777" w:rsidR="001A1958" w:rsidRPr="00A451B2" w:rsidRDefault="001A1958" w:rsidP="001A1958">
      <w:pPr>
        <w:jc w:val="center"/>
        <w:rPr>
          <w:rFonts w:ascii="Times New Roman" w:hAnsi="Times New Roman"/>
          <w:sz w:val="24"/>
          <w:szCs w:val="24"/>
        </w:rPr>
      </w:pPr>
    </w:p>
    <w:p w14:paraId="6E6A5CB9" w14:textId="77777777" w:rsidR="001A1958" w:rsidRPr="00A451B2" w:rsidRDefault="001A1958" w:rsidP="001A1958">
      <w:pPr>
        <w:jc w:val="center"/>
        <w:rPr>
          <w:rFonts w:ascii="Times New Roman" w:hAnsi="Times New Roman"/>
          <w:sz w:val="24"/>
          <w:szCs w:val="24"/>
        </w:rPr>
      </w:pPr>
    </w:p>
    <w:p w14:paraId="0174135B" w14:textId="62FD0C54" w:rsidR="001A1958" w:rsidRPr="00A451B2" w:rsidRDefault="001A1958" w:rsidP="001A1958">
      <w:pPr>
        <w:pStyle w:val="ConsPlusTitle"/>
        <w:jc w:val="center"/>
        <w:rPr>
          <w:rFonts w:ascii="Times New Roman" w:hAnsi="Times New Roman" w:cs="Times New Roman"/>
          <w:b w:val="0"/>
          <w:sz w:val="24"/>
          <w:szCs w:val="24"/>
        </w:rPr>
      </w:pPr>
      <w:r w:rsidRPr="00A451B2">
        <w:rPr>
          <w:rFonts w:ascii="Times New Roman" w:hAnsi="Times New Roman" w:cs="Times New Roman"/>
          <w:b w:val="0"/>
          <w:sz w:val="24"/>
          <w:szCs w:val="24"/>
        </w:rPr>
        <w:t xml:space="preserve">ТЕХНИЧЕСКОЕ ЗАДАНИЕ </w:t>
      </w:r>
      <w:r w:rsidRPr="00A451B2">
        <w:rPr>
          <w:rFonts w:ascii="Times New Roman" w:hAnsi="Times New Roman" w:cs="Times New Roman"/>
          <w:b w:val="0"/>
          <w:sz w:val="24"/>
          <w:szCs w:val="24"/>
        </w:rPr>
        <w:br/>
        <w:t>на поставку бумаги для офисной техники</w:t>
      </w:r>
      <w:r w:rsidR="00AA214F" w:rsidRPr="00A451B2">
        <w:rPr>
          <w:rFonts w:ascii="Times New Roman" w:hAnsi="Times New Roman" w:cs="Times New Roman"/>
          <w:b w:val="0"/>
          <w:sz w:val="24"/>
          <w:szCs w:val="24"/>
        </w:rPr>
        <w:t xml:space="preserve"> для нужд УФПС Омской области</w:t>
      </w:r>
    </w:p>
    <w:p w14:paraId="5D173E22" w14:textId="77777777" w:rsidR="001A1958" w:rsidRPr="00A451B2" w:rsidRDefault="001A1958" w:rsidP="001A1958">
      <w:pPr>
        <w:pStyle w:val="ConsPlusNormal"/>
        <w:ind w:firstLine="0"/>
        <w:jc w:val="center"/>
        <w:rPr>
          <w:rFonts w:ascii="Times New Roman" w:hAnsi="Times New Roman" w:cs="Times New Roman"/>
          <w:sz w:val="24"/>
          <w:szCs w:val="24"/>
        </w:rPr>
      </w:pPr>
    </w:p>
    <w:p w14:paraId="5FB78168" w14:textId="77777777" w:rsidR="001A1958" w:rsidRPr="00A451B2" w:rsidRDefault="001A1958" w:rsidP="001A1958">
      <w:pPr>
        <w:pStyle w:val="ConsPlusNormal"/>
        <w:ind w:firstLine="0"/>
        <w:jc w:val="center"/>
        <w:rPr>
          <w:rFonts w:ascii="Times New Roman" w:hAnsi="Times New Roman" w:cs="Times New Roman"/>
          <w:sz w:val="24"/>
          <w:szCs w:val="24"/>
        </w:rPr>
      </w:pPr>
    </w:p>
    <w:p w14:paraId="1DEC5D08" w14:textId="77777777" w:rsidR="001A1958" w:rsidRPr="00A451B2" w:rsidRDefault="001A1958" w:rsidP="001A1958">
      <w:pPr>
        <w:pStyle w:val="ConsPlusNormal"/>
        <w:ind w:firstLine="0"/>
        <w:jc w:val="center"/>
        <w:rPr>
          <w:rFonts w:ascii="Times New Roman" w:hAnsi="Times New Roman" w:cs="Times New Roman"/>
          <w:sz w:val="24"/>
          <w:szCs w:val="24"/>
        </w:rPr>
      </w:pPr>
    </w:p>
    <w:p w14:paraId="0FB9C51D" w14:textId="77777777" w:rsidR="001A1958" w:rsidRPr="00A451B2" w:rsidRDefault="001A1958" w:rsidP="001A1958">
      <w:pPr>
        <w:pStyle w:val="ConsPlusNormal"/>
        <w:ind w:firstLine="0"/>
        <w:jc w:val="center"/>
        <w:rPr>
          <w:rFonts w:ascii="Times New Roman" w:hAnsi="Times New Roman" w:cs="Times New Roman"/>
          <w:sz w:val="24"/>
          <w:szCs w:val="24"/>
        </w:rPr>
      </w:pPr>
    </w:p>
    <w:p w14:paraId="64CBAEC4" w14:textId="77777777" w:rsidR="001A1958" w:rsidRPr="00A451B2" w:rsidRDefault="001A1958" w:rsidP="001A1958">
      <w:pPr>
        <w:pStyle w:val="ConsPlusNormal"/>
        <w:ind w:firstLine="0"/>
        <w:jc w:val="center"/>
        <w:rPr>
          <w:rFonts w:ascii="Times New Roman" w:hAnsi="Times New Roman" w:cs="Times New Roman"/>
          <w:sz w:val="24"/>
          <w:szCs w:val="24"/>
        </w:rPr>
      </w:pPr>
    </w:p>
    <w:p w14:paraId="74FC8F1C" w14:textId="77777777" w:rsidR="001A1958" w:rsidRPr="00A451B2" w:rsidRDefault="001A1958" w:rsidP="001A1958">
      <w:pPr>
        <w:pStyle w:val="ConsPlusNormal"/>
        <w:ind w:firstLine="0"/>
        <w:jc w:val="center"/>
        <w:rPr>
          <w:rFonts w:ascii="Times New Roman" w:hAnsi="Times New Roman" w:cs="Times New Roman"/>
          <w:sz w:val="24"/>
          <w:szCs w:val="24"/>
        </w:rPr>
      </w:pPr>
    </w:p>
    <w:p w14:paraId="180B1352" w14:textId="77777777" w:rsidR="001A1958" w:rsidRPr="00A451B2" w:rsidRDefault="001A1958" w:rsidP="001A1958">
      <w:pPr>
        <w:pStyle w:val="ConsPlusNormal"/>
        <w:ind w:firstLine="0"/>
        <w:jc w:val="center"/>
        <w:rPr>
          <w:rFonts w:ascii="Times New Roman" w:hAnsi="Times New Roman" w:cs="Times New Roman"/>
          <w:sz w:val="24"/>
          <w:szCs w:val="24"/>
        </w:rPr>
      </w:pPr>
    </w:p>
    <w:p w14:paraId="7BF0E4DC" w14:textId="77777777" w:rsidR="001A1958" w:rsidRPr="00A451B2" w:rsidRDefault="001A1958" w:rsidP="001A1958">
      <w:pPr>
        <w:pStyle w:val="ConsPlusNormal"/>
        <w:ind w:firstLine="0"/>
        <w:jc w:val="center"/>
        <w:rPr>
          <w:rFonts w:ascii="Times New Roman" w:hAnsi="Times New Roman" w:cs="Times New Roman"/>
          <w:sz w:val="24"/>
          <w:szCs w:val="24"/>
        </w:rPr>
      </w:pPr>
    </w:p>
    <w:p w14:paraId="6388D557" w14:textId="77777777" w:rsidR="001A1958" w:rsidRPr="00A451B2" w:rsidRDefault="001A1958" w:rsidP="001A1958">
      <w:pPr>
        <w:pStyle w:val="ConsPlusNormal"/>
        <w:ind w:firstLine="0"/>
        <w:jc w:val="center"/>
        <w:rPr>
          <w:rFonts w:ascii="Times New Roman" w:hAnsi="Times New Roman" w:cs="Times New Roman"/>
          <w:sz w:val="24"/>
          <w:szCs w:val="24"/>
        </w:rPr>
      </w:pPr>
    </w:p>
    <w:p w14:paraId="136D498B" w14:textId="77777777" w:rsidR="001A1958" w:rsidRPr="00A451B2" w:rsidRDefault="001A1958" w:rsidP="001A1958">
      <w:pPr>
        <w:pStyle w:val="ConsPlusNormal"/>
        <w:ind w:firstLine="0"/>
        <w:jc w:val="center"/>
        <w:rPr>
          <w:rFonts w:ascii="Times New Roman" w:hAnsi="Times New Roman" w:cs="Times New Roman"/>
          <w:sz w:val="24"/>
          <w:szCs w:val="24"/>
        </w:rPr>
      </w:pPr>
    </w:p>
    <w:p w14:paraId="62AB124A" w14:textId="77777777" w:rsidR="001A1958" w:rsidRPr="00A451B2" w:rsidRDefault="001A1958" w:rsidP="001A1958">
      <w:pPr>
        <w:pStyle w:val="ConsPlusNormal"/>
        <w:ind w:firstLine="0"/>
        <w:jc w:val="center"/>
        <w:rPr>
          <w:rFonts w:ascii="Times New Roman" w:hAnsi="Times New Roman" w:cs="Times New Roman"/>
          <w:sz w:val="24"/>
          <w:szCs w:val="24"/>
        </w:rPr>
      </w:pPr>
    </w:p>
    <w:p w14:paraId="57E994F2" w14:textId="77777777" w:rsidR="001A1958" w:rsidRPr="00A451B2" w:rsidRDefault="001A1958" w:rsidP="001A1958">
      <w:pPr>
        <w:pStyle w:val="ConsPlusNormal"/>
        <w:ind w:firstLine="0"/>
        <w:jc w:val="center"/>
        <w:rPr>
          <w:rFonts w:ascii="Times New Roman" w:hAnsi="Times New Roman" w:cs="Times New Roman"/>
          <w:sz w:val="24"/>
          <w:szCs w:val="24"/>
        </w:rPr>
      </w:pPr>
    </w:p>
    <w:p w14:paraId="3703EF9E" w14:textId="77777777" w:rsidR="001A1958" w:rsidRPr="00A451B2" w:rsidRDefault="001A1958" w:rsidP="001A1958">
      <w:pPr>
        <w:pStyle w:val="ConsPlusNormal"/>
        <w:ind w:firstLine="0"/>
        <w:rPr>
          <w:rFonts w:ascii="Times New Roman" w:hAnsi="Times New Roman" w:cs="Times New Roman"/>
          <w:sz w:val="24"/>
          <w:szCs w:val="24"/>
        </w:rPr>
      </w:pPr>
    </w:p>
    <w:p w14:paraId="2D0C42DC" w14:textId="77777777" w:rsidR="001A1958" w:rsidRPr="00A451B2" w:rsidRDefault="001A1958" w:rsidP="001A1958">
      <w:pPr>
        <w:pStyle w:val="ConsPlusNormal"/>
        <w:ind w:firstLine="0"/>
        <w:rPr>
          <w:rFonts w:ascii="Times New Roman" w:hAnsi="Times New Roman" w:cs="Times New Roman"/>
          <w:sz w:val="24"/>
          <w:szCs w:val="24"/>
        </w:rPr>
      </w:pPr>
    </w:p>
    <w:p w14:paraId="4A6DD02E" w14:textId="77777777" w:rsidR="001A1958" w:rsidRPr="00A451B2" w:rsidRDefault="001A1958" w:rsidP="001A1958">
      <w:pPr>
        <w:pStyle w:val="ConsPlusNormal"/>
        <w:ind w:firstLine="0"/>
        <w:jc w:val="center"/>
        <w:rPr>
          <w:rFonts w:ascii="Times New Roman" w:hAnsi="Times New Roman" w:cs="Times New Roman"/>
          <w:sz w:val="24"/>
          <w:szCs w:val="24"/>
        </w:rPr>
      </w:pPr>
    </w:p>
    <w:p w14:paraId="71D861E1" w14:textId="77777777" w:rsidR="001A1958" w:rsidRPr="00A451B2" w:rsidRDefault="001A1958" w:rsidP="001A1958">
      <w:pPr>
        <w:pStyle w:val="ConsPlusNormal"/>
        <w:ind w:firstLine="0"/>
        <w:jc w:val="center"/>
        <w:rPr>
          <w:rFonts w:ascii="Times New Roman" w:hAnsi="Times New Roman" w:cs="Times New Roman"/>
          <w:sz w:val="24"/>
          <w:szCs w:val="24"/>
        </w:rPr>
      </w:pPr>
    </w:p>
    <w:p w14:paraId="152FE788" w14:textId="77777777" w:rsidR="001A1958" w:rsidRPr="00A451B2" w:rsidRDefault="001A1958" w:rsidP="001A1958">
      <w:pPr>
        <w:pStyle w:val="ConsPlusNormal"/>
        <w:ind w:firstLine="0"/>
        <w:jc w:val="center"/>
        <w:rPr>
          <w:rFonts w:ascii="Times New Roman" w:hAnsi="Times New Roman" w:cs="Times New Roman"/>
          <w:sz w:val="24"/>
          <w:szCs w:val="24"/>
        </w:rPr>
      </w:pPr>
    </w:p>
    <w:p w14:paraId="69D20A5F" w14:textId="77777777" w:rsidR="001A1958" w:rsidRPr="00A451B2" w:rsidRDefault="001A1958" w:rsidP="001A1958">
      <w:pPr>
        <w:pStyle w:val="ConsPlusNormal"/>
        <w:ind w:firstLine="0"/>
        <w:jc w:val="center"/>
        <w:rPr>
          <w:rFonts w:ascii="Times New Roman" w:hAnsi="Times New Roman" w:cs="Times New Roman"/>
          <w:sz w:val="24"/>
          <w:szCs w:val="24"/>
        </w:rPr>
      </w:pPr>
    </w:p>
    <w:p w14:paraId="39E4C0AB" w14:textId="77777777" w:rsidR="001A1958" w:rsidRPr="00A451B2" w:rsidRDefault="001A1958" w:rsidP="001A1958">
      <w:pPr>
        <w:pStyle w:val="ConsPlusNormal"/>
        <w:ind w:firstLine="0"/>
        <w:jc w:val="center"/>
        <w:rPr>
          <w:rFonts w:ascii="Times New Roman" w:hAnsi="Times New Roman" w:cs="Times New Roman"/>
          <w:sz w:val="24"/>
          <w:szCs w:val="24"/>
        </w:rPr>
      </w:pPr>
    </w:p>
    <w:p w14:paraId="17C03804" w14:textId="77777777" w:rsidR="001A1958" w:rsidRPr="00A451B2" w:rsidRDefault="001A1958" w:rsidP="001A1958">
      <w:pPr>
        <w:pStyle w:val="ConsPlusNormal"/>
        <w:ind w:firstLine="0"/>
        <w:jc w:val="center"/>
        <w:rPr>
          <w:rFonts w:ascii="Times New Roman" w:hAnsi="Times New Roman" w:cs="Times New Roman"/>
          <w:sz w:val="24"/>
          <w:szCs w:val="24"/>
        </w:rPr>
      </w:pPr>
    </w:p>
    <w:p w14:paraId="4431A767" w14:textId="2C9CAF7D" w:rsidR="001A1958" w:rsidRPr="00A451B2" w:rsidRDefault="001A1958" w:rsidP="001A1958">
      <w:pPr>
        <w:pStyle w:val="ConsPlusNormal"/>
        <w:ind w:firstLine="0"/>
        <w:jc w:val="center"/>
        <w:rPr>
          <w:rFonts w:ascii="Times New Roman" w:hAnsi="Times New Roman" w:cs="Times New Roman"/>
          <w:sz w:val="24"/>
          <w:szCs w:val="24"/>
        </w:rPr>
      </w:pPr>
    </w:p>
    <w:p w14:paraId="1205203C" w14:textId="69B25EC2" w:rsidR="00E86F25" w:rsidRPr="00A451B2" w:rsidRDefault="00E86F25" w:rsidP="001A1958">
      <w:pPr>
        <w:pStyle w:val="ConsPlusNormal"/>
        <w:ind w:firstLine="0"/>
        <w:jc w:val="center"/>
        <w:rPr>
          <w:rFonts w:ascii="Times New Roman" w:hAnsi="Times New Roman" w:cs="Times New Roman"/>
          <w:sz w:val="24"/>
          <w:szCs w:val="24"/>
        </w:rPr>
      </w:pPr>
    </w:p>
    <w:p w14:paraId="7AEA24D2" w14:textId="03937F28" w:rsidR="00E86F25" w:rsidRPr="00A451B2" w:rsidRDefault="00E86F25" w:rsidP="001A1958">
      <w:pPr>
        <w:pStyle w:val="ConsPlusNormal"/>
        <w:ind w:firstLine="0"/>
        <w:jc w:val="center"/>
        <w:rPr>
          <w:rFonts w:ascii="Times New Roman" w:hAnsi="Times New Roman" w:cs="Times New Roman"/>
          <w:sz w:val="24"/>
          <w:szCs w:val="24"/>
        </w:rPr>
      </w:pPr>
    </w:p>
    <w:p w14:paraId="4C81E68A" w14:textId="2E762123" w:rsidR="00E86F25" w:rsidRPr="00A451B2" w:rsidRDefault="00E86F25" w:rsidP="001A1958">
      <w:pPr>
        <w:pStyle w:val="ConsPlusNormal"/>
        <w:ind w:firstLine="0"/>
        <w:jc w:val="center"/>
        <w:rPr>
          <w:rFonts w:ascii="Times New Roman" w:hAnsi="Times New Roman" w:cs="Times New Roman"/>
          <w:sz w:val="24"/>
          <w:szCs w:val="24"/>
        </w:rPr>
      </w:pPr>
    </w:p>
    <w:p w14:paraId="04E20FDD" w14:textId="6F874415" w:rsidR="00E86F25" w:rsidRPr="00A451B2" w:rsidRDefault="00E86F25" w:rsidP="001A1958">
      <w:pPr>
        <w:pStyle w:val="ConsPlusNormal"/>
        <w:ind w:firstLine="0"/>
        <w:jc w:val="center"/>
        <w:rPr>
          <w:rFonts w:ascii="Times New Roman" w:hAnsi="Times New Roman" w:cs="Times New Roman"/>
          <w:sz w:val="24"/>
          <w:szCs w:val="24"/>
        </w:rPr>
      </w:pPr>
    </w:p>
    <w:p w14:paraId="334BDFAD" w14:textId="00D0C80B" w:rsidR="00E86F25" w:rsidRPr="00A451B2" w:rsidRDefault="00E86F25" w:rsidP="001A1958">
      <w:pPr>
        <w:pStyle w:val="ConsPlusNormal"/>
        <w:ind w:firstLine="0"/>
        <w:jc w:val="center"/>
        <w:rPr>
          <w:rFonts w:ascii="Times New Roman" w:hAnsi="Times New Roman" w:cs="Times New Roman"/>
          <w:sz w:val="24"/>
          <w:szCs w:val="24"/>
        </w:rPr>
      </w:pPr>
    </w:p>
    <w:p w14:paraId="6496F974" w14:textId="0EECBE79" w:rsidR="00E86F25" w:rsidRPr="00A451B2" w:rsidRDefault="00E86F25" w:rsidP="001A1958">
      <w:pPr>
        <w:pStyle w:val="ConsPlusNormal"/>
        <w:ind w:firstLine="0"/>
        <w:jc w:val="center"/>
        <w:rPr>
          <w:rFonts w:ascii="Times New Roman" w:hAnsi="Times New Roman" w:cs="Times New Roman"/>
          <w:sz w:val="24"/>
          <w:szCs w:val="24"/>
        </w:rPr>
      </w:pPr>
    </w:p>
    <w:p w14:paraId="2B53D30B" w14:textId="49D4117B" w:rsidR="00E86F25" w:rsidRPr="00A451B2" w:rsidRDefault="00E86F25" w:rsidP="001A1958">
      <w:pPr>
        <w:pStyle w:val="ConsPlusNormal"/>
        <w:ind w:firstLine="0"/>
        <w:jc w:val="center"/>
        <w:rPr>
          <w:rFonts w:ascii="Times New Roman" w:hAnsi="Times New Roman" w:cs="Times New Roman"/>
          <w:sz w:val="24"/>
          <w:szCs w:val="24"/>
        </w:rPr>
      </w:pPr>
    </w:p>
    <w:p w14:paraId="67AF7645" w14:textId="5159260F" w:rsidR="00E86F25" w:rsidRPr="00A451B2" w:rsidRDefault="00E86F25" w:rsidP="001A1958">
      <w:pPr>
        <w:pStyle w:val="ConsPlusNormal"/>
        <w:ind w:firstLine="0"/>
        <w:jc w:val="center"/>
        <w:rPr>
          <w:rFonts w:ascii="Times New Roman" w:hAnsi="Times New Roman" w:cs="Times New Roman"/>
          <w:sz w:val="24"/>
          <w:szCs w:val="24"/>
        </w:rPr>
      </w:pPr>
    </w:p>
    <w:p w14:paraId="6415E3FD" w14:textId="36D8593F" w:rsidR="00E86F25" w:rsidRPr="00A451B2" w:rsidRDefault="00E86F25" w:rsidP="001A1958">
      <w:pPr>
        <w:pStyle w:val="ConsPlusNormal"/>
        <w:ind w:firstLine="0"/>
        <w:jc w:val="center"/>
        <w:rPr>
          <w:rFonts w:ascii="Times New Roman" w:hAnsi="Times New Roman" w:cs="Times New Roman"/>
          <w:sz w:val="24"/>
          <w:szCs w:val="24"/>
        </w:rPr>
      </w:pPr>
    </w:p>
    <w:p w14:paraId="24E494CA" w14:textId="702CC71F" w:rsidR="00E86F25" w:rsidRPr="00A451B2" w:rsidRDefault="00E86F25" w:rsidP="001A1958">
      <w:pPr>
        <w:pStyle w:val="ConsPlusNormal"/>
        <w:ind w:firstLine="0"/>
        <w:jc w:val="center"/>
        <w:rPr>
          <w:rFonts w:ascii="Times New Roman" w:hAnsi="Times New Roman" w:cs="Times New Roman"/>
          <w:sz w:val="24"/>
          <w:szCs w:val="24"/>
        </w:rPr>
      </w:pPr>
    </w:p>
    <w:p w14:paraId="00DFE3E1" w14:textId="7FDEDE28" w:rsidR="00E86F25" w:rsidRPr="00A451B2" w:rsidRDefault="00E86F25" w:rsidP="001A1958">
      <w:pPr>
        <w:pStyle w:val="ConsPlusNormal"/>
        <w:ind w:firstLine="0"/>
        <w:jc w:val="center"/>
        <w:rPr>
          <w:rFonts w:ascii="Times New Roman" w:hAnsi="Times New Roman" w:cs="Times New Roman"/>
          <w:sz w:val="24"/>
          <w:szCs w:val="24"/>
        </w:rPr>
      </w:pPr>
      <w:r w:rsidRPr="00A451B2">
        <w:rPr>
          <w:rFonts w:ascii="Times New Roman" w:hAnsi="Times New Roman" w:cs="Times New Roman"/>
          <w:sz w:val="24"/>
          <w:szCs w:val="24"/>
        </w:rPr>
        <w:t>Омск, 2026</w:t>
      </w:r>
    </w:p>
    <w:p w14:paraId="3FEFEBDE" w14:textId="77777777" w:rsidR="001A1958" w:rsidRPr="00A451B2" w:rsidRDefault="001A1958" w:rsidP="001A1958">
      <w:pPr>
        <w:pStyle w:val="ConsPlusNormal"/>
        <w:ind w:firstLine="0"/>
        <w:jc w:val="center"/>
        <w:rPr>
          <w:rFonts w:ascii="Times New Roman" w:hAnsi="Times New Roman" w:cs="Times New Roman"/>
          <w:sz w:val="24"/>
          <w:szCs w:val="24"/>
        </w:rPr>
      </w:pPr>
    </w:p>
    <w:p w14:paraId="78FFBAF0" w14:textId="20CECB88" w:rsidR="001A1958" w:rsidRPr="00A451B2" w:rsidRDefault="001A1958" w:rsidP="00AB59A7">
      <w:pPr>
        <w:pStyle w:val="ConsPlusNormal"/>
        <w:numPr>
          <w:ilvl w:val="0"/>
          <w:numId w:val="1"/>
        </w:numPr>
        <w:tabs>
          <w:tab w:val="left" w:pos="284"/>
        </w:tabs>
        <w:ind w:left="0" w:firstLine="0"/>
        <w:jc w:val="center"/>
        <w:rPr>
          <w:rFonts w:ascii="Times New Roman" w:hAnsi="Times New Roman" w:cs="Times New Roman"/>
          <w:b/>
          <w:sz w:val="24"/>
          <w:szCs w:val="24"/>
        </w:rPr>
      </w:pPr>
      <w:r w:rsidRPr="00A451B2">
        <w:rPr>
          <w:rFonts w:ascii="Times New Roman" w:hAnsi="Times New Roman" w:cs="Times New Roman"/>
          <w:b/>
          <w:sz w:val="24"/>
          <w:szCs w:val="24"/>
        </w:rPr>
        <w:lastRenderedPageBreak/>
        <w:t>ПЕРЕЧЕНЬ ПРИНЯТЫХ СОКРАЩЕНИЙ</w:t>
      </w:r>
    </w:p>
    <w:tbl>
      <w:tblPr>
        <w:tblStyle w:val="21"/>
        <w:tblW w:w="9498" w:type="dxa"/>
        <w:tblInd w:w="-147" w:type="dxa"/>
        <w:tblLook w:val="04A0" w:firstRow="1" w:lastRow="0" w:firstColumn="1" w:lastColumn="0" w:noHBand="0" w:noVBand="1"/>
      </w:tblPr>
      <w:tblGrid>
        <w:gridCol w:w="619"/>
        <w:gridCol w:w="1787"/>
        <w:gridCol w:w="7092"/>
      </w:tblGrid>
      <w:tr w:rsidR="00AA214F" w:rsidRPr="00AA214F" w14:paraId="0169AB7E" w14:textId="77777777" w:rsidTr="00AB59A7">
        <w:trPr>
          <w:trHeight w:val="253"/>
        </w:trPr>
        <w:tc>
          <w:tcPr>
            <w:tcW w:w="619" w:type="dxa"/>
            <w:vAlign w:val="center"/>
          </w:tcPr>
          <w:p w14:paraId="58249C5E" w14:textId="77777777" w:rsidR="00AA214F" w:rsidRPr="00AA214F" w:rsidRDefault="00AA214F" w:rsidP="00AA214F">
            <w:pPr>
              <w:widowControl w:val="0"/>
              <w:autoSpaceDE w:val="0"/>
              <w:autoSpaceDN w:val="0"/>
              <w:adjustRightInd w:val="0"/>
              <w:spacing w:before="240" w:after="240"/>
              <w:contextualSpacing/>
              <w:mirrorIndents/>
              <w:jc w:val="center"/>
              <w:rPr>
                <w:rFonts w:ascii="Times New Roman" w:eastAsia="Times New Roman" w:hAnsi="Times New Roman"/>
                <w:b/>
                <w:sz w:val="24"/>
                <w:szCs w:val="24"/>
                <w:lang w:eastAsia="ru-RU"/>
              </w:rPr>
            </w:pPr>
            <w:r w:rsidRPr="00AA214F">
              <w:rPr>
                <w:rFonts w:ascii="Times New Roman" w:eastAsia="Times New Roman" w:hAnsi="Times New Roman"/>
                <w:b/>
                <w:sz w:val="24"/>
                <w:szCs w:val="24"/>
                <w:lang w:eastAsia="ru-RU"/>
              </w:rPr>
              <w:t>№</w:t>
            </w:r>
          </w:p>
          <w:p w14:paraId="0F8F9A7E" w14:textId="77777777" w:rsidR="00AA214F" w:rsidRPr="00AA214F" w:rsidRDefault="00AA214F" w:rsidP="00AA214F">
            <w:pPr>
              <w:widowControl w:val="0"/>
              <w:autoSpaceDE w:val="0"/>
              <w:autoSpaceDN w:val="0"/>
              <w:adjustRightInd w:val="0"/>
              <w:spacing w:before="240" w:after="240"/>
              <w:contextualSpacing/>
              <w:mirrorIndents/>
              <w:jc w:val="center"/>
              <w:rPr>
                <w:rFonts w:ascii="Times New Roman" w:eastAsia="Times New Roman" w:hAnsi="Times New Roman"/>
                <w:b/>
                <w:sz w:val="24"/>
                <w:szCs w:val="24"/>
                <w:lang w:eastAsia="ru-RU"/>
              </w:rPr>
            </w:pPr>
            <w:r w:rsidRPr="00AA214F">
              <w:rPr>
                <w:rFonts w:ascii="Times New Roman" w:eastAsia="Times New Roman" w:hAnsi="Times New Roman"/>
                <w:b/>
                <w:sz w:val="24"/>
                <w:szCs w:val="24"/>
                <w:lang w:eastAsia="ru-RU"/>
              </w:rPr>
              <w:t>п/п</w:t>
            </w:r>
          </w:p>
        </w:tc>
        <w:tc>
          <w:tcPr>
            <w:tcW w:w="1787" w:type="dxa"/>
            <w:vAlign w:val="center"/>
          </w:tcPr>
          <w:p w14:paraId="13268D2C" w14:textId="77777777" w:rsidR="00AA214F" w:rsidRPr="00AA214F" w:rsidRDefault="00AA214F" w:rsidP="00AA214F">
            <w:pPr>
              <w:widowControl w:val="0"/>
              <w:autoSpaceDE w:val="0"/>
              <w:autoSpaceDN w:val="0"/>
              <w:adjustRightInd w:val="0"/>
              <w:spacing w:before="240" w:after="240"/>
              <w:contextualSpacing/>
              <w:mirrorIndents/>
              <w:jc w:val="center"/>
              <w:rPr>
                <w:rFonts w:ascii="Times New Roman" w:eastAsia="Times New Roman" w:hAnsi="Times New Roman"/>
                <w:b/>
                <w:sz w:val="24"/>
                <w:szCs w:val="24"/>
                <w:lang w:eastAsia="ru-RU"/>
              </w:rPr>
            </w:pPr>
            <w:r w:rsidRPr="00AA214F">
              <w:rPr>
                <w:rFonts w:ascii="Times New Roman" w:eastAsia="Times New Roman" w:hAnsi="Times New Roman"/>
                <w:b/>
                <w:sz w:val="24"/>
                <w:szCs w:val="24"/>
                <w:lang w:eastAsia="ru-RU"/>
              </w:rPr>
              <w:t>Сокращение</w:t>
            </w:r>
          </w:p>
        </w:tc>
        <w:tc>
          <w:tcPr>
            <w:tcW w:w="7092" w:type="dxa"/>
            <w:vAlign w:val="center"/>
          </w:tcPr>
          <w:p w14:paraId="490289B4" w14:textId="77777777" w:rsidR="00AA214F" w:rsidRPr="00AA214F" w:rsidRDefault="00AA214F" w:rsidP="00AA214F">
            <w:pPr>
              <w:widowControl w:val="0"/>
              <w:autoSpaceDE w:val="0"/>
              <w:autoSpaceDN w:val="0"/>
              <w:adjustRightInd w:val="0"/>
              <w:spacing w:before="240" w:after="240"/>
              <w:contextualSpacing/>
              <w:mirrorIndents/>
              <w:jc w:val="center"/>
              <w:rPr>
                <w:rFonts w:ascii="Times New Roman" w:eastAsia="Times New Roman" w:hAnsi="Times New Roman"/>
                <w:b/>
                <w:sz w:val="24"/>
                <w:szCs w:val="24"/>
                <w:lang w:eastAsia="ru-RU"/>
              </w:rPr>
            </w:pPr>
            <w:r w:rsidRPr="00AA214F">
              <w:rPr>
                <w:rFonts w:ascii="Times New Roman" w:eastAsia="Times New Roman" w:hAnsi="Times New Roman"/>
                <w:b/>
                <w:sz w:val="24"/>
                <w:szCs w:val="24"/>
                <w:lang w:eastAsia="ru-RU"/>
              </w:rPr>
              <w:t>Расшифровка сокращения</w:t>
            </w:r>
          </w:p>
        </w:tc>
      </w:tr>
      <w:tr w:rsidR="00AA214F" w:rsidRPr="00AA214F" w14:paraId="19D955EA" w14:textId="77777777" w:rsidTr="00AB59A7">
        <w:trPr>
          <w:trHeight w:val="232"/>
        </w:trPr>
        <w:tc>
          <w:tcPr>
            <w:tcW w:w="619" w:type="dxa"/>
            <w:vAlign w:val="center"/>
          </w:tcPr>
          <w:p w14:paraId="4DE49FDE" w14:textId="77777777" w:rsidR="00AA214F" w:rsidRPr="00AA214F" w:rsidRDefault="00AA214F" w:rsidP="00AA214F">
            <w:pPr>
              <w:widowControl w:val="0"/>
              <w:autoSpaceDE w:val="0"/>
              <w:autoSpaceDN w:val="0"/>
              <w:adjustRightInd w:val="0"/>
              <w:ind w:left="283"/>
              <w:contextualSpacing/>
              <w:mirrorIndents/>
              <w:jc w:val="center"/>
              <w:rPr>
                <w:rFonts w:ascii="Times New Roman" w:eastAsia="Times New Roman" w:hAnsi="Times New Roman"/>
                <w:sz w:val="24"/>
                <w:szCs w:val="24"/>
                <w:lang w:eastAsia="ru-RU"/>
              </w:rPr>
            </w:pPr>
            <w:r w:rsidRPr="00AA214F">
              <w:rPr>
                <w:rFonts w:ascii="Times New Roman" w:eastAsia="Times New Roman" w:hAnsi="Times New Roman"/>
                <w:sz w:val="24"/>
                <w:szCs w:val="24"/>
                <w:lang w:eastAsia="ru-RU"/>
              </w:rPr>
              <w:t>1</w:t>
            </w:r>
          </w:p>
        </w:tc>
        <w:tc>
          <w:tcPr>
            <w:tcW w:w="1787" w:type="dxa"/>
            <w:vAlign w:val="center"/>
          </w:tcPr>
          <w:p w14:paraId="56D5F019" w14:textId="77777777" w:rsidR="00AA214F" w:rsidRPr="00AA214F" w:rsidRDefault="00AA214F" w:rsidP="00AA214F">
            <w:pPr>
              <w:widowControl w:val="0"/>
              <w:autoSpaceDE w:val="0"/>
              <w:autoSpaceDN w:val="0"/>
              <w:adjustRightInd w:val="0"/>
              <w:contextualSpacing/>
              <w:mirrorIndents/>
              <w:rPr>
                <w:rFonts w:ascii="Times New Roman" w:eastAsia="Times New Roman" w:hAnsi="Times New Roman"/>
                <w:sz w:val="24"/>
                <w:szCs w:val="24"/>
                <w:lang w:eastAsia="ru-RU"/>
              </w:rPr>
            </w:pPr>
            <w:r w:rsidRPr="00AA214F">
              <w:rPr>
                <w:rFonts w:ascii="Times New Roman" w:eastAsia="Times New Roman" w:hAnsi="Times New Roman"/>
                <w:sz w:val="24"/>
                <w:szCs w:val="24"/>
                <w:lang w:eastAsia="ru-RU"/>
              </w:rPr>
              <w:t>ГОСТ</w:t>
            </w:r>
          </w:p>
        </w:tc>
        <w:tc>
          <w:tcPr>
            <w:tcW w:w="7092" w:type="dxa"/>
            <w:vAlign w:val="center"/>
          </w:tcPr>
          <w:p w14:paraId="6868DC53" w14:textId="77777777" w:rsidR="00AA214F" w:rsidRPr="00AA214F" w:rsidRDefault="00AA214F" w:rsidP="00AA214F">
            <w:pPr>
              <w:widowControl w:val="0"/>
              <w:autoSpaceDE w:val="0"/>
              <w:autoSpaceDN w:val="0"/>
              <w:adjustRightInd w:val="0"/>
              <w:contextualSpacing/>
              <w:mirrorIndents/>
              <w:rPr>
                <w:rFonts w:ascii="Times New Roman" w:eastAsia="Times New Roman" w:hAnsi="Times New Roman"/>
                <w:sz w:val="24"/>
                <w:szCs w:val="24"/>
                <w:lang w:eastAsia="ru-RU"/>
              </w:rPr>
            </w:pPr>
            <w:r w:rsidRPr="00AA214F">
              <w:rPr>
                <w:rFonts w:ascii="Times New Roman" w:eastAsia="Times New Roman" w:hAnsi="Times New Roman"/>
                <w:sz w:val="24"/>
                <w:szCs w:val="24"/>
                <w:lang w:eastAsia="ru-RU"/>
              </w:rPr>
              <w:t>Государственный стандарт Российской Федерации</w:t>
            </w:r>
          </w:p>
        </w:tc>
      </w:tr>
      <w:tr w:rsidR="00AA214F" w:rsidRPr="00AA214F" w14:paraId="35C8F842" w14:textId="77777777" w:rsidTr="00AB59A7">
        <w:trPr>
          <w:trHeight w:val="225"/>
        </w:trPr>
        <w:tc>
          <w:tcPr>
            <w:tcW w:w="619" w:type="dxa"/>
            <w:vAlign w:val="center"/>
          </w:tcPr>
          <w:p w14:paraId="41C1ABDA" w14:textId="77777777" w:rsidR="00AA214F" w:rsidRPr="00AA214F" w:rsidRDefault="00AA214F" w:rsidP="00AA214F">
            <w:pPr>
              <w:widowControl w:val="0"/>
              <w:autoSpaceDE w:val="0"/>
              <w:autoSpaceDN w:val="0"/>
              <w:adjustRightInd w:val="0"/>
              <w:ind w:left="283"/>
              <w:contextualSpacing/>
              <w:mirrorIndents/>
              <w:jc w:val="center"/>
              <w:rPr>
                <w:rFonts w:ascii="Times New Roman" w:eastAsia="Times New Roman" w:hAnsi="Times New Roman"/>
                <w:sz w:val="24"/>
                <w:szCs w:val="24"/>
                <w:lang w:eastAsia="ru-RU"/>
              </w:rPr>
            </w:pPr>
            <w:r w:rsidRPr="00AA214F">
              <w:rPr>
                <w:rFonts w:ascii="Times New Roman" w:eastAsia="Times New Roman" w:hAnsi="Times New Roman"/>
                <w:sz w:val="24"/>
                <w:szCs w:val="24"/>
                <w:lang w:eastAsia="ru-RU"/>
              </w:rPr>
              <w:t>2</w:t>
            </w:r>
          </w:p>
        </w:tc>
        <w:tc>
          <w:tcPr>
            <w:tcW w:w="1787" w:type="dxa"/>
            <w:vAlign w:val="center"/>
          </w:tcPr>
          <w:p w14:paraId="3DEAACBA" w14:textId="77777777" w:rsidR="00AA214F" w:rsidRPr="00AA214F" w:rsidRDefault="00AA214F" w:rsidP="00AA214F">
            <w:pPr>
              <w:widowControl w:val="0"/>
              <w:autoSpaceDE w:val="0"/>
              <w:autoSpaceDN w:val="0"/>
              <w:adjustRightInd w:val="0"/>
              <w:contextualSpacing/>
              <w:mirrorIndents/>
              <w:rPr>
                <w:rFonts w:ascii="Times New Roman" w:eastAsia="Times New Roman" w:hAnsi="Times New Roman"/>
                <w:sz w:val="24"/>
                <w:szCs w:val="24"/>
                <w:lang w:eastAsia="ru-RU"/>
              </w:rPr>
            </w:pPr>
            <w:r w:rsidRPr="00AA214F">
              <w:rPr>
                <w:rFonts w:ascii="Times New Roman" w:eastAsia="Times New Roman" w:hAnsi="Times New Roman"/>
                <w:sz w:val="24"/>
                <w:szCs w:val="24"/>
                <w:lang w:eastAsia="ru-RU"/>
              </w:rPr>
              <w:t>ПОЗ</w:t>
            </w:r>
          </w:p>
        </w:tc>
        <w:tc>
          <w:tcPr>
            <w:tcW w:w="7092" w:type="dxa"/>
            <w:vAlign w:val="center"/>
          </w:tcPr>
          <w:p w14:paraId="6EF12FF0" w14:textId="77777777" w:rsidR="00AA214F" w:rsidRPr="00AA214F" w:rsidRDefault="00AA214F" w:rsidP="00AA214F">
            <w:pPr>
              <w:widowControl w:val="0"/>
              <w:autoSpaceDE w:val="0"/>
              <w:autoSpaceDN w:val="0"/>
              <w:adjustRightInd w:val="0"/>
              <w:contextualSpacing/>
              <w:mirrorIndents/>
              <w:rPr>
                <w:rFonts w:ascii="Times New Roman" w:eastAsia="Times New Roman" w:hAnsi="Times New Roman"/>
                <w:sz w:val="24"/>
                <w:szCs w:val="24"/>
                <w:lang w:eastAsia="ru-RU"/>
              </w:rPr>
            </w:pPr>
            <w:r w:rsidRPr="00AA214F">
              <w:rPr>
                <w:rFonts w:ascii="Times New Roman" w:eastAsia="Times New Roman" w:hAnsi="Times New Roman"/>
                <w:sz w:val="24"/>
                <w:szCs w:val="24"/>
                <w:lang w:eastAsia="ru-RU"/>
              </w:rPr>
              <w:t>Положение о закупке товаров, работ, услуг для нужд АО «Почта России»</w:t>
            </w:r>
          </w:p>
        </w:tc>
      </w:tr>
      <w:tr w:rsidR="00AA214F" w:rsidRPr="00AA214F" w14:paraId="0A64BF53" w14:textId="77777777" w:rsidTr="00AB59A7">
        <w:trPr>
          <w:trHeight w:val="232"/>
        </w:trPr>
        <w:tc>
          <w:tcPr>
            <w:tcW w:w="619" w:type="dxa"/>
            <w:vAlign w:val="center"/>
          </w:tcPr>
          <w:p w14:paraId="79E8CF5E" w14:textId="77777777" w:rsidR="00AA214F" w:rsidRPr="00AA214F" w:rsidRDefault="00AA214F" w:rsidP="00AA214F">
            <w:pPr>
              <w:widowControl w:val="0"/>
              <w:autoSpaceDE w:val="0"/>
              <w:autoSpaceDN w:val="0"/>
              <w:adjustRightInd w:val="0"/>
              <w:ind w:left="283"/>
              <w:contextualSpacing/>
              <w:mirrorIndents/>
              <w:jc w:val="center"/>
              <w:rPr>
                <w:rFonts w:ascii="Times New Roman" w:eastAsia="Times New Roman" w:hAnsi="Times New Roman"/>
                <w:sz w:val="24"/>
                <w:szCs w:val="24"/>
                <w:lang w:eastAsia="ru-RU"/>
              </w:rPr>
            </w:pPr>
            <w:r w:rsidRPr="00AA214F">
              <w:rPr>
                <w:rFonts w:ascii="Times New Roman" w:eastAsia="Times New Roman" w:hAnsi="Times New Roman"/>
                <w:sz w:val="24"/>
                <w:szCs w:val="24"/>
                <w:lang w:eastAsia="ru-RU"/>
              </w:rPr>
              <w:t>3</w:t>
            </w:r>
          </w:p>
        </w:tc>
        <w:tc>
          <w:tcPr>
            <w:tcW w:w="1787" w:type="dxa"/>
            <w:vAlign w:val="center"/>
          </w:tcPr>
          <w:p w14:paraId="73684FB8" w14:textId="77777777" w:rsidR="00AA214F" w:rsidRPr="00AA214F" w:rsidRDefault="00AA214F" w:rsidP="00AA214F">
            <w:pPr>
              <w:widowControl w:val="0"/>
              <w:autoSpaceDE w:val="0"/>
              <w:autoSpaceDN w:val="0"/>
              <w:adjustRightInd w:val="0"/>
              <w:contextualSpacing/>
              <w:mirrorIndents/>
              <w:rPr>
                <w:rFonts w:ascii="Times New Roman" w:eastAsia="Times New Roman" w:hAnsi="Times New Roman"/>
                <w:sz w:val="24"/>
                <w:szCs w:val="24"/>
                <w:lang w:eastAsia="ru-RU"/>
              </w:rPr>
            </w:pPr>
            <w:r w:rsidRPr="00AA214F">
              <w:rPr>
                <w:rFonts w:ascii="Times New Roman" w:eastAsia="Times New Roman" w:hAnsi="Times New Roman"/>
                <w:sz w:val="24"/>
                <w:szCs w:val="24"/>
                <w:lang w:eastAsia="ru-RU"/>
              </w:rPr>
              <w:t>ТЗ</w:t>
            </w:r>
          </w:p>
        </w:tc>
        <w:tc>
          <w:tcPr>
            <w:tcW w:w="7092" w:type="dxa"/>
            <w:vAlign w:val="center"/>
          </w:tcPr>
          <w:p w14:paraId="03C72861" w14:textId="77777777" w:rsidR="00AA214F" w:rsidRPr="00AA214F" w:rsidRDefault="00AA214F" w:rsidP="00AA214F">
            <w:pPr>
              <w:widowControl w:val="0"/>
              <w:autoSpaceDE w:val="0"/>
              <w:autoSpaceDN w:val="0"/>
              <w:adjustRightInd w:val="0"/>
              <w:contextualSpacing/>
              <w:mirrorIndents/>
              <w:rPr>
                <w:rFonts w:ascii="Times New Roman" w:eastAsia="Times New Roman" w:hAnsi="Times New Roman"/>
                <w:sz w:val="24"/>
                <w:szCs w:val="24"/>
                <w:lang w:eastAsia="ru-RU"/>
              </w:rPr>
            </w:pPr>
            <w:r w:rsidRPr="00AA214F">
              <w:rPr>
                <w:rFonts w:ascii="Times New Roman" w:eastAsia="Times New Roman" w:hAnsi="Times New Roman"/>
                <w:sz w:val="24"/>
                <w:szCs w:val="24"/>
                <w:lang w:eastAsia="ru-RU"/>
              </w:rPr>
              <w:t>Техническое задание</w:t>
            </w:r>
          </w:p>
        </w:tc>
      </w:tr>
      <w:tr w:rsidR="00AA214F" w:rsidRPr="00AA214F" w14:paraId="64E1F688" w14:textId="77777777" w:rsidTr="00AB59A7">
        <w:trPr>
          <w:trHeight w:val="225"/>
        </w:trPr>
        <w:tc>
          <w:tcPr>
            <w:tcW w:w="619" w:type="dxa"/>
            <w:vAlign w:val="center"/>
          </w:tcPr>
          <w:p w14:paraId="560C7B76" w14:textId="77777777" w:rsidR="00AA214F" w:rsidRPr="00AA214F" w:rsidRDefault="00AA214F" w:rsidP="00AA214F">
            <w:pPr>
              <w:widowControl w:val="0"/>
              <w:autoSpaceDE w:val="0"/>
              <w:autoSpaceDN w:val="0"/>
              <w:adjustRightInd w:val="0"/>
              <w:ind w:left="283"/>
              <w:contextualSpacing/>
              <w:mirrorIndents/>
              <w:jc w:val="center"/>
              <w:rPr>
                <w:rFonts w:ascii="Times New Roman" w:eastAsia="Times New Roman" w:hAnsi="Times New Roman"/>
                <w:sz w:val="24"/>
                <w:szCs w:val="24"/>
                <w:lang w:eastAsia="ru-RU"/>
              </w:rPr>
            </w:pPr>
            <w:r w:rsidRPr="00AA214F">
              <w:rPr>
                <w:rFonts w:ascii="Times New Roman" w:eastAsia="Times New Roman" w:hAnsi="Times New Roman"/>
                <w:sz w:val="24"/>
                <w:szCs w:val="24"/>
                <w:lang w:eastAsia="ru-RU"/>
              </w:rPr>
              <w:t>4</w:t>
            </w:r>
          </w:p>
        </w:tc>
        <w:tc>
          <w:tcPr>
            <w:tcW w:w="1787" w:type="dxa"/>
            <w:vAlign w:val="center"/>
          </w:tcPr>
          <w:p w14:paraId="37E9536E" w14:textId="77777777" w:rsidR="00AA214F" w:rsidRPr="00AA214F" w:rsidRDefault="00AA214F" w:rsidP="00AA214F">
            <w:pPr>
              <w:widowControl w:val="0"/>
              <w:autoSpaceDE w:val="0"/>
              <w:autoSpaceDN w:val="0"/>
              <w:adjustRightInd w:val="0"/>
              <w:contextualSpacing/>
              <w:mirrorIndents/>
              <w:rPr>
                <w:rFonts w:ascii="Times New Roman" w:eastAsia="Times New Roman" w:hAnsi="Times New Roman"/>
                <w:sz w:val="24"/>
                <w:szCs w:val="24"/>
                <w:lang w:eastAsia="ru-RU"/>
              </w:rPr>
            </w:pPr>
            <w:r w:rsidRPr="00AA214F">
              <w:rPr>
                <w:rFonts w:ascii="Times New Roman" w:eastAsia="Times New Roman" w:hAnsi="Times New Roman"/>
                <w:sz w:val="24"/>
                <w:szCs w:val="24"/>
                <w:lang w:eastAsia="ru-RU"/>
              </w:rPr>
              <w:t>УФПС</w:t>
            </w:r>
          </w:p>
        </w:tc>
        <w:tc>
          <w:tcPr>
            <w:tcW w:w="7092" w:type="dxa"/>
            <w:vAlign w:val="center"/>
          </w:tcPr>
          <w:p w14:paraId="0D327C94" w14:textId="77777777" w:rsidR="00AA214F" w:rsidRPr="00AA214F" w:rsidRDefault="00AA214F" w:rsidP="00AA214F">
            <w:pPr>
              <w:widowControl w:val="0"/>
              <w:autoSpaceDE w:val="0"/>
              <w:autoSpaceDN w:val="0"/>
              <w:adjustRightInd w:val="0"/>
              <w:contextualSpacing/>
              <w:mirrorIndents/>
              <w:rPr>
                <w:rFonts w:ascii="Times New Roman" w:eastAsia="Times New Roman" w:hAnsi="Times New Roman"/>
                <w:sz w:val="24"/>
                <w:szCs w:val="24"/>
                <w:lang w:eastAsia="ru-RU"/>
              </w:rPr>
            </w:pPr>
            <w:r w:rsidRPr="00AA214F">
              <w:rPr>
                <w:rFonts w:ascii="Times New Roman" w:eastAsia="Times New Roman" w:hAnsi="Times New Roman"/>
                <w:sz w:val="24"/>
                <w:szCs w:val="24"/>
                <w:lang w:eastAsia="ru-RU"/>
              </w:rPr>
              <w:t>Управление федеральной почтовой связи</w:t>
            </w:r>
          </w:p>
        </w:tc>
      </w:tr>
      <w:tr w:rsidR="00AA214F" w:rsidRPr="00AA214F" w14:paraId="2FE34212" w14:textId="77777777" w:rsidTr="00AB59A7">
        <w:trPr>
          <w:trHeight w:val="232"/>
        </w:trPr>
        <w:tc>
          <w:tcPr>
            <w:tcW w:w="619" w:type="dxa"/>
            <w:vAlign w:val="center"/>
          </w:tcPr>
          <w:p w14:paraId="4BBBA529" w14:textId="77777777" w:rsidR="00AA214F" w:rsidRPr="00AA214F" w:rsidRDefault="00AA214F" w:rsidP="00AA214F">
            <w:pPr>
              <w:widowControl w:val="0"/>
              <w:autoSpaceDE w:val="0"/>
              <w:autoSpaceDN w:val="0"/>
              <w:adjustRightInd w:val="0"/>
              <w:ind w:left="283"/>
              <w:contextualSpacing/>
              <w:mirrorIndents/>
              <w:jc w:val="center"/>
              <w:rPr>
                <w:rFonts w:ascii="Times New Roman" w:eastAsia="Times New Roman" w:hAnsi="Times New Roman"/>
                <w:sz w:val="24"/>
                <w:szCs w:val="24"/>
                <w:lang w:eastAsia="ru-RU"/>
              </w:rPr>
            </w:pPr>
            <w:r w:rsidRPr="00AA214F">
              <w:rPr>
                <w:rFonts w:ascii="Times New Roman" w:eastAsia="Times New Roman" w:hAnsi="Times New Roman"/>
                <w:sz w:val="24"/>
                <w:szCs w:val="24"/>
                <w:lang w:eastAsia="ru-RU"/>
              </w:rPr>
              <w:t>5</w:t>
            </w:r>
          </w:p>
        </w:tc>
        <w:tc>
          <w:tcPr>
            <w:tcW w:w="1787" w:type="dxa"/>
            <w:vAlign w:val="center"/>
          </w:tcPr>
          <w:p w14:paraId="78BBE2FE" w14:textId="77777777" w:rsidR="00AA214F" w:rsidRPr="00AA214F" w:rsidRDefault="00AA214F" w:rsidP="00AA214F">
            <w:pPr>
              <w:widowControl w:val="0"/>
              <w:autoSpaceDE w:val="0"/>
              <w:autoSpaceDN w:val="0"/>
              <w:adjustRightInd w:val="0"/>
              <w:contextualSpacing/>
              <w:mirrorIndents/>
              <w:rPr>
                <w:rFonts w:ascii="Times New Roman" w:eastAsia="Times New Roman" w:hAnsi="Times New Roman"/>
                <w:sz w:val="24"/>
                <w:szCs w:val="24"/>
                <w:lang w:eastAsia="ru-RU"/>
              </w:rPr>
            </w:pPr>
            <w:r w:rsidRPr="00AA214F">
              <w:rPr>
                <w:rFonts w:ascii="Times New Roman" w:eastAsia="Times New Roman" w:hAnsi="Times New Roman"/>
                <w:sz w:val="24"/>
                <w:szCs w:val="24"/>
                <w:lang w:eastAsia="ru-RU"/>
              </w:rPr>
              <w:t>Стороны</w:t>
            </w:r>
          </w:p>
        </w:tc>
        <w:tc>
          <w:tcPr>
            <w:tcW w:w="7092" w:type="dxa"/>
            <w:vAlign w:val="center"/>
          </w:tcPr>
          <w:p w14:paraId="5B0026F4" w14:textId="77777777" w:rsidR="00AA214F" w:rsidRPr="00AA214F" w:rsidRDefault="00AA214F" w:rsidP="00AA214F">
            <w:pPr>
              <w:widowControl w:val="0"/>
              <w:autoSpaceDE w:val="0"/>
              <w:autoSpaceDN w:val="0"/>
              <w:adjustRightInd w:val="0"/>
              <w:contextualSpacing/>
              <w:mirrorIndents/>
              <w:rPr>
                <w:rFonts w:ascii="Times New Roman" w:eastAsia="Times New Roman" w:hAnsi="Times New Roman"/>
                <w:sz w:val="24"/>
                <w:szCs w:val="24"/>
                <w:lang w:eastAsia="ru-RU"/>
              </w:rPr>
            </w:pPr>
            <w:r w:rsidRPr="00AA214F">
              <w:rPr>
                <w:rFonts w:ascii="Times New Roman" w:eastAsia="Times New Roman" w:hAnsi="Times New Roman"/>
                <w:sz w:val="24"/>
                <w:szCs w:val="24"/>
                <w:lang w:eastAsia="ru-RU"/>
              </w:rPr>
              <w:t>Покупатель и Поставщик</w:t>
            </w:r>
          </w:p>
        </w:tc>
      </w:tr>
      <w:tr w:rsidR="00AA214F" w:rsidRPr="00AA214F" w14:paraId="49DA9759" w14:textId="77777777" w:rsidTr="00AB59A7">
        <w:trPr>
          <w:trHeight w:val="385"/>
        </w:trPr>
        <w:tc>
          <w:tcPr>
            <w:tcW w:w="619" w:type="dxa"/>
            <w:vAlign w:val="center"/>
          </w:tcPr>
          <w:p w14:paraId="3C6A87CD" w14:textId="77777777" w:rsidR="00AA214F" w:rsidRPr="00AA214F" w:rsidRDefault="00AA214F" w:rsidP="00AA214F">
            <w:pPr>
              <w:widowControl w:val="0"/>
              <w:autoSpaceDE w:val="0"/>
              <w:autoSpaceDN w:val="0"/>
              <w:adjustRightInd w:val="0"/>
              <w:ind w:left="283"/>
              <w:contextualSpacing/>
              <w:mirrorIndents/>
              <w:jc w:val="center"/>
              <w:rPr>
                <w:rFonts w:ascii="Times New Roman" w:eastAsia="Times New Roman" w:hAnsi="Times New Roman"/>
                <w:sz w:val="24"/>
                <w:szCs w:val="24"/>
                <w:lang w:eastAsia="ru-RU"/>
              </w:rPr>
            </w:pPr>
            <w:r w:rsidRPr="00AA214F">
              <w:rPr>
                <w:rFonts w:ascii="Times New Roman" w:eastAsia="Times New Roman" w:hAnsi="Times New Roman"/>
                <w:sz w:val="24"/>
                <w:szCs w:val="24"/>
                <w:lang w:eastAsia="ru-RU"/>
              </w:rPr>
              <w:t>6</w:t>
            </w:r>
          </w:p>
        </w:tc>
        <w:tc>
          <w:tcPr>
            <w:tcW w:w="1787" w:type="dxa"/>
            <w:vAlign w:val="center"/>
          </w:tcPr>
          <w:p w14:paraId="5DE8A674" w14:textId="77777777" w:rsidR="00AA214F" w:rsidRPr="00AA214F" w:rsidRDefault="00AA214F" w:rsidP="00AA214F">
            <w:pPr>
              <w:widowControl w:val="0"/>
              <w:autoSpaceDE w:val="0"/>
              <w:autoSpaceDN w:val="0"/>
              <w:adjustRightInd w:val="0"/>
              <w:contextualSpacing/>
              <w:mirrorIndents/>
              <w:rPr>
                <w:rFonts w:ascii="Times New Roman" w:eastAsia="Times New Roman" w:hAnsi="Times New Roman"/>
                <w:sz w:val="24"/>
                <w:szCs w:val="24"/>
                <w:lang w:eastAsia="ru-RU"/>
              </w:rPr>
            </w:pPr>
            <w:r w:rsidRPr="00AA214F">
              <w:rPr>
                <w:rFonts w:ascii="Times New Roman" w:eastAsia="Times New Roman" w:hAnsi="Times New Roman"/>
                <w:sz w:val="24"/>
                <w:szCs w:val="24"/>
                <w:lang w:eastAsia="ru-RU"/>
              </w:rPr>
              <w:t>Общий срок поставки Товара</w:t>
            </w:r>
          </w:p>
        </w:tc>
        <w:tc>
          <w:tcPr>
            <w:tcW w:w="7092" w:type="dxa"/>
            <w:vAlign w:val="center"/>
          </w:tcPr>
          <w:p w14:paraId="414687F5" w14:textId="77777777" w:rsidR="00AA214F" w:rsidRPr="00AA214F" w:rsidRDefault="00AA214F" w:rsidP="00AA214F">
            <w:pPr>
              <w:widowControl w:val="0"/>
              <w:autoSpaceDE w:val="0"/>
              <w:autoSpaceDN w:val="0"/>
              <w:adjustRightInd w:val="0"/>
              <w:contextualSpacing/>
              <w:mirrorIndents/>
              <w:rPr>
                <w:rFonts w:ascii="Times New Roman" w:eastAsia="Times New Roman" w:hAnsi="Times New Roman"/>
                <w:sz w:val="24"/>
                <w:szCs w:val="24"/>
                <w:lang w:eastAsia="ru-RU"/>
              </w:rPr>
            </w:pPr>
            <w:r w:rsidRPr="00AA214F">
              <w:rPr>
                <w:rFonts w:ascii="Times New Roman" w:eastAsia="Times New Roman" w:hAnsi="Times New Roman"/>
                <w:sz w:val="24"/>
                <w:szCs w:val="24"/>
                <w:lang w:eastAsia="ru-RU"/>
              </w:rPr>
              <w:t>Период, в который Покупатель подаёт Заявки, а Поставщик обязуется поставить Товар</w:t>
            </w:r>
          </w:p>
        </w:tc>
      </w:tr>
      <w:tr w:rsidR="00AA214F" w:rsidRPr="00AA214F" w14:paraId="79CEF7E6" w14:textId="77777777" w:rsidTr="00AB59A7">
        <w:trPr>
          <w:trHeight w:val="232"/>
        </w:trPr>
        <w:tc>
          <w:tcPr>
            <w:tcW w:w="619" w:type="dxa"/>
            <w:vAlign w:val="center"/>
          </w:tcPr>
          <w:p w14:paraId="61ED06E6" w14:textId="77777777" w:rsidR="00AA214F" w:rsidRPr="00AA214F" w:rsidRDefault="00AA214F" w:rsidP="00AA214F">
            <w:pPr>
              <w:widowControl w:val="0"/>
              <w:autoSpaceDE w:val="0"/>
              <w:autoSpaceDN w:val="0"/>
              <w:adjustRightInd w:val="0"/>
              <w:ind w:left="283"/>
              <w:contextualSpacing/>
              <w:mirrorIndents/>
              <w:jc w:val="center"/>
              <w:rPr>
                <w:rFonts w:ascii="Times New Roman" w:eastAsia="Times New Roman" w:hAnsi="Times New Roman"/>
                <w:sz w:val="24"/>
                <w:szCs w:val="24"/>
                <w:lang w:eastAsia="ru-RU"/>
              </w:rPr>
            </w:pPr>
            <w:r w:rsidRPr="00AA214F">
              <w:rPr>
                <w:rFonts w:ascii="Times New Roman" w:eastAsia="Times New Roman" w:hAnsi="Times New Roman"/>
                <w:sz w:val="24"/>
                <w:szCs w:val="24"/>
                <w:lang w:eastAsia="ru-RU"/>
              </w:rPr>
              <w:t>7</w:t>
            </w:r>
          </w:p>
        </w:tc>
        <w:tc>
          <w:tcPr>
            <w:tcW w:w="1787" w:type="dxa"/>
            <w:vAlign w:val="center"/>
          </w:tcPr>
          <w:p w14:paraId="5D2E9007" w14:textId="77777777" w:rsidR="00AA214F" w:rsidRPr="00AA214F" w:rsidRDefault="00AA214F" w:rsidP="00AA214F">
            <w:pPr>
              <w:widowControl w:val="0"/>
              <w:autoSpaceDE w:val="0"/>
              <w:autoSpaceDN w:val="0"/>
              <w:adjustRightInd w:val="0"/>
              <w:contextualSpacing/>
              <w:mirrorIndents/>
              <w:rPr>
                <w:rFonts w:ascii="Times New Roman" w:eastAsia="Times New Roman" w:hAnsi="Times New Roman"/>
                <w:sz w:val="24"/>
                <w:szCs w:val="24"/>
                <w:lang w:eastAsia="ru-RU"/>
              </w:rPr>
            </w:pPr>
            <w:r w:rsidRPr="00AA214F">
              <w:rPr>
                <w:rFonts w:ascii="Times New Roman" w:eastAsia="Times New Roman" w:hAnsi="Times New Roman"/>
                <w:sz w:val="24"/>
                <w:szCs w:val="24"/>
                <w:lang w:eastAsia="ru-RU"/>
              </w:rPr>
              <w:t>Покупатель</w:t>
            </w:r>
          </w:p>
        </w:tc>
        <w:tc>
          <w:tcPr>
            <w:tcW w:w="7092" w:type="dxa"/>
            <w:vAlign w:val="center"/>
          </w:tcPr>
          <w:p w14:paraId="5E583AA7" w14:textId="0BCBD731" w:rsidR="00AA214F" w:rsidRPr="00AA214F" w:rsidRDefault="00AA214F" w:rsidP="00AA214F">
            <w:pPr>
              <w:widowControl w:val="0"/>
              <w:autoSpaceDE w:val="0"/>
              <w:autoSpaceDN w:val="0"/>
              <w:adjustRightInd w:val="0"/>
              <w:contextualSpacing/>
              <w:mirrorIndents/>
              <w:rPr>
                <w:rFonts w:ascii="Times New Roman" w:eastAsia="Times New Roman" w:hAnsi="Times New Roman"/>
                <w:sz w:val="24"/>
                <w:szCs w:val="24"/>
                <w:lang w:eastAsia="ru-RU"/>
              </w:rPr>
            </w:pPr>
            <w:r w:rsidRPr="00AA214F">
              <w:rPr>
                <w:rFonts w:ascii="Times New Roman" w:eastAsia="Times New Roman" w:hAnsi="Times New Roman"/>
                <w:sz w:val="24"/>
                <w:szCs w:val="24"/>
                <w:lang w:eastAsia="ru-RU"/>
              </w:rPr>
              <w:t xml:space="preserve">Акционерное общество «Почта России» в лице УФПС </w:t>
            </w:r>
            <w:r w:rsidR="00A451B2">
              <w:rPr>
                <w:rFonts w:ascii="Times New Roman" w:eastAsia="Times New Roman" w:hAnsi="Times New Roman"/>
                <w:sz w:val="24"/>
                <w:szCs w:val="24"/>
                <w:lang w:eastAsia="ru-RU"/>
              </w:rPr>
              <w:t>Омской области</w:t>
            </w:r>
            <w:r w:rsidRPr="00AA214F">
              <w:rPr>
                <w:rFonts w:ascii="Times New Roman" w:eastAsia="Times New Roman" w:hAnsi="Times New Roman"/>
                <w:sz w:val="24"/>
                <w:szCs w:val="24"/>
                <w:lang w:eastAsia="ru-RU"/>
              </w:rPr>
              <w:t xml:space="preserve"> </w:t>
            </w:r>
            <w:proofErr w:type="spellStart"/>
            <w:r w:rsidRPr="00AA214F">
              <w:rPr>
                <w:rFonts w:ascii="Times New Roman" w:eastAsia="Times New Roman" w:hAnsi="Times New Roman"/>
                <w:sz w:val="24"/>
                <w:szCs w:val="24"/>
                <w:lang w:eastAsia="ru-RU"/>
              </w:rPr>
              <w:t>области</w:t>
            </w:r>
            <w:proofErr w:type="spellEnd"/>
          </w:p>
        </w:tc>
      </w:tr>
      <w:tr w:rsidR="00AA214F" w:rsidRPr="00AA214F" w14:paraId="50E3FF2E" w14:textId="77777777" w:rsidTr="00AB59A7">
        <w:trPr>
          <w:trHeight w:val="489"/>
        </w:trPr>
        <w:tc>
          <w:tcPr>
            <w:tcW w:w="619" w:type="dxa"/>
            <w:vAlign w:val="center"/>
          </w:tcPr>
          <w:p w14:paraId="14092D97" w14:textId="77777777" w:rsidR="00AA214F" w:rsidRPr="00AA214F" w:rsidRDefault="00AA214F" w:rsidP="00AA214F">
            <w:pPr>
              <w:widowControl w:val="0"/>
              <w:autoSpaceDE w:val="0"/>
              <w:autoSpaceDN w:val="0"/>
              <w:adjustRightInd w:val="0"/>
              <w:ind w:left="283"/>
              <w:contextualSpacing/>
              <w:mirrorIndents/>
              <w:jc w:val="center"/>
              <w:rPr>
                <w:rFonts w:ascii="Times New Roman" w:eastAsia="Times New Roman" w:hAnsi="Times New Roman"/>
                <w:sz w:val="24"/>
                <w:szCs w:val="24"/>
                <w:lang w:eastAsia="ru-RU"/>
              </w:rPr>
            </w:pPr>
            <w:r w:rsidRPr="00AA214F">
              <w:rPr>
                <w:rFonts w:ascii="Times New Roman" w:eastAsia="Times New Roman" w:hAnsi="Times New Roman"/>
                <w:sz w:val="24"/>
                <w:szCs w:val="24"/>
                <w:lang w:eastAsia="ru-RU"/>
              </w:rPr>
              <w:t>8</w:t>
            </w:r>
          </w:p>
        </w:tc>
        <w:tc>
          <w:tcPr>
            <w:tcW w:w="1787" w:type="dxa"/>
            <w:vAlign w:val="center"/>
          </w:tcPr>
          <w:p w14:paraId="3F26B739" w14:textId="77777777" w:rsidR="00AA214F" w:rsidRPr="00AA214F" w:rsidRDefault="00AA214F" w:rsidP="00AA214F">
            <w:pPr>
              <w:widowControl w:val="0"/>
              <w:autoSpaceDE w:val="0"/>
              <w:autoSpaceDN w:val="0"/>
              <w:adjustRightInd w:val="0"/>
              <w:contextualSpacing/>
              <w:mirrorIndents/>
              <w:rPr>
                <w:rFonts w:ascii="Times New Roman" w:eastAsia="Times New Roman" w:hAnsi="Times New Roman"/>
                <w:sz w:val="24"/>
                <w:szCs w:val="24"/>
                <w:lang w:eastAsia="ru-RU"/>
              </w:rPr>
            </w:pPr>
            <w:r w:rsidRPr="00AA214F">
              <w:rPr>
                <w:rFonts w:ascii="Times New Roman" w:eastAsia="Times New Roman" w:hAnsi="Times New Roman"/>
                <w:sz w:val="24"/>
                <w:szCs w:val="24"/>
                <w:lang w:eastAsia="ru-RU"/>
              </w:rPr>
              <w:t>Поставщик</w:t>
            </w:r>
          </w:p>
        </w:tc>
        <w:tc>
          <w:tcPr>
            <w:tcW w:w="7092" w:type="dxa"/>
            <w:vAlign w:val="center"/>
          </w:tcPr>
          <w:p w14:paraId="4B4FD67B" w14:textId="77777777" w:rsidR="00AA214F" w:rsidRPr="00AA214F" w:rsidRDefault="00AA214F" w:rsidP="00AA214F">
            <w:pPr>
              <w:widowControl w:val="0"/>
              <w:autoSpaceDE w:val="0"/>
              <w:autoSpaceDN w:val="0"/>
              <w:adjustRightInd w:val="0"/>
              <w:contextualSpacing/>
              <w:mirrorIndents/>
              <w:rPr>
                <w:rFonts w:ascii="Times New Roman" w:eastAsia="Times New Roman" w:hAnsi="Times New Roman"/>
                <w:sz w:val="24"/>
                <w:szCs w:val="24"/>
                <w:lang w:eastAsia="ru-RU"/>
              </w:rPr>
            </w:pPr>
            <w:r w:rsidRPr="00AA214F">
              <w:rPr>
                <w:rFonts w:ascii="Times New Roman" w:eastAsia="Times New Roman" w:hAnsi="Times New Roman"/>
                <w:sz w:val="24"/>
                <w:szCs w:val="24"/>
                <w:lang w:eastAsia="ru-RU"/>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«255-ФЗ «О контроле за деятельностью лиц, находящихся под иностранным влиянием», которое поставляет товар в соответствии с заключенным договором.</w:t>
            </w:r>
          </w:p>
        </w:tc>
      </w:tr>
      <w:tr w:rsidR="00AA214F" w:rsidRPr="00AA214F" w14:paraId="034B1A17" w14:textId="77777777" w:rsidTr="00AB59A7">
        <w:trPr>
          <w:trHeight w:val="225"/>
        </w:trPr>
        <w:tc>
          <w:tcPr>
            <w:tcW w:w="619" w:type="dxa"/>
            <w:vAlign w:val="center"/>
          </w:tcPr>
          <w:p w14:paraId="55C16106" w14:textId="77777777" w:rsidR="00AA214F" w:rsidRPr="00AA214F" w:rsidRDefault="00AA214F" w:rsidP="00AA214F">
            <w:pPr>
              <w:widowControl w:val="0"/>
              <w:autoSpaceDE w:val="0"/>
              <w:autoSpaceDN w:val="0"/>
              <w:adjustRightInd w:val="0"/>
              <w:ind w:left="283"/>
              <w:contextualSpacing/>
              <w:mirrorIndents/>
              <w:jc w:val="center"/>
              <w:rPr>
                <w:rFonts w:ascii="Times New Roman" w:eastAsia="Times New Roman" w:hAnsi="Times New Roman"/>
                <w:sz w:val="24"/>
                <w:szCs w:val="24"/>
                <w:lang w:eastAsia="ru-RU"/>
              </w:rPr>
            </w:pPr>
            <w:r w:rsidRPr="00AA214F">
              <w:rPr>
                <w:rFonts w:ascii="Times New Roman" w:eastAsia="Times New Roman" w:hAnsi="Times New Roman"/>
                <w:sz w:val="24"/>
                <w:szCs w:val="24"/>
                <w:lang w:eastAsia="ru-RU"/>
              </w:rPr>
              <w:t>9</w:t>
            </w:r>
          </w:p>
        </w:tc>
        <w:tc>
          <w:tcPr>
            <w:tcW w:w="1787" w:type="dxa"/>
            <w:vAlign w:val="center"/>
          </w:tcPr>
          <w:p w14:paraId="76B410CC" w14:textId="77777777" w:rsidR="00AA214F" w:rsidRPr="00AA214F" w:rsidRDefault="00AA214F" w:rsidP="00AA214F">
            <w:pPr>
              <w:widowControl w:val="0"/>
              <w:autoSpaceDE w:val="0"/>
              <w:autoSpaceDN w:val="0"/>
              <w:adjustRightInd w:val="0"/>
              <w:contextualSpacing/>
              <w:mirrorIndents/>
              <w:rPr>
                <w:rFonts w:ascii="Times New Roman" w:eastAsia="Times New Roman" w:hAnsi="Times New Roman"/>
                <w:sz w:val="24"/>
                <w:szCs w:val="24"/>
                <w:lang w:eastAsia="ru-RU"/>
              </w:rPr>
            </w:pPr>
            <w:r w:rsidRPr="00AA214F">
              <w:rPr>
                <w:rFonts w:ascii="Times New Roman" w:eastAsia="Times New Roman" w:hAnsi="Times New Roman"/>
                <w:sz w:val="24"/>
                <w:szCs w:val="24"/>
                <w:lang w:eastAsia="ru-RU"/>
              </w:rPr>
              <w:t>Товар</w:t>
            </w:r>
          </w:p>
        </w:tc>
        <w:tc>
          <w:tcPr>
            <w:tcW w:w="7092" w:type="dxa"/>
            <w:vAlign w:val="center"/>
          </w:tcPr>
          <w:p w14:paraId="74F55858" w14:textId="4EC8F208" w:rsidR="00C20AF6" w:rsidRPr="00AA214F" w:rsidRDefault="002336C3" w:rsidP="00AA214F">
            <w:pPr>
              <w:widowControl w:val="0"/>
              <w:autoSpaceDE w:val="0"/>
              <w:autoSpaceDN w:val="0"/>
              <w:adjustRightInd w:val="0"/>
              <w:contextualSpacing/>
              <w:mirrorIndents/>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Бумага для офисной техники </w:t>
            </w:r>
            <w:r w:rsidR="00C20AF6">
              <w:rPr>
                <w:rFonts w:ascii="Times New Roman" w:eastAsia="Times New Roman" w:hAnsi="Times New Roman"/>
                <w:sz w:val="24"/>
                <w:szCs w:val="24"/>
                <w:lang w:eastAsia="ru-RU"/>
              </w:rPr>
              <w:t>А4 марка С</w:t>
            </w:r>
          </w:p>
        </w:tc>
      </w:tr>
    </w:tbl>
    <w:p w14:paraId="6E0F2D34" w14:textId="77777777" w:rsidR="00AB59A7" w:rsidRDefault="00AB59A7" w:rsidP="00AB59A7">
      <w:pPr>
        <w:pStyle w:val="ConsPlusNormal"/>
        <w:tabs>
          <w:tab w:val="left" w:pos="284"/>
        </w:tabs>
        <w:spacing w:after="120"/>
        <w:ind w:firstLine="0"/>
        <w:rPr>
          <w:rFonts w:ascii="Times New Roman" w:hAnsi="Times New Roman" w:cs="Times New Roman"/>
          <w:b/>
          <w:sz w:val="24"/>
          <w:szCs w:val="24"/>
        </w:rPr>
      </w:pPr>
    </w:p>
    <w:p w14:paraId="147DF1ED" w14:textId="001984FA" w:rsidR="001A1958" w:rsidRPr="00A451B2" w:rsidRDefault="001A1958" w:rsidP="00AB59A7">
      <w:pPr>
        <w:pStyle w:val="ConsPlusNormal"/>
        <w:numPr>
          <w:ilvl w:val="0"/>
          <w:numId w:val="1"/>
        </w:numPr>
        <w:tabs>
          <w:tab w:val="left" w:pos="284"/>
        </w:tabs>
        <w:ind w:left="0" w:firstLine="0"/>
        <w:jc w:val="center"/>
        <w:rPr>
          <w:rFonts w:ascii="Times New Roman" w:hAnsi="Times New Roman" w:cs="Times New Roman"/>
          <w:b/>
          <w:sz w:val="24"/>
          <w:szCs w:val="24"/>
        </w:rPr>
      </w:pPr>
      <w:r w:rsidRPr="00A451B2">
        <w:rPr>
          <w:rFonts w:ascii="Times New Roman" w:hAnsi="Times New Roman" w:cs="Times New Roman"/>
          <w:b/>
          <w:sz w:val="24"/>
          <w:szCs w:val="24"/>
        </w:rPr>
        <w:t xml:space="preserve">ОБЩИЕ СВЕДЕНИЯ О ТОВАРЕ </w:t>
      </w:r>
    </w:p>
    <w:p w14:paraId="3EB6DEF3" w14:textId="5B230AD2" w:rsidR="001A1958" w:rsidRPr="00A451B2" w:rsidRDefault="001A1958" w:rsidP="00D834F0">
      <w:pPr>
        <w:pStyle w:val="ConsPlusNormal"/>
        <w:ind w:firstLine="0"/>
        <w:rPr>
          <w:rFonts w:ascii="Times New Roman" w:hAnsi="Times New Roman" w:cs="Times New Roman"/>
          <w:sz w:val="24"/>
          <w:szCs w:val="24"/>
        </w:rPr>
      </w:pPr>
      <w:r w:rsidRPr="00A451B2">
        <w:rPr>
          <w:rFonts w:ascii="Times New Roman" w:hAnsi="Times New Roman" w:cs="Times New Roman"/>
          <w:sz w:val="24"/>
          <w:szCs w:val="24"/>
        </w:rPr>
        <w:t>Поставка бумаги для офисной техники</w:t>
      </w:r>
      <w:r w:rsidR="00A451B2" w:rsidRPr="00A451B2">
        <w:rPr>
          <w:rFonts w:ascii="Times New Roman" w:hAnsi="Times New Roman" w:cs="Times New Roman"/>
          <w:sz w:val="24"/>
          <w:szCs w:val="24"/>
        </w:rPr>
        <w:t xml:space="preserve"> для нужд УФПС Омской области.</w:t>
      </w:r>
    </w:p>
    <w:p w14:paraId="0893DF8E" w14:textId="5596701D" w:rsidR="001A1958" w:rsidRDefault="001A1958" w:rsidP="00D834F0">
      <w:pPr>
        <w:contextualSpacing/>
        <w:rPr>
          <w:rFonts w:ascii="Times New Roman" w:eastAsia="Times New Roman" w:hAnsi="Times New Roman"/>
          <w:kern w:val="24"/>
          <w:sz w:val="24"/>
          <w:szCs w:val="24"/>
        </w:rPr>
      </w:pPr>
      <w:r w:rsidRPr="00A451B2">
        <w:rPr>
          <w:rFonts w:ascii="Times New Roman" w:hAnsi="Times New Roman"/>
          <w:sz w:val="24"/>
          <w:szCs w:val="24"/>
        </w:rPr>
        <w:t>Цель поставки товара: обеспечение</w:t>
      </w:r>
      <w:r w:rsidR="00A451B2" w:rsidRPr="00A451B2">
        <w:rPr>
          <w:rFonts w:ascii="Times New Roman" w:hAnsi="Times New Roman"/>
          <w:sz w:val="24"/>
          <w:szCs w:val="24"/>
        </w:rPr>
        <w:t xml:space="preserve"> УФПС Омской области</w:t>
      </w:r>
      <w:r w:rsidRPr="00A451B2">
        <w:rPr>
          <w:rFonts w:ascii="Times New Roman" w:hAnsi="Times New Roman"/>
          <w:sz w:val="24"/>
          <w:szCs w:val="24"/>
        </w:rPr>
        <w:t xml:space="preserve"> бумагой для офисной техники в целях </w:t>
      </w:r>
      <w:r w:rsidRPr="00A451B2">
        <w:rPr>
          <w:rFonts w:ascii="Times New Roman" w:eastAsia="Times New Roman" w:hAnsi="Times New Roman"/>
          <w:kern w:val="24"/>
          <w:sz w:val="24"/>
          <w:szCs w:val="24"/>
        </w:rPr>
        <w:t xml:space="preserve">бесперебойной и качественной работы структурных подразделений </w:t>
      </w:r>
      <w:r w:rsidR="00A451B2" w:rsidRPr="00A451B2">
        <w:rPr>
          <w:rFonts w:ascii="Times New Roman" w:eastAsia="Times New Roman" w:hAnsi="Times New Roman"/>
          <w:kern w:val="24"/>
          <w:sz w:val="24"/>
          <w:szCs w:val="24"/>
        </w:rPr>
        <w:t>УФПС Омской области.</w:t>
      </w:r>
    </w:p>
    <w:p w14:paraId="0757DC16" w14:textId="77777777" w:rsidR="00AB59A7" w:rsidRPr="00A451B2" w:rsidRDefault="00AB59A7" w:rsidP="00D834F0">
      <w:pPr>
        <w:contextualSpacing/>
        <w:rPr>
          <w:rFonts w:ascii="Times New Roman" w:eastAsia="Times New Roman" w:hAnsi="Times New Roman"/>
          <w:kern w:val="24"/>
          <w:sz w:val="24"/>
          <w:szCs w:val="24"/>
        </w:rPr>
      </w:pPr>
    </w:p>
    <w:p w14:paraId="4B6931D8" w14:textId="77777777" w:rsidR="001A1958" w:rsidRPr="00A451B2" w:rsidRDefault="001A1958" w:rsidP="00AB59A7">
      <w:pPr>
        <w:pStyle w:val="ConsPlusNormal"/>
        <w:numPr>
          <w:ilvl w:val="0"/>
          <w:numId w:val="1"/>
        </w:numPr>
        <w:tabs>
          <w:tab w:val="left" w:pos="284"/>
        </w:tabs>
        <w:ind w:left="0" w:firstLine="0"/>
        <w:jc w:val="center"/>
        <w:rPr>
          <w:rFonts w:ascii="Times New Roman" w:hAnsi="Times New Roman" w:cs="Times New Roman"/>
          <w:b/>
          <w:sz w:val="24"/>
          <w:szCs w:val="24"/>
        </w:rPr>
      </w:pPr>
      <w:r w:rsidRPr="00A451B2">
        <w:rPr>
          <w:rFonts w:ascii="Times New Roman" w:hAnsi="Times New Roman" w:cs="Times New Roman"/>
          <w:b/>
          <w:sz w:val="24"/>
          <w:szCs w:val="24"/>
        </w:rPr>
        <w:t>ОБЩИЕ ТРЕБОВАНИЯ К ТОВАРУ</w:t>
      </w:r>
    </w:p>
    <w:p w14:paraId="1DAA1199" w14:textId="77777777" w:rsidR="001A1958" w:rsidRPr="00A451B2" w:rsidRDefault="001A1958" w:rsidP="00D834F0">
      <w:pPr>
        <w:pStyle w:val="ConsPlusNormal"/>
        <w:numPr>
          <w:ilvl w:val="1"/>
          <w:numId w:val="4"/>
        </w:numPr>
        <w:tabs>
          <w:tab w:val="left" w:pos="426"/>
          <w:tab w:val="left" w:pos="1276"/>
        </w:tabs>
        <w:ind w:left="0" w:firstLine="0"/>
        <w:jc w:val="both"/>
        <w:rPr>
          <w:rFonts w:ascii="Times New Roman" w:hAnsi="Times New Roman" w:cs="Times New Roman"/>
          <w:b/>
          <w:sz w:val="24"/>
          <w:szCs w:val="24"/>
        </w:rPr>
      </w:pPr>
      <w:r w:rsidRPr="00A451B2">
        <w:rPr>
          <w:rFonts w:ascii="Times New Roman" w:hAnsi="Times New Roman" w:cs="Times New Roman"/>
          <w:b/>
          <w:sz w:val="24"/>
          <w:szCs w:val="24"/>
        </w:rPr>
        <w:t>Требования к товару</w:t>
      </w:r>
    </w:p>
    <w:p w14:paraId="143337A6" w14:textId="0DF9FA58" w:rsidR="00AB59A7" w:rsidRPr="00EB1B22" w:rsidRDefault="001A1958" w:rsidP="00D834F0">
      <w:pPr>
        <w:pStyle w:val="Standard"/>
        <w:rPr>
          <w:rFonts w:ascii="Times New Roman" w:hAnsi="Times New Roman" w:cs="Times New Roman"/>
          <w:sz w:val="24"/>
          <w:szCs w:val="24"/>
        </w:rPr>
      </w:pPr>
      <w:r w:rsidRPr="00A451B2">
        <w:rPr>
          <w:rFonts w:ascii="Times New Roman" w:eastAsia="Times New Roman" w:hAnsi="Times New Roman" w:cs="Times New Roman"/>
          <w:sz w:val="24"/>
          <w:szCs w:val="24"/>
          <w:lang w:eastAsia="ru-RU"/>
        </w:rPr>
        <w:t xml:space="preserve">Товар должен быть новым </w:t>
      </w:r>
      <w:r w:rsidRPr="00A451B2">
        <w:rPr>
          <w:rFonts w:ascii="Times New Roman" w:hAnsi="Times New Roman" w:cs="Times New Roman"/>
          <w:sz w:val="24"/>
          <w:szCs w:val="24"/>
        </w:rPr>
        <w:t>(ранее не находившимся в использовании,</w:t>
      </w:r>
      <w:r w:rsidR="00D834F0">
        <w:rPr>
          <w:rFonts w:ascii="Times New Roman" w:hAnsi="Times New Roman" w:cs="Times New Roman"/>
          <w:sz w:val="24"/>
          <w:szCs w:val="24"/>
        </w:rPr>
        <w:t xml:space="preserve"> </w:t>
      </w:r>
      <w:r w:rsidRPr="00A451B2">
        <w:rPr>
          <w:rFonts w:ascii="Times New Roman" w:hAnsi="Times New Roman" w:cs="Times New Roman"/>
          <w:sz w:val="24"/>
          <w:szCs w:val="24"/>
        </w:rPr>
        <w:t>не восстановленным, не являться выставочным образцом), без дефектов изготовления, не поврежденным.</w:t>
      </w:r>
      <w:r w:rsidR="00D834F0">
        <w:rPr>
          <w:rFonts w:ascii="Times New Roman" w:hAnsi="Times New Roman" w:cs="Times New Roman"/>
          <w:sz w:val="24"/>
          <w:szCs w:val="24"/>
        </w:rPr>
        <w:t xml:space="preserve"> </w:t>
      </w:r>
      <w:r w:rsidRPr="00A451B2">
        <w:rPr>
          <w:rFonts w:ascii="Times New Roman" w:hAnsi="Times New Roman" w:cs="Times New Roman"/>
          <w:sz w:val="24"/>
          <w:szCs w:val="24"/>
        </w:rPr>
        <w:t xml:space="preserve">Бумага должна иметь ровную, без волн и </w:t>
      </w:r>
      <w:proofErr w:type="spellStart"/>
      <w:r w:rsidRPr="00A451B2">
        <w:rPr>
          <w:rFonts w:ascii="Times New Roman" w:hAnsi="Times New Roman" w:cs="Times New Roman"/>
          <w:sz w:val="24"/>
          <w:szCs w:val="24"/>
        </w:rPr>
        <w:t>замятостей</w:t>
      </w:r>
      <w:proofErr w:type="spellEnd"/>
      <w:r w:rsidRPr="00A451B2">
        <w:rPr>
          <w:rFonts w:ascii="Times New Roman" w:hAnsi="Times New Roman" w:cs="Times New Roman"/>
          <w:sz w:val="24"/>
          <w:szCs w:val="24"/>
        </w:rPr>
        <w:t xml:space="preserve"> поверхность, одинаковую толщину по всей площади, без пятен и изменения цвета, края должны быть ровными, без шероховатостей</w:t>
      </w:r>
      <w:r w:rsidR="00D834F0">
        <w:rPr>
          <w:rFonts w:ascii="Times New Roman" w:hAnsi="Times New Roman" w:cs="Times New Roman"/>
          <w:sz w:val="24"/>
          <w:szCs w:val="24"/>
        </w:rPr>
        <w:t xml:space="preserve"> </w:t>
      </w:r>
      <w:r w:rsidRPr="00A451B2">
        <w:rPr>
          <w:rFonts w:ascii="Times New Roman" w:hAnsi="Times New Roman" w:cs="Times New Roman"/>
          <w:sz w:val="24"/>
          <w:szCs w:val="24"/>
        </w:rPr>
        <w:t xml:space="preserve">и надрывов. </w:t>
      </w:r>
    </w:p>
    <w:tbl>
      <w:tblPr>
        <w:tblStyle w:val="a7"/>
        <w:tblpPr w:leftFromText="180" w:rightFromText="180" w:vertAnchor="text" w:horzAnchor="margin" w:tblpY="301"/>
        <w:tblW w:w="5004" w:type="pct"/>
        <w:tblLook w:val="04A0" w:firstRow="1" w:lastRow="0" w:firstColumn="1" w:lastColumn="0" w:noHBand="0" w:noVBand="1"/>
      </w:tblPr>
      <w:tblGrid>
        <w:gridCol w:w="755"/>
        <w:gridCol w:w="3342"/>
        <w:gridCol w:w="1500"/>
        <w:gridCol w:w="2295"/>
        <w:gridCol w:w="1459"/>
      </w:tblGrid>
      <w:tr w:rsidR="000B502C" w:rsidRPr="00A451B2" w14:paraId="1A408E18" w14:textId="77777777" w:rsidTr="000B502C">
        <w:trPr>
          <w:trHeight w:val="416"/>
          <w:tblHeader/>
        </w:trPr>
        <w:tc>
          <w:tcPr>
            <w:tcW w:w="404" w:type="pct"/>
          </w:tcPr>
          <w:p w14:paraId="3C8A3EC2" w14:textId="77777777" w:rsidR="000B502C" w:rsidRPr="00A451B2" w:rsidRDefault="000B502C" w:rsidP="000B502C">
            <w:pPr>
              <w:spacing w:before="240" w:after="120"/>
              <w:jc w:val="center"/>
              <w:rPr>
                <w:rFonts w:ascii="Times New Roman" w:hAnsi="Times New Roman"/>
                <w:b/>
                <w:sz w:val="24"/>
                <w:szCs w:val="24"/>
              </w:rPr>
            </w:pPr>
            <w:r w:rsidRPr="00A451B2">
              <w:rPr>
                <w:rFonts w:ascii="Times New Roman" w:hAnsi="Times New Roman"/>
                <w:b/>
                <w:bCs/>
                <w:spacing w:val="-4"/>
                <w:sz w:val="24"/>
                <w:szCs w:val="24"/>
              </w:rPr>
              <w:t>№</w:t>
            </w:r>
            <w:r>
              <w:rPr>
                <w:rFonts w:ascii="Times New Roman" w:hAnsi="Times New Roman"/>
                <w:b/>
                <w:bCs/>
                <w:spacing w:val="-4"/>
                <w:sz w:val="24"/>
                <w:szCs w:val="24"/>
              </w:rPr>
              <w:t xml:space="preserve"> </w:t>
            </w:r>
            <w:r w:rsidRPr="00A451B2">
              <w:rPr>
                <w:rFonts w:ascii="Times New Roman" w:hAnsi="Times New Roman"/>
                <w:b/>
                <w:bCs/>
                <w:spacing w:val="-4"/>
                <w:sz w:val="24"/>
                <w:szCs w:val="24"/>
              </w:rPr>
              <w:t>п/п</w:t>
            </w:r>
          </w:p>
        </w:tc>
        <w:tc>
          <w:tcPr>
            <w:tcW w:w="1787" w:type="pct"/>
          </w:tcPr>
          <w:p w14:paraId="1E965DDD" w14:textId="77777777" w:rsidR="000B502C" w:rsidRPr="00A451B2" w:rsidRDefault="000B502C" w:rsidP="000B502C">
            <w:pPr>
              <w:spacing w:before="240" w:after="120"/>
              <w:jc w:val="center"/>
              <w:rPr>
                <w:rFonts w:ascii="Times New Roman" w:hAnsi="Times New Roman"/>
                <w:b/>
                <w:sz w:val="24"/>
                <w:szCs w:val="24"/>
              </w:rPr>
            </w:pPr>
            <w:r w:rsidRPr="00A451B2">
              <w:rPr>
                <w:rFonts w:ascii="Times New Roman" w:hAnsi="Times New Roman"/>
                <w:b/>
                <w:bCs/>
                <w:sz w:val="24"/>
                <w:szCs w:val="24"/>
              </w:rPr>
              <w:t>Наименование</w:t>
            </w:r>
            <w:r>
              <w:rPr>
                <w:rFonts w:ascii="Times New Roman" w:hAnsi="Times New Roman"/>
                <w:b/>
                <w:bCs/>
                <w:sz w:val="24"/>
                <w:szCs w:val="24"/>
              </w:rPr>
              <w:t xml:space="preserve"> Товара</w:t>
            </w:r>
          </w:p>
        </w:tc>
        <w:tc>
          <w:tcPr>
            <w:tcW w:w="802" w:type="pct"/>
          </w:tcPr>
          <w:p w14:paraId="099BA268" w14:textId="77777777" w:rsidR="000B502C" w:rsidRPr="00A451B2" w:rsidRDefault="000B502C" w:rsidP="000B502C">
            <w:pPr>
              <w:spacing w:before="240" w:after="120"/>
              <w:jc w:val="center"/>
              <w:rPr>
                <w:rFonts w:ascii="Times New Roman" w:hAnsi="Times New Roman"/>
                <w:b/>
                <w:sz w:val="24"/>
                <w:szCs w:val="24"/>
              </w:rPr>
            </w:pPr>
            <w:r w:rsidRPr="00A451B2">
              <w:rPr>
                <w:rFonts w:ascii="Times New Roman" w:hAnsi="Times New Roman"/>
                <w:b/>
                <w:bCs/>
                <w:spacing w:val="-4"/>
                <w:sz w:val="24"/>
                <w:szCs w:val="24"/>
              </w:rPr>
              <w:t>Код ОКПД 2</w:t>
            </w:r>
          </w:p>
        </w:tc>
        <w:tc>
          <w:tcPr>
            <w:tcW w:w="1227" w:type="pct"/>
          </w:tcPr>
          <w:p w14:paraId="32B22F52" w14:textId="77777777" w:rsidR="000B502C" w:rsidRPr="00A451B2" w:rsidRDefault="000B502C" w:rsidP="000B502C">
            <w:pPr>
              <w:spacing w:before="240" w:after="120"/>
              <w:jc w:val="center"/>
              <w:rPr>
                <w:rFonts w:ascii="Times New Roman" w:hAnsi="Times New Roman"/>
                <w:b/>
                <w:sz w:val="24"/>
                <w:szCs w:val="24"/>
              </w:rPr>
            </w:pPr>
            <w:r w:rsidRPr="00A451B2">
              <w:rPr>
                <w:rFonts w:ascii="Times New Roman" w:hAnsi="Times New Roman"/>
                <w:b/>
                <w:bCs/>
                <w:spacing w:val="-4"/>
                <w:sz w:val="24"/>
                <w:szCs w:val="24"/>
              </w:rPr>
              <w:t xml:space="preserve">Единица </w:t>
            </w:r>
            <w:r>
              <w:rPr>
                <w:rFonts w:ascii="Times New Roman" w:hAnsi="Times New Roman"/>
                <w:b/>
                <w:bCs/>
                <w:spacing w:val="-4"/>
                <w:sz w:val="24"/>
                <w:szCs w:val="24"/>
              </w:rPr>
              <w:t>и</w:t>
            </w:r>
            <w:r w:rsidRPr="00A451B2">
              <w:rPr>
                <w:rFonts w:ascii="Times New Roman" w:hAnsi="Times New Roman"/>
                <w:b/>
                <w:bCs/>
                <w:spacing w:val="-4"/>
                <w:sz w:val="24"/>
                <w:szCs w:val="24"/>
              </w:rPr>
              <w:t>змерения</w:t>
            </w:r>
          </w:p>
        </w:tc>
        <w:tc>
          <w:tcPr>
            <w:tcW w:w="780" w:type="pct"/>
          </w:tcPr>
          <w:p w14:paraId="78CE37D3" w14:textId="77777777" w:rsidR="000B502C" w:rsidRPr="00A451B2" w:rsidRDefault="000B502C" w:rsidP="000B502C">
            <w:pPr>
              <w:spacing w:before="240" w:after="120"/>
              <w:jc w:val="center"/>
              <w:rPr>
                <w:rFonts w:ascii="Times New Roman" w:hAnsi="Times New Roman"/>
                <w:b/>
                <w:sz w:val="24"/>
                <w:szCs w:val="24"/>
              </w:rPr>
            </w:pPr>
            <w:r w:rsidRPr="00A451B2">
              <w:rPr>
                <w:rFonts w:ascii="Times New Roman" w:hAnsi="Times New Roman"/>
                <w:b/>
                <w:bCs/>
                <w:spacing w:val="-4"/>
                <w:sz w:val="24"/>
                <w:szCs w:val="24"/>
              </w:rPr>
              <w:t>Количество</w:t>
            </w:r>
          </w:p>
        </w:tc>
      </w:tr>
      <w:tr w:rsidR="000B502C" w:rsidRPr="00A451B2" w14:paraId="40FDAC32" w14:textId="77777777" w:rsidTr="000B502C">
        <w:trPr>
          <w:trHeight w:val="258"/>
        </w:trPr>
        <w:tc>
          <w:tcPr>
            <w:tcW w:w="404" w:type="pct"/>
            <w:vAlign w:val="center"/>
          </w:tcPr>
          <w:p w14:paraId="3997ECAF" w14:textId="77777777" w:rsidR="000B502C" w:rsidRPr="00A451B2" w:rsidRDefault="000B502C" w:rsidP="000B502C">
            <w:pPr>
              <w:spacing w:before="240" w:after="120"/>
              <w:jc w:val="center"/>
              <w:rPr>
                <w:rFonts w:ascii="Times New Roman" w:hAnsi="Times New Roman"/>
                <w:b/>
                <w:sz w:val="24"/>
                <w:szCs w:val="24"/>
              </w:rPr>
            </w:pPr>
            <w:r>
              <w:rPr>
                <w:rFonts w:ascii="Times New Roman" w:hAnsi="Times New Roman"/>
                <w:b/>
                <w:sz w:val="24"/>
                <w:szCs w:val="24"/>
              </w:rPr>
              <w:t>2</w:t>
            </w:r>
          </w:p>
        </w:tc>
        <w:tc>
          <w:tcPr>
            <w:tcW w:w="1787" w:type="pct"/>
            <w:vAlign w:val="bottom"/>
          </w:tcPr>
          <w:p w14:paraId="145FD7BC" w14:textId="77777777" w:rsidR="000B502C" w:rsidRPr="00A451B2" w:rsidRDefault="000B502C" w:rsidP="000B502C">
            <w:pPr>
              <w:rPr>
                <w:rFonts w:ascii="Times New Roman" w:hAnsi="Times New Roman"/>
                <w:b/>
                <w:sz w:val="24"/>
                <w:szCs w:val="24"/>
              </w:rPr>
            </w:pPr>
            <w:r w:rsidRPr="00A451B2">
              <w:rPr>
                <w:rFonts w:ascii="Times New Roman" w:eastAsiaTheme="minorHAnsi" w:hAnsi="Times New Roman"/>
                <w:sz w:val="24"/>
                <w:szCs w:val="24"/>
              </w:rPr>
              <w:t xml:space="preserve">Бумага для офисной техники, марка </w:t>
            </w:r>
            <w:r w:rsidRPr="00A451B2">
              <w:rPr>
                <w:rFonts w:ascii="Times New Roman" w:eastAsiaTheme="minorHAnsi" w:hAnsi="Times New Roman"/>
                <w:sz w:val="24"/>
                <w:szCs w:val="24"/>
                <w:lang w:val="en-US"/>
              </w:rPr>
              <w:t>C</w:t>
            </w:r>
            <w:r w:rsidRPr="00A451B2">
              <w:rPr>
                <w:rFonts w:ascii="Times New Roman" w:eastAsiaTheme="minorHAnsi" w:hAnsi="Times New Roman"/>
                <w:sz w:val="24"/>
                <w:szCs w:val="24"/>
              </w:rPr>
              <w:t>, Формат</w:t>
            </w:r>
            <w:r>
              <w:rPr>
                <w:rFonts w:ascii="Times New Roman" w:eastAsiaTheme="minorHAnsi" w:hAnsi="Times New Roman"/>
                <w:sz w:val="24"/>
                <w:szCs w:val="24"/>
              </w:rPr>
              <w:t xml:space="preserve"> </w:t>
            </w:r>
            <w:r w:rsidRPr="00A451B2">
              <w:rPr>
                <w:rFonts w:ascii="Times New Roman" w:eastAsiaTheme="minorHAnsi" w:hAnsi="Times New Roman"/>
                <w:sz w:val="24"/>
                <w:szCs w:val="24"/>
              </w:rPr>
              <w:t>А4</w:t>
            </w:r>
          </w:p>
        </w:tc>
        <w:tc>
          <w:tcPr>
            <w:tcW w:w="802" w:type="pct"/>
          </w:tcPr>
          <w:p w14:paraId="3BE3F8D3" w14:textId="77777777" w:rsidR="000B502C" w:rsidRPr="00D2101F" w:rsidRDefault="000B502C" w:rsidP="000B502C">
            <w:pPr>
              <w:spacing w:before="240" w:after="120"/>
              <w:jc w:val="center"/>
              <w:rPr>
                <w:rFonts w:ascii="Times New Roman" w:hAnsi="Times New Roman"/>
                <w:bCs/>
                <w:sz w:val="24"/>
                <w:szCs w:val="24"/>
              </w:rPr>
            </w:pPr>
            <w:r w:rsidRPr="00D2101F">
              <w:rPr>
                <w:rFonts w:ascii="Times New Roman" w:hAnsi="Times New Roman"/>
                <w:bCs/>
                <w:sz w:val="24"/>
                <w:szCs w:val="24"/>
              </w:rPr>
              <w:t>17.14.12.119</w:t>
            </w:r>
          </w:p>
        </w:tc>
        <w:tc>
          <w:tcPr>
            <w:tcW w:w="1227" w:type="pct"/>
          </w:tcPr>
          <w:p w14:paraId="33CD92F7" w14:textId="77777777" w:rsidR="000B502C" w:rsidRPr="00D2101F" w:rsidRDefault="000B502C" w:rsidP="000B502C">
            <w:pPr>
              <w:spacing w:before="240" w:after="120"/>
              <w:jc w:val="center"/>
              <w:rPr>
                <w:rFonts w:ascii="Times New Roman" w:hAnsi="Times New Roman"/>
                <w:bCs/>
                <w:sz w:val="24"/>
                <w:szCs w:val="24"/>
              </w:rPr>
            </w:pPr>
            <w:r>
              <w:rPr>
                <w:rFonts w:ascii="Times New Roman" w:hAnsi="Times New Roman"/>
                <w:bCs/>
                <w:sz w:val="24"/>
                <w:szCs w:val="24"/>
              </w:rPr>
              <w:t>Пачка</w:t>
            </w:r>
          </w:p>
        </w:tc>
        <w:tc>
          <w:tcPr>
            <w:tcW w:w="780" w:type="pct"/>
          </w:tcPr>
          <w:p w14:paraId="708BDF2D" w14:textId="77777777" w:rsidR="000B502C" w:rsidRPr="00D2101F" w:rsidRDefault="000B502C" w:rsidP="000B502C">
            <w:pPr>
              <w:spacing w:before="240" w:after="120"/>
              <w:jc w:val="center"/>
              <w:rPr>
                <w:rFonts w:ascii="Times New Roman" w:hAnsi="Times New Roman"/>
                <w:bCs/>
                <w:sz w:val="24"/>
                <w:szCs w:val="24"/>
              </w:rPr>
            </w:pPr>
            <w:r>
              <w:rPr>
                <w:rFonts w:ascii="Times New Roman" w:hAnsi="Times New Roman"/>
                <w:bCs/>
                <w:sz w:val="24"/>
                <w:szCs w:val="24"/>
              </w:rPr>
              <w:t>38 000</w:t>
            </w:r>
          </w:p>
        </w:tc>
      </w:tr>
    </w:tbl>
    <w:p w14:paraId="4C4AE0F8" w14:textId="6836F3A7" w:rsidR="001A1958" w:rsidRDefault="001A1958" w:rsidP="007E6CDF">
      <w:pPr>
        <w:pStyle w:val="ConsPlusNormal"/>
        <w:numPr>
          <w:ilvl w:val="1"/>
          <w:numId w:val="4"/>
        </w:numPr>
        <w:tabs>
          <w:tab w:val="left" w:pos="1276"/>
        </w:tabs>
        <w:suppressAutoHyphens/>
        <w:ind w:left="0" w:firstLine="0"/>
        <w:rPr>
          <w:rFonts w:ascii="Times New Roman" w:hAnsi="Times New Roman" w:cs="Times New Roman"/>
          <w:b/>
          <w:sz w:val="24"/>
          <w:szCs w:val="24"/>
        </w:rPr>
      </w:pPr>
      <w:r w:rsidRPr="00A451B2">
        <w:rPr>
          <w:rFonts w:ascii="Times New Roman" w:hAnsi="Times New Roman" w:cs="Times New Roman"/>
          <w:b/>
          <w:sz w:val="24"/>
          <w:szCs w:val="24"/>
        </w:rPr>
        <w:t>Спецификация поставляемого товара</w:t>
      </w:r>
    </w:p>
    <w:p w14:paraId="13572F2B" w14:textId="77777777" w:rsidR="001A1958" w:rsidRPr="00A451B2" w:rsidRDefault="001A1958" w:rsidP="00112683">
      <w:pPr>
        <w:pStyle w:val="ConsPlusNormal"/>
        <w:numPr>
          <w:ilvl w:val="1"/>
          <w:numId w:val="4"/>
        </w:numPr>
        <w:tabs>
          <w:tab w:val="left" w:pos="1276"/>
        </w:tabs>
        <w:ind w:left="0" w:firstLine="0"/>
        <w:jc w:val="both"/>
        <w:rPr>
          <w:rFonts w:ascii="Times New Roman" w:hAnsi="Times New Roman" w:cs="Times New Roman"/>
          <w:b/>
          <w:sz w:val="24"/>
          <w:szCs w:val="24"/>
        </w:rPr>
      </w:pPr>
      <w:r w:rsidRPr="00A451B2">
        <w:rPr>
          <w:rFonts w:ascii="Times New Roman" w:hAnsi="Times New Roman" w:cs="Times New Roman"/>
          <w:b/>
          <w:sz w:val="24"/>
          <w:szCs w:val="24"/>
        </w:rPr>
        <w:t>Основные характеристики товара</w:t>
      </w:r>
    </w:p>
    <w:tbl>
      <w:tblPr>
        <w:tblStyle w:val="1"/>
        <w:tblpPr w:leftFromText="180" w:rightFromText="180" w:vertAnchor="text" w:horzAnchor="margin" w:tblpY="144"/>
        <w:tblW w:w="5000" w:type="pct"/>
        <w:tblLook w:val="04A0" w:firstRow="1" w:lastRow="0" w:firstColumn="1" w:lastColumn="0" w:noHBand="0" w:noVBand="1"/>
      </w:tblPr>
      <w:tblGrid>
        <w:gridCol w:w="4321"/>
        <w:gridCol w:w="5023"/>
      </w:tblGrid>
      <w:tr w:rsidR="001A1958" w:rsidRPr="00A451B2" w14:paraId="6F9CBD26" w14:textId="77777777" w:rsidTr="00D47926">
        <w:tc>
          <w:tcPr>
            <w:tcW w:w="2312" w:type="pct"/>
          </w:tcPr>
          <w:p w14:paraId="12B94A28" w14:textId="77777777" w:rsidR="001A1958" w:rsidRPr="00A451B2" w:rsidRDefault="001A1958" w:rsidP="00112683">
            <w:pPr>
              <w:jc w:val="center"/>
              <w:rPr>
                <w:rFonts w:ascii="Times New Roman" w:eastAsiaTheme="minorHAnsi" w:hAnsi="Times New Roman"/>
                <w:b/>
              </w:rPr>
            </w:pPr>
            <w:r w:rsidRPr="00A451B2">
              <w:rPr>
                <w:rFonts w:ascii="Times New Roman" w:eastAsiaTheme="minorHAnsi" w:hAnsi="Times New Roman"/>
                <w:b/>
              </w:rPr>
              <w:t>Наименование товара</w:t>
            </w:r>
          </w:p>
        </w:tc>
        <w:tc>
          <w:tcPr>
            <w:tcW w:w="2688" w:type="pct"/>
          </w:tcPr>
          <w:p w14:paraId="695EA996" w14:textId="77777777" w:rsidR="001A1958" w:rsidRPr="00A451B2" w:rsidRDefault="001A1958" w:rsidP="00112683">
            <w:pPr>
              <w:jc w:val="center"/>
              <w:rPr>
                <w:rFonts w:ascii="Times New Roman" w:eastAsiaTheme="minorHAnsi" w:hAnsi="Times New Roman"/>
                <w:b/>
              </w:rPr>
            </w:pPr>
            <w:r w:rsidRPr="00A451B2">
              <w:rPr>
                <w:rFonts w:ascii="Times New Roman" w:eastAsiaTheme="minorHAnsi" w:hAnsi="Times New Roman"/>
                <w:b/>
              </w:rPr>
              <w:t>Характеристики товара</w:t>
            </w:r>
          </w:p>
        </w:tc>
      </w:tr>
      <w:tr w:rsidR="001A1958" w:rsidRPr="00A451B2" w14:paraId="3664DD4F" w14:textId="77777777" w:rsidTr="00D47926">
        <w:tc>
          <w:tcPr>
            <w:tcW w:w="2312" w:type="pct"/>
          </w:tcPr>
          <w:p w14:paraId="303E4223" w14:textId="6DA91ED4" w:rsidR="001A1958" w:rsidRPr="00A451B2" w:rsidRDefault="001A1958" w:rsidP="00112683">
            <w:pPr>
              <w:rPr>
                <w:rFonts w:ascii="Times New Roman" w:eastAsiaTheme="minorHAnsi" w:hAnsi="Times New Roman"/>
              </w:rPr>
            </w:pPr>
            <w:r w:rsidRPr="00A451B2">
              <w:rPr>
                <w:rFonts w:ascii="Times New Roman" w:eastAsiaTheme="minorHAnsi" w:hAnsi="Times New Roman"/>
              </w:rPr>
              <w:t>Бумага для офисной техники</w:t>
            </w:r>
            <w:r w:rsidR="00657E2C" w:rsidRPr="00A451B2">
              <w:rPr>
                <w:rFonts w:ascii="Times New Roman" w:eastAsiaTheme="minorHAnsi" w:hAnsi="Times New Roman"/>
              </w:rPr>
              <w:t xml:space="preserve"> Марка </w:t>
            </w:r>
            <w:r w:rsidR="00657E2C" w:rsidRPr="00A451B2">
              <w:rPr>
                <w:rFonts w:ascii="Times New Roman" w:eastAsiaTheme="minorHAnsi" w:hAnsi="Times New Roman"/>
                <w:lang w:val="en-US"/>
              </w:rPr>
              <w:t>C</w:t>
            </w:r>
            <w:r w:rsidR="00657E2C" w:rsidRPr="00A451B2">
              <w:rPr>
                <w:rFonts w:ascii="Times New Roman" w:eastAsiaTheme="minorHAnsi" w:hAnsi="Times New Roman"/>
              </w:rPr>
              <w:t>, формат А4</w:t>
            </w:r>
          </w:p>
        </w:tc>
        <w:tc>
          <w:tcPr>
            <w:tcW w:w="2688" w:type="pct"/>
          </w:tcPr>
          <w:p w14:paraId="260A12DE" w14:textId="77777777" w:rsidR="00657E2C" w:rsidRPr="00657E2C" w:rsidRDefault="00657E2C" w:rsidP="00657E2C">
            <w:pPr>
              <w:rPr>
                <w:rFonts w:ascii="Times New Roman" w:eastAsiaTheme="minorHAnsi" w:hAnsi="Times New Roman"/>
              </w:rPr>
            </w:pPr>
            <w:r w:rsidRPr="00657E2C">
              <w:rPr>
                <w:rFonts w:ascii="Times New Roman" w:eastAsiaTheme="minorHAnsi" w:hAnsi="Times New Roman"/>
              </w:rPr>
              <w:t>плотность 80 ± 3 г/м²</w:t>
            </w:r>
          </w:p>
          <w:p w14:paraId="6B828352" w14:textId="5B7ABB89" w:rsidR="00657E2C" w:rsidRPr="00657E2C" w:rsidRDefault="00657E2C" w:rsidP="00657E2C">
            <w:pPr>
              <w:rPr>
                <w:rFonts w:ascii="Times New Roman" w:eastAsiaTheme="minorHAnsi" w:hAnsi="Times New Roman"/>
              </w:rPr>
            </w:pPr>
            <w:r w:rsidRPr="00657E2C">
              <w:rPr>
                <w:rFonts w:ascii="Times New Roman" w:eastAsiaTheme="minorHAnsi" w:hAnsi="Times New Roman"/>
              </w:rPr>
              <w:t>белизна 1</w:t>
            </w:r>
            <w:r>
              <w:rPr>
                <w:rFonts w:ascii="Times New Roman" w:eastAsiaTheme="minorHAnsi" w:hAnsi="Times New Roman"/>
              </w:rPr>
              <w:t>46</w:t>
            </w:r>
            <w:r w:rsidRPr="00657E2C">
              <w:rPr>
                <w:rFonts w:ascii="Times New Roman" w:eastAsiaTheme="minorHAnsi" w:hAnsi="Times New Roman"/>
              </w:rPr>
              <w:t xml:space="preserve"> ± 3 %</w:t>
            </w:r>
          </w:p>
          <w:p w14:paraId="5F7C1600" w14:textId="0BC7FC31" w:rsidR="001A1958" w:rsidRPr="00A451B2" w:rsidRDefault="00657E2C" w:rsidP="00657E2C">
            <w:pPr>
              <w:rPr>
                <w:rFonts w:ascii="Times New Roman" w:eastAsiaTheme="minorHAnsi" w:hAnsi="Times New Roman"/>
              </w:rPr>
            </w:pPr>
            <w:r w:rsidRPr="00657E2C">
              <w:rPr>
                <w:rFonts w:ascii="Times New Roman" w:eastAsiaTheme="minorHAnsi" w:hAnsi="Times New Roman"/>
              </w:rPr>
              <w:t>толщина 10</w:t>
            </w:r>
            <w:r>
              <w:rPr>
                <w:rFonts w:ascii="Times New Roman" w:eastAsiaTheme="minorHAnsi" w:hAnsi="Times New Roman"/>
              </w:rPr>
              <w:t>6</w:t>
            </w:r>
            <w:r w:rsidRPr="00657E2C">
              <w:rPr>
                <w:rFonts w:ascii="Times New Roman" w:eastAsiaTheme="minorHAnsi" w:hAnsi="Times New Roman"/>
              </w:rPr>
              <w:t xml:space="preserve"> ± </w:t>
            </w:r>
            <w:r>
              <w:rPr>
                <w:rFonts w:ascii="Times New Roman" w:eastAsiaTheme="minorHAnsi" w:hAnsi="Times New Roman"/>
              </w:rPr>
              <w:t>4</w:t>
            </w:r>
            <w:r w:rsidRPr="00657E2C">
              <w:rPr>
                <w:rFonts w:ascii="Times New Roman" w:eastAsiaTheme="minorHAnsi" w:hAnsi="Times New Roman"/>
              </w:rPr>
              <w:t xml:space="preserve"> мкм</w:t>
            </w:r>
          </w:p>
        </w:tc>
      </w:tr>
    </w:tbl>
    <w:p w14:paraId="07830717" w14:textId="77777777" w:rsidR="001A1958" w:rsidRPr="00A451B2" w:rsidRDefault="001A1958" w:rsidP="001A1958">
      <w:pPr>
        <w:pStyle w:val="ConsPlusNormal"/>
        <w:ind w:left="709" w:firstLine="0"/>
        <w:jc w:val="both"/>
        <w:rPr>
          <w:rFonts w:ascii="Times New Roman" w:hAnsi="Times New Roman" w:cs="Times New Roman"/>
          <w:sz w:val="10"/>
          <w:szCs w:val="10"/>
        </w:rPr>
      </w:pPr>
    </w:p>
    <w:p w14:paraId="48B3BF38" w14:textId="77777777" w:rsidR="001A1958" w:rsidRPr="00A451B2" w:rsidRDefault="001A1958" w:rsidP="00AB59A7">
      <w:pPr>
        <w:pStyle w:val="ConsPlusNormal"/>
        <w:ind w:firstLine="0"/>
        <w:rPr>
          <w:rFonts w:ascii="Times New Roman" w:hAnsi="Times New Roman" w:cs="Times New Roman"/>
          <w:spacing w:val="-2"/>
          <w:sz w:val="24"/>
          <w:szCs w:val="24"/>
        </w:rPr>
      </w:pPr>
      <w:r w:rsidRPr="00A451B2">
        <w:rPr>
          <w:rFonts w:ascii="Times New Roman" w:hAnsi="Times New Roman" w:cs="Times New Roman"/>
          <w:spacing w:val="-2"/>
          <w:sz w:val="24"/>
          <w:szCs w:val="24"/>
        </w:rPr>
        <w:t>Бумага предназначена для использования в копировально-множительной технике, офсетных машинах, принтерах и факсимильных аппаратах.</w:t>
      </w:r>
    </w:p>
    <w:p w14:paraId="32BB9439" w14:textId="381393A1" w:rsidR="001A1958" w:rsidRPr="00A451B2" w:rsidRDefault="001A1958" w:rsidP="00BB3374">
      <w:pPr>
        <w:pStyle w:val="ConsPlusNormal"/>
        <w:ind w:firstLine="0"/>
        <w:rPr>
          <w:rFonts w:ascii="Times New Roman" w:hAnsi="Times New Roman" w:cs="Times New Roman"/>
          <w:sz w:val="24"/>
          <w:szCs w:val="24"/>
        </w:rPr>
      </w:pPr>
      <w:r w:rsidRPr="00A451B2">
        <w:rPr>
          <w:rFonts w:ascii="Times New Roman" w:hAnsi="Times New Roman" w:cs="Times New Roman"/>
          <w:sz w:val="24"/>
          <w:szCs w:val="24"/>
        </w:rPr>
        <w:t>Бумага должна обеспечивать оптимальное воспроизведение изображений, подходить для двухсторонней печати и обеспечивать высокое качество и высокую скорость печати при использовании на высокоскоростных копировально-множительных аппаратах, цветных и черно-белых лазерных</w:t>
      </w:r>
      <w:r w:rsidR="00BB3374">
        <w:rPr>
          <w:rFonts w:ascii="Times New Roman" w:hAnsi="Times New Roman" w:cs="Times New Roman"/>
          <w:sz w:val="24"/>
          <w:szCs w:val="24"/>
        </w:rPr>
        <w:t xml:space="preserve"> </w:t>
      </w:r>
      <w:r w:rsidRPr="00A451B2">
        <w:rPr>
          <w:rFonts w:ascii="Times New Roman" w:hAnsi="Times New Roman" w:cs="Times New Roman"/>
          <w:sz w:val="24"/>
          <w:szCs w:val="24"/>
        </w:rPr>
        <w:t>и струйных принтерах.</w:t>
      </w:r>
    </w:p>
    <w:p w14:paraId="6132101E" w14:textId="77777777" w:rsidR="001A1958" w:rsidRPr="00A451B2" w:rsidRDefault="001A1958" w:rsidP="00BB3374">
      <w:pPr>
        <w:pStyle w:val="ConsPlusNormal"/>
        <w:numPr>
          <w:ilvl w:val="1"/>
          <w:numId w:val="4"/>
        </w:numPr>
        <w:tabs>
          <w:tab w:val="left" w:pos="1276"/>
        </w:tabs>
        <w:ind w:left="0" w:firstLine="0"/>
        <w:jc w:val="both"/>
        <w:rPr>
          <w:rFonts w:ascii="Times New Roman" w:hAnsi="Times New Roman" w:cs="Times New Roman"/>
          <w:b/>
          <w:sz w:val="24"/>
          <w:szCs w:val="24"/>
        </w:rPr>
      </w:pPr>
      <w:r w:rsidRPr="00A451B2">
        <w:rPr>
          <w:rFonts w:ascii="Times New Roman" w:hAnsi="Times New Roman" w:cs="Times New Roman"/>
          <w:b/>
          <w:sz w:val="24"/>
          <w:szCs w:val="24"/>
        </w:rPr>
        <w:t>Комплектность товара</w:t>
      </w:r>
    </w:p>
    <w:p w14:paraId="58A13EB1" w14:textId="77777777" w:rsidR="001A1958" w:rsidRPr="00BB3374" w:rsidRDefault="001A1958" w:rsidP="00BB3374">
      <w:pPr>
        <w:pStyle w:val="ConsPlusNormal"/>
        <w:ind w:firstLine="0"/>
        <w:jc w:val="both"/>
        <w:rPr>
          <w:rFonts w:ascii="Times New Roman" w:hAnsi="Times New Roman" w:cs="Times New Roman"/>
          <w:iCs/>
          <w:sz w:val="24"/>
          <w:szCs w:val="24"/>
        </w:rPr>
      </w:pPr>
      <w:r w:rsidRPr="00BB3374">
        <w:rPr>
          <w:rFonts w:ascii="Times New Roman" w:hAnsi="Times New Roman" w:cs="Times New Roman"/>
          <w:iCs/>
          <w:sz w:val="24"/>
          <w:szCs w:val="24"/>
        </w:rPr>
        <w:t>Не установлена.</w:t>
      </w:r>
    </w:p>
    <w:p w14:paraId="3CEEE671" w14:textId="20213318" w:rsidR="001A1958" w:rsidRPr="00A451B2" w:rsidRDefault="001A1958" w:rsidP="00BB3374">
      <w:pPr>
        <w:pStyle w:val="ConsPlusNormal"/>
        <w:numPr>
          <w:ilvl w:val="1"/>
          <w:numId w:val="4"/>
        </w:numPr>
        <w:tabs>
          <w:tab w:val="left" w:pos="1276"/>
        </w:tabs>
        <w:ind w:left="0" w:firstLine="0"/>
        <w:jc w:val="both"/>
        <w:rPr>
          <w:rFonts w:ascii="Times New Roman" w:hAnsi="Times New Roman" w:cs="Times New Roman"/>
          <w:b/>
          <w:sz w:val="24"/>
          <w:szCs w:val="24"/>
        </w:rPr>
      </w:pPr>
      <w:r w:rsidRPr="00A451B2">
        <w:rPr>
          <w:rFonts w:ascii="Times New Roman" w:hAnsi="Times New Roman" w:cs="Times New Roman"/>
          <w:b/>
          <w:sz w:val="24"/>
          <w:szCs w:val="24"/>
        </w:rPr>
        <w:t>Нормативные документы, которые устанавливают требования к товару, к поставке товаров (ГОСТ, чертеж, иной нормативный документ)</w:t>
      </w:r>
    </w:p>
    <w:p w14:paraId="2F457AB4" w14:textId="77777777" w:rsidR="001A1958" w:rsidRPr="001124E4" w:rsidRDefault="001A1958" w:rsidP="001124E4">
      <w:pPr>
        <w:pStyle w:val="a5"/>
        <w:numPr>
          <w:ilvl w:val="0"/>
          <w:numId w:val="12"/>
        </w:numPr>
        <w:tabs>
          <w:tab w:val="left" w:pos="1134"/>
        </w:tabs>
        <w:spacing w:after="0" w:line="240" w:lineRule="auto"/>
        <w:jc w:val="both"/>
        <w:rPr>
          <w:rFonts w:ascii="Times New Roman" w:hAnsi="Times New Roman"/>
          <w:sz w:val="24"/>
          <w:szCs w:val="24"/>
        </w:rPr>
      </w:pPr>
      <w:r w:rsidRPr="001124E4">
        <w:rPr>
          <w:rFonts w:ascii="Times New Roman" w:hAnsi="Times New Roman"/>
          <w:sz w:val="24"/>
          <w:szCs w:val="24"/>
        </w:rPr>
        <w:t>ГОСТ Р 57641-2017 «Бумага ксерографическая для офисной техники. Общие технические условия»;</w:t>
      </w:r>
    </w:p>
    <w:p w14:paraId="17811B1E" w14:textId="77777777" w:rsidR="001A1958" w:rsidRPr="001124E4" w:rsidRDefault="001A1958" w:rsidP="001124E4">
      <w:pPr>
        <w:pStyle w:val="a5"/>
        <w:widowControl w:val="0"/>
        <w:numPr>
          <w:ilvl w:val="0"/>
          <w:numId w:val="12"/>
        </w:numPr>
        <w:tabs>
          <w:tab w:val="left" w:pos="1134"/>
        </w:tabs>
        <w:autoSpaceDE w:val="0"/>
        <w:autoSpaceDN w:val="0"/>
        <w:adjustRightInd w:val="0"/>
        <w:spacing w:after="0" w:line="240" w:lineRule="auto"/>
        <w:jc w:val="both"/>
        <w:rPr>
          <w:rFonts w:ascii="Times New Roman" w:hAnsi="Times New Roman"/>
          <w:sz w:val="24"/>
          <w:szCs w:val="24"/>
          <w:lang w:eastAsia="ar-SA"/>
        </w:rPr>
      </w:pPr>
      <w:r w:rsidRPr="001124E4">
        <w:rPr>
          <w:rFonts w:ascii="Times New Roman" w:hAnsi="Times New Roman"/>
          <w:sz w:val="24"/>
          <w:szCs w:val="24"/>
          <w:lang w:eastAsia="ar-SA"/>
        </w:rPr>
        <w:t>ГОСТ 9327-60 «Бумага и изделия из бумаги. Потребительские форматы»;</w:t>
      </w:r>
    </w:p>
    <w:p w14:paraId="4EFA0B90" w14:textId="4E48DD59" w:rsidR="001A1958" w:rsidRPr="001124E4" w:rsidRDefault="001A1958" w:rsidP="001124E4">
      <w:pPr>
        <w:pStyle w:val="a5"/>
        <w:widowControl w:val="0"/>
        <w:numPr>
          <w:ilvl w:val="0"/>
          <w:numId w:val="12"/>
        </w:numPr>
        <w:tabs>
          <w:tab w:val="left" w:pos="1134"/>
        </w:tabs>
        <w:autoSpaceDE w:val="0"/>
        <w:autoSpaceDN w:val="0"/>
        <w:adjustRightInd w:val="0"/>
        <w:spacing w:after="0" w:line="240" w:lineRule="auto"/>
        <w:jc w:val="both"/>
        <w:rPr>
          <w:rFonts w:ascii="Times New Roman" w:hAnsi="Times New Roman"/>
          <w:sz w:val="24"/>
          <w:szCs w:val="24"/>
          <w:lang w:eastAsia="ar-SA"/>
        </w:rPr>
      </w:pPr>
      <w:r w:rsidRPr="001124E4">
        <w:rPr>
          <w:rFonts w:ascii="Times New Roman" w:hAnsi="Times New Roman"/>
          <w:sz w:val="24"/>
          <w:szCs w:val="24"/>
          <w:lang w:eastAsia="ar-SA"/>
        </w:rPr>
        <w:t>ГОСТ 1641-75 «Бумага. Упаковка</w:t>
      </w:r>
      <w:r w:rsidR="0085534F" w:rsidRPr="001124E4">
        <w:rPr>
          <w:rFonts w:ascii="Times New Roman" w:hAnsi="Times New Roman"/>
          <w:sz w:val="24"/>
          <w:szCs w:val="24"/>
          <w:lang w:eastAsia="ar-SA"/>
        </w:rPr>
        <w:t>, маркировка, транспортирование</w:t>
      </w:r>
      <w:r w:rsidR="0085534F" w:rsidRPr="001124E4">
        <w:rPr>
          <w:rFonts w:ascii="Times New Roman" w:hAnsi="Times New Roman"/>
          <w:sz w:val="24"/>
          <w:szCs w:val="24"/>
          <w:lang w:eastAsia="ar-SA"/>
        </w:rPr>
        <w:br/>
      </w:r>
      <w:r w:rsidRPr="001124E4">
        <w:rPr>
          <w:rFonts w:ascii="Times New Roman" w:hAnsi="Times New Roman"/>
          <w:sz w:val="24"/>
          <w:szCs w:val="24"/>
          <w:lang w:eastAsia="ar-SA"/>
        </w:rPr>
        <w:t>и хранение».</w:t>
      </w:r>
    </w:p>
    <w:p w14:paraId="699A7FF5" w14:textId="045E5A81" w:rsidR="001A1958" w:rsidRPr="00A451B2" w:rsidRDefault="001A1958" w:rsidP="001124E4">
      <w:pPr>
        <w:pStyle w:val="a5"/>
        <w:autoSpaceDE w:val="0"/>
        <w:autoSpaceDN w:val="0"/>
        <w:adjustRightInd w:val="0"/>
        <w:spacing w:after="0" w:line="240" w:lineRule="auto"/>
        <w:ind w:left="0"/>
        <w:rPr>
          <w:rFonts w:ascii="Times New Roman" w:hAnsi="Times New Roman" w:cs="Times New Roman"/>
          <w:sz w:val="24"/>
          <w:szCs w:val="24"/>
        </w:rPr>
      </w:pPr>
      <w:r w:rsidRPr="00A451B2">
        <w:rPr>
          <w:rFonts w:ascii="Times New Roman" w:hAnsi="Times New Roman" w:cs="Times New Roman"/>
          <w:bCs/>
          <w:sz w:val="24"/>
          <w:szCs w:val="24"/>
        </w:rPr>
        <w:t>Если нормативные документы, указан</w:t>
      </w:r>
      <w:r w:rsidR="0085534F" w:rsidRPr="00A451B2">
        <w:rPr>
          <w:rFonts w:ascii="Times New Roman" w:hAnsi="Times New Roman" w:cs="Times New Roman"/>
          <w:bCs/>
          <w:sz w:val="24"/>
          <w:szCs w:val="24"/>
        </w:rPr>
        <w:t>ные в ТЗ, утратят силу</w:t>
      </w:r>
      <w:r w:rsidR="001124E4">
        <w:rPr>
          <w:rFonts w:ascii="Times New Roman" w:hAnsi="Times New Roman" w:cs="Times New Roman"/>
          <w:bCs/>
          <w:sz w:val="24"/>
          <w:szCs w:val="24"/>
        </w:rPr>
        <w:t xml:space="preserve"> </w:t>
      </w:r>
      <w:r w:rsidRPr="00A451B2">
        <w:rPr>
          <w:rFonts w:ascii="Times New Roman" w:hAnsi="Times New Roman" w:cs="Times New Roman"/>
          <w:bCs/>
          <w:sz w:val="24"/>
          <w:szCs w:val="24"/>
        </w:rPr>
        <w:t>и прекратят свое действие, то поставщик обязан руководствоваться действующими нормативными документами, в том числе теми, которые будут введены в действие вместо утративших силу.</w:t>
      </w:r>
    </w:p>
    <w:p w14:paraId="672BC260" w14:textId="77777777" w:rsidR="001A1958" w:rsidRPr="00A451B2" w:rsidRDefault="001A1958" w:rsidP="006235FD">
      <w:pPr>
        <w:pStyle w:val="ConsPlusNormal"/>
        <w:numPr>
          <w:ilvl w:val="1"/>
          <w:numId w:val="4"/>
        </w:numPr>
        <w:tabs>
          <w:tab w:val="left" w:pos="1276"/>
        </w:tabs>
        <w:ind w:left="0" w:firstLine="0"/>
        <w:rPr>
          <w:rFonts w:ascii="Times New Roman" w:hAnsi="Times New Roman" w:cs="Times New Roman"/>
          <w:b/>
          <w:sz w:val="24"/>
          <w:szCs w:val="24"/>
        </w:rPr>
      </w:pPr>
      <w:r w:rsidRPr="00A451B2">
        <w:rPr>
          <w:rFonts w:ascii="Times New Roman" w:hAnsi="Times New Roman" w:cs="Times New Roman"/>
          <w:b/>
          <w:sz w:val="24"/>
          <w:szCs w:val="24"/>
        </w:rPr>
        <w:t>Объем гарантий и гарантийный срок</w:t>
      </w:r>
    </w:p>
    <w:p w14:paraId="14CCDE0E" w14:textId="509077F2" w:rsidR="001A1958" w:rsidRDefault="001A1958" w:rsidP="006235FD">
      <w:pPr>
        <w:widowControl w:val="0"/>
        <w:tabs>
          <w:tab w:val="left" w:pos="3469"/>
        </w:tabs>
        <w:rPr>
          <w:rFonts w:ascii="Times New Roman" w:eastAsiaTheme="minorHAnsi" w:hAnsi="Times New Roman"/>
          <w:sz w:val="24"/>
          <w:szCs w:val="24"/>
        </w:rPr>
      </w:pPr>
      <w:r w:rsidRPr="00A451B2">
        <w:rPr>
          <w:rFonts w:ascii="Times New Roman" w:eastAsiaTheme="minorHAnsi" w:hAnsi="Times New Roman"/>
          <w:sz w:val="24"/>
          <w:szCs w:val="24"/>
        </w:rPr>
        <w:t>Срок гарантии качества должен быть не менее срока годности, установленного</w:t>
      </w:r>
      <w:r w:rsidR="006235FD">
        <w:rPr>
          <w:rFonts w:ascii="Times New Roman" w:eastAsiaTheme="minorHAnsi" w:hAnsi="Times New Roman"/>
          <w:sz w:val="24"/>
          <w:szCs w:val="24"/>
        </w:rPr>
        <w:t xml:space="preserve"> </w:t>
      </w:r>
      <w:r w:rsidRPr="00A451B2">
        <w:rPr>
          <w:rFonts w:ascii="Times New Roman" w:eastAsiaTheme="minorHAnsi" w:hAnsi="Times New Roman"/>
          <w:sz w:val="24"/>
          <w:szCs w:val="24"/>
        </w:rPr>
        <w:t>производителем товара. В случае обнаружения Покупателем дефектов в течение</w:t>
      </w:r>
      <w:r w:rsidR="006235FD">
        <w:rPr>
          <w:rFonts w:ascii="Times New Roman" w:eastAsiaTheme="minorHAnsi" w:hAnsi="Times New Roman"/>
          <w:sz w:val="24"/>
          <w:szCs w:val="24"/>
        </w:rPr>
        <w:t xml:space="preserve"> </w:t>
      </w:r>
      <w:r w:rsidRPr="00A451B2">
        <w:rPr>
          <w:rFonts w:ascii="Times New Roman" w:eastAsiaTheme="minorHAnsi" w:hAnsi="Times New Roman"/>
          <w:sz w:val="24"/>
          <w:szCs w:val="24"/>
        </w:rPr>
        <w:t>гарантийного срока, установленного заводом-изготовителем, такие дефекты должны быть</w:t>
      </w:r>
      <w:r w:rsidR="006235FD">
        <w:rPr>
          <w:rFonts w:ascii="Times New Roman" w:eastAsiaTheme="minorHAnsi" w:hAnsi="Times New Roman"/>
          <w:sz w:val="24"/>
          <w:szCs w:val="24"/>
        </w:rPr>
        <w:t xml:space="preserve"> </w:t>
      </w:r>
      <w:r w:rsidRPr="00A451B2">
        <w:rPr>
          <w:rFonts w:ascii="Times New Roman" w:eastAsiaTheme="minorHAnsi" w:hAnsi="Times New Roman"/>
          <w:sz w:val="24"/>
          <w:szCs w:val="24"/>
        </w:rPr>
        <w:t>устранены поставщиком в течение 10 рабочих дней со дня получения письменного</w:t>
      </w:r>
      <w:r w:rsidR="006235FD">
        <w:rPr>
          <w:rFonts w:ascii="Times New Roman" w:eastAsiaTheme="minorHAnsi" w:hAnsi="Times New Roman"/>
          <w:sz w:val="24"/>
          <w:szCs w:val="24"/>
        </w:rPr>
        <w:t xml:space="preserve"> </w:t>
      </w:r>
      <w:r w:rsidRPr="00A451B2">
        <w:rPr>
          <w:rFonts w:ascii="Times New Roman" w:eastAsiaTheme="minorHAnsi" w:hAnsi="Times New Roman"/>
          <w:sz w:val="24"/>
          <w:szCs w:val="24"/>
        </w:rPr>
        <w:t>извещения</w:t>
      </w:r>
      <w:r w:rsidR="006235FD">
        <w:rPr>
          <w:rFonts w:ascii="Times New Roman" w:eastAsiaTheme="minorHAnsi" w:hAnsi="Times New Roman"/>
          <w:sz w:val="24"/>
          <w:szCs w:val="24"/>
        </w:rPr>
        <w:t xml:space="preserve"> </w:t>
      </w:r>
      <w:r w:rsidRPr="00A451B2">
        <w:rPr>
          <w:rFonts w:ascii="Times New Roman" w:eastAsiaTheme="minorHAnsi" w:hAnsi="Times New Roman"/>
          <w:sz w:val="24"/>
          <w:szCs w:val="24"/>
        </w:rPr>
        <w:t>от покупателя о выявлении дефектов.</w:t>
      </w:r>
    </w:p>
    <w:p w14:paraId="51565B4D" w14:textId="77777777" w:rsidR="00AB59A7" w:rsidRPr="00A451B2" w:rsidRDefault="00AB59A7" w:rsidP="006235FD">
      <w:pPr>
        <w:widowControl w:val="0"/>
        <w:tabs>
          <w:tab w:val="left" w:pos="3469"/>
        </w:tabs>
        <w:rPr>
          <w:rFonts w:ascii="Times New Roman" w:eastAsiaTheme="minorHAnsi" w:hAnsi="Times New Roman"/>
          <w:sz w:val="24"/>
          <w:szCs w:val="24"/>
        </w:rPr>
      </w:pPr>
    </w:p>
    <w:p w14:paraId="126F7842" w14:textId="77777777" w:rsidR="001A1958" w:rsidRPr="00A451B2" w:rsidRDefault="001A1958" w:rsidP="00AB59A7">
      <w:pPr>
        <w:pStyle w:val="ConsPlusNormal"/>
        <w:numPr>
          <w:ilvl w:val="0"/>
          <w:numId w:val="1"/>
        </w:numPr>
        <w:tabs>
          <w:tab w:val="left" w:pos="284"/>
        </w:tabs>
        <w:ind w:left="0" w:firstLine="0"/>
        <w:jc w:val="center"/>
        <w:rPr>
          <w:rFonts w:ascii="Times New Roman" w:hAnsi="Times New Roman" w:cs="Times New Roman"/>
          <w:b/>
          <w:sz w:val="24"/>
          <w:szCs w:val="24"/>
        </w:rPr>
      </w:pPr>
      <w:r w:rsidRPr="00A451B2">
        <w:rPr>
          <w:rFonts w:ascii="Times New Roman" w:hAnsi="Times New Roman" w:cs="Times New Roman"/>
          <w:b/>
          <w:sz w:val="24"/>
          <w:szCs w:val="24"/>
        </w:rPr>
        <w:t>ТРЕБОВАНИЯ К МАРКИРОВКЕ</w:t>
      </w:r>
    </w:p>
    <w:p w14:paraId="59654628" w14:textId="471325A2" w:rsidR="001A1958" w:rsidRDefault="001A1958" w:rsidP="006235FD">
      <w:pPr>
        <w:tabs>
          <w:tab w:val="left" w:pos="3469"/>
        </w:tabs>
        <w:rPr>
          <w:rFonts w:ascii="Times New Roman" w:hAnsi="Times New Roman"/>
          <w:sz w:val="24"/>
          <w:szCs w:val="24"/>
        </w:rPr>
      </w:pPr>
      <w:r w:rsidRPr="00A451B2">
        <w:rPr>
          <w:rFonts w:ascii="Times New Roman" w:hAnsi="Times New Roman"/>
          <w:sz w:val="24"/>
          <w:szCs w:val="24"/>
        </w:rPr>
        <w:t>Маркировка должна соответствовать ГОСТ</w:t>
      </w:r>
      <w:r w:rsidRPr="00A451B2">
        <w:rPr>
          <w:rFonts w:ascii="Times New Roman" w:eastAsiaTheme="minorHAnsi" w:hAnsi="Times New Roman"/>
          <w:sz w:val="24"/>
          <w:szCs w:val="24"/>
        </w:rPr>
        <w:t xml:space="preserve"> 1641-75</w:t>
      </w:r>
      <w:r w:rsidRPr="00A451B2">
        <w:rPr>
          <w:rFonts w:ascii="Times New Roman" w:hAnsi="Times New Roman"/>
          <w:sz w:val="24"/>
          <w:szCs w:val="24"/>
        </w:rPr>
        <w:t>. На коробке должна быть нанесена маркировка, содержащая информацию о производителе товара, а также о товаре</w:t>
      </w:r>
      <w:r w:rsidR="006235FD">
        <w:rPr>
          <w:rFonts w:ascii="Times New Roman" w:hAnsi="Times New Roman"/>
          <w:sz w:val="24"/>
          <w:szCs w:val="24"/>
        </w:rPr>
        <w:t xml:space="preserve"> </w:t>
      </w:r>
      <w:r w:rsidRPr="00A451B2">
        <w:rPr>
          <w:rFonts w:ascii="Times New Roman" w:hAnsi="Times New Roman"/>
          <w:sz w:val="24"/>
          <w:szCs w:val="24"/>
        </w:rPr>
        <w:t>(наименование марки, формат, номинальная масса бумаги, количество листов в пачке). На</w:t>
      </w:r>
      <w:r w:rsidR="006235FD">
        <w:rPr>
          <w:rFonts w:ascii="Times New Roman" w:hAnsi="Times New Roman"/>
          <w:sz w:val="24"/>
          <w:szCs w:val="24"/>
        </w:rPr>
        <w:t xml:space="preserve"> </w:t>
      </w:r>
      <w:r w:rsidRPr="00A451B2">
        <w:rPr>
          <w:rFonts w:ascii="Times New Roman" w:hAnsi="Times New Roman"/>
          <w:sz w:val="24"/>
          <w:szCs w:val="24"/>
        </w:rPr>
        <w:t>каждой пачке должна быть нанесена маркировка, содержащая информацию о</w:t>
      </w:r>
      <w:r w:rsidR="006235FD">
        <w:rPr>
          <w:rFonts w:ascii="Times New Roman" w:hAnsi="Times New Roman"/>
          <w:sz w:val="24"/>
          <w:szCs w:val="24"/>
        </w:rPr>
        <w:t xml:space="preserve"> </w:t>
      </w:r>
      <w:r w:rsidRPr="00A451B2">
        <w:rPr>
          <w:rFonts w:ascii="Times New Roman" w:hAnsi="Times New Roman"/>
          <w:sz w:val="24"/>
          <w:szCs w:val="24"/>
        </w:rPr>
        <w:t>производителе товара, а также о товаре (наименование марки, формат, номинальная масса бумаги, количество листов в пачке).</w:t>
      </w:r>
    </w:p>
    <w:p w14:paraId="4497A3D3" w14:textId="11EE295F" w:rsidR="006235FD" w:rsidRDefault="006235FD" w:rsidP="006235FD">
      <w:pPr>
        <w:tabs>
          <w:tab w:val="left" w:pos="3469"/>
        </w:tabs>
        <w:rPr>
          <w:rFonts w:ascii="Times New Roman" w:hAnsi="Times New Roman"/>
          <w:sz w:val="24"/>
          <w:szCs w:val="24"/>
        </w:rPr>
      </w:pPr>
      <w:r w:rsidRPr="006235FD">
        <w:rPr>
          <w:rFonts w:ascii="Times New Roman" w:hAnsi="Times New Roman"/>
          <w:sz w:val="24"/>
          <w:szCs w:val="24"/>
        </w:rPr>
        <w:t xml:space="preserve">Требование к дополнительной маркировке: маркировка должна содержать информацию о наименовании Покупателя, его адрес, номер заявки, номер договора, номер места и количество мест. </w:t>
      </w:r>
    </w:p>
    <w:p w14:paraId="78B5C9E5" w14:textId="77777777" w:rsidR="00AB59A7" w:rsidRPr="00A451B2" w:rsidRDefault="00AB59A7" w:rsidP="006235FD">
      <w:pPr>
        <w:tabs>
          <w:tab w:val="left" w:pos="3469"/>
        </w:tabs>
        <w:rPr>
          <w:rFonts w:ascii="Times New Roman" w:hAnsi="Times New Roman"/>
          <w:sz w:val="24"/>
          <w:szCs w:val="24"/>
        </w:rPr>
      </w:pPr>
    </w:p>
    <w:p w14:paraId="1628B64F" w14:textId="77777777" w:rsidR="001A1958" w:rsidRPr="00A451B2" w:rsidRDefault="001A1958" w:rsidP="00AB59A7">
      <w:pPr>
        <w:pStyle w:val="ConsPlusNormal"/>
        <w:numPr>
          <w:ilvl w:val="0"/>
          <w:numId w:val="1"/>
        </w:numPr>
        <w:tabs>
          <w:tab w:val="left" w:pos="426"/>
        </w:tabs>
        <w:ind w:left="284" w:hanging="284"/>
        <w:jc w:val="center"/>
        <w:rPr>
          <w:rFonts w:ascii="Times New Roman" w:hAnsi="Times New Roman" w:cs="Times New Roman"/>
          <w:b/>
          <w:sz w:val="24"/>
          <w:szCs w:val="24"/>
        </w:rPr>
      </w:pPr>
      <w:r w:rsidRPr="00A451B2">
        <w:rPr>
          <w:rFonts w:ascii="Times New Roman" w:hAnsi="Times New Roman" w:cs="Times New Roman"/>
          <w:b/>
          <w:sz w:val="24"/>
          <w:szCs w:val="24"/>
        </w:rPr>
        <w:t>ТРЕБОВАНИЯ К УПАКОВКЕ</w:t>
      </w:r>
    </w:p>
    <w:p w14:paraId="54C623EB" w14:textId="559E3189" w:rsidR="001A1958" w:rsidRDefault="001A1958" w:rsidP="004C00E9">
      <w:pPr>
        <w:autoSpaceDE w:val="0"/>
        <w:autoSpaceDN w:val="0"/>
        <w:adjustRightInd w:val="0"/>
        <w:rPr>
          <w:rFonts w:ascii="Times New Roman" w:hAnsi="Times New Roman"/>
          <w:sz w:val="24"/>
          <w:szCs w:val="24"/>
        </w:rPr>
      </w:pPr>
      <w:r w:rsidRPr="00A451B2">
        <w:rPr>
          <w:rFonts w:ascii="Times New Roman" w:eastAsiaTheme="minorHAnsi" w:hAnsi="Times New Roman"/>
          <w:sz w:val="24"/>
          <w:szCs w:val="24"/>
        </w:rPr>
        <w:t xml:space="preserve">Упаковка, в которой отгружается товар, должна соответствовать требованиям, установленным ГОСТ 1641-75, и обеспечивать сохранность товара при транспортировке, погрузке-выгрузке, а также в течение срока годности, установленного производителем. Коробки должны быть упакованы на паллетах, с указанием количества коробок на каждой паллете. </w:t>
      </w:r>
      <w:r w:rsidRPr="00A451B2">
        <w:rPr>
          <w:rFonts w:ascii="Times New Roman" w:hAnsi="Times New Roman"/>
          <w:color w:val="222222"/>
          <w:kern w:val="36"/>
          <w:sz w:val="24"/>
          <w:szCs w:val="24"/>
        </w:rPr>
        <w:t>Индивидуально упакованные пачки должны быть упакованы в картонные коробки со съемной крышкой. Количество листов в каждой</w:t>
      </w:r>
      <w:r w:rsidR="004C00E9">
        <w:rPr>
          <w:rFonts w:ascii="Times New Roman" w:hAnsi="Times New Roman"/>
          <w:color w:val="222222"/>
          <w:kern w:val="36"/>
          <w:sz w:val="24"/>
          <w:szCs w:val="24"/>
        </w:rPr>
        <w:t xml:space="preserve"> </w:t>
      </w:r>
      <w:r w:rsidRPr="00A451B2">
        <w:rPr>
          <w:rFonts w:ascii="Times New Roman" w:hAnsi="Times New Roman"/>
          <w:color w:val="222222"/>
          <w:kern w:val="36"/>
          <w:sz w:val="24"/>
          <w:szCs w:val="24"/>
        </w:rPr>
        <w:t>пачке – не менее 500.</w:t>
      </w:r>
      <w:r w:rsidR="004C00E9">
        <w:rPr>
          <w:rFonts w:ascii="Times New Roman" w:hAnsi="Times New Roman"/>
          <w:color w:val="222222"/>
          <w:kern w:val="36"/>
          <w:sz w:val="24"/>
          <w:szCs w:val="24"/>
        </w:rPr>
        <w:t xml:space="preserve"> </w:t>
      </w:r>
      <w:r w:rsidRPr="00A451B2">
        <w:rPr>
          <w:rFonts w:ascii="Times New Roman" w:hAnsi="Times New Roman"/>
          <w:color w:val="222222"/>
          <w:kern w:val="36"/>
          <w:sz w:val="24"/>
          <w:szCs w:val="24"/>
        </w:rPr>
        <w:t xml:space="preserve">Упаковка не должна содержать следов вскрытий, вмятин, порезов и иных механических повреждений, следов воздействия влаги, должна обеспечивать сохранность товара при нормальных условиях хранения и транспортировки (отсутствие деформации). Упаковка является приобретаемой продукцией в едином комплекте с основным товаром, являющемся предметом закупки. </w:t>
      </w:r>
      <w:r w:rsidRPr="00A451B2">
        <w:rPr>
          <w:rFonts w:ascii="Times New Roman" w:hAnsi="Times New Roman"/>
          <w:sz w:val="24"/>
          <w:szCs w:val="24"/>
        </w:rPr>
        <w:t>Поставщик несет ответственность перед покупателем за повреждения, возникшие из-за неправильной упаковки.</w:t>
      </w:r>
    </w:p>
    <w:p w14:paraId="30DF3EDF" w14:textId="77777777" w:rsidR="00AB59A7" w:rsidRPr="004C00E9" w:rsidRDefault="00AB59A7" w:rsidP="004C00E9">
      <w:pPr>
        <w:autoSpaceDE w:val="0"/>
        <w:autoSpaceDN w:val="0"/>
        <w:adjustRightInd w:val="0"/>
        <w:rPr>
          <w:rFonts w:ascii="Times New Roman" w:eastAsiaTheme="minorHAnsi" w:hAnsi="Times New Roman"/>
          <w:sz w:val="24"/>
          <w:szCs w:val="24"/>
        </w:rPr>
      </w:pPr>
    </w:p>
    <w:p w14:paraId="11BBD9D4" w14:textId="77777777" w:rsidR="001A1958" w:rsidRPr="00A451B2" w:rsidRDefault="001A1958" w:rsidP="00AB59A7">
      <w:pPr>
        <w:pStyle w:val="ConsPlusNormal"/>
        <w:numPr>
          <w:ilvl w:val="0"/>
          <w:numId w:val="1"/>
        </w:numPr>
        <w:ind w:left="0" w:firstLine="284"/>
        <w:jc w:val="center"/>
        <w:rPr>
          <w:rFonts w:ascii="Times New Roman" w:hAnsi="Times New Roman" w:cs="Times New Roman"/>
          <w:b/>
          <w:sz w:val="24"/>
          <w:szCs w:val="24"/>
        </w:rPr>
      </w:pPr>
      <w:r w:rsidRPr="00A451B2">
        <w:rPr>
          <w:rFonts w:ascii="Times New Roman" w:hAnsi="Times New Roman" w:cs="Times New Roman"/>
          <w:b/>
          <w:sz w:val="24"/>
          <w:szCs w:val="24"/>
        </w:rPr>
        <w:t>СРОК, МЕСТО И УСЛОВИЯ ПОСТАВКИ ТОВАРА</w:t>
      </w:r>
    </w:p>
    <w:p w14:paraId="6EA0507C" w14:textId="77777777" w:rsidR="001A1958" w:rsidRPr="00A451B2" w:rsidRDefault="001A1958" w:rsidP="00C17318">
      <w:pPr>
        <w:pStyle w:val="ConsPlusNormal"/>
        <w:numPr>
          <w:ilvl w:val="5"/>
          <w:numId w:val="2"/>
        </w:numPr>
        <w:tabs>
          <w:tab w:val="left" w:pos="1276"/>
        </w:tabs>
        <w:contextualSpacing/>
        <w:rPr>
          <w:rFonts w:ascii="Times New Roman" w:hAnsi="Times New Roman" w:cs="Times New Roman"/>
          <w:b/>
          <w:sz w:val="24"/>
          <w:szCs w:val="24"/>
        </w:rPr>
      </w:pPr>
      <w:r w:rsidRPr="00A451B2">
        <w:rPr>
          <w:rFonts w:ascii="Times New Roman" w:hAnsi="Times New Roman" w:cs="Times New Roman"/>
          <w:b/>
          <w:sz w:val="24"/>
          <w:szCs w:val="24"/>
        </w:rPr>
        <w:t>Срок и место поставки</w:t>
      </w:r>
    </w:p>
    <w:p w14:paraId="06A576EB" w14:textId="7CE06404" w:rsidR="001A1958" w:rsidRPr="00C17318" w:rsidRDefault="001A1958" w:rsidP="00C17318">
      <w:pPr>
        <w:pStyle w:val="ConsPlusNormal"/>
        <w:numPr>
          <w:ilvl w:val="2"/>
          <w:numId w:val="1"/>
        </w:numPr>
        <w:ind w:left="0" w:firstLine="0"/>
        <w:rPr>
          <w:rFonts w:ascii="Times New Roman" w:hAnsi="Times New Roman" w:cs="Times New Roman"/>
          <w:sz w:val="24"/>
          <w:szCs w:val="24"/>
        </w:rPr>
      </w:pPr>
      <w:r w:rsidRPr="00C17318">
        <w:rPr>
          <w:rFonts w:ascii="Times New Roman" w:eastAsiaTheme="minorHAnsi" w:hAnsi="Times New Roman"/>
          <w:sz w:val="24"/>
          <w:szCs w:val="24"/>
        </w:rPr>
        <w:t>Поставка товара осуществляется партиями по заявкам покупателя</w:t>
      </w:r>
      <w:r w:rsidR="001421D2">
        <w:rPr>
          <w:rFonts w:ascii="Times New Roman" w:eastAsiaTheme="minorHAnsi" w:hAnsi="Times New Roman"/>
          <w:sz w:val="24"/>
          <w:szCs w:val="24"/>
        </w:rPr>
        <w:t xml:space="preserve"> </w:t>
      </w:r>
      <w:r w:rsidRPr="00C17318">
        <w:rPr>
          <w:rFonts w:ascii="Times New Roman" w:eastAsiaTheme="minorHAnsi" w:hAnsi="Times New Roman"/>
          <w:sz w:val="24"/>
          <w:szCs w:val="24"/>
        </w:rPr>
        <w:t xml:space="preserve">в </w:t>
      </w:r>
      <w:r w:rsidR="00C83E11" w:rsidRPr="00C17318">
        <w:rPr>
          <w:rFonts w:ascii="Times New Roman" w:eastAsiaTheme="minorHAnsi" w:hAnsi="Times New Roman"/>
          <w:sz w:val="24"/>
          <w:szCs w:val="24"/>
        </w:rPr>
        <w:t xml:space="preserve">срок не более </w:t>
      </w:r>
      <w:r w:rsidR="001421D2">
        <w:rPr>
          <w:rFonts w:ascii="Times New Roman" w:eastAsiaTheme="minorHAnsi" w:hAnsi="Times New Roman"/>
          <w:sz w:val="24"/>
          <w:szCs w:val="24"/>
        </w:rPr>
        <w:t xml:space="preserve">14 (четырнадцати) </w:t>
      </w:r>
      <w:r w:rsidRPr="00C17318">
        <w:rPr>
          <w:rFonts w:ascii="Times New Roman" w:eastAsiaTheme="minorHAnsi" w:hAnsi="Times New Roman"/>
          <w:sz w:val="24"/>
          <w:szCs w:val="24"/>
        </w:rPr>
        <w:t>рабочих дней с даты получения поставщиком заявки покупателя. Минимальное количество товара, подлежащего поставке в рамках одной заявки</w:t>
      </w:r>
      <w:r w:rsidR="00CE4CBC">
        <w:rPr>
          <w:rFonts w:ascii="Times New Roman" w:eastAsiaTheme="minorHAnsi" w:hAnsi="Times New Roman"/>
          <w:sz w:val="24"/>
          <w:szCs w:val="24"/>
        </w:rPr>
        <w:t xml:space="preserve"> 900</w:t>
      </w:r>
      <w:r w:rsidRPr="00C17318">
        <w:rPr>
          <w:rFonts w:ascii="Times New Roman" w:eastAsiaTheme="minorHAnsi" w:hAnsi="Times New Roman"/>
          <w:sz w:val="24"/>
          <w:szCs w:val="24"/>
        </w:rPr>
        <w:t xml:space="preserve"> (</w:t>
      </w:r>
      <w:r w:rsidR="00CE4CBC">
        <w:rPr>
          <w:rFonts w:ascii="Times New Roman" w:eastAsiaTheme="minorHAnsi" w:hAnsi="Times New Roman"/>
          <w:sz w:val="24"/>
          <w:szCs w:val="24"/>
        </w:rPr>
        <w:t>девятьсот</w:t>
      </w:r>
      <w:r w:rsidRPr="00C17318">
        <w:rPr>
          <w:rFonts w:ascii="Times New Roman" w:eastAsiaTheme="minorHAnsi" w:hAnsi="Times New Roman"/>
          <w:sz w:val="24"/>
          <w:szCs w:val="24"/>
        </w:rPr>
        <w:t>)</w:t>
      </w:r>
      <w:r w:rsidR="00CE4CBC">
        <w:rPr>
          <w:rFonts w:ascii="Times New Roman" w:eastAsiaTheme="minorHAnsi" w:hAnsi="Times New Roman"/>
          <w:sz w:val="24"/>
          <w:szCs w:val="24"/>
        </w:rPr>
        <w:t xml:space="preserve"> пачек. </w:t>
      </w:r>
      <w:r w:rsidRPr="00C17318">
        <w:rPr>
          <w:rFonts w:ascii="Times New Roman" w:hAnsi="Times New Roman"/>
          <w:iCs/>
          <w:snapToGrid w:val="0"/>
          <w:sz w:val="24"/>
          <w:szCs w:val="24"/>
        </w:rPr>
        <w:t>Заявки направляются покупателем по электронной почте поставщика</w:t>
      </w:r>
      <w:r w:rsidR="00F42203" w:rsidRPr="00C17318">
        <w:rPr>
          <w:rFonts w:ascii="Times New Roman" w:hAnsi="Times New Roman"/>
          <w:iCs/>
          <w:snapToGrid w:val="0"/>
          <w:sz w:val="24"/>
          <w:szCs w:val="24"/>
        </w:rPr>
        <w:t>, указанной</w:t>
      </w:r>
      <w:r w:rsidR="00E34EE0">
        <w:rPr>
          <w:rFonts w:ascii="Times New Roman" w:hAnsi="Times New Roman"/>
          <w:iCs/>
          <w:snapToGrid w:val="0"/>
          <w:sz w:val="24"/>
          <w:szCs w:val="24"/>
        </w:rPr>
        <w:t xml:space="preserve"> </w:t>
      </w:r>
      <w:r w:rsidRPr="00C17318">
        <w:rPr>
          <w:rFonts w:ascii="Times New Roman" w:hAnsi="Times New Roman"/>
          <w:iCs/>
          <w:snapToGrid w:val="0"/>
          <w:sz w:val="24"/>
          <w:szCs w:val="24"/>
        </w:rPr>
        <w:t>в договоре, не чаще</w:t>
      </w:r>
      <w:r w:rsidR="00E34EE0">
        <w:rPr>
          <w:rFonts w:ascii="Times New Roman" w:hAnsi="Times New Roman"/>
          <w:iCs/>
          <w:snapToGrid w:val="0"/>
          <w:sz w:val="24"/>
          <w:szCs w:val="24"/>
        </w:rPr>
        <w:t xml:space="preserve"> 1 (одного)</w:t>
      </w:r>
      <w:r w:rsidRPr="00C17318">
        <w:rPr>
          <w:rFonts w:ascii="Times New Roman" w:hAnsi="Times New Roman"/>
          <w:iCs/>
          <w:snapToGrid w:val="0"/>
          <w:sz w:val="24"/>
          <w:szCs w:val="24"/>
        </w:rPr>
        <w:t xml:space="preserve"> раз в </w:t>
      </w:r>
      <w:r w:rsidR="00E34EE0">
        <w:rPr>
          <w:rFonts w:ascii="Times New Roman" w:hAnsi="Times New Roman"/>
          <w:iCs/>
          <w:snapToGrid w:val="0"/>
          <w:sz w:val="24"/>
          <w:szCs w:val="24"/>
        </w:rPr>
        <w:t>м</w:t>
      </w:r>
      <w:r w:rsidRPr="00C17318">
        <w:rPr>
          <w:rFonts w:ascii="Times New Roman" w:hAnsi="Times New Roman"/>
          <w:iCs/>
          <w:snapToGrid w:val="0"/>
          <w:sz w:val="24"/>
          <w:szCs w:val="24"/>
        </w:rPr>
        <w:t>есяц</w:t>
      </w:r>
      <w:r w:rsidR="00E34EE0">
        <w:rPr>
          <w:rFonts w:ascii="Times New Roman" w:hAnsi="Times New Roman"/>
          <w:iCs/>
          <w:snapToGrid w:val="0"/>
          <w:sz w:val="24"/>
          <w:szCs w:val="24"/>
        </w:rPr>
        <w:t>.</w:t>
      </w:r>
    </w:p>
    <w:p w14:paraId="00E34F52" w14:textId="4A88DBFC" w:rsidR="001A1958" w:rsidRPr="00A451B2" w:rsidRDefault="001A1958" w:rsidP="0046380E">
      <w:pPr>
        <w:pStyle w:val="a5"/>
        <w:numPr>
          <w:ilvl w:val="2"/>
          <w:numId w:val="1"/>
        </w:numPr>
        <w:spacing w:after="0" w:line="240" w:lineRule="auto"/>
        <w:ind w:left="0" w:firstLine="0"/>
        <w:contextualSpacing w:val="0"/>
        <w:jc w:val="both"/>
        <w:rPr>
          <w:rFonts w:ascii="Times New Roman" w:hAnsi="Times New Roman" w:cs="Times New Roman"/>
          <w:sz w:val="24"/>
          <w:szCs w:val="24"/>
        </w:rPr>
      </w:pPr>
      <w:r w:rsidRPr="00A451B2">
        <w:rPr>
          <w:rFonts w:ascii="Times New Roman" w:hAnsi="Times New Roman" w:cs="Times New Roman"/>
          <w:sz w:val="24"/>
          <w:szCs w:val="24"/>
        </w:rPr>
        <w:t>Адрес поставки товара</w:t>
      </w:r>
      <w:r w:rsidR="0046380E">
        <w:rPr>
          <w:rFonts w:ascii="Times New Roman" w:hAnsi="Times New Roman"/>
          <w:sz w:val="24"/>
          <w:szCs w:val="24"/>
        </w:rPr>
        <w:t>: 644022, г. Омск, ул. Новороссийская, д. 4а</w:t>
      </w:r>
      <w:r w:rsidRPr="00A451B2">
        <w:rPr>
          <w:rFonts w:ascii="Times New Roman" w:hAnsi="Times New Roman" w:cs="Times New Roman"/>
          <w:sz w:val="24"/>
          <w:szCs w:val="24"/>
        </w:rPr>
        <w:t xml:space="preserve">. </w:t>
      </w:r>
    </w:p>
    <w:p w14:paraId="2B66AE78" w14:textId="77777777" w:rsidR="001A1958" w:rsidRPr="00A451B2" w:rsidRDefault="001A1958" w:rsidP="0046380E">
      <w:pPr>
        <w:pStyle w:val="ConsPlusNormal"/>
        <w:numPr>
          <w:ilvl w:val="5"/>
          <w:numId w:val="2"/>
        </w:numPr>
        <w:tabs>
          <w:tab w:val="left" w:pos="1276"/>
        </w:tabs>
        <w:jc w:val="both"/>
        <w:rPr>
          <w:rFonts w:ascii="Times New Roman" w:hAnsi="Times New Roman" w:cs="Times New Roman"/>
          <w:b/>
          <w:sz w:val="24"/>
          <w:szCs w:val="24"/>
        </w:rPr>
      </w:pPr>
      <w:r w:rsidRPr="00A451B2">
        <w:rPr>
          <w:rFonts w:ascii="Times New Roman" w:hAnsi="Times New Roman" w:cs="Times New Roman"/>
          <w:b/>
          <w:sz w:val="24"/>
          <w:szCs w:val="24"/>
        </w:rPr>
        <w:t>Условия поставки</w:t>
      </w:r>
    </w:p>
    <w:p w14:paraId="1D3FF57B" w14:textId="308963F4" w:rsidR="001A1958" w:rsidRPr="00A451B2" w:rsidRDefault="001A1958" w:rsidP="001A1958">
      <w:pPr>
        <w:pStyle w:val="ConsPlusNormal"/>
        <w:ind w:firstLine="709"/>
        <w:jc w:val="both"/>
        <w:rPr>
          <w:rFonts w:ascii="Times New Roman" w:hAnsi="Times New Roman" w:cs="Times New Roman"/>
          <w:sz w:val="24"/>
          <w:szCs w:val="24"/>
        </w:rPr>
      </w:pPr>
      <w:r w:rsidRPr="00A451B2">
        <w:rPr>
          <w:rFonts w:ascii="Times New Roman" w:hAnsi="Times New Roman" w:cs="Times New Roman"/>
          <w:sz w:val="24"/>
          <w:szCs w:val="24"/>
        </w:rPr>
        <w:t xml:space="preserve">Поставка осуществляется в сроки, определенные п. 6.1 ТЗ. Доставка товара до места, определенного покупателем, разгрузка, подъем товара </w:t>
      </w:r>
      <w:r w:rsidRPr="00A451B2">
        <w:rPr>
          <w:rFonts w:ascii="Times New Roman" w:hAnsi="Times New Roman" w:cs="Times New Roman"/>
          <w:sz w:val="24"/>
          <w:szCs w:val="24"/>
        </w:rPr>
        <w:br/>
        <w:t>до помещений покупателя осуществляется силами и за счет поставщика</w:t>
      </w:r>
      <w:r w:rsidR="008C07F5">
        <w:rPr>
          <w:rFonts w:ascii="Times New Roman" w:hAnsi="Times New Roman" w:cs="Times New Roman"/>
          <w:sz w:val="24"/>
          <w:szCs w:val="24"/>
        </w:rPr>
        <w:t>.</w:t>
      </w:r>
      <w:r w:rsidRPr="00A451B2">
        <w:rPr>
          <w:rFonts w:ascii="Times New Roman" w:hAnsi="Times New Roman" w:cs="Times New Roman"/>
          <w:i/>
          <w:sz w:val="24"/>
          <w:szCs w:val="24"/>
        </w:rPr>
        <w:t xml:space="preserve"> </w:t>
      </w:r>
      <w:r w:rsidRPr="00A451B2">
        <w:rPr>
          <w:rFonts w:ascii="Times New Roman" w:hAnsi="Times New Roman" w:cs="Times New Roman"/>
          <w:sz w:val="24"/>
          <w:szCs w:val="24"/>
        </w:rPr>
        <w:t xml:space="preserve">Поставщик обязан предупредить покупателя о поставке товара не менее чем за </w:t>
      </w:r>
      <w:r w:rsidR="008C07F5">
        <w:rPr>
          <w:rFonts w:ascii="Times New Roman" w:hAnsi="Times New Roman" w:cs="Times New Roman"/>
          <w:sz w:val="24"/>
          <w:szCs w:val="24"/>
        </w:rPr>
        <w:t>3 (три) рабочих</w:t>
      </w:r>
      <w:r w:rsidRPr="00A451B2">
        <w:rPr>
          <w:rFonts w:ascii="Times New Roman" w:hAnsi="Times New Roman" w:cs="Times New Roman"/>
          <w:sz w:val="24"/>
          <w:szCs w:val="24"/>
        </w:rPr>
        <w:t xml:space="preserve"> дн</w:t>
      </w:r>
      <w:r w:rsidR="008C07F5">
        <w:rPr>
          <w:rFonts w:ascii="Times New Roman" w:hAnsi="Times New Roman" w:cs="Times New Roman"/>
          <w:sz w:val="24"/>
          <w:szCs w:val="24"/>
        </w:rPr>
        <w:t>я</w:t>
      </w:r>
      <w:r w:rsidRPr="00A451B2">
        <w:rPr>
          <w:rFonts w:ascii="Times New Roman" w:hAnsi="Times New Roman" w:cs="Times New Roman"/>
          <w:sz w:val="24"/>
          <w:szCs w:val="24"/>
        </w:rPr>
        <w:t xml:space="preserve"> путем его уведомления по электронной почт</w:t>
      </w:r>
      <w:r w:rsidR="008C07F5">
        <w:rPr>
          <w:rFonts w:ascii="Times New Roman" w:hAnsi="Times New Roman" w:cs="Times New Roman"/>
          <w:sz w:val="24"/>
          <w:szCs w:val="24"/>
        </w:rPr>
        <w:t xml:space="preserve">е </w:t>
      </w:r>
      <w:hyperlink r:id="rId8" w:history="1">
        <w:r w:rsidR="008C07F5" w:rsidRPr="00691785">
          <w:rPr>
            <w:rStyle w:val="af6"/>
            <w:rFonts w:ascii="Times New Roman" w:hAnsi="Times New Roman" w:cs="Times New Roman"/>
            <w:sz w:val="24"/>
            <w:szCs w:val="24"/>
          </w:rPr>
          <w:t>Nadezda.Savina@russianpost.ru</w:t>
        </w:r>
      </w:hyperlink>
      <w:r w:rsidRPr="00A451B2">
        <w:rPr>
          <w:rFonts w:ascii="Times New Roman" w:hAnsi="Times New Roman" w:cs="Times New Roman"/>
          <w:sz w:val="24"/>
          <w:szCs w:val="24"/>
        </w:rPr>
        <w:t xml:space="preserve">. </w:t>
      </w:r>
    </w:p>
    <w:p w14:paraId="39B94464" w14:textId="1FDED18D" w:rsidR="001A1958" w:rsidRPr="00A451B2" w:rsidRDefault="001A1958" w:rsidP="001A1958">
      <w:pPr>
        <w:widowControl w:val="0"/>
        <w:autoSpaceDE w:val="0"/>
        <w:autoSpaceDN w:val="0"/>
        <w:adjustRightInd w:val="0"/>
        <w:ind w:firstLine="709"/>
        <w:jc w:val="both"/>
        <w:rPr>
          <w:rFonts w:ascii="Times New Roman" w:hAnsi="Times New Roman"/>
          <w:sz w:val="24"/>
          <w:szCs w:val="24"/>
        </w:rPr>
      </w:pPr>
      <w:r w:rsidRPr="00A451B2">
        <w:rPr>
          <w:rFonts w:ascii="Times New Roman" w:hAnsi="Times New Roman"/>
          <w:sz w:val="24"/>
          <w:szCs w:val="24"/>
        </w:rPr>
        <w:t xml:space="preserve">Доставка Товара осуществляется в рабочие дни с понедельника </w:t>
      </w:r>
      <w:r w:rsidRPr="00A451B2">
        <w:rPr>
          <w:rFonts w:ascii="Times New Roman" w:hAnsi="Times New Roman"/>
          <w:sz w:val="24"/>
          <w:szCs w:val="24"/>
        </w:rPr>
        <w:br/>
        <w:t xml:space="preserve">по четверг с </w:t>
      </w:r>
      <w:r w:rsidR="008C07F5">
        <w:rPr>
          <w:rFonts w:ascii="Times New Roman" w:hAnsi="Times New Roman"/>
          <w:sz w:val="24"/>
          <w:szCs w:val="24"/>
        </w:rPr>
        <w:t>8:00</w:t>
      </w:r>
      <w:r w:rsidRPr="00A451B2">
        <w:rPr>
          <w:rFonts w:ascii="Times New Roman" w:hAnsi="Times New Roman"/>
          <w:sz w:val="24"/>
          <w:szCs w:val="24"/>
        </w:rPr>
        <w:t xml:space="preserve"> до </w:t>
      </w:r>
      <w:r w:rsidR="008C07F5">
        <w:rPr>
          <w:rFonts w:ascii="Times New Roman" w:hAnsi="Times New Roman"/>
          <w:sz w:val="24"/>
          <w:szCs w:val="24"/>
        </w:rPr>
        <w:t>16:00</w:t>
      </w:r>
      <w:r w:rsidRPr="00A451B2">
        <w:rPr>
          <w:rFonts w:ascii="Times New Roman" w:hAnsi="Times New Roman"/>
          <w:sz w:val="24"/>
          <w:szCs w:val="24"/>
        </w:rPr>
        <w:t xml:space="preserve">, в пятницу с </w:t>
      </w:r>
      <w:r w:rsidR="008C07F5">
        <w:rPr>
          <w:rFonts w:ascii="Times New Roman" w:hAnsi="Times New Roman"/>
          <w:sz w:val="24"/>
          <w:szCs w:val="24"/>
        </w:rPr>
        <w:t>8:00</w:t>
      </w:r>
      <w:r w:rsidRPr="00A451B2">
        <w:rPr>
          <w:rFonts w:ascii="Times New Roman" w:hAnsi="Times New Roman"/>
          <w:sz w:val="24"/>
          <w:szCs w:val="24"/>
        </w:rPr>
        <w:t xml:space="preserve"> до </w:t>
      </w:r>
      <w:r w:rsidR="008C07F5">
        <w:rPr>
          <w:rFonts w:ascii="Times New Roman" w:hAnsi="Times New Roman"/>
          <w:sz w:val="24"/>
          <w:szCs w:val="24"/>
        </w:rPr>
        <w:t>15:00</w:t>
      </w:r>
      <w:r w:rsidRPr="00A451B2">
        <w:rPr>
          <w:rFonts w:ascii="Times New Roman" w:hAnsi="Times New Roman"/>
          <w:sz w:val="24"/>
          <w:szCs w:val="24"/>
        </w:rPr>
        <w:t>.</w:t>
      </w:r>
    </w:p>
    <w:p w14:paraId="13818437" w14:textId="390369D9" w:rsidR="001A1958" w:rsidRDefault="001A1958" w:rsidP="001A1958">
      <w:pPr>
        <w:widowControl w:val="0"/>
        <w:autoSpaceDE w:val="0"/>
        <w:autoSpaceDN w:val="0"/>
        <w:adjustRightInd w:val="0"/>
        <w:ind w:firstLine="709"/>
        <w:jc w:val="both"/>
        <w:rPr>
          <w:rFonts w:ascii="Times New Roman" w:hAnsi="Times New Roman"/>
          <w:sz w:val="24"/>
          <w:szCs w:val="24"/>
        </w:rPr>
      </w:pPr>
      <w:r w:rsidRPr="00A451B2">
        <w:rPr>
          <w:rFonts w:ascii="Times New Roman" w:hAnsi="Times New Roman"/>
          <w:spacing w:val="-2"/>
          <w:sz w:val="24"/>
          <w:szCs w:val="24"/>
        </w:rPr>
        <w:t>Покупатель обязан посредством направления сообщения по электронной</w:t>
      </w:r>
      <w:r w:rsidRPr="00A451B2">
        <w:rPr>
          <w:rFonts w:ascii="Times New Roman" w:hAnsi="Times New Roman"/>
          <w:sz w:val="24"/>
          <w:szCs w:val="24"/>
        </w:rPr>
        <w:t xml:space="preserve"> почте, указанной в договоре, подтвердить поставщику готовность принять товар в указанное поставщиком время. Без подтверждения от </w:t>
      </w:r>
      <w:r w:rsidR="00963123" w:rsidRPr="00A451B2">
        <w:rPr>
          <w:rFonts w:ascii="Times New Roman" w:hAnsi="Times New Roman"/>
          <w:sz w:val="24"/>
          <w:szCs w:val="24"/>
        </w:rPr>
        <w:t>п</w:t>
      </w:r>
      <w:r w:rsidRPr="00A451B2">
        <w:rPr>
          <w:rFonts w:ascii="Times New Roman" w:hAnsi="Times New Roman"/>
          <w:sz w:val="24"/>
          <w:szCs w:val="24"/>
        </w:rPr>
        <w:t>окупателя доставка товара в указанное поставщиком время не осуществляется.</w:t>
      </w:r>
    </w:p>
    <w:p w14:paraId="53006BEB" w14:textId="77777777" w:rsidR="00AB59A7" w:rsidRPr="00A451B2" w:rsidRDefault="00AB59A7" w:rsidP="001A1958">
      <w:pPr>
        <w:widowControl w:val="0"/>
        <w:autoSpaceDE w:val="0"/>
        <w:autoSpaceDN w:val="0"/>
        <w:adjustRightInd w:val="0"/>
        <w:ind w:firstLine="709"/>
        <w:jc w:val="both"/>
        <w:rPr>
          <w:rFonts w:ascii="Times New Roman" w:hAnsi="Times New Roman"/>
          <w:sz w:val="24"/>
          <w:szCs w:val="24"/>
        </w:rPr>
      </w:pPr>
    </w:p>
    <w:p w14:paraId="6AB9DF89" w14:textId="77777777" w:rsidR="001A1958" w:rsidRPr="00A451B2" w:rsidRDefault="001A1958" w:rsidP="00AB59A7">
      <w:pPr>
        <w:pStyle w:val="ConsPlusNormal"/>
        <w:numPr>
          <w:ilvl w:val="0"/>
          <w:numId w:val="1"/>
        </w:numPr>
        <w:tabs>
          <w:tab w:val="left" w:pos="284"/>
        </w:tabs>
        <w:ind w:left="0" w:firstLine="0"/>
        <w:jc w:val="center"/>
        <w:rPr>
          <w:rFonts w:ascii="Times New Roman" w:hAnsi="Times New Roman" w:cs="Times New Roman"/>
          <w:b/>
          <w:sz w:val="24"/>
          <w:szCs w:val="24"/>
        </w:rPr>
      </w:pPr>
      <w:r w:rsidRPr="00A451B2">
        <w:rPr>
          <w:rFonts w:ascii="Times New Roman" w:hAnsi="Times New Roman" w:cs="Times New Roman"/>
          <w:b/>
          <w:sz w:val="24"/>
          <w:szCs w:val="24"/>
        </w:rPr>
        <w:t>УСЛОВИЯ СДАЧИ И ПРИЕМКИ ТОВАРА</w:t>
      </w:r>
    </w:p>
    <w:p w14:paraId="77C17564" w14:textId="77777777" w:rsidR="001A1958" w:rsidRPr="00A451B2" w:rsidRDefault="001A1958" w:rsidP="001A1958">
      <w:pPr>
        <w:pStyle w:val="ConsPlusNormal"/>
        <w:numPr>
          <w:ilvl w:val="0"/>
          <w:numId w:val="3"/>
        </w:numPr>
        <w:tabs>
          <w:tab w:val="left" w:pos="1276"/>
          <w:tab w:val="left" w:pos="1418"/>
        </w:tabs>
        <w:ind w:left="0" w:firstLine="709"/>
        <w:rPr>
          <w:rFonts w:ascii="Times New Roman" w:hAnsi="Times New Roman" w:cs="Times New Roman"/>
          <w:sz w:val="24"/>
          <w:szCs w:val="24"/>
        </w:rPr>
      </w:pPr>
      <w:r w:rsidRPr="00A451B2">
        <w:rPr>
          <w:rFonts w:ascii="Times New Roman" w:hAnsi="Times New Roman" w:cs="Times New Roman"/>
          <w:b/>
          <w:sz w:val="24"/>
          <w:szCs w:val="24"/>
        </w:rPr>
        <w:t>Порядок сдачи и приемки</w:t>
      </w:r>
    </w:p>
    <w:p w14:paraId="53C16960" w14:textId="061567F4" w:rsidR="001A1958" w:rsidRPr="00A451B2" w:rsidRDefault="001A1958" w:rsidP="001A1958">
      <w:pPr>
        <w:pStyle w:val="a5"/>
        <w:spacing w:after="0" w:line="240" w:lineRule="auto"/>
        <w:ind w:left="0" w:firstLine="709"/>
        <w:contextualSpacing w:val="0"/>
        <w:jc w:val="both"/>
        <w:rPr>
          <w:rFonts w:ascii="Times New Roman" w:hAnsi="Times New Roman"/>
          <w:sz w:val="24"/>
          <w:szCs w:val="24"/>
        </w:rPr>
      </w:pPr>
      <w:r w:rsidRPr="00A451B2">
        <w:rPr>
          <w:rFonts w:ascii="Times New Roman" w:hAnsi="Times New Roman"/>
          <w:sz w:val="24"/>
          <w:szCs w:val="24"/>
        </w:rPr>
        <w:t>Приемка товара осуществляется покупателем в течение</w:t>
      </w:r>
      <w:r w:rsidR="008C07F5">
        <w:rPr>
          <w:rFonts w:ascii="Times New Roman" w:hAnsi="Times New Roman"/>
          <w:sz w:val="24"/>
          <w:szCs w:val="24"/>
        </w:rPr>
        <w:t xml:space="preserve"> 15 (пятнадцати)</w:t>
      </w:r>
      <w:r w:rsidRPr="00A451B2">
        <w:rPr>
          <w:rFonts w:ascii="Times New Roman" w:hAnsi="Times New Roman"/>
          <w:color w:val="000000"/>
          <w:sz w:val="24"/>
          <w:szCs w:val="24"/>
        </w:rPr>
        <w:t xml:space="preserve"> рабочих дней</w:t>
      </w:r>
      <w:r w:rsidRPr="00A451B2">
        <w:rPr>
          <w:rFonts w:ascii="Times New Roman" w:hAnsi="Times New Roman"/>
          <w:sz w:val="24"/>
          <w:szCs w:val="24"/>
        </w:rPr>
        <w:t xml:space="preserve"> с даты поставки товара и получения документов, указанных в п. 7.</w:t>
      </w:r>
      <w:r w:rsidR="00691BF2" w:rsidRPr="00A451B2">
        <w:rPr>
          <w:rFonts w:ascii="Times New Roman" w:hAnsi="Times New Roman"/>
          <w:sz w:val="24"/>
          <w:szCs w:val="24"/>
        </w:rPr>
        <w:t>2</w:t>
      </w:r>
      <w:r w:rsidRPr="00A451B2">
        <w:rPr>
          <w:rFonts w:ascii="Times New Roman" w:hAnsi="Times New Roman"/>
          <w:sz w:val="24"/>
          <w:szCs w:val="24"/>
        </w:rPr>
        <w:t xml:space="preserve"> ТЗ. </w:t>
      </w:r>
    </w:p>
    <w:p w14:paraId="3DF45F04" w14:textId="77777777" w:rsidR="001A1958" w:rsidRPr="00A451B2" w:rsidRDefault="001A1958" w:rsidP="001A1958">
      <w:pPr>
        <w:pStyle w:val="ConsPlusNormal"/>
        <w:numPr>
          <w:ilvl w:val="0"/>
          <w:numId w:val="3"/>
        </w:numPr>
        <w:tabs>
          <w:tab w:val="left" w:pos="1276"/>
        </w:tabs>
        <w:ind w:left="0" w:firstLine="709"/>
        <w:jc w:val="both"/>
        <w:rPr>
          <w:rFonts w:ascii="Times New Roman" w:hAnsi="Times New Roman" w:cs="Times New Roman"/>
          <w:sz w:val="24"/>
          <w:szCs w:val="24"/>
        </w:rPr>
      </w:pPr>
      <w:r w:rsidRPr="00A451B2">
        <w:rPr>
          <w:rFonts w:ascii="Times New Roman" w:hAnsi="Times New Roman" w:cs="Times New Roman"/>
          <w:b/>
          <w:sz w:val="24"/>
          <w:szCs w:val="24"/>
        </w:rPr>
        <w:t>Требования по передаче покупателю технических и иных документов при поставке товаров</w:t>
      </w:r>
    </w:p>
    <w:p w14:paraId="62EDFFCE" w14:textId="77777777" w:rsidR="001A1958" w:rsidRPr="00A451B2" w:rsidRDefault="001A1958" w:rsidP="001A1958">
      <w:pPr>
        <w:pStyle w:val="ConsPlusNormal"/>
        <w:ind w:firstLine="709"/>
        <w:jc w:val="both"/>
        <w:rPr>
          <w:rFonts w:ascii="Times New Roman" w:hAnsi="Times New Roman" w:cs="Times New Roman"/>
          <w:sz w:val="24"/>
          <w:szCs w:val="24"/>
        </w:rPr>
      </w:pPr>
      <w:r w:rsidRPr="00A451B2">
        <w:rPr>
          <w:rFonts w:ascii="Times New Roman" w:hAnsi="Times New Roman" w:cs="Times New Roman"/>
          <w:sz w:val="24"/>
          <w:szCs w:val="24"/>
        </w:rPr>
        <w:t>При поставке товара поставщик передает покупателю следующие сопроводительные документы:</w:t>
      </w:r>
    </w:p>
    <w:p w14:paraId="5F7B7C7E" w14:textId="77777777" w:rsidR="001A1958" w:rsidRPr="00A451B2" w:rsidRDefault="001A1958" w:rsidP="001A1958">
      <w:pPr>
        <w:tabs>
          <w:tab w:val="left" w:pos="1134"/>
          <w:tab w:val="left" w:pos="1276"/>
        </w:tabs>
        <w:autoSpaceDE w:val="0"/>
        <w:autoSpaceDN w:val="0"/>
        <w:adjustRightInd w:val="0"/>
        <w:ind w:firstLine="709"/>
        <w:jc w:val="both"/>
        <w:rPr>
          <w:rFonts w:ascii="Times New Roman" w:hAnsi="Times New Roman"/>
          <w:sz w:val="24"/>
          <w:szCs w:val="24"/>
        </w:rPr>
      </w:pPr>
      <w:r w:rsidRPr="00A451B2">
        <w:rPr>
          <w:rFonts w:ascii="Times New Roman" w:hAnsi="Times New Roman"/>
          <w:sz w:val="24"/>
          <w:szCs w:val="24"/>
        </w:rPr>
        <w:t>–</w:t>
      </w:r>
      <w:r w:rsidRPr="00A451B2">
        <w:rPr>
          <w:rFonts w:ascii="Times New Roman" w:hAnsi="Times New Roman"/>
          <w:sz w:val="24"/>
          <w:szCs w:val="24"/>
        </w:rPr>
        <w:tab/>
        <w:t>копии сертификатов соответствия (деклараций о соответствии, паспорта качества), заверенные держателем;</w:t>
      </w:r>
    </w:p>
    <w:p w14:paraId="1F63D4E1" w14:textId="77777777" w:rsidR="001A1958" w:rsidRPr="00A451B2" w:rsidRDefault="001A1958" w:rsidP="001A1958">
      <w:pPr>
        <w:pStyle w:val="ConsPlusNormal"/>
        <w:tabs>
          <w:tab w:val="left" w:pos="1134"/>
          <w:tab w:val="left" w:pos="1276"/>
        </w:tabs>
        <w:ind w:firstLine="709"/>
        <w:jc w:val="both"/>
        <w:rPr>
          <w:rFonts w:ascii="Times New Roman" w:hAnsi="Times New Roman" w:cs="Times New Roman"/>
          <w:sz w:val="24"/>
          <w:szCs w:val="24"/>
        </w:rPr>
      </w:pPr>
      <w:r w:rsidRPr="00A451B2">
        <w:rPr>
          <w:rFonts w:ascii="Times New Roman" w:hAnsi="Times New Roman" w:cs="Times New Roman"/>
          <w:sz w:val="24"/>
          <w:szCs w:val="24"/>
        </w:rPr>
        <w:t>–</w:t>
      </w:r>
      <w:r w:rsidRPr="00A451B2">
        <w:rPr>
          <w:rFonts w:ascii="Times New Roman" w:hAnsi="Times New Roman" w:cs="Times New Roman"/>
          <w:sz w:val="24"/>
          <w:szCs w:val="24"/>
        </w:rPr>
        <w:tab/>
      </w:r>
      <w:r w:rsidRPr="00A451B2">
        <w:rPr>
          <w:rFonts w:ascii="Times New Roman" w:hAnsi="Times New Roman" w:cs="Times New Roman"/>
          <w:spacing w:val="-6"/>
          <w:sz w:val="24"/>
          <w:szCs w:val="24"/>
        </w:rPr>
        <w:t>товарно-транспортную накладную по форме Т-1 или железнодорожную</w:t>
      </w:r>
      <w:r w:rsidRPr="00A451B2">
        <w:rPr>
          <w:rFonts w:ascii="Times New Roman" w:hAnsi="Times New Roman" w:cs="Times New Roman"/>
          <w:sz w:val="24"/>
          <w:szCs w:val="24"/>
        </w:rPr>
        <w:t xml:space="preserve"> накладную;</w:t>
      </w:r>
    </w:p>
    <w:p w14:paraId="53EA6CD1" w14:textId="77777777" w:rsidR="001A1958" w:rsidRPr="00A451B2" w:rsidRDefault="001A1958" w:rsidP="001A1958">
      <w:pPr>
        <w:pStyle w:val="ConsPlusNormal"/>
        <w:tabs>
          <w:tab w:val="left" w:pos="1134"/>
        </w:tabs>
        <w:ind w:firstLine="709"/>
        <w:jc w:val="both"/>
        <w:rPr>
          <w:rFonts w:ascii="Times New Roman" w:hAnsi="Times New Roman" w:cs="Times New Roman"/>
          <w:sz w:val="24"/>
          <w:szCs w:val="24"/>
        </w:rPr>
      </w:pPr>
      <w:r w:rsidRPr="00A451B2">
        <w:rPr>
          <w:rFonts w:ascii="Times New Roman" w:hAnsi="Times New Roman" w:cs="Times New Roman"/>
          <w:sz w:val="24"/>
          <w:szCs w:val="24"/>
        </w:rPr>
        <w:t>–</w:t>
      </w:r>
      <w:r w:rsidRPr="00A451B2">
        <w:rPr>
          <w:rFonts w:ascii="Times New Roman" w:hAnsi="Times New Roman" w:cs="Times New Roman"/>
          <w:sz w:val="24"/>
          <w:szCs w:val="24"/>
        </w:rPr>
        <w:tab/>
        <w:t>товарную накладную по форме ТОРГ-12 / УПД;</w:t>
      </w:r>
    </w:p>
    <w:p w14:paraId="113D3D8F" w14:textId="033D3B25" w:rsidR="001A1958" w:rsidRDefault="001A1958" w:rsidP="00386349">
      <w:pPr>
        <w:pStyle w:val="ConsPlusNormal"/>
        <w:tabs>
          <w:tab w:val="left" w:pos="1134"/>
          <w:tab w:val="left" w:pos="1276"/>
        </w:tabs>
        <w:ind w:firstLine="709"/>
        <w:jc w:val="both"/>
        <w:rPr>
          <w:rFonts w:ascii="Times New Roman" w:hAnsi="Times New Roman" w:cs="Times New Roman"/>
          <w:sz w:val="24"/>
          <w:szCs w:val="24"/>
        </w:rPr>
      </w:pPr>
      <w:r w:rsidRPr="00A451B2">
        <w:rPr>
          <w:rFonts w:ascii="Times New Roman" w:hAnsi="Times New Roman" w:cs="Times New Roman"/>
          <w:sz w:val="24"/>
          <w:szCs w:val="24"/>
        </w:rPr>
        <w:t>–</w:t>
      </w:r>
      <w:r w:rsidRPr="00A451B2">
        <w:rPr>
          <w:rFonts w:ascii="Times New Roman" w:hAnsi="Times New Roman" w:cs="Times New Roman"/>
          <w:sz w:val="24"/>
          <w:szCs w:val="24"/>
        </w:rPr>
        <w:tab/>
        <w:t>счет на оплату;</w:t>
      </w:r>
    </w:p>
    <w:p w14:paraId="5F12ABD1" w14:textId="77777777" w:rsidR="00AB59A7" w:rsidRPr="00A451B2" w:rsidRDefault="00AB59A7" w:rsidP="00386349">
      <w:pPr>
        <w:pStyle w:val="ConsPlusNormal"/>
        <w:tabs>
          <w:tab w:val="left" w:pos="1134"/>
          <w:tab w:val="left" w:pos="1276"/>
        </w:tabs>
        <w:ind w:firstLine="709"/>
        <w:jc w:val="both"/>
        <w:rPr>
          <w:rFonts w:ascii="Times New Roman" w:hAnsi="Times New Roman" w:cs="Times New Roman"/>
          <w:sz w:val="24"/>
          <w:szCs w:val="24"/>
        </w:rPr>
      </w:pPr>
    </w:p>
    <w:p w14:paraId="756F592F" w14:textId="77777777" w:rsidR="001A1958" w:rsidRPr="00A451B2" w:rsidRDefault="001A1958" w:rsidP="00AB59A7">
      <w:pPr>
        <w:pStyle w:val="ConsPlusNormal"/>
        <w:numPr>
          <w:ilvl w:val="0"/>
          <w:numId w:val="1"/>
        </w:numPr>
        <w:tabs>
          <w:tab w:val="left" w:pos="284"/>
        </w:tabs>
        <w:ind w:left="0" w:firstLine="0"/>
        <w:jc w:val="center"/>
        <w:rPr>
          <w:rFonts w:ascii="Times New Roman" w:hAnsi="Times New Roman" w:cs="Times New Roman"/>
          <w:b/>
          <w:sz w:val="24"/>
          <w:szCs w:val="24"/>
        </w:rPr>
      </w:pPr>
      <w:r w:rsidRPr="00A451B2">
        <w:rPr>
          <w:rFonts w:ascii="Times New Roman" w:hAnsi="Times New Roman" w:cs="Times New Roman"/>
          <w:b/>
          <w:sz w:val="24"/>
          <w:szCs w:val="24"/>
        </w:rPr>
        <w:t>ТРЕБОВАНИЯ К ТРАНСПОРТИРОВКЕ</w:t>
      </w:r>
    </w:p>
    <w:p w14:paraId="4BBD4FCB" w14:textId="6FA7429A" w:rsidR="001A1958" w:rsidRDefault="001A1958" w:rsidP="001A1958">
      <w:pPr>
        <w:pStyle w:val="ConsPlusNormal"/>
        <w:ind w:firstLine="709"/>
        <w:jc w:val="both"/>
        <w:rPr>
          <w:rFonts w:ascii="Times New Roman" w:hAnsi="Times New Roman" w:cs="Times New Roman"/>
          <w:sz w:val="24"/>
          <w:szCs w:val="24"/>
        </w:rPr>
      </w:pPr>
      <w:r w:rsidRPr="00A451B2">
        <w:rPr>
          <w:rFonts w:ascii="Times New Roman" w:hAnsi="Times New Roman" w:cs="Times New Roman"/>
          <w:sz w:val="24"/>
          <w:szCs w:val="24"/>
        </w:rPr>
        <w:t>В процессе транспортировки товар должен быть защищен от намокания, загрязнения и механических повреждений.</w:t>
      </w:r>
    </w:p>
    <w:p w14:paraId="7EB30D78" w14:textId="68944B86" w:rsidR="00386349" w:rsidRDefault="00386349" w:rsidP="001A195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Бумага упаковывается и транспортируется в </w:t>
      </w:r>
      <w:r w:rsidRPr="002B76CD">
        <w:rPr>
          <w:rFonts w:ascii="Times New Roman" w:hAnsi="Times New Roman" w:cs="Times New Roman"/>
          <w:sz w:val="24"/>
          <w:szCs w:val="24"/>
        </w:rPr>
        <w:t>соответствии ГОСТ 1641-75 «Бумага. Упаковка, маркировка, транспортирование и хранение».</w:t>
      </w:r>
    </w:p>
    <w:p w14:paraId="1C224BCB" w14:textId="5EC3D4E7" w:rsidR="00051679" w:rsidRDefault="00051679" w:rsidP="001A1958">
      <w:pPr>
        <w:pStyle w:val="ConsPlusNormal"/>
        <w:ind w:firstLine="709"/>
        <w:jc w:val="both"/>
        <w:rPr>
          <w:rFonts w:ascii="Times New Roman" w:hAnsi="Times New Roman" w:cs="Times New Roman"/>
          <w:sz w:val="24"/>
          <w:szCs w:val="24"/>
        </w:rPr>
      </w:pPr>
    </w:p>
    <w:p w14:paraId="19CB7A7C" w14:textId="77777777" w:rsidR="000B502C" w:rsidRPr="00A451B2" w:rsidRDefault="000B502C" w:rsidP="001A1958">
      <w:pPr>
        <w:pStyle w:val="ConsPlusNormal"/>
        <w:ind w:firstLine="709"/>
        <w:jc w:val="both"/>
        <w:rPr>
          <w:rFonts w:ascii="Times New Roman" w:hAnsi="Times New Roman" w:cs="Times New Roman"/>
          <w:sz w:val="24"/>
          <w:szCs w:val="24"/>
        </w:rPr>
      </w:pPr>
    </w:p>
    <w:p w14:paraId="0AFF401C" w14:textId="77777777" w:rsidR="001A1958" w:rsidRPr="00A451B2" w:rsidRDefault="001A1958" w:rsidP="00051679">
      <w:pPr>
        <w:pStyle w:val="ConsPlusNormal"/>
        <w:numPr>
          <w:ilvl w:val="0"/>
          <w:numId w:val="1"/>
        </w:numPr>
        <w:tabs>
          <w:tab w:val="left" w:pos="284"/>
        </w:tabs>
        <w:ind w:left="0" w:firstLine="0"/>
        <w:jc w:val="center"/>
        <w:rPr>
          <w:rFonts w:ascii="Times New Roman" w:hAnsi="Times New Roman" w:cs="Times New Roman"/>
          <w:b/>
          <w:sz w:val="24"/>
          <w:szCs w:val="24"/>
        </w:rPr>
      </w:pPr>
      <w:r w:rsidRPr="00A451B2">
        <w:rPr>
          <w:rFonts w:ascii="Times New Roman" w:hAnsi="Times New Roman" w:cs="Times New Roman"/>
          <w:b/>
          <w:sz w:val="24"/>
          <w:szCs w:val="24"/>
        </w:rPr>
        <w:t>ТРЕБОВАНИЯ К ХРАНЕНИЮ</w:t>
      </w:r>
    </w:p>
    <w:p w14:paraId="7D4B214C" w14:textId="4A05C8DA" w:rsidR="001A1958" w:rsidRDefault="001A1958" w:rsidP="001A19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A451B2">
        <w:rPr>
          <w:rFonts w:ascii="Times New Roman" w:hAnsi="Times New Roman"/>
          <w:sz w:val="24"/>
          <w:szCs w:val="24"/>
        </w:rPr>
        <w:t>До поставки покупатель обязан обеспечить хранение бумаги в крытых складах (помещениях), защищенных от атмосферных осадков и почвенной влаги.</w:t>
      </w:r>
    </w:p>
    <w:p w14:paraId="5AF72697" w14:textId="77777777" w:rsidR="00EB1B22" w:rsidRPr="00A451B2" w:rsidRDefault="00EB1B22" w:rsidP="001A19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p>
    <w:p w14:paraId="46496A7A" w14:textId="77777777" w:rsidR="001A1958" w:rsidRPr="00A451B2" w:rsidRDefault="001A1958" w:rsidP="00051679">
      <w:pPr>
        <w:pStyle w:val="ConsPlusNormal"/>
        <w:numPr>
          <w:ilvl w:val="0"/>
          <w:numId w:val="1"/>
        </w:numPr>
        <w:tabs>
          <w:tab w:val="left" w:pos="426"/>
        </w:tabs>
        <w:ind w:left="0" w:firstLine="0"/>
        <w:jc w:val="center"/>
        <w:rPr>
          <w:rFonts w:ascii="Times New Roman" w:hAnsi="Times New Roman" w:cs="Times New Roman"/>
          <w:b/>
          <w:sz w:val="24"/>
          <w:szCs w:val="24"/>
        </w:rPr>
      </w:pPr>
      <w:r w:rsidRPr="00A451B2">
        <w:rPr>
          <w:rFonts w:ascii="Times New Roman" w:hAnsi="Times New Roman" w:cs="Times New Roman"/>
          <w:b/>
          <w:sz w:val="24"/>
          <w:szCs w:val="24"/>
        </w:rPr>
        <w:t>ТРЕБОВАНИЯ К ОБСЛУЖИВАНИЮ</w:t>
      </w:r>
    </w:p>
    <w:p w14:paraId="0986AC8E" w14:textId="580FC516" w:rsidR="001A1958" w:rsidRDefault="001A1958" w:rsidP="001A1958">
      <w:pPr>
        <w:pStyle w:val="ConsPlusNormal"/>
        <w:ind w:left="709" w:firstLine="11"/>
        <w:jc w:val="both"/>
        <w:rPr>
          <w:rFonts w:ascii="Times New Roman" w:hAnsi="Times New Roman" w:cs="Times New Roman"/>
          <w:sz w:val="24"/>
          <w:szCs w:val="24"/>
        </w:rPr>
      </w:pPr>
      <w:r w:rsidRPr="00A451B2">
        <w:rPr>
          <w:rFonts w:ascii="Times New Roman" w:hAnsi="Times New Roman" w:cs="Times New Roman"/>
          <w:sz w:val="24"/>
          <w:szCs w:val="24"/>
        </w:rPr>
        <w:t>Не установлены.</w:t>
      </w:r>
    </w:p>
    <w:p w14:paraId="7008BE06" w14:textId="77777777" w:rsidR="00051679" w:rsidRPr="00A451B2" w:rsidRDefault="00051679" w:rsidP="001A1958">
      <w:pPr>
        <w:pStyle w:val="ConsPlusNormal"/>
        <w:ind w:left="709" w:firstLine="11"/>
        <w:jc w:val="both"/>
        <w:rPr>
          <w:rFonts w:ascii="Times New Roman" w:hAnsi="Times New Roman" w:cs="Times New Roman"/>
          <w:sz w:val="24"/>
          <w:szCs w:val="24"/>
        </w:rPr>
      </w:pPr>
    </w:p>
    <w:p w14:paraId="0E967C16" w14:textId="77777777" w:rsidR="001A1958" w:rsidRPr="00A451B2" w:rsidRDefault="001A1958" w:rsidP="00051679">
      <w:pPr>
        <w:pStyle w:val="ConsPlusNormal"/>
        <w:numPr>
          <w:ilvl w:val="0"/>
          <w:numId w:val="1"/>
        </w:numPr>
        <w:tabs>
          <w:tab w:val="left" w:pos="284"/>
          <w:tab w:val="left" w:pos="426"/>
        </w:tabs>
        <w:ind w:left="0" w:firstLine="0"/>
        <w:jc w:val="center"/>
        <w:rPr>
          <w:rFonts w:ascii="Times New Roman" w:hAnsi="Times New Roman" w:cs="Times New Roman"/>
          <w:b/>
          <w:sz w:val="24"/>
          <w:szCs w:val="24"/>
        </w:rPr>
      </w:pPr>
      <w:r w:rsidRPr="00A451B2">
        <w:rPr>
          <w:rFonts w:ascii="Times New Roman" w:hAnsi="Times New Roman" w:cs="Times New Roman"/>
          <w:b/>
          <w:sz w:val="24"/>
          <w:szCs w:val="24"/>
        </w:rPr>
        <w:t>ЭКОЛОГИЧЕСКИЕ ТРЕБОВАНИЯ</w:t>
      </w:r>
    </w:p>
    <w:p w14:paraId="3E2309D2" w14:textId="54D770E7" w:rsidR="001A1958" w:rsidRDefault="001A1958" w:rsidP="001A1958">
      <w:pPr>
        <w:pStyle w:val="ConsPlusNormal"/>
        <w:ind w:firstLine="709"/>
        <w:jc w:val="both"/>
        <w:rPr>
          <w:rFonts w:ascii="Times New Roman" w:hAnsi="Times New Roman" w:cs="Times New Roman"/>
          <w:sz w:val="24"/>
          <w:szCs w:val="24"/>
        </w:rPr>
      </w:pPr>
      <w:r w:rsidRPr="00A451B2">
        <w:rPr>
          <w:rFonts w:ascii="Times New Roman" w:hAnsi="Times New Roman" w:cs="Times New Roman"/>
          <w:sz w:val="24"/>
          <w:szCs w:val="24"/>
        </w:rPr>
        <w:t xml:space="preserve">Не установлены. </w:t>
      </w:r>
    </w:p>
    <w:p w14:paraId="68133C49" w14:textId="77777777" w:rsidR="00051679" w:rsidRPr="00A451B2" w:rsidRDefault="00051679" w:rsidP="001A1958">
      <w:pPr>
        <w:pStyle w:val="ConsPlusNormal"/>
        <w:ind w:firstLine="709"/>
        <w:jc w:val="both"/>
        <w:rPr>
          <w:rFonts w:ascii="Times New Roman" w:hAnsi="Times New Roman" w:cs="Times New Roman"/>
          <w:color w:val="000000"/>
          <w:sz w:val="24"/>
          <w:szCs w:val="24"/>
        </w:rPr>
      </w:pPr>
    </w:p>
    <w:p w14:paraId="613C8F1C" w14:textId="77777777" w:rsidR="001A1958" w:rsidRPr="00A451B2" w:rsidRDefault="001A1958" w:rsidP="00051679">
      <w:pPr>
        <w:pStyle w:val="ConsPlusNormal"/>
        <w:numPr>
          <w:ilvl w:val="0"/>
          <w:numId w:val="1"/>
        </w:numPr>
        <w:tabs>
          <w:tab w:val="left" w:pos="426"/>
        </w:tabs>
        <w:ind w:left="0" w:firstLine="0"/>
        <w:jc w:val="center"/>
        <w:rPr>
          <w:rFonts w:ascii="Times New Roman" w:hAnsi="Times New Roman" w:cs="Times New Roman"/>
          <w:b/>
          <w:sz w:val="24"/>
          <w:szCs w:val="24"/>
        </w:rPr>
      </w:pPr>
      <w:r w:rsidRPr="00A451B2">
        <w:rPr>
          <w:rFonts w:ascii="Times New Roman" w:hAnsi="Times New Roman" w:cs="Times New Roman"/>
          <w:b/>
          <w:sz w:val="24"/>
          <w:szCs w:val="24"/>
        </w:rPr>
        <w:t xml:space="preserve">ТРЕБОВАНИЯ К БЕЗОПАСНОСТИ </w:t>
      </w:r>
    </w:p>
    <w:p w14:paraId="6B4B0C7F" w14:textId="3CD54BA0" w:rsidR="001A1958" w:rsidRDefault="001A1958" w:rsidP="001A1958">
      <w:pPr>
        <w:pStyle w:val="ConsPlusNormal"/>
        <w:tabs>
          <w:tab w:val="left" w:pos="709"/>
          <w:tab w:val="left" w:pos="851"/>
        </w:tabs>
        <w:ind w:firstLine="709"/>
        <w:jc w:val="both"/>
        <w:rPr>
          <w:rFonts w:ascii="Times New Roman" w:hAnsi="Times New Roman" w:cs="Times New Roman"/>
          <w:sz w:val="24"/>
          <w:szCs w:val="24"/>
        </w:rPr>
      </w:pPr>
      <w:r w:rsidRPr="00A451B2">
        <w:rPr>
          <w:rFonts w:ascii="Times New Roman" w:hAnsi="Times New Roman" w:cs="Times New Roman"/>
          <w:sz w:val="24"/>
          <w:szCs w:val="24"/>
        </w:rPr>
        <w:t>Товар должен быть разрешен для применения на территории Российской Федерации и соответствовать требованиям безопасности согласно действующему законодательству Российской Федерации, в</w:t>
      </w:r>
      <w:r w:rsidRPr="00A451B2">
        <w:rPr>
          <w:rFonts w:ascii="Times New Roman" w:hAnsi="Times New Roman" w:cs="Times New Roman"/>
          <w:color w:val="000000"/>
          <w:sz w:val="24"/>
          <w:szCs w:val="24"/>
        </w:rPr>
        <w:t xml:space="preserve"> том числе быть безопасным для жизни, здоровья, имущества покупателя, конечного потребителя и окружающей среды</w:t>
      </w:r>
      <w:r w:rsidRPr="00A451B2">
        <w:rPr>
          <w:rFonts w:ascii="Times New Roman" w:hAnsi="Times New Roman" w:cs="Times New Roman"/>
          <w:sz w:val="24"/>
          <w:szCs w:val="24"/>
        </w:rPr>
        <w:t>.</w:t>
      </w:r>
    </w:p>
    <w:p w14:paraId="5DC32099" w14:textId="77777777" w:rsidR="00051679" w:rsidRPr="00A451B2" w:rsidRDefault="00051679" w:rsidP="001A1958">
      <w:pPr>
        <w:pStyle w:val="ConsPlusNormal"/>
        <w:tabs>
          <w:tab w:val="left" w:pos="709"/>
          <w:tab w:val="left" w:pos="851"/>
        </w:tabs>
        <w:ind w:firstLine="709"/>
        <w:jc w:val="both"/>
        <w:rPr>
          <w:rFonts w:ascii="Times New Roman" w:hAnsi="Times New Roman" w:cs="Times New Roman"/>
          <w:sz w:val="24"/>
          <w:szCs w:val="24"/>
        </w:rPr>
      </w:pPr>
    </w:p>
    <w:p w14:paraId="392B507C" w14:textId="77777777" w:rsidR="001A1958" w:rsidRPr="00A451B2" w:rsidRDefault="001A1958" w:rsidP="00051679">
      <w:pPr>
        <w:pStyle w:val="ConsPlusNormal"/>
        <w:numPr>
          <w:ilvl w:val="0"/>
          <w:numId w:val="1"/>
        </w:numPr>
        <w:tabs>
          <w:tab w:val="left" w:pos="426"/>
        </w:tabs>
        <w:ind w:left="0" w:firstLine="0"/>
        <w:jc w:val="center"/>
        <w:rPr>
          <w:rFonts w:ascii="Times New Roman" w:hAnsi="Times New Roman" w:cs="Times New Roman"/>
          <w:b/>
          <w:sz w:val="24"/>
          <w:szCs w:val="24"/>
        </w:rPr>
      </w:pPr>
      <w:r w:rsidRPr="00A451B2">
        <w:rPr>
          <w:rFonts w:ascii="Times New Roman" w:hAnsi="Times New Roman" w:cs="Times New Roman"/>
          <w:b/>
          <w:sz w:val="24"/>
          <w:szCs w:val="24"/>
        </w:rPr>
        <w:t>ДОПОЛНИТЕЛЬНЫЕ (ИНЫЕ) ТРЕБОВАНИЯ</w:t>
      </w:r>
    </w:p>
    <w:p w14:paraId="0477F8F4" w14:textId="7866F4C1" w:rsidR="004B4357" w:rsidRPr="00A451B2" w:rsidRDefault="001A1958" w:rsidP="00674351">
      <w:pPr>
        <w:pStyle w:val="ConsPlusNormal"/>
        <w:tabs>
          <w:tab w:val="left" w:pos="709"/>
          <w:tab w:val="left" w:pos="851"/>
        </w:tabs>
        <w:ind w:firstLine="709"/>
        <w:rPr>
          <w:rFonts w:ascii="Times New Roman" w:hAnsi="Times New Roman"/>
          <w:sz w:val="24"/>
          <w:szCs w:val="24"/>
        </w:rPr>
      </w:pPr>
      <w:r w:rsidRPr="00A451B2">
        <w:rPr>
          <w:rFonts w:ascii="Times New Roman" w:hAnsi="Times New Roman" w:cs="Times New Roman"/>
          <w:sz w:val="24"/>
          <w:szCs w:val="24"/>
        </w:rPr>
        <w:t>Не установлены.</w:t>
      </w:r>
    </w:p>
    <w:sectPr w:rsidR="004B4357" w:rsidRPr="00A451B2" w:rsidSect="000B502C">
      <w:headerReference w:type="default" r:id="rId9"/>
      <w:pgSz w:w="11906" w:h="16838" w:code="9"/>
      <w:pgMar w:top="1134" w:right="851" w:bottom="1134" w:left="1701" w:header="709" w:footer="0"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9DC311" w14:textId="77777777" w:rsidR="003E5EE5" w:rsidRDefault="003E5EE5">
      <w:r>
        <w:separator/>
      </w:r>
    </w:p>
  </w:endnote>
  <w:endnote w:type="continuationSeparator" w:id="0">
    <w:p w14:paraId="477C6CB2" w14:textId="77777777" w:rsidR="003E5EE5" w:rsidRDefault="003E5E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787BB3" w14:textId="77777777" w:rsidR="003E5EE5" w:rsidRDefault="003E5EE5">
      <w:r>
        <w:separator/>
      </w:r>
    </w:p>
  </w:footnote>
  <w:footnote w:type="continuationSeparator" w:id="0">
    <w:p w14:paraId="686D71FE" w14:textId="77777777" w:rsidR="003E5EE5" w:rsidRDefault="003E5E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4327012"/>
      <w:docPartObj>
        <w:docPartGallery w:val="Page Numbers (Top of Page)"/>
        <w:docPartUnique/>
      </w:docPartObj>
    </w:sdtPr>
    <w:sdtEndPr>
      <w:rPr>
        <w:rFonts w:ascii="Times New Roman" w:hAnsi="Times New Roman"/>
        <w:sz w:val="24"/>
        <w:szCs w:val="24"/>
      </w:rPr>
    </w:sdtEndPr>
    <w:sdtContent>
      <w:p w14:paraId="785CC904" w14:textId="634FBDB2" w:rsidR="001719B4" w:rsidRPr="00812A3B" w:rsidRDefault="001719B4">
        <w:pPr>
          <w:pStyle w:val="a3"/>
          <w:jc w:val="center"/>
          <w:rPr>
            <w:rFonts w:ascii="Times New Roman" w:hAnsi="Times New Roman"/>
            <w:sz w:val="24"/>
            <w:szCs w:val="24"/>
          </w:rPr>
        </w:pPr>
        <w:r w:rsidRPr="00812A3B">
          <w:rPr>
            <w:rFonts w:ascii="Times New Roman" w:hAnsi="Times New Roman"/>
            <w:sz w:val="24"/>
            <w:szCs w:val="24"/>
          </w:rPr>
          <w:fldChar w:fldCharType="begin"/>
        </w:r>
        <w:r w:rsidRPr="00812A3B">
          <w:rPr>
            <w:rFonts w:ascii="Times New Roman" w:hAnsi="Times New Roman"/>
            <w:sz w:val="24"/>
            <w:szCs w:val="24"/>
          </w:rPr>
          <w:instrText>PAGE   \* MERGEFORMAT</w:instrText>
        </w:r>
        <w:r w:rsidRPr="00812A3B">
          <w:rPr>
            <w:rFonts w:ascii="Times New Roman" w:hAnsi="Times New Roman"/>
            <w:sz w:val="24"/>
            <w:szCs w:val="24"/>
          </w:rPr>
          <w:fldChar w:fldCharType="separate"/>
        </w:r>
        <w:r w:rsidR="00A1089C">
          <w:rPr>
            <w:rFonts w:ascii="Times New Roman" w:hAnsi="Times New Roman"/>
            <w:noProof/>
            <w:sz w:val="24"/>
            <w:szCs w:val="24"/>
          </w:rPr>
          <w:t>1</w:t>
        </w:r>
        <w:r w:rsidRPr="00812A3B">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45BA1"/>
    <w:multiLevelType w:val="hybridMultilevel"/>
    <w:tmpl w:val="CB006CE0"/>
    <w:lvl w:ilvl="0" w:tplc="1DEE951C">
      <w:start w:val="1"/>
      <w:numFmt w:val="decimal"/>
      <w:lvlText w:val="7.%1."/>
      <w:lvlJc w:val="left"/>
      <w:pPr>
        <w:ind w:left="5220" w:hanging="360"/>
      </w:pPr>
      <w:rPr>
        <w:rFonts w:hint="default"/>
        <w:b/>
      </w:rPr>
    </w:lvl>
    <w:lvl w:ilvl="1" w:tplc="04190019" w:tentative="1">
      <w:start w:val="1"/>
      <w:numFmt w:val="lowerLetter"/>
      <w:lvlText w:val="%2."/>
      <w:lvlJc w:val="left"/>
      <w:pPr>
        <w:ind w:left="5940" w:hanging="360"/>
      </w:pPr>
    </w:lvl>
    <w:lvl w:ilvl="2" w:tplc="0419001B" w:tentative="1">
      <w:start w:val="1"/>
      <w:numFmt w:val="lowerRoman"/>
      <w:lvlText w:val="%3."/>
      <w:lvlJc w:val="right"/>
      <w:pPr>
        <w:ind w:left="6660" w:hanging="180"/>
      </w:pPr>
    </w:lvl>
    <w:lvl w:ilvl="3" w:tplc="0419000F" w:tentative="1">
      <w:start w:val="1"/>
      <w:numFmt w:val="decimal"/>
      <w:lvlText w:val="%4."/>
      <w:lvlJc w:val="left"/>
      <w:pPr>
        <w:ind w:left="7380" w:hanging="360"/>
      </w:pPr>
    </w:lvl>
    <w:lvl w:ilvl="4" w:tplc="04190019" w:tentative="1">
      <w:start w:val="1"/>
      <w:numFmt w:val="lowerLetter"/>
      <w:lvlText w:val="%5."/>
      <w:lvlJc w:val="left"/>
      <w:pPr>
        <w:ind w:left="8100" w:hanging="360"/>
      </w:pPr>
    </w:lvl>
    <w:lvl w:ilvl="5" w:tplc="0419001B" w:tentative="1">
      <w:start w:val="1"/>
      <w:numFmt w:val="lowerRoman"/>
      <w:lvlText w:val="%6."/>
      <w:lvlJc w:val="right"/>
      <w:pPr>
        <w:ind w:left="8820" w:hanging="180"/>
      </w:pPr>
    </w:lvl>
    <w:lvl w:ilvl="6" w:tplc="0419000F" w:tentative="1">
      <w:start w:val="1"/>
      <w:numFmt w:val="decimal"/>
      <w:lvlText w:val="%7."/>
      <w:lvlJc w:val="left"/>
      <w:pPr>
        <w:ind w:left="9540" w:hanging="360"/>
      </w:pPr>
    </w:lvl>
    <w:lvl w:ilvl="7" w:tplc="04190019" w:tentative="1">
      <w:start w:val="1"/>
      <w:numFmt w:val="lowerLetter"/>
      <w:lvlText w:val="%8."/>
      <w:lvlJc w:val="left"/>
      <w:pPr>
        <w:ind w:left="10260" w:hanging="360"/>
      </w:pPr>
    </w:lvl>
    <w:lvl w:ilvl="8" w:tplc="0419001B" w:tentative="1">
      <w:start w:val="1"/>
      <w:numFmt w:val="lowerRoman"/>
      <w:lvlText w:val="%9."/>
      <w:lvlJc w:val="right"/>
      <w:pPr>
        <w:ind w:left="10980" w:hanging="180"/>
      </w:pPr>
    </w:lvl>
  </w:abstractNum>
  <w:abstractNum w:abstractNumId="1" w15:restartNumberingAfterBreak="0">
    <w:nsid w:val="094D7ADE"/>
    <w:multiLevelType w:val="multilevel"/>
    <w:tmpl w:val="F3127AB4"/>
    <w:lvl w:ilvl="0">
      <w:start w:val="1"/>
      <w:numFmt w:val="upperRoman"/>
      <w:lvlText w:val="%1."/>
      <w:lvlJc w:val="left"/>
      <w:pPr>
        <w:ind w:left="1021" w:firstLine="56"/>
      </w:pPr>
      <w:rPr>
        <w:rFonts w:hint="default"/>
      </w:rPr>
    </w:lvl>
    <w:lvl w:ilvl="1">
      <w:start w:val="1"/>
      <w:numFmt w:val="decimal"/>
      <w:lvlText w:val="3.%2."/>
      <w:lvlJc w:val="left"/>
      <w:pPr>
        <w:ind w:left="1021" w:firstLine="56"/>
      </w:pPr>
      <w:rPr>
        <w:rFonts w:hint="default"/>
        <w:b/>
        <w:spacing w:val="0"/>
        <w:position w:val="0"/>
        <w:sz w:val="24"/>
      </w:rPr>
    </w:lvl>
    <w:lvl w:ilvl="2">
      <w:start w:val="1"/>
      <w:numFmt w:val="decimal"/>
      <w:isLgl/>
      <w:lvlText w:val="%1.%2.%3."/>
      <w:lvlJc w:val="left"/>
      <w:pPr>
        <w:ind w:left="1021" w:firstLine="56"/>
      </w:pPr>
      <w:rPr>
        <w:rFonts w:hint="default"/>
      </w:rPr>
    </w:lvl>
    <w:lvl w:ilvl="3">
      <w:start w:val="1"/>
      <w:numFmt w:val="decimal"/>
      <w:isLgl/>
      <w:lvlText w:val="%1.%2.%3.%4."/>
      <w:lvlJc w:val="left"/>
      <w:pPr>
        <w:ind w:left="1021" w:firstLine="56"/>
      </w:pPr>
      <w:rPr>
        <w:rFonts w:hint="default"/>
      </w:rPr>
    </w:lvl>
    <w:lvl w:ilvl="4">
      <w:start w:val="1"/>
      <w:numFmt w:val="decimal"/>
      <w:isLgl/>
      <w:lvlText w:val="%1.%2.%3.%4.%5."/>
      <w:lvlJc w:val="left"/>
      <w:pPr>
        <w:ind w:left="1021" w:firstLine="56"/>
      </w:pPr>
      <w:rPr>
        <w:rFonts w:hint="default"/>
      </w:rPr>
    </w:lvl>
    <w:lvl w:ilvl="5">
      <w:start w:val="1"/>
      <w:numFmt w:val="decimal"/>
      <w:isLgl/>
      <w:lvlText w:val="%1.%2.%3.%4.%5.%6."/>
      <w:lvlJc w:val="left"/>
      <w:pPr>
        <w:ind w:left="1021" w:firstLine="56"/>
      </w:pPr>
      <w:rPr>
        <w:rFonts w:hint="default"/>
      </w:rPr>
    </w:lvl>
    <w:lvl w:ilvl="6">
      <w:start w:val="1"/>
      <w:numFmt w:val="decimal"/>
      <w:isLgl/>
      <w:lvlText w:val="%1.%2.%3.%4.%5.%6.%7."/>
      <w:lvlJc w:val="left"/>
      <w:pPr>
        <w:ind w:left="1021" w:firstLine="56"/>
      </w:pPr>
      <w:rPr>
        <w:rFonts w:hint="default"/>
      </w:rPr>
    </w:lvl>
    <w:lvl w:ilvl="7">
      <w:start w:val="1"/>
      <w:numFmt w:val="decimal"/>
      <w:isLgl/>
      <w:lvlText w:val="%1.%2.%3.%4.%5.%6.%7.%8."/>
      <w:lvlJc w:val="left"/>
      <w:pPr>
        <w:ind w:left="1021" w:firstLine="56"/>
      </w:pPr>
      <w:rPr>
        <w:rFonts w:hint="default"/>
      </w:rPr>
    </w:lvl>
    <w:lvl w:ilvl="8">
      <w:start w:val="1"/>
      <w:numFmt w:val="decimal"/>
      <w:isLgl/>
      <w:lvlText w:val="%1.%2.%3.%4.%5.%6.%7.%8.%9."/>
      <w:lvlJc w:val="left"/>
      <w:pPr>
        <w:ind w:left="1021" w:firstLine="56"/>
      </w:pPr>
      <w:rPr>
        <w:rFonts w:hint="default"/>
      </w:rPr>
    </w:lvl>
  </w:abstractNum>
  <w:abstractNum w:abstractNumId="2" w15:restartNumberingAfterBreak="0">
    <w:nsid w:val="16B001BC"/>
    <w:multiLevelType w:val="hybridMultilevel"/>
    <w:tmpl w:val="96665268"/>
    <w:lvl w:ilvl="0" w:tplc="58726130">
      <w:start w:val="1"/>
      <w:numFmt w:val="bullet"/>
      <w:lvlText w:val=""/>
      <w:lvlJc w:val="left"/>
      <w:pPr>
        <w:ind w:left="6031"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2277647"/>
    <w:multiLevelType w:val="hybridMultilevel"/>
    <w:tmpl w:val="C94C17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045085C"/>
    <w:multiLevelType w:val="hybridMultilevel"/>
    <w:tmpl w:val="90F47CD0"/>
    <w:lvl w:ilvl="0" w:tplc="9A461D70">
      <w:start w:val="1"/>
      <w:numFmt w:val="decimal"/>
      <w:lvlText w:val="%1."/>
      <w:lvlJc w:val="left"/>
      <w:pPr>
        <w:ind w:left="720" w:hanging="360"/>
      </w:pPr>
      <w:rPr>
        <w:rFonts w:eastAsia="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6576F69"/>
    <w:multiLevelType w:val="hybridMultilevel"/>
    <w:tmpl w:val="6FB86D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0EA22D6"/>
    <w:multiLevelType w:val="hybridMultilevel"/>
    <w:tmpl w:val="31C0DD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3B054C2"/>
    <w:multiLevelType w:val="hybridMultilevel"/>
    <w:tmpl w:val="A9D4C0BE"/>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A0369A4"/>
    <w:multiLevelType w:val="hybridMultilevel"/>
    <w:tmpl w:val="07B2A4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EEE08E4"/>
    <w:multiLevelType w:val="multilevel"/>
    <w:tmpl w:val="A95C9F44"/>
    <w:lvl w:ilvl="0">
      <w:start w:val="1"/>
      <w:numFmt w:val="decimal"/>
      <w:lvlText w:val="%1."/>
      <w:lvlJc w:val="left"/>
      <w:pPr>
        <w:ind w:left="2202"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0" w15:restartNumberingAfterBreak="0">
    <w:nsid w:val="62CB6434"/>
    <w:multiLevelType w:val="hybridMultilevel"/>
    <w:tmpl w:val="A148BDD2"/>
    <w:lvl w:ilvl="0" w:tplc="E6CE23AC">
      <w:start w:val="1"/>
      <w:numFmt w:val="decimal"/>
      <w:lvlText w:val="6.%1."/>
      <w:lvlJc w:val="left"/>
      <w:pPr>
        <w:ind w:left="1894"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E98C279A">
      <w:start w:val="1"/>
      <w:numFmt w:val="decimal"/>
      <w:lvlText w:val="6.%6."/>
      <w:lvlJc w:val="left"/>
      <w:pPr>
        <w:tabs>
          <w:tab w:val="num" w:pos="0"/>
        </w:tabs>
        <w:ind w:left="0" w:firstLine="0"/>
      </w:pPr>
      <w:rPr>
        <w:rFonts w:hint="default"/>
      </w:r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D9002DE"/>
    <w:multiLevelType w:val="hybridMultilevel"/>
    <w:tmpl w:val="7D86241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10"/>
  </w:num>
  <w:num w:numId="3">
    <w:abstractNumId w:val="0"/>
  </w:num>
  <w:num w:numId="4">
    <w:abstractNumId w:val="1"/>
  </w:num>
  <w:num w:numId="5">
    <w:abstractNumId w:val="2"/>
  </w:num>
  <w:num w:numId="6">
    <w:abstractNumId w:val="6"/>
  </w:num>
  <w:num w:numId="7">
    <w:abstractNumId w:val="4"/>
  </w:num>
  <w:num w:numId="8">
    <w:abstractNumId w:val="5"/>
  </w:num>
  <w:num w:numId="9">
    <w:abstractNumId w:val="7"/>
  </w:num>
  <w:num w:numId="10">
    <w:abstractNumId w:val="8"/>
  </w:num>
  <w:num w:numId="11">
    <w:abstractNumId w:val="3"/>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C35"/>
    <w:rsid w:val="00003976"/>
    <w:rsid w:val="00003F3C"/>
    <w:rsid w:val="00006680"/>
    <w:rsid w:val="00006C81"/>
    <w:rsid w:val="000238D1"/>
    <w:rsid w:val="00024F27"/>
    <w:rsid w:val="000277AC"/>
    <w:rsid w:val="000301D3"/>
    <w:rsid w:val="00032239"/>
    <w:rsid w:val="000370EC"/>
    <w:rsid w:val="00042CB9"/>
    <w:rsid w:val="00044718"/>
    <w:rsid w:val="00045E73"/>
    <w:rsid w:val="00046B4D"/>
    <w:rsid w:val="00051679"/>
    <w:rsid w:val="000530DC"/>
    <w:rsid w:val="0005784B"/>
    <w:rsid w:val="000603E1"/>
    <w:rsid w:val="0006306B"/>
    <w:rsid w:val="000646A0"/>
    <w:rsid w:val="00065AE7"/>
    <w:rsid w:val="00070DA4"/>
    <w:rsid w:val="00072E0E"/>
    <w:rsid w:val="0007786B"/>
    <w:rsid w:val="000808B2"/>
    <w:rsid w:val="00080930"/>
    <w:rsid w:val="00087AD3"/>
    <w:rsid w:val="00096AB9"/>
    <w:rsid w:val="000A0F01"/>
    <w:rsid w:val="000A4555"/>
    <w:rsid w:val="000A665E"/>
    <w:rsid w:val="000B41F8"/>
    <w:rsid w:val="000B502C"/>
    <w:rsid w:val="000B57B2"/>
    <w:rsid w:val="000C09FC"/>
    <w:rsid w:val="000C2780"/>
    <w:rsid w:val="000C37F7"/>
    <w:rsid w:val="000C473E"/>
    <w:rsid w:val="000C5D4C"/>
    <w:rsid w:val="000D5650"/>
    <w:rsid w:val="000D65E7"/>
    <w:rsid w:val="000E1993"/>
    <w:rsid w:val="000E4DD3"/>
    <w:rsid w:val="000E56A6"/>
    <w:rsid w:val="000F121F"/>
    <w:rsid w:val="000F4E1B"/>
    <w:rsid w:val="0010100F"/>
    <w:rsid w:val="00106745"/>
    <w:rsid w:val="001124E4"/>
    <w:rsid w:val="00112683"/>
    <w:rsid w:val="00113B75"/>
    <w:rsid w:val="0011618D"/>
    <w:rsid w:val="00116642"/>
    <w:rsid w:val="00120717"/>
    <w:rsid w:val="0012111A"/>
    <w:rsid w:val="00121448"/>
    <w:rsid w:val="001276C4"/>
    <w:rsid w:val="00131906"/>
    <w:rsid w:val="001330FD"/>
    <w:rsid w:val="001337E2"/>
    <w:rsid w:val="00135B9F"/>
    <w:rsid w:val="001421D2"/>
    <w:rsid w:val="00147264"/>
    <w:rsid w:val="001520F1"/>
    <w:rsid w:val="0015694B"/>
    <w:rsid w:val="00165C4F"/>
    <w:rsid w:val="00166F58"/>
    <w:rsid w:val="001719B4"/>
    <w:rsid w:val="00171AFE"/>
    <w:rsid w:val="00175C59"/>
    <w:rsid w:val="00177A1F"/>
    <w:rsid w:val="00182137"/>
    <w:rsid w:val="00183203"/>
    <w:rsid w:val="00186B8C"/>
    <w:rsid w:val="001878BA"/>
    <w:rsid w:val="00190525"/>
    <w:rsid w:val="00191A0E"/>
    <w:rsid w:val="00192A53"/>
    <w:rsid w:val="001954E0"/>
    <w:rsid w:val="001966A4"/>
    <w:rsid w:val="001A1958"/>
    <w:rsid w:val="001A2FE8"/>
    <w:rsid w:val="001A4783"/>
    <w:rsid w:val="001A4E45"/>
    <w:rsid w:val="001B507A"/>
    <w:rsid w:val="001C296F"/>
    <w:rsid w:val="001C3A85"/>
    <w:rsid w:val="001D146C"/>
    <w:rsid w:val="001D2146"/>
    <w:rsid w:val="001D2DCF"/>
    <w:rsid w:val="001D623A"/>
    <w:rsid w:val="001D6716"/>
    <w:rsid w:val="001D7038"/>
    <w:rsid w:val="001E026F"/>
    <w:rsid w:val="001E0404"/>
    <w:rsid w:val="001E356F"/>
    <w:rsid w:val="001F1A1E"/>
    <w:rsid w:val="001F5D93"/>
    <w:rsid w:val="001F612B"/>
    <w:rsid w:val="001F7CCB"/>
    <w:rsid w:val="00201278"/>
    <w:rsid w:val="00201CE9"/>
    <w:rsid w:val="00204099"/>
    <w:rsid w:val="00210A6B"/>
    <w:rsid w:val="00212872"/>
    <w:rsid w:val="0021546E"/>
    <w:rsid w:val="00215D6D"/>
    <w:rsid w:val="00221260"/>
    <w:rsid w:val="002333A0"/>
    <w:rsid w:val="002336C3"/>
    <w:rsid w:val="00237437"/>
    <w:rsid w:val="00237481"/>
    <w:rsid w:val="00240FCF"/>
    <w:rsid w:val="002427B6"/>
    <w:rsid w:val="00250903"/>
    <w:rsid w:val="00252CE2"/>
    <w:rsid w:val="00255629"/>
    <w:rsid w:val="0026304B"/>
    <w:rsid w:val="00266F35"/>
    <w:rsid w:val="00267634"/>
    <w:rsid w:val="0028677D"/>
    <w:rsid w:val="00287461"/>
    <w:rsid w:val="002947BB"/>
    <w:rsid w:val="002B0059"/>
    <w:rsid w:val="002B04F4"/>
    <w:rsid w:val="002B3725"/>
    <w:rsid w:val="002C12A6"/>
    <w:rsid w:val="002C1C96"/>
    <w:rsid w:val="002C79A2"/>
    <w:rsid w:val="002D2FB3"/>
    <w:rsid w:val="002D7A42"/>
    <w:rsid w:val="002E1787"/>
    <w:rsid w:val="002E2EF0"/>
    <w:rsid w:val="002E74CA"/>
    <w:rsid w:val="002F00CD"/>
    <w:rsid w:val="002F3A3B"/>
    <w:rsid w:val="002F4439"/>
    <w:rsid w:val="002F6D8F"/>
    <w:rsid w:val="002F78FF"/>
    <w:rsid w:val="003037C8"/>
    <w:rsid w:val="00312C74"/>
    <w:rsid w:val="0031623D"/>
    <w:rsid w:val="00317289"/>
    <w:rsid w:val="00332B1D"/>
    <w:rsid w:val="0033482C"/>
    <w:rsid w:val="00340926"/>
    <w:rsid w:val="003471B5"/>
    <w:rsid w:val="00353642"/>
    <w:rsid w:val="003540EE"/>
    <w:rsid w:val="00355F5C"/>
    <w:rsid w:val="003574BF"/>
    <w:rsid w:val="00367250"/>
    <w:rsid w:val="0036761F"/>
    <w:rsid w:val="00373D8B"/>
    <w:rsid w:val="00385BA1"/>
    <w:rsid w:val="00386349"/>
    <w:rsid w:val="00394777"/>
    <w:rsid w:val="003A1EB4"/>
    <w:rsid w:val="003A5372"/>
    <w:rsid w:val="003A5887"/>
    <w:rsid w:val="003B41C9"/>
    <w:rsid w:val="003B6EAF"/>
    <w:rsid w:val="003C022E"/>
    <w:rsid w:val="003D0380"/>
    <w:rsid w:val="003D7408"/>
    <w:rsid w:val="003D7901"/>
    <w:rsid w:val="003E1BDE"/>
    <w:rsid w:val="003E3C00"/>
    <w:rsid w:val="003E5EE5"/>
    <w:rsid w:val="003F1D64"/>
    <w:rsid w:val="003F2D79"/>
    <w:rsid w:val="003F5156"/>
    <w:rsid w:val="004004FA"/>
    <w:rsid w:val="00401A42"/>
    <w:rsid w:val="0040471B"/>
    <w:rsid w:val="0041038E"/>
    <w:rsid w:val="00411B39"/>
    <w:rsid w:val="00414BD5"/>
    <w:rsid w:val="00416B1A"/>
    <w:rsid w:val="00416FA9"/>
    <w:rsid w:val="00423A73"/>
    <w:rsid w:val="00430AB4"/>
    <w:rsid w:val="00446E32"/>
    <w:rsid w:val="00461F58"/>
    <w:rsid w:val="0046380E"/>
    <w:rsid w:val="00471F96"/>
    <w:rsid w:val="00474D32"/>
    <w:rsid w:val="004772FE"/>
    <w:rsid w:val="0048142E"/>
    <w:rsid w:val="00485002"/>
    <w:rsid w:val="00486D42"/>
    <w:rsid w:val="004904E0"/>
    <w:rsid w:val="004919E2"/>
    <w:rsid w:val="00493E45"/>
    <w:rsid w:val="004957B2"/>
    <w:rsid w:val="004962DB"/>
    <w:rsid w:val="004A03C3"/>
    <w:rsid w:val="004A07F5"/>
    <w:rsid w:val="004A301B"/>
    <w:rsid w:val="004B0FE1"/>
    <w:rsid w:val="004B4357"/>
    <w:rsid w:val="004C00E9"/>
    <w:rsid w:val="004C349B"/>
    <w:rsid w:val="004C48A1"/>
    <w:rsid w:val="004C611E"/>
    <w:rsid w:val="004C7D8D"/>
    <w:rsid w:val="004D1103"/>
    <w:rsid w:val="004D6E4D"/>
    <w:rsid w:val="004E108F"/>
    <w:rsid w:val="004E1614"/>
    <w:rsid w:val="004E5AB5"/>
    <w:rsid w:val="004E6486"/>
    <w:rsid w:val="004E6989"/>
    <w:rsid w:val="004F3692"/>
    <w:rsid w:val="00500EF4"/>
    <w:rsid w:val="0051237C"/>
    <w:rsid w:val="00513DC3"/>
    <w:rsid w:val="00514959"/>
    <w:rsid w:val="00516A9C"/>
    <w:rsid w:val="00523029"/>
    <w:rsid w:val="00524C65"/>
    <w:rsid w:val="005259CA"/>
    <w:rsid w:val="005259E4"/>
    <w:rsid w:val="005301AB"/>
    <w:rsid w:val="00533DE1"/>
    <w:rsid w:val="005361CB"/>
    <w:rsid w:val="005375A6"/>
    <w:rsid w:val="005439A0"/>
    <w:rsid w:val="00544252"/>
    <w:rsid w:val="00553947"/>
    <w:rsid w:val="00554DBA"/>
    <w:rsid w:val="0055501E"/>
    <w:rsid w:val="0055641B"/>
    <w:rsid w:val="00563959"/>
    <w:rsid w:val="00565854"/>
    <w:rsid w:val="00567F3A"/>
    <w:rsid w:val="0057356B"/>
    <w:rsid w:val="00573C45"/>
    <w:rsid w:val="00576166"/>
    <w:rsid w:val="0058282B"/>
    <w:rsid w:val="00582D3A"/>
    <w:rsid w:val="00583343"/>
    <w:rsid w:val="005842C4"/>
    <w:rsid w:val="00584414"/>
    <w:rsid w:val="005865F0"/>
    <w:rsid w:val="00586C9F"/>
    <w:rsid w:val="005916C5"/>
    <w:rsid w:val="005917D3"/>
    <w:rsid w:val="0059307C"/>
    <w:rsid w:val="00593680"/>
    <w:rsid w:val="0059777A"/>
    <w:rsid w:val="005A234A"/>
    <w:rsid w:val="005A2BA9"/>
    <w:rsid w:val="005A2F0F"/>
    <w:rsid w:val="005A3576"/>
    <w:rsid w:val="005B201D"/>
    <w:rsid w:val="005C11DF"/>
    <w:rsid w:val="005C15A8"/>
    <w:rsid w:val="005C2C39"/>
    <w:rsid w:val="005C3DC4"/>
    <w:rsid w:val="005C60DE"/>
    <w:rsid w:val="005D01F1"/>
    <w:rsid w:val="005D5AC2"/>
    <w:rsid w:val="005E16CC"/>
    <w:rsid w:val="005E44E0"/>
    <w:rsid w:val="005F10D8"/>
    <w:rsid w:val="005F2A5F"/>
    <w:rsid w:val="005F7279"/>
    <w:rsid w:val="005F778F"/>
    <w:rsid w:val="006000C3"/>
    <w:rsid w:val="00600FAE"/>
    <w:rsid w:val="00601210"/>
    <w:rsid w:val="0060421C"/>
    <w:rsid w:val="006068EA"/>
    <w:rsid w:val="00611FDC"/>
    <w:rsid w:val="00616746"/>
    <w:rsid w:val="00617A69"/>
    <w:rsid w:val="006235FD"/>
    <w:rsid w:val="00624A6A"/>
    <w:rsid w:val="00633532"/>
    <w:rsid w:val="0063767F"/>
    <w:rsid w:val="00640922"/>
    <w:rsid w:val="00647091"/>
    <w:rsid w:val="00647917"/>
    <w:rsid w:val="00650290"/>
    <w:rsid w:val="006534A2"/>
    <w:rsid w:val="00655E6F"/>
    <w:rsid w:val="00656E18"/>
    <w:rsid w:val="006571BA"/>
    <w:rsid w:val="00657E2C"/>
    <w:rsid w:val="006638C5"/>
    <w:rsid w:val="00664EE5"/>
    <w:rsid w:val="00674351"/>
    <w:rsid w:val="00680835"/>
    <w:rsid w:val="00687772"/>
    <w:rsid w:val="00691BF2"/>
    <w:rsid w:val="00692B9A"/>
    <w:rsid w:val="006967DB"/>
    <w:rsid w:val="006A0C98"/>
    <w:rsid w:val="006A59FD"/>
    <w:rsid w:val="006A7D28"/>
    <w:rsid w:val="006B21FD"/>
    <w:rsid w:val="006B5A33"/>
    <w:rsid w:val="006B686D"/>
    <w:rsid w:val="006B79CE"/>
    <w:rsid w:val="006C0168"/>
    <w:rsid w:val="006C0795"/>
    <w:rsid w:val="006C0A9A"/>
    <w:rsid w:val="006C1606"/>
    <w:rsid w:val="006C65A1"/>
    <w:rsid w:val="006C6D7C"/>
    <w:rsid w:val="006C7FDD"/>
    <w:rsid w:val="006D29A0"/>
    <w:rsid w:val="006F1573"/>
    <w:rsid w:val="006F4043"/>
    <w:rsid w:val="006F5634"/>
    <w:rsid w:val="00700A9B"/>
    <w:rsid w:val="007064BE"/>
    <w:rsid w:val="00712A8A"/>
    <w:rsid w:val="00715347"/>
    <w:rsid w:val="00717BA9"/>
    <w:rsid w:val="0072240D"/>
    <w:rsid w:val="00722EE1"/>
    <w:rsid w:val="0072605F"/>
    <w:rsid w:val="00730DAF"/>
    <w:rsid w:val="007363B7"/>
    <w:rsid w:val="00737A8D"/>
    <w:rsid w:val="00751579"/>
    <w:rsid w:val="00753787"/>
    <w:rsid w:val="00754FFB"/>
    <w:rsid w:val="00767DE4"/>
    <w:rsid w:val="00775381"/>
    <w:rsid w:val="00780C73"/>
    <w:rsid w:val="00790370"/>
    <w:rsid w:val="007911EF"/>
    <w:rsid w:val="007932C2"/>
    <w:rsid w:val="007942B5"/>
    <w:rsid w:val="00794B19"/>
    <w:rsid w:val="007A1E30"/>
    <w:rsid w:val="007A34F9"/>
    <w:rsid w:val="007A54CF"/>
    <w:rsid w:val="007A78A4"/>
    <w:rsid w:val="007B3AD0"/>
    <w:rsid w:val="007B6288"/>
    <w:rsid w:val="007C02F6"/>
    <w:rsid w:val="007C0A79"/>
    <w:rsid w:val="007C60DB"/>
    <w:rsid w:val="007C66EC"/>
    <w:rsid w:val="007D2FB0"/>
    <w:rsid w:val="007D4424"/>
    <w:rsid w:val="007E1832"/>
    <w:rsid w:val="007E4765"/>
    <w:rsid w:val="007E6BAD"/>
    <w:rsid w:val="007E6CDF"/>
    <w:rsid w:val="007F0374"/>
    <w:rsid w:val="007F0FAC"/>
    <w:rsid w:val="007F1FC2"/>
    <w:rsid w:val="007F5955"/>
    <w:rsid w:val="00803834"/>
    <w:rsid w:val="00807747"/>
    <w:rsid w:val="00807E4C"/>
    <w:rsid w:val="008103BC"/>
    <w:rsid w:val="00811355"/>
    <w:rsid w:val="00811601"/>
    <w:rsid w:val="00812901"/>
    <w:rsid w:val="00812A3B"/>
    <w:rsid w:val="00813498"/>
    <w:rsid w:val="00813C10"/>
    <w:rsid w:val="00813D69"/>
    <w:rsid w:val="00814F8F"/>
    <w:rsid w:val="00817D36"/>
    <w:rsid w:val="008260E7"/>
    <w:rsid w:val="00826E3C"/>
    <w:rsid w:val="00827A23"/>
    <w:rsid w:val="00833CAF"/>
    <w:rsid w:val="00843DF6"/>
    <w:rsid w:val="0084404B"/>
    <w:rsid w:val="00845469"/>
    <w:rsid w:val="00845BAD"/>
    <w:rsid w:val="008465CD"/>
    <w:rsid w:val="00846916"/>
    <w:rsid w:val="00853B30"/>
    <w:rsid w:val="0085479E"/>
    <w:rsid w:val="00855251"/>
    <w:rsid w:val="0085534F"/>
    <w:rsid w:val="008570BC"/>
    <w:rsid w:val="00857801"/>
    <w:rsid w:val="008677CD"/>
    <w:rsid w:val="008706BA"/>
    <w:rsid w:val="00870CF8"/>
    <w:rsid w:val="00871BE4"/>
    <w:rsid w:val="008775DB"/>
    <w:rsid w:val="00880C85"/>
    <w:rsid w:val="00880FA4"/>
    <w:rsid w:val="00882334"/>
    <w:rsid w:val="00884035"/>
    <w:rsid w:val="008850F1"/>
    <w:rsid w:val="00887918"/>
    <w:rsid w:val="00887C5A"/>
    <w:rsid w:val="00887D85"/>
    <w:rsid w:val="008901B5"/>
    <w:rsid w:val="00891099"/>
    <w:rsid w:val="00892058"/>
    <w:rsid w:val="008A0AC9"/>
    <w:rsid w:val="008A221E"/>
    <w:rsid w:val="008A3023"/>
    <w:rsid w:val="008A5BEC"/>
    <w:rsid w:val="008B001A"/>
    <w:rsid w:val="008C07F5"/>
    <w:rsid w:val="008C1B84"/>
    <w:rsid w:val="008C2E3A"/>
    <w:rsid w:val="008C3A6E"/>
    <w:rsid w:val="008C726E"/>
    <w:rsid w:val="008D0713"/>
    <w:rsid w:val="008D0F7A"/>
    <w:rsid w:val="008D7405"/>
    <w:rsid w:val="008E24E0"/>
    <w:rsid w:val="008E4C35"/>
    <w:rsid w:val="008E7DA2"/>
    <w:rsid w:val="008F06A3"/>
    <w:rsid w:val="008F2D84"/>
    <w:rsid w:val="008F3DCB"/>
    <w:rsid w:val="00900503"/>
    <w:rsid w:val="0090413D"/>
    <w:rsid w:val="009128E1"/>
    <w:rsid w:val="00914B29"/>
    <w:rsid w:val="00916BB8"/>
    <w:rsid w:val="00921C50"/>
    <w:rsid w:val="00922605"/>
    <w:rsid w:val="00923431"/>
    <w:rsid w:val="00925E0D"/>
    <w:rsid w:val="00927240"/>
    <w:rsid w:val="00931CB4"/>
    <w:rsid w:val="00933A8F"/>
    <w:rsid w:val="00942B68"/>
    <w:rsid w:val="0094351A"/>
    <w:rsid w:val="0094381C"/>
    <w:rsid w:val="00943B2F"/>
    <w:rsid w:val="009440C3"/>
    <w:rsid w:val="00944F37"/>
    <w:rsid w:val="00945A6B"/>
    <w:rsid w:val="009477F4"/>
    <w:rsid w:val="00947D9A"/>
    <w:rsid w:val="0095198E"/>
    <w:rsid w:val="00951E59"/>
    <w:rsid w:val="009578D3"/>
    <w:rsid w:val="00961C9E"/>
    <w:rsid w:val="00963123"/>
    <w:rsid w:val="00963958"/>
    <w:rsid w:val="0096608C"/>
    <w:rsid w:val="00981A7A"/>
    <w:rsid w:val="00982412"/>
    <w:rsid w:val="0098358B"/>
    <w:rsid w:val="00985956"/>
    <w:rsid w:val="00994811"/>
    <w:rsid w:val="00994D1C"/>
    <w:rsid w:val="00997527"/>
    <w:rsid w:val="009A2F99"/>
    <w:rsid w:val="009B3229"/>
    <w:rsid w:val="009B4D38"/>
    <w:rsid w:val="009B7DE6"/>
    <w:rsid w:val="009D2C79"/>
    <w:rsid w:val="009D56B9"/>
    <w:rsid w:val="009D72F7"/>
    <w:rsid w:val="009D7A73"/>
    <w:rsid w:val="009E0625"/>
    <w:rsid w:val="009E0E42"/>
    <w:rsid w:val="009E65B7"/>
    <w:rsid w:val="009E70E2"/>
    <w:rsid w:val="009F037B"/>
    <w:rsid w:val="009F0BF2"/>
    <w:rsid w:val="009F6AD6"/>
    <w:rsid w:val="00A04276"/>
    <w:rsid w:val="00A07082"/>
    <w:rsid w:val="00A1070E"/>
    <w:rsid w:val="00A1089C"/>
    <w:rsid w:val="00A11056"/>
    <w:rsid w:val="00A1334D"/>
    <w:rsid w:val="00A13B5C"/>
    <w:rsid w:val="00A1463F"/>
    <w:rsid w:val="00A14C8F"/>
    <w:rsid w:val="00A16C00"/>
    <w:rsid w:val="00A224CB"/>
    <w:rsid w:val="00A2599B"/>
    <w:rsid w:val="00A2608F"/>
    <w:rsid w:val="00A31065"/>
    <w:rsid w:val="00A355C1"/>
    <w:rsid w:val="00A359C5"/>
    <w:rsid w:val="00A451B2"/>
    <w:rsid w:val="00A45269"/>
    <w:rsid w:val="00A50B4E"/>
    <w:rsid w:val="00A50E51"/>
    <w:rsid w:val="00A5138A"/>
    <w:rsid w:val="00A54329"/>
    <w:rsid w:val="00A560A9"/>
    <w:rsid w:val="00A56634"/>
    <w:rsid w:val="00A62DE6"/>
    <w:rsid w:val="00A63F79"/>
    <w:rsid w:val="00A659E1"/>
    <w:rsid w:val="00A7689D"/>
    <w:rsid w:val="00A81764"/>
    <w:rsid w:val="00A9141E"/>
    <w:rsid w:val="00A93549"/>
    <w:rsid w:val="00A93934"/>
    <w:rsid w:val="00A95608"/>
    <w:rsid w:val="00AA214F"/>
    <w:rsid w:val="00AA6ED5"/>
    <w:rsid w:val="00AB1405"/>
    <w:rsid w:val="00AB3869"/>
    <w:rsid w:val="00AB59A7"/>
    <w:rsid w:val="00AC0FF6"/>
    <w:rsid w:val="00AC7796"/>
    <w:rsid w:val="00AD1F2D"/>
    <w:rsid w:val="00AD2DAB"/>
    <w:rsid w:val="00AD78B2"/>
    <w:rsid w:val="00AE1094"/>
    <w:rsid w:val="00AE4DB6"/>
    <w:rsid w:val="00AF11E2"/>
    <w:rsid w:val="00AF3826"/>
    <w:rsid w:val="00AF4669"/>
    <w:rsid w:val="00AF6066"/>
    <w:rsid w:val="00B00055"/>
    <w:rsid w:val="00B01DC5"/>
    <w:rsid w:val="00B04103"/>
    <w:rsid w:val="00B11B2B"/>
    <w:rsid w:val="00B131AC"/>
    <w:rsid w:val="00B17A46"/>
    <w:rsid w:val="00B222B6"/>
    <w:rsid w:val="00B30B7E"/>
    <w:rsid w:val="00B371A7"/>
    <w:rsid w:val="00B41B44"/>
    <w:rsid w:val="00B44743"/>
    <w:rsid w:val="00B4529A"/>
    <w:rsid w:val="00B46C2A"/>
    <w:rsid w:val="00B54476"/>
    <w:rsid w:val="00B64DEC"/>
    <w:rsid w:val="00B657CF"/>
    <w:rsid w:val="00B66B01"/>
    <w:rsid w:val="00B76C00"/>
    <w:rsid w:val="00B82A01"/>
    <w:rsid w:val="00B901A9"/>
    <w:rsid w:val="00B92403"/>
    <w:rsid w:val="00B93BB7"/>
    <w:rsid w:val="00B97757"/>
    <w:rsid w:val="00BA6459"/>
    <w:rsid w:val="00BA64E8"/>
    <w:rsid w:val="00BB2D47"/>
    <w:rsid w:val="00BB3374"/>
    <w:rsid w:val="00BB6868"/>
    <w:rsid w:val="00BC77BD"/>
    <w:rsid w:val="00BE0B63"/>
    <w:rsid w:val="00BE0D7D"/>
    <w:rsid w:val="00BE2343"/>
    <w:rsid w:val="00BE47C1"/>
    <w:rsid w:val="00BE5E37"/>
    <w:rsid w:val="00BF32F5"/>
    <w:rsid w:val="00BF50FD"/>
    <w:rsid w:val="00BF545E"/>
    <w:rsid w:val="00BF7365"/>
    <w:rsid w:val="00BF79A8"/>
    <w:rsid w:val="00C01315"/>
    <w:rsid w:val="00C01869"/>
    <w:rsid w:val="00C04092"/>
    <w:rsid w:val="00C115E8"/>
    <w:rsid w:val="00C15898"/>
    <w:rsid w:val="00C17318"/>
    <w:rsid w:val="00C177F4"/>
    <w:rsid w:val="00C20AF6"/>
    <w:rsid w:val="00C22FC6"/>
    <w:rsid w:val="00C26006"/>
    <w:rsid w:val="00C26AB2"/>
    <w:rsid w:val="00C273F9"/>
    <w:rsid w:val="00C3144C"/>
    <w:rsid w:val="00C36354"/>
    <w:rsid w:val="00C366B4"/>
    <w:rsid w:val="00C429C0"/>
    <w:rsid w:val="00C453EC"/>
    <w:rsid w:val="00C52729"/>
    <w:rsid w:val="00C5478C"/>
    <w:rsid w:val="00C57E71"/>
    <w:rsid w:val="00C640B2"/>
    <w:rsid w:val="00C6653A"/>
    <w:rsid w:val="00C673D5"/>
    <w:rsid w:val="00C67F3A"/>
    <w:rsid w:val="00C811A6"/>
    <w:rsid w:val="00C82B69"/>
    <w:rsid w:val="00C83E11"/>
    <w:rsid w:val="00C85181"/>
    <w:rsid w:val="00C92AC3"/>
    <w:rsid w:val="00C942ED"/>
    <w:rsid w:val="00CA3D5D"/>
    <w:rsid w:val="00CA6B99"/>
    <w:rsid w:val="00CB187D"/>
    <w:rsid w:val="00CB3CC2"/>
    <w:rsid w:val="00CB5BC4"/>
    <w:rsid w:val="00CB6884"/>
    <w:rsid w:val="00CB7DFB"/>
    <w:rsid w:val="00CC333B"/>
    <w:rsid w:val="00CD3291"/>
    <w:rsid w:val="00CD7117"/>
    <w:rsid w:val="00CD7C8F"/>
    <w:rsid w:val="00CE2A27"/>
    <w:rsid w:val="00CE4873"/>
    <w:rsid w:val="00CE4CBC"/>
    <w:rsid w:val="00CE551A"/>
    <w:rsid w:val="00CE6C44"/>
    <w:rsid w:val="00CF0E58"/>
    <w:rsid w:val="00CF0F80"/>
    <w:rsid w:val="00CF4645"/>
    <w:rsid w:val="00CF4F47"/>
    <w:rsid w:val="00CF72C5"/>
    <w:rsid w:val="00D0242E"/>
    <w:rsid w:val="00D0336F"/>
    <w:rsid w:val="00D03B78"/>
    <w:rsid w:val="00D03E74"/>
    <w:rsid w:val="00D04C43"/>
    <w:rsid w:val="00D160A1"/>
    <w:rsid w:val="00D17C79"/>
    <w:rsid w:val="00D2101F"/>
    <w:rsid w:val="00D23199"/>
    <w:rsid w:val="00D24975"/>
    <w:rsid w:val="00D31A9F"/>
    <w:rsid w:val="00D33FFF"/>
    <w:rsid w:val="00D34DFE"/>
    <w:rsid w:val="00D37EB1"/>
    <w:rsid w:val="00D41B90"/>
    <w:rsid w:val="00D42716"/>
    <w:rsid w:val="00D43973"/>
    <w:rsid w:val="00D47B47"/>
    <w:rsid w:val="00D50842"/>
    <w:rsid w:val="00D51FCF"/>
    <w:rsid w:val="00D536D1"/>
    <w:rsid w:val="00D566E8"/>
    <w:rsid w:val="00D60FAE"/>
    <w:rsid w:val="00D63A7F"/>
    <w:rsid w:val="00D66A42"/>
    <w:rsid w:val="00D71E78"/>
    <w:rsid w:val="00D74AFC"/>
    <w:rsid w:val="00D75306"/>
    <w:rsid w:val="00D8104F"/>
    <w:rsid w:val="00D834F0"/>
    <w:rsid w:val="00D8677D"/>
    <w:rsid w:val="00D957C4"/>
    <w:rsid w:val="00D95B21"/>
    <w:rsid w:val="00D97D82"/>
    <w:rsid w:val="00DA0F8C"/>
    <w:rsid w:val="00DA1FAF"/>
    <w:rsid w:val="00DA28EC"/>
    <w:rsid w:val="00DA7C4D"/>
    <w:rsid w:val="00DB273A"/>
    <w:rsid w:val="00DB3FE5"/>
    <w:rsid w:val="00DB4E03"/>
    <w:rsid w:val="00DB6A20"/>
    <w:rsid w:val="00DB758F"/>
    <w:rsid w:val="00DB7B0F"/>
    <w:rsid w:val="00DC6541"/>
    <w:rsid w:val="00DC7046"/>
    <w:rsid w:val="00DC73F6"/>
    <w:rsid w:val="00DC7BF9"/>
    <w:rsid w:val="00DD1203"/>
    <w:rsid w:val="00DD32E7"/>
    <w:rsid w:val="00DD54FE"/>
    <w:rsid w:val="00DD585F"/>
    <w:rsid w:val="00DE1391"/>
    <w:rsid w:val="00DE2CEB"/>
    <w:rsid w:val="00DE6182"/>
    <w:rsid w:val="00DF3A37"/>
    <w:rsid w:val="00DF5091"/>
    <w:rsid w:val="00E0011D"/>
    <w:rsid w:val="00E01689"/>
    <w:rsid w:val="00E02BF4"/>
    <w:rsid w:val="00E14F99"/>
    <w:rsid w:val="00E16CD2"/>
    <w:rsid w:val="00E229A0"/>
    <w:rsid w:val="00E241AA"/>
    <w:rsid w:val="00E26026"/>
    <w:rsid w:val="00E262CE"/>
    <w:rsid w:val="00E31D62"/>
    <w:rsid w:val="00E34AD0"/>
    <w:rsid w:val="00E34EE0"/>
    <w:rsid w:val="00E36C85"/>
    <w:rsid w:val="00E42214"/>
    <w:rsid w:val="00E438DD"/>
    <w:rsid w:val="00E449EB"/>
    <w:rsid w:val="00E47536"/>
    <w:rsid w:val="00E54AB2"/>
    <w:rsid w:val="00E5629E"/>
    <w:rsid w:val="00E6071B"/>
    <w:rsid w:val="00E672E6"/>
    <w:rsid w:val="00E73A01"/>
    <w:rsid w:val="00E75389"/>
    <w:rsid w:val="00E76A73"/>
    <w:rsid w:val="00E80F92"/>
    <w:rsid w:val="00E85F04"/>
    <w:rsid w:val="00E864C7"/>
    <w:rsid w:val="00E86F25"/>
    <w:rsid w:val="00E877ED"/>
    <w:rsid w:val="00E942A2"/>
    <w:rsid w:val="00EA0423"/>
    <w:rsid w:val="00EA24F3"/>
    <w:rsid w:val="00EB1B22"/>
    <w:rsid w:val="00EB52F9"/>
    <w:rsid w:val="00EB55AD"/>
    <w:rsid w:val="00EB5645"/>
    <w:rsid w:val="00EC199B"/>
    <w:rsid w:val="00EC2CD1"/>
    <w:rsid w:val="00EC50DD"/>
    <w:rsid w:val="00ED20B6"/>
    <w:rsid w:val="00ED4DDF"/>
    <w:rsid w:val="00ED54C1"/>
    <w:rsid w:val="00ED5991"/>
    <w:rsid w:val="00ED5E2D"/>
    <w:rsid w:val="00ED6A4D"/>
    <w:rsid w:val="00EE0573"/>
    <w:rsid w:val="00EE4076"/>
    <w:rsid w:val="00EE5C95"/>
    <w:rsid w:val="00EF7535"/>
    <w:rsid w:val="00EF7B40"/>
    <w:rsid w:val="00F00C83"/>
    <w:rsid w:val="00F03B23"/>
    <w:rsid w:val="00F066CD"/>
    <w:rsid w:val="00F152E4"/>
    <w:rsid w:val="00F15643"/>
    <w:rsid w:val="00F15D98"/>
    <w:rsid w:val="00F17EAC"/>
    <w:rsid w:val="00F2442C"/>
    <w:rsid w:val="00F24C86"/>
    <w:rsid w:val="00F32B1A"/>
    <w:rsid w:val="00F3720E"/>
    <w:rsid w:val="00F40D2C"/>
    <w:rsid w:val="00F41877"/>
    <w:rsid w:val="00F42203"/>
    <w:rsid w:val="00F437AB"/>
    <w:rsid w:val="00F44ADA"/>
    <w:rsid w:val="00F47C57"/>
    <w:rsid w:val="00F52632"/>
    <w:rsid w:val="00F53761"/>
    <w:rsid w:val="00F574FD"/>
    <w:rsid w:val="00F62F7C"/>
    <w:rsid w:val="00F644DD"/>
    <w:rsid w:val="00F74282"/>
    <w:rsid w:val="00F82C90"/>
    <w:rsid w:val="00F903BB"/>
    <w:rsid w:val="00F954F3"/>
    <w:rsid w:val="00F97310"/>
    <w:rsid w:val="00FA0A97"/>
    <w:rsid w:val="00FA1586"/>
    <w:rsid w:val="00FA1AD2"/>
    <w:rsid w:val="00FA2782"/>
    <w:rsid w:val="00FA535B"/>
    <w:rsid w:val="00FA6857"/>
    <w:rsid w:val="00FA7133"/>
    <w:rsid w:val="00FB39B8"/>
    <w:rsid w:val="00FB39DB"/>
    <w:rsid w:val="00FB3A76"/>
    <w:rsid w:val="00FB501F"/>
    <w:rsid w:val="00FD16C3"/>
    <w:rsid w:val="00FD2286"/>
    <w:rsid w:val="00FD40E1"/>
    <w:rsid w:val="00FD4590"/>
    <w:rsid w:val="00FE1056"/>
    <w:rsid w:val="00FF4465"/>
    <w:rsid w:val="00FF5A08"/>
    <w:rsid w:val="00FF7B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98F9DE"/>
  <w15:chartTrackingRefBased/>
  <w15:docId w15:val="{732E4EC0-ED85-438D-BA38-AEF32E369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1B22"/>
    <w:rPr>
      <w:rFonts w:ascii="Calibri" w:eastAsia="Calibri" w:hAnsi="Calibri" w:cs="Times New Roman"/>
    </w:rPr>
  </w:style>
  <w:style w:type="paragraph" w:styleId="2">
    <w:name w:val="heading 2"/>
    <w:basedOn w:val="a"/>
    <w:next w:val="a"/>
    <w:link w:val="20"/>
    <w:uiPriority w:val="9"/>
    <w:unhideWhenUsed/>
    <w:qFormat/>
    <w:rsid w:val="00780C73"/>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780C73"/>
    <w:rPr>
      <w:rFonts w:asciiTheme="majorHAnsi" w:eastAsiaTheme="majorEastAsia" w:hAnsiTheme="majorHAnsi" w:cstheme="majorBidi"/>
      <w:b/>
      <w:bCs/>
      <w:color w:val="5B9BD5" w:themeColor="accent1"/>
      <w:sz w:val="26"/>
      <w:szCs w:val="26"/>
    </w:rPr>
  </w:style>
  <w:style w:type="paragraph" w:customStyle="1" w:styleId="ConsPlusNormal">
    <w:name w:val="ConsPlusNormal"/>
    <w:link w:val="ConsPlusNormal0"/>
    <w:qFormat/>
    <w:rsid w:val="00780C73"/>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780C73"/>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780C73"/>
    <w:pPr>
      <w:tabs>
        <w:tab w:val="center" w:pos="4677"/>
        <w:tab w:val="right" w:pos="9355"/>
      </w:tabs>
    </w:pPr>
  </w:style>
  <w:style w:type="character" w:customStyle="1" w:styleId="a4">
    <w:name w:val="Верхний колонтитул Знак"/>
    <w:basedOn w:val="a0"/>
    <w:link w:val="a3"/>
    <w:uiPriority w:val="99"/>
    <w:rsid w:val="00780C73"/>
    <w:rPr>
      <w:rFonts w:ascii="Calibri" w:eastAsia="Calibri" w:hAnsi="Calibri" w:cs="Times New Roman"/>
    </w:rPr>
  </w:style>
  <w:style w:type="paragraph" w:styleId="a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
    <w:link w:val="a6"/>
    <w:uiPriority w:val="34"/>
    <w:qFormat/>
    <w:rsid w:val="00845469"/>
    <w:pPr>
      <w:spacing w:after="160" w:line="259" w:lineRule="auto"/>
      <w:ind w:left="720"/>
      <w:contextualSpacing/>
    </w:pPr>
    <w:rPr>
      <w:rFonts w:asciiTheme="minorHAnsi" w:eastAsiaTheme="minorHAnsi" w:hAnsiTheme="minorHAnsi" w:cstheme="minorBidi"/>
    </w:rPr>
  </w:style>
  <w:style w:type="paragraph" w:customStyle="1" w:styleId="Standard">
    <w:name w:val="Standard"/>
    <w:rsid w:val="006000C3"/>
    <w:pPr>
      <w:widowControl w:val="0"/>
      <w:suppressAutoHyphens/>
      <w:autoSpaceDN w:val="0"/>
      <w:textAlignment w:val="baseline"/>
    </w:pPr>
    <w:rPr>
      <w:rFonts w:ascii="Arial" w:eastAsia="Calibri" w:hAnsi="Arial" w:cs="Arial"/>
      <w:kern w:val="3"/>
      <w:sz w:val="18"/>
      <w:szCs w:val="18"/>
      <w:lang w:eastAsia="ar-SA"/>
    </w:rPr>
  </w:style>
  <w:style w:type="table" w:styleId="a7">
    <w:name w:val="Table Grid"/>
    <w:basedOn w:val="a1"/>
    <w:uiPriority w:val="39"/>
    <w:rsid w:val="00D536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D50842"/>
    <w:rPr>
      <w:sz w:val="16"/>
      <w:szCs w:val="16"/>
    </w:rPr>
  </w:style>
  <w:style w:type="paragraph" w:styleId="a9">
    <w:name w:val="annotation text"/>
    <w:basedOn w:val="a"/>
    <w:link w:val="aa"/>
    <w:uiPriority w:val="99"/>
    <w:unhideWhenUsed/>
    <w:rsid w:val="00D50842"/>
    <w:pPr>
      <w:spacing w:after="160"/>
    </w:pPr>
    <w:rPr>
      <w:rFonts w:asciiTheme="minorHAnsi" w:eastAsiaTheme="minorHAnsi" w:hAnsiTheme="minorHAnsi" w:cstheme="minorBidi"/>
      <w:sz w:val="20"/>
      <w:szCs w:val="20"/>
    </w:rPr>
  </w:style>
  <w:style w:type="character" w:customStyle="1" w:styleId="aa">
    <w:name w:val="Текст примечания Знак"/>
    <w:basedOn w:val="a0"/>
    <w:link w:val="a9"/>
    <w:uiPriority w:val="99"/>
    <w:rsid w:val="00D50842"/>
    <w:rPr>
      <w:sz w:val="20"/>
      <w:szCs w:val="20"/>
    </w:rPr>
  </w:style>
  <w:style w:type="paragraph" w:styleId="ab">
    <w:name w:val="Balloon Text"/>
    <w:basedOn w:val="a"/>
    <w:link w:val="ac"/>
    <w:uiPriority w:val="99"/>
    <w:semiHidden/>
    <w:unhideWhenUsed/>
    <w:rsid w:val="00D50842"/>
    <w:rPr>
      <w:rFonts w:ascii="Segoe UI" w:hAnsi="Segoe UI" w:cs="Segoe UI"/>
      <w:sz w:val="18"/>
      <w:szCs w:val="18"/>
    </w:rPr>
  </w:style>
  <w:style w:type="character" w:customStyle="1" w:styleId="ac">
    <w:name w:val="Текст выноски Знак"/>
    <w:basedOn w:val="a0"/>
    <w:link w:val="ab"/>
    <w:uiPriority w:val="99"/>
    <w:semiHidden/>
    <w:rsid w:val="00D50842"/>
    <w:rPr>
      <w:rFonts w:ascii="Segoe UI" w:eastAsia="Calibri" w:hAnsi="Segoe UI" w:cs="Segoe UI"/>
      <w:sz w:val="18"/>
      <w:szCs w:val="18"/>
    </w:rPr>
  </w:style>
  <w:style w:type="paragraph" w:styleId="ad">
    <w:name w:val="annotation subject"/>
    <w:basedOn w:val="a9"/>
    <w:next w:val="a9"/>
    <w:link w:val="ae"/>
    <w:uiPriority w:val="99"/>
    <w:semiHidden/>
    <w:unhideWhenUsed/>
    <w:rsid w:val="00DE2CEB"/>
    <w:pPr>
      <w:spacing w:after="200"/>
    </w:pPr>
    <w:rPr>
      <w:rFonts w:ascii="Calibri" w:eastAsia="Calibri" w:hAnsi="Calibri" w:cs="Times New Roman"/>
      <w:b/>
      <w:bCs/>
    </w:rPr>
  </w:style>
  <w:style w:type="character" w:customStyle="1" w:styleId="ae">
    <w:name w:val="Тема примечания Знак"/>
    <w:basedOn w:val="aa"/>
    <w:link w:val="ad"/>
    <w:uiPriority w:val="99"/>
    <w:semiHidden/>
    <w:rsid w:val="00DE2CEB"/>
    <w:rPr>
      <w:rFonts w:ascii="Calibri" w:eastAsia="Calibri" w:hAnsi="Calibri" w:cs="Times New Roman"/>
      <w:b/>
      <w:bCs/>
      <w:sz w:val="20"/>
      <w:szCs w:val="20"/>
    </w:rPr>
  </w:style>
  <w:style w:type="table" w:customStyle="1" w:styleId="1">
    <w:name w:val="Сетка таблицы1"/>
    <w:basedOn w:val="a1"/>
    <w:next w:val="a7"/>
    <w:uiPriority w:val="39"/>
    <w:rsid w:val="00E672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0">
    <w:name w:val="Font Style120"/>
    <w:uiPriority w:val="99"/>
    <w:rsid w:val="00921C50"/>
    <w:rPr>
      <w:rFonts w:ascii="Times New Roman" w:hAnsi="Times New Roman" w:cs="Times New Roman" w:hint="default"/>
      <w:sz w:val="24"/>
      <w:szCs w:val="24"/>
    </w:rPr>
  </w:style>
  <w:style w:type="paragraph" w:styleId="af">
    <w:name w:val="footer"/>
    <w:basedOn w:val="a"/>
    <w:link w:val="af0"/>
    <w:uiPriority w:val="99"/>
    <w:unhideWhenUsed/>
    <w:rsid w:val="00E01689"/>
    <w:pPr>
      <w:tabs>
        <w:tab w:val="center" w:pos="4677"/>
        <w:tab w:val="right" w:pos="9355"/>
      </w:tabs>
    </w:pPr>
  </w:style>
  <w:style w:type="character" w:customStyle="1" w:styleId="af0">
    <w:name w:val="Нижний колонтитул Знак"/>
    <w:basedOn w:val="a0"/>
    <w:link w:val="af"/>
    <w:uiPriority w:val="99"/>
    <w:rsid w:val="00E01689"/>
    <w:rPr>
      <w:rFonts w:ascii="Calibri" w:eastAsia="Calibri" w:hAnsi="Calibri" w:cs="Times New Roman"/>
    </w:rPr>
  </w:style>
  <w:style w:type="character" w:customStyle="1" w:styleId="ConsPlusNormal0">
    <w:name w:val="ConsPlusNormal Знак"/>
    <w:basedOn w:val="a0"/>
    <w:link w:val="ConsPlusNormal"/>
    <w:locked/>
    <w:rsid w:val="00C57E71"/>
    <w:rPr>
      <w:rFonts w:ascii="Arial" w:eastAsia="Times New Roman" w:hAnsi="Arial" w:cs="Arial"/>
      <w:sz w:val="20"/>
      <w:szCs w:val="20"/>
      <w:lang w:eastAsia="ru-RU"/>
    </w:rPr>
  </w:style>
  <w:style w:type="paragraph" w:styleId="af1">
    <w:name w:val="footnote text"/>
    <w:aliases w:val="Footnote Text Char Знак Знак,Footnote Text Char Знак,Footnote Text Char Знак Знак Знак Знак,Текст сноски Знак Знак,Текст сноски Знак Знак Знак Знак Знак Знак Знак Знак,Текст сноски Знак Знак Знак Знак Знак Знак Знак,Текст сноски Знак Знак З"/>
    <w:basedOn w:val="a"/>
    <w:link w:val="af2"/>
    <w:uiPriority w:val="99"/>
    <w:unhideWhenUsed/>
    <w:rsid w:val="00C57E71"/>
    <w:rPr>
      <w:sz w:val="20"/>
      <w:szCs w:val="20"/>
    </w:rPr>
  </w:style>
  <w:style w:type="character" w:customStyle="1" w:styleId="af2">
    <w:name w:val="Текст сноски Знак"/>
    <w:aliases w:val="Footnote Text Char Знак Знак Знак,Footnote Text Char Знак Знак1,Footnote Text Char Знак Знак Знак Знак Знак,Текст сноски Знак Знак Знак,Текст сноски Знак Знак Знак Знак Знак Знак Знак Знак Знак,Текст сноски Знак Знак З Знак"/>
    <w:basedOn w:val="a0"/>
    <w:link w:val="af1"/>
    <w:uiPriority w:val="99"/>
    <w:rsid w:val="00C57E71"/>
    <w:rPr>
      <w:rFonts w:ascii="Calibri" w:eastAsia="Calibri" w:hAnsi="Calibri" w:cs="Times New Roman"/>
      <w:sz w:val="20"/>
      <w:szCs w:val="20"/>
    </w:rPr>
  </w:style>
  <w:style w:type="character" w:styleId="af3">
    <w:name w:val="footnote reference"/>
    <w:aliases w:val="fr,Used by Word for Help footnote symbols,Знак сноски 1,Ciae niinee 1,Знак сноски-FN,Ciae niinee-FN,Ссылка на сноску 45,Referencia nota al pie,SUPERS"/>
    <w:basedOn w:val="a0"/>
    <w:unhideWhenUsed/>
    <w:rsid w:val="00C57E71"/>
    <w:rPr>
      <w:vertAlign w:val="superscript"/>
    </w:rPr>
  </w:style>
  <w:style w:type="character" w:customStyle="1" w:styleId="a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5"/>
    <w:uiPriority w:val="34"/>
    <w:qFormat/>
    <w:locked/>
    <w:rsid w:val="00C57E71"/>
  </w:style>
  <w:style w:type="paragraph" w:customStyle="1" w:styleId="headertext">
    <w:name w:val="headertext"/>
    <w:basedOn w:val="a"/>
    <w:rsid w:val="00C57E71"/>
    <w:pPr>
      <w:spacing w:before="100" w:beforeAutospacing="1" w:after="100" w:afterAutospacing="1"/>
    </w:pPr>
    <w:rPr>
      <w:rFonts w:ascii="Times New Roman" w:eastAsia="Times New Roman" w:hAnsi="Times New Roman"/>
      <w:sz w:val="24"/>
      <w:szCs w:val="24"/>
      <w:lang w:eastAsia="ru-RU"/>
    </w:rPr>
  </w:style>
  <w:style w:type="paragraph" w:styleId="af4">
    <w:name w:val="Normal (Web)"/>
    <w:basedOn w:val="a"/>
    <w:uiPriority w:val="99"/>
    <w:semiHidden/>
    <w:unhideWhenUsed/>
    <w:rsid w:val="00C57E71"/>
    <w:pPr>
      <w:spacing w:before="100" w:beforeAutospacing="1" w:after="100" w:afterAutospacing="1"/>
    </w:pPr>
    <w:rPr>
      <w:rFonts w:ascii="Times New Roman" w:eastAsia="Times New Roman" w:hAnsi="Times New Roman"/>
      <w:sz w:val="24"/>
      <w:szCs w:val="24"/>
      <w:lang w:eastAsia="ru-RU"/>
    </w:rPr>
  </w:style>
  <w:style w:type="paragraph" w:styleId="af5">
    <w:name w:val="Revision"/>
    <w:hidden/>
    <w:uiPriority w:val="99"/>
    <w:semiHidden/>
    <w:rsid w:val="005A234A"/>
    <w:rPr>
      <w:rFonts w:ascii="Calibri" w:eastAsia="Calibri" w:hAnsi="Calibri" w:cs="Times New Roman"/>
    </w:rPr>
  </w:style>
  <w:style w:type="table" w:customStyle="1" w:styleId="21">
    <w:name w:val="Сетка таблицы2"/>
    <w:basedOn w:val="a1"/>
    <w:next w:val="a7"/>
    <w:uiPriority w:val="59"/>
    <w:rsid w:val="00AA214F"/>
    <w:pPr>
      <w:spacing w:line="259"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Hyperlink"/>
    <w:basedOn w:val="a0"/>
    <w:uiPriority w:val="99"/>
    <w:unhideWhenUsed/>
    <w:rsid w:val="008C07F5"/>
    <w:rPr>
      <w:color w:val="0563C1" w:themeColor="hyperlink"/>
      <w:u w:val="single"/>
    </w:rPr>
  </w:style>
  <w:style w:type="character" w:customStyle="1" w:styleId="UnresolvedMention">
    <w:name w:val="Unresolved Mention"/>
    <w:basedOn w:val="a0"/>
    <w:uiPriority w:val="99"/>
    <w:semiHidden/>
    <w:unhideWhenUsed/>
    <w:rsid w:val="008C07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7979350">
      <w:bodyDiv w:val="1"/>
      <w:marLeft w:val="0"/>
      <w:marRight w:val="0"/>
      <w:marTop w:val="0"/>
      <w:marBottom w:val="0"/>
      <w:divBdr>
        <w:top w:val="none" w:sz="0" w:space="0" w:color="auto"/>
        <w:left w:val="none" w:sz="0" w:space="0" w:color="auto"/>
        <w:bottom w:val="none" w:sz="0" w:space="0" w:color="auto"/>
        <w:right w:val="none" w:sz="0" w:space="0" w:color="auto"/>
      </w:divBdr>
    </w:div>
    <w:div w:id="1526364081">
      <w:bodyDiv w:val="1"/>
      <w:marLeft w:val="0"/>
      <w:marRight w:val="0"/>
      <w:marTop w:val="0"/>
      <w:marBottom w:val="0"/>
      <w:divBdr>
        <w:top w:val="none" w:sz="0" w:space="0" w:color="auto"/>
        <w:left w:val="none" w:sz="0" w:space="0" w:color="auto"/>
        <w:bottom w:val="none" w:sz="0" w:space="0" w:color="auto"/>
        <w:right w:val="none" w:sz="0" w:space="0" w:color="auto"/>
      </w:divBdr>
    </w:div>
    <w:div w:id="1648558565">
      <w:bodyDiv w:val="1"/>
      <w:marLeft w:val="0"/>
      <w:marRight w:val="0"/>
      <w:marTop w:val="0"/>
      <w:marBottom w:val="0"/>
      <w:divBdr>
        <w:top w:val="none" w:sz="0" w:space="0" w:color="auto"/>
        <w:left w:val="none" w:sz="0" w:space="0" w:color="auto"/>
        <w:bottom w:val="none" w:sz="0" w:space="0" w:color="auto"/>
        <w:right w:val="none" w:sz="0" w:space="0" w:color="auto"/>
      </w:divBdr>
    </w:div>
    <w:div w:id="1657033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dezda.Savina@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3D0821-EC33-4BB1-9284-A17851D631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1277</Words>
  <Characters>7279</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Доминова Анна Дмитриевна</cp:lastModifiedBy>
  <cp:revision>2</cp:revision>
  <cp:lastPrinted>2019-06-07T07:41:00Z</cp:lastPrinted>
  <dcterms:created xsi:type="dcterms:W3CDTF">2026-10-19T08:15:00Z</dcterms:created>
  <dcterms:modified xsi:type="dcterms:W3CDTF">2026-10-19T08:15:00Z</dcterms:modified>
</cp:coreProperties>
</file>