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05" w:rsidRDefault="00885105">
      <w:pPr>
        <w:keepNext/>
        <w:keepLines/>
        <w:rPr>
          <w:b/>
          <w:bCs/>
          <w:sz w:val="24"/>
          <w:szCs w:val="24"/>
        </w:rPr>
      </w:pPr>
    </w:p>
    <w:p w:rsidR="00492491" w:rsidRDefault="00492491">
      <w:pPr>
        <w:keepNext/>
        <w:keepLines/>
        <w:rPr>
          <w:b/>
          <w:bCs/>
          <w:sz w:val="24"/>
          <w:szCs w:val="24"/>
        </w:rPr>
      </w:pPr>
    </w:p>
    <w:p w:rsidR="00492491" w:rsidRDefault="00492491">
      <w:pPr>
        <w:keepNext/>
        <w:keepLines/>
        <w:rPr>
          <w:b/>
          <w:bCs/>
          <w:sz w:val="24"/>
          <w:szCs w:val="24"/>
        </w:rPr>
      </w:pPr>
    </w:p>
    <w:p w:rsidR="00492491" w:rsidRDefault="00492491">
      <w:pPr>
        <w:keepNext/>
        <w:keepLines/>
        <w:rPr>
          <w:b/>
          <w:bCs/>
          <w:sz w:val="24"/>
          <w:szCs w:val="24"/>
        </w:rPr>
      </w:pPr>
    </w:p>
    <w:p w:rsidR="00492491" w:rsidRDefault="00492491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B52C17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E61F7A" w:rsidRDefault="00380EEE">
      <w:pPr>
        <w:jc w:val="center"/>
        <w:rPr>
          <w:b/>
        </w:rPr>
      </w:pPr>
      <w:r w:rsidRPr="00380EEE">
        <w:rPr>
          <w:b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podzamenu.ru с публичными единичными расценками на продукцию для нужд Дальневосточного филиала АО «ТК </w:t>
      </w:r>
      <w:proofErr w:type="spellStart"/>
      <w:r w:rsidRPr="00380EEE">
        <w:rPr>
          <w:b/>
        </w:rPr>
        <w:t>РусГидро</w:t>
      </w:r>
      <w:proofErr w:type="spellEnd"/>
      <w:r w:rsidRPr="00380EEE">
        <w:rPr>
          <w:b/>
        </w:rPr>
        <w:t>»</w:t>
      </w:r>
    </w:p>
    <w:p w:rsidR="00380EEE" w:rsidRDefault="00380EEE">
      <w:pPr>
        <w:jc w:val="center"/>
        <w:rPr>
          <w:rStyle w:val="aff1"/>
          <w:sz w:val="24"/>
          <w:szCs w:val="24"/>
        </w:rPr>
      </w:pPr>
    </w:p>
    <w:p w:rsidR="00885105" w:rsidRDefault="00B52C17">
      <w:pPr>
        <w:keepNext/>
        <w:keepLines/>
        <w:jc w:val="center"/>
        <w:rPr>
          <w:b/>
        </w:rPr>
      </w:pPr>
      <w:r>
        <w:rPr>
          <w:rFonts w:eastAsia="Calibri"/>
          <w:b/>
          <w:sz w:val="24"/>
          <w:szCs w:val="24"/>
        </w:rPr>
        <w:t xml:space="preserve">Лот </w:t>
      </w:r>
    </w:p>
    <w:p w:rsidR="00492491" w:rsidRDefault="00492491">
      <w:pPr>
        <w:keepNext/>
        <w:keepLines/>
        <w:jc w:val="center"/>
        <w:rPr>
          <w:sz w:val="24"/>
          <w:szCs w:val="24"/>
        </w:rPr>
      </w:pPr>
    </w:p>
    <w:p w:rsidR="00885105" w:rsidRDefault="00B52C17">
      <w:pPr>
        <w:rPr>
          <w:sz w:val="24"/>
          <w:szCs w:val="24"/>
        </w:rPr>
      </w:pPr>
      <w:r>
        <w:br w:type="page"/>
      </w:r>
    </w:p>
    <w:p w:rsidR="00885105" w:rsidRDefault="00B52C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515459136"/>
        <w:docPartObj>
          <w:docPartGallery w:val="Table of Contents"/>
          <w:docPartUnique/>
        </w:docPartObj>
      </w:sdtPr>
      <w:sdtEndPr/>
      <w:sdtContent>
        <w:p w:rsidR="007F4324" w:rsidRDefault="00B52C17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1424252" w:history="1">
            <w:r w:rsidR="007F4324" w:rsidRPr="00F406C0">
              <w:rPr>
                <w:rStyle w:val="aa"/>
                <w:rFonts w:eastAsia="Calibri"/>
                <w:noProof/>
              </w:rPr>
              <w:t>1.</w:t>
            </w:r>
            <w:r w:rsidR="007F432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Общие сведения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_Toc241424252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3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1.1.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Обозначения и сокращения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_Toc241424253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 w:rsidP="007F4324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4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1.2.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_Toc241424254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6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1.3.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 xml:space="preserve">Цель </w:t>
            </w:r>
            <w:r w:rsidR="007F4324">
              <w:rPr>
                <w:rStyle w:val="aa"/>
                <w:rFonts w:eastAsia="Calibri"/>
                <w:noProof/>
              </w:rPr>
              <w:t>оказания услуг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_Toc241424256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57" w:history="1">
            <w:r w:rsidR="007F4324" w:rsidRPr="00F406C0">
              <w:rPr>
                <w:rStyle w:val="aa"/>
                <w:rFonts w:eastAsia="Calibri"/>
                <w:noProof/>
              </w:rPr>
              <w:t>Таблица 1. Перечень объектов заказчика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_Toc241424257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58" w:history="1">
            <w:r w:rsidR="007F4324" w:rsidRPr="00F406C0">
              <w:rPr>
                <w:rStyle w:val="aa"/>
                <w:rFonts w:eastAsia="Calibri"/>
                <w:noProof/>
              </w:rPr>
              <w:t>2.</w:t>
            </w:r>
            <w:r w:rsidR="007F432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iCs/>
                <w:noProof/>
              </w:rPr>
              <w:t>Требования к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_Toc241424258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9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2.1.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Требования к объемам и срокам поставки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_Toc241424259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60" w:history="1">
            <w:r w:rsidR="007F4324" w:rsidRPr="00F406C0">
              <w:rPr>
                <w:rStyle w:val="aa"/>
                <w:rFonts w:eastAsia="Calibri"/>
                <w:noProof/>
              </w:rPr>
              <w:t>Таблица 2. Требования к срокам поставки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_Toc241424260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61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2.2.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Требования к качеству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_Toc241424261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62" w:history="1">
            <w:r w:rsidR="007F4324" w:rsidRPr="00F406C0">
              <w:rPr>
                <w:rStyle w:val="aa"/>
                <w:rFonts w:eastAsia="Calibri"/>
                <w:noProof/>
              </w:rPr>
              <w:t>Таблица 3. Требования к качеству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_Toc241424262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492491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63" w:history="1">
            <w:r w:rsidR="007F4324" w:rsidRPr="00F406C0">
              <w:rPr>
                <w:rStyle w:val="aa"/>
                <w:rFonts w:eastAsia="Calibri"/>
                <w:noProof/>
              </w:rPr>
              <w:t>3.</w:t>
            </w:r>
            <w:r w:rsidR="007F432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заключению (исполнения) договора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_Toc241424263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885105" w:rsidRDefault="00B52C17">
          <w:pPr>
            <w:pStyle w:val="16"/>
          </w:pPr>
          <w:r>
            <w:fldChar w:fldCharType="end"/>
          </w:r>
        </w:p>
      </w:sdtContent>
    </w:sdt>
    <w:p w:rsidR="00885105" w:rsidRDefault="00885105">
      <w:pPr>
        <w:pStyle w:val="16"/>
        <w:rPr>
          <w:b w:val="0"/>
        </w:rPr>
      </w:pPr>
    </w:p>
    <w:p w:rsidR="00885105" w:rsidRDefault="00B52C17">
      <w:pPr>
        <w:pStyle w:val="16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885105" w:rsidRDefault="00B52C17">
      <w:pPr>
        <w:pStyle w:val="16"/>
        <w:rPr>
          <w:rFonts w:eastAsia="Calibri"/>
        </w:rPr>
      </w:pPr>
      <w:r>
        <w:br w:type="page"/>
      </w:r>
    </w:p>
    <w:p w:rsidR="00885105" w:rsidRDefault="00B52C17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241424252"/>
      <w:r>
        <w:rPr>
          <w:sz w:val="24"/>
          <w:szCs w:val="24"/>
          <w:lang w:val="ru-RU"/>
        </w:rPr>
        <w:lastRenderedPageBreak/>
        <w:t>Общие сведения</w:t>
      </w:r>
      <w:bookmarkEnd w:id="0"/>
    </w:p>
    <w:p w:rsidR="00885105" w:rsidRDefault="00B52C17">
      <w:pPr>
        <w:pStyle w:val="4"/>
        <w:numPr>
          <w:ilvl w:val="1"/>
          <w:numId w:val="3"/>
        </w:numPr>
      </w:pPr>
      <w:bookmarkStart w:id="1" w:name="_Toc46743505"/>
      <w:bookmarkStart w:id="2" w:name="_Toc241424253"/>
      <w:r>
        <w:t>Обозначения и сокращения</w:t>
      </w:r>
      <w:bookmarkEnd w:id="1"/>
      <w:bookmarkEnd w:id="2"/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885105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ТС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Транспортное средство</w:t>
            </w:r>
          </w:p>
        </w:tc>
      </w:tr>
      <w:tr w:rsidR="00885105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ПТБ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Правила техники безопасности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БТУ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proofErr w:type="spellStart"/>
            <w:r w:rsidRPr="00DC754C">
              <w:rPr>
                <w:sz w:val="22"/>
                <w:szCs w:val="24"/>
              </w:rPr>
              <w:t>Бурейский</w:t>
            </w:r>
            <w:proofErr w:type="spellEnd"/>
            <w:r w:rsidRPr="00DC754C">
              <w:rPr>
                <w:sz w:val="22"/>
                <w:szCs w:val="24"/>
              </w:rPr>
              <w:t xml:space="preserve">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ВСУ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Владивостокский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ЗТУ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proofErr w:type="spellStart"/>
            <w:r w:rsidRPr="00DC754C">
              <w:rPr>
                <w:sz w:val="22"/>
                <w:szCs w:val="24"/>
              </w:rPr>
              <w:t>Зейский</w:t>
            </w:r>
            <w:proofErr w:type="spellEnd"/>
            <w:r w:rsidRPr="00DC754C">
              <w:rPr>
                <w:sz w:val="22"/>
                <w:szCs w:val="24"/>
              </w:rPr>
              <w:t xml:space="preserve">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ПСУ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Партизанский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СУН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Строительный участок Нерюнгри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ХУРП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участок расчистки просек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ЮСУРП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Южно-Сахалинский участок расчистки просек</w:t>
            </w:r>
          </w:p>
        </w:tc>
      </w:tr>
      <w:tr w:rsidR="00380EEE" w:rsidRPr="0005596A" w:rsidTr="00B46A2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EEE" w:rsidRPr="0005596A" w:rsidRDefault="00380EEE" w:rsidP="00B46A2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КСУ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EEE" w:rsidRPr="0005596A" w:rsidRDefault="00380EEE" w:rsidP="00B46A2A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05596A">
              <w:rPr>
                <w:sz w:val="22"/>
                <w:szCs w:val="24"/>
              </w:rPr>
              <w:t>Колымский строительный участок</w:t>
            </w:r>
          </w:p>
        </w:tc>
      </w:tr>
      <w:tr w:rsidR="00380EEE" w:rsidRPr="0005596A" w:rsidTr="00B46A2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EEE" w:rsidRPr="0005596A" w:rsidRDefault="00380EEE" w:rsidP="00B46A2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КТУ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EEE" w:rsidRPr="0005596A" w:rsidRDefault="00380EEE" w:rsidP="00B46A2A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05596A">
              <w:rPr>
                <w:sz w:val="22"/>
                <w:szCs w:val="24"/>
              </w:rPr>
              <w:t>Колымский транспортный участок</w:t>
            </w:r>
          </w:p>
        </w:tc>
      </w:tr>
      <w:tr w:rsidR="00380EEE" w:rsidRPr="0005596A" w:rsidTr="00B46A2A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EEE" w:rsidRPr="0005596A" w:rsidRDefault="00380EEE" w:rsidP="00B46A2A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05596A">
              <w:rPr>
                <w:bCs/>
                <w:sz w:val="22"/>
                <w:szCs w:val="24"/>
              </w:rPr>
              <w:t>УСТУ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0EEE" w:rsidRPr="0005596A" w:rsidRDefault="00380EEE" w:rsidP="00B46A2A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proofErr w:type="spellStart"/>
            <w:r w:rsidRPr="0005596A">
              <w:rPr>
                <w:sz w:val="22"/>
                <w:szCs w:val="24"/>
              </w:rPr>
              <w:t>Усть-Среднеканский</w:t>
            </w:r>
            <w:proofErr w:type="spellEnd"/>
            <w:r w:rsidRPr="0005596A">
              <w:rPr>
                <w:sz w:val="22"/>
                <w:szCs w:val="24"/>
              </w:rPr>
              <w:t xml:space="preserve"> транспортный участок</w:t>
            </w:r>
          </w:p>
        </w:tc>
      </w:tr>
    </w:tbl>
    <w:p w:rsidR="00EA7486" w:rsidRPr="00EA7486" w:rsidRDefault="00B52C17" w:rsidP="0087623F">
      <w:pPr>
        <w:pStyle w:val="4"/>
        <w:numPr>
          <w:ilvl w:val="1"/>
          <w:numId w:val="3"/>
        </w:numPr>
        <w:jc w:val="both"/>
      </w:pPr>
      <w:bookmarkStart w:id="3" w:name="_Toc241424254"/>
      <w:r>
        <w:t>Наименование закупаем</w:t>
      </w:r>
      <w:bookmarkStart w:id="4" w:name="_Toc46743507"/>
      <w:r>
        <w:t>ой продукции</w:t>
      </w:r>
      <w:r>
        <w:rPr>
          <w:lang w:val="ru-RU"/>
        </w:rPr>
        <w:t>:</w:t>
      </w:r>
      <w:bookmarkEnd w:id="3"/>
      <w:r>
        <w:rPr>
          <w:lang w:val="ru-RU"/>
        </w:rPr>
        <w:t xml:space="preserve"> </w:t>
      </w:r>
    </w:p>
    <w:p w:rsidR="00885105" w:rsidRDefault="00A442B6" w:rsidP="00EA7486">
      <w:pPr>
        <w:pStyle w:val="4"/>
        <w:tabs>
          <w:tab w:val="clear" w:pos="0"/>
        </w:tabs>
        <w:ind w:left="0" w:firstLine="0"/>
        <w:jc w:val="both"/>
      </w:pPr>
      <w:bookmarkStart w:id="5" w:name="_Toc241424255"/>
      <w:r w:rsidRPr="00A442B6">
        <w:t xml:space="preserve">ОКПД2: 29.32.30.390 </w:t>
      </w:r>
      <w:bookmarkEnd w:id="5"/>
      <w:r w:rsidR="00380EEE" w:rsidRPr="00380EEE">
        <w:t xml:space="preserve">Поставка запасных частей и расходных материалов на содержание и эксплуатацию транспортных средств с использованием интернет-магазина podzamenu.ru с публичными единичными расценками на продукцию для нужд Дальневосточного филиала АО «ТК </w:t>
      </w:r>
      <w:proofErr w:type="spellStart"/>
      <w:r w:rsidR="00380EEE" w:rsidRPr="00380EEE">
        <w:t>РусГидро</w:t>
      </w:r>
      <w:proofErr w:type="spellEnd"/>
      <w:r w:rsidR="00380EEE" w:rsidRPr="00380EEE">
        <w:t>»</w:t>
      </w:r>
    </w:p>
    <w:p w:rsidR="00885105" w:rsidRDefault="00B52C17">
      <w:pPr>
        <w:pStyle w:val="4"/>
        <w:numPr>
          <w:ilvl w:val="1"/>
          <w:numId w:val="3"/>
        </w:numPr>
        <w:spacing w:before="240"/>
        <w:ind w:left="431" w:hanging="431"/>
        <w:jc w:val="both"/>
      </w:pPr>
      <w:bookmarkStart w:id="6" w:name="_Toc241424256"/>
      <w:r>
        <w:t xml:space="preserve">Цель </w:t>
      </w:r>
      <w:bookmarkEnd w:id="4"/>
      <w:r>
        <w:rPr>
          <w:lang w:val="ru-RU"/>
        </w:rPr>
        <w:t>оказания услуг:</w:t>
      </w:r>
      <w:bookmarkEnd w:id="6"/>
    </w:p>
    <w:p w:rsidR="00885105" w:rsidRDefault="00B52C17">
      <w:pPr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Содержание в исправном техническом состоянии </w:t>
      </w:r>
      <w:r w:rsidR="00E61F7A">
        <w:rPr>
          <w:rFonts w:eastAsia="Calibri"/>
          <w:sz w:val="24"/>
          <w:szCs w:val="24"/>
          <w:lang w:eastAsia="x-none"/>
        </w:rPr>
        <w:t>транспорта</w:t>
      </w:r>
      <w:r>
        <w:rPr>
          <w:rFonts w:eastAsia="Calibri"/>
          <w:sz w:val="24"/>
          <w:szCs w:val="24"/>
          <w:lang w:eastAsia="x-none"/>
        </w:rPr>
        <w:t xml:space="preserve"> </w:t>
      </w:r>
      <w:r w:rsidR="00DC754C" w:rsidRPr="00DC754C">
        <w:rPr>
          <w:rFonts w:eastAsia="Calibri"/>
          <w:sz w:val="24"/>
          <w:szCs w:val="24"/>
          <w:lang w:eastAsia="x-none"/>
        </w:rPr>
        <w:t xml:space="preserve">транспортных участках: </w:t>
      </w:r>
      <w:r w:rsidR="00380EEE" w:rsidRPr="002F61E2">
        <w:rPr>
          <w:rFonts w:eastAsia="Calibri"/>
          <w:sz w:val="24"/>
          <w:szCs w:val="24"/>
          <w:lang w:eastAsia="x-none"/>
        </w:rPr>
        <w:t>Колымского</w:t>
      </w:r>
      <w:r w:rsidR="00380EEE">
        <w:rPr>
          <w:rFonts w:eastAsia="Calibri"/>
          <w:sz w:val="24"/>
          <w:szCs w:val="24"/>
          <w:lang w:eastAsia="x-none"/>
        </w:rPr>
        <w:t xml:space="preserve">, </w:t>
      </w:r>
      <w:proofErr w:type="spellStart"/>
      <w:r w:rsidR="00380EEE" w:rsidRPr="002F61E2">
        <w:rPr>
          <w:rFonts w:eastAsia="Calibri"/>
          <w:sz w:val="24"/>
          <w:szCs w:val="24"/>
          <w:lang w:eastAsia="x-none"/>
        </w:rPr>
        <w:t>Усть-Среднеканского</w:t>
      </w:r>
      <w:proofErr w:type="spellEnd"/>
      <w:r w:rsidR="00380EEE">
        <w:rPr>
          <w:rFonts w:eastAsia="Calibri"/>
          <w:sz w:val="24"/>
          <w:szCs w:val="24"/>
          <w:lang w:eastAsia="x-none"/>
        </w:rPr>
        <w:t>,</w:t>
      </w:r>
      <w:r w:rsidR="00380EEE" w:rsidRPr="002F61E2">
        <w:rPr>
          <w:rFonts w:eastAsia="Calibri"/>
          <w:sz w:val="24"/>
          <w:szCs w:val="24"/>
          <w:lang w:eastAsia="x-none"/>
        </w:rPr>
        <w:t xml:space="preserve"> </w:t>
      </w:r>
      <w:proofErr w:type="spellStart"/>
      <w:r w:rsidR="00DC754C" w:rsidRPr="00DC754C">
        <w:rPr>
          <w:rFonts w:eastAsia="Calibri"/>
          <w:sz w:val="24"/>
          <w:szCs w:val="24"/>
          <w:lang w:eastAsia="x-none"/>
        </w:rPr>
        <w:t>Зейского</w:t>
      </w:r>
      <w:proofErr w:type="spellEnd"/>
      <w:r w:rsidR="00DC754C" w:rsidRPr="00DC754C">
        <w:rPr>
          <w:rFonts w:eastAsia="Calibri"/>
          <w:sz w:val="24"/>
          <w:szCs w:val="24"/>
          <w:lang w:eastAsia="x-none"/>
        </w:rPr>
        <w:t xml:space="preserve">, </w:t>
      </w:r>
      <w:proofErr w:type="spellStart"/>
      <w:r w:rsidR="00DC754C" w:rsidRPr="00DC754C">
        <w:rPr>
          <w:rFonts w:eastAsia="Calibri"/>
          <w:sz w:val="24"/>
          <w:szCs w:val="24"/>
          <w:lang w:eastAsia="x-none"/>
        </w:rPr>
        <w:t>Бурейского</w:t>
      </w:r>
      <w:proofErr w:type="spellEnd"/>
      <w:r w:rsidR="00DC754C" w:rsidRPr="00DC754C">
        <w:rPr>
          <w:rFonts w:eastAsia="Calibri"/>
          <w:sz w:val="24"/>
          <w:szCs w:val="24"/>
          <w:lang w:eastAsia="x-none"/>
        </w:rPr>
        <w:t xml:space="preserve"> и Хабаровского, строительных участках: Нерюнгри, Хабаровского, </w:t>
      </w:r>
      <w:r w:rsidR="00380EEE">
        <w:rPr>
          <w:rFonts w:eastAsia="Calibri"/>
          <w:sz w:val="24"/>
          <w:szCs w:val="24"/>
          <w:lang w:eastAsia="x-none"/>
        </w:rPr>
        <w:t xml:space="preserve">Колымского, </w:t>
      </w:r>
      <w:r w:rsidR="00DC754C" w:rsidRPr="00DC754C">
        <w:rPr>
          <w:rFonts w:eastAsia="Calibri"/>
          <w:sz w:val="24"/>
          <w:szCs w:val="24"/>
          <w:lang w:eastAsia="x-none"/>
        </w:rPr>
        <w:t>Партизанского и Владивостокского, участках расчистки просек: Хабаровского и Южно-Сахалинского</w:t>
      </w:r>
      <w:r w:rsidR="00DC754C">
        <w:rPr>
          <w:rFonts w:eastAsia="Calibri"/>
          <w:sz w:val="24"/>
          <w:szCs w:val="24"/>
          <w:lang w:eastAsia="x-none"/>
        </w:rPr>
        <w:t xml:space="preserve"> </w:t>
      </w:r>
      <w:r w:rsidR="00E61F7A">
        <w:rPr>
          <w:rFonts w:eastAsia="Calibri"/>
          <w:sz w:val="24"/>
          <w:szCs w:val="24"/>
          <w:lang w:eastAsia="x-none"/>
        </w:rPr>
        <w:t>Дальневосточного филиала АО </w:t>
      </w:r>
      <w:r>
        <w:rPr>
          <w:rFonts w:eastAsia="Calibri"/>
          <w:sz w:val="24"/>
          <w:szCs w:val="24"/>
          <w:lang w:eastAsia="x-none"/>
        </w:rPr>
        <w:t xml:space="preserve">«ТК </w:t>
      </w:r>
      <w:proofErr w:type="spellStart"/>
      <w:r>
        <w:rPr>
          <w:rFonts w:eastAsia="Calibri"/>
          <w:sz w:val="24"/>
          <w:szCs w:val="24"/>
          <w:lang w:eastAsia="x-none"/>
        </w:rPr>
        <w:t>РусГидро</w:t>
      </w:r>
      <w:proofErr w:type="spellEnd"/>
      <w:r>
        <w:rPr>
          <w:rFonts w:eastAsia="Calibri"/>
          <w:sz w:val="24"/>
          <w:szCs w:val="24"/>
          <w:lang w:eastAsia="x-none"/>
        </w:rPr>
        <w:t>»</w:t>
      </w:r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7" w:name="_Toc24142425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474"/>
        <w:gridCol w:w="939"/>
        <w:gridCol w:w="2739"/>
        <w:gridCol w:w="1655"/>
        <w:gridCol w:w="2891"/>
        <w:gridCol w:w="1418"/>
      </w:tblGrid>
      <w:tr w:rsidR="001A28F9" w:rsidRPr="00E61F7A" w:rsidTr="00D42643">
        <w:trPr>
          <w:trHeight w:val="720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ТС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кузова ТС согласно ПТС, ЭПТС, ПСМ, ЭПСМ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Марка,модель</w:t>
            </w:r>
            <w:proofErr w:type="spellEnd"/>
            <w:r w:rsidRPr="00E61F7A">
              <w:rPr>
                <w:b/>
                <w:bCs/>
                <w:color w:val="000000"/>
                <w:sz w:val="18"/>
                <w:szCs w:val="18"/>
              </w:rPr>
              <w:t xml:space="preserve"> ТС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Гос.номер</w:t>
            </w:r>
            <w:proofErr w:type="spellEnd"/>
          </w:p>
        </w:tc>
      </w:tr>
      <w:tr w:rsidR="001A28F9" w:rsidRPr="00E61F7A" w:rsidTr="00D42643">
        <w:trPr>
          <w:trHeight w:val="322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28F9" w:rsidRPr="00E61F7A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1A28F9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Corolla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628 КН 64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А/М пожарный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АЦ-8.0-40 (43118)модель 24ВР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078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Пожарная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автолестница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Автолестница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АЛ-30 (43114) ПМ- 512Б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194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А/М пожарный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 8,0-40 (43118)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954 ХК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АМ 4745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КС-132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А-01-1015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Аэроход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А-8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РАИ 0153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СВП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РАИ 0149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 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АН 0228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 110 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АН 0218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Лаборатория специальная 32590А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743 УТ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дор.комб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комбинированная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ЭД 405 на шасси КАМАЗ 65115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792 ХК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илососная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илососная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КО 507А-2 на шасси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Камаз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65115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 791 ХК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Подъемник телескопический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HS3570 КАМАЗ 43118-10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 793 ХК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Кран манипулятор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Камаз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65115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055 УА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БЕЛАРУС 82.1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ЕК-14-20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1930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Снегоуборочная машина на базе трактора МТЗ-82,1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№7906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Снегоуборочная машина на базе трактора МТЗ-82,1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№7906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УАЗ-23632 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Picrup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A 545 УХ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ВП 05-00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Pickup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460 ТС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45143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466 ТС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418 ТО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839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846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Р 001 РЕ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 452 ОВ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UNIVERSE SPACE LUXURY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A 360 PB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YUTONG ZK6122H9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177 ХЕ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LEXUS LX 570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001 КС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274 ВР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4234-04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601 ХР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277 РО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ДЗ-98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1956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МКСМ-800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1929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Автоцистерна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 5,0-40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600 УС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УАЗ-390955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715 ХР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ГАС САЗ 35071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087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 МКТ-25.1 «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Ульяновец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» на базе шасси КАМАЗ-65115»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717 ХР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 на воздушной подушке МИРАЖ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 0244 RUS28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ФОРД ТРАНЗИТ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047 ВР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ФОРД ТРАНЗИТ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368 ХМ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балластный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балластный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МЗКТ-74132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4200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ZL30G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1545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YUTONG ZK6122H9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836 УН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Автоцистерна пожарная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АЦ-8,0-40 (65115)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740 ХО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GAZelle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NEXT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404 РК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182 ОХ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UAZ PATRIOT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239 РМ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605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428 ТО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MUSTANG 2700V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3632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Колесный 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DOOSAN DX210WA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3584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K3B1A4-4377B3-10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976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BEEZONE 956GT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4608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Komatsu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FD30T-16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63 АК 9570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043 КУ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570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522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608 ТО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740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MITSUBER ML333R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63 СВ 8312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SANY SRC400T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6018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SUNWARD SWL 3220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5774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571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4685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ZL50FV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7494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712 КУ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Лаборатория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Мод399805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Электролаборатория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передвижная на ГАЗ-33081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995 РР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Баржа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Баржа-площадка, плавбаза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Баржа 200т.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Баржа 200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тн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.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катамаран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катамаран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Понтон-катамаран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КС-701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РАЧ 00-58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СВП-700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РАЧ 00-59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Лодка моторная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Лодка моторная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Лодка Казанка 5М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б/н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 МЗСА 822151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АР 5237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ГАЗСАЗ 35071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741 ХО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6520-06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856 УВ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КО-505А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855 УВ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КС-45717К-1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477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коммунальная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МК-02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 VOLVO BL71B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4189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Pikup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723 ХС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ГАЗ-А22R33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833 РЕ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КО-505А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866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UAZ PATRIOT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735 УТ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ЛиАЗ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525653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478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320402-03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475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320402-03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476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320402-05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832 УВ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Ford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Transit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870 ВУ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780 НВ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НЕФАЗ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167 ОХ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УАЗ-390995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925 ВР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150 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920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Автомобиль ГАЗ -А22R33 Х96А22R33J2716410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333 УМ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700 НВ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Вилочный погрузчик HYUNDAI 30D-7SA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Вилочный погрузчик HYUNDAI 30D-7SA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2564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Теплоход буксирный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Катер КС-120 проект КС-110-48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№ Ц00000215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РАИ 0144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019 ЕО 159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632 ОН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630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PORTER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431 ХМ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PORTER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672 ХА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L200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322 ХО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 на гусеничном ходу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Lonking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CDM6336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4419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JSB JS205LC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0748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5908ВН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588 РХ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XCR30_S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6117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="001A28F9">
              <w:rPr>
                <w:color w:val="000000"/>
                <w:sz w:val="18"/>
                <w:szCs w:val="18"/>
              </w:rPr>
              <w:t xml:space="preserve">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HIACE TRH223L-LEMNKX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520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507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КамАЗ-5410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300 МО 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КЗАП-9370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59 АР 2144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623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ZRT600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седельный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5460-63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582 СК 26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994273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26 ЕВ 4353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752 КУ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COASTER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734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073 РН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530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035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 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7191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691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548 ВК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9067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181 АА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183 АА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608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709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647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ZL50FV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7457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679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386 КО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315196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996 РР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642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YUTONG ZK6116HG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249 ХХ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МКСМ-800Н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3964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BOBCAT S300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Nigh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РХ 7713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XCT55_S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690 ХХ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L200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737 АС 790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Chanmon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388H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20243436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Shacman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SХ42584V324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LZGJL4V41RX060414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ЧДМ 943856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Х89943856S0DR8027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K3B1A4-4377B3-10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946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43118 (АПТ-35)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678 МЕ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R210LC-7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1257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JCB, 3CXS14M2NM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4047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ТСМ (FG25C3)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4188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REDSTAR T28/28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4915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Экскаватор-погрузчик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Экскаватор-погрузчик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NEW HOLLAND B115B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5690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027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МАЗ 650128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590 ТО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183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(681602)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499 НА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RED MACHINE (ПСС-131.22Э)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597 УЕ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SANY SRC600T (Кран короткобазный)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6474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(3416B1)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781 МХ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(3416B1)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149 РХ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XCMGXZJ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161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МАЗ 650128-584-000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464 ЕС 41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седельный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377 МЕ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470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594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613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521 КТ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036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556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ZRT600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XCT25L4_S/25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697 УН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484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047 РН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 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МТЗ 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50 ОУ 5253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LOVOL FR225E2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618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LWLYUAJK1SL004090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LWLYUAJKXSL004184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 HX300SL LR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6022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SUNWARD SWE215E-3H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6613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320405-04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118 РН 125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Wielton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NS-3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50 ЕВ 7606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151 ЕА 152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461 МВ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384 ТС 799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505 ВС 134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 222 МК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111 ОХ 82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Volkswagen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7HC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Caravelle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881 ЕВ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413 КО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Highlander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228 ХЕ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586 АВ 763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601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028 ЕН 790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770 РР 777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607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СЗАП-8357-02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УУ 0187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ЛиАЗ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525653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299 ТТ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Daewoo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BS-106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076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Daewoo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BS-106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K 077 KX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820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525 АУ 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 545 OB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690 ТР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NISSAN PATROL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364 ТР 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800 ОО 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Балканкар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ДВ-1792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ДВ -1792Б/Н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Pikup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869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4234-04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138 ХО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 580 НХ 197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672 МА 750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Liebherr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PR 734 XL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41 КХ 1962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ZD 160F-3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0747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R210LC-7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2224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УАЗ-390945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703 ХС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 2705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532 ЕХ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Легковые общего назначения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- 315195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907 УР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MITSUBISHI OUTLANDER 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761 КМ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 22177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654 ОТ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Автомобиль фургон специальный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Специальный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Автомобиль фургон специальный ГИРД 5849 AG на шасси КАМАЗ 43502 (4х4)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990 ТР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«Торос» 892831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2590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Форвадер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Форвадер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KOMATSU 875 8WD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Форвадер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KOMATSU 875 8WD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1553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Харвестер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Харвестер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  KOMATSU 931 6WD 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Харвестер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  KOMATSU 931 6WD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1556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МСН-10-ГТМ-18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2721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- 390995-04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639 ТЕ 125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ГАЗ-3403-11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8505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ZD160F-3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3206-110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625 ХУ 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Nissan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Dutsun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990 НН 41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КАМАЗ 7714В2-10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Е 902 КУ 19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</w:t>
            </w:r>
            <w:r>
              <w:rPr>
                <w:color w:val="000000"/>
                <w:sz w:val="18"/>
                <w:szCs w:val="18"/>
              </w:rPr>
              <w:t xml:space="preserve">рский автобус малой вместимости от 7 до 17 </w:t>
            </w:r>
            <w:r w:rsidRPr="002F61E2">
              <w:rPr>
                <w:color w:val="000000"/>
                <w:sz w:val="18"/>
                <w:szCs w:val="18"/>
              </w:rPr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F61E2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2F61E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F61E2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С 734 КУ 14 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О 545 КТ 19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Топливозаправщик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Топливозаправщик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4671J7-11, шасси Урал 5557-4551-80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205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SUNWARD SWE500E-3H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ХА 6614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SHANTUI SD 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50 ХМ 2661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TOYOTA LAND CRUISER 120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У 004 УР 28 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141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143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146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специальный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 вахтовый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Урал 32552-3013-79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137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MAN LION'S INTERSITY R60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376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MAN LION'S INTERSITY R60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399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MAN LION'S INTERSITY R60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385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TOYOTA LAND CRUISER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176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ДЗ-98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ХР 4739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2F61E2">
              <w:rPr>
                <w:color w:val="000000"/>
                <w:sz w:val="18"/>
                <w:szCs w:val="18"/>
              </w:rPr>
              <w:t>дор.комб</w:t>
            </w:r>
            <w:proofErr w:type="spellEnd"/>
            <w:r w:rsidRPr="002F61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Машина уборочная комбинированная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КМД-6520С-Е5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 040 ХМ 27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XGMA, XG 95Н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ХР 4298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2F61E2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 цистерна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УЗСТ 9275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УА 001227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Торнадо-350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41 АА 8386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Торнадо-350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41 АА 8384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380EEE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80EEE">
              <w:rPr>
                <w:color w:val="000000"/>
                <w:sz w:val="18"/>
                <w:szCs w:val="18"/>
                <w:lang w:val="en-US"/>
              </w:rPr>
              <w:t>TOYOTA LAND CRUISER UZJ 100L-GNAEKW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У 001 АА 28 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TOYOTA LAND CRUISER 120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197 КН 19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Служебно-</w:t>
            </w:r>
            <w:proofErr w:type="spellStart"/>
            <w:r w:rsidRPr="002F61E2">
              <w:rPr>
                <w:color w:val="000000"/>
                <w:sz w:val="18"/>
                <w:szCs w:val="18"/>
              </w:rPr>
              <w:t>разездной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Лодка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Лодка ПВХ Фрегат М-360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Фрегат М-360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620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493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 601 АК 49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F61E2">
              <w:rPr>
                <w:color w:val="000000"/>
                <w:sz w:val="18"/>
                <w:szCs w:val="18"/>
              </w:rPr>
              <w:t>Shacman</w:t>
            </w:r>
            <w:proofErr w:type="spellEnd"/>
            <w:r w:rsidRPr="002F61E2">
              <w:rPr>
                <w:color w:val="000000"/>
                <w:sz w:val="18"/>
                <w:szCs w:val="18"/>
              </w:rPr>
              <w:t xml:space="preserve"> SХ3258DR384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 574 АК 126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У 625 ТО 27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Е 715 КУ 19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F61E2">
              <w:rPr>
                <w:color w:val="000000"/>
                <w:sz w:val="18"/>
                <w:szCs w:val="18"/>
              </w:rPr>
              <w:t>Полупорицеп</w:t>
            </w:r>
            <w:proofErr w:type="spellEnd"/>
            <w:r w:rsidRPr="002F61E2">
              <w:rPr>
                <w:color w:val="000000"/>
                <w:sz w:val="18"/>
                <w:szCs w:val="18"/>
              </w:rPr>
              <w:t xml:space="preserve"> цистерна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СЕСПЕЛЬ SE33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19 АК 1419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TOYOTA LAND CRUISER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О 288 КУ 14 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 XCMG GR2153A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Автогрейдер XCMG GR2153A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27 ХА 2036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Грузопассажирский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ГАЗ-330273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О 868 КР 19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Теплоход буксирный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 (Галатея)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РАИ 0143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2F61E2">
              <w:rPr>
                <w:color w:val="000000"/>
                <w:sz w:val="18"/>
                <w:szCs w:val="18"/>
              </w:rPr>
              <w:t>Pickup</w:t>
            </w:r>
            <w:proofErr w:type="spellEnd"/>
            <w:r w:rsidRPr="002F61E2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Е 451 ТС 28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 водометный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 xml:space="preserve"> Катер водометный КС-110-48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2F61E2">
              <w:rPr>
                <w:color w:val="000000"/>
                <w:sz w:val="18"/>
                <w:szCs w:val="18"/>
              </w:rPr>
              <w:t>РМЫ 00-21</w:t>
            </w:r>
          </w:p>
        </w:tc>
      </w:tr>
      <w:tr w:rsidR="00380EEE" w:rsidRPr="002F61E2" w:rsidTr="00380EEE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EEE" w:rsidRPr="002F61E2" w:rsidRDefault="00380EEE" w:rsidP="00380EEE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2F61E2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380EEE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380EEE">
              <w:rPr>
                <w:color w:val="000000"/>
                <w:sz w:val="18"/>
                <w:szCs w:val="18"/>
              </w:rPr>
              <w:t>Катер буксирный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380EEE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380EEE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380EEE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380EEE">
              <w:rPr>
                <w:color w:val="000000"/>
                <w:sz w:val="18"/>
                <w:szCs w:val="18"/>
              </w:rPr>
              <w:t xml:space="preserve"> Катер буксирный проект 21700 ИАЕУ "Бурея"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EEE" w:rsidRPr="00380EEE" w:rsidRDefault="00380EEE" w:rsidP="00B46A2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380EEE">
              <w:rPr>
                <w:color w:val="000000"/>
                <w:sz w:val="18"/>
                <w:szCs w:val="18"/>
              </w:rPr>
              <w:t>РМЫ 00-22</w:t>
            </w:r>
          </w:p>
        </w:tc>
      </w:tr>
    </w:tbl>
    <w:p w:rsidR="00885105" w:rsidRDefault="00885105">
      <w:pPr>
        <w:pStyle w:val="1"/>
        <w:keepLines/>
        <w:numPr>
          <w:ilvl w:val="0"/>
          <w:numId w:val="0"/>
        </w:numPr>
        <w:rPr>
          <w:iCs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8" w:name="_Toc241424258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закупаемой продукции</w:t>
      </w:r>
      <w:bookmarkEnd w:id="8"/>
    </w:p>
    <w:p w:rsidR="00885105" w:rsidRDefault="00B52C17">
      <w:pPr>
        <w:pStyle w:val="4"/>
        <w:numPr>
          <w:ilvl w:val="1"/>
          <w:numId w:val="3"/>
        </w:numPr>
      </w:pPr>
      <w:bookmarkStart w:id="9" w:name="_Toc241424259"/>
      <w:r>
        <w:t xml:space="preserve">Требования к объемам и срокам </w:t>
      </w:r>
      <w:r>
        <w:rPr>
          <w:lang w:val="ru-RU"/>
        </w:rPr>
        <w:t>поставки закупаемой продукции</w:t>
      </w:r>
      <w:bookmarkEnd w:id="9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7"/>
      <w:bookmarkStart w:id="11" w:name="_Toc50125127"/>
      <w:bookmarkStart w:id="12" w:name="_Toc24142426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0"/>
      <w:bookmarkEnd w:id="11"/>
      <w:bookmarkEnd w:id="13"/>
      <w:r>
        <w:rPr>
          <w:sz w:val="24"/>
          <w:szCs w:val="24"/>
          <w:lang w:val="ru-RU"/>
        </w:rPr>
        <w:t>поставки закупаемой продукции</w:t>
      </w:r>
      <w:bookmarkEnd w:id="12"/>
    </w:p>
    <w:tbl>
      <w:tblPr>
        <w:tblW w:w="10059" w:type="dxa"/>
        <w:tblLayout w:type="fixed"/>
        <w:tblLook w:val="04A0" w:firstRow="1" w:lastRow="0" w:firstColumn="1" w:lastColumn="0" w:noHBand="0" w:noVBand="1"/>
      </w:tblPr>
      <w:tblGrid>
        <w:gridCol w:w="563"/>
        <w:gridCol w:w="3401"/>
        <w:gridCol w:w="2978"/>
        <w:gridCol w:w="3117"/>
      </w:tblGrid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88510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380EEE" w:rsidRDefault="00380EEE">
            <w:pPr>
              <w:widowControl w:val="0"/>
              <w:rPr>
                <w:sz w:val="24"/>
                <w:szCs w:val="24"/>
                <w:lang w:val="x-none"/>
              </w:rPr>
            </w:pPr>
            <w:r w:rsidRPr="00380EEE">
              <w:rPr>
                <w:rFonts w:eastAsia="Calibri"/>
                <w:sz w:val="24"/>
                <w:szCs w:val="24"/>
                <w:lang w:eastAsia="x-none"/>
              </w:rPr>
      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podzamenu.ru с публичными единичными расценками на продукцию для нужд Дальневосточного филиала АО «ТК </w:t>
            </w:r>
            <w:proofErr w:type="spellStart"/>
            <w:r w:rsidRPr="00380EEE">
              <w:rPr>
                <w:rFonts w:eastAsia="Calibri"/>
                <w:sz w:val="24"/>
                <w:szCs w:val="24"/>
                <w:lang w:eastAsia="x-none"/>
              </w:rPr>
              <w:t>РусГидро</w:t>
            </w:r>
            <w:proofErr w:type="spellEnd"/>
            <w:r w:rsidRPr="00380EEE">
              <w:rPr>
                <w:rFonts w:eastAsia="Calibri"/>
                <w:sz w:val="24"/>
                <w:szCs w:val="24"/>
                <w:lang w:eastAsia="x-none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момента (даты) оплаты авансового платежа, в соответствие со сроками, установленными интернет-магазином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4"/>
                <w:szCs w:val="24"/>
              </w:rPr>
              <w:t>Действует по 31.12.202</w:t>
            </w:r>
            <w:r w:rsidR="00983B1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 или до исчерпания предельной стоимости договора, в зависимости от того, что наступит раньше.</w:t>
            </w:r>
          </w:p>
          <w:p w:rsidR="00885105" w:rsidRDefault="00885105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</w:tbl>
    <w:p w:rsidR="00B60538" w:rsidRDefault="00B60538" w:rsidP="00B60538"/>
    <w:p w:rsidR="00885105" w:rsidRPr="00EA7486" w:rsidRDefault="00B52C17" w:rsidP="00EA7486">
      <w:pPr>
        <w:pStyle w:val="4"/>
        <w:numPr>
          <w:ilvl w:val="1"/>
          <w:numId w:val="3"/>
        </w:numPr>
      </w:pPr>
      <w:bookmarkStart w:id="14" w:name="_Toc46743511"/>
      <w:bookmarkStart w:id="15" w:name="_Toc241424261"/>
      <w:bookmarkStart w:id="16" w:name="_Toc51339698"/>
      <w:r>
        <w:t xml:space="preserve">Требования к </w:t>
      </w:r>
      <w:bookmarkEnd w:id="14"/>
      <w:r>
        <w:t>качеству закупаемой продукции</w:t>
      </w:r>
      <w:bookmarkEnd w:id="15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17" w:name="_Toc24142426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16"/>
      <w:r>
        <w:rPr>
          <w:sz w:val="24"/>
          <w:szCs w:val="24"/>
          <w:lang w:val="ru-RU"/>
        </w:rPr>
        <w:t>качеству закупаемой продукции</w:t>
      </w:r>
      <w:bookmarkEnd w:id="17"/>
      <w:r>
        <w:rPr>
          <w:sz w:val="24"/>
          <w:szCs w:val="24"/>
        </w:rPr>
        <w:t xml:space="preserve"> </w:t>
      </w:r>
    </w:p>
    <w:p w:rsidR="00885105" w:rsidRDefault="00B52C17">
      <w:pPr>
        <w:jc w:val="both"/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 w:rsidR="00380EEE" w:rsidRPr="00380EEE">
        <w:rPr>
          <w:rFonts w:eastAsia="Calibri"/>
          <w:sz w:val="24"/>
          <w:szCs w:val="24"/>
          <w:lang w:eastAsia="x-none"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</w:t>
      </w:r>
      <w:r w:rsidR="00380EEE" w:rsidRPr="00380EEE">
        <w:rPr>
          <w:rFonts w:eastAsia="Calibri"/>
          <w:sz w:val="24"/>
          <w:szCs w:val="24"/>
          <w:lang w:eastAsia="x-none"/>
        </w:rPr>
        <w:lastRenderedPageBreak/>
        <w:t xml:space="preserve">podzamenu.ru с публичными единичными расценками на продукцию для нужд Дальневосточного филиала АО «ТК </w:t>
      </w:r>
      <w:proofErr w:type="spellStart"/>
      <w:r w:rsidR="00380EEE" w:rsidRPr="00380EEE">
        <w:rPr>
          <w:rFonts w:eastAsia="Calibri"/>
          <w:sz w:val="24"/>
          <w:szCs w:val="24"/>
          <w:lang w:eastAsia="x-none"/>
        </w:rPr>
        <w:t>РусГидро</w:t>
      </w:r>
      <w:proofErr w:type="spellEnd"/>
      <w:r w:rsidR="00380EEE" w:rsidRPr="00380EEE">
        <w:rPr>
          <w:rFonts w:eastAsia="Calibri"/>
          <w:sz w:val="24"/>
          <w:szCs w:val="24"/>
          <w:lang w:eastAsia="x-none"/>
        </w:rPr>
        <w:t>»</w:t>
      </w:r>
    </w:p>
    <w:tbl>
      <w:tblPr>
        <w:tblStyle w:val="affff5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5"/>
        <w:gridCol w:w="6212"/>
        <w:gridCol w:w="2835"/>
      </w:tblGrid>
      <w:tr w:rsidR="00B60538" w:rsidRPr="007F4324" w:rsidTr="007F4324">
        <w:tc>
          <w:tcPr>
            <w:tcW w:w="876" w:type="dxa"/>
            <w:gridSpan w:val="2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212" w:type="dxa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B60538" w:rsidRPr="007F4324" w:rsidTr="007F4324">
        <w:tc>
          <w:tcPr>
            <w:tcW w:w="876" w:type="dxa"/>
            <w:gridSpan w:val="2"/>
            <w:vMerge/>
            <w:vAlign w:val="center"/>
          </w:tcPr>
          <w:p w:rsidR="00B60538" w:rsidRPr="007F4324" w:rsidRDefault="00B605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12" w:type="dxa"/>
            <w:vMerge/>
            <w:vAlign w:val="center"/>
          </w:tcPr>
          <w:p w:rsidR="00B60538" w:rsidRPr="007F4324" w:rsidRDefault="00B605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8" w:name="_Toc53499667"/>
            <w:r w:rsidRPr="007F4324">
              <w:rPr>
                <w:b/>
                <w:bCs/>
                <w:sz w:val="22"/>
                <w:szCs w:val="22"/>
              </w:rPr>
              <w:t>1</w:t>
            </w:r>
            <w:bookmarkEnd w:id="18"/>
          </w:p>
        </w:tc>
        <w:tc>
          <w:tcPr>
            <w:tcW w:w="6212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047" w:type="dxa"/>
            <w:gridSpan w:val="2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Требования к поставке запасных частей  </w:t>
            </w:r>
          </w:p>
        </w:tc>
      </w:tr>
      <w:tr w:rsidR="00B60538" w:rsidRPr="007F4324" w:rsidTr="007F4324">
        <w:tc>
          <w:tcPr>
            <w:tcW w:w="851" w:type="dxa"/>
            <w:vAlign w:val="center"/>
          </w:tcPr>
          <w:p w:rsidR="00B60538" w:rsidRPr="007F4324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Общие требования к поставке запасных частей  </w:t>
            </w:r>
          </w:p>
        </w:tc>
      </w:tr>
      <w:tr w:rsidR="007F4324" w:rsidRPr="007F4324" w:rsidTr="007F4324">
        <w:tc>
          <w:tcPr>
            <w:tcW w:w="851" w:type="dxa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shd w:val="clear" w:color="auto" w:fill="auto"/>
          </w:tcPr>
          <w:p w:rsidR="007F4324" w:rsidRPr="007F4324" w:rsidRDefault="007F4324" w:rsidP="00983B16">
            <w:pPr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Продукция должна быть новой, невосстановленной, заводского производства, пригодной к эксплуатации. Не допускается поставка выставочных образцов. Год производства – не ранее 2024 г.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7F4324" w:rsidRPr="007F4324" w:rsidRDefault="007F4324" w:rsidP="00B60538">
            <w:pPr>
              <w:jc w:val="center"/>
              <w:rPr>
                <w:i/>
                <w:sz w:val="22"/>
                <w:szCs w:val="22"/>
              </w:rPr>
            </w:pPr>
            <w:r w:rsidRPr="007F4324"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</w:tr>
      <w:tr w:rsidR="007F4324" w:rsidRPr="007F4324" w:rsidTr="007F4324">
        <w:tc>
          <w:tcPr>
            <w:tcW w:w="851" w:type="dxa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F4324" w:rsidRPr="007F4324" w:rsidRDefault="007F4324">
            <w:pPr>
              <w:spacing w:before="60"/>
              <w:rPr>
                <w:b/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На Продукцию устанавливается гарантийный срок согласно гарантийному сроку завода-изготовителя и начинает действовать с момента передачи товара Покупателю, подписания товарной накладной.</w:t>
            </w:r>
          </w:p>
        </w:tc>
        <w:tc>
          <w:tcPr>
            <w:tcW w:w="2835" w:type="dxa"/>
            <w:vMerge/>
          </w:tcPr>
          <w:p w:rsidR="007F4324" w:rsidRPr="007F4324" w:rsidRDefault="007F4324" w:rsidP="00A442B6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F4324" w:rsidRPr="007F4324" w:rsidTr="007F4324">
        <w:tc>
          <w:tcPr>
            <w:tcW w:w="876" w:type="dxa"/>
            <w:gridSpan w:val="2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12" w:type="dxa"/>
            <w:vAlign w:val="center"/>
          </w:tcPr>
          <w:p w:rsidR="007F4324" w:rsidRPr="007F4324" w:rsidRDefault="007F4324">
            <w:pPr>
              <w:spacing w:before="60"/>
              <w:rPr>
                <w:b/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Комплектность поставки должна обеспечить возможность использования продукции по прямому назначению.</w:t>
            </w:r>
          </w:p>
        </w:tc>
        <w:tc>
          <w:tcPr>
            <w:tcW w:w="2835" w:type="dxa"/>
            <w:vMerge/>
          </w:tcPr>
          <w:p w:rsidR="007F4324" w:rsidRPr="007F4324" w:rsidRDefault="007F4324" w:rsidP="00A442B6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F4324" w:rsidRPr="007F4324" w:rsidTr="007F4324">
        <w:tc>
          <w:tcPr>
            <w:tcW w:w="876" w:type="dxa"/>
            <w:gridSpan w:val="2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12" w:type="dxa"/>
            <w:vAlign w:val="center"/>
          </w:tcPr>
          <w:p w:rsidR="007F4324" w:rsidRPr="007F4324" w:rsidRDefault="007F4324">
            <w:pPr>
              <w:spacing w:before="60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Качество и безопасность поставляемой Продукции должны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 и Договором.</w:t>
            </w:r>
          </w:p>
        </w:tc>
        <w:tc>
          <w:tcPr>
            <w:tcW w:w="2835" w:type="dxa"/>
            <w:vMerge/>
          </w:tcPr>
          <w:p w:rsidR="007F4324" w:rsidRPr="007F4324" w:rsidRDefault="007F4324">
            <w:pPr>
              <w:keepNext/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47" w:type="dxa"/>
            <w:gridSpan w:val="2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Требования к процедурам поставки запасных частей  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1.2.1</w:t>
            </w:r>
          </w:p>
        </w:tc>
        <w:tc>
          <w:tcPr>
            <w:tcW w:w="6212" w:type="dxa"/>
          </w:tcPr>
          <w:p w:rsidR="00B60538" w:rsidRPr="007F4324" w:rsidRDefault="00B60538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Срок исполнения по конкретной заявке согласовываются сторонами, но не должен превышать 4 (четырех) рабочих дней.</w:t>
            </w:r>
          </w:p>
        </w:tc>
        <w:tc>
          <w:tcPr>
            <w:tcW w:w="2835" w:type="dxa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sz w:val="22"/>
                <w:szCs w:val="22"/>
              </w:rPr>
            </w:pPr>
            <w:r w:rsidRPr="007F4324"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1.2.2.</w:t>
            </w:r>
          </w:p>
        </w:tc>
        <w:tc>
          <w:tcPr>
            <w:tcW w:w="6212" w:type="dxa"/>
          </w:tcPr>
          <w:p w:rsidR="00B60538" w:rsidRPr="007F4324" w:rsidRDefault="00B60538" w:rsidP="0087623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Наличие у Поставщика пунктов выдачи продукции в:</w:t>
            </w:r>
          </w:p>
          <w:p w:rsidR="001A28F9" w:rsidRPr="007F4324" w:rsidRDefault="00B60538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Амурской обл., г. Благовещенск;</w:t>
            </w:r>
          </w:p>
          <w:p w:rsidR="001A28F9" w:rsidRPr="007F4324" w:rsidRDefault="00B60538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Республи</w:t>
            </w:r>
            <w:r w:rsidR="001A28F9" w:rsidRPr="007F4324">
              <w:rPr>
                <w:sz w:val="22"/>
                <w:szCs w:val="22"/>
                <w:highlight w:val="lightGray"/>
              </w:rPr>
              <w:t>ка Саха (Якутия), г. Нерюнгри;</w:t>
            </w:r>
          </w:p>
          <w:p w:rsidR="001A28F9" w:rsidRPr="007F4324" w:rsidRDefault="001A28F9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Хабаровский край, г. Хабаровск;</w:t>
            </w:r>
          </w:p>
          <w:p w:rsidR="001A28F9" w:rsidRP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Приморский край, г. Владивосток;</w:t>
            </w:r>
          </w:p>
          <w:p w:rsid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Приморский край, г. Находка;</w:t>
            </w:r>
          </w:p>
          <w:p w:rsidR="00380EEE" w:rsidRPr="007F4324" w:rsidRDefault="00380EEE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>
              <w:rPr>
                <w:sz w:val="22"/>
                <w:szCs w:val="22"/>
                <w:highlight w:val="lightGray"/>
              </w:rPr>
              <w:t>Магаданская область, г. Магадан;</w:t>
            </w:r>
          </w:p>
          <w:p w:rsidR="007F4324" w:rsidRP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Сахалинская область, г. Южно-Сахалинск.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1.2.3</w:t>
            </w:r>
          </w:p>
        </w:tc>
        <w:tc>
          <w:tcPr>
            <w:tcW w:w="6212" w:type="dxa"/>
          </w:tcPr>
          <w:p w:rsidR="00B60538" w:rsidRPr="007F4324" w:rsidRDefault="00B60538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Перед поставкой Поставщик предоставляет документы, подтверждающие качество поставляемой продукции.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1.2.4.</w:t>
            </w:r>
          </w:p>
        </w:tc>
        <w:tc>
          <w:tcPr>
            <w:tcW w:w="6212" w:type="dxa"/>
          </w:tcPr>
          <w:p w:rsidR="00B60538" w:rsidRPr="007F4324" w:rsidRDefault="00B60538">
            <w:pPr>
              <w:pStyle w:val="aff0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1.2.5.</w:t>
            </w:r>
          </w:p>
        </w:tc>
        <w:tc>
          <w:tcPr>
            <w:tcW w:w="6212" w:type="dxa"/>
          </w:tcPr>
          <w:p w:rsidR="00B60538" w:rsidRPr="007F4324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bCs/>
                <w:iCs/>
                <w:sz w:val="22"/>
                <w:szCs w:val="22"/>
                <w:shd w:val="clear" w:color="auto" w:fill="FFFFFF"/>
              </w:rPr>
              <w:t>Приемка Товара осуществляется на основании отгрузочных документов Поставщика. Покупатель обязан принять Товар путем его проверки на соответствие сопроводительным документам, в момент передачи товара. При обнаружении несоответствия Товара сопроводительным документам, а также в случае несоблюдения Поставщиком условия о количестве/качестве Товара, сторонами составляется Акт об установленном расхождении по количеству/качеству, в котором отражаются недостатки передаваемого Товара (Акт ТОРГ-2).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lastRenderedPageBreak/>
              <w:t>1.2.6.</w:t>
            </w:r>
          </w:p>
        </w:tc>
        <w:tc>
          <w:tcPr>
            <w:tcW w:w="6212" w:type="dxa"/>
          </w:tcPr>
          <w:p w:rsidR="00B60538" w:rsidRPr="007F4324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В случае получения Продукции в дефектной упаковке Покупатель имеет право не принимать такую Продукцию и вернуть ее Поставщику, за счет Поставщика.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1.2.7.</w:t>
            </w:r>
          </w:p>
        </w:tc>
        <w:tc>
          <w:tcPr>
            <w:tcW w:w="6212" w:type="dxa"/>
            <w:shd w:val="clear" w:color="auto" w:fill="auto"/>
          </w:tcPr>
          <w:p w:rsidR="00B60538" w:rsidRPr="007F4324" w:rsidRDefault="00B60538">
            <w:pPr>
              <w:tabs>
                <w:tab w:val="left" w:pos="284"/>
              </w:tabs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  <w:lang w:eastAsia="en-US"/>
              </w:rPr>
      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некачественный товар.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1.2.8.</w:t>
            </w:r>
          </w:p>
        </w:tc>
        <w:tc>
          <w:tcPr>
            <w:tcW w:w="6212" w:type="dxa"/>
          </w:tcPr>
          <w:p w:rsidR="00B60538" w:rsidRPr="007F4324" w:rsidRDefault="00B60538">
            <w:pPr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Товар без обязательных сопроводительных документов: накладная (формы ТОРГ 12/УПД), счет-фактуры, сертификат качества, технический паспорт, гарантийный талон - не принимается, ответственность за ее сохранность Покупатель не несет.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1.2.9.</w:t>
            </w:r>
          </w:p>
        </w:tc>
        <w:tc>
          <w:tcPr>
            <w:tcW w:w="6212" w:type="dxa"/>
          </w:tcPr>
          <w:p w:rsidR="00B60538" w:rsidRPr="007F4324" w:rsidRDefault="00B6053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7F4324">
              <w:rPr>
                <w:bCs/>
                <w:sz w:val="22"/>
                <w:szCs w:val="22"/>
              </w:rPr>
              <w:t>При возникновении потребности в Продукции, Покупатель формирует заявку на приобретение по форме приложения № 1 к техническим требованиям. По средствам личных кабинетов интернет площадок победителей, Покупатель производит сравнение стоимости номенклатуры, необходимой к поставке. Продукция закупается по наиболее выгодной цене.</w:t>
            </w:r>
          </w:p>
          <w:p w:rsidR="00B60538" w:rsidRPr="007F4324" w:rsidRDefault="00B6053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1.2.10.</w:t>
            </w:r>
          </w:p>
        </w:tc>
        <w:tc>
          <w:tcPr>
            <w:tcW w:w="6212" w:type="dxa"/>
          </w:tcPr>
          <w:p w:rsidR="00B60538" w:rsidRPr="007F4324" w:rsidRDefault="00B6053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7F4324">
              <w:rPr>
                <w:bCs/>
                <w:sz w:val="22"/>
                <w:szCs w:val="22"/>
              </w:rPr>
              <w:t>Отсутствие обязанности у Покупателя произвести полную выборку цены каждого договора, заключаемом с каждым победителем.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</w:tbl>
    <w:p w:rsidR="00B60538" w:rsidRDefault="00B60538">
      <w:pPr>
        <w:jc w:val="center"/>
        <w:rPr>
          <w:b/>
          <w:i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sz w:val="24"/>
          <w:szCs w:val="24"/>
          <w:lang w:val="ru-RU"/>
        </w:rPr>
      </w:pPr>
      <w:bookmarkStart w:id="19" w:name="_Toc53395937"/>
      <w:bookmarkStart w:id="20" w:name="_Toc53393312"/>
      <w:bookmarkStart w:id="21" w:name="_Toc54643710"/>
      <w:bookmarkStart w:id="22" w:name="_Toc241424263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19"/>
      <w:bookmarkEnd w:id="20"/>
      <w:r>
        <w:rPr>
          <w:sz w:val="24"/>
          <w:szCs w:val="24"/>
          <w:lang w:val="ru-RU"/>
        </w:rPr>
        <w:t xml:space="preserve"> на этапе </w:t>
      </w:r>
      <w:bookmarkEnd w:id="21"/>
      <w:r>
        <w:rPr>
          <w:sz w:val="24"/>
          <w:szCs w:val="24"/>
          <w:lang w:val="ru-RU"/>
        </w:rPr>
        <w:t>заключению (исполнения) договора</w:t>
      </w:r>
      <w:bookmarkEnd w:id="22"/>
    </w:p>
    <w:p w:rsidR="00885105" w:rsidRDefault="00B52C17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3" w:name="_Toc51339699"/>
      <w:bookmarkStart w:id="24" w:name="_Toc46743519"/>
      <w:r>
        <w:rPr>
          <w:bCs/>
          <w:sz w:val="24"/>
          <w:szCs w:val="24"/>
        </w:rPr>
        <w:tab/>
        <w:t>В стоимость услуг входят затраты Исполнителя, связанные с оказанием Услуг, в том числе налоги, сборы, пошлины и другие обязательные платежи, расходы на содержание, эксплуатацию, и прочие расходы, которые Исполнитель оплачивает в соответствии с условиями Договора или на иных основаниях. Цены остаются фиксированными и не подлежат изменению с момента заключения Договора.</w:t>
      </w:r>
      <w:bookmarkEnd w:id="23"/>
      <w:bookmarkEnd w:id="24"/>
    </w:p>
    <w:p w:rsidR="00885105" w:rsidRDefault="0088510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Cs/>
          <w:sz w:val="24"/>
          <w:szCs w:val="24"/>
        </w:rPr>
      </w:pPr>
    </w:p>
    <w:tbl>
      <w:tblPr>
        <w:tblW w:w="1020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26"/>
        <w:gridCol w:w="4474"/>
      </w:tblGrid>
      <w:tr w:rsidR="00983B16" w:rsidTr="00983B16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983B16" w:rsidRDefault="00983B16" w:rsidP="00A442B6">
            <w:pPr>
              <w:rPr>
                <w:bCs/>
                <w:color w:val="000000"/>
                <w:sz w:val="24"/>
                <w:szCs w:val="24"/>
              </w:rPr>
            </w:pPr>
            <w:bookmarkStart w:id="25" w:name="_GoBack"/>
            <w:bookmarkEnd w:id="25"/>
          </w:p>
        </w:tc>
        <w:tc>
          <w:tcPr>
            <w:tcW w:w="4474" w:type="dxa"/>
            <w:shd w:val="clear" w:color="auto" w:fill="auto"/>
            <w:vAlign w:val="center"/>
          </w:tcPr>
          <w:p w:rsidR="00983B16" w:rsidRDefault="00983B16" w:rsidP="00A442B6">
            <w:pPr>
              <w:jc w:val="right"/>
            </w:pPr>
          </w:p>
        </w:tc>
      </w:tr>
      <w:tr w:rsidR="004E2D9B" w:rsidTr="004E2D9B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4E2D9B" w:rsidRDefault="004E2D9B" w:rsidP="00A442B6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4E2D9B" w:rsidRPr="004E2D9B" w:rsidRDefault="004E2D9B" w:rsidP="004E2D9B">
            <w:pPr>
              <w:snapToGri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885105" w:rsidRDefault="00885105" w:rsidP="007F4324">
      <w:pPr>
        <w:rPr>
          <w:sz w:val="24"/>
          <w:szCs w:val="24"/>
        </w:rPr>
      </w:pPr>
    </w:p>
    <w:sectPr w:rsidR="00885105">
      <w:headerReference w:type="default" r:id="rId8"/>
      <w:headerReference w:type="first" r:id="rId9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54C" w:rsidRDefault="00DC754C">
      <w:r>
        <w:separator/>
      </w:r>
    </w:p>
  </w:endnote>
  <w:endnote w:type="continuationSeparator" w:id="0">
    <w:p w:rsidR="00DC754C" w:rsidRDefault="00DC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54C" w:rsidRDefault="00DC754C">
      <w:r>
        <w:separator/>
      </w:r>
    </w:p>
  </w:footnote>
  <w:footnote w:type="continuationSeparator" w:id="0">
    <w:p w:rsidR="00DC754C" w:rsidRDefault="00DC7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54C" w:rsidRDefault="00DC754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92491">
      <w:rPr>
        <w:noProof/>
      </w:rPr>
      <w:t>12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54C" w:rsidRDefault="00DC754C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16CB"/>
    <w:multiLevelType w:val="hybridMultilevel"/>
    <w:tmpl w:val="22742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5030F"/>
    <w:multiLevelType w:val="multilevel"/>
    <w:tmpl w:val="F15A9EA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CAB248D"/>
    <w:multiLevelType w:val="multilevel"/>
    <w:tmpl w:val="BBF8A29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60B27F9"/>
    <w:multiLevelType w:val="multilevel"/>
    <w:tmpl w:val="606EE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8D2389C"/>
    <w:multiLevelType w:val="hybridMultilevel"/>
    <w:tmpl w:val="EF369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273E7"/>
    <w:multiLevelType w:val="hybridMultilevel"/>
    <w:tmpl w:val="8EDC37F0"/>
    <w:lvl w:ilvl="0" w:tplc="86366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C73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42707EC5"/>
    <w:multiLevelType w:val="multilevel"/>
    <w:tmpl w:val="32044C5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5894D14"/>
    <w:multiLevelType w:val="multilevel"/>
    <w:tmpl w:val="9D5A015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EA1432B"/>
    <w:multiLevelType w:val="multilevel"/>
    <w:tmpl w:val="38AA27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55F858E2"/>
    <w:multiLevelType w:val="multilevel"/>
    <w:tmpl w:val="5F22030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60DE5EC6"/>
    <w:multiLevelType w:val="hybridMultilevel"/>
    <w:tmpl w:val="18840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082DBA"/>
    <w:multiLevelType w:val="hybridMultilevel"/>
    <w:tmpl w:val="CFEAE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1"/>
  </w:num>
  <w:num w:numId="5">
    <w:abstractNumId w:val="2"/>
  </w:num>
  <w:num w:numId="6">
    <w:abstractNumId w:val="9"/>
  </w:num>
  <w:num w:numId="7">
    <w:abstractNumId w:val="6"/>
  </w:num>
  <w:num w:numId="8">
    <w:abstractNumId w:val="3"/>
  </w:num>
  <w:num w:numId="9">
    <w:abstractNumId w:val="12"/>
  </w:num>
  <w:num w:numId="10">
    <w:abstractNumId w:val="0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05"/>
    <w:rsid w:val="001A28F9"/>
    <w:rsid w:val="002947FD"/>
    <w:rsid w:val="00380EEE"/>
    <w:rsid w:val="00492491"/>
    <w:rsid w:val="004E2D9B"/>
    <w:rsid w:val="006040F3"/>
    <w:rsid w:val="007858D2"/>
    <w:rsid w:val="007F4324"/>
    <w:rsid w:val="0087623F"/>
    <w:rsid w:val="00885105"/>
    <w:rsid w:val="00983B16"/>
    <w:rsid w:val="00A442B6"/>
    <w:rsid w:val="00AD43E7"/>
    <w:rsid w:val="00B52C17"/>
    <w:rsid w:val="00B60538"/>
    <w:rsid w:val="00D42643"/>
    <w:rsid w:val="00DC754C"/>
    <w:rsid w:val="00E61F7A"/>
    <w:rsid w:val="00EA7486"/>
    <w:rsid w:val="00E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1234"/>
  <w15:docId w15:val="{B8C578FB-B6EB-44BC-AF6E-BDA2659A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2E318D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2B0911"/>
    <w:rPr>
      <w:rFonts w:eastAsiaTheme="minorHAnsi"/>
      <w:color w:val="000000"/>
      <w:sz w:val="24"/>
      <w:szCs w:val="24"/>
      <w:lang w:eastAsia="en-US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6">
    <w:name w:val="FollowedHyperlink"/>
    <w:basedOn w:val="a4"/>
    <w:uiPriority w:val="99"/>
    <w:semiHidden/>
    <w:unhideWhenUsed/>
    <w:rsid w:val="00E61F7A"/>
    <w:rPr>
      <w:color w:val="954F72"/>
      <w:u w:val="single"/>
    </w:rPr>
  </w:style>
  <w:style w:type="paragraph" w:customStyle="1" w:styleId="msonormal0">
    <w:name w:val="msonormal"/>
    <w:basedOn w:val="a3"/>
    <w:rsid w:val="00E61F7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3"/>
    <w:rsid w:val="00E61F7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WW8Num2z1">
    <w:name w:val="WW8Num2z1"/>
    <w:rsid w:val="00983B16"/>
    <w:rPr>
      <w:rFonts w:hint="default"/>
      <w:b w:val="0"/>
      <w:color w:val="000000"/>
    </w:rPr>
  </w:style>
  <w:style w:type="paragraph" w:customStyle="1" w:styleId="xl72">
    <w:name w:val="xl72"/>
    <w:basedOn w:val="a3"/>
    <w:rsid w:val="00DC754C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5955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1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68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21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43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017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31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27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7397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3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91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841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8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08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CA870-FD47-4798-9D21-2796892FB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12</Pages>
  <Words>4113</Words>
  <Characters>23449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48</cp:revision>
  <cp:lastPrinted>2024-01-25T01:47:00Z</cp:lastPrinted>
  <dcterms:created xsi:type="dcterms:W3CDTF">2023-04-20T07:37:00Z</dcterms:created>
  <dcterms:modified xsi:type="dcterms:W3CDTF">2026-10-19T10:14:00Z</dcterms:modified>
  <dc:language>ru-RU</dc:language>
</cp:coreProperties>
</file>