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ight wrapText="bothSides">
                    <wp:wrapPolygon edited="0">
                      <wp:start x="2758" y="0"/>
                      <wp:lineTo x="1115" y="99"/>
                      <wp:lineTo x="-128" y="5429"/>
                      <wp:lineTo x="-128" y="13843"/>
                      <wp:lineTo x="1392" y="19930"/>
                      <wp:lineTo x="1939" y="19930"/>
                      <wp:lineTo x="5498" y="19930"/>
                      <wp:lineTo x="10448" y="19930"/>
                      <wp:lineTo x="20033" y="14589"/>
                      <wp:lineTo x="20590" y="4684"/>
                      <wp:lineTo x="18386" y="3162"/>
                      <wp:lineTo x="4128" y="0"/>
                      <wp:lineTo x="2758" y="0"/>
                    </wp:wrapPolygon>
                  </wp:wrapTight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АКЦИОНЕРНОЕ ОБЩЕСТВО 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14"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b/>
          <w:sz w:val="24"/>
        </w:rPr>
      </w:pPr>
      <w:r>
        <w:rPr>
          <w:b/>
          <w:sz w:val="24"/>
        </w:rPr>
        <w:t>Иной способ закупки (Упрощенная закупка) «ОКПД2 28.29.22.110 Поставка пожарного инвентаря для филиала «Амурские электрические сети»»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1</w:t>
      </w:r>
      <w:r>
        <w:rPr>
          <w:i/>
          <w:sz w:val="24"/>
        </w:rPr>
        <w:tab/>
      </w:r>
      <w:r>
        <w:rPr>
          <w:sz w:val="24"/>
        </w:rPr>
        <w:t xml:space="preserve">от  </w:t>
      </w:r>
      <w:r>
        <w:rPr>
          <w:sz w:val="24"/>
        </w:rPr>
        <w:t>20.10</w:t>
      </w:r>
      <w:r>
        <w:rPr>
          <w:sz w:val="24"/>
        </w:rPr>
        <w:t>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Иной способ закупки (Упрощенная закупка)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ОКПД2 28.29.22.110 Поставка пожарного инвентаря для филиала «Амурские электрические сети»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/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sz w:val="24"/>
          </w:rPr>
          <w:t>www.tender.l</w:t>
        </w:r>
      </w:hyperlink>
      <w:r>
        <w:rPr>
          <w:sz w:val="24"/>
        </w:rPr>
        <w:t xml:space="preserve">ot-online.ru от </w:t>
      </w:r>
      <w:r>
        <w:rPr>
          <w:sz w:val="24"/>
        </w:rPr>
        <w:t>19.10</w:t>
      </w:r>
      <w:r>
        <w:rPr>
          <w:sz w:val="24"/>
        </w:rPr>
        <w:t xml:space="preserve">.2026 № </w:t>
      </w:r>
      <w:r>
        <w:rPr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0"/>
          <w:u w:val="none"/>
          <w:em w:val="none"/>
        </w:rPr>
        <w:t>RAD260052355</w:t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hanging="0"/>
        <w:rPr>
          <w:rFonts w:ascii="Times New Roman" w:hAnsi="Times New Roman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57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HBand="0" w:noVBand="1" w:firstColumn="1" w:lastRow="0" w:lastColumn="0" w:firstRow="1"/>
      </w:tblPr>
      <w:tblGrid>
        <w:gridCol w:w="4080"/>
        <w:gridCol w:w="5673"/>
      </w:tblGrid>
      <w:tr>
        <w:trPr/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120" w:after="0"/>
              <w:rPr/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rPr/>
            </w:pPr>
            <w:r>
              <w:rPr>
                <w:sz w:val="24"/>
                <w:szCs w:val="24"/>
              </w:rPr>
              <w:t>19.10</w:t>
            </w:r>
            <w:r>
              <w:rPr>
                <w:sz w:val="24"/>
                <w:szCs w:val="24"/>
              </w:rPr>
              <w:t>.2026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rPr/>
            </w:pPr>
            <w:r>
              <w:rPr>
                <w:sz w:val="24"/>
                <w:szCs w:val="24"/>
              </w:rPr>
              <w:t>Дата и время окончания срока подачи заявок: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rPr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7.10</w:t>
            </w:r>
            <w:r>
              <w:rPr>
                <w:sz w:val="24"/>
                <w:szCs w:val="24"/>
              </w:rPr>
              <w:t>.2026 в 0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ч. 00 мин. (по московскому времени)</w:t>
            </w:r>
          </w:p>
        </w:tc>
      </w:tr>
      <w:tr>
        <w:trPr/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заявок: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30.10.</w:t>
            </w: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2026 г. </w:t>
            </w:r>
          </w:p>
        </w:tc>
      </w:tr>
      <w:tr>
        <w:trPr/>
        <w:tc>
          <w:tcPr>
            <w:tcW w:w="40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5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30.10</w:t>
            </w:r>
            <w:r>
              <w:rPr>
                <w:rStyle w:val="Style12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.2026 г. 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ListNumber"/>
        <w:numPr>
          <w:ilvl w:val="0"/>
          <w:numId w:val="1"/>
        </w:numPr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  <w:t xml:space="preserve">Внесены изменения в </w:t>
      </w:r>
      <w:r>
        <w:rPr>
          <w:sz w:val="24"/>
        </w:rPr>
        <w:t xml:space="preserve">Запрос, </w:t>
      </w:r>
      <w:r>
        <w:rPr>
          <w:b/>
          <w:sz w:val="24"/>
        </w:rPr>
        <w:t xml:space="preserve">Приложение 1 - ТТ, </w:t>
      </w:r>
      <w:r>
        <w:rPr>
          <w:b/>
          <w:sz w:val="24"/>
        </w:rPr>
        <w:t xml:space="preserve">Приложение 2 </w:t>
      </w:r>
      <w:r>
        <w:rPr>
          <w:b/>
          <w:sz w:val="24"/>
        </w:rPr>
        <w:t xml:space="preserve">- </w:t>
      </w:r>
      <w:r>
        <w:rPr>
          <w:b/>
          <w:sz w:val="24"/>
        </w:rPr>
        <w:t>проект договора</w:t>
      </w:r>
      <w:r>
        <w:rPr>
          <w:b/>
          <w:sz w:val="24"/>
        </w:rPr>
        <w:t xml:space="preserve"> </w:t>
      </w:r>
      <w:r>
        <w:rPr>
          <w:sz w:val="24"/>
        </w:rPr>
        <w:t xml:space="preserve"> Приложение 1, </w:t>
      </w:r>
      <w:r>
        <w:rPr>
          <w:sz w:val="24"/>
        </w:rPr>
        <w:t>2</w:t>
      </w:r>
      <w:r>
        <w:rPr>
          <w:sz w:val="24"/>
        </w:rPr>
        <w:t xml:space="preserve">.  читать в измененной редакции от </w:t>
      </w:r>
      <w:r>
        <w:rPr>
          <w:sz w:val="24"/>
        </w:rPr>
        <w:t>20.10</w:t>
      </w:r>
      <w:r>
        <w:rPr>
          <w:sz w:val="24"/>
        </w:rPr>
        <w:t>.2026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left="0" w:hanging="0"/>
        <w:rPr>
          <w:sz w:val="24"/>
        </w:rPr>
      </w:pPr>
      <w:r>
        <w:rPr>
          <w:sz w:val="24"/>
        </w:rPr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ListNumber"/>
        <w:numPr>
          <w:ilvl w:val="0"/>
          <w:numId w:val="2"/>
        </w:numPr>
        <w:spacing w:lineRule="auto" w:line="240" w:before="0" w:after="0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1 ТТ от </w:t>
      </w:r>
      <w:r>
        <w:rPr>
          <w:b/>
          <w:sz w:val="26"/>
          <w:szCs w:val="26"/>
        </w:rPr>
        <w:t>20.10</w:t>
      </w:r>
      <w:r>
        <w:rPr>
          <w:b/>
          <w:sz w:val="26"/>
          <w:szCs w:val="26"/>
        </w:rPr>
        <w:t>.2026</w:t>
      </w:r>
    </w:p>
    <w:p>
      <w:pPr>
        <w:pStyle w:val="ListNumber"/>
        <w:numPr>
          <w:ilvl w:val="0"/>
          <w:numId w:val="2"/>
        </w:numPr>
        <w:spacing w:lineRule="auto" w:line="240" w:before="0" w:after="0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Приложение </w:t>
      </w:r>
      <w:r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ПД</w:t>
      </w:r>
      <w:r>
        <w:rPr>
          <w:b/>
          <w:sz w:val="26"/>
          <w:szCs w:val="26"/>
        </w:rPr>
        <w:t xml:space="preserve"> от </w:t>
      </w:r>
      <w:r>
        <w:rPr>
          <w:b/>
          <w:sz w:val="26"/>
          <w:szCs w:val="26"/>
        </w:rPr>
        <w:t>20.10</w:t>
      </w:r>
      <w:r>
        <w:rPr>
          <w:b/>
          <w:sz w:val="26"/>
          <w:szCs w:val="26"/>
        </w:rPr>
        <w:t>.2026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left="720" w:hanging="0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  <w:t>Юхимук М.С..</w:t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399-229</w:t>
      </w:r>
    </w:p>
    <w:p>
      <w:pPr>
        <w:pStyle w:val="Style22"/>
        <w:tabs>
          <w:tab w:val="clear" w:pos="9356"/>
          <w:tab w:val="center" w:pos="4253" w:leader="none"/>
        </w:tabs>
        <w:jc w:val="left"/>
        <w:rPr/>
      </w:pPr>
      <w:r>
        <w:rPr/>
      </w:r>
    </w:p>
    <w:sectPr>
      <w:type w:val="nextPage"/>
      <w:pgSz w:w="11906" w:h="16838"/>
      <w:pgMar w:left="1474" w:right="851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3">
    <w:name w:val="Heading 3"/>
    <w:basedOn w:val="Normal"/>
    <w:next w:val="Normal"/>
    <w:link w:val="3"/>
    <w:qFormat/>
    <w:rsid w:val="00974f8c"/>
    <w:pPr>
      <w:keepNext w:val="true"/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4">
    <w:name w:val="Heading 4"/>
    <w:basedOn w:val="Normal"/>
    <w:next w:val="Normal"/>
    <w:link w:val="4"/>
    <w:qFormat/>
    <w:rsid w:val="00974f8c"/>
    <w:pPr>
      <w:keepNext w:val="true"/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5">
    <w:name w:val="Heading 5"/>
    <w:basedOn w:val="Style13"/>
    <w:next w:val="Style14"/>
    <w:qFormat/>
    <w:p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Style13"/>
    <w:next w:val="Style14"/>
    <w:qFormat/>
    <w:p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7">
    <w:name w:val="Heading 7"/>
    <w:basedOn w:val="Style13"/>
    <w:next w:val="Style14"/>
    <w:qFormat/>
    <w:pPr>
      <w:spacing w:before="60" w:after="60"/>
      <w:outlineLvl w:val="6"/>
    </w:pPr>
    <w:rPr>
      <w:b/>
      <w:bCs/>
      <w:sz w:val="20"/>
      <w:szCs w:val="20"/>
    </w:rPr>
  </w:style>
  <w:style w:type="paragraph" w:styleId="8">
    <w:name w:val="Heading 8"/>
    <w:basedOn w:val="Style13"/>
    <w:next w:val="Style14"/>
    <w:qFormat/>
    <w:p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9">
    <w:name w:val="Heading 9"/>
    <w:basedOn w:val="Style13"/>
    <w:next w:val="Style14"/>
    <w:qFormat/>
    <w:p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Интернет-ссылка"/>
    <w:basedOn w:val="DefaultParagraphFont"/>
    <w:unhideWhenUsed/>
    <w:rsid w:val="00b15376"/>
    <w:rPr>
      <w:color w:val="0000FF"/>
      <w:u w:val="single"/>
    </w:rPr>
  </w:style>
  <w:style w:type="character" w:styleId="Extendedtextfull" w:customStyle="1">
    <w:name w:val="extended-text__full"/>
    <w:basedOn w:val="DefaultParagraphFont"/>
    <w:qFormat/>
    <w:rsid w:val="00c967e1"/>
    <w:rPr/>
  </w:style>
  <w:style w:type="character" w:styleId="Style6">
    <w:name w:val="Выделение"/>
    <w:basedOn w:val="DefaultParagraphFont"/>
    <w:uiPriority w:val="20"/>
    <w:qFormat/>
    <w:rsid w:val="00f42479"/>
    <w:rPr>
      <w:i/>
      <w:iCs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1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1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974f8c"/>
    <w:rPr>
      <w:b/>
      <w:i/>
      <w:shd w:fill="FFFF99" w:val="clear"/>
    </w:rPr>
  </w:style>
  <w:style w:type="character" w:styleId="1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1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2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11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3" w:customStyle="1">
    <w:name w:val="Стиль Заголовок 1 + по ширине"/>
    <w:basedOn w:val="1"/>
    <w:qFormat/>
    <w:rsid w:val="00974f8c"/>
    <w:pPr>
      <w:numPr>
        <w:ilvl w:val="0"/>
        <w:numId w:val="1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20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21" w:customStyle="1">
    <w:name w:val="Подпункт"/>
    <w:basedOn w:val="Style20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Style22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23" w:customStyle="1">
    <w:name w:val="Пункт-2"/>
    <w:basedOn w:val="Style20"/>
    <w:qFormat/>
    <w:rsid w:val="00ca5148"/>
    <w:pPr>
      <w:keepNext w:val="true"/>
      <w:outlineLvl w:val="2"/>
    </w:pPr>
    <w:rPr>
      <w:b/>
    </w:rPr>
  </w:style>
  <w:style w:type="paragraph" w:styleId="Style23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24" w:customStyle="1">
    <w:name w:val="Подподпункт"/>
    <w:basedOn w:val="Style21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25">
    <w:name w:val="[РГ] Текст"/>
    <w:basedOn w:val="Normal"/>
    <w:qFormat/>
    <w:pPr>
      <w:jc w:val="both"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[РГ] Пункт"/>
    <w:basedOn w:val="Normal"/>
    <w:qFormat/>
    <w:pPr>
      <w:jc w:val="both"/>
      <w:outlineLvl w:val="2"/>
    </w:pPr>
    <w:rPr/>
  </w:style>
  <w:style w:type="paragraph" w:styleId="Style29">
    <w:name w:val="[РГ] Альтернатива / Дополнение"/>
    <w:basedOn w:val="Style25"/>
    <w:next w:val="Style25"/>
    <w:qFormat/>
    <w:pPr/>
    <w:rPr>
      <w:i/>
      <w:shd w:fill="CCECFF" w:val="clear"/>
    </w:rPr>
  </w:style>
  <w:style w:type="paragraph" w:styleId="10">
    <w:name w:val="Заголовок 10"/>
    <w:basedOn w:val="Style13"/>
    <w:next w:val="Style14"/>
    <w:qFormat/>
    <w:p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Application>LibreOffice/7.1.8.1$Linux_X86_64 LibreOffice_project/10$Build-1</Application>
  <AppVersion>15.0000</AppVersion>
  <Pages>2</Pages>
  <Words>184</Words>
  <Characters>1223</Characters>
  <CharactersWithSpaces>1396</CharactersWithSpaces>
  <Paragraphs>26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/>
  <cp:lastPrinted>2026-05-14T11:16:12Z</cp:lastPrinted>
  <dcterms:modified xsi:type="dcterms:W3CDTF">2026-10-20T09:57:10Z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