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A4B2F" w14:textId="34A09A09" w:rsidR="005849E5" w:rsidRPr="00CB6BF5" w:rsidRDefault="005849E5" w:rsidP="00CB6BF5">
      <w:pPr>
        <w:widowControl w:val="0"/>
        <w:spacing w:after="0" w:line="240" w:lineRule="auto"/>
        <w:jc w:val="center"/>
        <w:rPr>
          <w:rFonts w:ascii="Times New Roman" w:eastAsia="Calibri" w:hAnsi="Times New Roman" w:cs="Times New Roman"/>
          <w:b/>
          <w:sz w:val="24"/>
          <w:szCs w:val="24"/>
        </w:rPr>
      </w:pPr>
      <w:bookmarkStart w:id="0" w:name="_GoBack"/>
      <w:bookmarkEnd w:id="0"/>
      <w:r w:rsidRPr="00CB6BF5">
        <w:rPr>
          <w:rFonts w:ascii="Times New Roman" w:eastAsia="Calibri" w:hAnsi="Times New Roman" w:cs="Times New Roman"/>
          <w:b/>
          <w:sz w:val="24"/>
          <w:szCs w:val="24"/>
        </w:rPr>
        <w:t>Техническое задание</w:t>
      </w:r>
    </w:p>
    <w:p w14:paraId="33C323D7" w14:textId="1B076B5E" w:rsidR="005849E5" w:rsidRPr="00CB6BF5" w:rsidRDefault="005849E5" w:rsidP="00CB6BF5">
      <w:pPr>
        <w:spacing w:after="0" w:line="240" w:lineRule="auto"/>
        <w:jc w:val="center"/>
        <w:rPr>
          <w:rFonts w:ascii="Times New Roman" w:hAnsi="Times New Roman" w:cs="Times New Roman"/>
          <w:b/>
          <w:sz w:val="24"/>
          <w:szCs w:val="24"/>
        </w:rPr>
      </w:pPr>
      <w:r w:rsidRPr="00CB6BF5">
        <w:rPr>
          <w:rFonts w:ascii="Times New Roman" w:hAnsi="Times New Roman" w:cs="Times New Roman"/>
          <w:b/>
          <w:sz w:val="24"/>
          <w:szCs w:val="24"/>
        </w:rPr>
        <w:t xml:space="preserve">на </w:t>
      </w:r>
      <w:r w:rsidR="003646DC" w:rsidRPr="00CB6BF5">
        <w:rPr>
          <w:rFonts w:ascii="Times New Roman" w:hAnsi="Times New Roman" w:cs="Times New Roman"/>
          <w:b/>
          <w:sz w:val="24"/>
          <w:szCs w:val="24"/>
        </w:rPr>
        <w:t>поставку</w:t>
      </w:r>
      <w:r w:rsidR="00D74005">
        <w:rPr>
          <w:rFonts w:ascii="Times New Roman" w:hAnsi="Times New Roman" w:cs="Times New Roman"/>
          <w:b/>
          <w:sz w:val="24"/>
          <w:szCs w:val="24"/>
        </w:rPr>
        <w:t xml:space="preserve"> ламп, скобяных </w:t>
      </w:r>
      <w:r w:rsidR="00D95435" w:rsidRPr="00CB6BF5">
        <w:rPr>
          <w:rFonts w:ascii="Times New Roman" w:hAnsi="Times New Roman" w:cs="Times New Roman"/>
          <w:b/>
          <w:sz w:val="24"/>
          <w:szCs w:val="24"/>
        </w:rPr>
        <w:t>материалов</w:t>
      </w:r>
      <w:r w:rsidR="00934992" w:rsidRPr="00CB6BF5">
        <w:rPr>
          <w:rFonts w:ascii="Times New Roman" w:hAnsi="Times New Roman" w:cs="Times New Roman"/>
          <w:b/>
          <w:sz w:val="24"/>
          <w:szCs w:val="24"/>
        </w:rPr>
        <w:t xml:space="preserve"> для</w:t>
      </w:r>
      <w:r w:rsidR="0054040D">
        <w:rPr>
          <w:rFonts w:ascii="Times New Roman" w:hAnsi="Times New Roman" w:cs="Times New Roman"/>
          <w:b/>
          <w:sz w:val="24"/>
          <w:szCs w:val="24"/>
        </w:rPr>
        <w:t xml:space="preserve"> нужд УФПС Республики Башкортостан</w:t>
      </w:r>
    </w:p>
    <w:p w14:paraId="6042B9CF" w14:textId="77777777" w:rsidR="005849E5" w:rsidRPr="00CB6BF5" w:rsidRDefault="005849E5" w:rsidP="00CB6BF5">
      <w:pPr>
        <w:spacing w:after="0" w:line="240" w:lineRule="auto"/>
        <w:rPr>
          <w:rFonts w:ascii="Times New Roman" w:hAnsi="Times New Roman" w:cs="Times New Roman"/>
          <w:sz w:val="24"/>
          <w:szCs w:val="24"/>
        </w:rPr>
      </w:pPr>
    </w:p>
    <w:p w14:paraId="7ADF17B5" w14:textId="2E050690" w:rsidR="005849E5" w:rsidRDefault="005849E5" w:rsidP="00CB6BF5">
      <w:pPr>
        <w:pStyle w:val="a9"/>
        <w:numPr>
          <w:ilvl w:val="0"/>
          <w:numId w:val="38"/>
        </w:numPr>
        <w:jc w:val="center"/>
        <w:rPr>
          <w:b/>
        </w:rPr>
      </w:pPr>
      <w:r w:rsidRPr="00CB6BF5">
        <w:rPr>
          <w:b/>
        </w:rPr>
        <w:t>ПЕРЕЧЕНЬ ПРИНЯТЫХ СОКРАЩЕНИЙ</w:t>
      </w:r>
    </w:p>
    <w:p w14:paraId="11D9841A" w14:textId="77777777" w:rsidR="00CB6BF5" w:rsidRPr="00CB6BF5" w:rsidRDefault="00CB6BF5" w:rsidP="00CB6BF5">
      <w:pPr>
        <w:pStyle w:val="a9"/>
        <w:rPr>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2126"/>
        <w:gridCol w:w="6209"/>
      </w:tblGrid>
      <w:tr w:rsidR="00FD20FB" w:rsidRPr="00CB6BF5" w14:paraId="5AD353D5" w14:textId="77777777" w:rsidTr="006C6CA4">
        <w:trPr>
          <w:trHeight w:val="399"/>
        </w:trPr>
        <w:tc>
          <w:tcPr>
            <w:tcW w:w="1163" w:type="dxa"/>
            <w:vAlign w:val="center"/>
          </w:tcPr>
          <w:p w14:paraId="5B9D6EF7" w14:textId="77777777" w:rsidR="005849E5" w:rsidRPr="00CB6BF5" w:rsidRDefault="005849E5"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 п/п</w:t>
            </w:r>
          </w:p>
        </w:tc>
        <w:tc>
          <w:tcPr>
            <w:tcW w:w="2126" w:type="dxa"/>
            <w:vAlign w:val="center"/>
          </w:tcPr>
          <w:p w14:paraId="41B6EF71" w14:textId="77777777" w:rsidR="005849E5" w:rsidRPr="00CB6BF5" w:rsidRDefault="005849E5"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Сокращение</w:t>
            </w:r>
          </w:p>
        </w:tc>
        <w:tc>
          <w:tcPr>
            <w:tcW w:w="6209" w:type="dxa"/>
            <w:vAlign w:val="center"/>
          </w:tcPr>
          <w:p w14:paraId="220CA99B" w14:textId="77777777" w:rsidR="005849E5" w:rsidRPr="00CB6BF5" w:rsidRDefault="005849E5"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Расшифровка сокращения</w:t>
            </w:r>
          </w:p>
        </w:tc>
      </w:tr>
      <w:tr w:rsidR="00FD20FB" w:rsidRPr="00CB6BF5" w14:paraId="3F986AD5" w14:textId="77777777" w:rsidTr="006C6CA4">
        <w:trPr>
          <w:trHeight w:val="311"/>
        </w:trPr>
        <w:tc>
          <w:tcPr>
            <w:tcW w:w="1163" w:type="dxa"/>
          </w:tcPr>
          <w:p w14:paraId="7843F8E1"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1</w:t>
            </w:r>
          </w:p>
        </w:tc>
        <w:tc>
          <w:tcPr>
            <w:tcW w:w="2126" w:type="dxa"/>
          </w:tcPr>
          <w:p w14:paraId="62AFBC28"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ОПС</w:t>
            </w:r>
          </w:p>
        </w:tc>
        <w:tc>
          <w:tcPr>
            <w:tcW w:w="6209" w:type="dxa"/>
          </w:tcPr>
          <w:p w14:paraId="0AD24471"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Отделение почтовой связи</w:t>
            </w:r>
          </w:p>
        </w:tc>
      </w:tr>
      <w:tr w:rsidR="00FD20FB" w:rsidRPr="00CB6BF5" w14:paraId="172740EA" w14:textId="77777777" w:rsidTr="006C6CA4">
        <w:trPr>
          <w:trHeight w:val="311"/>
        </w:trPr>
        <w:tc>
          <w:tcPr>
            <w:tcW w:w="1163" w:type="dxa"/>
          </w:tcPr>
          <w:p w14:paraId="554747AB"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2</w:t>
            </w:r>
          </w:p>
        </w:tc>
        <w:tc>
          <w:tcPr>
            <w:tcW w:w="2126" w:type="dxa"/>
          </w:tcPr>
          <w:p w14:paraId="2A95403E"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СНиП</w:t>
            </w:r>
          </w:p>
        </w:tc>
        <w:tc>
          <w:tcPr>
            <w:tcW w:w="6209" w:type="dxa"/>
          </w:tcPr>
          <w:p w14:paraId="3ACE4B30"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Строительные нормы и правила</w:t>
            </w:r>
          </w:p>
        </w:tc>
      </w:tr>
      <w:tr w:rsidR="00FD20FB" w:rsidRPr="00CB6BF5" w14:paraId="2E215A9D" w14:textId="77777777" w:rsidTr="006C6CA4">
        <w:trPr>
          <w:trHeight w:val="288"/>
        </w:trPr>
        <w:tc>
          <w:tcPr>
            <w:tcW w:w="1163" w:type="dxa"/>
          </w:tcPr>
          <w:p w14:paraId="57F207A1"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3</w:t>
            </w:r>
          </w:p>
        </w:tc>
        <w:tc>
          <w:tcPr>
            <w:tcW w:w="2126" w:type="dxa"/>
          </w:tcPr>
          <w:p w14:paraId="7B1B9549"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СП</w:t>
            </w:r>
          </w:p>
        </w:tc>
        <w:tc>
          <w:tcPr>
            <w:tcW w:w="6209" w:type="dxa"/>
          </w:tcPr>
          <w:p w14:paraId="6C3AFDA4"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Свод правил</w:t>
            </w:r>
          </w:p>
        </w:tc>
      </w:tr>
      <w:tr w:rsidR="00FD20FB" w:rsidRPr="00CB6BF5" w14:paraId="34AC55EC" w14:textId="77777777" w:rsidTr="006C6CA4">
        <w:trPr>
          <w:trHeight w:val="262"/>
        </w:trPr>
        <w:tc>
          <w:tcPr>
            <w:tcW w:w="1163" w:type="dxa"/>
          </w:tcPr>
          <w:p w14:paraId="509E1160"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4</w:t>
            </w:r>
          </w:p>
        </w:tc>
        <w:tc>
          <w:tcPr>
            <w:tcW w:w="2126" w:type="dxa"/>
          </w:tcPr>
          <w:p w14:paraId="5B0D6FA2"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СанПиН</w:t>
            </w:r>
          </w:p>
        </w:tc>
        <w:tc>
          <w:tcPr>
            <w:tcW w:w="6209" w:type="dxa"/>
          </w:tcPr>
          <w:p w14:paraId="2D8078F0" w14:textId="77777777" w:rsidR="005849E5" w:rsidRPr="00CB6BF5" w:rsidRDefault="005849E5"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Санитарно-эпидемиологические правила и нормативы</w:t>
            </w:r>
          </w:p>
        </w:tc>
      </w:tr>
      <w:tr w:rsidR="00FD20FB" w:rsidRPr="00CB6BF5" w14:paraId="6533478D" w14:textId="77777777" w:rsidTr="006C6CA4">
        <w:trPr>
          <w:trHeight w:val="262"/>
        </w:trPr>
        <w:tc>
          <w:tcPr>
            <w:tcW w:w="1163" w:type="dxa"/>
          </w:tcPr>
          <w:p w14:paraId="4066BF45" w14:textId="4D0063CC" w:rsidR="002D0723" w:rsidRPr="00CB6BF5" w:rsidRDefault="00500444"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5</w:t>
            </w:r>
          </w:p>
        </w:tc>
        <w:tc>
          <w:tcPr>
            <w:tcW w:w="2126" w:type="dxa"/>
          </w:tcPr>
          <w:p w14:paraId="40C47FAD" w14:textId="1ED2CD4D" w:rsidR="002D0723" w:rsidRPr="00CB6BF5" w:rsidRDefault="00500444"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Покупатель</w:t>
            </w:r>
          </w:p>
        </w:tc>
        <w:tc>
          <w:tcPr>
            <w:tcW w:w="6209" w:type="dxa"/>
          </w:tcPr>
          <w:p w14:paraId="4D62DFDF" w14:textId="366E7ECA" w:rsidR="002D0723" w:rsidRPr="00CB6BF5" w:rsidRDefault="00500444"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 xml:space="preserve">АО «Почта России» </w:t>
            </w:r>
            <w:r w:rsidR="0079297E">
              <w:rPr>
                <w:rFonts w:ascii="Times New Roman" w:hAnsi="Times New Roman" w:cs="Times New Roman"/>
                <w:sz w:val="24"/>
                <w:szCs w:val="24"/>
              </w:rPr>
              <w:t>в лице УФПС Республики Башкортостан</w:t>
            </w:r>
          </w:p>
        </w:tc>
      </w:tr>
      <w:tr w:rsidR="002D0723" w:rsidRPr="00CB6BF5" w14:paraId="1A7E3230" w14:textId="77777777" w:rsidTr="006C6CA4">
        <w:trPr>
          <w:trHeight w:val="262"/>
        </w:trPr>
        <w:tc>
          <w:tcPr>
            <w:tcW w:w="1163" w:type="dxa"/>
          </w:tcPr>
          <w:p w14:paraId="2041DC85" w14:textId="5C619D23" w:rsidR="002D0723" w:rsidRPr="00CB6BF5" w:rsidRDefault="00500444"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6</w:t>
            </w:r>
          </w:p>
        </w:tc>
        <w:tc>
          <w:tcPr>
            <w:tcW w:w="2126" w:type="dxa"/>
          </w:tcPr>
          <w:p w14:paraId="19B5B01D" w14:textId="7AD1FC52" w:rsidR="002D0723" w:rsidRPr="00CB6BF5" w:rsidRDefault="002D0723"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Поставщик</w:t>
            </w:r>
          </w:p>
        </w:tc>
        <w:tc>
          <w:tcPr>
            <w:tcW w:w="6209" w:type="dxa"/>
          </w:tcPr>
          <w:p w14:paraId="6A31FB2F" w14:textId="5E7B4541" w:rsidR="00E74A1F" w:rsidRPr="00CB6BF5" w:rsidRDefault="00166686"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E74A1F" w:rsidRPr="00CB6BF5" w14:paraId="59BCBDD1" w14:textId="77777777" w:rsidTr="006C6CA4">
        <w:trPr>
          <w:trHeight w:val="262"/>
        </w:trPr>
        <w:tc>
          <w:tcPr>
            <w:tcW w:w="1163" w:type="dxa"/>
          </w:tcPr>
          <w:p w14:paraId="3397CC91" w14:textId="55AA465E" w:rsidR="00E74A1F" w:rsidRPr="00CB6BF5" w:rsidRDefault="00E74A1F" w:rsidP="00CB6BF5">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126" w:type="dxa"/>
          </w:tcPr>
          <w:p w14:paraId="618F9C6F" w14:textId="7E3697AB" w:rsidR="00E74A1F" w:rsidRPr="00CB6BF5" w:rsidRDefault="00E74A1F" w:rsidP="00CB6BF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ДБП </w:t>
            </w:r>
          </w:p>
        </w:tc>
        <w:tc>
          <w:tcPr>
            <w:tcW w:w="6209" w:type="dxa"/>
          </w:tcPr>
          <w:p w14:paraId="5D712C48" w14:textId="2FCE8257" w:rsidR="00E74A1F" w:rsidRPr="00CB6BF5" w:rsidRDefault="00E74A1F" w:rsidP="00CB6BF5">
            <w:pPr>
              <w:spacing w:after="0" w:line="240" w:lineRule="auto"/>
              <w:rPr>
                <w:rFonts w:ascii="Times New Roman" w:hAnsi="Times New Roman" w:cs="Times New Roman"/>
                <w:sz w:val="24"/>
                <w:szCs w:val="24"/>
              </w:rPr>
            </w:pPr>
            <w:r>
              <w:rPr>
                <w:rFonts w:ascii="Times New Roman" w:hAnsi="Times New Roman" w:cs="Times New Roman"/>
                <w:sz w:val="24"/>
                <w:szCs w:val="24"/>
              </w:rPr>
              <w:t>Дисперсионный безотражательное подвесное</w:t>
            </w:r>
          </w:p>
        </w:tc>
      </w:tr>
    </w:tbl>
    <w:p w14:paraId="52690431" w14:textId="77777777" w:rsidR="005849E5" w:rsidRPr="00CB6BF5" w:rsidRDefault="005849E5" w:rsidP="00CB6BF5">
      <w:pPr>
        <w:spacing w:after="0" w:line="240" w:lineRule="auto"/>
        <w:rPr>
          <w:rFonts w:ascii="Times New Roman" w:hAnsi="Times New Roman" w:cs="Times New Roman"/>
          <w:sz w:val="24"/>
          <w:szCs w:val="24"/>
        </w:rPr>
      </w:pPr>
    </w:p>
    <w:p w14:paraId="21D2B441" w14:textId="77777777" w:rsidR="005849E5" w:rsidRPr="00CB6BF5" w:rsidRDefault="005849E5" w:rsidP="00CB6BF5">
      <w:pPr>
        <w:pStyle w:val="a9"/>
        <w:numPr>
          <w:ilvl w:val="0"/>
          <w:numId w:val="38"/>
        </w:numPr>
        <w:jc w:val="center"/>
        <w:rPr>
          <w:b/>
        </w:rPr>
      </w:pPr>
      <w:r w:rsidRPr="00CB6BF5">
        <w:rPr>
          <w:b/>
        </w:rPr>
        <w:t>ОБЩИЕ СВЕДЕНИЯ О ТОВАРЕ</w:t>
      </w:r>
    </w:p>
    <w:p w14:paraId="351298CC" w14:textId="77777777" w:rsidR="00CB6BF5" w:rsidRDefault="00CB6BF5" w:rsidP="00CB6BF5">
      <w:pPr>
        <w:spacing w:after="0" w:line="240" w:lineRule="auto"/>
        <w:rPr>
          <w:rFonts w:ascii="Times New Roman" w:hAnsi="Times New Roman" w:cs="Times New Roman"/>
          <w:sz w:val="24"/>
          <w:szCs w:val="24"/>
        </w:rPr>
      </w:pPr>
    </w:p>
    <w:p w14:paraId="12FDE53D" w14:textId="279B3DC5" w:rsidR="00C762FC" w:rsidRPr="00C15B64" w:rsidRDefault="00BA13E4" w:rsidP="00C15B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Поставка</w:t>
      </w:r>
      <w:r w:rsidR="00D74005">
        <w:rPr>
          <w:rFonts w:ascii="Times New Roman" w:hAnsi="Times New Roman" w:cs="Times New Roman"/>
          <w:sz w:val="24"/>
          <w:szCs w:val="24"/>
        </w:rPr>
        <w:t xml:space="preserve"> ламп, скобяных</w:t>
      </w:r>
      <w:r w:rsidR="00C15B64" w:rsidRPr="00C15B64">
        <w:rPr>
          <w:rFonts w:ascii="Times New Roman" w:hAnsi="Times New Roman" w:cs="Times New Roman"/>
          <w:sz w:val="24"/>
          <w:szCs w:val="24"/>
        </w:rPr>
        <w:t xml:space="preserve"> материалов </w:t>
      </w:r>
      <w:r w:rsidR="00713750" w:rsidRPr="00C15B64">
        <w:rPr>
          <w:rFonts w:ascii="Times New Roman" w:hAnsi="Times New Roman" w:cs="Times New Roman"/>
          <w:sz w:val="24"/>
          <w:szCs w:val="24"/>
        </w:rPr>
        <w:t>для</w:t>
      </w:r>
      <w:r w:rsidR="001F460A" w:rsidRPr="00C15B64">
        <w:rPr>
          <w:rFonts w:ascii="Times New Roman" w:hAnsi="Times New Roman" w:cs="Times New Roman"/>
          <w:sz w:val="24"/>
          <w:szCs w:val="24"/>
        </w:rPr>
        <w:t xml:space="preserve"> ремонта.</w:t>
      </w:r>
    </w:p>
    <w:p w14:paraId="31815752" w14:textId="244D1338" w:rsidR="005849E5" w:rsidRDefault="005849E5" w:rsidP="00CB6BF5">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С</w:t>
      </w:r>
      <w:r w:rsidR="00C762FC" w:rsidRPr="00CB6BF5">
        <w:rPr>
          <w:rFonts w:ascii="Times New Roman" w:hAnsi="Times New Roman" w:cs="Times New Roman"/>
          <w:sz w:val="24"/>
          <w:szCs w:val="24"/>
        </w:rPr>
        <w:t xml:space="preserve">набжение почтамтов </w:t>
      </w:r>
      <w:r w:rsidR="00C15B64">
        <w:rPr>
          <w:rFonts w:ascii="Times New Roman" w:hAnsi="Times New Roman" w:cs="Times New Roman"/>
          <w:sz w:val="24"/>
          <w:szCs w:val="24"/>
        </w:rPr>
        <w:t>лампами, скобяными, сантехническими</w:t>
      </w:r>
      <w:r w:rsidRPr="00CB6BF5">
        <w:rPr>
          <w:rFonts w:ascii="Times New Roman" w:hAnsi="Times New Roman" w:cs="Times New Roman"/>
          <w:sz w:val="24"/>
          <w:szCs w:val="24"/>
        </w:rPr>
        <w:t xml:space="preserve"> товарами для текущего ремонта объектов недвижи</w:t>
      </w:r>
      <w:r w:rsidR="0054040D">
        <w:rPr>
          <w:rFonts w:ascii="Times New Roman" w:hAnsi="Times New Roman" w:cs="Times New Roman"/>
          <w:sz w:val="24"/>
          <w:szCs w:val="24"/>
        </w:rPr>
        <w:t>мости УФПС Республики Башкортостан</w:t>
      </w:r>
      <w:r w:rsidR="001F460A" w:rsidRPr="00CB6BF5">
        <w:rPr>
          <w:rFonts w:ascii="Times New Roman" w:hAnsi="Times New Roman" w:cs="Times New Roman"/>
          <w:sz w:val="24"/>
          <w:szCs w:val="24"/>
        </w:rPr>
        <w:t>.</w:t>
      </w:r>
    </w:p>
    <w:p w14:paraId="761DB818" w14:textId="77777777" w:rsidR="00CB6BF5" w:rsidRPr="00CB6BF5" w:rsidRDefault="00CB6BF5" w:rsidP="00CB6BF5">
      <w:pPr>
        <w:spacing w:after="0" w:line="240" w:lineRule="auto"/>
        <w:rPr>
          <w:rFonts w:ascii="Times New Roman" w:hAnsi="Times New Roman" w:cs="Times New Roman"/>
          <w:sz w:val="24"/>
          <w:szCs w:val="24"/>
        </w:rPr>
      </w:pPr>
    </w:p>
    <w:p w14:paraId="49FFAF58" w14:textId="77777777" w:rsidR="005849E5" w:rsidRPr="00CB6BF5" w:rsidRDefault="005849E5" w:rsidP="00CB6BF5">
      <w:pPr>
        <w:pStyle w:val="a9"/>
        <w:numPr>
          <w:ilvl w:val="0"/>
          <w:numId w:val="38"/>
        </w:numPr>
        <w:jc w:val="center"/>
        <w:rPr>
          <w:b/>
        </w:rPr>
      </w:pPr>
      <w:r w:rsidRPr="00CB6BF5">
        <w:rPr>
          <w:b/>
        </w:rPr>
        <w:t>ОБЩИЕ ТРЕБОВАНИЯ К ТОВАРУ</w:t>
      </w:r>
    </w:p>
    <w:p w14:paraId="0F2A60EE" w14:textId="77777777" w:rsidR="00CB6BF5" w:rsidRDefault="00CB6BF5" w:rsidP="00CB6BF5">
      <w:pPr>
        <w:pStyle w:val="a9"/>
      </w:pPr>
    </w:p>
    <w:p w14:paraId="70F6928A" w14:textId="136E727A" w:rsidR="005849E5" w:rsidRPr="00CB6BF5" w:rsidRDefault="005849E5" w:rsidP="00CB6BF5">
      <w:pPr>
        <w:pStyle w:val="a9"/>
        <w:numPr>
          <w:ilvl w:val="1"/>
          <w:numId w:val="38"/>
        </w:numPr>
        <w:ind w:left="0" w:firstLine="709"/>
        <w:jc w:val="both"/>
      </w:pPr>
      <w:r w:rsidRPr="00CB6BF5">
        <w:t>Требования к товару</w:t>
      </w:r>
    </w:p>
    <w:p w14:paraId="3E60B497" w14:textId="6865CB03" w:rsidR="005849E5" w:rsidRPr="00CB6BF5" w:rsidRDefault="005849E5" w:rsidP="00CB6BF5">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Поставляемые товары должны б</w:t>
      </w:r>
      <w:r w:rsidR="00867548" w:rsidRPr="00CB6BF5">
        <w:rPr>
          <w:rFonts w:ascii="Times New Roman" w:hAnsi="Times New Roman" w:cs="Times New Roman"/>
          <w:sz w:val="24"/>
          <w:szCs w:val="24"/>
        </w:rPr>
        <w:t>ыть новыми, выпуска не ранее 202</w:t>
      </w:r>
      <w:r w:rsidR="006D7E03">
        <w:rPr>
          <w:rFonts w:ascii="Times New Roman" w:hAnsi="Times New Roman" w:cs="Times New Roman"/>
          <w:sz w:val="24"/>
          <w:szCs w:val="24"/>
        </w:rPr>
        <w:t>6</w:t>
      </w:r>
      <w:r w:rsidRPr="00CB6BF5">
        <w:rPr>
          <w:rFonts w:ascii="Times New Roman" w:hAnsi="Times New Roman" w:cs="Times New Roman"/>
          <w:sz w:val="24"/>
          <w:szCs w:val="24"/>
        </w:rPr>
        <w:t xml:space="preserve"> года, не бывшими в употреблении, не восстановленными, не являться выставочными образцами, свободными от прав третьих лиц.</w:t>
      </w:r>
    </w:p>
    <w:p w14:paraId="1EFCD375" w14:textId="294FC8A5" w:rsidR="005849E5" w:rsidRPr="00CB6BF5" w:rsidRDefault="005849E5" w:rsidP="00CB6BF5">
      <w:pPr>
        <w:pStyle w:val="a9"/>
        <w:numPr>
          <w:ilvl w:val="1"/>
          <w:numId w:val="38"/>
        </w:numPr>
        <w:ind w:left="0" w:firstLine="709"/>
        <w:jc w:val="both"/>
      </w:pPr>
      <w:r w:rsidRPr="00CB6BF5">
        <w:t>Спецификация поставляемого товара</w:t>
      </w:r>
    </w:p>
    <w:p w14:paraId="19D496F6" w14:textId="34D59346" w:rsidR="00435EE0" w:rsidRPr="00CB6BF5" w:rsidRDefault="00435EE0" w:rsidP="00CB6BF5">
      <w:pPr>
        <w:spacing w:after="0" w:line="240" w:lineRule="auto"/>
        <w:ind w:firstLine="709"/>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3990"/>
        <w:gridCol w:w="1701"/>
        <w:gridCol w:w="1276"/>
        <w:gridCol w:w="2268"/>
      </w:tblGrid>
      <w:tr w:rsidR="00FD20FB" w:rsidRPr="00CB6BF5" w14:paraId="41AC8914" w14:textId="77777777" w:rsidTr="00220BDD">
        <w:trPr>
          <w:cantSplit/>
          <w:tblHeader/>
        </w:trPr>
        <w:tc>
          <w:tcPr>
            <w:tcW w:w="0" w:type="auto"/>
            <w:shd w:val="clear" w:color="auto" w:fill="auto"/>
            <w:vAlign w:val="center"/>
            <w:hideMark/>
          </w:tcPr>
          <w:p w14:paraId="2D5FC216" w14:textId="77777777" w:rsidR="00D8337F" w:rsidRPr="00CB6BF5" w:rsidRDefault="00D8337F"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 п/п</w:t>
            </w:r>
          </w:p>
        </w:tc>
        <w:tc>
          <w:tcPr>
            <w:tcW w:w="3990" w:type="dxa"/>
            <w:shd w:val="clear" w:color="auto" w:fill="auto"/>
            <w:vAlign w:val="center"/>
            <w:hideMark/>
          </w:tcPr>
          <w:p w14:paraId="4DA57F3D" w14:textId="3941CD5A" w:rsidR="00D8337F" w:rsidRPr="00CB6BF5" w:rsidRDefault="00D8337F"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 xml:space="preserve">Наименование </w:t>
            </w:r>
            <w:r w:rsidR="00CB6BF5" w:rsidRPr="000F3680">
              <w:rPr>
                <w:rFonts w:ascii="Times New Roman" w:eastAsia="Times New Roman" w:hAnsi="Times New Roman" w:cs="Times New Roman"/>
                <w:sz w:val="24"/>
                <w:szCs w:val="24"/>
                <w:lang w:eastAsia="ru-RU"/>
              </w:rPr>
              <w:t>Товара</w:t>
            </w:r>
          </w:p>
        </w:tc>
        <w:tc>
          <w:tcPr>
            <w:tcW w:w="1701" w:type="dxa"/>
            <w:shd w:val="clear" w:color="auto" w:fill="auto"/>
            <w:vAlign w:val="center"/>
            <w:hideMark/>
          </w:tcPr>
          <w:p w14:paraId="610F184E" w14:textId="77777777" w:rsidR="00D8337F" w:rsidRPr="00CB6BF5" w:rsidRDefault="00D8337F"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Ед. Изм.</w:t>
            </w:r>
          </w:p>
        </w:tc>
        <w:tc>
          <w:tcPr>
            <w:tcW w:w="1276" w:type="dxa"/>
            <w:shd w:val="clear" w:color="auto" w:fill="auto"/>
            <w:vAlign w:val="center"/>
            <w:hideMark/>
          </w:tcPr>
          <w:p w14:paraId="1B245DAD" w14:textId="77777777" w:rsidR="00D8337F" w:rsidRPr="00CB6BF5" w:rsidRDefault="00D8337F"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Кол-во</w:t>
            </w:r>
          </w:p>
        </w:tc>
        <w:tc>
          <w:tcPr>
            <w:tcW w:w="2268" w:type="dxa"/>
            <w:vAlign w:val="center"/>
          </w:tcPr>
          <w:p w14:paraId="5D2A7A8E" w14:textId="77777777" w:rsidR="00D8337F" w:rsidRPr="00CB6BF5" w:rsidRDefault="00D8337F"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Код ОКПД2</w:t>
            </w:r>
          </w:p>
        </w:tc>
      </w:tr>
      <w:tr w:rsidR="00FD20FB" w:rsidRPr="00CB6BF5" w14:paraId="67C7346B" w14:textId="77777777" w:rsidTr="00220BDD">
        <w:trPr>
          <w:cantSplit/>
        </w:trPr>
        <w:tc>
          <w:tcPr>
            <w:tcW w:w="0" w:type="auto"/>
            <w:shd w:val="clear" w:color="auto" w:fill="auto"/>
            <w:noWrap/>
            <w:vAlign w:val="center"/>
            <w:hideMark/>
          </w:tcPr>
          <w:p w14:paraId="1313A8E6" w14:textId="77777777" w:rsidR="00D8337F" w:rsidRPr="00220BDD" w:rsidRDefault="00D8337F" w:rsidP="00CB6BF5">
            <w:pPr>
              <w:spacing w:after="0" w:line="240" w:lineRule="auto"/>
              <w:jc w:val="center"/>
              <w:rPr>
                <w:rFonts w:ascii="Times New Roman" w:eastAsia="Times New Roman" w:hAnsi="Times New Roman" w:cs="Times New Roman"/>
                <w:sz w:val="20"/>
                <w:szCs w:val="20"/>
                <w:lang w:eastAsia="ru-RU"/>
              </w:rPr>
            </w:pPr>
            <w:r w:rsidRPr="00220BDD">
              <w:rPr>
                <w:rFonts w:ascii="Times New Roman" w:eastAsia="Times New Roman" w:hAnsi="Times New Roman" w:cs="Times New Roman"/>
                <w:sz w:val="20"/>
                <w:szCs w:val="20"/>
                <w:lang w:eastAsia="ru-RU"/>
              </w:rPr>
              <w:t>1</w:t>
            </w:r>
          </w:p>
        </w:tc>
        <w:tc>
          <w:tcPr>
            <w:tcW w:w="3990" w:type="dxa"/>
            <w:shd w:val="clear" w:color="auto" w:fill="auto"/>
            <w:vAlign w:val="center"/>
            <w:hideMark/>
          </w:tcPr>
          <w:p w14:paraId="744330DB" w14:textId="77777777" w:rsidR="00D8337F" w:rsidRPr="00220BDD" w:rsidRDefault="00D8337F" w:rsidP="00CB6BF5">
            <w:pPr>
              <w:spacing w:after="0" w:line="240" w:lineRule="auto"/>
              <w:jc w:val="center"/>
              <w:rPr>
                <w:rFonts w:ascii="Times New Roman" w:eastAsia="Times New Roman" w:hAnsi="Times New Roman" w:cs="Times New Roman"/>
                <w:sz w:val="20"/>
                <w:szCs w:val="20"/>
                <w:lang w:eastAsia="ru-RU"/>
              </w:rPr>
            </w:pPr>
            <w:r w:rsidRPr="00220BDD">
              <w:rPr>
                <w:rFonts w:ascii="Times New Roman" w:eastAsia="Times New Roman" w:hAnsi="Times New Roman" w:cs="Times New Roman"/>
                <w:sz w:val="20"/>
                <w:szCs w:val="20"/>
                <w:lang w:eastAsia="ru-RU"/>
              </w:rPr>
              <w:t>2</w:t>
            </w:r>
          </w:p>
        </w:tc>
        <w:tc>
          <w:tcPr>
            <w:tcW w:w="1701" w:type="dxa"/>
            <w:shd w:val="clear" w:color="auto" w:fill="auto"/>
            <w:noWrap/>
            <w:vAlign w:val="center"/>
          </w:tcPr>
          <w:p w14:paraId="50B62F54" w14:textId="77777777" w:rsidR="00D8337F" w:rsidRPr="00220BDD" w:rsidRDefault="00D8337F" w:rsidP="00CB6BF5">
            <w:pPr>
              <w:spacing w:after="0" w:line="240" w:lineRule="auto"/>
              <w:jc w:val="center"/>
              <w:rPr>
                <w:rFonts w:ascii="Times New Roman" w:eastAsia="Times New Roman" w:hAnsi="Times New Roman" w:cs="Times New Roman"/>
                <w:sz w:val="20"/>
                <w:szCs w:val="20"/>
                <w:lang w:eastAsia="ru-RU"/>
              </w:rPr>
            </w:pPr>
            <w:r w:rsidRPr="00220BDD">
              <w:rPr>
                <w:rFonts w:ascii="Times New Roman" w:eastAsia="Times New Roman" w:hAnsi="Times New Roman" w:cs="Times New Roman"/>
                <w:sz w:val="20"/>
                <w:szCs w:val="20"/>
                <w:lang w:eastAsia="ru-RU"/>
              </w:rPr>
              <w:t>3</w:t>
            </w:r>
          </w:p>
        </w:tc>
        <w:tc>
          <w:tcPr>
            <w:tcW w:w="1276" w:type="dxa"/>
            <w:shd w:val="clear" w:color="auto" w:fill="auto"/>
            <w:noWrap/>
            <w:vAlign w:val="center"/>
          </w:tcPr>
          <w:p w14:paraId="78428766" w14:textId="77777777" w:rsidR="00D8337F" w:rsidRPr="00220BDD" w:rsidRDefault="00D8337F" w:rsidP="00CB6BF5">
            <w:pPr>
              <w:spacing w:after="0" w:line="240" w:lineRule="auto"/>
              <w:jc w:val="center"/>
              <w:rPr>
                <w:rFonts w:ascii="Times New Roman" w:eastAsia="Times New Roman" w:hAnsi="Times New Roman" w:cs="Times New Roman"/>
                <w:sz w:val="20"/>
                <w:szCs w:val="20"/>
                <w:lang w:eastAsia="ru-RU"/>
              </w:rPr>
            </w:pPr>
            <w:r w:rsidRPr="00220BDD">
              <w:rPr>
                <w:rFonts w:ascii="Times New Roman" w:eastAsia="Times New Roman" w:hAnsi="Times New Roman" w:cs="Times New Roman"/>
                <w:sz w:val="20"/>
                <w:szCs w:val="20"/>
                <w:lang w:eastAsia="ru-RU"/>
              </w:rPr>
              <w:t>4</w:t>
            </w:r>
          </w:p>
        </w:tc>
        <w:tc>
          <w:tcPr>
            <w:tcW w:w="2268" w:type="dxa"/>
            <w:vAlign w:val="center"/>
          </w:tcPr>
          <w:p w14:paraId="2B5144C0" w14:textId="77777777" w:rsidR="00D8337F" w:rsidRPr="00220BDD" w:rsidRDefault="00D8337F" w:rsidP="00CB6BF5">
            <w:pPr>
              <w:spacing w:after="0" w:line="240" w:lineRule="auto"/>
              <w:jc w:val="center"/>
              <w:rPr>
                <w:rFonts w:ascii="Times New Roman" w:eastAsia="Times New Roman" w:hAnsi="Times New Roman" w:cs="Times New Roman"/>
                <w:sz w:val="20"/>
                <w:szCs w:val="20"/>
                <w:lang w:eastAsia="ru-RU"/>
              </w:rPr>
            </w:pPr>
            <w:r w:rsidRPr="00220BDD">
              <w:rPr>
                <w:rFonts w:ascii="Times New Roman" w:eastAsia="Times New Roman" w:hAnsi="Times New Roman" w:cs="Times New Roman"/>
                <w:sz w:val="20"/>
                <w:szCs w:val="20"/>
                <w:lang w:eastAsia="ru-RU"/>
              </w:rPr>
              <w:t>5</w:t>
            </w:r>
          </w:p>
        </w:tc>
      </w:tr>
      <w:tr w:rsidR="00413D15" w:rsidRPr="00CB6BF5" w14:paraId="59BE2364" w14:textId="77777777" w:rsidTr="00220BDD">
        <w:trPr>
          <w:cantSplit/>
        </w:trPr>
        <w:tc>
          <w:tcPr>
            <w:tcW w:w="0" w:type="auto"/>
            <w:shd w:val="clear" w:color="auto" w:fill="auto"/>
            <w:noWrap/>
            <w:hideMark/>
          </w:tcPr>
          <w:p w14:paraId="611CA1C8" w14:textId="00B2FB01" w:rsidR="00413D15" w:rsidRPr="00E02C4E" w:rsidRDefault="00413D15" w:rsidP="0003607A">
            <w:pPr>
              <w:pStyle w:val="a9"/>
              <w:numPr>
                <w:ilvl w:val="0"/>
                <w:numId w:val="45"/>
              </w:numPr>
            </w:pPr>
          </w:p>
        </w:tc>
        <w:tc>
          <w:tcPr>
            <w:tcW w:w="3990" w:type="dxa"/>
            <w:shd w:val="clear" w:color="auto" w:fill="auto"/>
          </w:tcPr>
          <w:p w14:paraId="2277527F" w14:textId="10DED3EC" w:rsidR="00413D15" w:rsidRPr="00B06E6A" w:rsidRDefault="00BB10C8" w:rsidP="00CB6BF5">
            <w:pPr>
              <w:spacing w:after="0" w:line="240" w:lineRule="auto"/>
              <w:rPr>
                <w:rFonts w:ascii="Times New Roman" w:hAnsi="Times New Roman" w:cs="Times New Roman"/>
                <w:sz w:val="24"/>
                <w:szCs w:val="24"/>
              </w:rPr>
            </w:pPr>
            <w:r>
              <w:rPr>
                <w:rFonts w:ascii="Times New Roman" w:hAnsi="Times New Roman" w:cs="Times New Roman"/>
                <w:sz w:val="24"/>
                <w:szCs w:val="24"/>
              </w:rPr>
              <w:t>Доводчик</w:t>
            </w:r>
          </w:p>
        </w:tc>
        <w:tc>
          <w:tcPr>
            <w:tcW w:w="1701" w:type="dxa"/>
            <w:shd w:val="clear" w:color="auto" w:fill="auto"/>
            <w:noWrap/>
          </w:tcPr>
          <w:p w14:paraId="56A49EA3" w14:textId="5666C0E2" w:rsidR="00413D15" w:rsidRPr="00B06E6A" w:rsidRDefault="00BB10C8" w:rsidP="00CB6B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Штука</w:t>
            </w:r>
          </w:p>
        </w:tc>
        <w:tc>
          <w:tcPr>
            <w:tcW w:w="1276" w:type="dxa"/>
            <w:shd w:val="clear" w:color="auto" w:fill="auto"/>
            <w:noWrap/>
          </w:tcPr>
          <w:p w14:paraId="0466BE84" w14:textId="16423A7D" w:rsidR="00413D15" w:rsidRPr="00B06E6A" w:rsidRDefault="00BB10C8" w:rsidP="00CB6B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2268" w:type="dxa"/>
            <w:shd w:val="clear" w:color="auto" w:fill="auto"/>
          </w:tcPr>
          <w:p w14:paraId="74A7859F" w14:textId="0D011248" w:rsidR="00413D15" w:rsidRPr="00B06E6A" w:rsidRDefault="00BB10C8" w:rsidP="00CB6B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25.72.14.120</w:t>
            </w:r>
          </w:p>
        </w:tc>
      </w:tr>
      <w:tr w:rsidR="00BB10C8" w:rsidRPr="00CB6BF5" w14:paraId="040B7B3A" w14:textId="77777777" w:rsidTr="00220BDD">
        <w:trPr>
          <w:cantSplit/>
        </w:trPr>
        <w:tc>
          <w:tcPr>
            <w:tcW w:w="0" w:type="auto"/>
            <w:shd w:val="clear" w:color="auto" w:fill="auto"/>
            <w:noWrap/>
          </w:tcPr>
          <w:p w14:paraId="1A949B86" w14:textId="77777777" w:rsidR="00BB10C8" w:rsidRPr="00E02C4E" w:rsidRDefault="00BB10C8" w:rsidP="0003607A">
            <w:pPr>
              <w:pStyle w:val="a9"/>
              <w:numPr>
                <w:ilvl w:val="0"/>
                <w:numId w:val="45"/>
              </w:numPr>
            </w:pPr>
          </w:p>
        </w:tc>
        <w:tc>
          <w:tcPr>
            <w:tcW w:w="3990" w:type="dxa"/>
            <w:shd w:val="clear" w:color="auto" w:fill="auto"/>
          </w:tcPr>
          <w:p w14:paraId="521F1A60" w14:textId="3933C8DA" w:rsidR="00BB10C8" w:rsidRPr="00B06E6A" w:rsidRDefault="006D7E03" w:rsidP="00BB10C8">
            <w:pPr>
              <w:spacing w:after="0" w:line="240" w:lineRule="auto"/>
              <w:rPr>
                <w:rFonts w:ascii="Times New Roman" w:hAnsi="Times New Roman" w:cs="Times New Roman"/>
                <w:sz w:val="24"/>
                <w:szCs w:val="24"/>
              </w:rPr>
            </w:pPr>
            <w:r>
              <w:rPr>
                <w:rFonts w:ascii="Times New Roman" w:hAnsi="Times New Roman" w:cs="Times New Roman"/>
                <w:sz w:val="24"/>
                <w:szCs w:val="24"/>
              </w:rPr>
              <w:t>Лампа светодиодная Е27, А60</w:t>
            </w:r>
            <w:r w:rsidR="00993449">
              <w:rPr>
                <w:rFonts w:ascii="Times New Roman" w:hAnsi="Times New Roman" w:cs="Times New Roman"/>
                <w:sz w:val="24"/>
                <w:szCs w:val="24"/>
              </w:rPr>
              <w:t>, форма груша</w:t>
            </w:r>
          </w:p>
        </w:tc>
        <w:tc>
          <w:tcPr>
            <w:tcW w:w="1701" w:type="dxa"/>
            <w:shd w:val="clear" w:color="auto" w:fill="auto"/>
            <w:noWrap/>
          </w:tcPr>
          <w:p w14:paraId="0E43C5A5" w14:textId="4D82DA25" w:rsidR="00BB10C8" w:rsidRPr="00B06E6A" w:rsidRDefault="00BB10C8" w:rsidP="00BB10C8">
            <w:pPr>
              <w:spacing w:after="0" w:line="240" w:lineRule="auto"/>
              <w:jc w:val="center"/>
              <w:rPr>
                <w:rFonts w:ascii="Times New Roman" w:hAnsi="Times New Roman" w:cs="Times New Roman"/>
                <w:sz w:val="24"/>
                <w:szCs w:val="24"/>
              </w:rPr>
            </w:pPr>
            <w:r w:rsidRPr="00BB10C8">
              <w:rPr>
                <w:rFonts w:ascii="Times New Roman" w:hAnsi="Times New Roman" w:cs="Times New Roman"/>
                <w:sz w:val="24"/>
                <w:szCs w:val="24"/>
              </w:rPr>
              <w:t>Штука</w:t>
            </w:r>
          </w:p>
        </w:tc>
        <w:tc>
          <w:tcPr>
            <w:tcW w:w="1276" w:type="dxa"/>
            <w:shd w:val="clear" w:color="auto" w:fill="auto"/>
            <w:noWrap/>
          </w:tcPr>
          <w:p w14:paraId="59020C94" w14:textId="6BC67A7A" w:rsidR="00BB10C8" w:rsidRPr="00B06E6A" w:rsidRDefault="0087208F" w:rsidP="00BB10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2268" w:type="dxa"/>
            <w:shd w:val="clear" w:color="auto" w:fill="auto"/>
          </w:tcPr>
          <w:p w14:paraId="3EA9681A" w14:textId="1F776801" w:rsidR="00BB10C8" w:rsidRPr="00B06E6A" w:rsidRDefault="00BC38DB" w:rsidP="00BB10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27.40.15.150</w:t>
            </w:r>
          </w:p>
        </w:tc>
      </w:tr>
      <w:tr w:rsidR="00334316" w:rsidRPr="00CB6BF5" w14:paraId="5E410551" w14:textId="77777777" w:rsidTr="00220BDD">
        <w:trPr>
          <w:cantSplit/>
        </w:trPr>
        <w:tc>
          <w:tcPr>
            <w:tcW w:w="0" w:type="auto"/>
            <w:shd w:val="clear" w:color="auto" w:fill="auto"/>
            <w:noWrap/>
          </w:tcPr>
          <w:p w14:paraId="690812D4" w14:textId="77777777" w:rsidR="00334316" w:rsidRPr="00E02C4E" w:rsidRDefault="00334316" w:rsidP="0003607A">
            <w:pPr>
              <w:pStyle w:val="a9"/>
              <w:numPr>
                <w:ilvl w:val="0"/>
                <w:numId w:val="45"/>
              </w:numPr>
            </w:pPr>
          </w:p>
        </w:tc>
        <w:tc>
          <w:tcPr>
            <w:tcW w:w="3990" w:type="dxa"/>
            <w:shd w:val="clear" w:color="auto" w:fill="auto"/>
          </w:tcPr>
          <w:p w14:paraId="75C74579" w14:textId="3679C1B1" w:rsidR="00334316" w:rsidRPr="00B06E6A" w:rsidRDefault="00334316" w:rsidP="00334316">
            <w:pPr>
              <w:spacing w:after="0" w:line="240" w:lineRule="auto"/>
              <w:rPr>
                <w:rFonts w:ascii="Times New Roman" w:hAnsi="Times New Roman" w:cs="Times New Roman"/>
                <w:sz w:val="24"/>
                <w:szCs w:val="24"/>
              </w:rPr>
            </w:pPr>
            <w:r>
              <w:rPr>
                <w:rFonts w:ascii="Times New Roman" w:hAnsi="Times New Roman" w:cs="Times New Roman"/>
                <w:sz w:val="24"/>
                <w:szCs w:val="24"/>
              </w:rPr>
              <w:t>Светильник светодиодный 595*595</w:t>
            </w:r>
          </w:p>
        </w:tc>
        <w:tc>
          <w:tcPr>
            <w:tcW w:w="1701" w:type="dxa"/>
            <w:shd w:val="clear" w:color="auto" w:fill="auto"/>
            <w:noWrap/>
          </w:tcPr>
          <w:p w14:paraId="78C139D3" w14:textId="78086D07" w:rsidR="00334316" w:rsidRPr="00B06E6A" w:rsidRDefault="00334316" w:rsidP="003343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Штука</w:t>
            </w:r>
          </w:p>
        </w:tc>
        <w:tc>
          <w:tcPr>
            <w:tcW w:w="1276" w:type="dxa"/>
            <w:shd w:val="clear" w:color="auto" w:fill="auto"/>
            <w:noWrap/>
          </w:tcPr>
          <w:p w14:paraId="27D4520F" w14:textId="07CC539E" w:rsidR="00334316" w:rsidRPr="00B06E6A" w:rsidRDefault="008A0450" w:rsidP="003343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r w:rsidR="0086546B">
              <w:rPr>
                <w:rFonts w:ascii="Times New Roman" w:hAnsi="Times New Roman" w:cs="Times New Roman"/>
                <w:sz w:val="24"/>
                <w:szCs w:val="24"/>
              </w:rPr>
              <w:t>0</w:t>
            </w:r>
          </w:p>
        </w:tc>
        <w:tc>
          <w:tcPr>
            <w:tcW w:w="2268" w:type="dxa"/>
            <w:shd w:val="clear" w:color="auto" w:fill="auto"/>
          </w:tcPr>
          <w:p w14:paraId="175CCD69" w14:textId="4D9B73B9" w:rsidR="00334316" w:rsidRPr="00B06E6A" w:rsidRDefault="00334316" w:rsidP="003343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27.40.25.123</w:t>
            </w:r>
          </w:p>
        </w:tc>
      </w:tr>
    </w:tbl>
    <w:p w14:paraId="0389E365" w14:textId="2F35B18B" w:rsidR="00A7665B" w:rsidRPr="00CB6BF5" w:rsidRDefault="00A7665B" w:rsidP="00220BDD">
      <w:pPr>
        <w:spacing w:after="0" w:line="240" w:lineRule="auto"/>
        <w:ind w:firstLine="709"/>
        <w:jc w:val="both"/>
        <w:rPr>
          <w:rFonts w:ascii="Times New Roman" w:hAnsi="Times New Roman" w:cs="Times New Roman"/>
          <w:sz w:val="24"/>
          <w:szCs w:val="24"/>
        </w:rPr>
      </w:pPr>
    </w:p>
    <w:p w14:paraId="5B7F83BD" w14:textId="37FB7BD2" w:rsidR="00E02C4E" w:rsidRPr="00D74005" w:rsidRDefault="005849E5" w:rsidP="00D74005">
      <w:pPr>
        <w:pStyle w:val="a9"/>
        <w:numPr>
          <w:ilvl w:val="1"/>
          <w:numId w:val="38"/>
        </w:numPr>
        <w:ind w:left="0" w:firstLine="709"/>
        <w:jc w:val="both"/>
      </w:pPr>
      <w:r w:rsidRPr="00CB6BF5">
        <w:t>Основные характеристики товара</w:t>
      </w:r>
    </w:p>
    <w:p w14:paraId="3324433B" w14:textId="40474B8D" w:rsidR="00E02C4E" w:rsidRDefault="00E02C4E" w:rsidP="00220BDD">
      <w:pPr>
        <w:spacing w:after="0" w:line="240" w:lineRule="auto"/>
        <w:ind w:firstLine="709"/>
        <w:jc w:val="both"/>
        <w:rPr>
          <w:rFonts w:ascii="Times New Roman" w:hAnsi="Times New Roman" w:cs="Times New Roman"/>
          <w:sz w:val="24"/>
          <w:szCs w:val="24"/>
        </w:rPr>
      </w:pPr>
    </w:p>
    <w:p w14:paraId="0A2A4455" w14:textId="77777777" w:rsidR="00E02C4E" w:rsidRPr="00CB6BF5" w:rsidRDefault="00E02C4E" w:rsidP="00220BDD">
      <w:pPr>
        <w:spacing w:after="0" w:line="240" w:lineRule="auto"/>
        <w:ind w:firstLine="709"/>
        <w:jc w:val="both"/>
        <w:rPr>
          <w:rFonts w:ascii="Times New Roman" w:hAnsi="Times New Roman" w:cs="Times New Roman"/>
          <w:sz w:val="24"/>
          <w:szCs w:val="24"/>
        </w:rPr>
      </w:pPr>
    </w:p>
    <w:tbl>
      <w:tblPr>
        <w:tblW w:w="96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92"/>
        <w:gridCol w:w="5729"/>
      </w:tblGrid>
      <w:tr w:rsidR="00CE07B7" w:rsidRPr="00CB6BF5" w14:paraId="503062D9" w14:textId="77777777" w:rsidTr="00CE5E35">
        <w:trPr>
          <w:cantSplit/>
          <w:tblHeader/>
        </w:trPr>
        <w:tc>
          <w:tcPr>
            <w:tcW w:w="540" w:type="dxa"/>
            <w:shd w:val="clear" w:color="auto" w:fill="auto"/>
            <w:vAlign w:val="center"/>
            <w:hideMark/>
          </w:tcPr>
          <w:p w14:paraId="0B9B2191"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 п/п</w:t>
            </w:r>
          </w:p>
        </w:tc>
        <w:tc>
          <w:tcPr>
            <w:tcW w:w="3392" w:type="dxa"/>
            <w:shd w:val="clear" w:color="auto" w:fill="auto"/>
            <w:vAlign w:val="center"/>
            <w:hideMark/>
          </w:tcPr>
          <w:p w14:paraId="5963786A"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Наименование товара</w:t>
            </w:r>
          </w:p>
        </w:tc>
        <w:tc>
          <w:tcPr>
            <w:tcW w:w="5729" w:type="dxa"/>
            <w:vAlign w:val="center"/>
          </w:tcPr>
          <w:p w14:paraId="5EC7B024"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hAnsi="Times New Roman" w:cs="Times New Roman"/>
                <w:sz w:val="24"/>
                <w:szCs w:val="24"/>
                <w:lang w:eastAsia="ru-RU"/>
              </w:rPr>
              <w:t>Описание (характеристики) товара</w:t>
            </w:r>
          </w:p>
        </w:tc>
      </w:tr>
      <w:tr w:rsidR="00CE07B7" w:rsidRPr="00CB6BF5" w14:paraId="29BB02A6" w14:textId="77777777" w:rsidTr="00CE5E35">
        <w:trPr>
          <w:cantSplit/>
        </w:trPr>
        <w:tc>
          <w:tcPr>
            <w:tcW w:w="540" w:type="dxa"/>
            <w:shd w:val="clear" w:color="auto" w:fill="auto"/>
            <w:noWrap/>
            <w:vAlign w:val="center"/>
            <w:hideMark/>
          </w:tcPr>
          <w:p w14:paraId="6B4D0E8C"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1</w:t>
            </w:r>
          </w:p>
        </w:tc>
        <w:tc>
          <w:tcPr>
            <w:tcW w:w="3392" w:type="dxa"/>
            <w:shd w:val="clear" w:color="auto" w:fill="auto"/>
            <w:vAlign w:val="center"/>
            <w:hideMark/>
          </w:tcPr>
          <w:p w14:paraId="06340A66"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2</w:t>
            </w:r>
          </w:p>
        </w:tc>
        <w:tc>
          <w:tcPr>
            <w:tcW w:w="5729" w:type="dxa"/>
            <w:vAlign w:val="center"/>
          </w:tcPr>
          <w:p w14:paraId="157F9026" w14:textId="77777777" w:rsidR="00CE07B7" w:rsidRPr="00CB6BF5" w:rsidRDefault="00CE07B7" w:rsidP="00CB6BF5">
            <w:pPr>
              <w:spacing w:after="0" w:line="240" w:lineRule="auto"/>
              <w:jc w:val="center"/>
              <w:rPr>
                <w:rFonts w:ascii="Times New Roman" w:eastAsia="Times New Roman" w:hAnsi="Times New Roman" w:cs="Times New Roman"/>
                <w:sz w:val="24"/>
                <w:szCs w:val="24"/>
                <w:lang w:eastAsia="ru-RU"/>
              </w:rPr>
            </w:pPr>
            <w:r w:rsidRPr="00CB6BF5">
              <w:rPr>
                <w:rFonts w:ascii="Times New Roman" w:eastAsia="Times New Roman" w:hAnsi="Times New Roman" w:cs="Times New Roman"/>
                <w:sz w:val="24"/>
                <w:szCs w:val="24"/>
                <w:lang w:eastAsia="ru-RU"/>
              </w:rPr>
              <w:t>3</w:t>
            </w:r>
          </w:p>
        </w:tc>
      </w:tr>
      <w:tr w:rsidR="00993449" w:rsidRPr="00CB6BF5" w14:paraId="7D1C5119" w14:textId="77777777" w:rsidTr="00CE5E35">
        <w:trPr>
          <w:cantSplit/>
        </w:trPr>
        <w:tc>
          <w:tcPr>
            <w:tcW w:w="540" w:type="dxa"/>
            <w:shd w:val="clear" w:color="auto" w:fill="auto"/>
            <w:noWrap/>
          </w:tcPr>
          <w:p w14:paraId="66A94213" w14:textId="6D16D7AD" w:rsidR="00993449" w:rsidRPr="00E02C4E" w:rsidRDefault="00993449" w:rsidP="00E02C4E">
            <w:pPr>
              <w:pStyle w:val="a9"/>
              <w:numPr>
                <w:ilvl w:val="0"/>
                <w:numId w:val="43"/>
              </w:numPr>
              <w:jc w:val="center"/>
            </w:pPr>
          </w:p>
        </w:tc>
        <w:tc>
          <w:tcPr>
            <w:tcW w:w="3392" w:type="dxa"/>
            <w:shd w:val="clear" w:color="auto" w:fill="auto"/>
          </w:tcPr>
          <w:p w14:paraId="0658D25C" w14:textId="71E0F409" w:rsidR="00993449" w:rsidRPr="00CB6BF5" w:rsidRDefault="00993449" w:rsidP="00993449">
            <w:pPr>
              <w:spacing w:after="0" w:line="240" w:lineRule="auto"/>
              <w:rPr>
                <w:rFonts w:ascii="Times New Roman" w:hAnsi="Times New Roman" w:cs="Times New Roman"/>
                <w:sz w:val="24"/>
                <w:szCs w:val="24"/>
              </w:rPr>
            </w:pPr>
            <w:r>
              <w:rPr>
                <w:rFonts w:ascii="Times New Roman" w:hAnsi="Times New Roman" w:cs="Times New Roman"/>
                <w:sz w:val="24"/>
                <w:szCs w:val="24"/>
              </w:rPr>
              <w:t>Доводчик</w:t>
            </w:r>
          </w:p>
        </w:tc>
        <w:tc>
          <w:tcPr>
            <w:tcW w:w="5729" w:type="dxa"/>
            <w:shd w:val="clear" w:color="auto" w:fill="auto"/>
            <w:vAlign w:val="center"/>
          </w:tcPr>
          <w:p w14:paraId="340C1C20" w14:textId="77777777" w:rsidR="00E02C4E" w:rsidRPr="00CE5E35" w:rsidRDefault="00E02C4E" w:rsidP="00552BB1">
            <w:pPr>
              <w:pStyle w:val="ab"/>
            </w:pPr>
            <w:r w:rsidRPr="00CE5E35">
              <w:t>Материал изделия: силумин;</w:t>
            </w:r>
          </w:p>
          <w:p w14:paraId="49BFAEFB" w14:textId="28ED5615" w:rsidR="00E02C4E" w:rsidRPr="00CE5E35" w:rsidRDefault="00E02C4E" w:rsidP="00552BB1">
            <w:pPr>
              <w:pStyle w:val="ab"/>
            </w:pPr>
            <w:r w:rsidRPr="00CE5E35">
              <w:t>Вид доводчика: гидравлический;</w:t>
            </w:r>
          </w:p>
          <w:p w14:paraId="640DBDD0" w14:textId="51778448" w:rsidR="00E02C4E" w:rsidRPr="00CE5E35" w:rsidRDefault="00E02C4E" w:rsidP="00552BB1">
            <w:pPr>
              <w:pStyle w:val="ab"/>
            </w:pPr>
            <w:r w:rsidRPr="00CE5E35">
              <w:t>Нагрузочная масса: 80 кг;</w:t>
            </w:r>
          </w:p>
          <w:p w14:paraId="366A37B5" w14:textId="77777777" w:rsidR="00E02C4E" w:rsidRPr="00CE5E35" w:rsidRDefault="00E02C4E" w:rsidP="00552BB1">
            <w:pPr>
              <w:pStyle w:val="ab"/>
            </w:pPr>
            <w:r w:rsidRPr="00CE5E35">
              <w:t>Температурный режим: минимально -45°C и максимально +45 °C;</w:t>
            </w:r>
          </w:p>
          <w:p w14:paraId="5A21D740" w14:textId="160F022D" w:rsidR="00E02C4E" w:rsidRPr="00CE5E35" w:rsidRDefault="00E02C4E" w:rsidP="00552BB1">
            <w:pPr>
              <w:pStyle w:val="ab"/>
            </w:pPr>
            <w:r w:rsidRPr="00CE5E35">
              <w:t>Цвет: серебро</w:t>
            </w:r>
          </w:p>
          <w:p w14:paraId="12CAB1F9" w14:textId="77777777" w:rsidR="00E02C4E" w:rsidRPr="00CE5E35" w:rsidRDefault="00E02C4E" w:rsidP="00552BB1">
            <w:pPr>
              <w:pStyle w:val="ab"/>
            </w:pPr>
            <w:r w:rsidRPr="00CE5E35">
              <w:t>Класс доводчика: EN 3-4;</w:t>
            </w:r>
          </w:p>
          <w:p w14:paraId="051A640B" w14:textId="77777777" w:rsidR="00E02C4E" w:rsidRPr="00CE5E35" w:rsidRDefault="00E02C4E" w:rsidP="00552BB1">
            <w:pPr>
              <w:pStyle w:val="ab"/>
            </w:pPr>
            <w:r w:rsidRPr="00CE5E35">
              <w:t>Тип: верхнего расположения для левых и правых распашных дверей;</w:t>
            </w:r>
          </w:p>
          <w:p w14:paraId="188AC5C7" w14:textId="607CB184" w:rsidR="00993449" w:rsidRPr="00CE5E35" w:rsidRDefault="00E02C4E" w:rsidP="00552BB1">
            <w:pPr>
              <w:pStyle w:val="ab"/>
            </w:pPr>
            <w:r w:rsidRPr="00CE5E35">
              <w:t>Способ монтажа: накладной.</w:t>
            </w:r>
          </w:p>
        </w:tc>
      </w:tr>
      <w:tr w:rsidR="00993449" w:rsidRPr="00CB6BF5" w14:paraId="089D2CFF" w14:textId="77777777" w:rsidTr="00CE5E35">
        <w:trPr>
          <w:cantSplit/>
        </w:trPr>
        <w:tc>
          <w:tcPr>
            <w:tcW w:w="540" w:type="dxa"/>
            <w:shd w:val="clear" w:color="auto" w:fill="auto"/>
            <w:noWrap/>
          </w:tcPr>
          <w:p w14:paraId="0EDF236F" w14:textId="77777777" w:rsidR="00993449" w:rsidRPr="00E02C4E" w:rsidRDefault="00993449" w:rsidP="00E02C4E">
            <w:pPr>
              <w:pStyle w:val="a9"/>
              <w:numPr>
                <w:ilvl w:val="0"/>
                <w:numId w:val="43"/>
              </w:numPr>
              <w:jc w:val="center"/>
            </w:pPr>
          </w:p>
        </w:tc>
        <w:tc>
          <w:tcPr>
            <w:tcW w:w="3392" w:type="dxa"/>
            <w:shd w:val="clear" w:color="auto" w:fill="auto"/>
          </w:tcPr>
          <w:p w14:paraId="215F138C" w14:textId="4CE95D99" w:rsidR="00993449" w:rsidRPr="00DC4B42" w:rsidRDefault="00993449" w:rsidP="00993449">
            <w:pPr>
              <w:spacing w:after="0" w:line="240" w:lineRule="auto"/>
            </w:pPr>
            <w:r>
              <w:rPr>
                <w:rFonts w:ascii="Times New Roman" w:hAnsi="Times New Roman" w:cs="Times New Roman"/>
                <w:sz w:val="24"/>
                <w:szCs w:val="24"/>
              </w:rPr>
              <w:t>Лампа светодиодная Е27, А60, форма груша</w:t>
            </w:r>
          </w:p>
        </w:tc>
        <w:tc>
          <w:tcPr>
            <w:tcW w:w="5729" w:type="dxa"/>
            <w:shd w:val="clear" w:color="auto" w:fill="auto"/>
            <w:vAlign w:val="center"/>
          </w:tcPr>
          <w:p w14:paraId="577D9A81" w14:textId="0F2BBA65" w:rsidR="00993449" w:rsidRPr="00CE5E35" w:rsidRDefault="00482282" w:rsidP="00993449">
            <w:pPr>
              <w:pStyle w:val="ae"/>
              <w:rPr>
                <w:sz w:val="24"/>
                <w:szCs w:val="24"/>
              </w:rPr>
            </w:pPr>
            <w:r>
              <w:rPr>
                <w:sz w:val="24"/>
                <w:szCs w:val="24"/>
              </w:rPr>
              <w:t xml:space="preserve">Мощность (Вт) </w:t>
            </w:r>
            <w:r w:rsidR="00CE5E35" w:rsidRPr="00CE5E35">
              <w:rPr>
                <w:sz w:val="24"/>
                <w:szCs w:val="24"/>
              </w:rPr>
              <w:t xml:space="preserve">15, </w:t>
            </w:r>
            <w:r>
              <w:rPr>
                <w:sz w:val="24"/>
                <w:szCs w:val="24"/>
              </w:rPr>
              <w:t xml:space="preserve">Цоколь </w:t>
            </w:r>
            <w:r w:rsidR="00CE5E35" w:rsidRPr="00CE5E35">
              <w:rPr>
                <w:sz w:val="24"/>
                <w:szCs w:val="24"/>
              </w:rPr>
              <w:t xml:space="preserve">E27, </w:t>
            </w:r>
            <w:r>
              <w:rPr>
                <w:sz w:val="24"/>
                <w:szCs w:val="24"/>
              </w:rPr>
              <w:t>Тип колбы A60, Класс защиты</w:t>
            </w:r>
            <w:r w:rsidR="00CE5E35" w:rsidRPr="00CE5E35">
              <w:rPr>
                <w:sz w:val="24"/>
                <w:szCs w:val="24"/>
              </w:rPr>
              <w:t xml:space="preserve"> IP65, Высота, мм: не менее 111 не более 120, Цветовая температура, К: не менее 3000 Световой поток, Лм: не менее 960 и не более 1300, Напряжение, В: не менее 220 и не более 230</w:t>
            </w:r>
          </w:p>
        </w:tc>
      </w:tr>
      <w:tr w:rsidR="00482282" w:rsidRPr="00CB6BF5" w14:paraId="5636B484" w14:textId="77777777" w:rsidTr="00CE5E35">
        <w:trPr>
          <w:cantSplit/>
        </w:trPr>
        <w:tc>
          <w:tcPr>
            <w:tcW w:w="540" w:type="dxa"/>
            <w:shd w:val="clear" w:color="auto" w:fill="auto"/>
            <w:noWrap/>
          </w:tcPr>
          <w:p w14:paraId="156FB017" w14:textId="77777777" w:rsidR="00482282" w:rsidRPr="00E02C4E" w:rsidRDefault="00482282" w:rsidP="00482282">
            <w:pPr>
              <w:pStyle w:val="a9"/>
              <w:numPr>
                <w:ilvl w:val="0"/>
                <w:numId w:val="43"/>
              </w:numPr>
              <w:jc w:val="center"/>
            </w:pPr>
          </w:p>
        </w:tc>
        <w:tc>
          <w:tcPr>
            <w:tcW w:w="3392" w:type="dxa"/>
            <w:shd w:val="clear" w:color="auto" w:fill="auto"/>
          </w:tcPr>
          <w:p w14:paraId="78C3159A" w14:textId="1A306237" w:rsidR="00482282" w:rsidRPr="00DC4B42" w:rsidRDefault="00482282" w:rsidP="00482282">
            <w:pPr>
              <w:spacing w:after="0" w:line="240" w:lineRule="auto"/>
            </w:pPr>
            <w:r>
              <w:rPr>
                <w:rFonts w:ascii="Times New Roman" w:hAnsi="Times New Roman" w:cs="Times New Roman"/>
                <w:sz w:val="24"/>
                <w:szCs w:val="24"/>
              </w:rPr>
              <w:t>Светильник светодиодный 595*595</w:t>
            </w:r>
          </w:p>
        </w:tc>
        <w:tc>
          <w:tcPr>
            <w:tcW w:w="5729" w:type="dxa"/>
            <w:shd w:val="clear" w:color="auto" w:fill="auto"/>
            <w:vAlign w:val="center"/>
          </w:tcPr>
          <w:p w14:paraId="6F20BE70" w14:textId="7B5FB3E8" w:rsidR="00482282" w:rsidRPr="00564DA1" w:rsidRDefault="00364CD2" w:rsidP="00564DA1">
            <w:pPr>
              <w:pStyle w:val="ab"/>
            </w:pPr>
            <w:r w:rsidRPr="00564DA1">
              <w:t>Мощность, Вт: не менее 36 и не более 42, Высота, мм: не менее 20 и не более 35, Световой поток, Лм: не менее 2000Лм и не более 4000, Цветовая температура, К: не менее 4000 и не более 6500, Тип лампы: LED, Цвет корпуса: белый, Степень защиты: IP20., Длина, мм: 595, Ширина, мм: 595</w:t>
            </w:r>
          </w:p>
        </w:tc>
      </w:tr>
    </w:tbl>
    <w:p w14:paraId="0DCE1142" w14:textId="77777777" w:rsidR="005849E5" w:rsidRPr="00CB6BF5" w:rsidRDefault="005849E5" w:rsidP="00C34DD9">
      <w:pPr>
        <w:pStyle w:val="a9"/>
        <w:numPr>
          <w:ilvl w:val="1"/>
          <w:numId w:val="38"/>
        </w:numPr>
        <w:ind w:left="0" w:firstLine="709"/>
        <w:jc w:val="both"/>
      </w:pPr>
      <w:r w:rsidRPr="00CB6BF5">
        <w:t>Комплектность товара</w:t>
      </w:r>
    </w:p>
    <w:p w14:paraId="3578C773" w14:textId="21CB9FC8"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Конструктивные требования к единице товара и его составным частям, требования к основным характеристикам товара указаны в п.</w:t>
      </w:r>
      <w:r w:rsidR="00682188" w:rsidRPr="00CB6BF5">
        <w:rPr>
          <w:rFonts w:ascii="Times New Roman" w:hAnsi="Times New Roman" w:cs="Times New Roman"/>
          <w:sz w:val="24"/>
          <w:szCs w:val="24"/>
        </w:rPr>
        <w:t xml:space="preserve"> </w:t>
      </w:r>
      <w:r w:rsidRPr="00CB6BF5">
        <w:rPr>
          <w:rFonts w:ascii="Times New Roman" w:hAnsi="Times New Roman" w:cs="Times New Roman"/>
          <w:sz w:val="24"/>
          <w:szCs w:val="24"/>
        </w:rPr>
        <w:t>3.3 Технического задания.</w:t>
      </w:r>
    </w:p>
    <w:p w14:paraId="758862A3" w14:textId="77777777" w:rsidR="005849E5" w:rsidRPr="00CB6BF5" w:rsidRDefault="005849E5" w:rsidP="00C34DD9">
      <w:pPr>
        <w:spacing w:after="0" w:line="240" w:lineRule="auto"/>
        <w:ind w:firstLine="709"/>
        <w:jc w:val="both"/>
        <w:rPr>
          <w:rFonts w:ascii="Times New Roman" w:hAnsi="Times New Roman" w:cs="Times New Roman"/>
          <w:sz w:val="24"/>
          <w:szCs w:val="24"/>
        </w:rPr>
      </w:pPr>
    </w:p>
    <w:p w14:paraId="0C3CFB95" w14:textId="77777777" w:rsidR="005849E5" w:rsidRPr="00CB6BF5" w:rsidRDefault="005849E5" w:rsidP="00C34DD9">
      <w:pPr>
        <w:pStyle w:val="a9"/>
        <w:numPr>
          <w:ilvl w:val="1"/>
          <w:numId w:val="38"/>
        </w:numPr>
        <w:ind w:left="0" w:firstLine="709"/>
        <w:jc w:val="both"/>
      </w:pPr>
      <w:r w:rsidRPr="00CB6BF5">
        <w:t>Нормативные документы, которые устанавливают требования к товару, к поставке товаров</w:t>
      </w:r>
    </w:p>
    <w:p w14:paraId="1A8C3A0E" w14:textId="3D4483C3"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и удостоверяться сертификатом качества.</w:t>
      </w:r>
    </w:p>
    <w:tbl>
      <w:tblPr>
        <w:tblpPr w:leftFromText="180" w:rightFromText="180" w:vertAnchor="text" w:horzAnchor="margin" w:tblpY="4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898"/>
        <w:gridCol w:w="5086"/>
        <w:gridCol w:w="3927"/>
      </w:tblGrid>
      <w:tr w:rsidR="00FD20FB" w:rsidRPr="00CB6BF5" w14:paraId="14246617" w14:textId="77777777" w:rsidTr="00833BD8">
        <w:trPr>
          <w:trHeight w:val="20"/>
          <w:tblHeader/>
        </w:trPr>
        <w:tc>
          <w:tcPr>
            <w:tcW w:w="5000" w:type="pct"/>
            <w:gridSpan w:val="3"/>
            <w:tcBorders>
              <w:top w:val="single" w:sz="4" w:space="0" w:color="auto"/>
            </w:tcBorders>
            <w:shd w:val="clear" w:color="auto" w:fill="auto"/>
          </w:tcPr>
          <w:p w14:paraId="4CDB4CF6" w14:textId="77777777" w:rsidR="00833BD8" w:rsidRPr="00CB6BF5" w:rsidRDefault="00833BD8"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Перечень ГОСТ</w:t>
            </w:r>
          </w:p>
        </w:tc>
      </w:tr>
      <w:tr w:rsidR="00FD20FB" w:rsidRPr="00CB6BF5" w14:paraId="2EEA90F5" w14:textId="77777777" w:rsidTr="0073296F">
        <w:trPr>
          <w:trHeight w:val="20"/>
          <w:tblHeader/>
        </w:trPr>
        <w:tc>
          <w:tcPr>
            <w:tcW w:w="453" w:type="pct"/>
            <w:tcBorders>
              <w:top w:val="single" w:sz="4" w:space="0" w:color="auto"/>
            </w:tcBorders>
            <w:shd w:val="clear" w:color="auto" w:fill="auto"/>
          </w:tcPr>
          <w:p w14:paraId="536D4956" w14:textId="77777777" w:rsidR="0073296F" w:rsidRPr="00CB6BF5" w:rsidRDefault="0073296F"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 п/п</w:t>
            </w:r>
          </w:p>
        </w:tc>
        <w:tc>
          <w:tcPr>
            <w:tcW w:w="2566" w:type="pct"/>
            <w:tcBorders>
              <w:top w:val="single" w:sz="4" w:space="0" w:color="auto"/>
            </w:tcBorders>
            <w:shd w:val="clear" w:color="auto" w:fill="auto"/>
          </w:tcPr>
          <w:p w14:paraId="22A33EF0" w14:textId="77777777" w:rsidR="0073296F" w:rsidRPr="00CB6BF5" w:rsidRDefault="0073296F"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Наименование товаров</w:t>
            </w:r>
          </w:p>
        </w:tc>
        <w:tc>
          <w:tcPr>
            <w:tcW w:w="1981" w:type="pct"/>
            <w:tcBorders>
              <w:top w:val="single" w:sz="4" w:space="0" w:color="auto"/>
            </w:tcBorders>
            <w:shd w:val="clear" w:color="auto" w:fill="auto"/>
          </w:tcPr>
          <w:p w14:paraId="6BB236BB" w14:textId="77777777" w:rsidR="0073296F" w:rsidRPr="00CB6BF5" w:rsidRDefault="0073296F" w:rsidP="00CB6BF5">
            <w:pPr>
              <w:spacing w:after="0" w:line="240" w:lineRule="auto"/>
              <w:jc w:val="center"/>
              <w:rPr>
                <w:rFonts w:ascii="Times New Roman" w:hAnsi="Times New Roman" w:cs="Times New Roman"/>
                <w:sz w:val="24"/>
                <w:szCs w:val="24"/>
              </w:rPr>
            </w:pPr>
            <w:r w:rsidRPr="00CB6BF5">
              <w:rPr>
                <w:rFonts w:ascii="Times New Roman" w:hAnsi="Times New Roman" w:cs="Times New Roman"/>
                <w:sz w:val="24"/>
                <w:szCs w:val="24"/>
              </w:rPr>
              <w:t>ГОСТ</w:t>
            </w:r>
          </w:p>
        </w:tc>
      </w:tr>
      <w:tr w:rsidR="00FD20FB" w:rsidRPr="00CB6BF5" w14:paraId="49DDD409" w14:textId="77777777" w:rsidTr="0073296F">
        <w:trPr>
          <w:trHeight w:val="20"/>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DA02E2C" w14:textId="4740DC4B" w:rsidR="0073296F" w:rsidRPr="00CB6BF5" w:rsidRDefault="00EA743A" w:rsidP="00CB6BF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66" w:type="pct"/>
            <w:tcBorders>
              <w:top w:val="single" w:sz="4" w:space="0" w:color="auto"/>
              <w:left w:val="single" w:sz="4" w:space="0" w:color="auto"/>
              <w:bottom w:val="single" w:sz="4" w:space="0" w:color="auto"/>
              <w:right w:val="single" w:sz="4" w:space="0" w:color="auto"/>
            </w:tcBorders>
            <w:shd w:val="clear" w:color="auto" w:fill="auto"/>
            <w:vAlign w:val="center"/>
          </w:tcPr>
          <w:p w14:paraId="5517FAF1" w14:textId="77777777" w:rsidR="0073296F" w:rsidRPr="00CB6BF5" w:rsidRDefault="0073296F"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Светодиодный светильник</w:t>
            </w: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1402C8CB" w14:textId="77777777" w:rsidR="0073296F" w:rsidRPr="00CB6BF5" w:rsidRDefault="0073296F" w:rsidP="00CB6BF5">
            <w:pPr>
              <w:spacing w:after="0" w:line="240" w:lineRule="auto"/>
              <w:rPr>
                <w:rFonts w:ascii="Times New Roman" w:hAnsi="Times New Roman" w:cs="Times New Roman"/>
                <w:sz w:val="24"/>
                <w:szCs w:val="24"/>
              </w:rPr>
            </w:pPr>
            <w:r w:rsidRPr="00CB6BF5">
              <w:rPr>
                <w:rFonts w:ascii="Times New Roman" w:hAnsi="Times New Roman" w:cs="Times New Roman"/>
                <w:sz w:val="24"/>
                <w:szCs w:val="24"/>
              </w:rPr>
              <w:t>ГОСТ Р 54814-2018</w:t>
            </w:r>
          </w:p>
        </w:tc>
      </w:tr>
    </w:tbl>
    <w:p w14:paraId="690C55AB" w14:textId="77777777" w:rsidR="00C34DD9" w:rsidRDefault="00C34DD9" w:rsidP="00C34DD9">
      <w:pPr>
        <w:pStyle w:val="a9"/>
        <w:ind w:left="0" w:firstLine="709"/>
        <w:jc w:val="both"/>
      </w:pPr>
    </w:p>
    <w:p w14:paraId="31AAD240" w14:textId="0203DB9A" w:rsidR="005849E5" w:rsidRPr="00CB6BF5" w:rsidRDefault="005849E5" w:rsidP="00C34DD9">
      <w:pPr>
        <w:pStyle w:val="a9"/>
        <w:numPr>
          <w:ilvl w:val="1"/>
          <w:numId w:val="38"/>
        </w:numPr>
        <w:ind w:left="0" w:firstLine="709"/>
        <w:jc w:val="both"/>
      </w:pPr>
      <w:r w:rsidRPr="00CB6BF5">
        <w:t>Объем гарантий и гарантийный срок</w:t>
      </w:r>
      <w:r w:rsidR="00CE7E32" w:rsidRPr="00CB6BF5">
        <w:t>.</w:t>
      </w:r>
    </w:p>
    <w:p w14:paraId="51F793E8" w14:textId="4E6102AE" w:rsidR="0035143B" w:rsidRPr="00CB6BF5" w:rsidRDefault="00436FE9"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Гарантийный срок составляет 12 (двенадцать)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3 (трёх) рабочих дней с даты получения письменного требования от Покупателя об устранении недостатков Товара</w:t>
      </w:r>
      <w:r w:rsidR="0035143B" w:rsidRPr="00CB6BF5">
        <w:rPr>
          <w:rFonts w:ascii="Times New Roman" w:hAnsi="Times New Roman" w:cs="Times New Roman"/>
          <w:sz w:val="24"/>
          <w:szCs w:val="24"/>
        </w:rPr>
        <w:t>.</w:t>
      </w:r>
    </w:p>
    <w:p w14:paraId="0CC52578" w14:textId="5ECCD666" w:rsidR="005849E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lastRenderedPageBreak/>
        <w:t xml:space="preserve">Течение гарантийного срока начинается с момента подписания Сторонами товарной накладной по форме </w:t>
      </w:r>
      <w:r w:rsidR="007E459F" w:rsidRPr="00CB6BF5">
        <w:rPr>
          <w:rFonts w:ascii="Times New Roman" w:hAnsi="Times New Roman" w:cs="Times New Roman"/>
          <w:sz w:val="24"/>
          <w:szCs w:val="24"/>
        </w:rPr>
        <w:t>ТОРГ-12/УПД.</w:t>
      </w:r>
    </w:p>
    <w:p w14:paraId="7349FDAA" w14:textId="77777777" w:rsidR="00C34DD9" w:rsidRPr="00CB6BF5" w:rsidRDefault="00C34DD9" w:rsidP="00C34DD9">
      <w:pPr>
        <w:spacing w:after="0" w:line="240" w:lineRule="auto"/>
        <w:ind w:firstLine="709"/>
        <w:jc w:val="both"/>
        <w:rPr>
          <w:rFonts w:ascii="Times New Roman" w:hAnsi="Times New Roman" w:cs="Times New Roman"/>
          <w:sz w:val="24"/>
          <w:szCs w:val="24"/>
        </w:rPr>
      </w:pPr>
    </w:p>
    <w:p w14:paraId="023B1B94" w14:textId="77777777" w:rsidR="005849E5" w:rsidRPr="00CB6BF5" w:rsidRDefault="005849E5" w:rsidP="00C34DD9">
      <w:pPr>
        <w:pStyle w:val="a9"/>
        <w:numPr>
          <w:ilvl w:val="0"/>
          <w:numId w:val="38"/>
        </w:numPr>
        <w:ind w:left="0" w:firstLine="709"/>
        <w:jc w:val="center"/>
        <w:rPr>
          <w:b/>
        </w:rPr>
      </w:pPr>
      <w:r w:rsidRPr="00CB6BF5">
        <w:rPr>
          <w:b/>
        </w:rPr>
        <w:t>ТРЕБОВАНИЯ К МАРКИРОВКЕ</w:t>
      </w:r>
    </w:p>
    <w:p w14:paraId="56E690CD" w14:textId="77777777" w:rsidR="00C34DD9" w:rsidRDefault="00C34DD9" w:rsidP="00C34DD9">
      <w:pPr>
        <w:spacing w:after="0" w:line="240" w:lineRule="auto"/>
        <w:ind w:firstLine="709"/>
        <w:jc w:val="both"/>
        <w:rPr>
          <w:rFonts w:ascii="Times New Roman" w:hAnsi="Times New Roman" w:cs="Times New Roman"/>
          <w:sz w:val="24"/>
          <w:szCs w:val="24"/>
        </w:rPr>
      </w:pPr>
    </w:p>
    <w:p w14:paraId="309DB779" w14:textId="4B820AD6"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Товар должен быть затарен (упакован) надлежащим образом, обеспечивающим его сохранность при перевозке и хранении. На упаковку (тару) Товара должна быть нанесена маркировка в соответствии с требованиями законодательства Российской Федерации.</w:t>
      </w:r>
    </w:p>
    <w:p w14:paraId="2D946FB8" w14:textId="77777777"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Маркировка товара должна содержать наименование изделия, наименование фирмы-изготовителя, юридический адрес изготовителя, дату выпуска.</w:t>
      </w:r>
    </w:p>
    <w:p w14:paraId="328EB502" w14:textId="0F1723D7" w:rsidR="005849E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Маркировка Товара должна быть четкой и выполнена несмываемой краской. Маркировка должна включать в себя следующее: позиции №, грузополучатель, адрес грузополучателя, место №, вес нетто, вес брутто. В случае, когда ГОСТом предусмотрен иной порядок маркировки. В зависимости от специфики Товара, требующего специального обращения, на упаковку наносится дополнительная маркировка, такая как «осторожно», «верх», «не бросать», а также другие обозначения.</w:t>
      </w:r>
    </w:p>
    <w:p w14:paraId="05C6BA90" w14:textId="77777777" w:rsidR="00C34DD9" w:rsidRPr="00CB6BF5" w:rsidRDefault="00C34DD9" w:rsidP="00C34DD9">
      <w:pPr>
        <w:spacing w:after="0" w:line="240" w:lineRule="auto"/>
        <w:ind w:firstLine="709"/>
        <w:jc w:val="both"/>
        <w:rPr>
          <w:rFonts w:ascii="Times New Roman" w:hAnsi="Times New Roman" w:cs="Times New Roman"/>
          <w:sz w:val="24"/>
          <w:szCs w:val="24"/>
        </w:rPr>
      </w:pPr>
    </w:p>
    <w:p w14:paraId="27C2D0AD" w14:textId="77777777" w:rsidR="005849E5" w:rsidRPr="00CB6BF5" w:rsidRDefault="005849E5" w:rsidP="00CB6BF5">
      <w:pPr>
        <w:pStyle w:val="a9"/>
        <w:numPr>
          <w:ilvl w:val="0"/>
          <w:numId w:val="38"/>
        </w:numPr>
        <w:jc w:val="center"/>
        <w:rPr>
          <w:b/>
        </w:rPr>
      </w:pPr>
      <w:r w:rsidRPr="00CB6BF5">
        <w:rPr>
          <w:b/>
        </w:rPr>
        <w:t>ТРЕБОВАНИЯ К УПАКОВКЕ</w:t>
      </w:r>
    </w:p>
    <w:p w14:paraId="4B590083" w14:textId="77777777" w:rsidR="00C34DD9" w:rsidRDefault="00C34DD9" w:rsidP="00CB6BF5">
      <w:pPr>
        <w:spacing w:after="0" w:line="240" w:lineRule="auto"/>
        <w:jc w:val="both"/>
        <w:rPr>
          <w:rFonts w:ascii="Times New Roman" w:hAnsi="Times New Roman" w:cs="Times New Roman"/>
          <w:sz w:val="24"/>
          <w:szCs w:val="24"/>
        </w:rPr>
      </w:pPr>
    </w:p>
    <w:p w14:paraId="77CC4EDB" w14:textId="1B87CF48" w:rsidR="005849E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Потребительская и транспортная тара, упаковочные материалы и скрепляющие средства, используемые для упаковывания и укупоривания продукта, должны соответствовать требованиям действующего законодательства, и других нормативных и правовых актов, устанавливающих возможность их применения для упаковки, документам, по которым они изготовлены.</w:t>
      </w:r>
    </w:p>
    <w:p w14:paraId="4427B9A0" w14:textId="77777777" w:rsidR="00C34DD9" w:rsidRPr="00CB6BF5" w:rsidRDefault="00C34DD9" w:rsidP="00C34DD9">
      <w:pPr>
        <w:spacing w:after="0" w:line="240" w:lineRule="auto"/>
        <w:ind w:firstLine="709"/>
        <w:jc w:val="both"/>
        <w:rPr>
          <w:rFonts w:ascii="Times New Roman" w:hAnsi="Times New Roman" w:cs="Times New Roman"/>
          <w:sz w:val="24"/>
          <w:szCs w:val="24"/>
        </w:rPr>
      </w:pPr>
    </w:p>
    <w:p w14:paraId="73FA0D1F" w14:textId="08AC1CAA" w:rsidR="005849E5" w:rsidRDefault="005849E5" w:rsidP="00CB6BF5">
      <w:pPr>
        <w:pStyle w:val="a9"/>
        <w:numPr>
          <w:ilvl w:val="0"/>
          <w:numId w:val="38"/>
        </w:numPr>
        <w:jc w:val="center"/>
        <w:rPr>
          <w:b/>
        </w:rPr>
      </w:pPr>
      <w:r w:rsidRPr="00CB6BF5">
        <w:rPr>
          <w:b/>
        </w:rPr>
        <w:t>СРОК, МЕСТО И УСЛОВИЯ ПОСТАВКИ ТОВАРА</w:t>
      </w:r>
    </w:p>
    <w:p w14:paraId="4DD45C28" w14:textId="77777777" w:rsidR="00C34DD9" w:rsidRPr="00CB6BF5" w:rsidRDefault="00C34DD9" w:rsidP="00C34DD9">
      <w:pPr>
        <w:pStyle w:val="a9"/>
        <w:rPr>
          <w:b/>
        </w:rPr>
      </w:pPr>
    </w:p>
    <w:p w14:paraId="5AD65386" w14:textId="77777777" w:rsidR="005849E5" w:rsidRPr="00CB6BF5" w:rsidRDefault="005849E5" w:rsidP="00C34DD9">
      <w:pPr>
        <w:pStyle w:val="a9"/>
        <w:numPr>
          <w:ilvl w:val="1"/>
          <w:numId w:val="38"/>
        </w:numPr>
        <w:ind w:left="0" w:firstLine="709"/>
        <w:jc w:val="both"/>
      </w:pPr>
      <w:r w:rsidRPr="00CB6BF5">
        <w:t>Срок и место поставки</w:t>
      </w:r>
    </w:p>
    <w:p w14:paraId="6B4F1FDB" w14:textId="0DCD4ED4"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 xml:space="preserve">Адрес поставки: г. </w:t>
      </w:r>
      <w:r w:rsidR="00EA743A">
        <w:rPr>
          <w:rFonts w:ascii="Times New Roman" w:hAnsi="Times New Roman" w:cs="Times New Roman"/>
          <w:sz w:val="24"/>
          <w:szCs w:val="24"/>
        </w:rPr>
        <w:t>У</w:t>
      </w:r>
      <w:r w:rsidR="00E16C00">
        <w:rPr>
          <w:rFonts w:ascii="Times New Roman" w:hAnsi="Times New Roman" w:cs="Times New Roman"/>
          <w:sz w:val="24"/>
          <w:szCs w:val="24"/>
        </w:rPr>
        <w:t xml:space="preserve">фа, </w:t>
      </w:r>
      <w:r w:rsidR="00EA743A">
        <w:rPr>
          <w:rFonts w:ascii="Times New Roman" w:hAnsi="Times New Roman" w:cs="Times New Roman"/>
          <w:sz w:val="24"/>
          <w:szCs w:val="24"/>
        </w:rPr>
        <w:t>Привокзальная пл 1</w:t>
      </w:r>
    </w:p>
    <w:p w14:paraId="774ACB2D" w14:textId="31940D97"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 xml:space="preserve">Срок поставки: в течение </w:t>
      </w:r>
      <w:r w:rsidR="00C7509B" w:rsidRPr="00CB6BF5">
        <w:rPr>
          <w:rFonts w:ascii="Times New Roman" w:hAnsi="Times New Roman" w:cs="Times New Roman"/>
          <w:sz w:val="24"/>
          <w:szCs w:val="24"/>
        </w:rPr>
        <w:t xml:space="preserve">14 (четырнадцать) рабочих дней с даты подписания </w:t>
      </w:r>
      <w:r w:rsidR="008D5EE1" w:rsidRPr="00CB6BF5">
        <w:rPr>
          <w:rFonts w:ascii="Times New Roman" w:hAnsi="Times New Roman" w:cs="Times New Roman"/>
          <w:sz w:val="24"/>
          <w:szCs w:val="24"/>
        </w:rPr>
        <w:t>Договора</w:t>
      </w:r>
      <w:r w:rsidRPr="00CB6BF5">
        <w:rPr>
          <w:rFonts w:ascii="Times New Roman" w:hAnsi="Times New Roman" w:cs="Times New Roman"/>
          <w:sz w:val="24"/>
          <w:szCs w:val="24"/>
        </w:rPr>
        <w:t xml:space="preserve">. Срок поставки начинает исчисляться </w:t>
      </w:r>
      <w:r w:rsidR="00811D17" w:rsidRPr="00CB6BF5">
        <w:rPr>
          <w:rFonts w:ascii="Times New Roman" w:hAnsi="Times New Roman" w:cs="Times New Roman"/>
          <w:sz w:val="24"/>
          <w:szCs w:val="24"/>
        </w:rPr>
        <w:t>с момента заключения договора</w:t>
      </w:r>
      <w:r w:rsidRPr="00CB6BF5">
        <w:rPr>
          <w:rFonts w:ascii="Times New Roman" w:hAnsi="Times New Roman" w:cs="Times New Roman"/>
          <w:sz w:val="24"/>
          <w:szCs w:val="24"/>
        </w:rPr>
        <w:t>. В соответствии с Техническим заданием Покупателя, поставить Товар в количестве и ассортименте, определенном п. 3.2. Спец</w:t>
      </w:r>
      <w:r w:rsidR="007325AB" w:rsidRPr="00CB6BF5">
        <w:rPr>
          <w:rFonts w:ascii="Times New Roman" w:hAnsi="Times New Roman" w:cs="Times New Roman"/>
          <w:sz w:val="24"/>
          <w:szCs w:val="24"/>
        </w:rPr>
        <w:t>ификация поставляемого товара.</w:t>
      </w:r>
    </w:p>
    <w:p w14:paraId="0B617C34" w14:textId="77777777" w:rsidR="005849E5" w:rsidRPr="00CB6BF5" w:rsidRDefault="005849E5" w:rsidP="00C34DD9">
      <w:pPr>
        <w:pStyle w:val="a9"/>
        <w:numPr>
          <w:ilvl w:val="1"/>
          <w:numId w:val="38"/>
        </w:numPr>
        <w:ind w:left="0" w:firstLine="709"/>
        <w:jc w:val="both"/>
      </w:pPr>
      <w:r w:rsidRPr="00CB6BF5">
        <w:t>Условия поставки</w:t>
      </w:r>
    </w:p>
    <w:p w14:paraId="35E69E4C" w14:textId="04CA1E05"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Поставка осуществляется в сроки, определенные п. 6.1 его Технического задания. Доставка товара до места, определенного Покупателем, разгрузка, подъем товара до помещений Покупателя осуществляется силами и за счет Поставщика.</w:t>
      </w:r>
    </w:p>
    <w:p w14:paraId="6B53A76B" w14:textId="0A812A98" w:rsidR="005849E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 xml:space="preserve">Поставщик обязан предупредит Покупателя о поставке товара не менее чем за 2 рабочих дня, путем его уведомления по указанным в Договоре средствам связи. </w:t>
      </w:r>
    </w:p>
    <w:p w14:paraId="184BB521" w14:textId="77777777" w:rsidR="00C34DD9" w:rsidRPr="00CB6BF5" w:rsidRDefault="00C34DD9" w:rsidP="00C34DD9">
      <w:pPr>
        <w:spacing w:after="0" w:line="240" w:lineRule="auto"/>
        <w:ind w:firstLine="709"/>
        <w:jc w:val="both"/>
        <w:rPr>
          <w:rFonts w:ascii="Times New Roman" w:hAnsi="Times New Roman" w:cs="Times New Roman"/>
          <w:sz w:val="24"/>
          <w:szCs w:val="24"/>
        </w:rPr>
      </w:pPr>
    </w:p>
    <w:p w14:paraId="034A9D99" w14:textId="206FF9BF" w:rsidR="005849E5" w:rsidRDefault="005849E5" w:rsidP="00CB6BF5">
      <w:pPr>
        <w:pStyle w:val="a9"/>
        <w:numPr>
          <w:ilvl w:val="0"/>
          <w:numId w:val="38"/>
        </w:numPr>
        <w:jc w:val="center"/>
        <w:rPr>
          <w:b/>
        </w:rPr>
      </w:pPr>
      <w:r w:rsidRPr="00CB6BF5">
        <w:rPr>
          <w:b/>
        </w:rPr>
        <w:t>УСЛОВИЯ СДАЧИ И ПРИЕМКИ ТОВАРА</w:t>
      </w:r>
    </w:p>
    <w:p w14:paraId="02CCDB59" w14:textId="77777777" w:rsidR="00C34DD9" w:rsidRPr="00CB6BF5" w:rsidRDefault="00C34DD9" w:rsidP="00C34DD9">
      <w:pPr>
        <w:pStyle w:val="a9"/>
        <w:rPr>
          <w:b/>
        </w:rPr>
      </w:pPr>
    </w:p>
    <w:p w14:paraId="608CB572" w14:textId="77777777" w:rsidR="005849E5" w:rsidRPr="00CB6BF5" w:rsidRDefault="005849E5" w:rsidP="00C34DD9">
      <w:pPr>
        <w:pStyle w:val="a9"/>
        <w:numPr>
          <w:ilvl w:val="1"/>
          <w:numId w:val="38"/>
        </w:numPr>
        <w:ind w:left="0" w:firstLine="709"/>
        <w:jc w:val="both"/>
      </w:pPr>
      <w:r w:rsidRPr="00CB6BF5">
        <w:t>Порядок сдачи и приемки</w:t>
      </w:r>
    </w:p>
    <w:p w14:paraId="1119BF78" w14:textId="5BDB8D9A"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Приемка Товара осуществляется Покупателем в</w:t>
      </w:r>
      <w:r w:rsidR="003B43E0">
        <w:rPr>
          <w:rFonts w:ascii="Times New Roman" w:hAnsi="Times New Roman" w:cs="Times New Roman"/>
          <w:sz w:val="24"/>
          <w:szCs w:val="24"/>
        </w:rPr>
        <w:t xml:space="preserve"> течение 15 (Пятнадцати</w:t>
      </w:r>
      <w:r w:rsidRPr="00CB6BF5">
        <w:rPr>
          <w:rFonts w:ascii="Times New Roman" w:hAnsi="Times New Roman" w:cs="Times New Roman"/>
          <w:sz w:val="24"/>
          <w:szCs w:val="24"/>
        </w:rPr>
        <w:t>) рабочих дней с момента доставки Товара на склад Покупателя.</w:t>
      </w:r>
    </w:p>
    <w:p w14:paraId="23D31C09" w14:textId="5BF03EB3"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упаковке, маркировки установленным условиям Договора и Спецификации.</w:t>
      </w:r>
    </w:p>
    <w:p w14:paraId="74E75D02" w14:textId="77777777" w:rsidR="005849E5" w:rsidRPr="00CB6BF5" w:rsidRDefault="005849E5" w:rsidP="00C34DD9">
      <w:pPr>
        <w:pStyle w:val="a9"/>
        <w:numPr>
          <w:ilvl w:val="1"/>
          <w:numId w:val="38"/>
        </w:numPr>
        <w:ind w:left="0" w:firstLine="709"/>
        <w:jc w:val="both"/>
      </w:pPr>
      <w:r w:rsidRPr="00CB6BF5">
        <w:t>Требования по передаче заказчику технических и иных документов при поставке товаров</w:t>
      </w:r>
    </w:p>
    <w:p w14:paraId="6AE80A76" w14:textId="390B0DA1"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 xml:space="preserve">Товар поставлен в соответствии с условиями Договора подлежит приемке. Покупателем подписывается товарная накладная по форме </w:t>
      </w:r>
      <w:r w:rsidR="00DE2D27" w:rsidRPr="00CB6BF5">
        <w:rPr>
          <w:rFonts w:ascii="Times New Roman" w:hAnsi="Times New Roman" w:cs="Times New Roman"/>
          <w:sz w:val="24"/>
          <w:szCs w:val="24"/>
        </w:rPr>
        <w:t>ТОРГ-12/УПД</w:t>
      </w:r>
      <w:r w:rsidRPr="00CB6BF5">
        <w:rPr>
          <w:rFonts w:ascii="Times New Roman" w:hAnsi="Times New Roman" w:cs="Times New Roman"/>
          <w:sz w:val="24"/>
          <w:szCs w:val="24"/>
        </w:rPr>
        <w:t xml:space="preserve">; </w:t>
      </w:r>
    </w:p>
    <w:p w14:paraId="62E65111" w14:textId="1286BE8A" w:rsidR="005849E5" w:rsidRPr="00CB6BF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lastRenderedPageBreak/>
        <w:t xml:space="preserve">Товар поставлен с нарушением условий Договора о количестве, комплектности, ассортименте, безопасности Товара. Покупатель устанавливает Поставщику срок для устранения выявленных недостатков. Покупатель составляет Акт о расхождении товарно-материальных ценностей по форме № ТОРГ-2; </w:t>
      </w:r>
    </w:p>
    <w:p w14:paraId="38C0F149" w14:textId="73B9863B" w:rsidR="005849E5" w:rsidRDefault="005849E5" w:rsidP="00C34DD9">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Товар поставляется с соответствующими сертификатами. Качество поставляемого Товара должно соответствовать требованиям ГОСТ и удостоверяться сертификатом (паспортом, актом) качества (сертификатом соответствия), техническим паспортом (актом технической годности).</w:t>
      </w:r>
    </w:p>
    <w:p w14:paraId="2F5F6950" w14:textId="77777777" w:rsidR="00B93EC6" w:rsidRPr="00CB6BF5" w:rsidRDefault="00B93EC6" w:rsidP="00C34DD9">
      <w:pPr>
        <w:spacing w:after="0" w:line="240" w:lineRule="auto"/>
        <w:ind w:firstLine="709"/>
        <w:jc w:val="both"/>
        <w:rPr>
          <w:rFonts w:ascii="Times New Roman" w:hAnsi="Times New Roman" w:cs="Times New Roman"/>
          <w:sz w:val="24"/>
          <w:szCs w:val="24"/>
        </w:rPr>
      </w:pPr>
    </w:p>
    <w:p w14:paraId="5CF55DE0" w14:textId="77777777" w:rsidR="005849E5" w:rsidRPr="00CB6BF5" w:rsidRDefault="005849E5" w:rsidP="00CB6BF5">
      <w:pPr>
        <w:pStyle w:val="a9"/>
        <w:numPr>
          <w:ilvl w:val="0"/>
          <w:numId w:val="38"/>
        </w:numPr>
        <w:jc w:val="center"/>
        <w:rPr>
          <w:b/>
        </w:rPr>
      </w:pPr>
      <w:r w:rsidRPr="00CB6BF5">
        <w:rPr>
          <w:b/>
        </w:rPr>
        <w:t>ТРЕБОВАНИЯ К ТРАНСПОРТИРОВКЕ</w:t>
      </w:r>
    </w:p>
    <w:p w14:paraId="0C2A30D3" w14:textId="77777777" w:rsidR="00B93EC6" w:rsidRDefault="00B93EC6" w:rsidP="00CB6BF5">
      <w:pPr>
        <w:spacing w:after="0" w:line="240" w:lineRule="auto"/>
        <w:jc w:val="both"/>
        <w:rPr>
          <w:rFonts w:ascii="Times New Roman" w:hAnsi="Times New Roman" w:cs="Times New Roman"/>
          <w:sz w:val="24"/>
          <w:szCs w:val="24"/>
        </w:rPr>
      </w:pPr>
    </w:p>
    <w:p w14:paraId="4C1F4AD8" w14:textId="3E3180E2" w:rsidR="005849E5" w:rsidRPr="00CB6BF5" w:rsidRDefault="005849E5" w:rsidP="00B93EC6">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Поставка Товара осуществляется путем ее доставки Поставщиком.</w:t>
      </w:r>
    </w:p>
    <w:p w14:paraId="67870C98" w14:textId="1697E698" w:rsidR="005849E5" w:rsidRPr="00CB6BF5" w:rsidRDefault="005849E5" w:rsidP="00B93EC6">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 xml:space="preserve">Поставщик обязуется доставить Товар по адресу, указанному в п. </w:t>
      </w:r>
      <w:r w:rsidR="00460132" w:rsidRPr="00CB6BF5">
        <w:rPr>
          <w:rFonts w:ascii="Times New Roman" w:hAnsi="Times New Roman" w:cs="Times New Roman"/>
          <w:sz w:val="24"/>
          <w:szCs w:val="24"/>
        </w:rPr>
        <w:t>6.</w:t>
      </w:r>
      <w:r w:rsidRPr="00CB6BF5">
        <w:rPr>
          <w:rFonts w:ascii="Times New Roman" w:hAnsi="Times New Roman" w:cs="Times New Roman"/>
          <w:sz w:val="24"/>
          <w:szCs w:val="24"/>
        </w:rPr>
        <w:t>1</w:t>
      </w:r>
      <w:r w:rsidR="00460132" w:rsidRPr="00CB6BF5">
        <w:rPr>
          <w:rFonts w:ascii="Times New Roman" w:hAnsi="Times New Roman" w:cs="Times New Roman"/>
          <w:sz w:val="24"/>
          <w:szCs w:val="24"/>
        </w:rPr>
        <w:t xml:space="preserve"> Технического задания</w:t>
      </w:r>
      <w:r w:rsidRPr="00CB6BF5">
        <w:rPr>
          <w:rFonts w:ascii="Times New Roman" w:hAnsi="Times New Roman" w:cs="Times New Roman"/>
          <w:sz w:val="24"/>
          <w:szCs w:val="24"/>
        </w:rPr>
        <w:t>.</w:t>
      </w:r>
    </w:p>
    <w:p w14:paraId="42FB120A" w14:textId="43B80ABF" w:rsidR="005849E5" w:rsidRPr="00CB6BF5" w:rsidRDefault="005849E5" w:rsidP="00B93EC6">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Выбор способа доставк</w:t>
      </w:r>
      <w:r w:rsidR="00513533" w:rsidRPr="00CB6BF5">
        <w:rPr>
          <w:rFonts w:ascii="Times New Roman" w:hAnsi="Times New Roman" w:cs="Times New Roman"/>
          <w:sz w:val="24"/>
          <w:szCs w:val="24"/>
        </w:rPr>
        <w:t>и Товара принадлежит Поставщику</w:t>
      </w:r>
      <w:r w:rsidRPr="00CB6BF5">
        <w:rPr>
          <w:rFonts w:ascii="Times New Roman" w:hAnsi="Times New Roman" w:cs="Times New Roman"/>
          <w:sz w:val="24"/>
          <w:szCs w:val="24"/>
        </w:rPr>
        <w:t>.</w:t>
      </w:r>
    </w:p>
    <w:p w14:paraId="34EFD5E9" w14:textId="74F317CD" w:rsidR="005849E5" w:rsidRDefault="005849E5" w:rsidP="00B93EC6">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Разгрузочные работы в месте доставки Товара осуществляются силами Поставщика.</w:t>
      </w:r>
    </w:p>
    <w:p w14:paraId="2CE50F41" w14:textId="77777777" w:rsidR="00B93EC6" w:rsidRPr="00CB6BF5" w:rsidRDefault="00B93EC6" w:rsidP="00B93EC6">
      <w:pPr>
        <w:spacing w:after="0" w:line="240" w:lineRule="auto"/>
        <w:ind w:firstLine="709"/>
        <w:jc w:val="both"/>
        <w:rPr>
          <w:rFonts w:ascii="Times New Roman" w:hAnsi="Times New Roman" w:cs="Times New Roman"/>
          <w:sz w:val="24"/>
          <w:szCs w:val="24"/>
        </w:rPr>
      </w:pPr>
    </w:p>
    <w:p w14:paraId="6FEE2209" w14:textId="77777777" w:rsidR="005849E5" w:rsidRPr="00CB6BF5" w:rsidRDefault="005849E5" w:rsidP="00B93EC6">
      <w:pPr>
        <w:pStyle w:val="a9"/>
        <w:numPr>
          <w:ilvl w:val="0"/>
          <w:numId w:val="38"/>
        </w:numPr>
        <w:ind w:left="0" w:firstLine="0"/>
        <w:jc w:val="center"/>
        <w:rPr>
          <w:b/>
        </w:rPr>
      </w:pPr>
      <w:r w:rsidRPr="00CB6BF5">
        <w:rPr>
          <w:b/>
        </w:rPr>
        <w:t>ТРЕБОВАНИЯ К ХРАНЕНИЮ</w:t>
      </w:r>
    </w:p>
    <w:p w14:paraId="4E15AE1B" w14:textId="77777777" w:rsidR="00B93EC6" w:rsidRDefault="00B93EC6" w:rsidP="00B93EC6">
      <w:pPr>
        <w:spacing w:after="0" w:line="240" w:lineRule="auto"/>
        <w:ind w:firstLine="709"/>
        <w:jc w:val="both"/>
        <w:rPr>
          <w:rFonts w:ascii="Times New Roman" w:hAnsi="Times New Roman" w:cs="Times New Roman"/>
          <w:sz w:val="24"/>
          <w:szCs w:val="24"/>
        </w:rPr>
      </w:pPr>
    </w:p>
    <w:p w14:paraId="2F10890E" w14:textId="5B685F1C" w:rsidR="00DE2D27" w:rsidRPr="00CB6BF5" w:rsidRDefault="005849E5" w:rsidP="00B93EC6">
      <w:pPr>
        <w:spacing w:after="0" w:line="240" w:lineRule="auto"/>
        <w:ind w:firstLine="709"/>
        <w:jc w:val="both"/>
        <w:rPr>
          <w:rFonts w:ascii="Times New Roman" w:hAnsi="Times New Roman" w:cs="Times New Roman"/>
          <w:sz w:val="24"/>
          <w:szCs w:val="24"/>
        </w:rPr>
      </w:pPr>
      <w:r w:rsidRPr="00CB6BF5">
        <w:rPr>
          <w:rFonts w:ascii="Times New Roman" w:hAnsi="Times New Roman" w:cs="Times New Roman"/>
          <w:sz w:val="24"/>
          <w:szCs w:val="24"/>
        </w:rPr>
        <w:t>Хранение осуществляется согласно требованию к каждому товару по паспорту или спецификации.</w:t>
      </w:r>
    </w:p>
    <w:p w14:paraId="5709A433" w14:textId="6A76D0BA" w:rsidR="00BB2BE2" w:rsidRPr="00CB6BF5" w:rsidRDefault="00BB2BE2" w:rsidP="00B93EC6">
      <w:pPr>
        <w:spacing w:after="0" w:line="240" w:lineRule="auto"/>
        <w:ind w:firstLine="709"/>
        <w:jc w:val="both"/>
        <w:rPr>
          <w:rFonts w:ascii="Times New Roman" w:hAnsi="Times New Roman" w:cs="Times New Roman"/>
          <w:sz w:val="24"/>
          <w:szCs w:val="24"/>
        </w:rPr>
      </w:pPr>
    </w:p>
    <w:p w14:paraId="6B32552C" w14:textId="77777777" w:rsidR="008B335E" w:rsidRPr="00CB6BF5" w:rsidRDefault="008B335E" w:rsidP="00B93EC6">
      <w:pPr>
        <w:spacing w:after="0" w:line="240" w:lineRule="auto"/>
        <w:ind w:firstLine="709"/>
        <w:jc w:val="both"/>
        <w:rPr>
          <w:rFonts w:ascii="Times New Roman" w:hAnsi="Times New Roman" w:cs="Times New Roman"/>
          <w:sz w:val="24"/>
          <w:szCs w:val="24"/>
        </w:rPr>
      </w:pPr>
    </w:p>
    <w:p w14:paraId="4ADA407B" w14:textId="77777777" w:rsidR="00BB2BE2" w:rsidRPr="00CB6BF5" w:rsidRDefault="00BB2BE2" w:rsidP="00B93EC6">
      <w:pPr>
        <w:spacing w:after="0" w:line="240" w:lineRule="auto"/>
        <w:ind w:firstLine="709"/>
        <w:jc w:val="both"/>
        <w:rPr>
          <w:rFonts w:ascii="Times New Roman" w:eastAsia="Calibri" w:hAnsi="Times New Roman" w:cs="Times New Roman"/>
          <w:sz w:val="24"/>
          <w:szCs w:val="24"/>
        </w:rPr>
      </w:pPr>
    </w:p>
    <w:sectPr w:rsidR="00BB2BE2" w:rsidRPr="00CB6BF5" w:rsidSect="00D93194">
      <w:footerReference w:type="default" r:id="rId12"/>
      <w:pgSz w:w="11906" w:h="16838" w:code="9"/>
      <w:pgMar w:top="1134" w:right="851" w:bottom="851"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6E49D" w14:textId="77777777" w:rsidR="00B85A43" w:rsidRDefault="00B85A43" w:rsidP="00CE05AB">
      <w:pPr>
        <w:spacing w:after="0" w:line="240" w:lineRule="auto"/>
      </w:pPr>
      <w:r>
        <w:separator/>
      </w:r>
    </w:p>
  </w:endnote>
  <w:endnote w:type="continuationSeparator" w:id="0">
    <w:p w14:paraId="352CB8F8" w14:textId="77777777" w:rsidR="00B85A43" w:rsidRDefault="00B85A4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788901"/>
      <w:docPartObj>
        <w:docPartGallery w:val="Page Numbers (Bottom of Page)"/>
        <w:docPartUnique/>
      </w:docPartObj>
    </w:sdtPr>
    <w:sdtEndPr/>
    <w:sdtContent>
      <w:p w14:paraId="0FF3781D" w14:textId="2933E1CB" w:rsidR="00364CD2" w:rsidRDefault="00364CD2">
        <w:pPr>
          <w:pStyle w:val="afb"/>
          <w:jc w:val="center"/>
        </w:pPr>
        <w:r>
          <w:fldChar w:fldCharType="begin"/>
        </w:r>
        <w:r>
          <w:instrText>PAGE   \* MERGEFORMAT</w:instrText>
        </w:r>
        <w:r>
          <w:fldChar w:fldCharType="separate"/>
        </w:r>
        <w:r w:rsidR="00D06DA0">
          <w:rPr>
            <w:noProof/>
          </w:rPr>
          <w:t>1</w:t>
        </w:r>
        <w:r>
          <w:fldChar w:fldCharType="end"/>
        </w:r>
      </w:p>
    </w:sdtContent>
  </w:sdt>
  <w:p w14:paraId="3AD2572C" w14:textId="77777777" w:rsidR="00364CD2" w:rsidRDefault="00364C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5EE6B" w14:textId="77777777" w:rsidR="00B85A43" w:rsidRDefault="00B85A43" w:rsidP="00CE05AB">
      <w:pPr>
        <w:spacing w:after="0" w:line="240" w:lineRule="auto"/>
      </w:pPr>
      <w:r>
        <w:separator/>
      </w:r>
    </w:p>
  </w:footnote>
  <w:footnote w:type="continuationSeparator" w:id="0">
    <w:p w14:paraId="372B0EA4" w14:textId="77777777" w:rsidR="00B85A43" w:rsidRDefault="00B85A43" w:rsidP="00CE0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1C75573"/>
    <w:multiLevelType w:val="hybridMultilevel"/>
    <w:tmpl w:val="B2D64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993FD4"/>
    <w:multiLevelType w:val="hybridMultilevel"/>
    <w:tmpl w:val="D1B6C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072F77"/>
    <w:multiLevelType w:val="hybridMultilevel"/>
    <w:tmpl w:val="3A3A5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381559C"/>
    <w:multiLevelType w:val="hybridMultilevel"/>
    <w:tmpl w:val="06789F8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9" w15:restartNumberingAfterBreak="0">
    <w:nsid w:val="35541F7E"/>
    <w:multiLevelType w:val="hybridMultilevel"/>
    <w:tmpl w:val="9D042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A13F3E"/>
    <w:multiLevelType w:val="hybridMultilevel"/>
    <w:tmpl w:val="FB2A1F9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332399C"/>
    <w:multiLevelType w:val="multilevel"/>
    <w:tmpl w:val="6B26E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FD7187"/>
    <w:multiLevelType w:val="hybridMultilevel"/>
    <w:tmpl w:val="17BAA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3"/>
  </w:num>
  <w:num w:numId="3">
    <w:abstractNumId w:val="16"/>
  </w:num>
  <w:num w:numId="4">
    <w:abstractNumId w:val="22"/>
  </w:num>
  <w:num w:numId="5">
    <w:abstractNumId w:val="31"/>
  </w:num>
  <w:num w:numId="6">
    <w:abstractNumId w:val="23"/>
  </w:num>
  <w:num w:numId="7">
    <w:abstractNumId w:val="12"/>
  </w:num>
  <w:num w:numId="8">
    <w:abstractNumId w:val="17"/>
  </w:num>
  <w:num w:numId="9">
    <w:abstractNumId w:val="13"/>
  </w:num>
  <w:num w:numId="10">
    <w:abstractNumId w:val="2"/>
  </w:num>
  <w:num w:numId="11">
    <w:abstractNumId w:val="33"/>
  </w:num>
  <w:num w:numId="12">
    <w:abstractNumId w:val="7"/>
  </w:num>
  <w:num w:numId="13">
    <w:abstractNumId w:val="11"/>
  </w:num>
  <w:num w:numId="14">
    <w:abstractNumId w:val="5"/>
  </w:num>
  <w:num w:numId="15">
    <w:abstractNumId w:val="9"/>
  </w:num>
  <w:num w:numId="16">
    <w:abstractNumId w:val="26"/>
  </w:num>
  <w:num w:numId="17">
    <w:abstractNumId w:val="21"/>
  </w:num>
  <w:num w:numId="18">
    <w:abstractNumId w:val="20"/>
  </w:num>
  <w:num w:numId="19">
    <w:abstractNumId w:val="25"/>
  </w:num>
  <w:num w:numId="20">
    <w:abstractNumId w:val="8"/>
  </w:num>
  <w:num w:numId="21">
    <w:abstractNumId w:val="28"/>
  </w:num>
  <w:num w:numId="22">
    <w:abstractNumId w:val="30"/>
  </w:num>
  <w:num w:numId="23">
    <w:abstractNumId w:val="18"/>
  </w:num>
  <w:num w:numId="24">
    <w:abstractNumId w:val="10"/>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8"/>
  </w:num>
  <w:num w:numId="29">
    <w:abstractNumId w:val="0"/>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num>
  <w:num w:numId="37">
    <w:abstractNumId w:val="8"/>
  </w:num>
  <w:num w:numId="38">
    <w:abstractNumId w:val="27"/>
  </w:num>
  <w:num w:numId="39">
    <w:abstractNumId w:val="4"/>
  </w:num>
  <w:num w:numId="40">
    <w:abstractNumId w:val="1"/>
  </w:num>
  <w:num w:numId="41">
    <w:abstractNumId w:val="6"/>
  </w:num>
  <w:num w:numId="42">
    <w:abstractNumId w:val="19"/>
  </w:num>
  <w:num w:numId="43">
    <w:abstractNumId w:val="14"/>
  </w:num>
  <w:num w:numId="44">
    <w:abstractNumId w:val="3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373C"/>
    <w:rsid w:val="00007963"/>
    <w:rsid w:val="00015285"/>
    <w:rsid w:val="0001528E"/>
    <w:rsid w:val="00020FAF"/>
    <w:rsid w:val="00021D98"/>
    <w:rsid w:val="00027F35"/>
    <w:rsid w:val="00033180"/>
    <w:rsid w:val="00033673"/>
    <w:rsid w:val="00033F87"/>
    <w:rsid w:val="0003541D"/>
    <w:rsid w:val="0003607A"/>
    <w:rsid w:val="0004055D"/>
    <w:rsid w:val="00046885"/>
    <w:rsid w:val="0005096C"/>
    <w:rsid w:val="00053DD3"/>
    <w:rsid w:val="0005541A"/>
    <w:rsid w:val="00070B3C"/>
    <w:rsid w:val="0008039B"/>
    <w:rsid w:val="00085077"/>
    <w:rsid w:val="000A1929"/>
    <w:rsid w:val="000A1B7A"/>
    <w:rsid w:val="000A2A5A"/>
    <w:rsid w:val="000A4C27"/>
    <w:rsid w:val="000B5059"/>
    <w:rsid w:val="000B72CE"/>
    <w:rsid w:val="000C0327"/>
    <w:rsid w:val="000C62B6"/>
    <w:rsid w:val="000C6922"/>
    <w:rsid w:val="000C6C99"/>
    <w:rsid w:val="000E0470"/>
    <w:rsid w:val="000F1532"/>
    <w:rsid w:val="000F1B27"/>
    <w:rsid w:val="000F3680"/>
    <w:rsid w:val="000F6F10"/>
    <w:rsid w:val="00100DC9"/>
    <w:rsid w:val="0010451B"/>
    <w:rsid w:val="00110670"/>
    <w:rsid w:val="00112BE0"/>
    <w:rsid w:val="0011620F"/>
    <w:rsid w:val="001201B3"/>
    <w:rsid w:val="00124ABD"/>
    <w:rsid w:val="00130EF7"/>
    <w:rsid w:val="001321DF"/>
    <w:rsid w:val="00141CB9"/>
    <w:rsid w:val="0015034A"/>
    <w:rsid w:val="00153991"/>
    <w:rsid w:val="00156AED"/>
    <w:rsid w:val="001613E1"/>
    <w:rsid w:val="00162B3E"/>
    <w:rsid w:val="00166686"/>
    <w:rsid w:val="00167998"/>
    <w:rsid w:val="00167E9F"/>
    <w:rsid w:val="0017142A"/>
    <w:rsid w:val="00171C06"/>
    <w:rsid w:val="00173860"/>
    <w:rsid w:val="00177E6A"/>
    <w:rsid w:val="001848F0"/>
    <w:rsid w:val="00185C8C"/>
    <w:rsid w:val="0019011C"/>
    <w:rsid w:val="001929AD"/>
    <w:rsid w:val="00192CCB"/>
    <w:rsid w:val="00194889"/>
    <w:rsid w:val="00194AF9"/>
    <w:rsid w:val="0019746E"/>
    <w:rsid w:val="00197643"/>
    <w:rsid w:val="001A536B"/>
    <w:rsid w:val="001A5717"/>
    <w:rsid w:val="001A6618"/>
    <w:rsid w:val="001B1705"/>
    <w:rsid w:val="001B2336"/>
    <w:rsid w:val="001B32A3"/>
    <w:rsid w:val="001C2055"/>
    <w:rsid w:val="001D1261"/>
    <w:rsid w:val="001D5304"/>
    <w:rsid w:val="001D660D"/>
    <w:rsid w:val="001D7732"/>
    <w:rsid w:val="001E3427"/>
    <w:rsid w:val="001E43B8"/>
    <w:rsid w:val="001F460A"/>
    <w:rsid w:val="001F673F"/>
    <w:rsid w:val="0020182B"/>
    <w:rsid w:val="00206D22"/>
    <w:rsid w:val="00206D40"/>
    <w:rsid w:val="00214591"/>
    <w:rsid w:val="00214B24"/>
    <w:rsid w:val="002200F9"/>
    <w:rsid w:val="00220BDD"/>
    <w:rsid w:val="00226C01"/>
    <w:rsid w:val="002272F5"/>
    <w:rsid w:val="0023034D"/>
    <w:rsid w:val="00234D0F"/>
    <w:rsid w:val="00237340"/>
    <w:rsid w:val="002404B9"/>
    <w:rsid w:val="00240CD7"/>
    <w:rsid w:val="00244EA5"/>
    <w:rsid w:val="0025077D"/>
    <w:rsid w:val="0025409D"/>
    <w:rsid w:val="00254DE3"/>
    <w:rsid w:val="00261723"/>
    <w:rsid w:val="00263E6B"/>
    <w:rsid w:val="002651AF"/>
    <w:rsid w:val="002677D3"/>
    <w:rsid w:val="00274605"/>
    <w:rsid w:val="00275B4C"/>
    <w:rsid w:val="002801D5"/>
    <w:rsid w:val="002832EE"/>
    <w:rsid w:val="0028384D"/>
    <w:rsid w:val="00284ABE"/>
    <w:rsid w:val="002957B6"/>
    <w:rsid w:val="002967B7"/>
    <w:rsid w:val="002A6EC3"/>
    <w:rsid w:val="002B37CB"/>
    <w:rsid w:val="002B7C41"/>
    <w:rsid w:val="002C1330"/>
    <w:rsid w:val="002C267D"/>
    <w:rsid w:val="002D0723"/>
    <w:rsid w:val="002D0C34"/>
    <w:rsid w:val="002D4B0C"/>
    <w:rsid w:val="002D5709"/>
    <w:rsid w:val="002D5CFB"/>
    <w:rsid w:val="002D5F11"/>
    <w:rsid w:val="002D7A67"/>
    <w:rsid w:val="002E2FFD"/>
    <w:rsid w:val="002F2142"/>
    <w:rsid w:val="002F457D"/>
    <w:rsid w:val="002F673E"/>
    <w:rsid w:val="002F7AE5"/>
    <w:rsid w:val="00301032"/>
    <w:rsid w:val="00302338"/>
    <w:rsid w:val="00305125"/>
    <w:rsid w:val="0031377A"/>
    <w:rsid w:val="00316C1A"/>
    <w:rsid w:val="00320063"/>
    <w:rsid w:val="0032168D"/>
    <w:rsid w:val="00325B0C"/>
    <w:rsid w:val="00326F0A"/>
    <w:rsid w:val="003326D3"/>
    <w:rsid w:val="00334316"/>
    <w:rsid w:val="003348A5"/>
    <w:rsid w:val="003365CD"/>
    <w:rsid w:val="003475D3"/>
    <w:rsid w:val="003502C2"/>
    <w:rsid w:val="0035143B"/>
    <w:rsid w:val="00352BEC"/>
    <w:rsid w:val="00353829"/>
    <w:rsid w:val="003646DC"/>
    <w:rsid w:val="00364CD2"/>
    <w:rsid w:val="0036769D"/>
    <w:rsid w:val="003735F7"/>
    <w:rsid w:val="00374B8C"/>
    <w:rsid w:val="00380AD5"/>
    <w:rsid w:val="00381FD0"/>
    <w:rsid w:val="00382E63"/>
    <w:rsid w:val="0038340B"/>
    <w:rsid w:val="00396364"/>
    <w:rsid w:val="003A4C32"/>
    <w:rsid w:val="003A67F7"/>
    <w:rsid w:val="003A6A31"/>
    <w:rsid w:val="003B2221"/>
    <w:rsid w:val="003B25B2"/>
    <w:rsid w:val="003B43E0"/>
    <w:rsid w:val="003B4FDD"/>
    <w:rsid w:val="003B72E2"/>
    <w:rsid w:val="003C1071"/>
    <w:rsid w:val="003C22B0"/>
    <w:rsid w:val="003C3C5A"/>
    <w:rsid w:val="003C73D0"/>
    <w:rsid w:val="003C7731"/>
    <w:rsid w:val="003D1183"/>
    <w:rsid w:val="003D59D1"/>
    <w:rsid w:val="003D5FFA"/>
    <w:rsid w:val="003D623F"/>
    <w:rsid w:val="003E6333"/>
    <w:rsid w:val="003E7833"/>
    <w:rsid w:val="003F0BD7"/>
    <w:rsid w:val="003F0D10"/>
    <w:rsid w:val="003F412C"/>
    <w:rsid w:val="003F5AAA"/>
    <w:rsid w:val="004013EE"/>
    <w:rsid w:val="00403A67"/>
    <w:rsid w:val="00410317"/>
    <w:rsid w:val="004120C9"/>
    <w:rsid w:val="00413D15"/>
    <w:rsid w:val="00426672"/>
    <w:rsid w:val="004270A1"/>
    <w:rsid w:val="00427FB4"/>
    <w:rsid w:val="00430DB3"/>
    <w:rsid w:val="00431562"/>
    <w:rsid w:val="004331BF"/>
    <w:rsid w:val="00435EE0"/>
    <w:rsid w:val="00436123"/>
    <w:rsid w:val="00436FE9"/>
    <w:rsid w:val="00437A94"/>
    <w:rsid w:val="0044216B"/>
    <w:rsid w:val="004421E4"/>
    <w:rsid w:val="0044371F"/>
    <w:rsid w:val="00445B91"/>
    <w:rsid w:val="00447E94"/>
    <w:rsid w:val="00450E74"/>
    <w:rsid w:val="0045710C"/>
    <w:rsid w:val="00460132"/>
    <w:rsid w:val="00463793"/>
    <w:rsid w:val="00471A94"/>
    <w:rsid w:val="00472DFA"/>
    <w:rsid w:val="00474319"/>
    <w:rsid w:val="0048034E"/>
    <w:rsid w:val="00482282"/>
    <w:rsid w:val="00482C6A"/>
    <w:rsid w:val="0049587D"/>
    <w:rsid w:val="004A2D77"/>
    <w:rsid w:val="004A3110"/>
    <w:rsid w:val="004A585A"/>
    <w:rsid w:val="004B49D1"/>
    <w:rsid w:val="004B6E1D"/>
    <w:rsid w:val="004C085B"/>
    <w:rsid w:val="004C0D9A"/>
    <w:rsid w:val="004C295C"/>
    <w:rsid w:val="004C3FFA"/>
    <w:rsid w:val="004C73F2"/>
    <w:rsid w:val="004D2EBD"/>
    <w:rsid w:val="004D4007"/>
    <w:rsid w:val="004D5F56"/>
    <w:rsid w:val="004D6F6D"/>
    <w:rsid w:val="004E72A0"/>
    <w:rsid w:val="004F1192"/>
    <w:rsid w:val="004F12D7"/>
    <w:rsid w:val="004F2B66"/>
    <w:rsid w:val="00500444"/>
    <w:rsid w:val="00502256"/>
    <w:rsid w:val="00503EBA"/>
    <w:rsid w:val="00504BD2"/>
    <w:rsid w:val="00505F6A"/>
    <w:rsid w:val="0051074E"/>
    <w:rsid w:val="0051097A"/>
    <w:rsid w:val="005128B7"/>
    <w:rsid w:val="0051317E"/>
    <w:rsid w:val="00513533"/>
    <w:rsid w:val="00515186"/>
    <w:rsid w:val="005176A2"/>
    <w:rsid w:val="00517AEF"/>
    <w:rsid w:val="00517EAC"/>
    <w:rsid w:val="0052101B"/>
    <w:rsid w:val="00527033"/>
    <w:rsid w:val="00531D55"/>
    <w:rsid w:val="00532630"/>
    <w:rsid w:val="00536942"/>
    <w:rsid w:val="0054040D"/>
    <w:rsid w:val="00540880"/>
    <w:rsid w:val="0054307D"/>
    <w:rsid w:val="00543AEF"/>
    <w:rsid w:val="00547337"/>
    <w:rsid w:val="00552BB1"/>
    <w:rsid w:val="005570B1"/>
    <w:rsid w:val="005570DC"/>
    <w:rsid w:val="00560C70"/>
    <w:rsid w:val="0056136F"/>
    <w:rsid w:val="00561C60"/>
    <w:rsid w:val="0056278D"/>
    <w:rsid w:val="00563DA0"/>
    <w:rsid w:val="00564918"/>
    <w:rsid w:val="00564DA1"/>
    <w:rsid w:val="0056737F"/>
    <w:rsid w:val="005704DE"/>
    <w:rsid w:val="00574A24"/>
    <w:rsid w:val="00575C38"/>
    <w:rsid w:val="00576087"/>
    <w:rsid w:val="00577982"/>
    <w:rsid w:val="005849E5"/>
    <w:rsid w:val="00592EC4"/>
    <w:rsid w:val="0059570B"/>
    <w:rsid w:val="005A002B"/>
    <w:rsid w:val="005A6048"/>
    <w:rsid w:val="005B1848"/>
    <w:rsid w:val="005B2152"/>
    <w:rsid w:val="005B7F2C"/>
    <w:rsid w:val="005C76F9"/>
    <w:rsid w:val="005D1A7A"/>
    <w:rsid w:val="005D5707"/>
    <w:rsid w:val="005D5E37"/>
    <w:rsid w:val="005E6273"/>
    <w:rsid w:val="005E6F40"/>
    <w:rsid w:val="005F11C9"/>
    <w:rsid w:val="005F519E"/>
    <w:rsid w:val="005F70BD"/>
    <w:rsid w:val="0060240E"/>
    <w:rsid w:val="00612DD2"/>
    <w:rsid w:val="00614160"/>
    <w:rsid w:val="006176D8"/>
    <w:rsid w:val="00620B62"/>
    <w:rsid w:val="0062476F"/>
    <w:rsid w:val="006255F8"/>
    <w:rsid w:val="00627920"/>
    <w:rsid w:val="0063151C"/>
    <w:rsid w:val="00631963"/>
    <w:rsid w:val="00632340"/>
    <w:rsid w:val="006341E5"/>
    <w:rsid w:val="00634DFE"/>
    <w:rsid w:val="00641E08"/>
    <w:rsid w:val="006462AB"/>
    <w:rsid w:val="00646EE6"/>
    <w:rsid w:val="00651B3E"/>
    <w:rsid w:val="00652035"/>
    <w:rsid w:val="00652A0E"/>
    <w:rsid w:val="00655615"/>
    <w:rsid w:val="00660D96"/>
    <w:rsid w:val="00664775"/>
    <w:rsid w:val="00671123"/>
    <w:rsid w:val="0067159B"/>
    <w:rsid w:val="006736FE"/>
    <w:rsid w:val="00675810"/>
    <w:rsid w:val="00676BA3"/>
    <w:rsid w:val="00682188"/>
    <w:rsid w:val="0068324A"/>
    <w:rsid w:val="00683408"/>
    <w:rsid w:val="0068435D"/>
    <w:rsid w:val="0068465B"/>
    <w:rsid w:val="006857B4"/>
    <w:rsid w:val="00691DD6"/>
    <w:rsid w:val="00693EB4"/>
    <w:rsid w:val="006A0291"/>
    <w:rsid w:val="006A177A"/>
    <w:rsid w:val="006A2D49"/>
    <w:rsid w:val="006A51A2"/>
    <w:rsid w:val="006B148A"/>
    <w:rsid w:val="006B4022"/>
    <w:rsid w:val="006B46A6"/>
    <w:rsid w:val="006B4861"/>
    <w:rsid w:val="006B7606"/>
    <w:rsid w:val="006B7C2E"/>
    <w:rsid w:val="006C40F3"/>
    <w:rsid w:val="006C6CA4"/>
    <w:rsid w:val="006C77D5"/>
    <w:rsid w:val="006D2123"/>
    <w:rsid w:val="006D3D3B"/>
    <w:rsid w:val="006D5078"/>
    <w:rsid w:val="006D6F73"/>
    <w:rsid w:val="006D7E03"/>
    <w:rsid w:val="006E2350"/>
    <w:rsid w:val="006E3BA8"/>
    <w:rsid w:val="006E42AC"/>
    <w:rsid w:val="006E63BD"/>
    <w:rsid w:val="006E6BCE"/>
    <w:rsid w:val="006F750C"/>
    <w:rsid w:val="007070E7"/>
    <w:rsid w:val="00713750"/>
    <w:rsid w:val="007147E6"/>
    <w:rsid w:val="00715207"/>
    <w:rsid w:val="0071713A"/>
    <w:rsid w:val="00717D26"/>
    <w:rsid w:val="00724CCD"/>
    <w:rsid w:val="00725A7A"/>
    <w:rsid w:val="007325AB"/>
    <w:rsid w:val="0073296F"/>
    <w:rsid w:val="00735AEB"/>
    <w:rsid w:val="00736BEA"/>
    <w:rsid w:val="00737F7A"/>
    <w:rsid w:val="00740B46"/>
    <w:rsid w:val="00740CD8"/>
    <w:rsid w:val="00747359"/>
    <w:rsid w:val="007549A6"/>
    <w:rsid w:val="007558B1"/>
    <w:rsid w:val="00763E2D"/>
    <w:rsid w:val="00765118"/>
    <w:rsid w:val="00765436"/>
    <w:rsid w:val="00766BF9"/>
    <w:rsid w:val="00773209"/>
    <w:rsid w:val="00773A99"/>
    <w:rsid w:val="007750B6"/>
    <w:rsid w:val="00785D46"/>
    <w:rsid w:val="00790623"/>
    <w:rsid w:val="00791A2A"/>
    <w:rsid w:val="007926B0"/>
    <w:rsid w:val="0079297E"/>
    <w:rsid w:val="00793989"/>
    <w:rsid w:val="0079585F"/>
    <w:rsid w:val="007A1598"/>
    <w:rsid w:val="007A188A"/>
    <w:rsid w:val="007A22E3"/>
    <w:rsid w:val="007A2F48"/>
    <w:rsid w:val="007A79B3"/>
    <w:rsid w:val="007C0040"/>
    <w:rsid w:val="007C45CB"/>
    <w:rsid w:val="007C469A"/>
    <w:rsid w:val="007D62CF"/>
    <w:rsid w:val="007E459F"/>
    <w:rsid w:val="007E6690"/>
    <w:rsid w:val="007E792F"/>
    <w:rsid w:val="007F21D7"/>
    <w:rsid w:val="007F3044"/>
    <w:rsid w:val="007F739B"/>
    <w:rsid w:val="00801B6B"/>
    <w:rsid w:val="008026BD"/>
    <w:rsid w:val="008065A2"/>
    <w:rsid w:val="0080666D"/>
    <w:rsid w:val="00811CB3"/>
    <w:rsid w:val="00811D17"/>
    <w:rsid w:val="00815E66"/>
    <w:rsid w:val="008175DC"/>
    <w:rsid w:val="008222E6"/>
    <w:rsid w:val="008230A3"/>
    <w:rsid w:val="00831B76"/>
    <w:rsid w:val="008324D9"/>
    <w:rsid w:val="00833BD8"/>
    <w:rsid w:val="00833D01"/>
    <w:rsid w:val="00835C11"/>
    <w:rsid w:val="00843D3C"/>
    <w:rsid w:val="008446DA"/>
    <w:rsid w:val="00845500"/>
    <w:rsid w:val="00850C8C"/>
    <w:rsid w:val="00850E6D"/>
    <w:rsid w:val="00862C3A"/>
    <w:rsid w:val="0086546B"/>
    <w:rsid w:val="00865735"/>
    <w:rsid w:val="00867548"/>
    <w:rsid w:val="00870B3E"/>
    <w:rsid w:val="0087208F"/>
    <w:rsid w:val="00875DCD"/>
    <w:rsid w:val="00875DEA"/>
    <w:rsid w:val="008770EA"/>
    <w:rsid w:val="008779C1"/>
    <w:rsid w:val="00887EBC"/>
    <w:rsid w:val="00891613"/>
    <w:rsid w:val="008931DD"/>
    <w:rsid w:val="008A0450"/>
    <w:rsid w:val="008A269E"/>
    <w:rsid w:val="008A599E"/>
    <w:rsid w:val="008B00F7"/>
    <w:rsid w:val="008B335E"/>
    <w:rsid w:val="008B37DE"/>
    <w:rsid w:val="008B697C"/>
    <w:rsid w:val="008C5994"/>
    <w:rsid w:val="008C6DC2"/>
    <w:rsid w:val="008D0D75"/>
    <w:rsid w:val="008D184E"/>
    <w:rsid w:val="008D3053"/>
    <w:rsid w:val="008D34E3"/>
    <w:rsid w:val="008D593A"/>
    <w:rsid w:val="008D5EE1"/>
    <w:rsid w:val="008D6BEF"/>
    <w:rsid w:val="008E053D"/>
    <w:rsid w:val="008E1D0A"/>
    <w:rsid w:val="008E408D"/>
    <w:rsid w:val="008E797E"/>
    <w:rsid w:val="008E79B5"/>
    <w:rsid w:val="008F1EAF"/>
    <w:rsid w:val="008F4DF2"/>
    <w:rsid w:val="008F5149"/>
    <w:rsid w:val="009048CD"/>
    <w:rsid w:val="00904A94"/>
    <w:rsid w:val="009052ED"/>
    <w:rsid w:val="00906D3C"/>
    <w:rsid w:val="00906DE5"/>
    <w:rsid w:val="009107AD"/>
    <w:rsid w:val="009115D3"/>
    <w:rsid w:val="009156AC"/>
    <w:rsid w:val="00915F25"/>
    <w:rsid w:val="0092045C"/>
    <w:rsid w:val="00921EE0"/>
    <w:rsid w:val="009248CE"/>
    <w:rsid w:val="00927D82"/>
    <w:rsid w:val="009334F5"/>
    <w:rsid w:val="00934992"/>
    <w:rsid w:val="00941B0C"/>
    <w:rsid w:val="00946562"/>
    <w:rsid w:val="00950A3C"/>
    <w:rsid w:val="00951518"/>
    <w:rsid w:val="00952D82"/>
    <w:rsid w:val="00957CE9"/>
    <w:rsid w:val="009622B9"/>
    <w:rsid w:val="009750A3"/>
    <w:rsid w:val="0098636C"/>
    <w:rsid w:val="00986729"/>
    <w:rsid w:val="009877E8"/>
    <w:rsid w:val="009905FD"/>
    <w:rsid w:val="00991A0D"/>
    <w:rsid w:val="00993449"/>
    <w:rsid w:val="009938C7"/>
    <w:rsid w:val="0099495B"/>
    <w:rsid w:val="00994D26"/>
    <w:rsid w:val="00996A08"/>
    <w:rsid w:val="009A0045"/>
    <w:rsid w:val="009A1276"/>
    <w:rsid w:val="009A3409"/>
    <w:rsid w:val="009A36F0"/>
    <w:rsid w:val="009A57D7"/>
    <w:rsid w:val="009B13E8"/>
    <w:rsid w:val="009B2B89"/>
    <w:rsid w:val="009B70B0"/>
    <w:rsid w:val="009B7942"/>
    <w:rsid w:val="009C0F19"/>
    <w:rsid w:val="009C2698"/>
    <w:rsid w:val="009C51A3"/>
    <w:rsid w:val="009C7AC1"/>
    <w:rsid w:val="009D1059"/>
    <w:rsid w:val="009D3A29"/>
    <w:rsid w:val="009D5739"/>
    <w:rsid w:val="009D619C"/>
    <w:rsid w:val="009D6B19"/>
    <w:rsid w:val="009D6F5C"/>
    <w:rsid w:val="009E08BA"/>
    <w:rsid w:val="009E095C"/>
    <w:rsid w:val="009E0D9E"/>
    <w:rsid w:val="009E71AE"/>
    <w:rsid w:val="009E773F"/>
    <w:rsid w:val="009F0B40"/>
    <w:rsid w:val="009F23FE"/>
    <w:rsid w:val="009F5321"/>
    <w:rsid w:val="009F598E"/>
    <w:rsid w:val="00A0482B"/>
    <w:rsid w:val="00A04D9D"/>
    <w:rsid w:val="00A06D9E"/>
    <w:rsid w:val="00A113A6"/>
    <w:rsid w:val="00A1194E"/>
    <w:rsid w:val="00A159FC"/>
    <w:rsid w:val="00A20A3B"/>
    <w:rsid w:val="00A219E8"/>
    <w:rsid w:val="00A23336"/>
    <w:rsid w:val="00A23D53"/>
    <w:rsid w:val="00A247F1"/>
    <w:rsid w:val="00A31F2A"/>
    <w:rsid w:val="00A436C0"/>
    <w:rsid w:val="00A455D3"/>
    <w:rsid w:val="00A46206"/>
    <w:rsid w:val="00A46FCE"/>
    <w:rsid w:val="00A47ADF"/>
    <w:rsid w:val="00A51806"/>
    <w:rsid w:val="00A55F8F"/>
    <w:rsid w:val="00A6019A"/>
    <w:rsid w:val="00A621E2"/>
    <w:rsid w:val="00A62892"/>
    <w:rsid w:val="00A63A1F"/>
    <w:rsid w:val="00A66523"/>
    <w:rsid w:val="00A72096"/>
    <w:rsid w:val="00A7278B"/>
    <w:rsid w:val="00A7665B"/>
    <w:rsid w:val="00A801AA"/>
    <w:rsid w:val="00A8446F"/>
    <w:rsid w:val="00A87243"/>
    <w:rsid w:val="00A8752B"/>
    <w:rsid w:val="00A96705"/>
    <w:rsid w:val="00AA4DE5"/>
    <w:rsid w:val="00AA4E12"/>
    <w:rsid w:val="00AB1979"/>
    <w:rsid w:val="00AB2505"/>
    <w:rsid w:val="00AB29D6"/>
    <w:rsid w:val="00AB7604"/>
    <w:rsid w:val="00AC5243"/>
    <w:rsid w:val="00AC54A6"/>
    <w:rsid w:val="00AC5644"/>
    <w:rsid w:val="00AC5674"/>
    <w:rsid w:val="00AC69CF"/>
    <w:rsid w:val="00AC704A"/>
    <w:rsid w:val="00AD1710"/>
    <w:rsid w:val="00AD3315"/>
    <w:rsid w:val="00AD740B"/>
    <w:rsid w:val="00AE1006"/>
    <w:rsid w:val="00AE11B2"/>
    <w:rsid w:val="00AE143C"/>
    <w:rsid w:val="00AE339E"/>
    <w:rsid w:val="00AE3CB2"/>
    <w:rsid w:val="00AE4969"/>
    <w:rsid w:val="00AE63DE"/>
    <w:rsid w:val="00AF0E20"/>
    <w:rsid w:val="00AF15A3"/>
    <w:rsid w:val="00AF4C2B"/>
    <w:rsid w:val="00AF56ED"/>
    <w:rsid w:val="00AF761A"/>
    <w:rsid w:val="00AF79AE"/>
    <w:rsid w:val="00B020DA"/>
    <w:rsid w:val="00B022C6"/>
    <w:rsid w:val="00B06E6A"/>
    <w:rsid w:val="00B10FA1"/>
    <w:rsid w:val="00B13263"/>
    <w:rsid w:val="00B24A41"/>
    <w:rsid w:val="00B24AE3"/>
    <w:rsid w:val="00B24AEF"/>
    <w:rsid w:val="00B24F0E"/>
    <w:rsid w:val="00B25378"/>
    <w:rsid w:val="00B26FD0"/>
    <w:rsid w:val="00B30039"/>
    <w:rsid w:val="00B33BBB"/>
    <w:rsid w:val="00B403CF"/>
    <w:rsid w:val="00B40EC2"/>
    <w:rsid w:val="00B41F99"/>
    <w:rsid w:val="00B4436C"/>
    <w:rsid w:val="00B6122A"/>
    <w:rsid w:val="00B621DE"/>
    <w:rsid w:val="00B628B5"/>
    <w:rsid w:val="00B62B95"/>
    <w:rsid w:val="00B646E6"/>
    <w:rsid w:val="00B64EED"/>
    <w:rsid w:val="00B65D37"/>
    <w:rsid w:val="00B67B6A"/>
    <w:rsid w:val="00B716F4"/>
    <w:rsid w:val="00B74297"/>
    <w:rsid w:val="00B75EB5"/>
    <w:rsid w:val="00B82D74"/>
    <w:rsid w:val="00B85A43"/>
    <w:rsid w:val="00B93EC6"/>
    <w:rsid w:val="00BA13E4"/>
    <w:rsid w:val="00BA5DC0"/>
    <w:rsid w:val="00BB10C8"/>
    <w:rsid w:val="00BB2BE2"/>
    <w:rsid w:val="00BB4740"/>
    <w:rsid w:val="00BB6050"/>
    <w:rsid w:val="00BB6195"/>
    <w:rsid w:val="00BB6E48"/>
    <w:rsid w:val="00BC0A5F"/>
    <w:rsid w:val="00BC38DB"/>
    <w:rsid w:val="00BC3E77"/>
    <w:rsid w:val="00BC5E40"/>
    <w:rsid w:val="00BC693F"/>
    <w:rsid w:val="00BC79F4"/>
    <w:rsid w:val="00BC7AB1"/>
    <w:rsid w:val="00BD22B8"/>
    <w:rsid w:val="00BD3CE0"/>
    <w:rsid w:val="00BD6F2D"/>
    <w:rsid w:val="00BE480D"/>
    <w:rsid w:val="00C014EA"/>
    <w:rsid w:val="00C059C2"/>
    <w:rsid w:val="00C07C9A"/>
    <w:rsid w:val="00C11130"/>
    <w:rsid w:val="00C15B64"/>
    <w:rsid w:val="00C15E81"/>
    <w:rsid w:val="00C17D3A"/>
    <w:rsid w:val="00C20590"/>
    <w:rsid w:val="00C23C04"/>
    <w:rsid w:val="00C25618"/>
    <w:rsid w:val="00C31653"/>
    <w:rsid w:val="00C32A5B"/>
    <w:rsid w:val="00C34208"/>
    <w:rsid w:val="00C34DD9"/>
    <w:rsid w:val="00C44331"/>
    <w:rsid w:val="00C45219"/>
    <w:rsid w:val="00C47B7D"/>
    <w:rsid w:val="00C5222F"/>
    <w:rsid w:val="00C53288"/>
    <w:rsid w:val="00C54080"/>
    <w:rsid w:val="00C555CC"/>
    <w:rsid w:val="00C7142C"/>
    <w:rsid w:val="00C7509B"/>
    <w:rsid w:val="00C755DE"/>
    <w:rsid w:val="00C762FC"/>
    <w:rsid w:val="00C76D93"/>
    <w:rsid w:val="00C8061C"/>
    <w:rsid w:val="00C81E8E"/>
    <w:rsid w:val="00C84678"/>
    <w:rsid w:val="00C85C56"/>
    <w:rsid w:val="00C93157"/>
    <w:rsid w:val="00C944E1"/>
    <w:rsid w:val="00C96672"/>
    <w:rsid w:val="00C97B51"/>
    <w:rsid w:val="00CA0456"/>
    <w:rsid w:val="00CA5C12"/>
    <w:rsid w:val="00CA604B"/>
    <w:rsid w:val="00CA773E"/>
    <w:rsid w:val="00CB4059"/>
    <w:rsid w:val="00CB428A"/>
    <w:rsid w:val="00CB502A"/>
    <w:rsid w:val="00CB6BF5"/>
    <w:rsid w:val="00CB7859"/>
    <w:rsid w:val="00CB7D96"/>
    <w:rsid w:val="00CC040A"/>
    <w:rsid w:val="00CC13E9"/>
    <w:rsid w:val="00CC30FD"/>
    <w:rsid w:val="00CC7A07"/>
    <w:rsid w:val="00CE05AB"/>
    <w:rsid w:val="00CE07B7"/>
    <w:rsid w:val="00CE51DC"/>
    <w:rsid w:val="00CE5E35"/>
    <w:rsid w:val="00CE7E32"/>
    <w:rsid w:val="00CF1AED"/>
    <w:rsid w:val="00CF20D4"/>
    <w:rsid w:val="00D06DA0"/>
    <w:rsid w:val="00D076C2"/>
    <w:rsid w:val="00D0772B"/>
    <w:rsid w:val="00D07E01"/>
    <w:rsid w:val="00D10E85"/>
    <w:rsid w:val="00D1240D"/>
    <w:rsid w:val="00D15540"/>
    <w:rsid w:val="00D16EF9"/>
    <w:rsid w:val="00D17AF1"/>
    <w:rsid w:val="00D23770"/>
    <w:rsid w:val="00D27FF3"/>
    <w:rsid w:val="00D42848"/>
    <w:rsid w:val="00D47A40"/>
    <w:rsid w:val="00D52C7B"/>
    <w:rsid w:val="00D54C69"/>
    <w:rsid w:val="00D55119"/>
    <w:rsid w:val="00D57463"/>
    <w:rsid w:val="00D678E4"/>
    <w:rsid w:val="00D711D1"/>
    <w:rsid w:val="00D74005"/>
    <w:rsid w:val="00D8337F"/>
    <w:rsid w:val="00D874E2"/>
    <w:rsid w:val="00D9308A"/>
    <w:rsid w:val="00D93194"/>
    <w:rsid w:val="00D94B3C"/>
    <w:rsid w:val="00D95435"/>
    <w:rsid w:val="00D95C0D"/>
    <w:rsid w:val="00DA18E8"/>
    <w:rsid w:val="00DA3BF0"/>
    <w:rsid w:val="00DA3CFB"/>
    <w:rsid w:val="00DA6E95"/>
    <w:rsid w:val="00DB164F"/>
    <w:rsid w:val="00DB2B1C"/>
    <w:rsid w:val="00DB793D"/>
    <w:rsid w:val="00DC1F08"/>
    <w:rsid w:val="00DC1FC4"/>
    <w:rsid w:val="00DC2FB6"/>
    <w:rsid w:val="00DC4ED2"/>
    <w:rsid w:val="00DC7437"/>
    <w:rsid w:val="00DD20D3"/>
    <w:rsid w:val="00DD6117"/>
    <w:rsid w:val="00DE25A6"/>
    <w:rsid w:val="00DE2D27"/>
    <w:rsid w:val="00DE39F4"/>
    <w:rsid w:val="00DF3114"/>
    <w:rsid w:val="00DF3963"/>
    <w:rsid w:val="00DF401E"/>
    <w:rsid w:val="00E02505"/>
    <w:rsid w:val="00E02C4E"/>
    <w:rsid w:val="00E036E3"/>
    <w:rsid w:val="00E073EC"/>
    <w:rsid w:val="00E10ACF"/>
    <w:rsid w:val="00E127DE"/>
    <w:rsid w:val="00E16311"/>
    <w:rsid w:val="00E16C00"/>
    <w:rsid w:val="00E20F1A"/>
    <w:rsid w:val="00E25FA7"/>
    <w:rsid w:val="00E30B5E"/>
    <w:rsid w:val="00E377EA"/>
    <w:rsid w:val="00E4720C"/>
    <w:rsid w:val="00E47C13"/>
    <w:rsid w:val="00E50CAC"/>
    <w:rsid w:val="00E53F54"/>
    <w:rsid w:val="00E54B17"/>
    <w:rsid w:val="00E55505"/>
    <w:rsid w:val="00E579EB"/>
    <w:rsid w:val="00E639DB"/>
    <w:rsid w:val="00E64084"/>
    <w:rsid w:val="00E66AB6"/>
    <w:rsid w:val="00E72EDC"/>
    <w:rsid w:val="00E73596"/>
    <w:rsid w:val="00E7446A"/>
    <w:rsid w:val="00E74A1F"/>
    <w:rsid w:val="00E755EB"/>
    <w:rsid w:val="00E756BE"/>
    <w:rsid w:val="00E75B30"/>
    <w:rsid w:val="00E82581"/>
    <w:rsid w:val="00E83504"/>
    <w:rsid w:val="00E84062"/>
    <w:rsid w:val="00E85750"/>
    <w:rsid w:val="00E94FCD"/>
    <w:rsid w:val="00EA5050"/>
    <w:rsid w:val="00EA7439"/>
    <w:rsid w:val="00EA743A"/>
    <w:rsid w:val="00EA7F7F"/>
    <w:rsid w:val="00EB0716"/>
    <w:rsid w:val="00EB1F01"/>
    <w:rsid w:val="00EC1D8C"/>
    <w:rsid w:val="00EC2027"/>
    <w:rsid w:val="00EC3C4B"/>
    <w:rsid w:val="00EC4030"/>
    <w:rsid w:val="00EC4751"/>
    <w:rsid w:val="00EC51BC"/>
    <w:rsid w:val="00ED0BCE"/>
    <w:rsid w:val="00ED0E05"/>
    <w:rsid w:val="00ED59C0"/>
    <w:rsid w:val="00EE2B1C"/>
    <w:rsid w:val="00EE39FA"/>
    <w:rsid w:val="00EE472D"/>
    <w:rsid w:val="00EE495D"/>
    <w:rsid w:val="00EF0B0F"/>
    <w:rsid w:val="00EF4F45"/>
    <w:rsid w:val="00F00094"/>
    <w:rsid w:val="00F01774"/>
    <w:rsid w:val="00F10D14"/>
    <w:rsid w:val="00F16DC3"/>
    <w:rsid w:val="00F23F46"/>
    <w:rsid w:val="00F248B6"/>
    <w:rsid w:val="00F30B55"/>
    <w:rsid w:val="00F32695"/>
    <w:rsid w:val="00F337D9"/>
    <w:rsid w:val="00F34924"/>
    <w:rsid w:val="00F35A5E"/>
    <w:rsid w:val="00F371E4"/>
    <w:rsid w:val="00F41A5E"/>
    <w:rsid w:val="00F53F70"/>
    <w:rsid w:val="00F55707"/>
    <w:rsid w:val="00F63C1D"/>
    <w:rsid w:val="00F64139"/>
    <w:rsid w:val="00F70F05"/>
    <w:rsid w:val="00F72ABB"/>
    <w:rsid w:val="00F74E10"/>
    <w:rsid w:val="00F757A3"/>
    <w:rsid w:val="00F8038E"/>
    <w:rsid w:val="00F81D98"/>
    <w:rsid w:val="00F87FD4"/>
    <w:rsid w:val="00F9000B"/>
    <w:rsid w:val="00F94C1B"/>
    <w:rsid w:val="00F95094"/>
    <w:rsid w:val="00F95C0B"/>
    <w:rsid w:val="00FA0278"/>
    <w:rsid w:val="00FA3D9A"/>
    <w:rsid w:val="00FA7574"/>
    <w:rsid w:val="00FB4016"/>
    <w:rsid w:val="00FB4674"/>
    <w:rsid w:val="00FB5CEA"/>
    <w:rsid w:val="00FC5ACF"/>
    <w:rsid w:val="00FC72C7"/>
    <w:rsid w:val="00FD20FB"/>
    <w:rsid w:val="00FD2120"/>
    <w:rsid w:val="00FD5BBC"/>
    <w:rsid w:val="00FE4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15B6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link w:val="a4"/>
    <w:uiPriority w:val="99"/>
    <w:unhideWhenUsed/>
    <w:rsid w:val="00E85750"/>
    <w:pPr>
      <w:tabs>
        <w:tab w:val="center" w:pos="4677"/>
        <w:tab w:val="right" w:pos="9355"/>
      </w:tabs>
      <w:spacing w:after="0" w:line="240" w:lineRule="auto"/>
    </w:pPr>
  </w:style>
  <w:style w:type="character" w:customStyle="1" w:styleId="a4">
    <w:name w:val="Верхний колонтитул Знак"/>
    <w:basedOn w:val="a1"/>
    <w:link w:val="a0"/>
    <w:uiPriority w:val="99"/>
    <w:rsid w:val="00E85750"/>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5">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character" w:customStyle="1" w:styleId="13">
    <w:name w:val="Текст выноски Знак1"/>
    <w:basedOn w:val="a1"/>
    <w:uiPriority w:val="99"/>
    <w:semiHidden/>
    <w:rsid w:val="003E6333"/>
    <w:rPr>
      <w:rFonts w:ascii="Segoe UI" w:hAnsi="Segoe UI" w:cs="Segoe UI"/>
      <w:sz w:val="18"/>
      <w:szCs w:val="18"/>
    </w:rPr>
  </w:style>
  <w:style w:type="character" w:customStyle="1" w:styleId="tsbodym">
    <w:name w:val="tsbodym"/>
    <w:basedOn w:val="a1"/>
    <w:rsid w:val="00AB29D6"/>
  </w:style>
  <w:style w:type="character" w:customStyle="1" w:styleId="yl827">
    <w:name w:val="yl8_27"/>
    <w:basedOn w:val="a1"/>
    <w:rsid w:val="00AB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04711261">
      <w:bodyDiv w:val="1"/>
      <w:marLeft w:val="0"/>
      <w:marRight w:val="0"/>
      <w:marTop w:val="0"/>
      <w:marBottom w:val="0"/>
      <w:divBdr>
        <w:top w:val="none" w:sz="0" w:space="0" w:color="auto"/>
        <w:left w:val="none" w:sz="0" w:space="0" w:color="auto"/>
        <w:bottom w:val="none" w:sz="0" w:space="0" w:color="auto"/>
        <w:right w:val="none" w:sz="0" w:space="0" w:color="auto"/>
      </w:divBdr>
      <w:divsChild>
        <w:div w:id="1698656948">
          <w:marLeft w:val="0"/>
          <w:marRight w:val="0"/>
          <w:marTop w:val="0"/>
          <w:marBottom w:val="0"/>
          <w:divBdr>
            <w:top w:val="none" w:sz="0" w:space="0" w:color="auto"/>
            <w:left w:val="none" w:sz="0" w:space="0" w:color="auto"/>
            <w:bottom w:val="none" w:sz="0" w:space="0" w:color="auto"/>
            <w:right w:val="none" w:sz="0" w:space="0" w:color="auto"/>
          </w:divBdr>
          <w:divsChild>
            <w:div w:id="704912206">
              <w:marLeft w:val="0"/>
              <w:marRight w:val="0"/>
              <w:marTop w:val="0"/>
              <w:marBottom w:val="0"/>
              <w:divBdr>
                <w:top w:val="none" w:sz="0" w:space="0" w:color="auto"/>
                <w:left w:val="none" w:sz="0" w:space="0" w:color="auto"/>
                <w:bottom w:val="none" w:sz="0" w:space="0" w:color="auto"/>
                <w:right w:val="none" w:sz="0" w:space="0" w:color="auto"/>
              </w:divBdr>
            </w:div>
            <w:div w:id="189422027">
              <w:marLeft w:val="120"/>
              <w:marRight w:val="0"/>
              <w:marTop w:val="0"/>
              <w:marBottom w:val="0"/>
              <w:divBdr>
                <w:top w:val="none" w:sz="0" w:space="0" w:color="auto"/>
                <w:left w:val="none" w:sz="0" w:space="0" w:color="auto"/>
                <w:bottom w:val="none" w:sz="0" w:space="0" w:color="auto"/>
                <w:right w:val="none" w:sz="0" w:space="0" w:color="auto"/>
              </w:divBdr>
            </w:div>
          </w:divsChild>
        </w:div>
        <w:div w:id="1406805973">
          <w:marLeft w:val="0"/>
          <w:marRight w:val="0"/>
          <w:marTop w:val="0"/>
          <w:marBottom w:val="0"/>
          <w:divBdr>
            <w:top w:val="none" w:sz="0" w:space="0" w:color="auto"/>
            <w:left w:val="none" w:sz="0" w:space="0" w:color="auto"/>
            <w:bottom w:val="none" w:sz="0" w:space="0" w:color="auto"/>
            <w:right w:val="none" w:sz="0" w:space="0" w:color="auto"/>
          </w:divBdr>
          <w:divsChild>
            <w:div w:id="141968052">
              <w:marLeft w:val="0"/>
              <w:marRight w:val="0"/>
              <w:marTop w:val="0"/>
              <w:marBottom w:val="0"/>
              <w:divBdr>
                <w:top w:val="none" w:sz="0" w:space="0" w:color="auto"/>
                <w:left w:val="none" w:sz="0" w:space="0" w:color="auto"/>
                <w:bottom w:val="none" w:sz="0" w:space="0" w:color="auto"/>
                <w:right w:val="none" w:sz="0" w:space="0" w:color="auto"/>
              </w:divBdr>
            </w:div>
            <w:div w:id="36391193">
              <w:marLeft w:val="120"/>
              <w:marRight w:val="0"/>
              <w:marTop w:val="0"/>
              <w:marBottom w:val="0"/>
              <w:divBdr>
                <w:top w:val="none" w:sz="0" w:space="0" w:color="auto"/>
                <w:left w:val="none" w:sz="0" w:space="0" w:color="auto"/>
                <w:bottom w:val="none" w:sz="0" w:space="0" w:color="auto"/>
                <w:right w:val="none" w:sz="0" w:space="0" w:color="auto"/>
              </w:divBdr>
            </w:div>
          </w:divsChild>
        </w:div>
        <w:div w:id="609243654">
          <w:marLeft w:val="0"/>
          <w:marRight w:val="0"/>
          <w:marTop w:val="0"/>
          <w:marBottom w:val="0"/>
          <w:divBdr>
            <w:top w:val="none" w:sz="0" w:space="0" w:color="auto"/>
            <w:left w:val="none" w:sz="0" w:space="0" w:color="auto"/>
            <w:bottom w:val="none" w:sz="0" w:space="0" w:color="auto"/>
            <w:right w:val="none" w:sz="0" w:space="0" w:color="auto"/>
          </w:divBdr>
          <w:divsChild>
            <w:div w:id="582447545">
              <w:marLeft w:val="0"/>
              <w:marRight w:val="0"/>
              <w:marTop w:val="0"/>
              <w:marBottom w:val="0"/>
              <w:divBdr>
                <w:top w:val="none" w:sz="0" w:space="0" w:color="auto"/>
                <w:left w:val="none" w:sz="0" w:space="0" w:color="auto"/>
                <w:bottom w:val="none" w:sz="0" w:space="0" w:color="auto"/>
                <w:right w:val="none" w:sz="0" w:space="0" w:color="auto"/>
              </w:divBdr>
            </w:div>
            <w:div w:id="192691110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3.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4.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5.xml><?xml version="1.0" encoding="utf-8"?>
<ds:datastoreItem xmlns:ds="http://schemas.openxmlformats.org/officeDocument/2006/customXml" ds:itemID="{7CC24907-1550-4E7B-8243-EB5EEB35B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6659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Доминова Анна Дмитриевна</cp:lastModifiedBy>
  <cp:revision>2</cp:revision>
  <cp:lastPrinted>2020-09-29T11:36:00Z</cp:lastPrinted>
  <dcterms:created xsi:type="dcterms:W3CDTF">2026-10-21T06:24:00Z</dcterms:created>
  <dcterms:modified xsi:type="dcterms:W3CDTF">2026-10-21T06:24:00Z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