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650A04B6" w:rsidR="000B26BE" w:rsidRPr="00105261" w:rsidRDefault="0048003B"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sidRPr="00105261">
        <w:rPr>
          <w:rFonts w:ascii="Times New Roman" w:eastAsia="Times New Roman" w:hAnsi="Times New Roman" w:cs="Times New Roman"/>
          <w:b/>
          <w:sz w:val="28"/>
          <w:szCs w:val="28"/>
          <w:lang w:eastAsia="ru-RU"/>
        </w:rPr>
        <w:t>З</w:t>
      </w:r>
      <w:r w:rsidR="000B26BE" w:rsidRPr="00105261">
        <w:rPr>
          <w:rFonts w:ascii="Times New Roman" w:eastAsia="Times New Roman" w:hAnsi="Times New Roman" w:cs="Times New Roman"/>
          <w:b/>
          <w:sz w:val="28"/>
          <w:szCs w:val="28"/>
          <w:lang w:eastAsia="ru-RU"/>
        </w:rPr>
        <w:t>апрос на предоставление ценовой информации</w:t>
      </w:r>
    </w:p>
    <w:p w14:paraId="4C639CDF" w14:textId="2486004A" w:rsidR="00AF34D6" w:rsidRPr="00105261" w:rsidRDefault="00AF34D6"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71ECF84" w14:textId="77777777" w:rsidR="00AF34D6" w:rsidRPr="00105261" w:rsidRDefault="00AF34D6" w:rsidP="00060ED5">
      <w:pPr>
        <w:jc w:val="center"/>
        <w:rPr>
          <w:rFonts w:ascii="Times New Roman" w:hAnsi="Times New Roman" w:cs="Times New Roman"/>
          <w:sz w:val="28"/>
          <w:szCs w:val="28"/>
        </w:rPr>
      </w:pPr>
      <w:r w:rsidRPr="00105261">
        <w:rPr>
          <w:rFonts w:ascii="Times New Roman" w:hAnsi="Times New Roman" w:cs="Times New Roman"/>
          <w:sz w:val="28"/>
          <w:szCs w:val="28"/>
        </w:rPr>
        <w:t>Уважаемые Участники!</w:t>
      </w:r>
    </w:p>
    <w:p w14:paraId="0AAD3CE6" w14:textId="77777777" w:rsidR="000B26BE" w:rsidRPr="00105261" w:rsidRDefault="000B26BE"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550C14B8" w14:textId="77777777" w:rsidR="007E7423" w:rsidRPr="00782746" w:rsidRDefault="007E7423" w:rsidP="007E7423">
      <w:pPr>
        <w:pStyle w:val="ConsPlusNormal"/>
        <w:ind w:firstLine="709"/>
        <w:rPr>
          <w:rFonts w:ascii="Times New Roman" w:hAnsi="Times New Roman" w:cs="Times New Roman"/>
          <w:sz w:val="28"/>
          <w:szCs w:val="28"/>
        </w:rPr>
      </w:pPr>
      <w:r w:rsidRPr="00105261">
        <w:rPr>
          <w:rFonts w:ascii="Times New Roman" w:hAnsi="Times New Roman" w:cs="Times New Roman"/>
          <w:sz w:val="28"/>
          <w:szCs w:val="28"/>
        </w:rPr>
        <w:t>УФПС Саратовской области АО «Почта России» просит Вас предоставить ценовую информацию в отношении следующего предмета закупки: «</w:t>
      </w:r>
      <w:r w:rsidRPr="00B13643">
        <w:rPr>
          <w:rFonts w:ascii="Times New Roman" w:hAnsi="Times New Roman" w:cs="Times New Roman"/>
          <w:sz w:val="28"/>
          <w:szCs w:val="28"/>
        </w:rPr>
        <w:t>Поставка огнетушителей порошковых для нужд УФПС Саратовской области</w:t>
      </w:r>
      <w:r>
        <w:rPr>
          <w:rFonts w:ascii="Times New Roman" w:hAnsi="Times New Roman" w:cs="Times New Roman"/>
          <w:sz w:val="28"/>
          <w:szCs w:val="28"/>
        </w:rPr>
        <w:t>»</w:t>
      </w:r>
      <w:r w:rsidRPr="00105261">
        <w:rPr>
          <w:rFonts w:ascii="Times New Roman" w:hAnsi="Times New Roman" w:cs="Times New Roman"/>
          <w:sz w:val="28"/>
          <w:szCs w:val="28"/>
        </w:rPr>
        <w:t>, в соответствии с нижеприведенными условиями:</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969"/>
        <w:gridCol w:w="5114"/>
      </w:tblGrid>
      <w:tr w:rsidR="007E7423" w:rsidRPr="00402B68" w14:paraId="1336A7D5" w14:textId="77777777" w:rsidTr="007E7423">
        <w:trPr>
          <w:trHeight w:val="278"/>
          <w:jc w:val="center"/>
        </w:trPr>
        <w:tc>
          <w:tcPr>
            <w:tcW w:w="562" w:type="dxa"/>
            <w:noWrap/>
            <w:vAlign w:val="center"/>
            <w:hideMark/>
          </w:tcPr>
          <w:p w14:paraId="4B83B0FB" w14:textId="77777777" w:rsidR="007E7423" w:rsidRPr="00892DF7" w:rsidRDefault="007E7423" w:rsidP="00BC246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969" w:type="dxa"/>
            <w:vAlign w:val="center"/>
            <w:hideMark/>
          </w:tcPr>
          <w:p w14:paraId="16297ABB"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Описание товаров/работ/услуг</w:t>
            </w:r>
          </w:p>
        </w:tc>
        <w:tc>
          <w:tcPr>
            <w:tcW w:w="5114" w:type="dxa"/>
            <w:noWrap/>
            <w:vAlign w:val="center"/>
            <w:hideMark/>
          </w:tcPr>
          <w:p w14:paraId="505620D7" w14:textId="77777777" w:rsidR="007E7423" w:rsidRPr="00402B68" w:rsidRDefault="007E7423" w:rsidP="00BC2466">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402B68">
              <w:rPr>
                <w:rFonts w:ascii="Times New Roman" w:hAnsi="Times New Roman" w:cs="Times New Roman"/>
                <w:sz w:val="24"/>
                <w:szCs w:val="24"/>
              </w:rPr>
              <w:t>Поставка огнетушителей порошковых для нужд УФПС Саратовской области</w:t>
            </w:r>
          </w:p>
        </w:tc>
      </w:tr>
      <w:tr w:rsidR="007E7423" w:rsidRPr="00402B68" w14:paraId="3A026074" w14:textId="77777777" w:rsidTr="007E7423">
        <w:trPr>
          <w:trHeight w:val="278"/>
          <w:jc w:val="center"/>
        </w:trPr>
        <w:tc>
          <w:tcPr>
            <w:tcW w:w="562" w:type="dxa"/>
            <w:noWrap/>
            <w:vAlign w:val="center"/>
            <w:hideMark/>
          </w:tcPr>
          <w:p w14:paraId="32D1540C" w14:textId="77777777" w:rsidR="007E7423" w:rsidRPr="00892DF7" w:rsidRDefault="007E7423" w:rsidP="00BC2466">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969" w:type="dxa"/>
            <w:vAlign w:val="center"/>
            <w:hideMark/>
          </w:tcPr>
          <w:p w14:paraId="239216A5"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Единица измерения</w:t>
            </w:r>
          </w:p>
        </w:tc>
        <w:tc>
          <w:tcPr>
            <w:tcW w:w="5114" w:type="dxa"/>
            <w:noWrap/>
            <w:vAlign w:val="center"/>
            <w:hideMark/>
          </w:tcPr>
          <w:p w14:paraId="367B79F4"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Штука</w:t>
            </w:r>
          </w:p>
        </w:tc>
      </w:tr>
      <w:tr w:rsidR="007E7423" w:rsidRPr="00402B68" w14:paraId="7BB9AEE9" w14:textId="77777777" w:rsidTr="007E7423">
        <w:trPr>
          <w:trHeight w:val="278"/>
          <w:jc w:val="center"/>
        </w:trPr>
        <w:tc>
          <w:tcPr>
            <w:tcW w:w="562" w:type="dxa"/>
            <w:noWrap/>
            <w:vAlign w:val="center"/>
          </w:tcPr>
          <w:p w14:paraId="083B21AE" w14:textId="77777777" w:rsidR="007E7423" w:rsidRPr="00892DF7" w:rsidRDefault="007E7423" w:rsidP="00BC2466">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969" w:type="dxa"/>
            <w:vAlign w:val="center"/>
          </w:tcPr>
          <w:p w14:paraId="5F87B406"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ОКПД2</w:t>
            </w:r>
          </w:p>
        </w:tc>
        <w:tc>
          <w:tcPr>
            <w:tcW w:w="5114" w:type="dxa"/>
            <w:noWrap/>
            <w:vAlign w:val="center"/>
          </w:tcPr>
          <w:p w14:paraId="741243A3"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28.29.22.110</w:t>
            </w:r>
          </w:p>
        </w:tc>
      </w:tr>
      <w:tr w:rsidR="007E7423" w:rsidRPr="00402B68" w14:paraId="2BD9AE0B" w14:textId="77777777" w:rsidTr="007E7423">
        <w:trPr>
          <w:trHeight w:val="612"/>
          <w:jc w:val="center"/>
        </w:trPr>
        <w:tc>
          <w:tcPr>
            <w:tcW w:w="562" w:type="dxa"/>
            <w:noWrap/>
            <w:vAlign w:val="center"/>
            <w:hideMark/>
          </w:tcPr>
          <w:p w14:paraId="1D7813A9" w14:textId="77777777" w:rsidR="007E7423" w:rsidRPr="00892DF7" w:rsidRDefault="007E7423" w:rsidP="00BC246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969" w:type="dxa"/>
            <w:vAlign w:val="center"/>
            <w:hideMark/>
          </w:tcPr>
          <w:p w14:paraId="22970D58"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Количество/объем товаров/работ/ услуг</w:t>
            </w:r>
          </w:p>
        </w:tc>
        <w:tc>
          <w:tcPr>
            <w:tcW w:w="5114" w:type="dxa"/>
            <w:noWrap/>
            <w:vAlign w:val="center"/>
            <w:hideMark/>
          </w:tcPr>
          <w:p w14:paraId="17E79F5F"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400</w:t>
            </w:r>
          </w:p>
        </w:tc>
      </w:tr>
      <w:tr w:rsidR="007E7423" w:rsidRPr="00402B68" w14:paraId="64BBB3E5" w14:textId="77777777" w:rsidTr="007E7423">
        <w:trPr>
          <w:trHeight w:val="490"/>
          <w:jc w:val="center"/>
        </w:trPr>
        <w:tc>
          <w:tcPr>
            <w:tcW w:w="562" w:type="dxa"/>
            <w:noWrap/>
            <w:vAlign w:val="center"/>
          </w:tcPr>
          <w:p w14:paraId="58F6AE1E" w14:textId="77777777" w:rsidR="007E7423" w:rsidRPr="00892DF7" w:rsidRDefault="007E7423" w:rsidP="00BC246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969" w:type="dxa"/>
            <w:vAlign w:val="center"/>
          </w:tcPr>
          <w:p w14:paraId="0A8291BD"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5114" w:type="dxa"/>
            <w:noWrap/>
            <w:vAlign w:val="center"/>
          </w:tcPr>
          <w:p w14:paraId="4E1DB529"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В соответствии с Техническим заданием</w:t>
            </w:r>
          </w:p>
        </w:tc>
      </w:tr>
      <w:tr w:rsidR="007E7423" w:rsidRPr="00402B68" w14:paraId="45FB8EE1" w14:textId="77777777" w:rsidTr="007E7423">
        <w:trPr>
          <w:trHeight w:val="490"/>
          <w:jc w:val="center"/>
        </w:trPr>
        <w:tc>
          <w:tcPr>
            <w:tcW w:w="562" w:type="dxa"/>
            <w:noWrap/>
            <w:vAlign w:val="center"/>
          </w:tcPr>
          <w:p w14:paraId="0FF13568" w14:textId="77777777" w:rsidR="007E7423" w:rsidRPr="00892DF7" w:rsidRDefault="007E7423" w:rsidP="00BC246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969" w:type="dxa"/>
            <w:vAlign w:val="center"/>
          </w:tcPr>
          <w:p w14:paraId="339A88C2"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5114" w:type="dxa"/>
            <w:noWrap/>
            <w:vAlign w:val="center"/>
          </w:tcPr>
          <w:p w14:paraId="4A7D5A3C"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В соответствии с Техническим заданием</w:t>
            </w:r>
          </w:p>
        </w:tc>
      </w:tr>
      <w:tr w:rsidR="007E7423" w:rsidRPr="00402B68" w14:paraId="14EB259B" w14:textId="77777777" w:rsidTr="007E7423">
        <w:trPr>
          <w:trHeight w:val="490"/>
          <w:jc w:val="center"/>
        </w:trPr>
        <w:tc>
          <w:tcPr>
            <w:tcW w:w="562" w:type="dxa"/>
            <w:noWrap/>
            <w:vAlign w:val="center"/>
          </w:tcPr>
          <w:p w14:paraId="5EA53AD5" w14:textId="77777777" w:rsidR="007E7423" w:rsidRPr="00892DF7" w:rsidRDefault="007E7423" w:rsidP="00BC246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969" w:type="dxa"/>
            <w:vAlign w:val="center"/>
          </w:tcPr>
          <w:p w14:paraId="03CEE934" w14:textId="77777777" w:rsidR="007E7423" w:rsidRPr="00402B68" w:rsidRDefault="007E7423" w:rsidP="00BC2466">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5114" w:type="dxa"/>
            <w:noWrap/>
            <w:vAlign w:val="center"/>
          </w:tcPr>
          <w:p w14:paraId="33D531FA"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В соответствии с Техническим заданием</w:t>
            </w:r>
          </w:p>
        </w:tc>
      </w:tr>
      <w:tr w:rsidR="007E7423" w:rsidRPr="00402B68" w14:paraId="6D6FB1EE" w14:textId="77777777" w:rsidTr="007E7423">
        <w:trPr>
          <w:trHeight w:val="367"/>
          <w:jc w:val="center"/>
        </w:trPr>
        <w:tc>
          <w:tcPr>
            <w:tcW w:w="562" w:type="dxa"/>
            <w:noWrap/>
            <w:vAlign w:val="center"/>
            <w:hideMark/>
          </w:tcPr>
          <w:p w14:paraId="1C0E605C" w14:textId="77777777" w:rsidR="007E7423" w:rsidRPr="00892DF7" w:rsidRDefault="007E7423" w:rsidP="00BC246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969" w:type="dxa"/>
            <w:vAlign w:val="center"/>
            <w:hideMark/>
          </w:tcPr>
          <w:p w14:paraId="6E9373F9"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Предполагаемые сроки проведения закупки</w:t>
            </w:r>
          </w:p>
        </w:tc>
        <w:tc>
          <w:tcPr>
            <w:tcW w:w="5114" w:type="dxa"/>
            <w:noWrap/>
            <w:vAlign w:val="center"/>
            <w:hideMark/>
          </w:tcPr>
          <w:p w14:paraId="29D50D65"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Ноябрь - декабрь 2026 года</w:t>
            </w:r>
          </w:p>
        </w:tc>
      </w:tr>
      <w:tr w:rsidR="007E7423" w:rsidRPr="00402B68" w14:paraId="033962B4" w14:textId="77777777" w:rsidTr="007E7423">
        <w:trPr>
          <w:trHeight w:val="278"/>
          <w:jc w:val="center"/>
        </w:trPr>
        <w:tc>
          <w:tcPr>
            <w:tcW w:w="562" w:type="dxa"/>
            <w:noWrap/>
            <w:vAlign w:val="center"/>
            <w:hideMark/>
          </w:tcPr>
          <w:p w14:paraId="7109FA48" w14:textId="77777777" w:rsidR="007E7423" w:rsidRPr="00892DF7" w:rsidRDefault="007E7423" w:rsidP="00BC246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969" w:type="dxa"/>
            <w:vAlign w:val="center"/>
            <w:hideMark/>
          </w:tcPr>
          <w:p w14:paraId="26D3A20E"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Порядок оплаты</w:t>
            </w:r>
          </w:p>
        </w:tc>
        <w:tc>
          <w:tcPr>
            <w:tcW w:w="5114" w:type="dxa"/>
            <w:noWrap/>
            <w:vAlign w:val="center"/>
            <w:hideMark/>
          </w:tcPr>
          <w:p w14:paraId="3DF88CAB" w14:textId="12592369" w:rsidR="007E7423" w:rsidRPr="001C3D4B" w:rsidRDefault="001C3D4B" w:rsidP="001C3D4B">
            <w:pPr>
              <w:pStyle w:val="af0"/>
              <w:jc w:val="both"/>
              <w:rPr>
                <w:rFonts w:ascii="Times New Roman" w:hAnsi="Times New Roman" w:cs="Times New Roman"/>
                <w:sz w:val="24"/>
                <w:szCs w:val="24"/>
              </w:rPr>
            </w:pPr>
            <w:r w:rsidRPr="001C3D4B">
              <w:rPr>
                <w:rFonts w:ascii="Times New Roman" w:hAnsi="Times New Roman" w:cs="Times New Roman"/>
                <w:sz w:val="24"/>
                <w:szCs w:val="24"/>
              </w:rPr>
              <w:t>Оплата производится в течение 90 (девяноста) календарных дней с даты подписания товарной накладной по форме ТОРГ- 12/УПД (в случае определения победителем закупочной процедуры участника, являющегося субъектом МСП, в течение 7 (семи) рабочих дней с даты подписания товарной накладной по форме ТОРГ- 12/УПД.).</w:t>
            </w:r>
          </w:p>
        </w:tc>
      </w:tr>
      <w:tr w:rsidR="007E7423" w:rsidRPr="00402B68" w14:paraId="07BAF390" w14:textId="77777777" w:rsidTr="007E7423">
        <w:trPr>
          <w:trHeight w:val="278"/>
          <w:jc w:val="center"/>
        </w:trPr>
        <w:tc>
          <w:tcPr>
            <w:tcW w:w="562" w:type="dxa"/>
            <w:noWrap/>
            <w:vAlign w:val="center"/>
            <w:hideMark/>
          </w:tcPr>
          <w:p w14:paraId="4B8C3A0E" w14:textId="77777777" w:rsidR="007E7423" w:rsidRPr="00892DF7" w:rsidRDefault="007E7423" w:rsidP="00BC246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969" w:type="dxa"/>
            <w:vAlign w:val="center"/>
            <w:hideMark/>
          </w:tcPr>
          <w:p w14:paraId="5D9BFA70"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Размер обеспечения исполнения договора</w:t>
            </w:r>
          </w:p>
        </w:tc>
        <w:tc>
          <w:tcPr>
            <w:tcW w:w="5114" w:type="dxa"/>
            <w:noWrap/>
            <w:vAlign w:val="center"/>
            <w:hideMark/>
          </w:tcPr>
          <w:p w14:paraId="43E372E1" w14:textId="77777777" w:rsidR="007E7423" w:rsidRPr="00402B68" w:rsidRDefault="007E7423" w:rsidP="00BC2466">
            <w:pPr>
              <w:numPr>
                <w:ilvl w:val="1"/>
                <w:numId w:val="11"/>
              </w:numPr>
              <w:spacing w:after="0" w:line="240" w:lineRule="auto"/>
              <w:ind w:left="0" w:right="140" w:hanging="567"/>
              <w:contextualSpacing/>
              <w:jc w:val="both"/>
              <w:rPr>
                <w:rFonts w:ascii="Times New Roman" w:eastAsia="Times New Roman" w:hAnsi="Times New Roman" w:cs="Times New Roman"/>
                <w:bCs/>
                <w:sz w:val="24"/>
                <w:szCs w:val="24"/>
                <w:lang w:eastAsia="ar-SA"/>
              </w:rPr>
            </w:pPr>
            <w:r w:rsidRPr="00402B68">
              <w:rPr>
                <w:rFonts w:ascii="Times New Roman" w:eastAsia="Times New Roman" w:hAnsi="Times New Roman" w:cs="Times New Roman"/>
                <w:bCs/>
                <w:sz w:val="24"/>
                <w:szCs w:val="24"/>
                <w:lang w:eastAsia="ar-SA"/>
              </w:rPr>
              <w:t>Не предусмотрен</w:t>
            </w:r>
          </w:p>
        </w:tc>
      </w:tr>
      <w:tr w:rsidR="007E7423" w:rsidRPr="00402B68" w14:paraId="027A3A1F" w14:textId="77777777" w:rsidTr="007E7423">
        <w:trPr>
          <w:trHeight w:val="278"/>
          <w:jc w:val="center"/>
        </w:trPr>
        <w:tc>
          <w:tcPr>
            <w:tcW w:w="562" w:type="dxa"/>
            <w:noWrap/>
            <w:vAlign w:val="center"/>
            <w:hideMark/>
          </w:tcPr>
          <w:p w14:paraId="2A1E9C47" w14:textId="77777777" w:rsidR="007E7423" w:rsidRPr="00892DF7" w:rsidRDefault="007E7423" w:rsidP="00BC246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969" w:type="dxa"/>
            <w:vAlign w:val="center"/>
            <w:hideMark/>
          </w:tcPr>
          <w:p w14:paraId="735E15C6"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5114" w:type="dxa"/>
            <w:noWrap/>
            <w:vAlign w:val="center"/>
            <w:hideMark/>
          </w:tcPr>
          <w:p w14:paraId="7B763FCB"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В соответствии с Техническим заданием</w:t>
            </w:r>
          </w:p>
        </w:tc>
      </w:tr>
      <w:tr w:rsidR="007E7423" w:rsidRPr="00402B68" w14:paraId="7CC66B85" w14:textId="77777777" w:rsidTr="007E7423">
        <w:trPr>
          <w:trHeight w:val="396"/>
          <w:jc w:val="center"/>
        </w:trPr>
        <w:tc>
          <w:tcPr>
            <w:tcW w:w="562" w:type="dxa"/>
            <w:noWrap/>
            <w:vAlign w:val="center"/>
          </w:tcPr>
          <w:p w14:paraId="261475FB" w14:textId="77777777" w:rsidR="007E7423" w:rsidRPr="00892DF7" w:rsidRDefault="007E7423" w:rsidP="00BC2466">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969" w:type="dxa"/>
            <w:vAlign w:val="center"/>
          </w:tcPr>
          <w:p w14:paraId="79FED2EF" w14:textId="77777777" w:rsidR="007E7423" w:rsidRPr="00402B68" w:rsidRDefault="007E7423" w:rsidP="00BC2466">
            <w:pPr>
              <w:widowControl w:val="0"/>
              <w:tabs>
                <w:tab w:val="left" w:pos="4820"/>
              </w:tabs>
              <w:spacing w:after="0" w:line="240" w:lineRule="auto"/>
              <w:rPr>
                <w:rFonts w:ascii="Times New Roman" w:eastAsia="Times New Roman" w:hAnsi="Times New Roman" w:cs="Times New Roman"/>
                <w:sz w:val="24"/>
                <w:szCs w:val="24"/>
                <w:lang w:eastAsia="ru-RU"/>
              </w:rPr>
            </w:pPr>
            <w:r w:rsidRPr="00402B68">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114" w:type="dxa"/>
            <w:noWrap/>
            <w:vAlign w:val="center"/>
          </w:tcPr>
          <w:p w14:paraId="3FEF06DF" w14:textId="77777777" w:rsidR="007E7423" w:rsidRPr="00402B68" w:rsidRDefault="007E7423" w:rsidP="00BC2466">
            <w:pPr>
              <w:widowControl w:val="0"/>
              <w:tabs>
                <w:tab w:val="left" w:pos="4820"/>
              </w:tabs>
              <w:spacing w:after="0" w:line="240" w:lineRule="auto"/>
              <w:jc w:val="both"/>
              <w:rPr>
                <w:rFonts w:ascii="Times New Roman" w:hAnsi="Times New Roman" w:cs="Times New Roman"/>
                <w:b/>
                <w:sz w:val="24"/>
                <w:szCs w:val="24"/>
                <w:highlight w:val="yellow"/>
              </w:rPr>
            </w:pPr>
            <w:r w:rsidRPr="00402B68">
              <w:rPr>
                <w:rStyle w:val="af9"/>
                <w:rFonts w:ascii="Times New Roman" w:hAnsi="Times New Roman" w:cs="Times New Roman"/>
                <w:b w:val="0"/>
                <w:color w:val="000000"/>
                <w:sz w:val="24"/>
                <w:szCs w:val="24"/>
                <w:shd w:val="clear" w:color="auto" w:fill="FFFFFF"/>
              </w:rPr>
              <w:t>Не требуется</w:t>
            </w:r>
          </w:p>
          <w:p w14:paraId="4FE77027" w14:textId="77777777" w:rsidR="007E7423" w:rsidRPr="00402B68" w:rsidRDefault="007E7423" w:rsidP="00BC2466">
            <w:pPr>
              <w:widowControl w:val="0"/>
              <w:tabs>
                <w:tab w:val="left" w:pos="4820"/>
              </w:tabs>
              <w:spacing w:after="0" w:line="240" w:lineRule="auto"/>
              <w:jc w:val="both"/>
              <w:rPr>
                <w:rFonts w:ascii="Times New Roman" w:hAnsi="Times New Roman" w:cs="Times New Roman"/>
                <w:sz w:val="24"/>
                <w:szCs w:val="24"/>
                <w:highlight w:val="yellow"/>
              </w:rPr>
            </w:pPr>
          </w:p>
        </w:tc>
      </w:tr>
    </w:tbl>
    <w:p w14:paraId="6317C7F9" w14:textId="77777777" w:rsidR="007E7423" w:rsidRDefault="007E7423" w:rsidP="007E7423">
      <w:pPr>
        <w:tabs>
          <w:tab w:val="left" w:pos="567"/>
        </w:tabs>
        <w:spacing w:after="0" w:line="24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ab/>
      </w:r>
    </w:p>
    <w:p w14:paraId="225F82A3" w14:textId="77777777" w:rsidR="007E7423" w:rsidRPr="00060ED5" w:rsidRDefault="007E7423" w:rsidP="007E7423">
      <w:pPr>
        <w:tabs>
          <w:tab w:val="left" w:pos="567"/>
        </w:tabs>
        <w:spacing w:after="0" w:line="240" w:lineRule="auto"/>
        <w:jc w:val="both"/>
        <w:rPr>
          <w:rStyle w:val="a3"/>
          <w:rFonts w:ascii="Times New Roman" w:eastAsia="Calibri" w:hAnsi="Times New Roman"/>
          <w:kern w:val="2"/>
          <w:sz w:val="28"/>
          <w:szCs w:val="28"/>
          <w14:ligatures w14:val="standardContextual"/>
        </w:rPr>
      </w:pPr>
      <w:r>
        <w:rPr>
          <w:rFonts w:ascii="Times New Roman" w:eastAsia="Calibri" w:hAnsi="Times New Roman" w:cs="Times New Roman"/>
          <w:kern w:val="2"/>
          <w:sz w:val="24"/>
          <w:szCs w:val="24"/>
          <w14:ligatures w14:val="standardContextual"/>
        </w:rPr>
        <w:tab/>
      </w:r>
      <w:r w:rsidRPr="00060ED5">
        <w:rPr>
          <w:rFonts w:ascii="Times New Roman" w:eastAsia="Calibri" w:hAnsi="Times New Roman" w:cs="Times New Roman"/>
          <w:kern w:val="2"/>
          <w:sz w:val="28"/>
          <w:szCs w:val="28"/>
          <w14:ligatures w14:val="standardContextual"/>
        </w:rPr>
        <w:t xml:space="preserve">Просим предоставить ценовое предложение в соответствии с информацией, указанной в данном запросе, в течение </w:t>
      </w:r>
      <w:r w:rsidRPr="00060ED5">
        <w:rPr>
          <w:rFonts w:ascii="Times New Roman" w:hAnsi="Times New Roman" w:cs="Times New Roman"/>
          <w:sz w:val="28"/>
          <w:szCs w:val="28"/>
        </w:rPr>
        <w:t xml:space="preserve">7 (семи) </w:t>
      </w:r>
      <w:r w:rsidRPr="00060ED5">
        <w:rPr>
          <w:rFonts w:ascii="Times New Roman" w:eastAsia="Calibri" w:hAnsi="Times New Roman" w:cs="Times New Roman"/>
          <w:kern w:val="2"/>
          <w:sz w:val="28"/>
          <w:szCs w:val="28"/>
          <w14:ligatures w14:val="standardContextual"/>
        </w:rPr>
        <w:t xml:space="preserve">календарных дней, </w:t>
      </w:r>
      <w:r w:rsidRPr="00060ED5">
        <w:rPr>
          <w:rFonts w:ascii="Times New Roman" w:eastAsia="Calibri" w:hAnsi="Times New Roman" w:cs="Times New Roman"/>
          <w:color w:val="000000"/>
          <w:kern w:val="2"/>
          <w:sz w:val="28"/>
          <w:szCs w:val="28"/>
          <w14:ligatures w14:val="standardContextual"/>
        </w:rPr>
        <w:t>посредством функционала Электронной торговой площадки.</w:t>
      </w:r>
    </w:p>
    <w:p w14:paraId="45235F43" w14:textId="77777777" w:rsidR="007E7423" w:rsidRPr="00060ED5" w:rsidRDefault="007E7423" w:rsidP="007E7423">
      <w:pPr>
        <w:autoSpaceDE w:val="0"/>
        <w:autoSpaceDN w:val="0"/>
        <w:adjustRightInd w:val="0"/>
        <w:spacing w:after="0" w:line="240" w:lineRule="auto"/>
        <w:ind w:firstLine="708"/>
        <w:jc w:val="both"/>
        <w:rPr>
          <w:rFonts w:ascii="Times New Roman" w:hAnsi="Times New Roman" w:cs="Times New Roman"/>
          <w:color w:val="000000"/>
          <w:sz w:val="28"/>
          <w:szCs w:val="28"/>
        </w:rPr>
      </w:pPr>
      <w:r w:rsidRPr="00060ED5">
        <w:rPr>
          <w:rFonts w:ascii="Times New Roman" w:hAnsi="Times New Roman" w:cs="Times New Roman"/>
          <w:color w:val="000000"/>
          <w:sz w:val="28"/>
          <w:szCs w:val="28"/>
        </w:rPr>
        <w:lastRenderedPageBreak/>
        <w:t>Контактное лицо инициатора запроса Гендельман Наталья Викторовна, телефон +7(8452)257-515, доб. 6018.</w:t>
      </w:r>
    </w:p>
    <w:p w14:paraId="790A6215" w14:textId="77777777" w:rsidR="007E7423" w:rsidRPr="00060ED5" w:rsidRDefault="007E7423" w:rsidP="007E7423">
      <w:pPr>
        <w:tabs>
          <w:tab w:val="left" w:pos="567"/>
        </w:tabs>
        <w:spacing w:after="0" w:line="240" w:lineRule="auto"/>
        <w:ind w:firstLine="709"/>
        <w:rPr>
          <w:rFonts w:ascii="Times New Roman" w:eastAsia="Calibri" w:hAnsi="Times New Roman" w:cs="Times New Roman"/>
          <w:kern w:val="2"/>
          <w:sz w:val="28"/>
          <w:szCs w:val="28"/>
          <w14:ligatures w14:val="standardContextual"/>
        </w:rPr>
      </w:pPr>
      <w:r w:rsidRPr="00060ED5">
        <w:rPr>
          <w:rFonts w:ascii="Times New Roman" w:eastAsia="Calibri" w:hAnsi="Times New Roman" w:cs="Times New Roman"/>
          <w:kern w:val="2"/>
          <w:sz w:val="28"/>
          <w:szCs w:val="28"/>
          <w14:ligatures w14:val="standardContextual"/>
        </w:rPr>
        <w:t>Предоставляемое ценовое предложение должно содержать:</w:t>
      </w:r>
    </w:p>
    <w:p w14:paraId="1E61AA2E" w14:textId="77777777" w:rsidR="007E7423" w:rsidRPr="00060ED5" w:rsidRDefault="007E7423" w:rsidP="007E7423">
      <w:pPr>
        <w:numPr>
          <w:ilvl w:val="0"/>
          <w:numId w:val="7"/>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8"/>
          <w:szCs w:val="28"/>
          <w:lang w:eastAsia="en-GB"/>
        </w:rPr>
      </w:pPr>
      <w:r w:rsidRPr="00060ED5">
        <w:rPr>
          <w:rFonts w:ascii="Times New Roman" w:eastAsia="Times New Roman" w:hAnsi="Times New Roman" w:cs="Times New Roman"/>
          <w:sz w:val="28"/>
          <w:szCs w:val="28"/>
          <w:lang w:eastAsia="en-GB"/>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3CA6594" w14:textId="77777777" w:rsidR="007E7423" w:rsidRPr="0060790F" w:rsidRDefault="007E7423" w:rsidP="007E7423">
      <w:pPr>
        <w:numPr>
          <w:ilvl w:val="0"/>
          <w:numId w:val="7"/>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8"/>
          <w:szCs w:val="28"/>
          <w:lang w:eastAsia="en-GB"/>
        </w:rPr>
      </w:pPr>
      <w:r w:rsidRPr="0060790F">
        <w:rPr>
          <w:rFonts w:ascii="Times New Roman" w:eastAsia="Times New Roman" w:hAnsi="Times New Roman" w:cs="Times New Roman"/>
          <w:sz w:val="28"/>
          <w:szCs w:val="28"/>
          <w:lang w:eastAsia="en-GB"/>
        </w:rPr>
        <w:t>срок действия ценового предложения;</w:t>
      </w:r>
    </w:p>
    <w:p w14:paraId="26A7A174" w14:textId="77777777" w:rsidR="007E7423" w:rsidRPr="0060790F" w:rsidRDefault="007E7423" w:rsidP="007E7423">
      <w:pPr>
        <w:numPr>
          <w:ilvl w:val="0"/>
          <w:numId w:val="7"/>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8"/>
          <w:szCs w:val="28"/>
          <w:lang w:eastAsia="en-GB"/>
        </w:rPr>
      </w:pPr>
      <w:r w:rsidRPr="0060790F">
        <w:rPr>
          <w:rFonts w:ascii="Times New Roman" w:eastAsia="Times New Roman" w:hAnsi="Times New Roman" w:cs="Times New Roman"/>
          <w:sz w:val="28"/>
          <w:szCs w:val="28"/>
          <w:lang w:eastAsia="en-GB"/>
        </w:rPr>
        <w:t>расчет предлагаемой цены с целью предупреждения намеренного завышения или занижения цен товара/ работ/ услуг;</w:t>
      </w:r>
    </w:p>
    <w:p w14:paraId="07E9ABF2" w14:textId="77777777" w:rsidR="007E7423" w:rsidRDefault="007E7423" w:rsidP="007E7423">
      <w:pPr>
        <w:numPr>
          <w:ilvl w:val="0"/>
          <w:numId w:val="7"/>
        </w:numPr>
        <w:tabs>
          <w:tab w:val="left" w:pos="426"/>
          <w:tab w:val="left" w:pos="4820"/>
        </w:tabs>
        <w:spacing w:before="100" w:beforeAutospacing="1" w:after="100" w:afterAutospacing="1" w:line="240" w:lineRule="auto"/>
        <w:contextualSpacing/>
        <w:jc w:val="both"/>
        <w:rPr>
          <w:rStyle w:val="af"/>
          <w:rFonts w:ascii="Times New Roman" w:hAnsi="Times New Roman" w:cs="Times New Roman"/>
          <w:sz w:val="28"/>
          <w:szCs w:val="28"/>
        </w:rPr>
      </w:pPr>
      <w:r w:rsidRPr="0060790F">
        <w:rPr>
          <w:rFonts w:ascii="Times New Roman" w:eastAsia="Times New Roman" w:hAnsi="Times New Roman" w:cs="Times New Roman"/>
          <w:sz w:val="28"/>
          <w:szCs w:val="28"/>
          <w:lang w:eastAsia="en-GB"/>
        </w:rPr>
        <w:t>сведения об ИНН/ ОГРН (при наличии);</w:t>
      </w:r>
    </w:p>
    <w:p w14:paraId="2A761D5C" w14:textId="0558EA7A" w:rsidR="007E7423" w:rsidRDefault="007E7423" w:rsidP="007E7423">
      <w:pPr>
        <w:tabs>
          <w:tab w:val="left" w:pos="709"/>
        </w:tabs>
        <w:spacing w:before="100" w:beforeAutospacing="1" w:after="100" w:afterAutospacing="1" w:line="240" w:lineRule="auto"/>
        <w:contextualSpacing/>
        <w:jc w:val="both"/>
        <w:rPr>
          <w:rFonts w:ascii="Times New Roman" w:hAnsi="Times New Roman" w:cs="Times New Roman"/>
          <w:sz w:val="28"/>
          <w:szCs w:val="28"/>
        </w:rPr>
      </w:pPr>
      <w:r>
        <w:rPr>
          <w:rStyle w:val="af"/>
          <w:rFonts w:ascii="Times New Roman" w:hAnsi="Times New Roman" w:cs="Times New Roman"/>
          <w:sz w:val="28"/>
          <w:szCs w:val="28"/>
        </w:rPr>
        <w:tab/>
      </w:r>
      <w:r w:rsidRPr="0060790F">
        <w:rPr>
          <w:rStyle w:val="af"/>
          <w:rFonts w:ascii="Times New Roman" w:hAnsi="Times New Roman" w:cs="Times New Roman"/>
          <w:sz w:val="28"/>
          <w:szCs w:val="28"/>
        </w:rPr>
        <w:t>В</w:t>
      </w:r>
      <w:r w:rsidRPr="0060790F">
        <w:rPr>
          <w:rFonts w:ascii="Times New Roman" w:hAnsi="Times New Roman" w:cs="Times New Roman"/>
          <w:sz w:val="28"/>
          <w:szCs w:val="28"/>
        </w:rPr>
        <w:t xml:space="preserve"> связи с применением преимущества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r>
        <w:rPr>
          <w:rFonts w:ascii="Times New Roman" w:hAnsi="Times New Roman" w:cs="Times New Roman"/>
          <w:sz w:val="28"/>
          <w:szCs w:val="28"/>
        </w:rPr>
        <w:t xml:space="preserve"> </w:t>
      </w:r>
    </w:p>
    <w:p w14:paraId="10511FFA" w14:textId="77777777" w:rsidR="007E7423" w:rsidRPr="00060ED5" w:rsidRDefault="007E7423" w:rsidP="007E7423">
      <w:pPr>
        <w:tabs>
          <w:tab w:val="left" w:pos="426"/>
          <w:tab w:val="left" w:pos="4820"/>
        </w:tabs>
        <w:spacing w:after="0" w:line="240" w:lineRule="auto"/>
        <w:ind w:firstLine="709"/>
        <w:jc w:val="both"/>
        <w:rPr>
          <w:rFonts w:ascii="Times New Roman" w:eastAsia="Calibri" w:hAnsi="Times New Roman" w:cs="Times New Roman"/>
          <w:color w:val="000000"/>
          <w:kern w:val="2"/>
          <w:sz w:val="28"/>
          <w:szCs w:val="28"/>
          <w14:ligatures w14:val="standardContextual"/>
        </w:rPr>
      </w:pPr>
      <w:r w:rsidRPr="00060ED5">
        <w:rPr>
          <w:rFonts w:ascii="Times New Roman" w:eastAsia="Calibri" w:hAnsi="Times New Roman" w:cs="Times New Roman"/>
          <w:color w:val="000000"/>
          <w:kern w:val="2"/>
          <w:sz w:val="28"/>
          <w:szCs w:val="28"/>
          <w14:ligatures w14:val="standardContextual"/>
        </w:rPr>
        <w:t xml:space="preserve">Если ценовое предложение будет направлено вами на электронную почту </w:t>
      </w:r>
      <w:r w:rsidRPr="00060ED5">
        <w:rPr>
          <w:rFonts w:ascii="Times New Roman" w:eastAsia="Calibri" w:hAnsi="Times New Roman" w:cs="Times New Roman"/>
          <w:color w:val="000000"/>
          <w:kern w:val="2"/>
          <w:sz w:val="28"/>
          <w:szCs w:val="28"/>
          <w14:ligatures w14:val="standardContextual"/>
        </w:rPr>
        <w:br/>
      </w:r>
      <w:hyperlink r:id="rId8" w:history="1">
        <w:r w:rsidRPr="00642EE3">
          <w:rPr>
            <w:rStyle w:val="a3"/>
            <w:rFonts w:ascii="Times New Roman" w:eastAsia="Calibri" w:hAnsi="Times New Roman"/>
            <w:color w:val="0000FF"/>
            <w:kern w:val="2"/>
            <w:sz w:val="28"/>
            <w:szCs w:val="28"/>
            <w14:ligatures w14:val="standardContextual"/>
          </w:rPr>
          <w:t>offer-R64@russianpost.ru</w:t>
        </w:r>
      </w:hyperlink>
      <w:r w:rsidRPr="00060ED5">
        <w:rPr>
          <w:rFonts w:ascii="Times New Roman" w:eastAsia="Calibri" w:hAnsi="Times New Roman" w:cs="Times New Roman"/>
          <w:color w:val="000000"/>
          <w:kern w:val="2"/>
          <w:sz w:val="28"/>
          <w:szCs w:val="28"/>
          <w14:ligatures w14:val="standardContextual"/>
        </w:rPr>
        <w:t xml:space="preserve"> предупреждаем, что ценовое предложение будет подлежать регистрации </w:t>
      </w:r>
      <w:r w:rsidRPr="00060ED5">
        <w:rPr>
          <w:rFonts w:ascii="Times New Roman" w:eastAsia="Calibri" w:hAnsi="Times New Roman" w:cs="Times New Roman"/>
          <w:color w:val="000000"/>
          <w:kern w:val="2"/>
          <w:sz w:val="28"/>
          <w:szCs w:val="28"/>
          <w:u w:val="single"/>
          <w14:ligatures w14:val="standardContextual"/>
        </w:rPr>
        <w:t>при обязательном наличии</w:t>
      </w:r>
      <w:r w:rsidRPr="00060ED5">
        <w:rPr>
          <w:rFonts w:ascii="Times New Roman" w:eastAsia="Calibri" w:hAnsi="Times New Roman" w:cs="Times New Roman"/>
          <w:color w:val="000000"/>
          <w:kern w:val="2"/>
          <w:sz w:val="28"/>
          <w:szCs w:val="28"/>
          <w14:ligatures w14:val="standardContextual"/>
        </w:rPr>
        <w:t>:</w:t>
      </w:r>
    </w:p>
    <w:p w14:paraId="13446D39" w14:textId="77777777" w:rsidR="007E7423" w:rsidRPr="00060ED5" w:rsidRDefault="007E7423" w:rsidP="007E7423">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официального бланка (при наличии) и подписи лица – представителя отправителя;</w:t>
      </w:r>
    </w:p>
    <w:p w14:paraId="431EEE69" w14:textId="77777777" w:rsidR="007E7423" w:rsidRPr="00060ED5" w:rsidRDefault="007E7423" w:rsidP="007E7423">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 xml:space="preserve">полного наименования получателя </w:t>
      </w:r>
      <w:r w:rsidRPr="00B13643">
        <w:rPr>
          <w:rFonts w:ascii="Times New Roman" w:eastAsia="Times New Roman" w:hAnsi="Times New Roman" w:cs="Times New Roman"/>
          <w:i/>
          <w:color w:val="000000"/>
          <w:sz w:val="28"/>
          <w:szCs w:val="28"/>
          <w:lang w:eastAsia="en-GB"/>
        </w:rPr>
        <w:t>УФПС Саратовской области</w:t>
      </w:r>
      <w:r>
        <w:rPr>
          <w:rFonts w:ascii="Times New Roman" w:eastAsia="Times New Roman" w:hAnsi="Times New Roman" w:cs="Times New Roman"/>
          <w:i/>
          <w:color w:val="000000"/>
          <w:sz w:val="28"/>
          <w:szCs w:val="28"/>
          <w:lang w:eastAsia="en-GB"/>
        </w:rPr>
        <w:t xml:space="preserve"> </w:t>
      </w:r>
      <w:r w:rsidRPr="00060ED5">
        <w:rPr>
          <w:rFonts w:ascii="Times New Roman" w:eastAsia="Times New Roman" w:hAnsi="Times New Roman" w:cs="Times New Roman"/>
          <w:i/>
          <w:color w:val="000000"/>
          <w:sz w:val="28"/>
          <w:szCs w:val="28"/>
          <w:lang w:eastAsia="en-GB"/>
        </w:rPr>
        <w:t>АО «Почта России»</w:t>
      </w:r>
      <w:r w:rsidRPr="00060ED5">
        <w:rPr>
          <w:rFonts w:ascii="Times New Roman" w:eastAsia="Times New Roman" w:hAnsi="Times New Roman" w:cs="Times New Roman"/>
          <w:color w:val="000000"/>
          <w:sz w:val="28"/>
          <w:szCs w:val="28"/>
          <w:lang w:eastAsia="en-GB"/>
        </w:rPr>
        <w:t>;</w:t>
      </w:r>
    </w:p>
    <w:p w14:paraId="14AD0FA8" w14:textId="77777777" w:rsidR="007E7423" w:rsidRPr="00060ED5" w:rsidRDefault="007E7423" w:rsidP="007E7423">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номера процедуры запроса цен на Электронной торговой площадке;</w:t>
      </w:r>
    </w:p>
    <w:p w14:paraId="4E3E6DE2" w14:textId="77777777" w:rsidR="007E7423" w:rsidRPr="00060ED5" w:rsidRDefault="007E7423" w:rsidP="007E7423">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ФИО контактного лица от Инициатора запроса, телефона, электронной почты;</w:t>
      </w:r>
    </w:p>
    <w:p w14:paraId="4C0A4660" w14:textId="77777777" w:rsidR="007E7423" w:rsidRPr="00060ED5" w:rsidRDefault="007E7423" w:rsidP="007E7423">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наименования (предмета) закупки.</w:t>
      </w:r>
    </w:p>
    <w:p w14:paraId="413AB175" w14:textId="77777777" w:rsidR="007E7423" w:rsidRPr="00060ED5" w:rsidRDefault="007E7423" w:rsidP="007E7423">
      <w:pPr>
        <w:tabs>
          <w:tab w:val="left" w:pos="4820"/>
        </w:tabs>
        <w:spacing w:after="0" w:line="240" w:lineRule="auto"/>
        <w:ind w:firstLine="709"/>
        <w:jc w:val="both"/>
        <w:rPr>
          <w:rFonts w:ascii="Times New Roman" w:eastAsia="Calibri" w:hAnsi="Times New Roman" w:cs="Times New Roman"/>
          <w:kern w:val="2"/>
          <w:sz w:val="28"/>
          <w:szCs w:val="28"/>
          <w14:ligatures w14:val="standardContextual"/>
        </w:rPr>
      </w:pPr>
      <w:r w:rsidRPr="00060ED5">
        <w:rPr>
          <w:rFonts w:ascii="Times New Roman" w:eastAsia="Calibri" w:hAnsi="Times New Roman" w:cs="Times New Roman"/>
          <w:kern w:val="2"/>
          <w:sz w:val="28"/>
          <w:szCs w:val="28"/>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03B6B484" w14:textId="77777777" w:rsidR="007E7423" w:rsidRPr="00060ED5" w:rsidRDefault="007E7423" w:rsidP="007E7423">
      <w:pPr>
        <w:tabs>
          <w:tab w:val="left" w:pos="4820"/>
        </w:tabs>
        <w:spacing w:after="0" w:line="240" w:lineRule="auto"/>
        <w:ind w:firstLine="709"/>
        <w:jc w:val="both"/>
        <w:rPr>
          <w:rFonts w:ascii="Times New Roman" w:eastAsia="Calibri" w:hAnsi="Times New Roman" w:cs="Times New Roman"/>
          <w:kern w:val="2"/>
          <w:sz w:val="28"/>
          <w:szCs w:val="28"/>
          <w14:ligatures w14:val="standardContextual"/>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gridCol w:w="7537"/>
      </w:tblGrid>
      <w:tr w:rsidR="007E7423" w:rsidRPr="00B237F4" w14:paraId="495FEA01" w14:textId="77777777" w:rsidTr="00BC2466">
        <w:tc>
          <w:tcPr>
            <w:tcW w:w="1808" w:type="dxa"/>
          </w:tcPr>
          <w:p w14:paraId="1337EBB8" w14:textId="77777777" w:rsidR="007E7423" w:rsidRPr="00F42298" w:rsidRDefault="007E7423" w:rsidP="00BC2466">
            <w:pPr>
              <w:rPr>
                <w:rFonts w:eastAsiaTheme="minorHAnsi"/>
                <w:sz w:val="28"/>
                <w:szCs w:val="22"/>
                <w:lang w:eastAsia="en-US"/>
              </w:rPr>
            </w:pPr>
            <w:r w:rsidRPr="00F42298">
              <w:rPr>
                <w:rFonts w:eastAsiaTheme="minorHAnsi"/>
                <w:sz w:val="28"/>
                <w:szCs w:val="22"/>
                <w:lang w:eastAsia="en-US"/>
              </w:rPr>
              <w:t>Приложение:</w:t>
            </w:r>
          </w:p>
        </w:tc>
        <w:tc>
          <w:tcPr>
            <w:tcW w:w="7537" w:type="dxa"/>
          </w:tcPr>
          <w:p w14:paraId="635ABB6C" w14:textId="77777777" w:rsidR="007E7423" w:rsidRDefault="007E7423" w:rsidP="00BC2466">
            <w:pPr>
              <w:numPr>
                <w:ilvl w:val="0"/>
                <w:numId w:val="10"/>
              </w:numPr>
              <w:contextualSpacing/>
              <w:rPr>
                <w:rFonts w:eastAsiaTheme="minorHAnsi"/>
                <w:sz w:val="28"/>
                <w:szCs w:val="22"/>
                <w:lang w:eastAsia="en-US"/>
              </w:rPr>
            </w:pPr>
            <w:r>
              <w:rPr>
                <w:rFonts w:eastAsiaTheme="minorHAnsi"/>
                <w:sz w:val="28"/>
                <w:szCs w:val="22"/>
                <w:lang w:eastAsia="en-US"/>
              </w:rPr>
              <w:t>Техническое задание.</w:t>
            </w:r>
          </w:p>
          <w:p w14:paraId="2AD50650" w14:textId="77777777" w:rsidR="007E7423" w:rsidRPr="00B237F4" w:rsidRDefault="007E7423" w:rsidP="00BC2466">
            <w:pPr>
              <w:numPr>
                <w:ilvl w:val="0"/>
                <w:numId w:val="10"/>
              </w:numPr>
              <w:contextualSpacing/>
              <w:rPr>
                <w:rFonts w:eastAsiaTheme="minorHAnsi"/>
                <w:sz w:val="28"/>
                <w:szCs w:val="22"/>
                <w:lang w:eastAsia="en-US"/>
              </w:rPr>
            </w:pPr>
            <w:r>
              <w:rPr>
                <w:rFonts w:eastAsiaTheme="minorHAnsi"/>
                <w:sz w:val="28"/>
                <w:szCs w:val="22"/>
                <w:lang w:eastAsia="en-US"/>
              </w:rPr>
              <w:t>Форма заполнения ценовой информации.</w:t>
            </w:r>
          </w:p>
        </w:tc>
      </w:tr>
    </w:tbl>
    <w:p w14:paraId="7FA0F204" w14:textId="77777777" w:rsidR="007E7423" w:rsidRDefault="007E7423" w:rsidP="007E7423">
      <w:pPr>
        <w:spacing w:after="0" w:line="240" w:lineRule="auto"/>
        <w:rPr>
          <w:rFonts w:ascii="Times New Roman" w:hAnsi="Times New Roman" w:cs="Times New Roman"/>
          <w:sz w:val="28"/>
          <w:szCs w:val="28"/>
        </w:rPr>
      </w:pPr>
    </w:p>
    <w:p w14:paraId="638344AE" w14:textId="722B77FA" w:rsidR="00467A1E" w:rsidRPr="007653C2" w:rsidRDefault="00467A1E" w:rsidP="007E7423">
      <w:pPr>
        <w:spacing w:after="0" w:line="240" w:lineRule="auto"/>
        <w:rPr>
          <w:rFonts w:ascii="Times New Roman" w:hAnsi="Times New Roman" w:cs="Times New Roman"/>
          <w:sz w:val="28"/>
          <w:szCs w:val="28"/>
        </w:rPr>
      </w:pPr>
      <w:bookmarkStart w:id="0" w:name="_GoBack"/>
      <w:bookmarkEnd w:id="0"/>
    </w:p>
    <w:sectPr w:rsidR="00467A1E" w:rsidRPr="007653C2" w:rsidSect="007E7423">
      <w:pgSz w:w="12240" w:h="15840"/>
      <w:pgMar w:top="851" w:right="85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202BEF" w14:textId="77777777" w:rsidR="00EA167A" w:rsidRDefault="00EA167A" w:rsidP="00467A1E">
      <w:pPr>
        <w:spacing w:after="0" w:line="240" w:lineRule="auto"/>
      </w:pPr>
      <w:r>
        <w:separator/>
      </w:r>
    </w:p>
  </w:endnote>
  <w:endnote w:type="continuationSeparator" w:id="0">
    <w:p w14:paraId="0D1FB251" w14:textId="77777777" w:rsidR="00EA167A" w:rsidRDefault="00EA167A"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7E22E" w14:textId="77777777" w:rsidR="00EA167A" w:rsidRDefault="00EA167A" w:rsidP="00467A1E">
      <w:pPr>
        <w:spacing w:after="0" w:line="240" w:lineRule="auto"/>
      </w:pPr>
      <w:r>
        <w:separator/>
      </w:r>
    </w:p>
  </w:footnote>
  <w:footnote w:type="continuationSeparator" w:id="0">
    <w:p w14:paraId="17E65436" w14:textId="77777777" w:rsidR="00EA167A" w:rsidRDefault="00EA167A"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1037B"/>
    <w:multiLevelType w:val="hybridMultilevel"/>
    <w:tmpl w:val="D3644AEE"/>
    <w:lvl w:ilvl="0" w:tplc="FC6ED42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15:restartNumberingAfterBreak="0">
    <w:nsid w:val="16087109"/>
    <w:multiLevelType w:val="hybridMultilevel"/>
    <w:tmpl w:val="7CA6501A"/>
    <w:lvl w:ilvl="0" w:tplc="5872613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22926255"/>
    <w:multiLevelType w:val="multilevel"/>
    <w:tmpl w:val="563CC238"/>
    <w:lvl w:ilvl="0">
      <w:start w:val="1"/>
      <w:numFmt w:val="decimal"/>
      <w:lvlText w:val="%1."/>
      <w:lvlJc w:val="left"/>
      <w:pPr>
        <w:ind w:left="360" w:hanging="360"/>
      </w:pPr>
      <w:rPr>
        <w:sz w:val="26"/>
        <w:szCs w:val="26"/>
      </w:rPr>
    </w:lvl>
    <w:lvl w:ilvl="1">
      <w:start w:val="1"/>
      <w:numFmt w:val="decimal"/>
      <w:lvlText w:val="%1.%2."/>
      <w:lvlJc w:val="left"/>
      <w:pPr>
        <w:ind w:left="1567" w:hanging="432"/>
      </w:pPr>
      <w:rPr>
        <w:b w:val="0"/>
        <w:sz w:val="26"/>
        <w:szCs w:val="26"/>
      </w:rPr>
    </w:lvl>
    <w:lvl w:ilvl="2">
      <w:start w:val="1"/>
      <w:numFmt w:val="decimal"/>
      <w:lvlText w:val="%1.%2.%3."/>
      <w:lvlJc w:val="left"/>
      <w:pPr>
        <w:ind w:left="1224"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5"/>
  </w:num>
  <w:num w:numId="2">
    <w:abstractNumId w:val="9"/>
  </w:num>
  <w:num w:numId="3">
    <w:abstractNumId w:val="8"/>
  </w:num>
  <w:num w:numId="4">
    <w:abstractNumId w:val="7"/>
  </w:num>
  <w:num w:numId="5">
    <w:abstractNumId w:val="3"/>
  </w:num>
  <w:num w:numId="6">
    <w:abstractNumId w:val="4"/>
  </w:num>
  <w:num w:numId="7">
    <w:abstractNumId w:val="6"/>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26E5B"/>
    <w:rsid w:val="00036511"/>
    <w:rsid w:val="00060ED5"/>
    <w:rsid w:val="00097869"/>
    <w:rsid w:val="000A3A3B"/>
    <w:rsid w:val="000B26BE"/>
    <w:rsid w:val="000C5593"/>
    <w:rsid w:val="000D6C34"/>
    <w:rsid w:val="00105261"/>
    <w:rsid w:val="00115497"/>
    <w:rsid w:val="00130396"/>
    <w:rsid w:val="00152D26"/>
    <w:rsid w:val="00173843"/>
    <w:rsid w:val="00177924"/>
    <w:rsid w:val="00183A9A"/>
    <w:rsid w:val="001942D6"/>
    <w:rsid w:val="001C3D4B"/>
    <w:rsid w:val="002234AE"/>
    <w:rsid w:val="00275C8C"/>
    <w:rsid w:val="002C6428"/>
    <w:rsid w:val="002D4F4A"/>
    <w:rsid w:val="0032713C"/>
    <w:rsid w:val="0034611E"/>
    <w:rsid w:val="00424586"/>
    <w:rsid w:val="00466831"/>
    <w:rsid w:val="00467A1E"/>
    <w:rsid w:val="004719B0"/>
    <w:rsid w:val="00477820"/>
    <w:rsid w:val="0048003B"/>
    <w:rsid w:val="004B4811"/>
    <w:rsid w:val="004C5139"/>
    <w:rsid w:val="004D4ACB"/>
    <w:rsid w:val="004F3B7C"/>
    <w:rsid w:val="00501AC2"/>
    <w:rsid w:val="00524C76"/>
    <w:rsid w:val="0055269F"/>
    <w:rsid w:val="00574EDB"/>
    <w:rsid w:val="00595780"/>
    <w:rsid w:val="005A0A71"/>
    <w:rsid w:val="005A321D"/>
    <w:rsid w:val="005D19C6"/>
    <w:rsid w:val="00640401"/>
    <w:rsid w:val="00642EE3"/>
    <w:rsid w:val="006461DB"/>
    <w:rsid w:val="006F7A1C"/>
    <w:rsid w:val="007044E0"/>
    <w:rsid w:val="007653C2"/>
    <w:rsid w:val="00782746"/>
    <w:rsid w:val="007C6CAD"/>
    <w:rsid w:val="007D4B10"/>
    <w:rsid w:val="007E7423"/>
    <w:rsid w:val="008018B0"/>
    <w:rsid w:val="00892DF7"/>
    <w:rsid w:val="008A5AA8"/>
    <w:rsid w:val="0094719E"/>
    <w:rsid w:val="009968A9"/>
    <w:rsid w:val="009B5F1B"/>
    <w:rsid w:val="009F66C0"/>
    <w:rsid w:val="00A26376"/>
    <w:rsid w:val="00A278F8"/>
    <w:rsid w:val="00A749A1"/>
    <w:rsid w:val="00A944A5"/>
    <w:rsid w:val="00AA2E8C"/>
    <w:rsid w:val="00AF34D6"/>
    <w:rsid w:val="00AF4572"/>
    <w:rsid w:val="00B13643"/>
    <w:rsid w:val="00B34BAB"/>
    <w:rsid w:val="00B6573D"/>
    <w:rsid w:val="00B7097F"/>
    <w:rsid w:val="00C1340D"/>
    <w:rsid w:val="00C47853"/>
    <w:rsid w:val="00C57DCB"/>
    <w:rsid w:val="00C91B8E"/>
    <w:rsid w:val="00CC4008"/>
    <w:rsid w:val="00D003D7"/>
    <w:rsid w:val="00D10E1B"/>
    <w:rsid w:val="00D13480"/>
    <w:rsid w:val="00D31A12"/>
    <w:rsid w:val="00D41ABD"/>
    <w:rsid w:val="00D827B9"/>
    <w:rsid w:val="00DA0AE0"/>
    <w:rsid w:val="00DB1275"/>
    <w:rsid w:val="00DB5D27"/>
    <w:rsid w:val="00DE7198"/>
    <w:rsid w:val="00DF05E4"/>
    <w:rsid w:val="00E2037E"/>
    <w:rsid w:val="00E23225"/>
    <w:rsid w:val="00E830B0"/>
    <w:rsid w:val="00EA167A"/>
    <w:rsid w:val="00EA5A5D"/>
    <w:rsid w:val="00F01C96"/>
    <w:rsid w:val="00F16FC0"/>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3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48003B"/>
    <w:pPr>
      <w:spacing w:after="0" w:line="240" w:lineRule="auto"/>
    </w:pPr>
    <w:rPr>
      <w:rFonts w:ascii="Calibri" w:eastAsia="Calibri" w:hAnsi="Calibri" w:cs="Times New Roman"/>
    </w:rPr>
  </w:style>
  <w:style w:type="character" w:customStyle="1" w:styleId="af8">
    <w:name w:val="Без интервала Знак"/>
    <w:link w:val="af7"/>
    <w:locked/>
    <w:rsid w:val="0048003B"/>
    <w:rPr>
      <w:rFonts w:ascii="Calibri" w:eastAsia="Calibri" w:hAnsi="Calibri" w:cs="Times New Roman"/>
    </w:rPr>
  </w:style>
  <w:style w:type="character" w:styleId="af9">
    <w:name w:val="Strong"/>
    <w:basedOn w:val="a0"/>
    <w:uiPriority w:val="22"/>
    <w:qFormat/>
    <w:rsid w:val="005526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4@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E9288-E17E-4D1F-AFE8-3C68882CD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3338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cp:lastPrinted>2026-07-20T10:04:00Z</cp:lastPrinted>
  <dcterms:created xsi:type="dcterms:W3CDTF">2026-10-22T10:53:00Z</dcterms:created>
  <dcterms:modified xsi:type="dcterms:W3CDTF">2026-10-22T10:53:00Z</dcterms:modified>
</cp:coreProperties>
</file>