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2DA41" w14:textId="77777777" w:rsidR="0090280C" w:rsidRPr="00A7773A" w:rsidRDefault="00E860F0">
      <w:pPr>
        <w:spacing w:after="0" w:line="240" w:lineRule="auto"/>
        <w:ind w:left="666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357BB440" w14:textId="77777777" w:rsidR="0090280C" w:rsidRPr="00A7773A" w:rsidRDefault="0090280C">
      <w:pPr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65BEBD69" w14:textId="77777777" w:rsidR="0090280C" w:rsidRPr="00A7773A" w:rsidRDefault="0090280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1754DE4" w14:textId="77777777" w:rsidR="0090280C" w:rsidRPr="00A7773A" w:rsidRDefault="00E860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>ТЕХНИЧЕСКИЕ ТРЕБОВАНИЯ</w:t>
      </w:r>
    </w:p>
    <w:p w14:paraId="6C3A217B" w14:textId="77777777" w:rsidR="0090280C" w:rsidRPr="00A7773A" w:rsidRDefault="00E860F0">
      <w:pPr>
        <w:pStyle w:val="1"/>
        <w:keepLines/>
        <w:tabs>
          <w:tab w:val="clear" w:pos="0"/>
        </w:tabs>
        <w:ind w:left="45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Toc160526922"/>
      <w:r w:rsidRPr="00A7773A">
        <w:rPr>
          <w:rFonts w:ascii="Times New Roman" w:hAnsi="Times New Roman" w:cs="Times New Roman"/>
          <w:sz w:val="24"/>
          <w:szCs w:val="24"/>
          <w:lang w:val="ru-RU"/>
        </w:rPr>
        <w:t>1. Общие сведения</w:t>
      </w:r>
      <w:bookmarkEnd w:id="0"/>
    </w:p>
    <w:p w14:paraId="0D235CFB" w14:textId="77777777" w:rsidR="0090280C" w:rsidRPr="00A7773A" w:rsidRDefault="00E860F0">
      <w:pPr>
        <w:pStyle w:val="4"/>
        <w:tabs>
          <w:tab w:val="clear" w:pos="0"/>
        </w:tabs>
        <w:ind w:left="1080"/>
        <w:rPr>
          <w:rFonts w:ascii="Times New Roman" w:hAnsi="Times New Roman" w:cs="Times New Roman"/>
        </w:rPr>
      </w:pPr>
      <w:bookmarkStart w:id="1" w:name="__RefHeading___Toc5850_898959225"/>
      <w:bookmarkStart w:id="2" w:name="_Toc75446567"/>
      <w:bookmarkStart w:id="3" w:name="_Toc46743505"/>
      <w:bookmarkStart w:id="4" w:name="_Toc160526923"/>
      <w:bookmarkEnd w:id="1"/>
      <w:bookmarkEnd w:id="2"/>
      <w:bookmarkEnd w:id="3"/>
      <w:r w:rsidRPr="00A7773A">
        <w:rPr>
          <w:rFonts w:ascii="Times New Roman" w:hAnsi="Times New Roman" w:cs="Times New Roman"/>
        </w:rPr>
        <w:t>1.1. Обозначения и сокращения</w:t>
      </w:r>
      <w:bookmarkEnd w:id="4"/>
    </w:p>
    <w:tbl>
      <w:tblPr>
        <w:tblW w:w="9783" w:type="dxa"/>
        <w:jc w:val="center"/>
        <w:tblLayout w:type="fixed"/>
        <w:tblCellMar>
          <w:left w:w="48" w:type="dxa"/>
        </w:tblCellMar>
        <w:tblLook w:val="0000" w:firstRow="0" w:lastRow="0" w:firstColumn="0" w:lastColumn="0" w:noHBand="0" w:noVBand="0"/>
      </w:tblPr>
      <w:tblGrid>
        <w:gridCol w:w="1785"/>
        <w:gridCol w:w="7998"/>
      </w:tblGrid>
      <w:tr w:rsidR="0090280C" w:rsidRPr="00A7773A" w14:paraId="43EE56AF" w14:textId="77777777">
        <w:trPr>
          <w:cantSplit/>
          <w:trHeight w:val="313"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0B2AEE0" w14:textId="77777777" w:rsidR="0090280C" w:rsidRPr="00C6547F" w:rsidRDefault="00E860F0">
            <w:pPr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C6547F">
              <w:rPr>
                <w:rStyle w:val="ad"/>
                <w:rFonts w:ascii="Times New Roman" w:hAnsi="Times New Roman"/>
                <w:i w:val="0"/>
                <w:color w:val="000000"/>
                <w:sz w:val="24"/>
                <w:szCs w:val="24"/>
                <w:shd w:val="clear" w:color="auto" w:fill="FFFFFF"/>
              </w:rPr>
              <w:t>СИЗ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1EB88DE" w14:textId="77777777" w:rsidR="0090280C" w:rsidRPr="00A7773A" w:rsidRDefault="00E860F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</w:t>
            </w:r>
          </w:p>
        </w:tc>
      </w:tr>
      <w:tr w:rsidR="00C6547F" w:rsidRPr="00A7773A" w14:paraId="03311AFA" w14:textId="77777777">
        <w:trPr>
          <w:cantSplit/>
          <w:trHeight w:val="313"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804D99" w14:textId="77777777" w:rsidR="00C6547F" w:rsidRPr="00A7773A" w:rsidRDefault="00C6547F">
            <w:pPr>
              <w:widowControl w:val="0"/>
              <w:tabs>
                <w:tab w:val="left" w:pos="426"/>
              </w:tabs>
              <w:spacing w:line="276" w:lineRule="auto"/>
              <w:jc w:val="both"/>
              <w:rPr>
                <w:rStyle w:val="ad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ОПЗ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2D9EC7" w14:textId="77777777" w:rsidR="00C6547F" w:rsidRPr="00C6547F" w:rsidRDefault="00C6547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Общие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производственные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загрязнения</w:t>
            </w:r>
            <w:proofErr w:type="spellEnd"/>
          </w:p>
        </w:tc>
      </w:tr>
      <w:tr w:rsidR="0090280C" w:rsidRPr="00A7773A" w14:paraId="4B803531" w14:textId="77777777">
        <w:trPr>
          <w:cantSplit/>
          <w:trHeight w:val="179"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E4A4C4" w14:textId="77777777" w:rsidR="0090280C" w:rsidRPr="00C6547F" w:rsidRDefault="00E860F0">
            <w:pPr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C6547F">
              <w:rPr>
                <w:rStyle w:val="ad"/>
                <w:rFonts w:ascii="Times New Roman" w:hAnsi="Times New Roman"/>
                <w:i w:val="0"/>
                <w:iCs/>
                <w:sz w:val="24"/>
                <w:szCs w:val="24"/>
                <w:shd w:val="clear" w:color="auto" w:fill="FFFFFF"/>
              </w:rPr>
              <w:t>ПВХ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791B2AC" w14:textId="77777777" w:rsidR="0090280C" w:rsidRPr="00C6547F" w:rsidRDefault="00E860F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d"/>
                <w:rFonts w:ascii="Times New Roman" w:hAnsi="Times New Roman"/>
                <w:i w:val="0"/>
                <w:sz w:val="24"/>
                <w:szCs w:val="24"/>
              </w:rPr>
            </w:pPr>
            <w:r w:rsidRPr="005650C1">
              <w:rPr>
                <w:rStyle w:val="ad"/>
                <w:rFonts w:ascii="Times New Roman" w:hAnsi="Times New Roman"/>
                <w:i w:val="0"/>
                <w:iCs/>
                <w:color w:val="000000" w:themeColor="text1"/>
                <w:sz w:val="24"/>
                <w:szCs w:val="24"/>
                <w:shd w:val="clear" w:color="auto" w:fill="FFFFFF"/>
              </w:rPr>
              <w:t>Поливинилхлорид</w:t>
            </w:r>
          </w:p>
        </w:tc>
      </w:tr>
    </w:tbl>
    <w:p w14:paraId="1085884C" w14:textId="77777777" w:rsidR="0090280C" w:rsidRPr="00A7773A" w:rsidRDefault="0090280C">
      <w:pPr>
        <w:keepNext/>
        <w:keepLine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CA89DF" w14:textId="77777777" w:rsidR="0090280C" w:rsidRPr="00A7773A" w:rsidRDefault="00E860F0">
      <w:pPr>
        <w:pStyle w:val="4"/>
        <w:tabs>
          <w:tab w:val="clear" w:pos="0"/>
        </w:tabs>
        <w:ind w:left="1146"/>
        <w:rPr>
          <w:rFonts w:ascii="Times New Roman" w:hAnsi="Times New Roman" w:cs="Times New Roman"/>
        </w:rPr>
      </w:pPr>
      <w:bookmarkStart w:id="5" w:name="__RefHeading___Toc5852_898959225"/>
      <w:bookmarkStart w:id="6" w:name="_Toc160526924"/>
      <w:bookmarkEnd w:id="5"/>
      <w:r w:rsidRPr="00A7773A">
        <w:rPr>
          <w:rFonts w:ascii="Times New Roman" w:hAnsi="Times New Roman" w:cs="Times New Roman"/>
        </w:rPr>
        <w:t>1.2. Наименование закупаемой продукции</w:t>
      </w:r>
      <w:bookmarkEnd w:id="6"/>
    </w:p>
    <w:p w14:paraId="0E182E0B" w14:textId="77777777" w:rsidR="0090280C" w:rsidRPr="00A7773A" w:rsidRDefault="00E860F0">
      <w:pPr>
        <w:pStyle w:val="4"/>
        <w:tabs>
          <w:tab w:val="clear" w:pos="0"/>
        </w:tabs>
        <w:spacing w:before="240" w:after="160"/>
        <w:ind w:left="1146"/>
        <w:rPr>
          <w:rFonts w:ascii="Times New Roman" w:hAnsi="Times New Roman" w:cs="Times New Roman"/>
        </w:rPr>
      </w:pPr>
      <w:bookmarkStart w:id="7" w:name="__RefHeading___Toc5854_898959225"/>
      <w:bookmarkStart w:id="8" w:name="_Toc160526925"/>
      <w:bookmarkEnd w:id="7"/>
      <w:r w:rsidRPr="00A7773A">
        <w:rPr>
          <w:rFonts w:ascii="Times New Roman" w:hAnsi="Times New Roman" w:cs="Times New Roman"/>
        </w:rPr>
        <w:t xml:space="preserve">1.3. </w:t>
      </w:r>
      <w:bookmarkStart w:id="9" w:name="_Toc46743507"/>
      <w:bookmarkStart w:id="10" w:name="_Toc75446569"/>
      <w:r w:rsidRPr="00A7773A">
        <w:rPr>
          <w:rFonts w:ascii="Times New Roman" w:hAnsi="Times New Roman" w:cs="Times New Roman"/>
        </w:rPr>
        <w:t xml:space="preserve">Цель </w:t>
      </w:r>
      <w:bookmarkEnd w:id="9"/>
      <w:r w:rsidRPr="00A7773A">
        <w:rPr>
          <w:rFonts w:ascii="Times New Roman" w:hAnsi="Times New Roman" w:cs="Times New Roman"/>
        </w:rPr>
        <w:t>использования закупаемой продукции</w:t>
      </w:r>
      <w:bookmarkEnd w:id="8"/>
      <w:bookmarkEnd w:id="10"/>
      <w:r w:rsidRPr="00A7773A">
        <w:rPr>
          <w:rFonts w:ascii="Times New Roman" w:hAnsi="Times New Roman" w:cs="Times New Roman"/>
        </w:rPr>
        <w:t xml:space="preserve"> </w:t>
      </w:r>
    </w:p>
    <w:p w14:paraId="50AB238D" w14:textId="77777777" w:rsidR="0090280C" w:rsidRPr="00A7773A" w:rsidRDefault="00E860F0">
      <w:pPr>
        <w:widowControl w:val="0"/>
        <w:tabs>
          <w:tab w:val="left" w:pos="426"/>
        </w:tabs>
        <w:spacing w:before="120" w:after="240" w:line="276" w:lineRule="auto"/>
        <w:jc w:val="both"/>
        <w:rPr>
          <w:rFonts w:ascii="Times New Roman" w:hAnsi="Times New Roman"/>
          <w:sz w:val="24"/>
          <w:szCs w:val="24"/>
        </w:rPr>
      </w:pPr>
      <w:r w:rsidRPr="00A7773A">
        <w:rPr>
          <w:rStyle w:val="ad"/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Безопасное выполнения работ обслуживающим персоналом</w:t>
      </w:r>
      <w:r w:rsidRPr="00A7773A">
        <w:rPr>
          <w:rStyle w:val="ad"/>
          <w:rFonts w:ascii="Times New Roman" w:hAnsi="Times New Roman"/>
          <w:sz w:val="24"/>
          <w:szCs w:val="24"/>
          <w:shd w:val="clear" w:color="auto" w:fill="FFFFFF"/>
        </w:rPr>
        <w:t xml:space="preserve">, а также обеспечение </w:t>
      </w:r>
      <w:r w:rsidRPr="00A7773A">
        <w:rPr>
          <w:rStyle w:val="ad"/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защиты персонала от воздействий вредных и опасных производственных факторов.</w:t>
      </w:r>
    </w:p>
    <w:p w14:paraId="507FC3F8" w14:textId="77777777" w:rsidR="0090280C" w:rsidRPr="00A7773A" w:rsidRDefault="00E860F0">
      <w:pPr>
        <w:pStyle w:val="1"/>
        <w:keepLines/>
        <w:tabs>
          <w:tab w:val="clear" w:pos="0"/>
        </w:tabs>
        <w:ind w:left="45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11" w:name="__RefHeading___Toc5856_898959225"/>
      <w:bookmarkStart w:id="12" w:name="_Toc160526926"/>
      <w:bookmarkEnd w:id="11"/>
      <w:r w:rsidRPr="00A7773A">
        <w:rPr>
          <w:rFonts w:ascii="Times New Roman" w:hAnsi="Times New Roman" w:cs="Times New Roman"/>
          <w:bCs/>
          <w:sz w:val="24"/>
          <w:szCs w:val="24"/>
        </w:rPr>
        <w:t>2. Требования к продукции</w:t>
      </w:r>
      <w:bookmarkEnd w:id="12"/>
    </w:p>
    <w:p w14:paraId="508DE293" w14:textId="77777777" w:rsidR="0090280C" w:rsidRPr="00A7773A" w:rsidRDefault="00E860F0">
      <w:pPr>
        <w:pStyle w:val="4"/>
        <w:tabs>
          <w:tab w:val="clear" w:pos="0"/>
        </w:tabs>
        <w:ind w:left="343"/>
        <w:rPr>
          <w:rFonts w:ascii="Times New Roman" w:hAnsi="Times New Roman" w:cs="Times New Roman"/>
        </w:rPr>
      </w:pPr>
      <w:bookmarkStart w:id="13" w:name="__RefHeading___Toc5858_898959225"/>
      <w:bookmarkStart w:id="14" w:name="_Toc160526927"/>
      <w:bookmarkEnd w:id="13"/>
      <w:r w:rsidRPr="00A7773A">
        <w:rPr>
          <w:rFonts w:ascii="Times New Roman" w:hAnsi="Times New Roman" w:cs="Times New Roman"/>
        </w:rPr>
        <w:t xml:space="preserve">2.1 </w:t>
      </w:r>
      <w:bookmarkStart w:id="15" w:name="_Toc75446574"/>
      <w:r w:rsidRPr="00A7773A">
        <w:rPr>
          <w:rFonts w:ascii="Times New Roman" w:hAnsi="Times New Roman" w:cs="Times New Roman"/>
        </w:rPr>
        <w:t xml:space="preserve">Требования к объемам и срокам </w:t>
      </w:r>
      <w:bookmarkEnd w:id="15"/>
      <w:r w:rsidRPr="00A7773A">
        <w:rPr>
          <w:rFonts w:ascii="Times New Roman" w:hAnsi="Times New Roman" w:cs="Times New Roman"/>
        </w:rPr>
        <w:t>поставки</w:t>
      </w:r>
      <w:bookmarkEnd w:id="14"/>
    </w:p>
    <w:p w14:paraId="6E3A074D" w14:textId="77777777" w:rsidR="0090280C" w:rsidRPr="00A7773A" w:rsidRDefault="00E860F0">
      <w:pPr>
        <w:pStyle w:val="3"/>
        <w:tabs>
          <w:tab w:val="clear" w:pos="0"/>
        </w:tabs>
        <w:ind w:left="703"/>
        <w:rPr>
          <w:rFonts w:ascii="Times New Roman" w:hAnsi="Times New Roman" w:cs="Times New Roman"/>
          <w:bCs/>
        </w:rPr>
      </w:pPr>
      <w:bookmarkStart w:id="16" w:name="__RefHeading___Toc5860_898959225"/>
      <w:bookmarkStart w:id="17" w:name="_Toc75446575"/>
      <w:bookmarkStart w:id="18" w:name="_Toc160526928"/>
      <w:bookmarkEnd w:id="16"/>
      <w:bookmarkEnd w:id="17"/>
      <w:r w:rsidRPr="00A7773A">
        <w:rPr>
          <w:rFonts w:ascii="Times New Roman" w:hAnsi="Times New Roman" w:cs="Times New Roman"/>
          <w:bCs/>
        </w:rPr>
        <w:t>2.1.1. Перечень и объем закупаемой продукции</w:t>
      </w:r>
      <w:bookmarkEnd w:id="18"/>
    </w:p>
    <w:p w14:paraId="43371660" w14:textId="77777777" w:rsidR="0090280C" w:rsidRPr="00A7773A" w:rsidRDefault="00E860F0">
      <w:pPr>
        <w:pStyle w:val="1"/>
        <w:keepLines/>
        <w:tabs>
          <w:tab w:val="clear" w:pos="0"/>
        </w:tabs>
        <w:spacing w:before="240" w:after="160"/>
        <w:rPr>
          <w:rFonts w:ascii="Times New Roman" w:hAnsi="Times New Roman" w:cs="Times New Roman"/>
          <w:bCs/>
          <w:sz w:val="24"/>
          <w:szCs w:val="24"/>
        </w:rPr>
      </w:pPr>
      <w:bookmarkStart w:id="19" w:name="__RefHeading___Toc5862_898959225"/>
      <w:bookmarkStart w:id="20" w:name="_Toc51339695"/>
      <w:bookmarkStart w:id="21" w:name="_Toc75446576"/>
      <w:bookmarkStart w:id="22" w:name="_Toc160526929"/>
      <w:bookmarkEnd w:id="19"/>
      <w:r w:rsidRPr="00A7773A">
        <w:rPr>
          <w:rFonts w:ascii="Times New Roman" w:hAnsi="Times New Roman" w:cs="Times New Roman"/>
          <w:bCs/>
          <w:sz w:val="24"/>
          <w:szCs w:val="24"/>
        </w:rPr>
        <w:t xml:space="preserve">Таблица 1.1 Перечень </w:t>
      </w:r>
      <w:bookmarkEnd w:id="20"/>
      <w:bookmarkEnd w:id="21"/>
      <w:r w:rsidRPr="00A7773A">
        <w:rPr>
          <w:rFonts w:ascii="Times New Roman" w:hAnsi="Times New Roman" w:cs="Times New Roman"/>
          <w:bCs/>
          <w:sz w:val="24"/>
          <w:szCs w:val="24"/>
        </w:rPr>
        <w:t>и объем закупаемой продукции</w:t>
      </w:r>
      <w:bookmarkEnd w:id="22"/>
    </w:p>
    <w:tbl>
      <w:tblPr>
        <w:tblW w:w="10022" w:type="dxa"/>
        <w:tblInd w:w="67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781"/>
        <w:gridCol w:w="6865"/>
        <w:gridCol w:w="1242"/>
        <w:gridCol w:w="1134"/>
      </w:tblGrid>
      <w:tr w:rsidR="0090280C" w:rsidRPr="00A7773A" w14:paraId="537BEF04" w14:textId="77777777" w:rsidTr="00D11AC5">
        <w:trPr>
          <w:trHeight w:val="79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2F07" w14:textId="77777777" w:rsidR="0090280C" w:rsidRPr="00A7773A" w:rsidRDefault="00E860F0">
            <w:pPr>
              <w:keepNext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58B2E453" w14:textId="77777777" w:rsidR="0090280C" w:rsidRPr="00A7773A" w:rsidRDefault="00E860F0">
            <w:pPr>
              <w:keepNext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E3A9D" w14:textId="77777777" w:rsidR="0090280C" w:rsidRPr="00A7773A" w:rsidRDefault="00E860F0">
            <w:pPr>
              <w:keepNext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B798C" w14:textId="77777777" w:rsidR="0090280C" w:rsidRPr="00A7773A" w:rsidRDefault="00E860F0">
            <w:pPr>
              <w:keepNext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A189" w14:textId="77777777" w:rsidR="0090280C" w:rsidRPr="00A7773A" w:rsidRDefault="00E860F0">
            <w:pPr>
              <w:keepNext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</w:p>
        </w:tc>
      </w:tr>
      <w:tr w:rsidR="0090280C" w:rsidRPr="00A7773A" w14:paraId="7806D7EF" w14:textId="77777777" w:rsidTr="00D11AC5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D5C05" w14:textId="77777777" w:rsidR="0090280C" w:rsidRPr="00A7773A" w:rsidRDefault="00E860F0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0176A" w14:textId="089486F2" w:rsidR="0090280C" w:rsidRPr="00A7773A" w:rsidRDefault="0050104D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летний для защиты от ОПЗ для </w:t>
            </w:r>
            <w:r w:rsidR="008B7FCC">
              <w:rPr>
                <w:rFonts w:ascii="Times New Roman" w:hAnsi="Times New Roman"/>
                <w:color w:val="000000"/>
                <w:sz w:val="24"/>
                <w:szCs w:val="24"/>
              </w:rPr>
              <w:t>ИТР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(куртка/</w:t>
            </w:r>
            <w:r w:rsidR="008B7FCC"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F110D" w14:textId="77777777" w:rsidR="0090280C" w:rsidRPr="0092674E" w:rsidRDefault="00E860F0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2674E">
              <w:rPr>
                <w:rFonts w:ascii="Times New Roman" w:hAnsi="Times New Roman"/>
                <w:bCs/>
                <w:sz w:val="24"/>
                <w:szCs w:val="24"/>
              </w:rPr>
              <w:t>шт</w:t>
            </w:r>
            <w:proofErr w:type="spellEnd"/>
            <w:r w:rsidR="009267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0DDF" w14:textId="0600986E" w:rsidR="0090280C" w:rsidRPr="00625E61" w:rsidRDefault="00F60E37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</w:rPr>
              <w:t>56</w:t>
            </w:r>
          </w:p>
        </w:tc>
      </w:tr>
      <w:tr w:rsidR="0090280C" w:rsidRPr="00A7773A" w14:paraId="685290E8" w14:textId="77777777" w:rsidTr="00D11AC5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E74F" w14:textId="77777777" w:rsidR="0090280C" w:rsidRPr="00A7773A" w:rsidRDefault="00E860F0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825C" w14:textId="08925119" w:rsidR="0090280C" w:rsidRPr="00A7773A" w:rsidRDefault="00E81487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утепленный для защиты от ОПЗ для </w:t>
            </w:r>
            <w:r w:rsidR="008B7FCC">
              <w:rPr>
                <w:rFonts w:ascii="Times New Roman" w:hAnsi="Times New Roman"/>
                <w:color w:val="000000"/>
                <w:sz w:val="24"/>
                <w:szCs w:val="24"/>
              </w:rPr>
              <w:t>ИТР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 с капюшоном /</w:t>
            </w:r>
            <w:r w:rsidR="008B7FCC"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9FA43" w14:textId="77777777" w:rsidR="0090280C" w:rsidRPr="0092674E" w:rsidRDefault="00E860F0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2674E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spellEnd"/>
            <w:r w:rsidR="0092674E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2931C" w14:textId="0BA028AD" w:rsidR="0090280C" w:rsidRPr="00625E61" w:rsidRDefault="00345F52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  <w:t>20</w:t>
            </w:r>
          </w:p>
        </w:tc>
      </w:tr>
      <w:tr w:rsidR="008B7FCC" w:rsidRPr="00A7773A" w14:paraId="63A187E0" w14:textId="77777777" w:rsidTr="00D11AC5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EBD8E" w14:textId="289FD52C" w:rsidR="008B7FCC" w:rsidRPr="00A7773A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E22D" w14:textId="01D8AAA5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летний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руководителей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3C047" w14:textId="326B11C5" w:rsidR="008B7FCC" w:rsidRPr="0092674E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2674E">
              <w:rPr>
                <w:rFonts w:ascii="Times New Roman" w:hAnsi="Times New Roman"/>
                <w:bCs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414E0" w14:textId="6A23AF6A" w:rsidR="008B7FCC" w:rsidRPr="00625E61" w:rsidRDefault="00345F52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  <w:t>20</w:t>
            </w:r>
          </w:p>
        </w:tc>
      </w:tr>
      <w:tr w:rsidR="008B7FCC" w:rsidRPr="00A7773A" w14:paraId="79F434F0" w14:textId="77777777" w:rsidTr="00D11AC5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2590A" w14:textId="16C1C7BD" w:rsidR="008B7FCC" w:rsidRPr="00A7773A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C387" w14:textId="1DD38EFB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утепленный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руководителей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 с капюшоном 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FE549" w14:textId="1191E1FA" w:rsidR="008B7FCC" w:rsidRPr="0092674E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2674E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C1A28" w14:textId="1DF742DF" w:rsidR="008B7FCC" w:rsidRPr="00625E61" w:rsidRDefault="00345F52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  <w:t>5</w:t>
            </w:r>
          </w:p>
        </w:tc>
      </w:tr>
      <w:tr w:rsidR="008B7FCC" w:rsidRPr="00A7773A" w14:paraId="44DD8D29" w14:textId="77777777" w:rsidTr="00D11AC5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E0151" w14:textId="027D339E" w:rsidR="008B7FCC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553AD" w14:textId="254D5898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Куртка для руководителей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7BFC1" w14:textId="5D50AC46" w:rsidR="008B7FCC" w:rsidRPr="0092674E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39E3" w14:textId="498ED5D3" w:rsidR="008B7FCC" w:rsidRPr="00625E61" w:rsidRDefault="00C44BB1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highlight w:val="yellow"/>
              </w:rPr>
              <w:t>6</w:t>
            </w:r>
          </w:p>
        </w:tc>
      </w:tr>
      <w:tr w:rsidR="008B7FCC" w:rsidRPr="00A7773A" w14:paraId="51D49930" w14:textId="77777777" w:rsidTr="00D11AC5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F850" w14:textId="4C6E5B80" w:rsidR="008B7FCC" w:rsidRPr="00A7773A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BDB58" w14:textId="7D14C8B9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Ботинки кожаные </w:t>
            </w:r>
            <w:r w:rsidR="008378D5">
              <w:rPr>
                <w:rFonts w:ascii="Times New Roman" w:hAnsi="Times New Roman"/>
                <w:color w:val="000000"/>
                <w:sz w:val="24"/>
                <w:szCs w:val="24"/>
              </w:rPr>
              <w:t>летний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AA758" w14:textId="77777777" w:rsidR="008B7FCC" w:rsidRPr="0092674E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267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2B5C7" w14:textId="37304428" w:rsidR="008B7FCC" w:rsidRPr="00625E61" w:rsidRDefault="00345F52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20</w:t>
            </w:r>
          </w:p>
        </w:tc>
      </w:tr>
      <w:tr w:rsidR="008B7FCC" w:rsidRPr="00A7773A" w14:paraId="3FC879D6" w14:textId="77777777" w:rsidTr="00D11AC5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B70E" w14:textId="165FA630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6E26" w14:textId="2165610A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Ботинки кожаные утепленные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A8E61" w14:textId="77777777" w:rsidR="008B7FCC" w:rsidRPr="0092674E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2674E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12A2" w14:textId="7130DDC4" w:rsidR="008B7FCC" w:rsidRPr="00625E61" w:rsidRDefault="00345F52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  <w:t>20</w:t>
            </w:r>
          </w:p>
        </w:tc>
      </w:tr>
      <w:tr w:rsidR="008B7FCC" w:rsidRPr="00A7773A" w14:paraId="58578FF1" w14:textId="77777777" w:rsidTr="00D11AC5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EE4C" w14:textId="6F111F5B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8E23" w14:textId="77777777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Белье нательное (футболка/кальсоны или панталоны)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94DA" w14:textId="77777777" w:rsidR="008B7FCC" w:rsidRPr="0092674E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267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05B9E" w14:textId="17444500" w:rsidR="008B7FCC" w:rsidRPr="00625E61" w:rsidRDefault="00345F52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highlight w:val="yellow"/>
              </w:rPr>
              <w:t>20</w:t>
            </w:r>
          </w:p>
        </w:tc>
      </w:tr>
      <w:tr w:rsidR="008B7FCC" w:rsidRPr="00A7773A" w14:paraId="51AEE356" w14:textId="77777777" w:rsidTr="00D11AC5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9FEB2" w14:textId="60DD2F00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CCF3" w14:textId="77777777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Белье нательное утепленное (фуфайка/кальсоны или панталоны</w:t>
            </w:r>
            <w:r w:rsidRPr="00EB00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F81C3" w14:textId="77777777" w:rsidR="008B7FCC" w:rsidRPr="0092674E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2674E">
              <w:rPr>
                <w:rFonts w:ascii="Times New Roman" w:hAnsi="Times New Roman"/>
                <w:bCs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1D680" w14:textId="77DF0DBB" w:rsidR="008B7FCC" w:rsidRPr="00625E61" w:rsidRDefault="00345F52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highlight w:val="yellow"/>
              </w:rPr>
              <w:t>20</w:t>
            </w:r>
          </w:p>
        </w:tc>
      </w:tr>
    </w:tbl>
    <w:p w14:paraId="3D543761" w14:textId="77777777" w:rsidR="002762E3" w:rsidRPr="00A7773A" w:rsidRDefault="002762E3">
      <w:pPr>
        <w:pStyle w:val="3"/>
        <w:numPr>
          <w:ilvl w:val="2"/>
          <w:numId w:val="9"/>
        </w:numPr>
        <w:rPr>
          <w:rFonts w:ascii="Times New Roman" w:hAnsi="Times New Roman" w:cs="Times New Roman"/>
        </w:rPr>
      </w:pPr>
      <w:bookmarkStart w:id="23" w:name="__RefHeading___Toc5864_898959225"/>
      <w:bookmarkStart w:id="24" w:name="_Toc160526930"/>
      <w:bookmarkEnd w:id="23"/>
    </w:p>
    <w:p w14:paraId="62DD559C" w14:textId="77777777" w:rsidR="002762E3" w:rsidRDefault="002762E3" w:rsidP="008B7FCC">
      <w:pPr>
        <w:pStyle w:val="3"/>
        <w:rPr>
          <w:rFonts w:ascii="Times New Roman" w:hAnsi="Times New Roman" w:cs="Times New Roman"/>
          <w:lang w:val="ru-RU"/>
        </w:rPr>
      </w:pPr>
    </w:p>
    <w:p w14:paraId="7F55F74D" w14:textId="77777777" w:rsidR="008B7FCC" w:rsidRPr="008B7FCC" w:rsidRDefault="008B7FCC" w:rsidP="002762E3">
      <w:pPr>
        <w:pStyle w:val="3"/>
        <w:numPr>
          <w:ilvl w:val="2"/>
          <w:numId w:val="9"/>
        </w:numPr>
        <w:rPr>
          <w:rFonts w:ascii="Times New Roman" w:hAnsi="Times New Roman" w:cs="Times New Roman"/>
        </w:rPr>
      </w:pPr>
    </w:p>
    <w:p w14:paraId="537E93A5" w14:textId="77777777" w:rsidR="008B7FCC" w:rsidRPr="008B7FCC" w:rsidRDefault="008B7FCC" w:rsidP="002762E3">
      <w:pPr>
        <w:pStyle w:val="3"/>
        <w:numPr>
          <w:ilvl w:val="2"/>
          <w:numId w:val="9"/>
        </w:numPr>
        <w:rPr>
          <w:rFonts w:ascii="Times New Roman" w:hAnsi="Times New Roman" w:cs="Times New Roman"/>
        </w:rPr>
      </w:pPr>
    </w:p>
    <w:p w14:paraId="4BEF70EE" w14:textId="1FFD4CF8" w:rsidR="0090280C" w:rsidRPr="00A7773A" w:rsidRDefault="00E860F0" w:rsidP="002762E3">
      <w:pPr>
        <w:pStyle w:val="3"/>
        <w:numPr>
          <w:ilvl w:val="2"/>
          <w:numId w:val="9"/>
        </w:numPr>
        <w:rPr>
          <w:rFonts w:ascii="Times New Roman" w:hAnsi="Times New Roman" w:cs="Times New Roman"/>
        </w:rPr>
      </w:pPr>
      <w:r w:rsidRPr="00A7773A">
        <w:rPr>
          <w:rFonts w:ascii="Times New Roman" w:hAnsi="Times New Roman" w:cs="Times New Roman"/>
          <w:lang w:val="ru-RU"/>
        </w:rPr>
        <w:t xml:space="preserve">2.1.2. </w:t>
      </w:r>
      <w:bookmarkStart w:id="25" w:name="_Toc51339696"/>
      <w:bookmarkStart w:id="26" w:name="_Toc75446578"/>
      <w:r w:rsidRPr="00A7773A">
        <w:rPr>
          <w:rFonts w:ascii="Times New Roman" w:hAnsi="Times New Roman" w:cs="Times New Roman"/>
          <w:lang w:val="ru-RU"/>
        </w:rPr>
        <w:t xml:space="preserve">Требования </w:t>
      </w:r>
      <w:bookmarkEnd w:id="25"/>
      <w:bookmarkEnd w:id="26"/>
      <w:r w:rsidRPr="00A7773A">
        <w:rPr>
          <w:rFonts w:ascii="Times New Roman" w:hAnsi="Times New Roman" w:cs="Times New Roman"/>
          <w:lang w:val="ru-RU"/>
        </w:rPr>
        <w:t>к срокам поставки продукции и оказания сопутствующих услуг</w:t>
      </w:r>
      <w:bookmarkEnd w:id="24"/>
    </w:p>
    <w:p w14:paraId="3BCC4B14" w14:textId="77777777" w:rsidR="0090280C" w:rsidRPr="00A7773A" w:rsidRDefault="00E860F0">
      <w:pPr>
        <w:pStyle w:val="1"/>
        <w:keepLines/>
        <w:tabs>
          <w:tab w:val="clear" w:pos="0"/>
        </w:tabs>
        <w:spacing w:before="240" w:after="160"/>
        <w:rPr>
          <w:rFonts w:ascii="Times New Roman" w:hAnsi="Times New Roman" w:cs="Times New Roman"/>
          <w:sz w:val="24"/>
          <w:szCs w:val="24"/>
        </w:rPr>
      </w:pPr>
      <w:bookmarkStart w:id="27" w:name="__RefHeading___Toc5866_898959225"/>
      <w:bookmarkStart w:id="28" w:name="_Toc501251261"/>
      <w:bookmarkStart w:id="29" w:name="_Toc51339697"/>
      <w:bookmarkStart w:id="30" w:name="_Toc50125127"/>
      <w:bookmarkStart w:id="31" w:name="_Toc160526931"/>
      <w:bookmarkStart w:id="32" w:name="_Toc75446579"/>
      <w:bookmarkEnd w:id="27"/>
      <w:bookmarkEnd w:id="28"/>
      <w:r w:rsidRPr="00A7773A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Pr="00A7773A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A7773A">
        <w:rPr>
          <w:rFonts w:ascii="Times New Roman" w:hAnsi="Times New Roman" w:cs="Times New Roman"/>
          <w:sz w:val="24"/>
          <w:szCs w:val="24"/>
        </w:rPr>
        <w:t>.</w:t>
      </w:r>
      <w:r w:rsidRPr="00A7773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A7773A">
        <w:rPr>
          <w:rFonts w:ascii="Times New Roman" w:hAnsi="Times New Roman" w:cs="Times New Roman"/>
          <w:sz w:val="24"/>
          <w:szCs w:val="24"/>
        </w:rPr>
        <w:t xml:space="preserve"> </w:t>
      </w:r>
      <w:bookmarkStart w:id="33" w:name="_Hlk50465284"/>
      <w:r w:rsidRPr="00A7773A">
        <w:rPr>
          <w:rFonts w:ascii="Times New Roman" w:hAnsi="Times New Roman" w:cs="Times New Roman"/>
          <w:sz w:val="24"/>
          <w:szCs w:val="24"/>
        </w:rPr>
        <w:t xml:space="preserve">Требования по срокам </w:t>
      </w:r>
      <w:bookmarkEnd w:id="29"/>
      <w:bookmarkEnd w:id="30"/>
      <w:bookmarkEnd w:id="33"/>
      <w:r w:rsidRPr="00A7773A">
        <w:rPr>
          <w:rFonts w:ascii="Times New Roman" w:hAnsi="Times New Roman" w:cs="Times New Roman"/>
          <w:sz w:val="24"/>
          <w:szCs w:val="24"/>
          <w:lang w:val="ru-RU"/>
        </w:rPr>
        <w:t>поставки продукции</w:t>
      </w:r>
      <w:bookmarkEnd w:id="31"/>
      <w:bookmarkEnd w:id="32"/>
      <w:r w:rsidRPr="00A777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tbl>
      <w:tblPr>
        <w:tblW w:w="10172" w:type="dxa"/>
        <w:tblInd w:w="-50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619"/>
        <w:gridCol w:w="5159"/>
        <w:gridCol w:w="2272"/>
        <w:gridCol w:w="2122"/>
      </w:tblGrid>
      <w:tr w:rsidR="0090280C" w:rsidRPr="00A7773A" w14:paraId="42965FD9" w14:textId="77777777" w:rsidTr="00E8148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691855" w14:textId="77777777" w:rsidR="0090280C" w:rsidRPr="00A7773A" w:rsidRDefault="00E860F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D73519" w14:textId="77777777" w:rsidR="0090280C" w:rsidRPr="00A7773A" w:rsidRDefault="00E860F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C1CA6BF" w14:textId="77777777" w:rsidR="0090280C" w:rsidRPr="00A7773A" w:rsidRDefault="00E86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235BCBC" w14:textId="77777777" w:rsidR="0090280C" w:rsidRPr="00A7773A" w:rsidRDefault="00E86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8B7FCC" w:rsidRPr="00A7773A" w14:paraId="5EBB8749" w14:textId="77777777" w:rsidTr="00E8148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E7E2B9" w14:textId="022E4516" w:rsidR="008B7FCC" w:rsidRPr="00A7773A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F19358" w14:textId="2B77CCF9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летний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ИТР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5AE8364" w14:textId="77777777" w:rsidR="008B7FCC" w:rsidRPr="00A7773A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F366CC" w14:textId="038E16D5" w:rsidR="008B7FCC" w:rsidRPr="008B2CEF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20.12.2026</w:t>
            </w:r>
            <w:r w:rsidR="008B2C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8B7FCC" w:rsidRPr="00A7773A" w14:paraId="2BBED451" w14:textId="7777777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B41D9EE" w14:textId="35863FCA" w:rsidR="008B7FCC" w:rsidRPr="00A7773A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1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8525435" w14:textId="04C57090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утепленный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ИТР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 с капюшоном 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9753970" w14:textId="77777777" w:rsidR="008B7FCC" w:rsidRPr="00A7773A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2962C5" w14:textId="7D0E8E64" w:rsidR="008B7FCC" w:rsidRPr="008B2CEF" w:rsidRDefault="008B7FCC" w:rsidP="008B7FCC">
            <w:pPr>
              <w:jc w:val="center"/>
            </w:pPr>
            <w:r w:rsidRPr="008E0947">
              <w:rPr>
                <w:rFonts w:ascii="Times New Roman" w:hAnsi="Times New Roman"/>
                <w:sz w:val="24"/>
                <w:szCs w:val="24"/>
                <w:lang w:val="en-US"/>
              </w:rPr>
              <w:t>20.12.2026</w:t>
            </w:r>
            <w:r w:rsidR="008B2CE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8B7FCC" w:rsidRPr="00A7773A" w14:paraId="3939BA99" w14:textId="7777777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B7F935" w14:textId="20C3C7B6" w:rsidR="008B7FCC" w:rsidRPr="00A7773A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1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E0572D" w14:textId="2685F2C5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летний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руководителей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27D028E" w14:textId="57923F75" w:rsidR="008B7FCC" w:rsidRPr="00A7773A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0D7FE0B" w14:textId="32798831" w:rsidR="008B7FCC" w:rsidRPr="008B2CEF" w:rsidRDefault="008B7FCC" w:rsidP="008B7F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947">
              <w:rPr>
                <w:rFonts w:ascii="Times New Roman" w:hAnsi="Times New Roman"/>
                <w:sz w:val="24"/>
                <w:szCs w:val="24"/>
                <w:lang w:val="en-US"/>
              </w:rPr>
              <w:t>20.12.2026</w:t>
            </w:r>
            <w:r w:rsidR="008B2CE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8B7FCC" w:rsidRPr="00A7773A" w14:paraId="6BC7EF02" w14:textId="7777777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4F07A0D" w14:textId="70599B86" w:rsidR="008B7FCC" w:rsidRPr="00A7773A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1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86F32D" w14:textId="627EA0A4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утепленный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руководителей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 с капюшоном 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C2BF6DE" w14:textId="3539904C" w:rsidR="008B7FCC" w:rsidRPr="00A7773A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AA5D3E" w14:textId="7B6A8EFF" w:rsidR="008B7FCC" w:rsidRPr="008B2CEF" w:rsidRDefault="008B7FCC" w:rsidP="008B7F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947">
              <w:rPr>
                <w:rFonts w:ascii="Times New Roman" w:hAnsi="Times New Roman"/>
                <w:sz w:val="24"/>
                <w:szCs w:val="24"/>
                <w:lang w:val="en-US"/>
              </w:rPr>
              <w:t>20.12.2026</w:t>
            </w:r>
            <w:r w:rsidR="008B2CE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8B7FCC" w:rsidRPr="00A7773A" w14:paraId="28782BD5" w14:textId="7777777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77BDBC" w14:textId="2EE58DF1" w:rsidR="008B7FCC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1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B6C7B7" w14:textId="378332A3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Куртка для руководителей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18790A" w14:textId="457E4039" w:rsidR="008B7FCC" w:rsidRPr="00A7773A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E8725D" w14:textId="41FCCC9D" w:rsidR="008B7FCC" w:rsidRPr="008B2CEF" w:rsidRDefault="008B7FCC" w:rsidP="008B7F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947">
              <w:rPr>
                <w:rFonts w:ascii="Times New Roman" w:hAnsi="Times New Roman"/>
                <w:sz w:val="24"/>
                <w:szCs w:val="24"/>
                <w:lang w:val="en-US"/>
              </w:rPr>
              <w:t>20.12.2026</w:t>
            </w:r>
            <w:r w:rsidR="008B2CE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8B7FCC" w:rsidRPr="00A7773A" w14:paraId="0E64BDDB" w14:textId="7777777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E3FC78" w14:textId="416BC81C" w:rsidR="008B7FCC" w:rsidRPr="00A7773A" w:rsidRDefault="008B7FCC" w:rsidP="008B7FCC">
            <w:pPr>
              <w:pStyle w:val="aff1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1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597328" w14:textId="0A38297B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Ботинки кожаные </w:t>
            </w:r>
            <w:r w:rsidR="008378D5">
              <w:rPr>
                <w:rFonts w:ascii="Times New Roman" w:hAnsi="Times New Roman"/>
                <w:color w:val="000000"/>
                <w:sz w:val="24"/>
                <w:szCs w:val="24"/>
              </w:rPr>
              <w:t>летние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5A3825F" w14:textId="77777777" w:rsidR="008B7FCC" w:rsidRPr="00A7773A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CD633C" w14:textId="1A42862B" w:rsidR="008B7FCC" w:rsidRPr="008B2CEF" w:rsidRDefault="008B7FCC" w:rsidP="008B7FCC">
            <w:pPr>
              <w:jc w:val="center"/>
            </w:pPr>
            <w:r w:rsidRPr="008E0947">
              <w:rPr>
                <w:rFonts w:ascii="Times New Roman" w:hAnsi="Times New Roman"/>
                <w:sz w:val="24"/>
                <w:szCs w:val="24"/>
                <w:lang w:val="en-US"/>
              </w:rPr>
              <w:t>20.12.2026</w:t>
            </w:r>
            <w:r w:rsidR="008B2CE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8B7FCC" w:rsidRPr="00A7773A" w14:paraId="34BE6AF1" w14:textId="7777777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9D431DB" w14:textId="6F5686A4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1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C897A58" w14:textId="279C0297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Ботинки кожаные утепленные 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276F5D" w14:textId="77777777" w:rsidR="008B7FCC" w:rsidRPr="00A7773A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E8241F" w14:textId="0521DF04" w:rsidR="008B7FCC" w:rsidRPr="008B2CEF" w:rsidRDefault="008B7FCC" w:rsidP="008B7FCC">
            <w:pPr>
              <w:jc w:val="center"/>
            </w:pPr>
            <w:r w:rsidRPr="008E0947">
              <w:rPr>
                <w:rFonts w:ascii="Times New Roman" w:hAnsi="Times New Roman"/>
                <w:sz w:val="24"/>
                <w:szCs w:val="24"/>
                <w:lang w:val="en-US"/>
              </w:rPr>
              <w:t>20.12.2026</w:t>
            </w:r>
            <w:r w:rsidR="008B2CE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8B7FCC" w:rsidRPr="00A7773A" w14:paraId="2561263A" w14:textId="7777777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8196371" w14:textId="545251D1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0888E4" w14:textId="73F7B280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Белье нательное (футболка/кальсоны или панталоны)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787E6D" w14:textId="77777777" w:rsidR="008B7FCC" w:rsidRPr="00A7773A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96EF24" w14:textId="7F754330" w:rsidR="008B7FCC" w:rsidRPr="008B2CEF" w:rsidRDefault="008B7FCC" w:rsidP="008B7FCC">
            <w:pPr>
              <w:jc w:val="center"/>
            </w:pPr>
            <w:r w:rsidRPr="008E0947">
              <w:rPr>
                <w:rFonts w:ascii="Times New Roman" w:hAnsi="Times New Roman"/>
                <w:sz w:val="24"/>
                <w:szCs w:val="24"/>
                <w:lang w:val="en-US"/>
              </w:rPr>
              <w:t>20.12.2026</w:t>
            </w:r>
            <w:r w:rsidR="008B2CE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8B7FCC" w:rsidRPr="00A7773A" w14:paraId="3E5CF336" w14:textId="77777777"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B043300" w14:textId="73276A73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B2535C2" w14:textId="0A244EE8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Белье нательное утепленное (фуфайка/кальсоны или панталоны</w:t>
            </w:r>
            <w:r w:rsidRPr="00EB00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D8C1424" w14:textId="77777777" w:rsidR="008B7FCC" w:rsidRPr="00A7773A" w:rsidRDefault="008B7FCC" w:rsidP="008B7FCC">
            <w:pPr>
              <w:pStyle w:val="aff5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A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ED798C" w14:textId="509F851E" w:rsidR="008B7FCC" w:rsidRPr="008B2CEF" w:rsidRDefault="008B7FCC" w:rsidP="008B7FCC">
            <w:pPr>
              <w:jc w:val="center"/>
            </w:pPr>
            <w:r w:rsidRPr="008E0947">
              <w:rPr>
                <w:rFonts w:ascii="Times New Roman" w:hAnsi="Times New Roman"/>
                <w:sz w:val="24"/>
                <w:szCs w:val="24"/>
                <w:lang w:val="en-US"/>
              </w:rPr>
              <w:t>20.12.2026</w:t>
            </w:r>
            <w:r w:rsidR="008B2CEF">
              <w:rPr>
                <w:rFonts w:ascii="Times New Roman" w:hAnsi="Times New Roman"/>
                <w:sz w:val="24"/>
                <w:szCs w:val="24"/>
              </w:rPr>
              <w:t>г</w:t>
            </w:r>
            <w:bookmarkStart w:id="34" w:name="_GoBack"/>
            <w:bookmarkEnd w:id="34"/>
          </w:p>
        </w:tc>
      </w:tr>
    </w:tbl>
    <w:p w14:paraId="0EEB2222" w14:textId="77777777" w:rsidR="0090280C" w:rsidRPr="00A7773A" w:rsidRDefault="0090280C">
      <w:pPr>
        <w:rPr>
          <w:rFonts w:ascii="Times New Roman" w:hAnsi="Times New Roman"/>
          <w:sz w:val="24"/>
          <w:szCs w:val="24"/>
        </w:rPr>
        <w:sectPr w:rsidR="0090280C" w:rsidRPr="00A7773A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91" w:right="851" w:bottom="1134" w:left="1418" w:header="1134" w:footer="0" w:gutter="0"/>
          <w:cols w:space="720"/>
          <w:formProt w:val="0"/>
          <w:titlePg/>
          <w:docGrid w:linePitch="360" w:charSpace="8192"/>
        </w:sectPr>
      </w:pPr>
    </w:p>
    <w:p w14:paraId="6D8918B6" w14:textId="77777777" w:rsidR="0090280C" w:rsidRPr="00A7773A" w:rsidRDefault="00E860F0">
      <w:pPr>
        <w:pStyle w:val="1"/>
        <w:tabs>
          <w:tab w:val="clear" w:pos="0"/>
        </w:tabs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bookmarkStart w:id="35" w:name="__RefHeading___Toc5868_898959225"/>
      <w:bookmarkStart w:id="36" w:name="_Toc160526932"/>
      <w:bookmarkEnd w:id="35"/>
      <w:r w:rsidRPr="00A7773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2.2. Требования к качеству продукции</w:t>
      </w:r>
      <w:bookmarkEnd w:id="36"/>
    </w:p>
    <w:p w14:paraId="3F85FE52" w14:textId="77777777" w:rsidR="0090280C" w:rsidRPr="00A7773A" w:rsidRDefault="00E860F0">
      <w:pPr>
        <w:pStyle w:val="1"/>
        <w:tabs>
          <w:tab w:val="clear" w:pos="0"/>
        </w:tabs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bookmarkStart w:id="37" w:name="__RefHeading___Toc5870_898959225"/>
      <w:bookmarkStart w:id="38" w:name="_Toc160526933"/>
      <w:bookmarkEnd w:id="37"/>
      <w:r w:rsidRPr="00A7773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Таблица 3. Требования к продукции.</w:t>
      </w:r>
      <w:bookmarkEnd w:id="38"/>
    </w:p>
    <w:p w14:paraId="127A618A" w14:textId="77777777" w:rsidR="0090280C" w:rsidRPr="00A7773A" w:rsidRDefault="00E860F0">
      <w:pPr>
        <w:spacing w:after="120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 w14:paraId="7BFCA520" w14:textId="77777777" w:rsidR="0090280C" w:rsidRPr="00A7773A" w:rsidRDefault="00E860F0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  <w:r w:rsidRPr="00A7773A">
        <w:rPr>
          <w:rFonts w:ascii="Times New Roman" w:hAnsi="Times New Roman"/>
          <w:b/>
          <w:bCs/>
          <w:sz w:val="24"/>
          <w:szCs w:val="24"/>
        </w:rPr>
        <w:t>Наименование продукции: одежда специальная защитная</w:t>
      </w:r>
    </w:p>
    <w:tbl>
      <w:tblPr>
        <w:tblW w:w="15451" w:type="dxa"/>
        <w:tblInd w:w="-5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07"/>
        <w:gridCol w:w="1803"/>
        <w:gridCol w:w="992"/>
        <w:gridCol w:w="10490"/>
        <w:gridCol w:w="1559"/>
      </w:tblGrid>
      <w:tr w:rsidR="002762E3" w:rsidRPr="00A7773A" w14:paraId="6DD22B0C" w14:textId="77777777" w:rsidTr="008B7FCC">
        <w:trPr>
          <w:cantSplit/>
          <w:trHeight w:val="311"/>
        </w:trPr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AD18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83DED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1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C5629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Требования заказчика *</w:t>
            </w:r>
          </w:p>
        </w:tc>
      </w:tr>
      <w:tr w:rsidR="002762E3" w:rsidRPr="00A7773A" w14:paraId="154648CB" w14:textId="77777777" w:rsidTr="008B7FCC">
        <w:trPr>
          <w:cantSplit/>
          <w:trHeight w:val="726"/>
        </w:trPr>
        <w:tc>
          <w:tcPr>
            <w:tcW w:w="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687E" w14:textId="77777777" w:rsidR="002762E3" w:rsidRPr="00A7773A" w:rsidRDefault="002762E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6A70" w14:textId="77777777" w:rsidR="002762E3" w:rsidRPr="00A7773A" w:rsidRDefault="002762E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1B2A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ГОСТ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DD0E2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Технические и функциональные характеристики</w:t>
            </w:r>
          </w:p>
          <w:p w14:paraId="39B3318A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bCs/>
                <w:sz w:val="24"/>
                <w:szCs w:val="24"/>
              </w:rPr>
              <w:t>(параметры эквивалентности)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40E5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Место поставки</w:t>
            </w:r>
          </w:p>
        </w:tc>
      </w:tr>
      <w:tr w:rsidR="002762E3" w:rsidRPr="00A7773A" w14:paraId="39CCB52F" w14:textId="77777777" w:rsidTr="008B7FCC">
        <w:trPr>
          <w:cantSplit/>
          <w:trHeight w:val="223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33EAE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7620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6617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709A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97B51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8B7FCC" w:rsidRPr="00A7773A" w14:paraId="2BCE3099" w14:textId="77777777" w:rsidTr="008B7FCC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F8EFB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D3B40" w14:textId="21EAB0ED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летний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ИТР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0110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bookmarkStart w:id="39" w:name="__RefHeading___Toc9763_4145439810"/>
            <w:bookmarkEnd w:id="39"/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 ТС 019/2011</w:t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</w:p>
          <w:p w14:paraId="49006B33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59B2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Основные характеристики:</w:t>
            </w:r>
          </w:p>
          <w:p w14:paraId="7106D728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Должен быть новым, ранее не использованным и изготовленным не ранее года, предшествующего году поставки. </w:t>
            </w:r>
            <w:r w:rsidRPr="00335C4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Состоит из куртки и брюк.</w:t>
            </w:r>
          </w:p>
          <w:p w14:paraId="2E78FD0A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Спецодежда должна удовл</w:t>
            </w:r>
            <w:bookmarkStart w:id="40" w:name="_GoBack_Копия_1"/>
            <w:bookmarkEnd w:id="40"/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етворять требованиям безопасности и защиты работника от опасных и вредных производственных факторов на протяжении всего срока эксплуатации</w:t>
            </w:r>
          </w:p>
          <w:p w14:paraId="7290247F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Размер предоставляемых средств индивидуальной защиты должен соответствовать антропометрическим измерениям работников</w:t>
            </w:r>
          </w:p>
          <w:p w14:paraId="1ED5215D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</w:t>
            </w:r>
          </w:p>
          <w:p w14:paraId="716D9EC2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Гарантийный срок эксплуатации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</w:t>
            </w:r>
          </w:p>
          <w:p w14:paraId="15707E9A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Дополнительные характеристики приведены в приложении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92D2" w14:textId="4F0D0537" w:rsidR="008B7FCC" w:rsidRPr="00A7773A" w:rsidRDefault="00E77AAA" w:rsidP="008B7FC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КБР, Чегемский р-он, 9-ый километр ж/д станции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», производственная база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8B7FCC" w:rsidRPr="00A7773A" w14:paraId="6349616B" w14:textId="77777777" w:rsidTr="008B7FCC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B1ACD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FED4F" w14:textId="5B8BC6F9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утепленный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ИТР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 с капюшоном 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FCA6F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 ТС 019/2011</w:t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</w:p>
          <w:p w14:paraId="0C760342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A2EA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Основные характеристики:</w:t>
            </w:r>
          </w:p>
          <w:p w14:paraId="70E1BDBA" w14:textId="77777777" w:rsidR="008B7FCC" w:rsidRPr="008E0947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Должен быть новым, ранее не использованным и изготовленным не ранее года, предшествующего году поставки. </w:t>
            </w:r>
            <w:r w:rsidRPr="00335C4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Состоит из куртки с капюшоном и 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полукомбинезон</w:t>
            </w:r>
            <w:r w:rsidRPr="008E0947">
              <w:rPr>
                <w:rFonts w:ascii="Times New Roman" w:hAnsi="Times New Roman"/>
                <w:color w:val="000000"/>
                <w:sz w:val="24"/>
                <w:szCs w:val="24"/>
              </w:rPr>
              <w:t>а.</w:t>
            </w:r>
          </w:p>
          <w:p w14:paraId="1F3876CB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Спецодежда должна удовл</w:t>
            </w:r>
            <w:bookmarkStart w:id="41" w:name="_GoBack_Копия_1_Копия_1"/>
            <w:bookmarkEnd w:id="41"/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етворять требованиям безопасности и защиты работника от опасных и вредных производственных факторов на протяжении всего срока эксплуатации</w:t>
            </w:r>
          </w:p>
          <w:p w14:paraId="543204B7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Размер предоставляемых средств индивидуальной защиты должен соответствовать антропометрическим измерениям работников</w:t>
            </w:r>
          </w:p>
          <w:p w14:paraId="1DEBB873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</w:t>
            </w:r>
          </w:p>
          <w:p w14:paraId="770FD0B1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Гарантийный срок эксплуатации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</w:t>
            </w:r>
          </w:p>
          <w:p w14:paraId="34C609FE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Дополнительные характеристики приведены в приложении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A1A22" w14:textId="418DF7A8" w:rsidR="008B7FCC" w:rsidRPr="00A7773A" w:rsidRDefault="00E77AAA" w:rsidP="008B7FC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КБР, Чегемский р-он, 9-ый километр ж/д станции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», производственная база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8B7FCC" w:rsidRPr="00A7773A" w14:paraId="7528F216" w14:textId="77777777" w:rsidTr="008B7FCC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4BA5" w14:textId="32E34B51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A47A" w14:textId="1C5D37B2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летний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руководителей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C174B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 ТС 019/2011</w:t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</w:p>
          <w:p w14:paraId="576CA440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663DA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Основные характеристики:</w:t>
            </w:r>
          </w:p>
          <w:p w14:paraId="7F41603B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Должен быть новым, ранее не использованным и изготовленным не ранее года, предшествующего году поставки. </w:t>
            </w:r>
            <w:r w:rsidRPr="00335C4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Состоит из куртки и брюк.</w:t>
            </w:r>
          </w:p>
          <w:p w14:paraId="0A15C6ED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Спецодежда должна удовлетворять требованиям безопасности и защиты работника от опасных и вредных производственных факторов на протяжении всего срока эксплуатации</w:t>
            </w:r>
          </w:p>
          <w:p w14:paraId="007D1F95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Размер предоставляемых средств индивидуальной защиты должен соответствовать антропометрическим измерениям работников</w:t>
            </w:r>
          </w:p>
          <w:p w14:paraId="5B31546B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</w:t>
            </w:r>
          </w:p>
          <w:p w14:paraId="0E807D0B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Гарантийный срок эксплуатации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</w:t>
            </w:r>
          </w:p>
          <w:p w14:paraId="7DE61379" w14:textId="7249CAB6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Дополнительные характеристики приведены в приложении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FC31" w14:textId="7E62B85A" w:rsidR="008B7FCC" w:rsidRPr="00A7773A" w:rsidRDefault="00E77AAA" w:rsidP="008B7FC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КБР, Чегемский р-он, 9-ый километр ж/д станции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», производственная база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8B7FCC" w:rsidRPr="00A7773A" w14:paraId="5587A79F" w14:textId="77777777" w:rsidTr="008B7FCC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B53A8" w14:textId="54CD3ED0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53118" w14:textId="3F2E5718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Костюм утепленный для защиты от ОПЗ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руководителей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(куртка с капюшоном 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брюки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9F68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 ТС 019/2011</w:t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</w:p>
          <w:p w14:paraId="2AD93020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A12D9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Основные характеристики:</w:t>
            </w:r>
          </w:p>
          <w:p w14:paraId="12120645" w14:textId="77777777" w:rsidR="008B7FCC" w:rsidRPr="008E0947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Должен быть новым, ранее не использованным и изготовленным не ранее года, предшествующего году поставки. </w:t>
            </w:r>
            <w:r w:rsidRPr="00335C4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Состоит из куртки с капюшоном и </w:t>
            </w: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>полукомбинезон</w:t>
            </w:r>
            <w:r w:rsidRPr="008E0947">
              <w:rPr>
                <w:rFonts w:ascii="Times New Roman" w:hAnsi="Times New Roman"/>
                <w:color w:val="000000"/>
                <w:sz w:val="24"/>
                <w:szCs w:val="24"/>
              </w:rPr>
              <w:t>а.</w:t>
            </w:r>
          </w:p>
          <w:p w14:paraId="58874D12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Спецодежда должна удовлетворять требованиям безопасности и защиты работника от опасных и вредных производственных факторов на протяжении всего срока эксплуатации</w:t>
            </w:r>
          </w:p>
          <w:p w14:paraId="59A49ABB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Размер предоставляемых средств индивидуальной защиты должен соответствовать антропометрическим измерениям работников</w:t>
            </w:r>
          </w:p>
          <w:p w14:paraId="1AD0E70E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</w:t>
            </w:r>
          </w:p>
          <w:p w14:paraId="5B3CC5DF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Гарантийный срок эксплуатации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</w:t>
            </w:r>
          </w:p>
          <w:p w14:paraId="6917FD43" w14:textId="457FE848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Дополнительные характеристики приведены в приложении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BD1AC" w14:textId="2C474A1C" w:rsidR="008B7FCC" w:rsidRPr="00A7773A" w:rsidRDefault="00E77AAA" w:rsidP="008B7FC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КБР, Чегемский р-он, 9-ый километр ж/д станции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», производственная база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8B7FCC" w:rsidRPr="00A7773A" w14:paraId="2602AEDB" w14:textId="77777777" w:rsidTr="008B7FCC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4109B" w14:textId="4FFAD735" w:rsidR="008B7FCC" w:rsidRDefault="008B7FCC" w:rsidP="008B7FC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DE0ED" w14:textId="537526C3" w:rsidR="008B7FCC" w:rsidRPr="008B7FCC" w:rsidRDefault="008B7FCC" w:rsidP="008B7FCC">
            <w:pPr>
              <w:pStyle w:val="aff1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B7F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Куртка для руководителей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9B28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 ТС 019/2011</w:t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</w:p>
          <w:p w14:paraId="0E0ABD0A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27D1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Основные характеристики:</w:t>
            </w:r>
          </w:p>
          <w:p w14:paraId="071C7869" w14:textId="04FCA586" w:rsidR="008B7FCC" w:rsidRPr="008E0947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Должен быть новым, ранее не использованным и изготовленным не ранее года, предшествующего году поставк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</w:t>
            </w:r>
            <w:r w:rsidRPr="008E094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6A4414CE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Спецодежда должна удовлетворять требованиям безопасности и защиты работника от опасных и вредных производственных факторов на протяжении всего срока эксплуатации</w:t>
            </w:r>
          </w:p>
          <w:p w14:paraId="50DF19AC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Размер предоставляемых средств индивидуальной защиты должен соответствовать антропометрическим измерениям работников</w:t>
            </w:r>
          </w:p>
          <w:p w14:paraId="19E8B879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</w:t>
            </w:r>
          </w:p>
          <w:p w14:paraId="0FF9BD65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Гарантийный срок эксплуатации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</w:t>
            </w:r>
          </w:p>
          <w:p w14:paraId="4D02F369" w14:textId="7AE39172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Дополнительные характеристики приведены в приложении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0E7A1" w14:textId="45F2DFED" w:rsidR="008B7FCC" w:rsidRPr="00A7773A" w:rsidRDefault="00E77AAA" w:rsidP="008B7FC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КБР, Чегемский р-он, 9-ый километр ж/д станции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», производственная база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8B7FCC" w:rsidRPr="00A7773A" w14:paraId="72384DEB" w14:textId="77777777" w:rsidTr="008B7FCC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B2243" w14:textId="5FF3B88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E1664" w14:textId="77777777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Белье нательное (футболка/кальсоны или панталоны)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E10F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 ТС 019/2011</w:t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</w:p>
          <w:p w14:paraId="77EFB10C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06D5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Основные характеристики:</w:t>
            </w:r>
          </w:p>
          <w:p w14:paraId="4EDAF251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Должен быть новым, ранее не использованным и изготовленным не ранее года, предшествующего году поставки. </w:t>
            </w:r>
            <w:r w:rsidRPr="00335C4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Состоит из </w:t>
            </w:r>
            <w:r w:rsidRPr="00335C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футболки/кальсон или </w:t>
            </w:r>
            <w:proofErr w:type="spellStart"/>
            <w:r w:rsidRPr="00335C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панталон</w:t>
            </w:r>
            <w:r w:rsidRPr="008E09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  <w:proofErr w:type="spellEnd"/>
            <w:r w:rsidRPr="00335C4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14:paraId="408EFE91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Спецодежда должна удовл</w:t>
            </w:r>
            <w:bookmarkStart w:id="42" w:name="_GoBack_Копия_1_Копия_1_Копия_3"/>
            <w:bookmarkEnd w:id="42"/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етворять требованиям безопасности и защиты работника от опасных и вредных производственных факторов на протяжении всего срока эксплуатации</w:t>
            </w:r>
          </w:p>
          <w:p w14:paraId="48C8E528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Размер предоставляемых средств индивидуальной защиты должен соответствовать антропометрическим измерениям работников</w:t>
            </w:r>
          </w:p>
          <w:p w14:paraId="5E0BF942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</w:t>
            </w:r>
          </w:p>
          <w:p w14:paraId="0C664EFE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Гарантийный срок эксплуатации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</w:t>
            </w:r>
          </w:p>
          <w:p w14:paraId="4BF11CF8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Дополнительные характеристики приведены в приложении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46DC" w14:textId="11855314" w:rsidR="008B7FCC" w:rsidRPr="00A7773A" w:rsidRDefault="00E77AAA" w:rsidP="008B7FC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КБР, Чегемский р-он, 9-ый километр ж/д станции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», производственная база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8B7FCC" w:rsidRPr="00A7773A" w14:paraId="7D2CD888" w14:textId="77777777" w:rsidTr="008B7FCC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3511" w14:textId="6F04CD40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AC163" w14:textId="77777777" w:rsidR="008B7FCC" w:rsidRPr="00A7773A" w:rsidRDefault="008B7FCC" w:rsidP="008B7FCC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Белье нательное утепленное (фуфайка/кальсоны или панталоны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E8AE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 ТС 019/2011</w:t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</w:p>
          <w:p w14:paraId="76D01C65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4FF2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Основные характеристики:</w:t>
            </w:r>
          </w:p>
          <w:p w14:paraId="73ADB720" w14:textId="77777777" w:rsidR="008B7FCC" w:rsidRPr="00A7773A" w:rsidRDefault="008B7FCC" w:rsidP="008B7FCC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Должен быть новым, ранее не использованным и изготовленным не ранее года, предшествующего году поставки. Состоит из куртки с капюшоном и полукомбинезона.</w:t>
            </w:r>
          </w:p>
          <w:p w14:paraId="6A573A03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Спецодежда должна удовл</w:t>
            </w:r>
            <w:bookmarkStart w:id="43" w:name="_GoBack_Копия_1_Копия_1_Копия_3_Копия_1"/>
            <w:bookmarkEnd w:id="43"/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етворять требованиям безопасности и защиты работника от опасных и вредных производственных факторов на протяжении всего срока эксплуатации</w:t>
            </w:r>
          </w:p>
          <w:p w14:paraId="2F597ACE" w14:textId="77777777" w:rsidR="008B7FCC" w:rsidRPr="00A7773A" w:rsidRDefault="008B7FCC" w:rsidP="008B7FCC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Размер предоставляемых средств индивидуальной защиты должен соответствовать антропометрическим измерениям работников</w:t>
            </w:r>
          </w:p>
          <w:p w14:paraId="16C8F207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</w:t>
            </w:r>
          </w:p>
          <w:p w14:paraId="35F9AB12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Гарантийный срок эксплуатации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</w:t>
            </w:r>
          </w:p>
          <w:p w14:paraId="462491AD" w14:textId="77777777" w:rsidR="008B7FCC" w:rsidRPr="00A7773A" w:rsidRDefault="008B7FCC" w:rsidP="008B7FCC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Дополнительные характеристики приведены в приложении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58646" w14:textId="42D0E0C9" w:rsidR="008B7FCC" w:rsidRPr="00A7773A" w:rsidRDefault="00E77AAA" w:rsidP="008B7FC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КБР, Чегемский р-он, 9-ый километр ж/д станции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», производственная база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</w:tbl>
    <w:p w14:paraId="3C7BE6F2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57B065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71714C4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B8489A2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6A0CAF2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965725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F99E6E1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3B27AB" w14:textId="77777777" w:rsidR="002762E3" w:rsidRPr="00A7773A" w:rsidRDefault="002762E3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F2427D" w14:textId="77777777" w:rsidR="0090280C" w:rsidRPr="00A7773A" w:rsidRDefault="00E860F0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  <w:r w:rsidRPr="00A7773A">
        <w:rPr>
          <w:rFonts w:ascii="Times New Roman" w:hAnsi="Times New Roman"/>
          <w:b/>
          <w:bCs/>
          <w:sz w:val="24"/>
          <w:szCs w:val="24"/>
        </w:rPr>
        <w:lastRenderedPageBreak/>
        <w:t>Наименование продукции: средства защиты ног</w:t>
      </w:r>
    </w:p>
    <w:tbl>
      <w:tblPr>
        <w:tblW w:w="15876" w:type="dxa"/>
        <w:tblInd w:w="-5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07"/>
        <w:gridCol w:w="1419"/>
        <w:gridCol w:w="1155"/>
        <w:gridCol w:w="10711"/>
        <w:gridCol w:w="1984"/>
      </w:tblGrid>
      <w:tr w:rsidR="002762E3" w:rsidRPr="00A7773A" w14:paraId="6E3F7601" w14:textId="77777777" w:rsidTr="002762E3">
        <w:trPr>
          <w:cantSplit/>
          <w:trHeight w:val="311"/>
        </w:trPr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88A8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0674D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13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7DFBF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 xml:space="preserve">Требования заказчика </w:t>
            </w:r>
          </w:p>
        </w:tc>
      </w:tr>
      <w:tr w:rsidR="002762E3" w:rsidRPr="00A7773A" w14:paraId="55CC7674" w14:textId="77777777" w:rsidTr="002762E3">
        <w:trPr>
          <w:cantSplit/>
          <w:trHeight w:val="726"/>
        </w:trPr>
        <w:tc>
          <w:tcPr>
            <w:tcW w:w="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EF97B" w14:textId="77777777" w:rsidR="002762E3" w:rsidRPr="00A7773A" w:rsidRDefault="002762E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9390" w14:textId="77777777" w:rsidR="002762E3" w:rsidRPr="00A7773A" w:rsidRDefault="002762E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AD7C7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ГОСТ</w:t>
            </w:r>
          </w:p>
        </w:tc>
        <w:tc>
          <w:tcPr>
            <w:tcW w:w="10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A651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Технические и функциональные характеристики</w:t>
            </w:r>
          </w:p>
          <w:p w14:paraId="40ED2DAB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bCs/>
                <w:sz w:val="24"/>
                <w:szCs w:val="24"/>
              </w:rPr>
              <w:t>(параметры эквивалентности)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DD475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Место поставки</w:t>
            </w:r>
          </w:p>
        </w:tc>
      </w:tr>
      <w:tr w:rsidR="002762E3" w:rsidRPr="00A7773A" w14:paraId="4A1BA7CA" w14:textId="77777777" w:rsidTr="002762E3">
        <w:trPr>
          <w:cantSplit/>
          <w:trHeight w:val="223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913D6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ACE76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F56E9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24E0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18583" w14:textId="77777777" w:rsidR="002762E3" w:rsidRPr="00A7773A" w:rsidRDefault="002762E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773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2762E3" w:rsidRPr="00A7773A" w14:paraId="3CA2E107" w14:textId="77777777" w:rsidTr="002762E3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0C8E0" w14:textId="77777777" w:rsidR="002762E3" w:rsidRPr="00A7773A" w:rsidRDefault="002762E3" w:rsidP="002762E3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700B6" w14:textId="5323553E" w:rsidR="002762E3" w:rsidRPr="00A7773A" w:rsidRDefault="002762E3" w:rsidP="002762E3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Ботинки кожаные </w:t>
            </w:r>
            <w:r w:rsidR="008B7FCC">
              <w:rPr>
                <w:rFonts w:ascii="Times New Roman" w:hAnsi="Times New Roman"/>
                <w:color w:val="000000"/>
                <w:sz w:val="24"/>
                <w:szCs w:val="24"/>
              </w:rPr>
              <w:t>летние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2F698" w14:textId="77777777" w:rsidR="002762E3" w:rsidRPr="00A7773A" w:rsidRDefault="002762E3" w:rsidP="002762E3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 ТС 019/2011</w:t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</w:p>
          <w:p w14:paraId="3BCB1310" w14:textId="77777777" w:rsidR="002762E3" w:rsidRPr="00A7773A" w:rsidRDefault="002762E3" w:rsidP="002762E3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73197" w14:textId="77777777" w:rsidR="002762E3" w:rsidRPr="00A7773A" w:rsidRDefault="002762E3" w:rsidP="002762E3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Основные характеристики:</w:t>
            </w:r>
          </w:p>
          <w:p w14:paraId="41265375" w14:textId="77777777" w:rsidR="002762E3" w:rsidRPr="00A7773A" w:rsidRDefault="002762E3" w:rsidP="002762E3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Должны быть новыми, ранее не использованным и изготовленным не ранее года, предшествующего году поставки.</w:t>
            </w:r>
          </w:p>
          <w:p w14:paraId="765C9507" w14:textId="152FBC15" w:rsidR="002762E3" w:rsidRPr="00A7773A" w:rsidRDefault="002762E3" w:rsidP="002762E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Должны иметь жесткий защитный подносок из поликарбоната</w:t>
            </w:r>
            <w:r w:rsidR="008B7F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8B7F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антипрокольную</w:t>
            </w:r>
            <w:proofErr w:type="spellEnd"/>
            <w:r w:rsidR="008B7F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стельку.</w:t>
            </w:r>
          </w:p>
          <w:p w14:paraId="58CE3277" w14:textId="77777777" w:rsidR="002762E3" w:rsidRPr="00A7773A" w:rsidRDefault="002762E3" w:rsidP="002762E3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Размер предоставляемых средств индивидуальной защиты должен соответствовать антропометрическим измерениям работников</w:t>
            </w:r>
          </w:p>
          <w:p w14:paraId="7972E20F" w14:textId="77777777" w:rsidR="002762E3" w:rsidRPr="00A7773A" w:rsidRDefault="002762E3" w:rsidP="002762E3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Гарантийный срок эксплуатации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</w:t>
            </w:r>
          </w:p>
          <w:p w14:paraId="475749B1" w14:textId="77777777" w:rsidR="002762E3" w:rsidRPr="00A7773A" w:rsidRDefault="002762E3" w:rsidP="002762E3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Дополнительные характеристики приведены в приложении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E908" w14:textId="624C5389" w:rsidR="002762E3" w:rsidRPr="00A7773A" w:rsidRDefault="00E77AAA" w:rsidP="002762E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КБР, Чегемский р-он, 9-ый километр ж/д станции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», производственная база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2762E3" w:rsidRPr="00A7773A" w14:paraId="3DE0166C" w14:textId="77777777" w:rsidTr="002762E3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F8C9A" w14:textId="77777777" w:rsidR="002762E3" w:rsidRPr="00A7773A" w:rsidRDefault="002762E3" w:rsidP="002762E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DF97" w14:textId="0D89FC60" w:rsidR="002762E3" w:rsidRPr="00A7773A" w:rsidRDefault="002762E3" w:rsidP="002762E3">
            <w:pPr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Ботинки кожаные утепленные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7010" w14:textId="77777777" w:rsidR="002762E3" w:rsidRPr="00A7773A" w:rsidRDefault="002762E3" w:rsidP="002762E3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 ТС 019/2011</w:t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</w:p>
          <w:p w14:paraId="7316BEDF" w14:textId="77777777" w:rsidR="002762E3" w:rsidRPr="00A7773A" w:rsidRDefault="002762E3" w:rsidP="002762E3">
            <w:pPr>
              <w:widowControl w:val="0"/>
              <w:tabs>
                <w:tab w:val="left" w:pos="0"/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5F88" w14:textId="77777777" w:rsidR="002762E3" w:rsidRPr="00A7773A" w:rsidRDefault="002762E3" w:rsidP="002762E3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Основные характеристики:</w:t>
            </w:r>
          </w:p>
          <w:p w14:paraId="454EBB40" w14:textId="77777777" w:rsidR="002762E3" w:rsidRPr="00A7773A" w:rsidRDefault="002762E3" w:rsidP="002762E3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Должны быть новыми, ранее не использованным и изготовленным не ранее года, предшествующего году поставки.</w:t>
            </w:r>
          </w:p>
          <w:p w14:paraId="78724DBA" w14:textId="0067388D" w:rsidR="002762E3" w:rsidRPr="00A7773A" w:rsidRDefault="002762E3" w:rsidP="002762E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Должны иметь жесткий защитный подносок из поликарбоната</w:t>
            </w:r>
            <w:r w:rsidR="008B7F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8B7F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антипрокольную</w:t>
            </w:r>
            <w:proofErr w:type="spellEnd"/>
            <w:r w:rsidR="008B7F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стельку.</w:t>
            </w:r>
          </w:p>
          <w:p w14:paraId="541CE3B6" w14:textId="77777777" w:rsidR="002762E3" w:rsidRPr="00A7773A" w:rsidRDefault="002762E3" w:rsidP="002762E3">
            <w:pPr>
              <w:widowControl w:val="0"/>
              <w:tabs>
                <w:tab w:val="left" w:pos="28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773A">
              <w:rPr>
                <w:rFonts w:ascii="Times New Roman" w:hAnsi="Times New Roman"/>
                <w:sz w:val="24"/>
                <w:szCs w:val="24"/>
              </w:rPr>
              <w:t>Размер предоставляемых средств индивидуальной защиты должен соответствовать антропометрическим измерениям работников</w:t>
            </w:r>
          </w:p>
          <w:p w14:paraId="7358A2CB" w14:textId="77777777" w:rsidR="002762E3" w:rsidRPr="00A7773A" w:rsidRDefault="002762E3" w:rsidP="002762E3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Гарантийный срок эксплуатации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</w:t>
            </w:r>
          </w:p>
          <w:p w14:paraId="2A6A323E" w14:textId="77777777" w:rsidR="002762E3" w:rsidRPr="00A7773A" w:rsidRDefault="002762E3" w:rsidP="002762E3">
            <w:pPr>
              <w:widowControl w:val="0"/>
              <w:tabs>
                <w:tab w:val="left" w:pos="0"/>
                <w:tab w:val="left" w:pos="156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Дополнительные характеристики приведены в приложении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4EF6" w14:textId="252DAAC7" w:rsidR="002762E3" w:rsidRPr="00A7773A" w:rsidRDefault="00E77AAA" w:rsidP="002762E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КБР, Чегемский р-он, 9-ый километр ж/д станции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», производственная база «</w:t>
            </w:r>
            <w:proofErr w:type="spellStart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Нартан</w:t>
            </w:r>
            <w:proofErr w:type="spellEnd"/>
            <w:r w:rsidRPr="00A7773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</w:tbl>
    <w:p w14:paraId="58C90C04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3DEED0A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386E94" w14:textId="77777777" w:rsidR="0090280C" w:rsidRPr="00A7773A" w:rsidRDefault="0090280C">
      <w:pPr>
        <w:spacing w:after="120"/>
        <w:ind w:right="39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F6E45B" w14:textId="77777777" w:rsidR="002762E3" w:rsidRPr="00A7773A" w:rsidRDefault="002762E3">
      <w:pPr>
        <w:rPr>
          <w:rFonts w:ascii="Times New Roman" w:hAnsi="Times New Roman"/>
          <w:sz w:val="24"/>
          <w:szCs w:val="24"/>
        </w:rPr>
        <w:sectPr w:rsidR="002762E3" w:rsidRPr="00A7773A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191" w:right="567" w:bottom="2552" w:left="567" w:header="1134" w:footer="0" w:gutter="0"/>
          <w:cols w:space="720"/>
          <w:formProt w:val="0"/>
          <w:titlePg/>
          <w:docGrid w:linePitch="240" w:charSpace="8192"/>
        </w:sectPr>
      </w:pPr>
    </w:p>
    <w:p w14:paraId="67A34090" w14:textId="77777777" w:rsidR="0090280C" w:rsidRPr="00A7773A" w:rsidRDefault="00E860F0">
      <w:pPr>
        <w:pStyle w:val="aff1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44" w:name="__RefHeading___Toc5872_898959225"/>
      <w:bookmarkEnd w:id="44"/>
      <w:r w:rsidRPr="00A7773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</w:t>
      </w:r>
    </w:p>
    <w:p w14:paraId="7CF0B56B" w14:textId="77777777" w:rsidR="0090280C" w:rsidRPr="00A7773A" w:rsidRDefault="00E860F0">
      <w:pPr>
        <w:pStyle w:val="aff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>Техническим требованиям</w:t>
      </w:r>
    </w:p>
    <w:p w14:paraId="396CB34C" w14:textId="77777777" w:rsidR="0090280C" w:rsidRPr="00A7773A" w:rsidRDefault="00E860F0">
      <w:pPr>
        <w:pStyle w:val="aff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73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7773A">
        <w:rPr>
          <w:rFonts w:ascii="Times New Roman" w:hAnsi="Times New Roman" w:cs="Times New Roman"/>
          <w:b/>
          <w:sz w:val="24"/>
          <w:szCs w:val="24"/>
        </w:rPr>
        <w:t>. Общая информация</w:t>
      </w:r>
    </w:p>
    <w:p w14:paraId="1A2733F8" w14:textId="77777777" w:rsidR="0090280C" w:rsidRPr="00A7773A" w:rsidRDefault="00E860F0">
      <w:pPr>
        <w:tabs>
          <w:tab w:val="left" w:pos="142"/>
        </w:tabs>
        <w:spacing w:before="80" w:after="0" w:line="240" w:lineRule="auto"/>
        <w:ind w:right="48"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 xml:space="preserve">1.1. Костюмы для защиты от общих производственных загрязнений, летние для рабочих и ИТР должны быть изготовлены из тканей, произведенных в Российской Федерации. </w:t>
      </w:r>
    </w:p>
    <w:p w14:paraId="6D015DE6" w14:textId="77777777" w:rsidR="0090280C" w:rsidRPr="00A7773A" w:rsidRDefault="00E860F0">
      <w:pPr>
        <w:pStyle w:val="aff1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>1.2. Подтверждением страны происхождения тканей является предоставление поставщиком сертификатов и протоколов испытаний на ткань.</w:t>
      </w:r>
    </w:p>
    <w:p w14:paraId="687C3238" w14:textId="77777777" w:rsidR="0090280C" w:rsidRPr="00A7773A" w:rsidRDefault="00E860F0">
      <w:pPr>
        <w:pStyle w:val="aff1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bCs/>
          <w:sz w:val="24"/>
          <w:szCs w:val="24"/>
        </w:rPr>
        <w:t>1.3.  С целью снижения риска поставок контрафактной продукции и упрощения контроля за используемыми при пошиве спецодежды тканями и материалами, при пошиве костюмов летних для рабочих</w:t>
      </w:r>
      <w:r w:rsidR="008B7A33">
        <w:rPr>
          <w:rFonts w:ascii="Times New Roman" w:hAnsi="Times New Roman" w:cs="Times New Roman"/>
          <w:bCs/>
          <w:sz w:val="24"/>
          <w:szCs w:val="24"/>
        </w:rPr>
        <w:t xml:space="preserve"> / ИТР</w:t>
      </w:r>
      <w:r w:rsidR="008B7A33" w:rsidRPr="008B7A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773A">
        <w:rPr>
          <w:rFonts w:ascii="Times New Roman" w:hAnsi="Times New Roman" w:cs="Times New Roman"/>
          <w:bCs/>
          <w:sz w:val="24"/>
          <w:szCs w:val="24"/>
        </w:rPr>
        <w:t>должны быть использованы ткани с нанесением на изнаночную сторону специальной несмываемой маркировки – фирменного логотипа производителя ткани.</w:t>
      </w:r>
    </w:p>
    <w:p w14:paraId="7F9F7D4F" w14:textId="77777777" w:rsidR="0090280C" w:rsidRPr="00A7773A" w:rsidRDefault="00E860F0">
      <w:pPr>
        <w:pStyle w:val="aff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5" w:name="_Toc305680024"/>
      <w:bookmarkStart w:id="46" w:name="_Toc302998547"/>
      <w:bookmarkStart w:id="47" w:name="_Toc305679990"/>
      <w:r w:rsidRPr="00A7773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7773A">
        <w:rPr>
          <w:rFonts w:ascii="Times New Roman" w:hAnsi="Times New Roman" w:cs="Times New Roman"/>
          <w:b/>
          <w:sz w:val="24"/>
          <w:szCs w:val="24"/>
        </w:rPr>
        <w:t>. Общие требования</w:t>
      </w:r>
      <w:bookmarkEnd w:id="45"/>
      <w:bookmarkEnd w:id="46"/>
      <w:bookmarkEnd w:id="47"/>
    </w:p>
    <w:p w14:paraId="24974047" w14:textId="77777777" w:rsidR="0090280C" w:rsidRPr="00A7773A" w:rsidRDefault="00E860F0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2.1. Спецодежда является индивидуальным средством защиты тела, верхних и нижних конечностей, работающих от вредных и опасных факторов, основными из которых являются: общие производственные загрязнения, пониженная и повышенная температура, контакт с химическим и веществами, вредные биологические факторы.</w:t>
      </w:r>
    </w:p>
    <w:p w14:paraId="5989B1F1" w14:textId="77777777" w:rsidR="0090280C" w:rsidRPr="00A7773A" w:rsidRDefault="00E860F0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2.2. Спецодежда должна удовлетворять требованиям безопасности и защиты работника от опасных и вредных производственных факторов на протяжении всего срока эксплуатации, установленного типовыми нормами и соответствовать требованиям ТР ТС 019/2011.</w:t>
      </w:r>
    </w:p>
    <w:p w14:paraId="127C55B4" w14:textId="77777777" w:rsidR="0090280C" w:rsidRPr="00A7773A" w:rsidRDefault="00E860F0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2.3. Химчистка или стирка спецодежды должна производиться в соответствии с рекомендациями производителя по уходу за изделием.</w:t>
      </w:r>
    </w:p>
    <w:p w14:paraId="46F08420" w14:textId="77777777" w:rsidR="0090280C" w:rsidRPr="00A7773A" w:rsidRDefault="00E860F0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2.4. Размер предоставляемых СИЗ должен соответствовать антропометрическим измерениям работников. Спецодежда должна быть удобной при эксплуатации.</w:t>
      </w:r>
    </w:p>
    <w:p w14:paraId="1409A023" w14:textId="77777777" w:rsidR="0090280C" w:rsidRPr="00A7773A" w:rsidRDefault="00E860F0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2.5. Поставляемые костюмы и обувь должны быть новыми и ранее не использованными и изготовлены не ранее года, предшествующего году поставки.</w:t>
      </w:r>
    </w:p>
    <w:p w14:paraId="50511064" w14:textId="77777777" w:rsidR="0090280C" w:rsidRPr="00A7773A" w:rsidRDefault="00E860F0">
      <w:pPr>
        <w:tabs>
          <w:tab w:val="left" w:pos="0"/>
          <w:tab w:val="left" w:pos="156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color w:val="000000"/>
          <w:sz w:val="24"/>
          <w:szCs w:val="24"/>
        </w:rPr>
        <w:t>2.6. Все СИЗ 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 Срок эксплуатации средств индивидуальной одежды должен быть не меньше срока, установленного Типовыми нормами бесплатной выдачи специальной одежды, специальной обуви и других СИЗ работникам.</w:t>
      </w:r>
    </w:p>
    <w:p w14:paraId="50EEB693" w14:textId="77777777" w:rsidR="0090280C" w:rsidRPr="00A7773A" w:rsidRDefault="00E860F0">
      <w:pPr>
        <w:tabs>
          <w:tab w:val="left" w:pos="0"/>
          <w:tab w:val="left" w:pos="156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color w:val="000000"/>
          <w:sz w:val="24"/>
          <w:szCs w:val="24"/>
        </w:rPr>
        <w:t xml:space="preserve">2.7. </w:t>
      </w:r>
      <w:bookmarkStart w:id="48" w:name="_Toc464744413"/>
      <w:r w:rsidRPr="00A7773A">
        <w:rPr>
          <w:rFonts w:ascii="Times New Roman" w:hAnsi="Times New Roman"/>
          <w:bCs/>
          <w:sz w:val="24"/>
          <w:szCs w:val="24"/>
        </w:rPr>
        <w:t>Требования к швам, фурнитуре спецодежды и спецобуви</w:t>
      </w:r>
      <w:bookmarkEnd w:id="48"/>
      <w:r w:rsidRPr="00A7773A">
        <w:rPr>
          <w:rFonts w:ascii="Times New Roman" w:hAnsi="Times New Roman"/>
          <w:bCs/>
          <w:sz w:val="24"/>
          <w:szCs w:val="24"/>
        </w:rPr>
        <w:t>:</w:t>
      </w:r>
    </w:p>
    <w:p w14:paraId="70DF14F8" w14:textId="77777777" w:rsidR="0090280C" w:rsidRPr="00A7773A" w:rsidRDefault="00E860F0">
      <w:pPr>
        <w:pStyle w:val="aff1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>Образцы СИЗ должны соответствовать следующим требованиям:</w:t>
      </w:r>
    </w:p>
    <w:p w14:paraId="393459B1" w14:textId="77777777" w:rsidR="0090280C" w:rsidRPr="00A7773A" w:rsidRDefault="00E860F0">
      <w:pPr>
        <w:pStyle w:val="aff1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 xml:space="preserve">Разрывная нагрузка швов – не менее 250 Н (п. 4.3 ТР ТС 019/2011). Метод определения по ГОСТ 28073-89 «Изделия швейные. Методы определения разрывной нагрузки, удлинения ниточных швов, </w:t>
      </w:r>
      <w:proofErr w:type="spellStart"/>
      <w:r w:rsidRPr="00A7773A">
        <w:rPr>
          <w:rFonts w:ascii="Times New Roman" w:hAnsi="Times New Roman" w:cs="Times New Roman"/>
          <w:sz w:val="24"/>
          <w:szCs w:val="24"/>
        </w:rPr>
        <w:t>раздвигаемости</w:t>
      </w:r>
      <w:proofErr w:type="spellEnd"/>
      <w:r w:rsidRPr="00A7773A">
        <w:rPr>
          <w:rFonts w:ascii="Times New Roman" w:hAnsi="Times New Roman" w:cs="Times New Roman"/>
          <w:sz w:val="24"/>
          <w:szCs w:val="24"/>
        </w:rPr>
        <w:t xml:space="preserve"> нитей ткани в швах».</w:t>
      </w:r>
    </w:p>
    <w:p w14:paraId="2861AED9" w14:textId="77777777" w:rsidR="0090280C" w:rsidRPr="00A7773A" w:rsidRDefault="00E860F0">
      <w:pPr>
        <w:pStyle w:val="aff1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>Устойчивость окраски по ГОСТ 11209-2014 «Ткани для специальной одежды. Общие технические требования. Методы испытаний».</w:t>
      </w:r>
    </w:p>
    <w:p w14:paraId="467D829D" w14:textId="77777777" w:rsidR="0090280C" w:rsidRPr="00A7773A" w:rsidRDefault="00E860F0">
      <w:pPr>
        <w:pStyle w:val="aff1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>Допускаемое отклонение размеров деталей нижних настилов не должно превышать отклонений в сторону уменьшения 1,5-2 мм.</w:t>
      </w:r>
    </w:p>
    <w:p w14:paraId="58089B53" w14:textId="77777777" w:rsidR="0090280C" w:rsidRPr="00A7773A" w:rsidRDefault="00E860F0">
      <w:pPr>
        <w:pStyle w:val="aff1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>Концы швов должны быть закреплены путем прошивания взад-вперед или снабжены закрепкой (с учетом особенностей оборудования).</w:t>
      </w:r>
    </w:p>
    <w:p w14:paraId="5D3B9445" w14:textId="77777777" w:rsidR="0090280C" w:rsidRPr="00A7773A" w:rsidRDefault="00E860F0">
      <w:pPr>
        <w:pStyle w:val="aff1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 xml:space="preserve">Входы в карман, разрезы, застежки и др. должны быть дополнительно скреплены на специальных закрепочных машинах, для обеспечения безупречного внешнего вида и продления срока эксплуатации этих элементов. </w:t>
      </w:r>
    </w:p>
    <w:p w14:paraId="51B40218" w14:textId="77777777" w:rsidR="0090280C" w:rsidRPr="00A7773A" w:rsidRDefault="00E860F0">
      <w:pPr>
        <w:pStyle w:val="aff1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lastRenderedPageBreak/>
        <w:t>Все отделочные и закрепляющие строчки не должны быть прерваны или рассечены по лицевой стороне.</w:t>
      </w:r>
    </w:p>
    <w:p w14:paraId="01C12332" w14:textId="77777777" w:rsidR="0090280C" w:rsidRPr="00A7773A" w:rsidRDefault="00E860F0">
      <w:pPr>
        <w:pStyle w:val="aff1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>Количество стежков и виды применяемых строчек при пошиве изделия должны быть соблюдены согласно ГОСТ 12807-2003 и ГОСТ 29122-91.</w:t>
      </w:r>
    </w:p>
    <w:p w14:paraId="696FEBC9" w14:textId="77777777" w:rsidR="0090280C" w:rsidRPr="00A7773A" w:rsidRDefault="00E860F0">
      <w:pPr>
        <w:pStyle w:val="aff1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sz w:val="24"/>
          <w:szCs w:val="24"/>
        </w:rPr>
        <w:t>Изделие должно быть укомплектовано запасной пуговицей и лоскутом (-</w:t>
      </w:r>
      <w:proofErr w:type="spellStart"/>
      <w:r w:rsidRPr="00A7773A">
        <w:rPr>
          <w:rFonts w:ascii="Times New Roman" w:hAnsi="Times New Roman" w:cs="Times New Roman"/>
          <w:sz w:val="24"/>
          <w:szCs w:val="24"/>
        </w:rPr>
        <w:t>тами</w:t>
      </w:r>
      <w:proofErr w:type="spellEnd"/>
      <w:r w:rsidRPr="00A7773A">
        <w:rPr>
          <w:rFonts w:ascii="Times New Roman" w:hAnsi="Times New Roman" w:cs="Times New Roman"/>
          <w:sz w:val="24"/>
          <w:szCs w:val="24"/>
        </w:rPr>
        <w:t>) ткани 10*10 см. для ремонта изделия.</w:t>
      </w:r>
    </w:p>
    <w:p w14:paraId="05B567D3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 xml:space="preserve">Фурнитура (нитки, пуговицы, молнии) должна быть устойчива к воздействию пониженных температур, химической чистке, тепловой обработке. </w:t>
      </w:r>
    </w:p>
    <w:p w14:paraId="1B5CC00E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Должны отсутствовать лишние нитки на изделиях (ровный шов, обрезанные нитки), также не допускается сваливание строчек с края деталей или пропуск стежков.</w:t>
      </w:r>
    </w:p>
    <w:p w14:paraId="5040879E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Утеплитель должен быть качественно пришит, локально прилегать.</w:t>
      </w:r>
    </w:p>
    <w:p w14:paraId="569F8A85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Должно отсутствовать вспучивание полимерных покрытий.</w:t>
      </w:r>
    </w:p>
    <w:p w14:paraId="4191ED27" w14:textId="77777777" w:rsidR="0090280C" w:rsidRPr="00A7773A" w:rsidRDefault="00E860F0">
      <w:pPr>
        <w:keepNext/>
        <w:spacing w:before="120" w:after="120" w:line="240" w:lineRule="auto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2.8.</w:t>
      </w:r>
      <w:r w:rsidR="003C2B72" w:rsidRPr="00335C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Требования к маркированию:</w:t>
      </w:r>
    </w:p>
    <w:p w14:paraId="1643CD08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Маркировка СИЗ (кроме СИЗ дерматологических) должна соответствовать следующим требованиям:</w:t>
      </w:r>
    </w:p>
    <w:p w14:paraId="421D79E8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Каждая единица СИЗ, включая сменные комплектующие изделия, должна иметь маркировку. Маркировка наносится непосредственно на изделие и на его упаковку.</w:t>
      </w:r>
    </w:p>
    <w:p w14:paraId="7FDA967D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маркировку невозможно нанести непосредственно на изделие, она наносится на трудноудаляемую этикетку, прикрепленную к изделию. При отсутствии возможности нанесения маркировки в полном объеме непосредственно на само изделие, допускается не наносить часть информации в маркировке, при условии, что соответствующая информация нанесена на индивидуальную упаковку изделия и на прикрепленную к изделию трудноудаляемую этикетку.</w:t>
      </w:r>
    </w:p>
    <w:p w14:paraId="7FCC381C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маркировка, наносимая непосредственно на изделие или на трудноудаляемую этикетку, прикрепленную к изделию, должна содержать:</w:t>
      </w:r>
    </w:p>
    <w:p w14:paraId="5891905E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 изделия (при наличии – наименование модели, кода, артикула);</w:t>
      </w:r>
    </w:p>
    <w:p w14:paraId="635C4C46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 изготовителя и (или) его товарный знак (при наличии);</w:t>
      </w:r>
    </w:p>
    <w:p w14:paraId="66E7095F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защитные свойства;</w:t>
      </w:r>
    </w:p>
    <w:p w14:paraId="485F6996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размер (при наличии);</w:t>
      </w:r>
    </w:p>
    <w:p w14:paraId="0F6284CC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обозначение ТР ТС 019/2011, требованиям которого должно соответствовать СИЗ;</w:t>
      </w:r>
    </w:p>
    <w:p w14:paraId="518D4FC3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единый знак обращения продукции на рынке государств – членов Таможенного союза;</w:t>
      </w:r>
    </w:p>
    <w:p w14:paraId="3539DAE2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дату (месяц, год) изготовления или дату окончания срока годности, если она установлена;</w:t>
      </w:r>
    </w:p>
    <w:p w14:paraId="078EF14A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сведения о классе защиты и климатическом поясе, определяемом в соответствии с таблицей 3 приложения № 3 к ТР ТС 019/2011 и в котором могут применяться СИЗ (при необходимости);</w:t>
      </w:r>
    </w:p>
    <w:p w14:paraId="11CB478D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сведения о способах ухода и требованиях к утилизации СИЗ;</w:t>
      </w:r>
    </w:p>
    <w:p w14:paraId="3E84B162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сведения о документе, в соответствии с которым изготовлено СИЗ;</w:t>
      </w:r>
    </w:p>
    <w:p w14:paraId="0395C92F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другую информацию в соответствии с документацией изготовителя;</w:t>
      </w:r>
    </w:p>
    <w:p w14:paraId="2453B59E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информация должна наноситься любым рельефным способом (в том числе тиснение, шелкография, гравировка, литье, штамповка) либо трудноудаляемой краской непосредственно на изделие или на трудноудаляемую этикетку, прикрепленную к изделию. Допускается нанесение информации в виде пиктограмм, которые могут использоваться в качестве указателей опасности или области применения СИЗ. Информация должна быть легко читаемой, стойкой при хранении, перевозке, реализации и использовании продукции по назначению в течение всего срока годности, срока службы и (или) гарантийного срока хранения;</w:t>
      </w:r>
    </w:p>
    <w:p w14:paraId="3A6B21F3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4) маркировка, наносимая на упаковку изделия, должна содержать: </w:t>
      </w:r>
    </w:p>
    <w:p w14:paraId="3B023FEB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 изделия (при наличии – наименование модели, кода, артикула);</w:t>
      </w:r>
    </w:p>
    <w:p w14:paraId="605AEFA3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 страны-изготовителя;</w:t>
      </w:r>
    </w:p>
    <w:p w14:paraId="1BA8352E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наименование, юридический адрес и торговую марку (при наличии) изготовителя;</w:t>
      </w:r>
    </w:p>
    <w:p w14:paraId="1F0CEDF2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обозначение ТР ТС 019/2011, требованиям которого должно </w:t>
      </w:r>
      <w:proofErr w:type="spellStart"/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соответствоватьСИЗ</w:t>
      </w:r>
      <w:proofErr w:type="spellEnd"/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4E111449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размер (при наличии);</w:t>
      </w:r>
    </w:p>
    <w:p w14:paraId="00441747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защитные свойства изделия;</w:t>
      </w:r>
    </w:p>
    <w:p w14:paraId="4F3DC1B4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способы ухода за изделием (при необходимости);</w:t>
      </w:r>
    </w:p>
    <w:p w14:paraId="0F3CF81A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дату изготовления, и (или) дату окончания срока годности, если установлены;</w:t>
      </w:r>
    </w:p>
    <w:p w14:paraId="3106B9EA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 хранения для СИЗ, теряющих защитные свойства в процессе хранения;</w:t>
      </w:r>
    </w:p>
    <w:p w14:paraId="6A170FE3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единый знак обращения продукции на рынке государств – членов Таможенного союза;</w:t>
      </w:r>
    </w:p>
    <w:p w14:paraId="11C9550E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сведения о классе защиты и климатическом поясе, определяемом в соответствии с таблицей 3 приложения № 3 к ТР ТС 019/2011, и в котором могут применяться СИЗ (при необходимости);</w:t>
      </w:r>
    </w:p>
    <w:p w14:paraId="73D0A88A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сведения о документе, в соответствии с которым изготовлено СИЗ;</w:t>
      </w:r>
    </w:p>
    <w:p w14:paraId="26DEA7A7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другую информацию в соответствии с документацией изготовителя.</w:t>
      </w:r>
    </w:p>
    <w:p w14:paraId="46D26C56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2.8.1. Маркировка и эксплуатационные документы выполняются на официальном и государственном(</w:t>
      </w:r>
      <w:proofErr w:type="spellStart"/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ых</w:t>
      </w:r>
      <w:proofErr w:type="spellEnd"/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языке(ах) государства(в) – члена(</w:t>
      </w:r>
      <w:proofErr w:type="spellStart"/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proofErr w:type="spellEnd"/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Таможенного союза, за исключением наименования изготовителя и наименования изделия, а также другого текста, входящего в зарегистрированный товарный знак. Допускается одновременное использование нескольких языков государств – членов Таможенного союза. Дополнительное использование иностранных языков допускается при условии полной идентичности содержания с текстом.</w:t>
      </w:r>
    </w:p>
    <w:p w14:paraId="119301B3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2.8.2. Маркировка СИЗ должна быть разборчивой, </w:t>
      </w:r>
      <w:proofErr w:type="spellStart"/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легкочитаемой</w:t>
      </w:r>
      <w:proofErr w:type="spellEnd"/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нанесена на поверхность продукции (этикетки, упаковки), доступную для осмотра без снятия упаковки, разборки или применения инструментов.</w:t>
      </w:r>
    </w:p>
    <w:p w14:paraId="4FB4FD6D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Обувь должна быть промаркирована средством идентификации в соответствии с постановлением Правительства Российской Федерации от 05.07.2019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товаров».</w:t>
      </w:r>
    </w:p>
    <w:p w14:paraId="6D6B30C9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2.8.3. Указания по эксплуатации СИЗ включаются в эксплуатационную документацию на СИЗ и должны содержать:</w:t>
      </w:r>
    </w:p>
    <w:p w14:paraId="443B8854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область применения;</w:t>
      </w:r>
    </w:p>
    <w:p w14:paraId="3AE9DB5A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ограничения применения СИЗ по факторам воздействия;</w:t>
      </w:r>
    </w:p>
    <w:p w14:paraId="3890E78F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вид СИЗ согласно приложению 1 к ТР ТС 019/2011;</w:t>
      </w:r>
    </w:p>
    <w:p w14:paraId="2A1026F4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наименование СИЗ;</w:t>
      </w:r>
    </w:p>
    <w:p w14:paraId="48B3157D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показатели защитных и эксплуатационных свойств СИЗ согласно требованиям, к информации для приобретателя (пользователя) и условия, при которых эти показатели достигаются;</w:t>
      </w:r>
    </w:p>
    <w:p w14:paraId="194C34C1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сведения о способах безопасного применения СИЗ;</w:t>
      </w:r>
    </w:p>
    <w:p w14:paraId="1B908983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7) информацию о размере СИЗ в единицах измерения, применяемых в государствах – членах Таможенного союза (при наличии);</w:t>
      </w:r>
    </w:p>
    <w:p w14:paraId="12F81F50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8) правила, условия и сроки хранения СИЗ;</w:t>
      </w:r>
    </w:p>
    <w:p w14:paraId="53D606CB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9) требования к безопасной транспортировке СИЗ (при наличии таких требований);</w:t>
      </w:r>
    </w:p>
    <w:p w14:paraId="54CF8591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10) требования по утилизации СИЗ (при наличии таких требований);</w:t>
      </w:r>
    </w:p>
    <w:p w14:paraId="3843F420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11) единый знак обращения продукции на рынке государств – членов Таможенного союза;</w:t>
      </w:r>
    </w:p>
    <w:p w14:paraId="21F95169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12) обозначение ТР ТС 019/2011, требованиям которого должно соответствовать СИЗ;</w:t>
      </w:r>
    </w:p>
    <w:p w14:paraId="74B4DE31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13) наименование страны-изготовителя и наименование изготовителя, его юридический адрес;</w:t>
      </w:r>
    </w:p>
    <w:p w14:paraId="59BCEEB7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14) сведения о документе, в соответствии с которым изготовлено СИЗ;</w:t>
      </w:r>
    </w:p>
    <w:p w14:paraId="401ED87E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15) дату изготовления и / или срок хранения или дату истечения срока годности, если они установлены, допускается указание срока хранения с обязательным указанием </w:t>
      </w: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информации о месте нанесения и способе определения даты изготовления или окончания срока хранения;</w:t>
      </w:r>
    </w:p>
    <w:p w14:paraId="7A6436D5" w14:textId="77777777" w:rsidR="0090280C" w:rsidRPr="00A7773A" w:rsidRDefault="00E860F0">
      <w:pPr>
        <w:tabs>
          <w:tab w:val="left" w:pos="0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16) гарантии изготовителя при использовании изделия по назначению. </w:t>
      </w:r>
    </w:p>
    <w:p w14:paraId="71987A25" w14:textId="77777777" w:rsidR="0090280C" w:rsidRPr="00A7773A" w:rsidRDefault="00E860F0">
      <w:pPr>
        <w:keepNext/>
        <w:spacing w:before="120" w:after="120" w:line="240" w:lineRule="auto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2.9. Корпоративные требования.</w:t>
      </w:r>
    </w:p>
    <w:p w14:paraId="0192C585" w14:textId="77777777" w:rsidR="0090280C" w:rsidRPr="00A7773A" w:rsidRDefault="00E860F0">
      <w:pPr>
        <w:tabs>
          <w:tab w:val="left" w:pos="993"/>
          <w:tab w:val="left" w:pos="1276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2.9.1. Специальная одежда должна выполняться в корпоративном стиле Группы РусГидро:</w:t>
      </w:r>
    </w:p>
    <w:p w14:paraId="76B03E54" w14:textId="77777777" w:rsidR="0090280C" w:rsidRPr="00A7773A" w:rsidRDefault="00E860F0">
      <w:pPr>
        <w:numPr>
          <w:ilvl w:val="0"/>
          <w:numId w:val="10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основной цвет – темно-синий, василек;</w:t>
      </w:r>
    </w:p>
    <w:p w14:paraId="62541380" w14:textId="6E048F1D" w:rsidR="0090280C" w:rsidRPr="00A7773A" w:rsidRDefault="00E860F0">
      <w:pPr>
        <w:numPr>
          <w:ilvl w:val="0"/>
          <w:numId w:val="10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 xml:space="preserve">цвет отделочной ткани – </w:t>
      </w:r>
      <w:r w:rsidR="00195BA4" w:rsidRPr="00195BA4">
        <w:rPr>
          <w:rFonts w:ascii="Times New Roman" w:eastAsia="Times New Roman" w:hAnsi="Times New Roman"/>
          <w:sz w:val="24"/>
          <w:szCs w:val="24"/>
          <w:lang w:eastAsia="ru-RU"/>
        </w:rPr>
        <w:t xml:space="preserve">василек </w:t>
      </w:r>
      <w:r w:rsidR="00195BA4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оранжевый;</w:t>
      </w:r>
    </w:p>
    <w:p w14:paraId="4E7D0BF6" w14:textId="77777777" w:rsidR="0090280C" w:rsidRPr="00A7773A" w:rsidRDefault="00E860F0">
      <w:pPr>
        <w:numPr>
          <w:ilvl w:val="0"/>
          <w:numId w:val="10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световозвращающая лента шириной 25-50 мм должна располагаться по кокеткам полочек и спинки, по нижней части рукавов и брюк;</w:t>
      </w:r>
    </w:p>
    <w:p w14:paraId="2E40BCE0" w14:textId="77777777" w:rsidR="0090280C" w:rsidRPr="00A7773A" w:rsidRDefault="00E860F0">
      <w:pPr>
        <w:numPr>
          <w:ilvl w:val="0"/>
          <w:numId w:val="10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световозвращающая лента на костюмах – серая.</w:t>
      </w:r>
    </w:p>
    <w:p w14:paraId="049AB56B" w14:textId="77777777" w:rsidR="0090280C" w:rsidRPr="00A7773A" w:rsidRDefault="0090280C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2E8DC2" w14:textId="77777777" w:rsidR="0090280C" w:rsidRPr="00A7773A" w:rsidRDefault="00E860F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2.9.2. Требования к логотипам Группы РусГидро:</w:t>
      </w:r>
    </w:p>
    <w:p w14:paraId="1B0114AF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2.9.2.1. Логотип-термопечать:</w:t>
      </w:r>
    </w:p>
    <w:p w14:paraId="138342D0" w14:textId="77777777" w:rsidR="0090280C" w:rsidRPr="00A7773A" w:rsidRDefault="00E860F0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1418" w:hanging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месторасположение логотипа: на спине под кокеткой согласно макету;</w:t>
      </w:r>
    </w:p>
    <w:p w14:paraId="2DA6D2BF" w14:textId="77777777" w:rsidR="0090280C" w:rsidRPr="00A7773A" w:rsidRDefault="00E860F0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1418" w:hanging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цветовое сочетание логотипа согласно макету;</w:t>
      </w:r>
    </w:p>
    <w:p w14:paraId="73EFB12A" w14:textId="77777777" w:rsidR="0090280C" w:rsidRPr="00A7773A" w:rsidRDefault="00E860F0">
      <w:pPr>
        <w:numPr>
          <w:ilvl w:val="0"/>
          <w:numId w:val="11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наименование ПО, ее подразделения/филиала и размер логотипа уточняется при заключении договора.</w:t>
      </w:r>
    </w:p>
    <w:p w14:paraId="4D6C98E9" w14:textId="77777777" w:rsidR="0090280C" w:rsidRPr="00A7773A" w:rsidRDefault="0090280C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32F7D6" w14:textId="77777777" w:rsidR="0090280C" w:rsidRPr="00A7773A" w:rsidRDefault="00E860F0">
      <w:pPr>
        <w:tabs>
          <w:tab w:val="left" w:pos="1134"/>
        </w:tabs>
        <w:spacing w:after="0" w:line="240" w:lineRule="auto"/>
        <w:ind w:left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8402005" wp14:editId="1F19249A">
            <wp:extent cx="5398770" cy="3038475"/>
            <wp:effectExtent l="0" t="0" r="0" b="0"/>
            <wp:docPr id="1" name="Рисунок 59" descr="РусГидро_спина (0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9" descr="РусГидро_спина (002)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ABABC" w14:textId="77777777" w:rsidR="0090280C" w:rsidRPr="00A7773A" w:rsidRDefault="0090280C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BAB103" w14:textId="77777777" w:rsidR="0090280C" w:rsidRPr="00A7773A" w:rsidRDefault="00E860F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2.9.2.2.  Шеврон (термопечать) на клапане левого нагрудного кармана (либо на кармане) (наименование По ее подразделения/филиала уточняется при заключении договора):</w:t>
      </w:r>
    </w:p>
    <w:p w14:paraId="0C259D87" w14:textId="77777777" w:rsidR="0090280C" w:rsidRPr="00A7773A" w:rsidRDefault="00E860F0">
      <w:pPr>
        <w:numPr>
          <w:ilvl w:val="0"/>
          <w:numId w:val="12"/>
        </w:numPr>
        <w:tabs>
          <w:tab w:val="left" w:pos="0"/>
          <w:tab w:val="left" w:pos="1134"/>
          <w:tab w:val="left" w:pos="21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месторасположение – на клапане левого нагрудного кармана или на нагрудном левом кармане;</w:t>
      </w:r>
    </w:p>
    <w:p w14:paraId="1A190AEE" w14:textId="77777777" w:rsidR="0090280C" w:rsidRPr="00A7773A" w:rsidRDefault="00E860F0">
      <w:pPr>
        <w:numPr>
          <w:ilvl w:val="0"/>
          <w:numId w:val="12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цветовое сочетание логотипа согласно макету.</w:t>
      </w:r>
    </w:p>
    <w:p w14:paraId="4DC4F97E" w14:textId="77777777" w:rsidR="0090280C" w:rsidRPr="00A7773A" w:rsidRDefault="00E860F0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29DF80C" wp14:editId="21419E82">
            <wp:extent cx="4054475" cy="2294890"/>
            <wp:effectExtent l="0" t="0" r="0" b="0"/>
            <wp:docPr id="2" name="Рисунок 60" descr="РусГидро_грудь (0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0" descr="РусГидро_грудь (002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75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436FC" w14:textId="77777777" w:rsidR="0090280C" w:rsidRPr="00A7773A" w:rsidRDefault="0090280C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DE1DB6" w14:textId="77777777" w:rsidR="0090280C" w:rsidRPr="00A7773A" w:rsidRDefault="00E860F0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2.9.2.3. Шеврон 2 (эскиз) РусГидро диаметром 60 мм:</w:t>
      </w:r>
    </w:p>
    <w:p w14:paraId="5A26C9D9" w14:textId="77777777" w:rsidR="0090280C" w:rsidRPr="00A7773A" w:rsidRDefault="00E860F0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ab/>
        <w:t>месторасположение – на левом рукаве, 10 см от оката рукава;</w:t>
      </w:r>
    </w:p>
    <w:p w14:paraId="1D1A780E" w14:textId="77777777" w:rsidR="0090280C" w:rsidRPr="00A7773A" w:rsidRDefault="00E860F0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ab/>
        <w:t>цветовое сочетание шеврона согласно макету:</w:t>
      </w:r>
    </w:p>
    <w:p w14:paraId="1B7C6BFB" w14:textId="77777777" w:rsidR="0090280C" w:rsidRPr="00A7773A" w:rsidRDefault="0090280C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474D2F" w14:textId="77777777" w:rsidR="0090280C" w:rsidRPr="00A7773A" w:rsidRDefault="00E860F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D6A92E7" wp14:editId="2C92922B">
            <wp:extent cx="2769235" cy="1562735"/>
            <wp:effectExtent l="0" t="0" r="0" b="0"/>
            <wp:docPr id="3" name="Рисунок 61" descr="РусГидро_рукав (0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61" descr="РусГидро_рукав (002)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8C51D" w14:textId="77777777" w:rsidR="0090280C" w:rsidRPr="00A7773A" w:rsidRDefault="0090280C">
      <w:pPr>
        <w:tabs>
          <w:tab w:val="left" w:pos="2184"/>
        </w:tabs>
        <w:spacing w:after="0" w:line="240" w:lineRule="auto"/>
        <w:ind w:left="142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5EB67C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2.10.  Логотип касок</w:t>
      </w:r>
    </w:p>
    <w:p w14:paraId="078BA1CB" w14:textId="77777777" w:rsidR="0090280C" w:rsidRPr="00A7773A" w:rsidRDefault="00E86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нанесения – лобная часть каски. На оранжевых и синих касках фирменный блок печатается как на образце. Фирменный блок наносится на фронтальную часть каски. Ширина фирменного блока около 60 мм. Используемые цветовые </w:t>
      </w:r>
      <w:proofErr w:type="spellStart"/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пантоны</w:t>
      </w:r>
      <w:proofErr w:type="spellEnd"/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 xml:space="preserve">: (оранжевый – </w:t>
      </w:r>
      <w:r w:rsidRPr="00A7773A">
        <w:rPr>
          <w:rFonts w:ascii="Times New Roman" w:eastAsia="Times New Roman" w:hAnsi="Times New Roman"/>
          <w:sz w:val="24"/>
          <w:szCs w:val="24"/>
          <w:lang w:val="en-US" w:eastAsia="ru-RU"/>
        </w:rPr>
        <w:t>Pantone</w:t>
      </w: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 xml:space="preserve"> 165С, синий – </w:t>
      </w:r>
      <w:r w:rsidRPr="00A7773A">
        <w:rPr>
          <w:rFonts w:ascii="Times New Roman" w:eastAsia="Times New Roman" w:hAnsi="Times New Roman"/>
          <w:sz w:val="24"/>
          <w:szCs w:val="24"/>
          <w:lang w:val="en-US" w:eastAsia="ru-RU"/>
        </w:rPr>
        <w:t>Pantone</w:t>
      </w: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 xml:space="preserve"> 300</w:t>
      </w:r>
      <w:r w:rsidRPr="00A7773A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Pr="00A7773A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12CAAE35" w14:textId="77777777" w:rsidR="0090280C" w:rsidRPr="00A7773A" w:rsidRDefault="00E860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773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DFE44FB" wp14:editId="6EA8FDFD">
            <wp:extent cx="2449830" cy="2508885"/>
            <wp:effectExtent l="0" t="0" r="0" b="0"/>
            <wp:docPr id="4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9E958" w14:textId="77777777" w:rsidR="0090280C" w:rsidRPr="00A7773A" w:rsidRDefault="0090280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C99063" w14:textId="77777777" w:rsidR="0090280C" w:rsidRPr="00A7773A" w:rsidRDefault="0090280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4B50162" w14:textId="77777777" w:rsidR="0090280C" w:rsidRPr="00A7773A" w:rsidRDefault="00E860F0">
      <w:pPr>
        <w:pStyle w:val="aff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73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7773A">
        <w:rPr>
          <w:rFonts w:ascii="Times New Roman" w:hAnsi="Times New Roman" w:cs="Times New Roman"/>
          <w:b/>
          <w:sz w:val="24"/>
          <w:szCs w:val="24"/>
        </w:rPr>
        <w:t>. Требования к конструкции спецодежды для защиты от общих производственных загрязнений.</w:t>
      </w:r>
    </w:p>
    <w:p w14:paraId="2F02B0CB" w14:textId="77777777" w:rsidR="0090280C" w:rsidRPr="00A7773A" w:rsidRDefault="00E860F0">
      <w:pPr>
        <w:pStyle w:val="aff1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bookmarkStart w:id="49" w:name="_Toc305680025"/>
      <w:bookmarkStart w:id="50" w:name="_Toc302998548"/>
      <w:bookmarkStart w:id="51" w:name="_Toc305679991"/>
      <w:r w:rsidRPr="00A7773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3.1. Требования к </w:t>
      </w:r>
      <w:bookmarkEnd w:id="49"/>
      <w:bookmarkEnd w:id="50"/>
      <w:bookmarkEnd w:id="51"/>
      <w:r w:rsidRPr="00A7773A">
        <w:rPr>
          <w:rFonts w:ascii="Times New Roman" w:hAnsi="Times New Roman" w:cs="Times New Roman"/>
          <w:b/>
          <w:sz w:val="24"/>
          <w:szCs w:val="24"/>
        </w:rPr>
        <w:t>костюму летнему от общих производственных загрязнений для рабочих.</w:t>
      </w:r>
    </w:p>
    <w:p w14:paraId="15452B53" w14:textId="77777777" w:rsidR="0090280C" w:rsidRPr="00A7773A" w:rsidRDefault="00E860F0">
      <w:pPr>
        <w:tabs>
          <w:tab w:val="left" w:pos="0"/>
          <w:tab w:val="left" w:pos="426"/>
        </w:tabs>
        <w:spacing w:before="12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>Позиция в Таблице 1.1 настоящих ТТ: 1, 2</w:t>
      </w:r>
    </w:p>
    <w:p w14:paraId="43C26DAB" w14:textId="77777777" w:rsidR="005659CE" w:rsidRPr="005659CE" w:rsidRDefault="00E860F0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 xml:space="preserve">3.1.1.  </w:t>
      </w:r>
      <w:r w:rsidR="005659CE" w:rsidRPr="005659CE">
        <w:rPr>
          <w:rFonts w:ascii="Times New Roman" w:hAnsi="Times New Roman"/>
          <w:sz w:val="24"/>
          <w:szCs w:val="24"/>
        </w:rPr>
        <w:t>Костюм мужской летний для ИТР состоит из куртки и брюк, предназначен для защиты от общих производственных загрязнений и механических воздействий – Ми З.</w:t>
      </w:r>
    </w:p>
    <w:p w14:paraId="14F61BA8" w14:textId="77777777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Должен соответствовать требованиям ТР ТС 019/2011 и изготавливаться с учетом требований ГОСТ 12.4.280-2014.</w:t>
      </w:r>
    </w:p>
    <w:p w14:paraId="408FAA0A" w14:textId="77777777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Выполнен из тканей двух цветов: основной – синий, отделочный – васильковый.</w:t>
      </w:r>
    </w:p>
    <w:p w14:paraId="627B0956" w14:textId="77777777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Куртка прямого силуэта, с центральной застежкой на молнию, закрытой ветрозащитной планкой с застежкой на ленту-контакт, с втачными рукавами и воротником-стойкой.</w:t>
      </w:r>
    </w:p>
    <w:p w14:paraId="252221ED" w14:textId="77777777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Нагрудные карманы с клапанами фигурной формы с застежкой на ленту-контакт. Нижние боковые карманы с вертикальным входом.</w:t>
      </w:r>
    </w:p>
    <w:p w14:paraId="297C5A57" w14:textId="77777777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Низ куртки с поясом, с регулировкой ширины при помощи хлястиков с застежкой на ленту-контакт.</w:t>
      </w:r>
    </w:p>
    <w:p w14:paraId="22A27BE5" w14:textId="77777777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Рукава втачные, с манжетами на эластичной ленте.</w:t>
      </w:r>
    </w:p>
    <w:p w14:paraId="4E77D42F" w14:textId="77777777" w:rsid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В области проймы предусмотрена вентиляция в виде сетки.</w:t>
      </w:r>
    </w:p>
    <w:p w14:paraId="73F109F8" w14:textId="15AEB7C0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5659CE">
        <w:rPr>
          <w:rFonts w:ascii="Times New Roman" w:hAnsi="Times New Roman"/>
          <w:sz w:val="24"/>
          <w:szCs w:val="24"/>
        </w:rPr>
        <w:t>ветовозвращающие полосы шириной 50 мм по кокеткам полочек и спинки, а также в верхней части рукавов.</w:t>
      </w:r>
    </w:p>
    <w:p w14:paraId="286A61AF" w14:textId="77777777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Брюки прямого силуэта, с застежкой гульфика на молнию, с поясом с эластичной лентой по спинке, с застежкой на петлю и пуговицу.</w:t>
      </w:r>
    </w:p>
    <w:p w14:paraId="14324DF2" w14:textId="77777777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На брюках предусмотрено 5 карманов: два боковых с отрезным бочком, два накладных на задних половинках и один объемный накладной карман с клапаном и застежкой текстильной на уровне бокового шва.</w:t>
      </w:r>
    </w:p>
    <w:p w14:paraId="68E4E872" w14:textId="77777777" w:rsidR="005659CE" w:rsidRP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На задней половинке брюк расположена шлевка-держатель.</w:t>
      </w:r>
    </w:p>
    <w:p w14:paraId="3346D810" w14:textId="77777777" w:rsid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Брюки имеют усилительные накладки – наколенники с защипами.</w:t>
      </w:r>
    </w:p>
    <w:p w14:paraId="2F425147" w14:textId="3CA2B51A" w:rsidR="005659CE" w:rsidRDefault="005659CE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 xml:space="preserve">Сигнальные элементы брюк: </w:t>
      </w:r>
      <w:proofErr w:type="spellStart"/>
      <w:r w:rsidRPr="005659CE">
        <w:rPr>
          <w:rFonts w:ascii="Times New Roman" w:hAnsi="Times New Roman"/>
          <w:sz w:val="24"/>
          <w:szCs w:val="24"/>
        </w:rPr>
        <w:t>световозвращающие</w:t>
      </w:r>
      <w:proofErr w:type="spellEnd"/>
      <w:r w:rsidRPr="005659CE">
        <w:rPr>
          <w:rFonts w:ascii="Times New Roman" w:hAnsi="Times New Roman"/>
          <w:sz w:val="24"/>
          <w:szCs w:val="24"/>
        </w:rPr>
        <w:t xml:space="preserve"> полосы шириной 50 мм по низу брюк.</w:t>
      </w:r>
    </w:p>
    <w:p w14:paraId="08C5F3DD" w14:textId="5C8346FA" w:rsidR="0090280C" w:rsidRPr="00A7773A" w:rsidRDefault="00E860F0" w:rsidP="005659CE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С изнаночной стороны на куртку и брюки настрочена лента ФИО.</w:t>
      </w:r>
    </w:p>
    <w:p w14:paraId="2D29111F" w14:textId="77777777" w:rsidR="0090280C" w:rsidRPr="00A7773A" w:rsidRDefault="00E860F0">
      <w:pPr>
        <w:pStyle w:val="2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i/>
          <w:sz w:val="24"/>
          <w:szCs w:val="24"/>
        </w:rPr>
        <w:t>Отделочные строчки выполнены нитками темно-синего цвета.</w:t>
      </w:r>
    </w:p>
    <w:p w14:paraId="1B828FB5" w14:textId="77777777" w:rsidR="0090280C" w:rsidRPr="00A7773A" w:rsidRDefault="00E860F0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>Сигнальные элементы</w:t>
      </w:r>
      <w:r w:rsidRPr="00A7773A">
        <w:rPr>
          <w:rFonts w:ascii="Times New Roman" w:hAnsi="Times New Roman"/>
          <w:sz w:val="24"/>
          <w:szCs w:val="24"/>
        </w:rPr>
        <w:t xml:space="preserve">: полосы из </w:t>
      </w:r>
      <w:proofErr w:type="spellStart"/>
      <w:r w:rsidRPr="00A7773A">
        <w:rPr>
          <w:rFonts w:ascii="Times New Roman" w:hAnsi="Times New Roman"/>
          <w:sz w:val="24"/>
          <w:szCs w:val="24"/>
        </w:rPr>
        <w:t>световозвращающего</w:t>
      </w:r>
      <w:proofErr w:type="spellEnd"/>
      <w:r w:rsidRPr="00A7773A">
        <w:rPr>
          <w:rFonts w:ascii="Times New Roman" w:hAnsi="Times New Roman"/>
          <w:sz w:val="24"/>
          <w:szCs w:val="24"/>
        </w:rPr>
        <w:t xml:space="preserve"> материала </w:t>
      </w:r>
      <w:proofErr w:type="spellStart"/>
      <w:r w:rsidRPr="00A7773A">
        <w:rPr>
          <w:rFonts w:ascii="Times New Roman" w:hAnsi="Times New Roman"/>
          <w:sz w:val="24"/>
          <w:szCs w:val="24"/>
        </w:rPr>
        <w:t>шир</w:t>
      </w:r>
      <w:proofErr w:type="spellEnd"/>
      <w:r w:rsidRPr="00A7773A">
        <w:rPr>
          <w:rFonts w:ascii="Times New Roman" w:hAnsi="Times New Roman"/>
          <w:sz w:val="24"/>
          <w:szCs w:val="24"/>
        </w:rPr>
        <w:t>. 50 мм.</w:t>
      </w:r>
    </w:p>
    <w:p w14:paraId="7ACFC421" w14:textId="77777777" w:rsidR="0090280C" w:rsidRPr="00A7773A" w:rsidRDefault="00E860F0">
      <w:pPr>
        <w:pStyle w:val="2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b/>
          <w:sz w:val="24"/>
          <w:szCs w:val="24"/>
        </w:rPr>
        <w:t>Применяемые материалы:</w:t>
      </w:r>
    </w:p>
    <w:p w14:paraId="28F26DB5" w14:textId="77777777" w:rsidR="005659CE" w:rsidRPr="005659CE" w:rsidRDefault="00E860F0" w:rsidP="005659C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 xml:space="preserve">Основная ткань: </w:t>
      </w:r>
      <w:r w:rsidR="005659CE" w:rsidRPr="005659CE">
        <w:rPr>
          <w:rFonts w:ascii="Times New Roman" w:hAnsi="Times New Roman"/>
          <w:sz w:val="24"/>
          <w:szCs w:val="24"/>
        </w:rPr>
        <w:t xml:space="preserve">Основная ткань: смесовая </w:t>
      </w:r>
      <w:proofErr w:type="spellStart"/>
      <w:r w:rsidR="005659CE" w:rsidRPr="005659CE">
        <w:rPr>
          <w:rFonts w:ascii="Times New Roman" w:hAnsi="Times New Roman"/>
          <w:sz w:val="24"/>
          <w:szCs w:val="24"/>
        </w:rPr>
        <w:t>полиэфирнохлопковая</w:t>
      </w:r>
      <w:proofErr w:type="spellEnd"/>
      <w:r w:rsidR="005659CE" w:rsidRPr="005659CE">
        <w:rPr>
          <w:rFonts w:ascii="Times New Roman" w:hAnsi="Times New Roman"/>
          <w:sz w:val="24"/>
          <w:szCs w:val="24"/>
        </w:rPr>
        <w:t>, состав сырья – 65% полиэфир, 35% хлопок, плотность 245 г/м², с отделкой МВО, цвет: основной – синий, отделочный – васильковый.</w:t>
      </w:r>
    </w:p>
    <w:p w14:paraId="77678EB2" w14:textId="77777777" w:rsidR="005659CE" w:rsidRPr="005659CE" w:rsidRDefault="005659CE" w:rsidP="005659C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Физико-механические характеристики тканей верха, из которых изготовлен костюм, должны удовлетворять следующим требованиям:</w:t>
      </w:r>
    </w:p>
    <w:p w14:paraId="5ADA299D" w14:textId="77777777" w:rsidR="005659CE" w:rsidRPr="005659CE" w:rsidRDefault="005659CE" w:rsidP="005659C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- разрывная нагрузка для ткани смесовой, с содержанием синтетических волокон от 50 до 80%, плотностью свыше 221 г/м²: основа – 1000 Н, уток – 700 Н п. 5.6 таб. 2 ГОСТ 11209-2014;</w:t>
      </w:r>
    </w:p>
    <w:p w14:paraId="7E7B5C0D" w14:textId="77777777" w:rsidR="005659CE" w:rsidRPr="005659CE" w:rsidRDefault="005659CE" w:rsidP="005659C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- изменение размеров после мокрой обработки или химической чистки для ткани смесовой, с содержанием синтетических волокон от 50 до 80%, плотностью свыше 221 г/м², не более по основе – 2,0% и по утку +/-1,5% п. 5.6 таб. 2 ГОСТ 11209-2014;</w:t>
      </w:r>
    </w:p>
    <w:p w14:paraId="5D874DC4" w14:textId="77777777" w:rsidR="005659CE" w:rsidRPr="005659CE" w:rsidRDefault="005659CE" w:rsidP="005659C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- воздухопроницаемость - не менее 20 дм3/м2с 5.9 таб. 3 ГОСТ 11209-2014;</w:t>
      </w:r>
    </w:p>
    <w:p w14:paraId="2ABF3989" w14:textId="77777777" w:rsidR="005659CE" w:rsidRPr="005659CE" w:rsidRDefault="005659CE" w:rsidP="005659C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- гигроскопичность ткани, контактирующей с телом человека, %, – не менее 5 п. 5.4.1.5 таб. 3 ГОСТ 12.4.280-2014;</w:t>
      </w:r>
    </w:p>
    <w:p w14:paraId="17E22218" w14:textId="77777777" w:rsidR="005659CE" w:rsidRDefault="005659CE" w:rsidP="005659C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659CE">
        <w:rPr>
          <w:rFonts w:ascii="Times New Roman" w:hAnsi="Times New Roman"/>
          <w:sz w:val="24"/>
          <w:szCs w:val="24"/>
        </w:rPr>
        <w:t>- устойчивость окраски к воздействию стирок, не менее, баллов: 4/4 п. 5.5 таб. 1 ГОСТ 11209-2014.</w:t>
      </w:r>
    </w:p>
    <w:p w14:paraId="5FB866F4" w14:textId="2E9B5394" w:rsidR="0090280C" w:rsidRPr="00A7773A" w:rsidRDefault="00E860F0" w:rsidP="005659C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Каждый костюм должен быть упакован в индивидуальный полиэтиленовый пакет.</w:t>
      </w:r>
    </w:p>
    <w:p w14:paraId="40529733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lastRenderedPageBreak/>
        <w:t>Для маркировки готовых изделий должны применяться:</w:t>
      </w:r>
    </w:p>
    <w:p w14:paraId="3B7F6355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- товарный ярлык;</w:t>
      </w:r>
    </w:p>
    <w:p w14:paraId="21128B9F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- контрольная лента;</w:t>
      </w:r>
    </w:p>
    <w:p w14:paraId="5F832123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>- инструкция по эксплуатации.</w:t>
      </w:r>
    </w:p>
    <w:p w14:paraId="449B1567" w14:textId="77777777" w:rsidR="0090280C" w:rsidRPr="00A7773A" w:rsidRDefault="00E860F0">
      <w:pPr>
        <w:pStyle w:val="FORMATTEXT"/>
        <w:ind w:firstLine="709"/>
        <w:jc w:val="both"/>
      </w:pPr>
      <w:r w:rsidRPr="00A7773A">
        <w:rPr>
          <w:color w:val="000000"/>
        </w:rPr>
        <w:t>Обязательная форма подтверждения соответствия – декларирование</w:t>
      </w:r>
      <w:r w:rsidRPr="00A7773A">
        <w:t xml:space="preserve"> на соответствие ТР ТС 019-2011, предоставляется в момент заключения договора</w:t>
      </w:r>
      <w:r w:rsidRPr="00A7773A">
        <w:rPr>
          <w:color w:val="000000"/>
        </w:rPr>
        <w:t>.</w:t>
      </w:r>
    </w:p>
    <w:p w14:paraId="0C90FA85" w14:textId="77777777" w:rsidR="0090280C" w:rsidRPr="00A7773A" w:rsidRDefault="0090280C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D851117" w14:textId="370308A1" w:rsidR="005659CE" w:rsidRDefault="00E860F0" w:rsidP="005659C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 xml:space="preserve">3.2 Требования к костюму </w:t>
      </w:r>
      <w:r w:rsidR="005659CE" w:rsidRPr="005659CE">
        <w:rPr>
          <w:rFonts w:ascii="Times New Roman" w:hAnsi="Times New Roman"/>
          <w:b/>
          <w:sz w:val="24"/>
          <w:szCs w:val="24"/>
        </w:rPr>
        <w:t>утепленн</w:t>
      </w:r>
      <w:r w:rsidR="005659CE">
        <w:rPr>
          <w:rFonts w:ascii="Times New Roman" w:hAnsi="Times New Roman"/>
          <w:b/>
          <w:sz w:val="24"/>
          <w:szCs w:val="24"/>
        </w:rPr>
        <w:t>ому</w:t>
      </w:r>
      <w:r w:rsidR="005659CE" w:rsidRPr="005659CE">
        <w:rPr>
          <w:rFonts w:ascii="Times New Roman" w:hAnsi="Times New Roman"/>
          <w:b/>
          <w:sz w:val="24"/>
          <w:szCs w:val="24"/>
        </w:rPr>
        <w:t xml:space="preserve"> для защиты от ОПЗ для ИТР (куртка с капюшоном /брюки)</w:t>
      </w:r>
    </w:p>
    <w:p w14:paraId="3B7CF6F8" w14:textId="166AE147" w:rsidR="0090280C" w:rsidRPr="00A7773A" w:rsidRDefault="00E860F0" w:rsidP="005659C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 xml:space="preserve">Позиция в Таблице 1.1 настоящих ТТ: </w:t>
      </w:r>
      <w:r w:rsidR="005659CE">
        <w:rPr>
          <w:rFonts w:ascii="Times New Roman" w:hAnsi="Times New Roman"/>
          <w:b/>
          <w:sz w:val="24"/>
          <w:szCs w:val="24"/>
        </w:rPr>
        <w:t>2</w:t>
      </w:r>
    </w:p>
    <w:p w14:paraId="441B5AE4" w14:textId="26B88544" w:rsidR="0090280C" w:rsidRPr="00A7773A" w:rsidRDefault="00477EAF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 xml:space="preserve">Костюм мужской состоит из куртки и брюк, выполнен из тканей двух цветов: основной – синий, отделочный – васильковый, предназначен для защиты от пониженных температур и ветра </w:t>
      </w:r>
      <w:r>
        <w:rPr>
          <w:rFonts w:ascii="Times New Roman" w:hAnsi="Times New Roman"/>
          <w:sz w:val="24"/>
          <w:szCs w:val="24"/>
        </w:rPr>
        <w:t xml:space="preserve">. </w:t>
      </w:r>
      <w:r w:rsidR="00E860F0" w:rsidRPr="00A7773A">
        <w:rPr>
          <w:rFonts w:ascii="Times New Roman" w:hAnsi="Times New Roman"/>
          <w:sz w:val="24"/>
          <w:szCs w:val="24"/>
        </w:rPr>
        <w:t xml:space="preserve">Должен соответствовать ТР ТС 019/2011 и изготавливаться с учетом требований </w:t>
      </w:r>
      <w:r w:rsidRPr="00477EAF">
        <w:rPr>
          <w:rFonts w:ascii="Times New Roman" w:hAnsi="Times New Roman"/>
          <w:sz w:val="24"/>
          <w:szCs w:val="24"/>
        </w:rPr>
        <w:t>ГОСТ 12.4.303-2016</w:t>
      </w:r>
      <w:r w:rsidR="00E860F0" w:rsidRPr="00A7773A">
        <w:rPr>
          <w:rFonts w:ascii="Times New Roman" w:hAnsi="Times New Roman"/>
          <w:sz w:val="24"/>
          <w:szCs w:val="24"/>
        </w:rPr>
        <w:t>.</w:t>
      </w:r>
    </w:p>
    <w:p w14:paraId="687AABA7" w14:textId="7C153856" w:rsidR="0090280C" w:rsidRPr="00A7773A" w:rsidRDefault="00E860F0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 xml:space="preserve">Выполнен из тканей </w:t>
      </w:r>
      <w:r w:rsidR="00477EAF">
        <w:rPr>
          <w:rFonts w:ascii="Times New Roman" w:hAnsi="Times New Roman"/>
          <w:sz w:val="24"/>
          <w:szCs w:val="24"/>
        </w:rPr>
        <w:t xml:space="preserve">двух </w:t>
      </w:r>
      <w:r w:rsidRPr="00A7773A">
        <w:rPr>
          <w:rFonts w:ascii="Times New Roman" w:hAnsi="Times New Roman"/>
          <w:sz w:val="24"/>
          <w:szCs w:val="24"/>
        </w:rPr>
        <w:t xml:space="preserve"> цветов: основной – темно-синий, отделочный - васильковый. </w:t>
      </w:r>
    </w:p>
    <w:p w14:paraId="07F94004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 xml:space="preserve">Куртка прямого силуэта, с притачной утепляющей подкладкой; с центральной застежкой на </w:t>
      </w:r>
      <w:proofErr w:type="spellStart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двухзамковую</w:t>
      </w:r>
      <w:proofErr w:type="spellEnd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 xml:space="preserve"> тесьму – «молнию»; с ветрозащитной планкой с застежкой на текстильную застежку; с воротником «стойка»; со съемным утепленным капюшоном; с втачными рукавами.</w:t>
      </w:r>
    </w:p>
    <w:p w14:paraId="001991F4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Полочки и спинка с кокетками.</w:t>
      </w:r>
    </w:p>
    <w:p w14:paraId="7000EF77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Полочки с нагрудными накладными карманами с клапанами и застежкой на текстильную застежку, а также с нижними карманами.</w:t>
      </w:r>
    </w:p>
    <w:p w14:paraId="6EEFA06A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Спинка с регулировкой по линии талии.</w:t>
      </w:r>
    </w:p>
    <w:p w14:paraId="79E9F79E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Рукава втачные, с внутренними трикотажными манжетами.</w:t>
      </w:r>
    </w:p>
    <w:p w14:paraId="1FCD6502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Воротник – «стойка», утепленный.</w:t>
      </w:r>
    </w:p>
    <w:p w14:paraId="25A8B3E7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Съемный утепленный капюшон с регулировкой объема.</w:t>
      </w:r>
    </w:p>
    <w:p w14:paraId="540A64E8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 xml:space="preserve">Сигнальные элементы куртки: </w:t>
      </w:r>
      <w:proofErr w:type="spellStart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световозвращающие</w:t>
      </w:r>
      <w:proofErr w:type="spellEnd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 xml:space="preserve"> полосы шириной 50 мм по кокеткам полочек и спинки и в области рукавов.</w:t>
      </w:r>
    </w:p>
    <w:p w14:paraId="2DCDF6C4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Брюки прямого силуэта, с застежкой на молнию, с поясом и эластичной лентой.</w:t>
      </w:r>
    </w:p>
    <w:p w14:paraId="518098EA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Брюки с бретелями из эластичной тесьмы.</w:t>
      </w:r>
    </w:p>
    <w:p w14:paraId="4D772F6F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На передних половинках брюк расположены боковые карманы с наклонным входом.</w:t>
      </w:r>
    </w:p>
    <w:p w14:paraId="70639AC6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Брюки имеют усилительные накладки – наколенники.</w:t>
      </w:r>
    </w:p>
    <w:p w14:paraId="38359BE3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 xml:space="preserve">Сигнальные элементы брюк: </w:t>
      </w:r>
      <w:proofErr w:type="spellStart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световозвращающие</w:t>
      </w:r>
      <w:proofErr w:type="spellEnd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 xml:space="preserve"> полосы шириной 50 мм.</w:t>
      </w:r>
    </w:p>
    <w:p w14:paraId="7BAA13FA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Костюм предназначен для эксплуатации в климатических поясах I-II и III.</w:t>
      </w:r>
    </w:p>
    <w:p w14:paraId="46CD46B8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Задние половинки брюк со спинкой, с усилительными накладками в области среднего шва, отрезные под коленом и по линии талии собраны на эластичную тесьму.</w:t>
      </w:r>
    </w:p>
    <w:p w14:paraId="4C1EE612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Притачная утепляющая подкладка с напульсниками из ветрозащитной ткани с латексной эластичной тесьмой внизу.</w:t>
      </w:r>
    </w:p>
    <w:p w14:paraId="586D2996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 xml:space="preserve">Внизу боковых швов застежка на молнию с </w:t>
      </w:r>
      <w:proofErr w:type="spellStart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пуфтой</w:t>
      </w:r>
      <w:proofErr w:type="spellEnd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 xml:space="preserve">. </w:t>
      </w:r>
    </w:p>
    <w:p w14:paraId="6EE152A8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Низ брюк обработан швом в подгибку с закрытым срезом.</w:t>
      </w:r>
    </w:p>
    <w:p w14:paraId="552CD7D6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 xml:space="preserve">Под наколенниками проходит охватывающая световозвращающая полоса шириной 25 мм. Внизу шва настрачивания световозвращающей полосы проходит кант </w:t>
      </w:r>
      <w:proofErr w:type="spellStart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шир</w:t>
      </w:r>
      <w:proofErr w:type="spellEnd"/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. 2-3 мм оранжевого цвета.</w:t>
      </w:r>
    </w:p>
    <w:p w14:paraId="346120A8" w14:textId="77777777" w:rsidR="00477EAF" w:rsidRPr="00477EAF" w:rsidRDefault="00477EAF" w:rsidP="00477EAF">
      <w:pPr>
        <w:pStyle w:val="afa"/>
        <w:spacing w:after="0" w:line="300" w:lineRule="exact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С изнаночной стороны на куртку и п/к настрочена лента ФИО.</w:t>
      </w:r>
    </w:p>
    <w:p w14:paraId="0DC2CB14" w14:textId="77777777" w:rsidR="00477EAF" w:rsidRDefault="00477EAF" w:rsidP="00477EAF">
      <w:pPr>
        <w:pStyle w:val="afa"/>
        <w:spacing w:after="0" w:line="300" w:lineRule="exact"/>
        <w:ind w:left="0"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</w:pPr>
      <w:r w:rsidRPr="00477EAF">
        <w:rPr>
          <w:rFonts w:ascii="Times New Roman" w:hAnsi="Times New Roman" w:cs="Times New Roman"/>
          <w:bCs/>
          <w:color w:val="auto"/>
          <w:sz w:val="24"/>
          <w:szCs w:val="24"/>
          <w:lang w:eastAsia="zh-CN"/>
        </w:rPr>
        <w:t>Отделочные строчки выполнены нитками в цвет ткани, по которой проходит строчка.</w:t>
      </w:r>
    </w:p>
    <w:p w14:paraId="33D2EBE2" w14:textId="1643F28D" w:rsidR="0090280C" w:rsidRPr="00A7773A" w:rsidRDefault="00E860F0" w:rsidP="00477EAF">
      <w:pPr>
        <w:pStyle w:val="afa"/>
        <w:spacing w:after="0" w:line="300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b/>
          <w:sz w:val="24"/>
          <w:szCs w:val="24"/>
        </w:rPr>
        <w:t>Сигнальные элементы</w:t>
      </w:r>
      <w:r w:rsidRPr="00A7773A">
        <w:rPr>
          <w:rFonts w:ascii="Times New Roman" w:hAnsi="Times New Roman" w:cs="Times New Roman"/>
          <w:sz w:val="24"/>
          <w:szCs w:val="24"/>
        </w:rPr>
        <w:t xml:space="preserve">: полосы из </w:t>
      </w:r>
      <w:proofErr w:type="spellStart"/>
      <w:r w:rsidRPr="00A7773A">
        <w:rPr>
          <w:rFonts w:ascii="Times New Roman" w:hAnsi="Times New Roman" w:cs="Times New Roman"/>
          <w:sz w:val="24"/>
          <w:szCs w:val="24"/>
        </w:rPr>
        <w:t>световозвращающего</w:t>
      </w:r>
      <w:proofErr w:type="spellEnd"/>
      <w:r w:rsidRPr="00A7773A">
        <w:rPr>
          <w:rFonts w:ascii="Times New Roman" w:hAnsi="Times New Roman" w:cs="Times New Roman"/>
          <w:sz w:val="24"/>
          <w:szCs w:val="24"/>
        </w:rPr>
        <w:t xml:space="preserve"> материала </w:t>
      </w:r>
      <w:proofErr w:type="spellStart"/>
      <w:r w:rsidRPr="00A7773A">
        <w:rPr>
          <w:rFonts w:ascii="Times New Roman" w:hAnsi="Times New Roman" w:cs="Times New Roman"/>
          <w:sz w:val="24"/>
          <w:szCs w:val="24"/>
        </w:rPr>
        <w:t>шир</w:t>
      </w:r>
      <w:proofErr w:type="spellEnd"/>
      <w:r w:rsidRPr="00A7773A">
        <w:rPr>
          <w:rFonts w:ascii="Times New Roman" w:hAnsi="Times New Roman" w:cs="Times New Roman"/>
          <w:sz w:val="24"/>
          <w:szCs w:val="24"/>
        </w:rPr>
        <w:t xml:space="preserve">. </w:t>
      </w:r>
      <w:r w:rsidR="00477EAF">
        <w:rPr>
          <w:rFonts w:ascii="Times New Roman" w:hAnsi="Times New Roman" w:cs="Times New Roman"/>
          <w:sz w:val="24"/>
          <w:szCs w:val="24"/>
        </w:rPr>
        <w:t>50</w:t>
      </w:r>
      <w:r w:rsidRPr="00A7773A">
        <w:rPr>
          <w:rFonts w:ascii="Times New Roman" w:hAnsi="Times New Roman" w:cs="Times New Roman"/>
          <w:sz w:val="24"/>
          <w:szCs w:val="24"/>
        </w:rPr>
        <w:t xml:space="preserve"> мм</w:t>
      </w:r>
    </w:p>
    <w:p w14:paraId="3DB00149" w14:textId="77777777" w:rsidR="0090280C" w:rsidRPr="00A7773A" w:rsidRDefault="00E860F0">
      <w:pPr>
        <w:pStyle w:val="afa"/>
        <w:spacing w:after="0" w:line="300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b/>
          <w:sz w:val="24"/>
          <w:szCs w:val="24"/>
        </w:rPr>
        <w:t>Применяемые материалы:</w:t>
      </w:r>
    </w:p>
    <w:p w14:paraId="090F2703" w14:textId="77777777" w:rsidR="00477EAF" w:rsidRPr="00477EAF" w:rsidRDefault="00E860F0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lastRenderedPageBreak/>
        <w:t xml:space="preserve">Основная ткань: </w:t>
      </w:r>
      <w:r w:rsidR="00477EAF" w:rsidRPr="00477EAF">
        <w:rPr>
          <w:rFonts w:ascii="Times New Roman" w:hAnsi="Times New Roman"/>
          <w:sz w:val="24"/>
          <w:szCs w:val="24"/>
        </w:rPr>
        <w:t>Основная ткань: мембранная, состав сырья – 100% полиэфир, поверхностная плотность 135 г/м², с водоотталкивающей отделкой.</w:t>
      </w:r>
    </w:p>
    <w:p w14:paraId="255857C9" w14:textId="77777777" w:rsidR="00477EAF" w:rsidRPr="00477EAF" w:rsidRDefault="00477EAF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>Физико-механические характеристики тканей верха, из которых изготовлен костюм, должны удовлетворять следующим требованиям:</w:t>
      </w:r>
    </w:p>
    <w:p w14:paraId="492C8E9D" w14:textId="77777777" w:rsidR="00477EAF" w:rsidRPr="00477EAF" w:rsidRDefault="00477EAF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>- разрывная нагрузка: основа – 900 Н, уток – 700 Н п. 5.6 таб. 2 ГОСТ 11209-2014;</w:t>
      </w:r>
    </w:p>
    <w:p w14:paraId="4D67F9A5" w14:textId="77777777" w:rsidR="00477EAF" w:rsidRPr="00477EAF" w:rsidRDefault="00477EAF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>- изменение размеров после мокрой обработки или химической чистки, не более по основе –2,0% и по утку +/-1,5% п. 5.6 таб. 2 ГОСТ 11209-2014;</w:t>
      </w:r>
    </w:p>
    <w:p w14:paraId="28E11C43" w14:textId="77777777" w:rsidR="00477EAF" w:rsidRPr="00477EAF" w:rsidRDefault="00477EAF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>- стойкость к истиранию, цикл, не менее: 4500 циклов п. 5.6 таб. 2 ГОСТ 11209-2014;</w:t>
      </w:r>
    </w:p>
    <w:p w14:paraId="5F0610B4" w14:textId="77777777" w:rsidR="00477EAF" w:rsidRPr="00477EAF" w:rsidRDefault="00477EAF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>- гигроскопичность ткани, контактирующей с телом человека, %, – не менее 5 п. 5.4.1.5 таб.3 ГОСТ 12.4.280-2014;</w:t>
      </w:r>
    </w:p>
    <w:p w14:paraId="06BBA57B" w14:textId="77777777" w:rsidR="00477EAF" w:rsidRPr="00477EAF" w:rsidRDefault="00477EAF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>- устойчивость окраски к воздействию стирок, не менее, баллов: 4/4 п. 5.5 таб. 1 ГОСТ 11209-2014;</w:t>
      </w:r>
    </w:p>
    <w:p w14:paraId="39E220E3" w14:textId="2D3B76E1" w:rsidR="00477EAF" w:rsidRPr="00477EAF" w:rsidRDefault="00477EAF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77EAF">
        <w:rPr>
          <w:rFonts w:ascii="Times New Roman" w:hAnsi="Times New Roman"/>
          <w:sz w:val="24"/>
          <w:szCs w:val="24"/>
        </w:rPr>
        <w:t>раздвигаемость</w:t>
      </w:r>
      <w:proofErr w:type="spellEnd"/>
      <w:r w:rsidRPr="00477EAF">
        <w:rPr>
          <w:rFonts w:ascii="Times New Roman" w:hAnsi="Times New Roman"/>
          <w:sz w:val="24"/>
          <w:szCs w:val="24"/>
        </w:rPr>
        <w:t xml:space="preserve"> нитей в ткани не менее 40 Н п. 5.8 ГОСТ 11209-2014.</w:t>
      </w:r>
    </w:p>
    <w:p w14:paraId="33147431" w14:textId="77777777" w:rsidR="00477EAF" w:rsidRPr="00477EAF" w:rsidRDefault="00477EAF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>Утеплитель: синтетический, куртка – 3 слоя общей поверхностной плотностью 360 г/м², брюки – 2 слоя общей поверхностной плотностью 240 г/м².</w:t>
      </w:r>
    </w:p>
    <w:p w14:paraId="54CF3B90" w14:textId="77777777" w:rsidR="00477EAF" w:rsidRDefault="00477EAF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7EAF">
        <w:rPr>
          <w:rFonts w:ascii="Times New Roman" w:hAnsi="Times New Roman"/>
          <w:sz w:val="24"/>
          <w:szCs w:val="24"/>
        </w:rPr>
        <w:t>Подкладка: 100% полиэфир.</w:t>
      </w:r>
    </w:p>
    <w:p w14:paraId="750E1E6A" w14:textId="5D4C57C0" w:rsidR="0090280C" w:rsidRPr="00A7773A" w:rsidRDefault="00E860F0" w:rsidP="00477E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  <w:lang w:eastAsia="ar-SA"/>
        </w:rPr>
        <w:t>Каждый костюм должен быть упакован в индивидуальный полиэтиленовый пакет.</w:t>
      </w:r>
    </w:p>
    <w:p w14:paraId="39B1CAF5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>Для маркировки готовых изделий должны применяться:</w:t>
      </w:r>
    </w:p>
    <w:p w14:paraId="74C3FBFB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 xml:space="preserve">   - товарный ярлык;</w:t>
      </w:r>
    </w:p>
    <w:p w14:paraId="1DA6CA5E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 xml:space="preserve">   - контрольная лента;</w:t>
      </w:r>
    </w:p>
    <w:p w14:paraId="22AE2721" w14:textId="77777777" w:rsidR="0090280C" w:rsidRPr="00A7773A" w:rsidRDefault="00E860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sz w:val="24"/>
          <w:szCs w:val="24"/>
        </w:rPr>
        <w:t xml:space="preserve">   - инструкция по эксплуатации.</w:t>
      </w:r>
    </w:p>
    <w:p w14:paraId="6C86A396" w14:textId="77777777" w:rsidR="00477EAF" w:rsidRDefault="00477EAF" w:rsidP="00477EAF">
      <w:pPr>
        <w:pStyle w:val="FORMATTEXT"/>
        <w:ind w:firstLine="709"/>
        <w:jc w:val="both"/>
        <w:rPr>
          <w:color w:val="000000"/>
        </w:rPr>
      </w:pPr>
    </w:p>
    <w:p w14:paraId="234F1D91" w14:textId="05E2E562" w:rsidR="00477EAF" w:rsidRPr="00A7773A" w:rsidRDefault="00477EAF" w:rsidP="00477EAF">
      <w:pPr>
        <w:pStyle w:val="FORMATTEXT"/>
        <w:ind w:firstLine="709"/>
        <w:jc w:val="both"/>
      </w:pPr>
      <w:r w:rsidRPr="00A7773A">
        <w:rPr>
          <w:b/>
          <w:color w:val="000000"/>
        </w:rPr>
        <w:t>Пакет утеплителя в соответствии с климатическими поясами.</w:t>
      </w:r>
    </w:p>
    <w:p w14:paraId="2D2E175F" w14:textId="77777777" w:rsidR="00477EAF" w:rsidRPr="00A7773A" w:rsidRDefault="00477EAF" w:rsidP="00477EAF">
      <w:pPr>
        <w:pStyle w:val="FORMATTEXT"/>
        <w:ind w:firstLine="709"/>
        <w:jc w:val="both"/>
        <w:rPr>
          <w:color w:val="000000"/>
        </w:rPr>
      </w:pPr>
    </w:p>
    <w:tbl>
      <w:tblPr>
        <w:tblW w:w="9180" w:type="dxa"/>
        <w:tblInd w:w="599" w:type="dxa"/>
        <w:tblLayout w:type="fixed"/>
        <w:tblLook w:val="0000" w:firstRow="0" w:lastRow="0" w:firstColumn="0" w:lastColumn="0" w:noHBand="0" w:noVBand="0"/>
      </w:tblPr>
      <w:tblGrid>
        <w:gridCol w:w="2660"/>
        <w:gridCol w:w="6520"/>
      </w:tblGrid>
      <w:tr w:rsidR="00477EAF" w:rsidRPr="00A7773A" w14:paraId="347D3E8D" w14:textId="77777777" w:rsidTr="00640B03">
        <w:trPr>
          <w:trHeight w:val="48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6D3A" w14:textId="77777777" w:rsidR="00477EAF" w:rsidRPr="00A7773A" w:rsidRDefault="00477EAF" w:rsidP="00640B03">
            <w:pPr>
              <w:pStyle w:val="FORMATTEXT"/>
              <w:jc w:val="center"/>
            </w:pPr>
            <w:r w:rsidRPr="00A7773A">
              <w:rPr>
                <w:b/>
                <w:color w:val="000000"/>
              </w:rPr>
              <w:t>Климатический пояс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427B" w14:textId="77777777" w:rsidR="00477EAF" w:rsidRPr="00A7773A" w:rsidRDefault="00477EAF" w:rsidP="00640B03">
            <w:pPr>
              <w:pStyle w:val="FORMATTEXT"/>
              <w:jc w:val="center"/>
            </w:pPr>
            <w:r w:rsidRPr="00A7773A">
              <w:rPr>
                <w:b/>
                <w:color w:val="000000"/>
              </w:rPr>
              <w:t>Пакет утеплителя</w:t>
            </w:r>
          </w:p>
        </w:tc>
      </w:tr>
      <w:tr w:rsidR="00477EAF" w:rsidRPr="00A7773A" w14:paraId="3217F8E4" w14:textId="77777777" w:rsidTr="00640B0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8735" w14:textId="77777777" w:rsidR="00477EAF" w:rsidRPr="00A7773A" w:rsidRDefault="00477EAF" w:rsidP="00640B03">
            <w:pPr>
              <w:pStyle w:val="FORMATTEXT"/>
              <w:jc w:val="center"/>
            </w:pPr>
            <w:r w:rsidRPr="00A7773A">
              <w:rPr>
                <w:color w:val="000000"/>
                <w:lang w:val="en-US"/>
              </w:rPr>
              <w:t>I</w:t>
            </w:r>
            <w:r w:rsidRPr="00A7773A">
              <w:rPr>
                <w:color w:val="000000"/>
              </w:rPr>
              <w:t xml:space="preserve">, </w:t>
            </w:r>
            <w:r w:rsidRPr="00A7773A">
              <w:rPr>
                <w:color w:val="000000"/>
                <w:lang w:val="en-US"/>
              </w:rPr>
              <w:t>II</w:t>
            </w:r>
            <w:r w:rsidRPr="00A7773A">
              <w:rPr>
                <w:color w:val="000000"/>
              </w:rPr>
              <w:t xml:space="preserve">, </w:t>
            </w:r>
            <w:r w:rsidRPr="00A7773A">
              <w:rPr>
                <w:color w:val="000000"/>
                <w:lang w:val="en-US"/>
              </w:rPr>
              <w:t>III</w:t>
            </w:r>
          </w:p>
          <w:p w14:paraId="71B0C9E0" w14:textId="77777777" w:rsidR="00477EAF" w:rsidRPr="00A7773A" w:rsidRDefault="00477EAF" w:rsidP="00640B03">
            <w:pPr>
              <w:pStyle w:val="FORMATTEXT"/>
              <w:jc w:val="center"/>
            </w:pPr>
            <w:r w:rsidRPr="00A7773A">
              <w:rPr>
                <w:color w:val="000000"/>
              </w:rPr>
              <w:t>климатический пояс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9D79" w14:textId="2BACEFAB" w:rsidR="00477EAF" w:rsidRPr="00A7773A" w:rsidRDefault="00477EAF" w:rsidP="00640B03">
            <w:pPr>
              <w:pStyle w:val="FORMATTEXT"/>
              <w:jc w:val="both"/>
            </w:pPr>
            <w:r w:rsidRPr="00A7773A">
              <w:rPr>
                <w:color w:val="000000"/>
              </w:rPr>
              <w:t xml:space="preserve">Куртка: утеплитель 3 слоя плотность </w:t>
            </w:r>
            <w:r>
              <w:rPr>
                <w:color w:val="000000"/>
              </w:rPr>
              <w:t xml:space="preserve">не менее </w:t>
            </w:r>
            <w:r w:rsidRPr="00A7773A">
              <w:rPr>
                <w:color w:val="000000"/>
              </w:rPr>
              <w:t>100 г/м2 + ветрозащита</w:t>
            </w:r>
          </w:p>
          <w:p w14:paraId="24CEF19E" w14:textId="690819B5" w:rsidR="00477EAF" w:rsidRPr="00A7773A" w:rsidRDefault="00477EAF" w:rsidP="00640B03">
            <w:pPr>
              <w:pStyle w:val="FORMATTEXT"/>
              <w:jc w:val="both"/>
            </w:pPr>
            <w:r w:rsidRPr="00A7773A">
              <w:rPr>
                <w:color w:val="000000"/>
              </w:rPr>
              <w:t xml:space="preserve">Брюки: утеплитель 2 слоя плотность </w:t>
            </w:r>
            <w:r>
              <w:rPr>
                <w:color w:val="000000"/>
              </w:rPr>
              <w:t xml:space="preserve">не менее </w:t>
            </w:r>
            <w:r w:rsidRPr="00A7773A">
              <w:rPr>
                <w:color w:val="000000"/>
              </w:rPr>
              <w:t>100 г/м2 + ветрозащита</w:t>
            </w:r>
          </w:p>
        </w:tc>
      </w:tr>
    </w:tbl>
    <w:p w14:paraId="5CB40909" w14:textId="77777777" w:rsidR="00477EAF" w:rsidRPr="00A7773A" w:rsidRDefault="00477EAF" w:rsidP="00477EAF">
      <w:pPr>
        <w:pStyle w:val="FORMATTEXT"/>
        <w:ind w:firstLine="709"/>
        <w:jc w:val="both"/>
        <w:rPr>
          <w:color w:val="000000"/>
        </w:rPr>
      </w:pPr>
    </w:p>
    <w:p w14:paraId="01CB7FAE" w14:textId="77777777" w:rsidR="00477EAF" w:rsidRPr="00A7773A" w:rsidRDefault="00477EAF" w:rsidP="00477EAF">
      <w:pPr>
        <w:pStyle w:val="FORMATTEXT"/>
        <w:ind w:firstLine="709"/>
        <w:jc w:val="both"/>
      </w:pPr>
      <w:r w:rsidRPr="00A7773A">
        <w:rPr>
          <w:color w:val="000000"/>
        </w:rPr>
        <w:t>И</w:t>
      </w:r>
      <w:r w:rsidRPr="00A7773A">
        <w:t xml:space="preserve">зготовитель в эксплуатационной документации к СИЗ от воздействия пониженной температуры должен указывать условия эксплуатации во </w:t>
      </w:r>
      <w:r w:rsidRPr="00A7773A">
        <w:rPr>
          <w:color w:val="000000"/>
        </w:rPr>
        <w:t>всех указанных климатических поясах.</w:t>
      </w:r>
    </w:p>
    <w:p w14:paraId="76EDEEC7" w14:textId="77777777" w:rsidR="00477EAF" w:rsidRPr="00A7773A" w:rsidRDefault="00477EAF" w:rsidP="00477EAF">
      <w:pPr>
        <w:pStyle w:val="FORMATTEXT"/>
        <w:ind w:firstLine="709"/>
        <w:jc w:val="both"/>
      </w:pPr>
      <w:r w:rsidRPr="00A7773A">
        <w:rPr>
          <w:color w:val="000000"/>
        </w:rPr>
        <w:t>Форма подтверждения соответствия – сертификат</w:t>
      </w:r>
      <w:r w:rsidRPr="00A7773A">
        <w:t xml:space="preserve"> на соответствие ТР ТС 019-2011, предоставляется в момент заключения договора</w:t>
      </w:r>
      <w:r w:rsidRPr="00A7773A">
        <w:rPr>
          <w:color w:val="000000"/>
        </w:rPr>
        <w:t>.</w:t>
      </w:r>
    </w:p>
    <w:p w14:paraId="25C8CC37" w14:textId="77777777" w:rsidR="00477EAF" w:rsidRDefault="00477EAF">
      <w:pPr>
        <w:pStyle w:val="FORMATTEXT"/>
        <w:ind w:firstLine="709"/>
        <w:jc w:val="both"/>
        <w:rPr>
          <w:color w:val="000000"/>
        </w:rPr>
      </w:pPr>
    </w:p>
    <w:p w14:paraId="2E076903" w14:textId="77777777" w:rsidR="00477EAF" w:rsidRPr="00A7773A" w:rsidRDefault="00477EAF">
      <w:pPr>
        <w:pStyle w:val="FORMATTEXT"/>
        <w:ind w:firstLine="709"/>
        <w:jc w:val="both"/>
      </w:pPr>
    </w:p>
    <w:p w14:paraId="7AA91C0E" w14:textId="77777777" w:rsidR="0090280C" w:rsidRPr="00A7773A" w:rsidRDefault="0090280C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4A6498F" w14:textId="77777777" w:rsidR="0090280C" w:rsidRPr="00A7773A" w:rsidRDefault="0090280C">
      <w:pPr>
        <w:pStyle w:val="aff1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60D22F" w14:textId="43D9FB18" w:rsidR="0090280C" w:rsidRPr="00A7773A" w:rsidRDefault="00E860F0">
      <w:pPr>
        <w:pStyle w:val="aff1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73A">
        <w:rPr>
          <w:rFonts w:ascii="Times New Roman" w:hAnsi="Times New Roman" w:cs="Times New Roman"/>
          <w:b/>
          <w:sz w:val="24"/>
          <w:szCs w:val="24"/>
        </w:rPr>
        <w:t xml:space="preserve">3.3. Требования к костюму </w:t>
      </w:r>
      <w:proofErr w:type="spellStart"/>
      <w:r w:rsidR="008A46CC" w:rsidRPr="008A46CC">
        <w:rPr>
          <w:rFonts w:ascii="Times New Roman" w:hAnsi="Times New Roman" w:cs="Times New Roman"/>
          <w:b/>
          <w:sz w:val="24"/>
          <w:szCs w:val="24"/>
        </w:rPr>
        <w:t>летн</w:t>
      </w:r>
      <w:r w:rsidR="008A46CC">
        <w:rPr>
          <w:rFonts w:ascii="Times New Roman" w:hAnsi="Times New Roman" w:cs="Times New Roman"/>
          <w:b/>
          <w:sz w:val="24"/>
          <w:szCs w:val="24"/>
          <w:lang w:val="en-US"/>
        </w:rPr>
        <w:t>tve</w:t>
      </w:r>
      <w:proofErr w:type="spellEnd"/>
      <w:r w:rsidR="008A46CC" w:rsidRPr="008A46CC">
        <w:rPr>
          <w:rFonts w:ascii="Times New Roman" w:hAnsi="Times New Roman" w:cs="Times New Roman"/>
          <w:b/>
          <w:sz w:val="24"/>
          <w:szCs w:val="24"/>
        </w:rPr>
        <w:t xml:space="preserve"> для защиты от ОПЗ для руководителей (куртка/брюки).</w:t>
      </w:r>
    </w:p>
    <w:p w14:paraId="2F6C29BF" w14:textId="17DFF988" w:rsidR="0090280C" w:rsidRPr="008A46CC" w:rsidRDefault="00E860F0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 xml:space="preserve">Позиция в Таблице 1.1 настоящих ТТ: </w:t>
      </w:r>
      <w:r w:rsidR="008A46CC" w:rsidRPr="008A46CC">
        <w:rPr>
          <w:rFonts w:ascii="Times New Roman" w:hAnsi="Times New Roman"/>
          <w:b/>
          <w:sz w:val="24"/>
          <w:szCs w:val="24"/>
        </w:rPr>
        <w:t>3</w:t>
      </w:r>
    </w:p>
    <w:p w14:paraId="52EEA395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Костюм мужской летний для руководителей состоит из куртки и брюк, предназначен для защиты от общих производственных загрязнений и механических воздействий – Ми З. Должен соответствовать ТР ТС 019/2011 и изготавливаться с учетом требований ГОСТ 12.4.280-2014.</w:t>
      </w:r>
    </w:p>
    <w:p w14:paraId="280669EA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Выполнен из ткани двух цветов: основной – синий, отделочный – васильковый.</w:t>
      </w:r>
    </w:p>
    <w:p w14:paraId="191A073C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lastRenderedPageBreak/>
        <w:t>Куртка прямого силуэта, с центральной застежкой на молнию, с ветрозащитной планкой, застегивающейся на потайные кнопки, с втачными рукавами и воротником-стойкой.</w:t>
      </w:r>
    </w:p>
    <w:p w14:paraId="16943861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Полочки с кокетками.</w:t>
      </w:r>
    </w:p>
    <w:p w14:paraId="4F43A1D3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Полочка с пятью карманами: тремя нагрудными карманами с клапанами, фиксирующимися на контактную ленту, и двумя нижними карманами, расположенными в рельефах.</w:t>
      </w:r>
    </w:p>
    <w:p w14:paraId="70A40B85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Спинка с кокеткой и вертикальными складками для свободы движения.</w:t>
      </w:r>
    </w:p>
    <w:p w14:paraId="605ACE6C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Низ куртки на поясе. Ширина куртки регулируется по низу при помощи пат на кнопках в области боковых швов.</w:t>
      </w:r>
    </w:p>
    <w:p w14:paraId="16ADEEA9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Рукава втачные, с манжетами, застегивающимися на потайные кнопки.</w:t>
      </w:r>
    </w:p>
    <w:p w14:paraId="29A992AD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На уровне подмышечных впадин предусмотрены вентиляционные отверстия с двойной сеткой для дополнительного воздухообмена.</w:t>
      </w:r>
    </w:p>
    <w:p w14:paraId="696CC30C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Сигнальные элементы куртки: световозвращающий кант по кокеткам полочек и спинки, а также по вертикальным линиям спинки; световозвращающий принт на кокетках полочек и спинки.</w:t>
      </w:r>
    </w:p>
    <w:p w14:paraId="0C839926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Брюки прямого силуэта, с застежкой гульфика на молнию, с притачным поясом, эластичной лентой по задней части пояса и шлевками.</w:t>
      </w:r>
    </w:p>
    <w:p w14:paraId="2F970EF6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На брюках предусмотрено 9 карманов: боковые карманы, карманы на молнии по боковым швам с наклонным входом, карманы под маркеры и вместительные задние карманы.</w:t>
      </w:r>
    </w:p>
    <w:p w14:paraId="5125CA22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В карманах по боковым швам предусмотрены застежки-молнии.</w:t>
      </w:r>
    </w:p>
    <w:p w14:paraId="31C8613B" w14:textId="77777777" w:rsidR="007362D7" w:rsidRPr="007362D7" w:rsidRDefault="007362D7" w:rsidP="007362D7">
      <w:pPr>
        <w:pStyle w:val="24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Брюки с объемными наколенниками фигурной формы.</w:t>
      </w:r>
    </w:p>
    <w:p w14:paraId="3F1EABEA" w14:textId="77777777" w:rsidR="007362D7" w:rsidRPr="00E77AAA" w:rsidRDefault="007362D7" w:rsidP="007362D7">
      <w:pPr>
        <w:pStyle w:val="24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Сигнальные элементы брюк: </w:t>
      </w:r>
      <w:proofErr w:type="spellStart"/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световозвращающие</w:t>
      </w:r>
      <w:proofErr w:type="spellEnd"/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принты</w:t>
      </w:r>
      <w:proofErr w:type="spellEnd"/>
      <w:r w:rsidRPr="007362D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спереди и сзади боковых швов брюк</w:t>
      </w:r>
    </w:p>
    <w:p w14:paraId="012B4383" w14:textId="0BB1CD53" w:rsidR="0090280C" w:rsidRPr="00A7773A" w:rsidRDefault="00E860F0" w:rsidP="007362D7">
      <w:pPr>
        <w:pStyle w:val="24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7773A">
        <w:rPr>
          <w:rFonts w:ascii="Times New Roman" w:hAnsi="Times New Roman" w:cs="Times New Roman"/>
          <w:color w:val="000000"/>
          <w:sz w:val="24"/>
          <w:szCs w:val="24"/>
        </w:rPr>
        <w:t>С изнаночной стороны на куртку и п/к настрочена лента ФИО.</w:t>
      </w:r>
    </w:p>
    <w:p w14:paraId="73C9A04D" w14:textId="77777777" w:rsidR="0090280C" w:rsidRPr="00A7773A" w:rsidRDefault="00E860F0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i/>
          <w:sz w:val="24"/>
          <w:szCs w:val="24"/>
        </w:rPr>
        <w:t>Отделочные строчки выполнены нитками в цвет ткани, по которой проходит строчка.</w:t>
      </w:r>
    </w:p>
    <w:p w14:paraId="19178E28" w14:textId="77777777" w:rsidR="0090280C" w:rsidRPr="00A7773A" w:rsidRDefault="00E860F0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bCs/>
          <w:sz w:val="24"/>
          <w:szCs w:val="24"/>
        </w:rPr>
        <w:t>Применяемые материалы:</w:t>
      </w:r>
    </w:p>
    <w:p w14:paraId="380BFDA3" w14:textId="77777777" w:rsidR="007362D7" w:rsidRPr="007362D7" w:rsidRDefault="00E860F0" w:rsidP="007362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bCs/>
          <w:sz w:val="24"/>
          <w:szCs w:val="24"/>
        </w:rPr>
        <w:t>Основная ткань:</w:t>
      </w:r>
      <w:r w:rsidRPr="00A7773A">
        <w:rPr>
          <w:rFonts w:ascii="Times New Roman" w:hAnsi="Times New Roman"/>
          <w:sz w:val="24"/>
          <w:szCs w:val="24"/>
        </w:rPr>
        <w:t xml:space="preserve"> </w:t>
      </w:r>
      <w:r w:rsidR="007362D7" w:rsidRPr="007362D7">
        <w:rPr>
          <w:rFonts w:ascii="Times New Roman" w:hAnsi="Times New Roman"/>
          <w:sz w:val="24"/>
          <w:szCs w:val="24"/>
        </w:rPr>
        <w:t>Основная ткань: смесовая, состав сырья 60% хлопок, 40% полиэфир, плотность 245 г/м², с отделкой МВО (</w:t>
      </w:r>
      <w:proofErr w:type="spellStart"/>
      <w:r w:rsidR="007362D7" w:rsidRPr="007362D7">
        <w:rPr>
          <w:rFonts w:ascii="Times New Roman" w:hAnsi="Times New Roman"/>
          <w:sz w:val="24"/>
          <w:szCs w:val="24"/>
        </w:rPr>
        <w:t>Splashgard</w:t>
      </w:r>
      <w:proofErr w:type="spellEnd"/>
      <w:r w:rsidR="007362D7" w:rsidRPr="007362D7">
        <w:rPr>
          <w:rFonts w:ascii="Times New Roman" w:hAnsi="Times New Roman"/>
          <w:sz w:val="24"/>
          <w:szCs w:val="24"/>
        </w:rPr>
        <w:t>), цвет: основной – синий, отделочный – васильковый.</w:t>
      </w:r>
    </w:p>
    <w:p w14:paraId="3F0E256A" w14:textId="77777777" w:rsidR="007362D7" w:rsidRPr="007362D7" w:rsidRDefault="007362D7" w:rsidP="007362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Физико-механические характеристики тканей верха, из которых изготовлен костюм, должны удовлетворять следующим требованиям:</w:t>
      </w:r>
    </w:p>
    <w:p w14:paraId="1CBE2D20" w14:textId="77777777" w:rsidR="007362D7" w:rsidRPr="007362D7" w:rsidRDefault="007362D7" w:rsidP="007362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разрывная нагрузка для ткани смесовой, с содержанием синтетических волокон от 20 до 50%, плотностью свыше 221 г/м²: основа – 900 Н, уток – 700 Н п. 5.6 таб. 2 ГОСТ 11209-2014;</w:t>
      </w:r>
    </w:p>
    <w:p w14:paraId="46D5E164" w14:textId="77777777" w:rsidR="007362D7" w:rsidRPr="007362D7" w:rsidRDefault="007362D7" w:rsidP="007362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изменение размеров после мокрой обработки или химической чистки для ткани смесовой, с содержанием синтетических волокон от 20 до 50%, плотностью свыше 221 г/м², не более по основе – 2,0% и по утку +/-1,5% п. 5.6 таб. 2 ГОСТ 11209-2014;</w:t>
      </w:r>
    </w:p>
    <w:p w14:paraId="16349F15" w14:textId="77777777" w:rsidR="007362D7" w:rsidRPr="007362D7" w:rsidRDefault="007362D7" w:rsidP="007362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воздухопроницаемость - не менее 20 дм3/м2с 5.9 таб. 3 ГОСТ 11209-2014;</w:t>
      </w:r>
    </w:p>
    <w:p w14:paraId="7BC7B5BA" w14:textId="77777777" w:rsidR="007362D7" w:rsidRPr="007362D7" w:rsidRDefault="007362D7" w:rsidP="007362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гигроскопичность ткани, контактирующей с телом человека, %, – не менее 5 п. 5.4.1.5 таб. 3 ГОСТ 12.4.280-2014;</w:t>
      </w:r>
    </w:p>
    <w:p w14:paraId="093C857A" w14:textId="77777777" w:rsidR="007362D7" w:rsidRPr="00E77AAA" w:rsidRDefault="007362D7" w:rsidP="007362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устойчивость окраски к воздействию стирок, не менее, баллов: 4/4 п. 5.5 таб. 1 ГОСТ 11209-2014.</w:t>
      </w:r>
    </w:p>
    <w:p w14:paraId="0F27AB06" w14:textId="350483AE" w:rsidR="0090280C" w:rsidRPr="00A7773A" w:rsidRDefault="00E860F0" w:rsidP="007362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bCs/>
          <w:sz w:val="24"/>
          <w:szCs w:val="24"/>
        </w:rPr>
        <w:t>Сигнальные элементы</w:t>
      </w:r>
      <w:r w:rsidRPr="00A7773A">
        <w:rPr>
          <w:rFonts w:ascii="Times New Roman" w:hAnsi="Times New Roman"/>
          <w:sz w:val="24"/>
          <w:szCs w:val="24"/>
        </w:rPr>
        <w:t xml:space="preserve">: </w:t>
      </w:r>
      <w:r w:rsidRPr="00A7773A">
        <w:rPr>
          <w:rFonts w:ascii="Times New Roman" w:hAnsi="Times New Roman"/>
          <w:color w:val="000000"/>
          <w:sz w:val="24"/>
          <w:szCs w:val="24"/>
        </w:rPr>
        <w:t xml:space="preserve">полосы из </w:t>
      </w:r>
      <w:proofErr w:type="spellStart"/>
      <w:r w:rsidRPr="00A7773A">
        <w:rPr>
          <w:rFonts w:ascii="Times New Roman" w:hAnsi="Times New Roman"/>
          <w:color w:val="000000"/>
          <w:sz w:val="24"/>
          <w:szCs w:val="24"/>
        </w:rPr>
        <w:t>световозвращающего</w:t>
      </w:r>
      <w:proofErr w:type="spellEnd"/>
      <w:r w:rsidRPr="00A7773A">
        <w:rPr>
          <w:rFonts w:ascii="Times New Roman" w:hAnsi="Times New Roman"/>
          <w:color w:val="000000"/>
          <w:sz w:val="24"/>
          <w:szCs w:val="24"/>
        </w:rPr>
        <w:t xml:space="preserve"> материала.</w:t>
      </w:r>
    </w:p>
    <w:p w14:paraId="58F21E9E" w14:textId="77777777" w:rsidR="007362D7" w:rsidRPr="007362D7" w:rsidRDefault="007362D7" w:rsidP="007362D7">
      <w:pPr>
        <w:pStyle w:val="aff1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6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костюм должен быть упакован в индивидуальный полиэтиленовый пакет.</w:t>
      </w:r>
    </w:p>
    <w:p w14:paraId="5B8D67C4" w14:textId="77777777" w:rsidR="007362D7" w:rsidRPr="007362D7" w:rsidRDefault="007362D7" w:rsidP="007362D7">
      <w:pPr>
        <w:pStyle w:val="aff1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6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маркировки готовых изделий должны применяться:</w:t>
      </w:r>
    </w:p>
    <w:p w14:paraId="5AD2B845" w14:textId="77777777" w:rsidR="007362D7" w:rsidRPr="007362D7" w:rsidRDefault="007362D7" w:rsidP="007362D7">
      <w:pPr>
        <w:pStyle w:val="aff1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6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- товарный ярлык;</w:t>
      </w:r>
    </w:p>
    <w:p w14:paraId="60F428C0" w14:textId="77777777" w:rsidR="007362D7" w:rsidRPr="007362D7" w:rsidRDefault="007362D7" w:rsidP="007362D7">
      <w:pPr>
        <w:pStyle w:val="aff1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6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- контрольная лента;</w:t>
      </w:r>
    </w:p>
    <w:p w14:paraId="11CC26FE" w14:textId="77777777" w:rsidR="007362D7" w:rsidRPr="007362D7" w:rsidRDefault="007362D7" w:rsidP="007362D7">
      <w:pPr>
        <w:pStyle w:val="aff1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6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- инструкция по эксплуатации.</w:t>
      </w:r>
    </w:p>
    <w:p w14:paraId="67B17D20" w14:textId="60009E8F" w:rsidR="0090280C" w:rsidRPr="00E77AAA" w:rsidRDefault="007362D7" w:rsidP="007362D7">
      <w:pPr>
        <w:pStyle w:val="aff1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6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Обязательная форма подтверждения соответствия – декларирование на соответствие ТР ТС 019-2011, предоставляется в момент заключения договора.</w:t>
      </w:r>
    </w:p>
    <w:p w14:paraId="492A77ED" w14:textId="77777777" w:rsidR="007362D7" w:rsidRPr="00E77AAA" w:rsidRDefault="007362D7" w:rsidP="007362D7">
      <w:pPr>
        <w:pStyle w:val="aff1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1A241F" w14:textId="1CB5451B" w:rsidR="0090280C" w:rsidRPr="00A7773A" w:rsidRDefault="00E860F0">
      <w:pPr>
        <w:pStyle w:val="aff1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73A">
        <w:rPr>
          <w:rFonts w:ascii="Times New Roman" w:hAnsi="Times New Roman" w:cs="Times New Roman"/>
          <w:b/>
          <w:sz w:val="24"/>
          <w:szCs w:val="24"/>
        </w:rPr>
        <w:t xml:space="preserve">3.4. Требования к костюму </w:t>
      </w:r>
      <w:r w:rsidR="007362D7" w:rsidRPr="007362D7">
        <w:rPr>
          <w:rFonts w:ascii="Times New Roman" w:hAnsi="Times New Roman" w:cs="Times New Roman"/>
          <w:b/>
          <w:sz w:val="24"/>
          <w:szCs w:val="24"/>
        </w:rPr>
        <w:t>утеплен</w:t>
      </w:r>
      <w:r w:rsidR="007362D7">
        <w:rPr>
          <w:rFonts w:ascii="Times New Roman" w:hAnsi="Times New Roman" w:cs="Times New Roman"/>
          <w:b/>
          <w:sz w:val="24"/>
          <w:szCs w:val="24"/>
        </w:rPr>
        <w:t>ному</w:t>
      </w:r>
      <w:r w:rsidR="007362D7" w:rsidRPr="007362D7">
        <w:rPr>
          <w:rFonts w:ascii="Times New Roman" w:hAnsi="Times New Roman" w:cs="Times New Roman"/>
          <w:b/>
          <w:sz w:val="24"/>
          <w:szCs w:val="24"/>
        </w:rPr>
        <w:t xml:space="preserve"> для защиты от ОПЗ для руководителей (куртка с капюшоном /брюки)</w:t>
      </w:r>
    </w:p>
    <w:p w14:paraId="48E87787" w14:textId="42228E28" w:rsidR="0090280C" w:rsidRPr="00A7773A" w:rsidRDefault="00E860F0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 xml:space="preserve">Позиция в Таблице 1.1 настоящих ТТ: </w:t>
      </w:r>
      <w:r w:rsidR="007362D7">
        <w:rPr>
          <w:rFonts w:ascii="Times New Roman" w:hAnsi="Times New Roman"/>
          <w:b/>
          <w:sz w:val="24"/>
          <w:szCs w:val="24"/>
        </w:rPr>
        <w:t>4</w:t>
      </w:r>
    </w:p>
    <w:p w14:paraId="15F3A626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Костюм мужской состоит из куртки и брюк, выполнен из тканей двух цветов: основной – синий, отделочный – васильковый, предназначен для защиты от пониженных температур и ветра.</w:t>
      </w:r>
    </w:p>
    <w:p w14:paraId="3F39C809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 xml:space="preserve">Куртка прямого силуэта, с притачной утепляющей подкладкой; с центральной застежкой на </w:t>
      </w:r>
      <w:proofErr w:type="spellStart"/>
      <w:r w:rsidRPr="007362D7">
        <w:rPr>
          <w:rFonts w:ascii="Times New Roman" w:hAnsi="Times New Roman"/>
          <w:color w:val="000000"/>
          <w:sz w:val="24"/>
          <w:szCs w:val="24"/>
        </w:rPr>
        <w:t>двухзамковую</w:t>
      </w:r>
      <w:proofErr w:type="spellEnd"/>
      <w:r w:rsidRPr="007362D7">
        <w:rPr>
          <w:rFonts w:ascii="Times New Roman" w:hAnsi="Times New Roman"/>
          <w:color w:val="000000"/>
          <w:sz w:val="24"/>
          <w:szCs w:val="24"/>
        </w:rPr>
        <w:t xml:space="preserve"> тесьму – «молнию»; с внешней ветрозащитной планкой с застежкой на потайные кнопки; с внутренним ветрозащитным клапаном с флисом в верхней части; с воротником «стойка»; со съемным утепленным капюшоном; с втачными рукавами.</w:t>
      </w:r>
    </w:p>
    <w:p w14:paraId="26BBDF02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Полочки и спинка с кокетками.</w:t>
      </w:r>
    </w:p>
    <w:p w14:paraId="10670C1F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Полочки с нагрудными накладными карманами с клапанами и застежкой на текстильную застежку, справа над клапаном карман на молнии; с нижними объемными накладными карманами с наклонным входом, нижний левый карман с дополнительным карманом на молнии; с прорезным карманом под документы формата А4.</w:t>
      </w:r>
    </w:p>
    <w:p w14:paraId="5C48C42C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Спинка удлиненная, с регулировкой ширины по линии талии и низу куртки при помощи эластичной ленты и фиксатора.</w:t>
      </w:r>
    </w:p>
    <w:p w14:paraId="6E9AADB0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Рукава втачные, с усиленными накладками в области локтя и внутренними трикотажными манжетами.</w:t>
      </w:r>
    </w:p>
    <w:p w14:paraId="3F0633BF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Воротник – «стойка», нижняя часть воротника из флиса.</w:t>
      </w:r>
    </w:p>
    <w:p w14:paraId="6BFBF522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Съемный утепленный капюшон с регулировкой объема, с карманами для подбородочной части.</w:t>
      </w:r>
    </w:p>
    <w:p w14:paraId="3BF815E2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 xml:space="preserve">Сигнальные элементы куртки: </w:t>
      </w:r>
      <w:proofErr w:type="spellStart"/>
      <w:r w:rsidRPr="007362D7">
        <w:rPr>
          <w:rFonts w:ascii="Times New Roman" w:hAnsi="Times New Roman"/>
          <w:color w:val="000000"/>
          <w:sz w:val="24"/>
          <w:szCs w:val="24"/>
        </w:rPr>
        <w:t>световозвращающие</w:t>
      </w:r>
      <w:proofErr w:type="spellEnd"/>
      <w:r w:rsidRPr="007362D7">
        <w:rPr>
          <w:rFonts w:ascii="Times New Roman" w:hAnsi="Times New Roman"/>
          <w:color w:val="000000"/>
          <w:sz w:val="24"/>
          <w:szCs w:val="24"/>
        </w:rPr>
        <w:t xml:space="preserve"> элементы.</w:t>
      </w:r>
    </w:p>
    <w:p w14:paraId="376C54BF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Брюки прямого силуэта, с застежкой-гульфиком на молнию, с высоким утепленным поясом с застежкой на две кнопки и шлевками.</w:t>
      </w:r>
    </w:p>
    <w:p w14:paraId="51FBEE77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Брюки с пристегивающейся спинкой с флисом на молнии, с эластичными бретелями с креплением на пряжку и ленту-контакт; с регулировкой ширины пояса при помощи пат на ленте-контакт.</w:t>
      </w:r>
    </w:p>
    <w:p w14:paraId="48F82538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На передних половинках брюк расположены боковые карманы с наклонным входом.</w:t>
      </w:r>
    </w:p>
    <w:p w14:paraId="72B8B4F3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Брюки имеют усиленные объемные накладки с вытачками в области колен и усиленные накладки по шаговому шву.</w:t>
      </w:r>
    </w:p>
    <w:p w14:paraId="3302C5CA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 xml:space="preserve">Сигнальные элементы брюк: </w:t>
      </w:r>
      <w:proofErr w:type="spellStart"/>
      <w:r w:rsidRPr="007362D7">
        <w:rPr>
          <w:rFonts w:ascii="Times New Roman" w:hAnsi="Times New Roman"/>
          <w:color w:val="000000"/>
          <w:sz w:val="24"/>
          <w:szCs w:val="24"/>
        </w:rPr>
        <w:t>световозвращающие</w:t>
      </w:r>
      <w:proofErr w:type="spellEnd"/>
      <w:r w:rsidRPr="007362D7">
        <w:rPr>
          <w:rFonts w:ascii="Times New Roman" w:hAnsi="Times New Roman"/>
          <w:color w:val="000000"/>
          <w:sz w:val="24"/>
          <w:szCs w:val="24"/>
        </w:rPr>
        <w:t xml:space="preserve"> элементы.</w:t>
      </w:r>
    </w:p>
    <w:p w14:paraId="0C6AA570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Костюм предназначен для эксплуатации в климатических поясах IV и Особом.</w:t>
      </w:r>
    </w:p>
    <w:p w14:paraId="72595F00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Задние половинки брюк со спинкой, с усилительными накладками в области среднего шва.</w:t>
      </w:r>
    </w:p>
    <w:p w14:paraId="699E6E5F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Притачная утепляющая подкладка с напульсниками из ветрозащитной ткани с эластичной тесьмой внизу.</w:t>
      </w:r>
    </w:p>
    <w:p w14:paraId="7DFD1796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Внизу боковых швов застежка на молнию и муфта с эластичной противоскользящей лентой.</w:t>
      </w:r>
    </w:p>
    <w:p w14:paraId="717ED6F7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Низ брюк обработан швом в подгибку с закрытым срезом.</w:t>
      </w:r>
    </w:p>
    <w:p w14:paraId="2A09BD24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 xml:space="preserve">Под наколенниками проходит охватывающая световозвращающая полоса шириной 25 мм. Внизу шва настрачивания световозвращающей полосы проходит кант </w:t>
      </w:r>
      <w:proofErr w:type="spellStart"/>
      <w:r w:rsidRPr="007362D7">
        <w:rPr>
          <w:rFonts w:ascii="Times New Roman" w:hAnsi="Times New Roman"/>
          <w:color w:val="000000"/>
          <w:sz w:val="24"/>
          <w:szCs w:val="24"/>
        </w:rPr>
        <w:t>шир</w:t>
      </w:r>
      <w:proofErr w:type="spellEnd"/>
      <w:r w:rsidRPr="007362D7">
        <w:rPr>
          <w:rFonts w:ascii="Times New Roman" w:hAnsi="Times New Roman"/>
          <w:color w:val="000000"/>
          <w:sz w:val="24"/>
          <w:szCs w:val="24"/>
        </w:rPr>
        <w:t>. 2-3 мм оранжевого цвета.</w:t>
      </w:r>
    </w:p>
    <w:p w14:paraId="52A9C7D9" w14:textId="77777777" w:rsidR="007362D7" w:rsidRP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lastRenderedPageBreak/>
        <w:t>С изнаночной стороны на куртку и п/к настрочена лента ФИО.</w:t>
      </w:r>
    </w:p>
    <w:p w14:paraId="57C94468" w14:textId="77777777" w:rsidR="007362D7" w:rsidRDefault="007362D7" w:rsidP="007362D7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362D7">
        <w:rPr>
          <w:rFonts w:ascii="Times New Roman" w:hAnsi="Times New Roman"/>
          <w:color w:val="000000"/>
          <w:sz w:val="24"/>
          <w:szCs w:val="24"/>
        </w:rPr>
        <w:t>Отделочные строчки выполнены нитками в цвет ткани, по которой проходит строчка.</w:t>
      </w:r>
    </w:p>
    <w:p w14:paraId="7237898D" w14:textId="6F101A2E" w:rsidR="0090280C" w:rsidRPr="00A7773A" w:rsidRDefault="00E860F0" w:rsidP="007362D7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>Применяемые материалы:</w:t>
      </w:r>
    </w:p>
    <w:p w14:paraId="3FEB427E" w14:textId="77777777" w:rsidR="007362D7" w:rsidRPr="007362D7" w:rsidRDefault="007362D7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b/>
          <w:bCs/>
          <w:sz w:val="24"/>
          <w:szCs w:val="24"/>
        </w:rPr>
        <w:t xml:space="preserve">Основная ткань: </w:t>
      </w:r>
      <w:r w:rsidRPr="007362D7">
        <w:rPr>
          <w:rFonts w:ascii="Times New Roman" w:hAnsi="Times New Roman"/>
          <w:sz w:val="24"/>
          <w:szCs w:val="24"/>
        </w:rPr>
        <w:t>мембранная, состав сырья – 100% полиэфир, поверхностная плотность куртки – 130 г/м², брюк – 135 г/м², с водоотталкивающей отделкой.</w:t>
      </w:r>
    </w:p>
    <w:p w14:paraId="3F62A341" w14:textId="77777777" w:rsidR="007362D7" w:rsidRPr="007362D7" w:rsidRDefault="007362D7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Физико-механические характеристики тканей верха, из которых изготовлен костюм, должны удовлетворять следующим требованиям:</w:t>
      </w:r>
    </w:p>
    <w:p w14:paraId="461DD964" w14:textId="77777777" w:rsidR="007362D7" w:rsidRPr="007362D7" w:rsidRDefault="007362D7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разрывная нагрузка: основа – 900 Н, уток – 700 Н п. 5.6 таб. 2 ГОСТ 11209-2014;</w:t>
      </w:r>
    </w:p>
    <w:p w14:paraId="0229B6EF" w14:textId="77777777" w:rsidR="007362D7" w:rsidRPr="007362D7" w:rsidRDefault="007362D7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изменение размеров после мокрой обработки или химической чистки, не более по основе –2,0% и по утку +/-1,5% п. 5.6 таб. 2 ГОСТ 11209-2014;</w:t>
      </w:r>
    </w:p>
    <w:p w14:paraId="155BADFE" w14:textId="77777777" w:rsidR="007362D7" w:rsidRPr="007362D7" w:rsidRDefault="007362D7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стойкость к истиранию, цикл, не менее: 4500 циклов п. 5.6 таб. 2 ГОСТ 11209-2014;</w:t>
      </w:r>
    </w:p>
    <w:p w14:paraId="792EA178" w14:textId="77777777" w:rsidR="007362D7" w:rsidRPr="007362D7" w:rsidRDefault="007362D7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гигроскопичность ткани, контактирующей с телом человека, %, – не менее 5 п. 5.4.1.5 таб.3 ГОСТ 12.4.280-2014;</w:t>
      </w:r>
    </w:p>
    <w:p w14:paraId="0CF57248" w14:textId="77777777" w:rsidR="007362D7" w:rsidRPr="007362D7" w:rsidRDefault="007362D7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- устойчивость окраски к воздействию стирок, не менее, баллов: 4/4 п. 5.5 таб. 1 ГОСТ 11209-2014;</w:t>
      </w:r>
    </w:p>
    <w:p w14:paraId="3F2DE708" w14:textId="77777777" w:rsidR="007362D7" w:rsidRPr="007362D7" w:rsidRDefault="007362D7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7362D7">
        <w:rPr>
          <w:rFonts w:ascii="Times New Roman" w:hAnsi="Times New Roman"/>
          <w:sz w:val="24"/>
          <w:szCs w:val="24"/>
        </w:rPr>
        <w:t>раздвигаемость</w:t>
      </w:r>
      <w:proofErr w:type="spellEnd"/>
      <w:r w:rsidRPr="007362D7">
        <w:rPr>
          <w:rFonts w:ascii="Times New Roman" w:hAnsi="Times New Roman"/>
          <w:sz w:val="24"/>
          <w:szCs w:val="24"/>
        </w:rPr>
        <w:t xml:space="preserve"> нитей в ткани не менее 40 Н п. 5.8 ГОСТ 11209-2014.</w:t>
      </w:r>
    </w:p>
    <w:p w14:paraId="175CE99E" w14:textId="77777777" w:rsidR="007362D7" w:rsidRPr="007362D7" w:rsidRDefault="007362D7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2D7">
        <w:rPr>
          <w:rFonts w:ascii="Times New Roman" w:hAnsi="Times New Roman"/>
          <w:sz w:val="24"/>
          <w:szCs w:val="24"/>
        </w:rPr>
        <w:t>Утеплитель: синтетический, куртка – 4 слоя по 100 г/м², общей поверхностной плотностью 400 г/м², брюки – 3 слоя по 100 г/м², общей поверхностной плотностью 300 г/м².</w:t>
      </w:r>
    </w:p>
    <w:p w14:paraId="2FF6BBC5" w14:textId="77777777" w:rsidR="007362D7" w:rsidRDefault="007362D7" w:rsidP="007362D7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7362D7">
        <w:rPr>
          <w:rFonts w:ascii="Times New Roman" w:hAnsi="Times New Roman"/>
          <w:b/>
          <w:bCs/>
          <w:sz w:val="24"/>
          <w:szCs w:val="24"/>
        </w:rPr>
        <w:t>Подкладка: 100% полиэфир.</w:t>
      </w:r>
    </w:p>
    <w:p w14:paraId="5FBE1F4D" w14:textId="256F0A9C" w:rsidR="0090280C" w:rsidRPr="00A7773A" w:rsidRDefault="00E860F0" w:rsidP="007362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>Сигнальные элементы</w:t>
      </w:r>
      <w:r w:rsidRPr="00A7773A">
        <w:rPr>
          <w:rFonts w:ascii="Times New Roman" w:hAnsi="Times New Roman"/>
          <w:sz w:val="24"/>
          <w:szCs w:val="24"/>
        </w:rPr>
        <w:t xml:space="preserve">: полосы из </w:t>
      </w:r>
      <w:proofErr w:type="spellStart"/>
      <w:r w:rsidRPr="00A7773A">
        <w:rPr>
          <w:rFonts w:ascii="Times New Roman" w:hAnsi="Times New Roman"/>
          <w:sz w:val="24"/>
          <w:szCs w:val="24"/>
        </w:rPr>
        <w:t>световозвращающего</w:t>
      </w:r>
      <w:proofErr w:type="spellEnd"/>
      <w:r w:rsidRPr="00A7773A">
        <w:rPr>
          <w:rFonts w:ascii="Times New Roman" w:hAnsi="Times New Roman"/>
          <w:sz w:val="24"/>
          <w:szCs w:val="24"/>
        </w:rPr>
        <w:t xml:space="preserve"> материала </w:t>
      </w:r>
      <w:proofErr w:type="spellStart"/>
      <w:r w:rsidRPr="00A7773A">
        <w:rPr>
          <w:rFonts w:ascii="Times New Roman" w:hAnsi="Times New Roman"/>
          <w:sz w:val="24"/>
          <w:szCs w:val="24"/>
        </w:rPr>
        <w:t>шир</w:t>
      </w:r>
      <w:proofErr w:type="spellEnd"/>
      <w:r w:rsidRPr="00A7773A">
        <w:rPr>
          <w:rFonts w:ascii="Times New Roman" w:hAnsi="Times New Roman"/>
          <w:sz w:val="24"/>
          <w:szCs w:val="24"/>
        </w:rPr>
        <w:t>. 25 мм.</w:t>
      </w:r>
      <w:r w:rsidR="007362D7">
        <w:rPr>
          <w:rFonts w:ascii="Times New Roman" w:hAnsi="Times New Roman"/>
          <w:sz w:val="24"/>
          <w:szCs w:val="24"/>
        </w:rPr>
        <w:t>, сигнальные элементы.</w:t>
      </w:r>
    </w:p>
    <w:p w14:paraId="1BC3B98C" w14:textId="77777777" w:rsidR="0090280C" w:rsidRPr="00A7773A" w:rsidRDefault="0090280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EB1EAE7" w14:textId="77777777" w:rsidR="0090280C" w:rsidRPr="00A7773A" w:rsidRDefault="00E860F0">
      <w:pPr>
        <w:pStyle w:val="FORMATTEXT"/>
        <w:ind w:firstLine="709"/>
        <w:jc w:val="center"/>
      </w:pPr>
      <w:r w:rsidRPr="00A7773A">
        <w:rPr>
          <w:b/>
          <w:color w:val="000000"/>
        </w:rPr>
        <w:t>Пакет утеплителя в соответствии с климатическими поясами.</w:t>
      </w:r>
    </w:p>
    <w:tbl>
      <w:tblPr>
        <w:tblW w:w="9180" w:type="dxa"/>
        <w:tblInd w:w="599" w:type="dxa"/>
        <w:tblLayout w:type="fixed"/>
        <w:tblLook w:val="0000" w:firstRow="0" w:lastRow="0" w:firstColumn="0" w:lastColumn="0" w:noHBand="0" w:noVBand="0"/>
      </w:tblPr>
      <w:tblGrid>
        <w:gridCol w:w="2660"/>
        <w:gridCol w:w="6520"/>
      </w:tblGrid>
      <w:tr w:rsidR="0090280C" w:rsidRPr="00A7773A" w14:paraId="3E3F80C2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7EDA" w14:textId="77777777" w:rsidR="0090280C" w:rsidRPr="00A7773A" w:rsidRDefault="00E860F0">
            <w:pPr>
              <w:pStyle w:val="FORMATTEXT"/>
              <w:jc w:val="center"/>
            </w:pPr>
            <w:r w:rsidRPr="00A7773A">
              <w:rPr>
                <w:b/>
                <w:color w:val="000000"/>
              </w:rPr>
              <w:t>Климатический пояс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505B" w14:textId="77777777" w:rsidR="0090280C" w:rsidRPr="00A7773A" w:rsidRDefault="00E860F0">
            <w:pPr>
              <w:pStyle w:val="FORMATTEXT"/>
              <w:jc w:val="center"/>
            </w:pPr>
            <w:r w:rsidRPr="00A7773A">
              <w:rPr>
                <w:b/>
                <w:color w:val="000000"/>
              </w:rPr>
              <w:t>Пакет утеплителя</w:t>
            </w:r>
          </w:p>
        </w:tc>
      </w:tr>
      <w:tr w:rsidR="0090280C" w:rsidRPr="00A7773A" w14:paraId="71DE96D7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7A2E" w14:textId="77777777" w:rsidR="0090280C" w:rsidRPr="00A7773A" w:rsidRDefault="00E860F0">
            <w:pPr>
              <w:pStyle w:val="FORMATTEXT"/>
              <w:jc w:val="center"/>
            </w:pPr>
            <w:r w:rsidRPr="00A7773A">
              <w:rPr>
                <w:color w:val="000000"/>
                <w:lang w:val="en-US"/>
              </w:rPr>
              <w:t>II</w:t>
            </w:r>
            <w:r w:rsidRPr="00A7773A">
              <w:rPr>
                <w:color w:val="000000"/>
              </w:rPr>
              <w:t xml:space="preserve">, </w:t>
            </w:r>
            <w:r w:rsidRPr="00A7773A">
              <w:rPr>
                <w:color w:val="000000"/>
                <w:lang w:val="en-US"/>
              </w:rPr>
              <w:t>III</w:t>
            </w:r>
          </w:p>
          <w:p w14:paraId="75CAF92B" w14:textId="77777777" w:rsidR="0090280C" w:rsidRPr="00A7773A" w:rsidRDefault="00E860F0">
            <w:pPr>
              <w:pStyle w:val="FORMATTEXT"/>
              <w:jc w:val="center"/>
            </w:pPr>
            <w:r w:rsidRPr="00A7773A">
              <w:rPr>
                <w:color w:val="000000"/>
              </w:rPr>
              <w:t>климатический пояс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EB3F" w14:textId="77777777" w:rsidR="0090280C" w:rsidRPr="00A7773A" w:rsidRDefault="00E860F0">
            <w:pPr>
              <w:pStyle w:val="FORMATTEXT"/>
              <w:jc w:val="both"/>
            </w:pPr>
            <w:r w:rsidRPr="00A7773A">
              <w:rPr>
                <w:color w:val="000000"/>
              </w:rPr>
              <w:t>Куртка: утеплитель 3 слоя плотность 100 г/м2 + ветрозащита Брюки: утеплитель 2 слоя плотность 100 г/м2 + ветрозащита</w:t>
            </w:r>
          </w:p>
        </w:tc>
      </w:tr>
      <w:tr w:rsidR="0090280C" w:rsidRPr="00A7773A" w14:paraId="28F0EA7B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B6D6" w14:textId="77777777" w:rsidR="0090280C" w:rsidRPr="00A7773A" w:rsidRDefault="00E860F0">
            <w:pPr>
              <w:pStyle w:val="FORMATTEXT"/>
              <w:jc w:val="center"/>
            </w:pPr>
            <w:r w:rsidRPr="00A7773A">
              <w:rPr>
                <w:color w:val="000000"/>
                <w:lang w:val="en-US"/>
              </w:rPr>
              <w:t>IV</w:t>
            </w:r>
            <w:r w:rsidRPr="00A7773A">
              <w:rPr>
                <w:color w:val="000000"/>
              </w:rPr>
              <w:t xml:space="preserve"> и Особый</w:t>
            </w:r>
          </w:p>
          <w:p w14:paraId="576BE59D" w14:textId="77777777" w:rsidR="0090280C" w:rsidRPr="00A7773A" w:rsidRDefault="00E860F0">
            <w:pPr>
              <w:pStyle w:val="FORMATTEXT"/>
              <w:jc w:val="center"/>
            </w:pPr>
            <w:r w:rsidRPr="00A7773A">
              <w:rPr>
                <w:color w:val="000000"/>
              </w:rPr>
              <w:t>климатические пояса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A8E1" w14:textId="77777777" w:rsidR="0090280C" w:rsidRPr="00A7773A" w:rsidRDefault="00E860F0">
            <w:pPr>
              <w:pStyle w:val="FORMATTEXT"/>
              <w:jc w:val="both"/>
            </w:pPr>
            <w:r w:rsidRPr="00A7773A">
              <w:rPr>
                <w:color w:val="000000"/>
              </w:rPr>
              <w:t>Куртка: утеплитель 3 слоя плотность 150 г/м2 + ветрозащита</w:t>
            </w:r>
          </w:p>
          <w:p w14:paraId="07DF9F5A" w14:textId="77777777" w:rsidR="0090280C" w:rsidRPr="00A7773A" w:rsidRDefault="00E860F0">
            <w:pPr>
              <w:pStyle w:val="FORMATTEXT"/>
              <w:jc w:val="both"/>
            </w:pPr>
            <w:r w:rsidRPr="00A7773A">
              <w:rPr>
                <w:color w:val="000000"/>
              </w:rPr>
              <w:t>Брюки: утеплитель 2 слой плотность 150 г/м2 + ветрозащита</w:t>
            </w:r>
          </w:p>
        </w:tc>
      </w:tr>
    </w:tbl>
    <w:p w14:paraId="3D603FA9" w14:textId="77777777" w:rsidR="0090280C" w:rsidRPr="00A7773A" w:rsidRDefault="0090280C">
      <w:pPr>
        <w:tabs>
          <w:tab w:val="left" w:pos="0"/>
          <w:tab w:val="left" w:pos="1560"/>
        </w:tabs>
        <w:spacing w:after="0"/>
        <w:rPr>
          <w:rFonts w:ascii="Times New Roman" w:hAnsi="Times New Roman"/>
          <w:b/>
          <w:bCs/>
          <w:color w:val="00397A"/>
          <w:sz w:val="24"/>
          <w:szCs w:val="24"/>
          <w:shd w:val="clear" w:color="auto" w:fill="FFFFFF"/>
        </w:rPr>
      </w:pPr>
    </w:p>
    <w:p w14:paraId="3076FB1B" w14:textId="77777777" w:rsidR="0090280C" w:rsidRPr="00A7773A" w:rsidRDefault="00E860F0">
      <w:pPr>
        <w:pStyle w:val="FORMATTEXT"/>
        <w:ind w:firstLine="709"/>
        <w:jc w:val="both"/>
      </w:pPr>
      <w:r w:rsidRPr="00A7773A">
        <w:rPr>
          <w:color w:val="000000"/>
        </w:rPr>
        <w:t>И</w:t>
      </w:r>
      <w:r w:rsidRPr="00A7773A">
        <w:t xml:space="preserve">зготовитель в эксплуатационной документации к СИЗ от воздействия пониженной температуры должен указывать условия эксплуатации во </w:t>
      </w:r>
      <w:r w:rsidRPr="00A7773A">
        <w:rPr>
          <w:color w:val="000000"/>
        </w:rPr>
        <w:t>всех указанных климатических поясах.</w:t>
      </w:r>
    </w:p>
    <w:p w14:paraId="5F8C03F0" w14:textId="77777777" w:rsidR="0090280C" w:rsidRPr="00A7773A" w:rsidRDefault="00E860F0">
      <w:pPr>
        <w:pStyle w:val="FORMATTEXT"/>
        <w:ind w:left="708"/>
        <w:jc w:val="both"/>
      </w:pPr>
      <w:r w:rsidRPr="00A7773A">
        <w:rPr>
          <w:color w:val="000000"/>
        </w:rPr>
        <w:t>Форма подтверждения соответствия – сертификат</w:t>
      </w:r>
      <w:r w:rsidRPr="00A7773A">
        <w:t xml:space="preserve"> на соответствие ТР ТС 019-2011, предоставляется в момент заключения договора</w:t>
      </w:r>
      <w:r w:rsidRPr="00A7773A">
        <w:rPr>
          <w:color w:val="000000"/>
        </w:rPr>
        <w:t>.</w:t>
      </w:r>
    </w:p>
    <w:p w14:paraId="197FF2D2" w14:textId="77777777" w:rsidR="0090280C" w:rsidRPr="00A7773A" w:rsidRDefault="0090280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931397" w14:textId="51E0DAD5" w:rsidR="0090280C" w:rsidRPr="00A7773A" w:rsidRDefault="00E860F0">
      <w:pPr>
        <w:tabs>
          <w:tab w:val="left" w:pos="156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color w:val="000000"/>
          <w:sz w:val="24"/>
          <w:szCs w:val="24"/>
        </w:rPr>
        <w:t xml:space="preserve">3.5. Требования к </w:t>
      </w:r>
      <w:r w:rsidR="007362D7">
        <w:rPr>
          <w:rFonts w:ascii="Times New Roman" w:hAnsi="Times New Roman"/>
          <w:b/>
          <w:bCs/>
          <w:sz w:val="24"/>
          <w:szCs w:val="24"/>
        </w:rPr>
        <w:t>куртке</w:t>
      </w:r>
      <w:r w:rsidR="007362D7" w:rsidRPr="007362D7">
        <w:rPr>
          <w:rFonts w:ascii="Times New Roman" w:hAnsi="Times New Roman"/>
          <w:b/>
          <w:bCs/>
          <w:sz w:val="24"/>
          <w:szCs w:val="24"/>
        </w:rPr>
        <w:t xml:space="preserve"> для руководителей</w:t>
      </w:r>
    </w:p>
    <w:p w14:paraId="116375A1" w14:textId="26490AB6" w:rsidR="0090280C" w:rsidRPr="00A7773A" w:rsidRDefault="00E860F0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 xml:space="preserve">Позиция в Таблице 1.1 настоящих ТТ: </w:t>
      </w:r>
      <w:r w:rsidR="007362D7">
        <w:rPr>
          <w:rFonts w:ascii="Times New Roman" w:hAnsi="Times New Roman"/>
          <w:b/>
          <w:sz w:val="24"/>
          <w:szCs w:val="24"/>
        </w:rPr>
        <w:t>5</w:t>
      </w:r>
    </w:p>
    <w:p w14:paraId="199218FB" w14:textId="59E410E7" w:rsidR="007F1130" w:rsidRPr="007F1130" w:rsidRDefault="007F1130" w:rsidP="007F113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F1130">
        <w:rPr>
          <w:rFonts w:ascii="Times New Roman" w:hAnsi="Times New Roman"/>
          <w:color w:val="000000"/>
          <w:sz w:val="24"/>
          <w:szCs w:val="24"/>
        </w:rPr>
        <w:t xml:space="preserve">Куртка мужская зимняя предназначена для защиты от пониженных температур воздуха, ветра, общих производственных загрязнений и механических воздействий (истирания). </w:t>
      </w:r>
      <w:r w:rsidRPr="007362D7">
        <w:rPr>
          <w:rFonts w:ascii="Times New Roman" w:hAnsi="Times New Roman"/>
          <w:color w:val="000000"/>
          <w:sz w:val="24"/>
          <w:szCs w:val="24"/>
        </w:rPr>
        <w:t>Долж</w:t>
      </w:r>
      <w:r>
        <w:rPr>
          <w:rFonts w:ascii="Times New Roman" w:hAnsi="Times New Roman"/>
          <w:color w:val="000000"/>
          <w:sz w:val="24"/>
          <w:szCs w:val="24"/>
        </w:rPr>
        <w:t>на</w:t>
      </w:r>
      <w:r w:rsidRPr="007362D7">
        <w:rPr>
          <w:rFonts w:ascii="Times New Roman" w:hAnsi="Times New Roman"/>
          <w:color w:val="000000"/>
          <w:sz w:val="24"/>
          <w:szCs w:val="24"/>
        </w:rPr>
        <w:t xml:space="preserve"> соответствовать ТР ТС 019/2011 и изготавливаться с учетом требований ГОСТ 12.4.280-2014.</w:t>
      </w:r>
    </w:p>
    <w:p w14:paraId="14D51879" w14:textId="77777777" w:rsidR="007F1130" w:rsidRPr="007F1130" w:rsidRDefault="007F1130" w:rsidP="007F113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F1130">
        <w:rPr>
          <w:rFonts w:ascii="Times New Roman" w:hAnsi="Times New Roman"/>
          <w:color w:val="000000"/>
          <w:sz w:val="24"/>
          <w:szCs w:val="24"/>
        </w:rPr>
        <w:t xml:space="preserve">Куртка с комбинированным утеплителем: один слой притачного утеплителя и съемная пуховая утепляющая подкладка. Центральная застежка на </w:t>
      </w:r>
      <w:proofErr w:type="spellStart"/>
      <w:r w:rsidRPr="007F1130">
        <w:rPr>
          <w:rFonts w:ascii="Times New Roman" w:hAnsi="Times New Roman"/>
          <w:color w:val="000000"/>
          <w:sz w:val="24"/>
          <w:szCs w:val="24"/>
        </w:rPr>
        <w:t>двухзамковую</w:t>
      </w:r>
      <w:proofErr w:type="spellEnd"/>
      <w:r w:rsidRPr="007F1130">
        <w:rPr>
          <w:rFonts w:ascii="Times New Roman" w:hAnsi="Times New Roman"/>
          <w:color w:val="000000"/>
          <w:sz w:val="24"/>
          <w:szCs w:val="24"/>
        </w:rPr>
        <w:t xml:space="preserve"> молнию с внутренним и внешним ветрозащитными клапанами на кнопках.</w:t>
      </w:r>
    </w:p>
    <w:p w14:paraId="4E1891C7" w14:textId="77777777" w:rsidR="007F1130" w:rsidRPr="007F1130" w:rsidRDefault="007F1130" w:rsidP="007F113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F1130">
        <w:rPr>
          <w:rFonts w:ascii="Times New Roman" w:hAnsi="Times New Roman"/>
          <w:color w:val="000000"/>
          <w:sz w:val="24"/>
          <w:szCs w:val="24"/>
        </w:rPr>
        <w:t>Капюшон втачной, с подкладкой из искусственного меха и опушкой из натурального меха енота.</w:t>
      </w:r>
    </w:p>
    <w:p w14:paraId="1F9D657F" w14:textId="77777777" w:rsidR="007F1130" w:rsidRPr="007F1130" w:rsidRDefault="007F1130" w:rsidP="007F113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F1130">
        <w:rPr>
          <w:rFonts w:ascii="Times New Roman" w:hAnsi="Times New Roman"/>
          <w:color w:val="000000"/>
          <w:sz w:val="24"/>
          <w:szCs w:val="24"/>
        </w:rPr>
        <w:t xml:space="preserve">На полочках расположены многофункциональные прорезные карманы карго на молнии: слева фигурный карман с внутренними накладными карманами для телефона и очков; </w:t>
      </w:r>
      <w:r w:rsidRPr="007F1130">
        <w:rPr>
          <w:rFonts w:ascii="Times New Roman" w:hAnsi="Times New Roman"/>
          <w:color w:val="000000"/>
          <w:sz w:val="24"/>
          <w:szCs w:val="24"/>
        </w:rPr>
        <w:lastRenderedPageBreak/>
        <w:t>справа вертикальный карман формата А4 с внутренним карманом для ключей со шнуром и карабином. Предусмотрены прорезные нагрудные и нижние карманы с клапанами на кнопках.</w:t>
      </w:r>
    </w:p>
    <w:p w14:paraId="744B89AF" w14:textId="77777777" w:rsidR="007F1130" w:rsidRPr="007F1130" w:rsidRDefault="007F1130" w:rsidP="007F113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F1130">
        <w:rPr>
          <w:rFonts w:ascii="Times New Roman" w:hAnsi="Times New Roman"/>
          <w:color w:val="000000"/>
          <w:sz w:val="24"/>
          <w:szCs w:val="24"/>
        </w:rPr>
        <w:t>На спинке предусмотрены складки для свободы движения. Регулировка объема куртки осуществляется кулисками на капюшоне, по линии талии и по низу.</w:t>
      </w:r>
    </w:p>
    <w:p w14:paraId="10EDE288" w14:textId="77777777" w:rsidR="007F1130" w:rsidRPr="007F1130" w:rsidRDefault="007F1130" w:rsidP="007F113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F1130">
        <w:rPr>
          <w:rFonts w:ascii="Times New Roman" w:hAnsi="Times New Roman"/>
          <w:color w:val="000000"/>
          <w:sz w:val="24"/>
          <w:szCs w:val="24"/>
        </w:rPr>
        <w:t>Рукава с налокотниками; на рукавах съемной пуховой утепляющей подкладки предусмотрены полушерстяные напульсники. Внизу левого рукава расположен карман на молнии.</w:t>
      </w:r>
    </w:p>
    <w:p w14:paraId="11183AE0" w14:textId="77777777" w:rsidR="007F1130" w:rsidRPr="007F1130" w:rsidRDefault="007F1130" w:rsidP="007F113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F1130">
        <w:rPr>
          <w:rFonts w:ascii="Times New Roman" w:hAnsi="Times New Roman"/>
          <w:color w:val="000000"/>
          <w:sz w:val="24"/>
          <w:szCs w:val="24"/>
        </w:rPr>
        <w:t>Карманы предусмотрены также на подкладке и съемной утепляющей подкладке: по два нагрудных кармана на молнии на каждой.</w:t>
      </w:r>
    </w:p>
    <w:p w14:paraId="69975114" w14:textId="77777777" w:rsidR="007F1130" w:rsidRPr="007F1130" w:rsidRDefault="007F1130" w:rsidP="007F113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F1130">
        <w:rPr>
          <w:rFonts w:ascii="Times New Roman" w:hAnsi="Times New Roman"/>
          <w:color w:val="000000"/>
          <w:sz w:val="24"/>
          <w:szCs w:val="24"/>
        </w:rPr>
        <w:t>Съемная пуховая утепляющая подкладка крепится к куртке на кнопки.</w:t>
      </w:r>
    </w:p>
    <w:p w14:paraId="3A230602" w14:textId="77777777" w:rsidR="007F1130" w:rsidRDefault="007F1130" w:rsidP="007F1130">
      <w:pPr>
        <w:spacing w:after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7F1130">
        <w:rPr>
          <w:rFonts w:ascii="Times New Roman" w:hAnsi="Times New Roman"/>
          <w:color w:val="000000"/>
          <w:sz w:val="24"/>
          <w:szCs w:val="24"/>
        </w:rPr>
        <w:t>Отделочные строчки выполнены нитками в цвет ткани, по которой проходит строчка.</w:t>
      </w:r>
    </w:p>
    <w:p w14:paraId="4865F006" w14:textId="1C1DB12F" w:rsidR="00785CC5" w:rsidRPr="007F1130" w:rsidRDefault="00785CC5" w:rsidP="007F1130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b/>
          <w:bCs/>
          <w:sz w:val="24"/>
          <w:szCs w:val="24"/>
        </w:rPr>
        <w:t>Применяемые материалы:</w:t>
      </w:r>
    </w:p>
    <w:p w14:paraId="6880CA03" w14:textId="77777777" w:rsidR="007F1130" w:rsidRPr="007F1130" w:rsidRDefault="00785CC5" w:rsidP="007F113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b/>
          <w:bCs/>
          <w:sz w:val="24"/>
          <w:szCs w:val="24"/>
        </w:rPr>
        <w:t>Основная ткань:</w:t>
      </w:r>
      <w:r w:rsidRPr="007F1130">
        <w:rPr>
          <w:rFonts w:ascii="Times New Roman" w:hAnsi="Times New Roman"/>
          <w:sz w:val="24"/>
          <w:szCs w:val="24"/>
        </w:rPr>
        <w:t xml:space="preserve"> </w:t>
      </w:r>
      <w:r w:rsidR="007F1130" w:rsidRPr="007F1130">
        <w:rPr>
          <w:rFonts w:ascii="Times New Roman" w:hAnsi="Times New Roman"/>
          <w:sz w:val="24"/>
          <w:szCs w:val="24"/>
        </w:rPr>
        <w:t>Ткань верха: 100% полиамид, с водоотталкивающей и ветрозащитной полиуретановой отделкой, поверхностная плотность 141 г/м².</w:t>
      </w:r>
    </w:p>
    <w:p w14:paraId="2FD2C350" w14:textId="77777777" w:rsidR="007F1130" w:rsidRPr="007F1130" w:rsidRDefault="007F1130" w:rsidP="007F1130">
      <w:pPr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sz w:val="24"/>
          <w:szCs w:val="24"/>
        </w:rPr>
        <w:t>Физико-механические характеристики ткани верха должны удовлетворять следующим требованиям:</w:t>
      </w:r>
    </w:p>
    <w:p w14:paraId="439B8EF5" w14:textId="77777777" w:rsidR="007F1130" w:rsidRPr="007F1130" w:rsidRDefault="007F1130" w:rsidP="007F1130">
      <w:pPr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sz w:val="24"/>
          <w:szCs w:val="24"/>
        </w:rPr>
        <w:t>- разрывная нагрузка: основа – 900 Н, уток – 700 Н п. 5.6 таб. 2 ГОСТ 11209-2014;</w:t>
      </w:r>
    </w:p>
    <w:p w14:paraId="41C81E00" w14:textId="77777777" w:rsidR="007F1130" w:rsidRPr="007F1130" w:rsidRDefault="007F1130" w:rsidP="007F1130">
      <w:pPr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sz w:val="24"/>
          <w:szCs w:val="24"/>
        </w:rPr>
        <w:t>- изменение размеров после мокрой обработки или химической чистки, не более по основе –2,0% и по утку +/-1,5% п. 5.6 таб. 2 ГОСТ 11209-2014;</w:t>
      </w:r>
    </w:p>
    <w:p w14:paraId="3533CD67" w14:textId="77777777" w:rsidR="007F1130" w:rsidRPr="007F1130" w:rsidRDefault="007F1130" w:rsidP="007F1130">
      <w:pPr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sz w:val="24"/>
          <w:szCs w:val="24"/>
        </w:rPr>
        <w:t>- стойкость к истиранию, цикл, не менее: 4500 циклов п. 5.6 таб. 2 ГОСТ 11209-2014;</w:t>
      </w:r>
    </w:p>
    <w:p w14:paraId="1F5BB55F" w14:textId="77777777" w:rsidR="007F1130" w:rsidRPr="007F1130" w:rsidRDefault="007F1130" w:rsidP="007F1130">
      <w:pPr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sz w:val="24"/>
          <w:szCs w:val="24"/>
        </w:rPr>
        <w:t>- гигроскопичность ткани, контактирующей с телом человека, %, – не менее 5 п. 5.4.1.5 таб.3 ГОСТ 12.4.280-2014;</w:t>
      </w:r>
    </w:p>
    <w:p w14:paraId="1C49C5E5" w14:textId="77777777" w:rsidR="007F1130" w:rsidRPr="007F1130" w:rsidRDefault="007F1130" w:rsidP="007F1130">
      <w:pPr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sz w:val="24"/>
          <w:szCs w:val="24"/>
        </w:rPr>
        <w:t>- устойчивость окраски к воздействию стирок, не менее, баллов: 4/4 п. 5.5 таб. 1 ГОСТ 11209-2014;</w:t>
      </w:r>
    </w:p>
    <w:p w14:paraId="5539A780" w14:textId="77777777" w:rsidR="007F1130" w:rsidRPr="007F1130" w:rsidRDefault="007F1130" w:rsidP="007F1130">
      <w:pPr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7F1130">
        <w:rPr>
          <w:rFonts w:ascii="Times New Roman" w:hAnsi="Times New Roman"/>
          <w:sz w:val="24"/>
          <w:szCs w:val="24"/>
        </w:rPr>
        <w:t>раздвигаемость</w:t>
      </w:r>
      <w:proofErr w:type="spellEnd"/>
      <w:r w:rsidRPr="007F1130">
        <w:rPr>
          <w:rFonts w:ascii="Times New Roman" w:hAnsi="Times New Roman"/>
          <w:sz w:val="24"/>
          <w:szCs w:val="24"/>
        </w:rPr>
        <w:t xml:space="preserve"> нитей в ткани не менее 40 Н п. 5.8 ГОСТ 11209-2014.</w:t>
      </w:r>
    </w:p>
    <w:p w14:paraId="279DEE6E" w14:textId="77777777" w:rsidR="007F1130" w:rsidRPr="007F1130" w:rsidRDefault="007F1130" w:rsidP="007F113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sz w:val="24"/>
          <w:szCs w:val="24"/>
        </w:rPr>
        <w:t>Утеплитель притачной: 100% полипропилен, поверхностная плотность 80 г/м². Утеплитель съемный: пуховый (85% гусиный пух, 15% перо).</w:t>
      </w:r>
    </w:p>
    <w:p w14:paraId="70D0C67A" w14:textId="77777777" w:rsidR="007F1130" w:rsidRPr="007F1130" w:rsidRDefault="007F1130" w:rsidP="007F1130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7F1130">
        <w:rPr>
          <w:rFonts w:ascii="Times New Roman" w:hAnsi="Times New Roman"/>
          <w:sz w:val="24"/>
          <w:szCs w:val="24"/>
        </w:rPr>
        <w:t>Подкладка: 100% полиамид, поверхностная плотность 60 г/м².</w:t>
      </w:r>
    </w:p>
    <w:p w14:paraId="6E9CF09A" w14:textId="77777777" w:rsidR="001535AA" w:rsidRDefault="001535AA" w:rsidP="001535AA">
      <w:pPr>
        <w:pStyle w:val="FORMATTEXT"/>
        <w:ind w:firstLine="709"/>
        <w:jc w:val="both"/>
      </w:pPr>
      <w:r>
        <w:rPr>
          <w:color w:val="000000"/>
        </w:rPr>
        <w:t>Капюшон: подкладка из искусственного меха (100% полиэфир), опушка из натурального меха енота.</w:t>
      </w:r>
    </w:p>
    <w:p w14:paraId="55490014" w14:textId="77777777" w:rsidR="007F1130" w:rsidRDefault="007F1130" w:rsidP="007F1130">
      <w:pPr>
        <w:pStyle w:val="FORMATTEXT"/>
        <w:ind w:firstLine="709"/>
        <w:jc w:val="both"/>
      </w:pPr>
    </w:p>
    <w:p w14:paraId="6C94DAC0" w14:textId="77777777" w:rsidR="007F1130" w:rsidRDefault="007F1130" w:rsidP="007F1130">
      <w:pPr>
        <w:pStyle w:val="FORMATTEXT"/>
        <w:ind w:firstLine="709"/>
        <w:jc w:val="both"/>
        <w:rPr>
          <w:color w:val="000000"/>
        </w:rPr>
      </w:pPr>
    </w:p>
    <w:tbl>
      <w:tblPr>
        <w:tblW w:w="9180" w:type="dxa"/>
        <w:tblInd w:w="599" w:type="dxa"/>
        <w:tblLayout w:type="fixed"/>
        <w:tblLook w:val="0000" w:firstRow="0" w:lastRow="0" w:firstColumn="0" w:lastColumn="0" w:noHBand="0" w:noVBand="0"/>
      </w:tblPr>
      <w:tblGrid>
        <w:gridCol w:w="2660"/>
        <w:gridCol w:w="6520"/>
      </w:tblGrid>
      <w:tr w:rsidR="007F1130" w14:paraId="3C827597" w14:textId="77777777" w:rsidTr="00640B03">
        <w:trPr>
          <w:trHeight w:val="48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EFA3" w14:textId="77777777" w:rsidR="007F1130" w:rsidRDefault="007F1130" w:rsidP="00640B03">
            <w:pPr>
              <w:pStyle w:val="FORMATTEXT"/>
              <w:jc w:val="center"/>
            </w:pPr>
            <w:r>
              <w:rPr>
                <w:b/>
                <w:color w:val="000000"/>
              </w:rPr>
              <w:t>Климатический пояс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0BAA" w14:textId="77777777" w:rsidR="007F1130" w:rsidRDefault="007F1130" w:rsidP="00640B03">
            <w:pPr>
              <w:pStyle w:val="FORMATTEXT"/>
              <w:jc w:val="center"/>
            </w:pPr>
            <w:r>
              <w:rPr>
                <w:b/>
                <w:color w:val="000000"/>
              </w:rPr>
              <w:t>Пакет утеплителя</w:t>
            </w:r>
          </w:p>
        </w:tc>
      </w:tr>
      <w:tr w:rsidR="007F1130" w14:paraId="100358A1" w14:textId="77777777" w:rsidTr="00640B0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ED01" w14:textId="77777777" w:rsidR="007F1130" w:rsidRDefault="007F1130" w:rsidP="00640B03">
            <w:pPr>
              <w:pStyle w:val="FORMATTEXT"/>
              <w:jc w:val="center"/>
            </w:pP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</w:p>
          <w:p w14:paraId="56C246AF" w14:textId="77777777" w:rsidR="007F1130" w:rsidRDefault="007F1130" w:rsidP="00640B03">
            <w:pPr>
              <w:pStyle w:val="FORMATTEXT"/>
              <w:jc w:val="center"/>
            </w:pPr>
            <w:r>
              <w:rPr>
                <w:color w:val="000000"/>
              </w:rPr>
              <w:t>климатический пояс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8335" w14:textId="77777777" w:rsidR="007F1130" w:rsidRDefault="007F1130" w:rsidP="00640B03">
            <w:pPr>
              <w:pStyle w:val="FORMATTEXT"/>
              <w:jc w:val="both"/>
            </w:pPr>
            <w:r>
              <w:rPr>
                <w:color w:val="000000"/>
              </w:rPr>
              <w:t>Куртка: утеплитель 3 слоя плотность 100 г/м2 + ветрозащита</w:t>
            </w:r>
          </w:p>
          <w:p w14:paraId="0B9C8E14" w14:textId="77777777" w:rsidR="007F1130" w:rsidRDefault="007F1130" w:rsidP="00640B03">
            <w:pPr>
              <w:pStyle w:val="FORMATTEXT"/>
              <w:jc w:val="both"/>
            </w:pPr>
            <w:r>
              <w:rPr>
                <w:color w:val="000000"/>
              </w:rPr>
              <w:t>Брюки: утеплитель 2 слоя плотность 100 г/м2 + ветрозащита</w:t>
            </w:r>
          </w:p>
        </w:tc>
      </w:tr>
    </w:tbl>
    <w:p w14:paraId="6B6BD747" w14:textId="77777777" w:rsidR="007F1130" w:rsidRDefault="007F1130" w:rsidP="007F1130">
      <w:pPr>
        <w:pStyle w:val="FORMATTEXT"/>
        <w:ind w:firstLine="709"/>
        <w:jc w:val="both"/>
        <w:rPr>
          <w:color w:val="000000"/>
        </w:rPr>
      </w:pPr>
    </w:p>
    <w:p w14:paraId="4EDE825F" w14:textId="77777777" w:rsidR="007F1130" w:rsidRDefault="007F1130" w:rsidP="007F1130">
      <w:pPr>
        <w:pStyle w:val="FORMATTEXT"/>
        <w:ind w:firstLine="709"/>
        <w:jc w:val="both"/>
      </w:pPr>
      <w:r>
        <w:t>Форма подтверждения соответствия – сертификат на соответствие ТР ТС 019-2011, предоставляется в момент заключения договора.</w:t>
      </w:r>
    </w:p>
    <w:p w14:paraId="04FA0679" w14:textId="493C5DEA" w:rsidR="0090280C" w:rsidRPr="00A7773A" w:rsidRDefault="0090280C" w:rsidP="007F113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6D715DE" w14:textId="77777777" w:rsidR="0090280C" w:rsidRPr="00A7773A" w:rsidRDefault="0090280C">
      <w:pPr>
        <w:tabs>
          <w:tab w:val="left" w:pos="1560"/>
        </w:tabs>
        <w:spacing w:after="0"/>
        <w:ind w:firstLine="709"/>
        <w:rPr>
          <w:rFonts w:ascii="Times New Roman" w:hAnsi="Times New Roman"/>
          <w:color w:val="000000"/>
          <w:sz w:val="24"/>
          <w:szCs w:val="24"/>
        </w:rPr>
      </w:pPr>
    </w:p>
    <w:p w14:paraId="772491AC" w14:textId="129A4585" w:rsidR="002F441D" w:rsidRPr="00A7773A" w:rsidRDefault="002F441D" w:rsidP="002F441D">
      <w:pPr>
        <w:tabs>
          <w:tab w:val="left" w:pos="156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color w:val="000000"/>
          <w:sz w:val="24"/>
          <w:szCs w:val="24"/>
        </w:rPr>
        <w:t>3.</w:t>
      </w: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A7773A">
        <w:rPr>
          <w:rFonts w:ascii="Times New Roman" w:hAnsi="Times New Roman"/>
          <w:b/>
          <w:color w:val="000000"/>
          <w:sz w:val="24"/>
          <w:szCs w:val="24"/>
        </w:rPr>
        <w:t xml:space="preserve">. Требования к </w:t>
      </w:r>
      <w:r>
        <w:rPr>
          <w:rFonts w:ascii="Times New Roman" w:hAnsi="Times New Roman"/>
          <w:b/>
          <w:bCs/>
          <w:sz w:val="24"/>
          <w:szCs w:val="24"/>
        </w:rPr>
        <w:t>ботинкам кожаным летним</w:t>
      </w:r>
    </w:p>
    <w:p w14:paraId="50F55DBB" w14:textId="3E281B34" w:rsidR="002F441D" w:rsidRPr="00A7773A" w:rsidRDefault="002F441D" w:rsidP="002F441D">
      <w:pPr>
        <w:tabs>
          <w:tab w:val="left" w:pos="0"/>
          <w:tab w:val="left" w:pos="42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7773A">
        <w:rPr>
          <w:rFonts w:ascii="Times New Roman" w:hAnsi="Times New Roman"/>
          <w:b/>
          <w:sz w:val="24"/>
          <w:szCs w:val="24"/>
        </w:rPr>
        <w:t xml:space="preserve">Позиция в Таблице 1.1 настоящих ТТ: </w:t>
      </w:r>
      <w:r>
        <w:rPr>
          <w:rFonts w:ascii="Times New Roman" w:hAnsi="Times New Roman"/>
          <w:b/>
          <w:sz w:val="24"/>
          <w:szCs w:val="24"/>
        </w:rPr>
        <w:t>6</w:t>
      </w:r>
    </w:p>
    <w:p w14:paraId="57BEBB75" w14:textId="1F09F1CA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Кожаные ботинки на шнурках с защитным подноском из поликарбоната</w:t>
      </w:r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антипрокольной</w:t>
      </w:r>
      <w:proofErr w:type="spellEnd"/>
      <w:r>
        <w:rPr>
          <w:rFonts w:ascii="Times New Roman" w:hAnsi="Times New Roman"/>
          <w:sz w:val="24"/>
          <w:szCs w:val="24"/>
        </w:rPr>
        <w:t xml:space="preserve"> стелькой</w:t>
      </w:r>
      <w:r w:rsidRPr="002F441D">
        <w:rPr>
          <w:rFonts w:ascii="Times New Roman" w:hAnsi="Times New Roman"/>
          <w:sz w:val="24"/>
          <w:szCs w:val="24"/>
        </w:rPr>
        <w:t xml:space="preserve"> женских и мужских моделей</w:t>
      </w:r>
      <w:r>
        <w:rPr>
          <w:rFonts w:ascii="Times New Roman" w:hAnsi="Times New Roman"/>
          <w:sz w:val="24"/>
          <w:szCs w:val="24"/>
        </w:rPr>
        <w:t>.</w:t>
      </w:r>
    </w:p>
    <w:p w14:paraId="4B2A6845" w14:textId="0D981CE2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lastRenderedPageBreak/>
        <w:t xml:space="preserve">Материал подошвы: ПУ/нитрильная резина. Метод крепления подошвы – литьевой. Ботинки должны иметь: мягкую прокладку под подноском, профиль подошвы, препятствующий скольжению, </w:t>
      </w:r>
      <w:proofErr w:type="spellStart"/>
      <w:r w:rsidRPr="002F441D">
        <w:rPr>
          <w:rFonts w:ascii="Times New Roman" w:hAnsi="Times New Roman"/>
          <w:sz w:val="24"/>
          <w:szCs w:val="24"/>
        </w:rPr>
        <w:t>полуглухой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клапан для защиты стопы от пыли и грязи, широкий мягкий задний манжет из натуральной кожи / искусственной кожи / текстильного материала (кант).</w:t>
      </w:r>
    </w:p>
    <w:p w14:paraId="34EF0711" w14:textId="09E4F249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Верх обуви.</w:t>
      </w:r>
    </w:p>
    <w:p w14:paraId="50EEF583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Натуральная термоустойчивая водоотталкивающая кожа (юфть) толщиной 1,8–2,0 мм. Сопротивляемость материала на прочность ниточных соединений деталей верха не менее 120 Н/см.</w:t>
      </w:r>
    </w:p>
    <w:p w14:paraId="7A4D705D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Подошва – двухслойная, устойчивая к воздействию нефти, нефтепродуктов, щелочей концентрации до 20%, повышенных температур.</w:t>
      </w:r>
    </w:p>
    <w:p w14:paraId="07DC8E75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Верхний слой из полиуретана обладает амортизирующими свойствами, гасит ударные нагрузки, а также придает обуви легкость, комфортность и повышенные теплозащитные свойства.</w:t>
      </w:r>
    </w:p>
    <w:p w14:paraId="3351DCEC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Ходовой слой изготовлен из износостойкой, термостойкой (300°С/60 с), морозостойкой (−40°С) резины на основе нитрильного каучука с улучшенным сопротивлением скольжению, стойкостью к деформациям, истиранию.</w:t>
      </w:r>
    </w:p>
    <w:p w14:paraId="669508F9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Подносок должен выдерживать ударную нагрузку в 200 Дж. Носочная часть может имеет дополнительную защиту в виде прилитой полиуретановой накладки.</w:t>
      </w:r>
    </w:p>
    <w:p w14:paraId="4CAF7518" w14:textId="20A73650" w:rsidR="002F441D" w:rsidRDefault="002F441D" w:rsidP="002F441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Стелька - </w:t>
      </w:r>
      <w:r w:rsidRPr="002F441D">
        <w:rPr>
          <w:rFonts w:ascii="Times New Roman" w:hAnsi="Times New Roman"/>
          <w:sz w:val="24"/>
          <w:szCs w:val="24"/>
        </w:rPr>
        <w:t xml:space="preserve">Многослойное </w:t>
      </w:r>
      <w:proofErr w:type="spellStart"/>
      <w:r w:rsidRPr="002F441D">
        <w:rPr>
          <w:rFonts w:ascii="Times New Roman" w:hAnsi="Times New Roman"/>
          <w:sz w:val="24"/>
          <w:szCs w:val="24"/>
        </w:rPr>
        <w:t>антипрокольное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полотно на основе высокопрочных </w:t>
      </w:r>
      <w:proofErr w:type="spellStart"/>
      <w:r w:rsidRPr="002F441D">
        <w:rPr>
          <w:rFonts w:ascii="Times New Roman" w:hAnsi="Times New Roman"/>
          <w:sz w:val="24"/>
          <w:szCs w:val="24"/>
        </w:rPr>
        <w:t>арамидных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волокон (тип: </w:t>
      </w:r>
      <w:proofErr w:type="spellStart"/>
      <w:r w:rsidRPr="002F441D">
        <w:rPr>
          <w:rFonts w:ascii="Times New Roman" w:hAnsi="Times New Roman"/>
          <w:sz w:val="24"/>
          <w:szCs w:val="24"/>
        </w:rPr>
        <w:t>кевлар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2F441D">
        <w:rPr>
          <w:rFonts w:ascii="Times New Roman" w:hAnsi="Times New Roman"/>
          <w:sz w:val="24"/>
          <w:szCs w:val="24"/>
        </w:rPr>
        <w:t>Kevlar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или аналог). Полотно должно быть текстильным, неметаллическим, обладать высокой гибкостью. Сопротивление проколу: Не менее 1200 Н при испытании по методике профильных стандартов. Сниженный вес по сравнению с металлическими аналогами.</w:t>
      </w:r>
    </w:p>
    <w:p w14:paraId="7A392B1A" w14:textId="4D0DCD44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Обязательная сертификация на соответствие ТР ТС 019/2011, ГОСТ 28507-90, ГОСТ Р 12.4.187-97.</w:t>
      </w:r>
    </w:p>
    <w:p w14:paraId="3DE7FF76" w14:textId="3F9EE040" w:rsidR="0090280C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Обязательная форма подтверждения соответствия – сертификат, заключение Минпромторга России.</w:t>
      </w:r>
    </w:p>
    <w:p w14:paraId="0BD6802B" w14:textId="77777777" w:rsidR="002F441D" w:rsidRDefault="002F441D" w:rsidP="002F441D">
      <w:pPr>
        <w:rPr>
          <w:rFonts w:ascii="Times New Roman" w:hAnsi="Times New Roman"/>
          <w:sz w:val="24"/>
          <w:szCs w:val="24"/>
        </w:rPr>
      </w:pPr>
    </w:p>
    <w:p w14:paraId="1F75E87E" w14:textId="38F3C753" w:rsidR="002F441D" w:rsidRPr="002F441D" w:rsidRDefault="002F441D" w:rsidP="002F441D">
      <w:pPr>
        <w:rPr>
          <w:rFonts w:ascii="Times New Roman" w:hAnsi="Times New Roman"/>
          <w:b/>
          <w:bCs/>
          <w:sz w:val="24"/>
          <w:szCs w:val="24"/>
        </w:rPr>
      </w:pPr>
      <w:r w:rsidRPr="002F441D">
        <w:rPr>
          <w:rFonts w:ascii="Times New Roman" w:hAnsi="Times New Roman"/>
          <w:b/>
          <w:bCs/>
          <w:sz w:val="24"/>
          <w:szCs w:val="24"/>
        </w:rPr>
        <w:t>3.</w:t>
      </w:r>
      <w:r w:rsidR="00047EB6">
        <w:rPr>
          <w:rFonts w:ascii="Times New Roman" w:hAnsi="Times New Roman"/>
          <w:b/>
          <w:bCs/>
          <w:sz w:val="24"/>
          <w:szCs w:val="24"/>
        </w:rPr>
        <w:t>7</w:t>
      </w:r>
      <w:r w:rsidRPr="002F441D">
        <w:rPr>
          <w:rFonts w:ascii="Times New Roman" w:hAnsi="Times New Roman"/>
          <w:b/>
          <w:bCs/>
          <w:sz w:val="24"/>
          <w:szCs w:val="24"/>
        </w:rPr>
        <w:t xml:space="preserve">. Требования к ботинкам кожаным </w:t>
      </w:r>
      <w:r>
        <w:rPr>
          <w:rFonts w:ascii="Times New Roman" w:hAnsi="Times New Roman"/>
          <w:b/>
          <w:bCs/>
          <w:sz w:val="24"/>
          <w:szCs w:val="24"/>
        </w:rPr>
        <w:t>утепленным</w:t>
      </w:r>
    </w:p>
    <w:p w14:paraId="0964DC21" w14:textId="7B327EE2" w:rsidR="002F441D" w:rsidRPr="002F441D" w:rsidRDefault="002F441D" w:rsidP="002F441D">
      <w:pPr>
        <w:rPr>
          <w:rFonts w:ascii="Times New Roman" w:hAnsi="Times New Roman"/>
          <w:b/>
          <w:bCs/>
          <w:sz w:val="24"/>
          <w:szCs w:val="24"/>
        </w:rPr>
      </w:pPr>
      <w:r w:rsidRPr="002F441D">
        <w:rPr>
          <w:rFonts w:ascii="Times New Roman" w:hAnsi="Times New Roman"/>
          <w:b/>
          <w:bCs/>
          <w:sz w:val="24"/>
          <w:szCs w:val="24"/>
        </w:rPr>
        <w:t xml:space="preserve">Позиция в Таблице 1.1 настоящих ТТ: </w:t>
      </w:r>
      <w:r w:rsidR="00047EB6">
        <w:rPr>
          <w:rFonts w:ascii="Times New Roman" w:hAnsi="Times New Roman"/>
          <w:b/>
          <w:bCs/>
          <w:sz w:val="24"/>
          <w:szCs w:val="24"/>
        </w:rPr>
        <w:t>7</w:t>
      </w:r>
    </w:p>
    <w:p w14:paraId="7D5D93DC" w14:textId="3E4F780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 xml:space="preserve">Кожаные ботинки на шнурках с защитным подноском из поликарбоната и </w:t>
      </w:r>
      <w:proofErr w:type="spellStart"/>
      <w:r w:rsidRPr="002F441D">
        <w:rPr>
          <w:rFonts w:ascii="Times New Roman" w:hAnsi="Times New Roman"/>
          <w:sz w:val="24"/>
          <w:szCs w:val="24"/>
        </w:rPr>
        <w:t>антипрокольной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стелькой женских и мужских моделей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F441D">
        <w:rPr>
          <w:rFonts w:ascii="Times New Roman" w:hAnsi="Times New Roman"/>
          <w:sz w:val="24"/>
          <w:szCs w:val="24"/>
        </w:rPr>
        <w:t>с натуральным мехом. Зимняя обувь должна быть предназначена для I, II, III, IV и особого климатического пояса. Допускается использование современных многослойных утеплителей для обеспечения теплозащиты согласно требованиям ТР ТС 019/2011 в 4 и особом климатических поясах.</w:t>
      </w:r>
    </w:p>
    <w:p w14:paraId="09FE4FC4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 xml:space="preserve">Материал подошвы: ПУ/нитрильная резина. Метод крепления подошвы – литьевой. Ботинки должны иметь: мягкую прокладку под подноском, профиль подошвы, препятствующий скольжению, </w:t>
      </w:r>
      <w:proofErr w:type="spellStart"/>
      <w:r w:rsidRPr="002F441D">
        <w:rPr>
          <w:rFonts w:ascii="Times New Roman" w:hAnsi="Times New Roman"/>
          <w:sz w:val="24"/>
          <w:szCs w:val="24"/>
        </w:rPr>
        <w:t>полуглухой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клапан для защиты стопы от пыли и грязи, широкий мягкий задний манжет из натуральной кожи / искусственной кожи / текстильного материала (кант).</w:t>
      </w:r>
    </w:p>
    <w:p w14:paraId="7C46DAF5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Верх обуви.</w:t>
      </w:r>
    </w:p>
    <w:p w14:paraId="454AD127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lastRenderedPageBreak/>
        <w:t>Натуральная термоустойчивая водоотталкивающая кожа (юфть) толщиной 1,8–2,0 мм. Сопротивляемость материала на прочность ниточных соединений деталей верха не менее 120 Н/см.</w:t>
      </w:r>
    </w:p>
    <w:p w14:paraId="6246B196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Подошва – двухслойная, устойчивая к воздействию нефти, нефтепродуктов, щелочей концентрации до 20%, повышенных температур.</w:t>
      </w:r>
    </w:p>
    <w:p w14:paraId="4D17C153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Верхний слой из полиуретана обладает амортизирующими свойствами, гасит ударные нагрузки, а также придает обуви легкость, комфортность и повышенные теплозащитные свойства.</w:t>
      </w:r>
    </w:p>
    <w:p w14:paraId="23607455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Ходовой слой изготовлен из износостойкой, термостойкой (300°С/60 с), морозостойкой (−40°С) резины на основе нитрильного каучука с улучшенным сопротивлением скольжению, стойкостью к деформациям, истиранию.</w:t>
      </w:r>
    </w:p>
    <w:p w14:paraId="465B98ED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Подносок должен выдерживать ударную нагрузку в 200 Дж. Носочная часть может имеет дополнительную защиту в виде прилитой полиуретановой накладки.</w:t>
      </w:r>
    </w:p>
    <w:p w14:paraId="430690D7" w14:textId="77777777" w:rsid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 xml:space="preserve">Стелька - Многослойное </w:t>
      </w:r>
      <w:proofErr w:type="spellStart"/>
      <w:r w:rsidRPr="002F441D">
        <w:rPr>
          <w:rFonts w:ascii="Times New Roman" w:hAnsi="Times New Roman"/>
          <w:sz w:val="24"/>
          <w:szCs w:val="24"/>
        </w:rPr>
        <w:t>антипрокольное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полотно на основе высокопрочных </w:t>
      </w:r>
      <w:proofErr w:type="spellStart"/>
      <w:r w:rsidRPr="002F441D">
        <w:rPr>
          <w:rFonts w:ascii="Times New Roman" w:hAnsi="Times New Roman"/>
          <w:sz w:val="24"/>
          <w:szCs w:val="24"/>
        </w:rPr>
        <w:t>арамидных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волокон (тип: </w:t>
      </w:r>
      <w:proofErr w:type="spellStart"/>
      <w:r w:rsidRPr="002F441D">
        <w:rPr>
          <w:rFonts w:ascii="Times New Roman" w:hAnsi="Times New Roman"/>
          <w:sz w:val="24"/>
          <w:szCs w:val="24"/>
        </w:rPr>
        <w:t>кевлар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2F441D">
        <w:rPr>
          <w:rFonts w:ascii="Times New Roman" w:hAnsi="Times New Roman"/>
          <w:sz w:val="24"/>
          <w:szCs w:val="24"/>
        </w:rPr>
        <w:t>Kevlar</w:t>
      </w:r>
      <w:proofErr w:type="spellEnd"/>
      <w:r w:rsidRPr="002F441D">
        <w:rPr>
          <w:rFonts w:ascii="Times New Roman" w:hAnsi="Times New Roman"/>
          <w:sz w:val="24"/>
          <w:szCs w:val="24"/>
        </w:rPr>
        <w:t xml:space="preserve"> или аналог). Полотно должно быть текстильным, неметаллическим, обладать высокой гибкостью. Сопротивление проколу: Не менее 1200 Н при испытании по методике профильных стандартов. Сниженный вес по сравнению с металлическими аналогами.</w:t>
      </w:r>
    </w:p>
    <w:p w14:paraId="1FFB7F42" w14:textId="07855C9B" w:rsid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Утеплитель – мех натуральный овчина, высота ворса 12–14 мм или современный многослойный утеплитель для обеспечения теплозащиты согласно требованиям ТР ТС 019/2011 в 4 и особом климатических поясах.</w:t>
      </w:r>
    </w:p>
    <w:p w14:paraId="6DEF72A7" w14:textId="05AF6069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 xml:space="preserve"> Обязательная сертификация на соответствие ТР ТС 019/2011, ГОСТ 28507-90, ГОСТ Р 12.4.187-97.</w:t>
      </w:r>
    </w:p>
    <w:p w14:paraId="6EC414E4" w14:textId="34125DA2" w:rsid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Обязательная форма подтверждения соответствия – сертификат, заключение Минпромторга России.</w:t>
      </w:r>
    </w:p>
    <w:p w14:paraId="042D9A83" w14:textId="77777777" w:rsidR="002F441D" w:rsidRDefault="002F441D" w:rsidP="002F441D">
      <w:pPr>
        <w:rPr>
          <w:rFonts w:ascii="Times New Roman" w:hAnsi="Times New Roman"/>
          <w:sz w:val="24"/>
          <w:szCs w:val="24"/>
        </w:rPr>
      </w:pPr>
    </w:p>
    <w:p w14:paraId="4E992FCC" w14:textId="74E908A1" w:rsidR="002F441D" w:rsidRPr="002F441D" w:rsidRDefault="002F441D" w:rsidP="002F441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</w:t>
      </w:r>
      <w:r w:rsidR="00047EB6">
        <w:rPr>
          <w:rFonts w:ascii="Times New Roman" w:hAnsi="Times New Roman"/>
          <w:b/>
          <w:bCs/>
          <w:sz w:val="24"/>
          <w:szCs w:val="24"/>
        </w:rPr>
        <w:t>8</w:t>
      </w:r>
      <w:r w:rsidRPr="002F441D">
        <w:rPr>
          <w:rFonts w:ascii="Times New Roman" w:hAnsi="Times New Roman"/>
          <w:b/>
          <w:bCs/>
          <w:sz w:val="24"/>
          <w:szCs w:val="24"/>
        </w:rPr>
        <w:t>. Требования к белью нательному летнему</w:t>
      </w:r>
    </w:p>
    <w:p w14:paraId="65CB89A9" w14:textId="48406040" w:rsidR="002F441D" w:rsidRPr="002F441D" w:rsidRDefault="002F441D" w:rsidP="002F441D">
      <w:pPr>
        <w:rPr>
          <w:rFonts w:ascii="Times New Roman" w:hAnsi="Times New Roman"/>
          <w:b/>
          <w:bCs/>
          <w:sz w:val="24"/>
          <w:szCs w:val="24"/>
        </w:rPr>
      </w:pPr>
      <w:r w:rsidRPr="002F441D">
        <w:rPr>
          <w:rFonts w:ascii="Times New Roman" w:hAnsi="Times New Roman"/>
          <w:b/>
          <w:bCs/>
          <w:sz w:val="24"/>
          <w:szCs w:val="24"/>
        </w:rPr>
        <w:t xml:space="preserve">Позиция в Приложении № 2 к настоящим ТТ: </w:t>
      </w:r>
      <w:r w:rsidR="00047EB6">
        <w:rPr>
          <w:rFonts w:ascii="Times New Roman" w:hAnsi="Times New Roman"/>
          <w:b/>
          <w:bCs/>
          <w:sz w:val="24"/>
          <w:szCs w:val="24"/>
        </w:rPr>
        <w:t>8</w:t>
      </w:r>
    </w:p>
    <w:p w14:paraId="4C6D0F75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</w:p>
    <w:p w14:paraId="0EF6C709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Комплект состоит из фуфайки и кальсон, для женщин – панталоны.</w:t>
      </w:r>
    </w:p>
    <w:p w14:paraId="2C3E5B58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Фуфайка с боковыми и плечевыми швами, с длинными рукавами. Низ рукавов с притачной манжетой из отделочного полотна. Вырез горловины обработан притачной обтачкой из основного трикотажного полотна. Низ фуфайки подогнут и застрочен.</w:t>
      </w:r>
    </w:p>
    <w:p w14:paraId="6F4305D9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Кальсоны (панталоны) с двойной ластовицей и шаговыми швами. Передний разрез кальсон обработан полоской из основного трикотажного полотна. Верхний срез кальсон застрочен и стянут эластичной тесьмой, низ – с притачной манжетой из отделочного полотна.</w:t>
      </w:r>
    </w:p>
    <w:p w14:paraId="79444F96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Применяемые материалы:</w:t>
      </w:r>
    </w:p>
    <w:p w14:paraId="4CAE3423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Основное трикотажное полотно из хлопчатобумажной пряжи.</w:t>
      </w:r>
    </w:p>
    <w:p w14:paraId="52130C4A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Состав 100% хлопок. Плотность ткани, не менее 180 г/м².</w:t>
      </w:r>
    </w:p>
    <w:p w14:paraId="3FCB4A1A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lastRenderedPageBreak/>
        <w:t>Отделочное трикотажное полотно из хлопчатобумажной пряжи (для манжет).</w:t>
      </w:r>
    </w:p>
    <w:p w14:paraId="74E68B67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Цвет – оливковый.</w:t>
      </w:r>
    </w:p>
    <w:p w14:paraId="4B7EE4F4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Обязательная сертификация изделия на соответствие ТР ТС 017/2011.</w:t>
      </w:r>
    </w:p>
    <w:p w14:paraId="5E224C44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Белье (фуфайка, кальсоны/панталоны) должно изготавливаться в соответствии с ГОСТ 31405-2009, ГОСТ 31408-2009.</w:t>
      </w:r>
    </w:p>
    <w:p w14:paraId="64D4AE8F" w14:textId="77777777" w:rsidR="002F441D" w:rsidRP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Назначение: используется для гигиенических целей, надевается под одежду специальную.</w:t>
      </w:r>
    </w:p>
    <w:p w14:paraId="1C115BA9" w14:textId="4E398654" w:rsidR="002F441D" w:rsidRDefault="002F441D" w:rsidP="002F441D">
      <w:pPr>
        <w:rPr>
          <w:rFonts w:ascii="Times New Roman" w:hAnsi="Times New Roman"/>
          <w:sz w:val="24"/>
          <w:szCs w:val="24"/>
        </w:rPr>
      </w:pPr>
      <w:r w:rsidRPr="002F441D">
        <w:rPr>
          <w:rFonts w:ascii="Times New Roman" w:hAnsi="Times New Roman"/>
          <w:sz w:val="24"/>
          <w:szCs w:val="24"/>
        </w:rPr>
        <w:t>Форма подтверждения соответствия – сертификат на соответствие ТР ТС 017/2011.</w:t>
      </w:r>
    </w:p>
    <w:p w14:paraId="2B0C32A3" w14:textId="77777777" w:rsidR="00047EB6" w:rsidRDefault="00047EB6" w:rsidP="002F441D">
      <w:pPr>
        <w:rPr>
          <w:rFonts w:ascii="Times New Roman" w:hAnsi="Times New Roman"/>
          <w:sz w:val="24"/>
          <w:szCs w:val="24"/>
        </w:rPr>
      </w:pPr>
    </w:p>
    <w:p w14:paraId="10242000" w14:textId="2060950E" w:rsidR="00047EB6" w:rsidRPr="00047EB6" w:rsidRDefault="00047EB6" w:rsidP="00047EB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Pr="00047EB6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9</w:t>
      </w:r>
      <w:r w:rsidRPr="00047EB6">
        <w:rPr>
          <w:rFonts w:ascii="Times New Roman" w:hAnsi="Times New Roman"/>
          <w:b/>
          <w:bCs/>
          <w:sz w:val="24"/>
          <w:szCs w:val="24"/>
        </w:rPr>
        <w:t>. Требования к белью нательному утепленному.</w:t>
      </w:r>
    </w:p>
    <w:p w14:paraId="54EC4A7C" w14:textId="0775356B" w:rsidR="00047EB6" w:rsidRPr="00047EB6" w:rsidRDefault="00047EB6" w:rsidP="00047EB6">
      <w:pPr>
        <w:rPr>
          <w:rFonts w:ascii="Times New Roman" w:hAnsi="Times New Roman"/>
          <w:b/>
          <w:bCs/>
          <w:sz w:val="24"/>
          <w:szCs w:val="24"/>
        </w:rPr>
      </w:pPr>
      <w:r w:rsidRPr="00047EB6">
        <w:rPr>
          <w:rFonts w:ascii="Times New Roman" w:hAnsi="Times New Roman"/>
          <w:b/>
          <w:bCs/>
          <w:sz w:val="24"/>
          <w:szCs w:val="24"/>
        </w:rPr>
        <w:t xml:space="preserve">Позиция в Приложении № 2 к настоящим ТТ: </w:t>
      </w:r>
      <w:r>
        <w:rPr>
          <w:rFonts w:ascii="Times New Roman" w:hAnsi="Times New Roman"/>
          <w:b/>
          <w:bCs/>
          <w:sz w:val="24"/>
          <w:szCs w:val="24"/>
        </w:rPr>
        <w:t>9</w:t>
      </w:r>
    </w:p>
    <w:p w14:paraId="760786C8" w14:textId="77777777" w:rsidR="00047EB6" w:rsidRP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 xml:space="preserve">Комплект состоит из фуфайки и кальсон, для женщин – панталоны </w:t>
      </w:r>
    </w:p>
    <w:p w14:paraId="19CA94A7" w14:textId="77777777" w:rsidR="00047EB6" w:rsidRP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>Фуфайка с боковыми и плечевыми швами, с длинными рукавами. Низ рукавов с притачной манжетой из отделочного полотна. Вырез горловины обработан притачной обтачкой из трикотажного полотна. Низ фуфайки подогнут и застрочен.</w:t>
      </w:r>
    </w:p>
    <w:p w14:paraId="0BB59706" w14:textId="77777777" w:rsidR="00047EB6" w:rsidRP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>Кальсоны (панталоны) с одинарной ластовицей и шаговыми швами. Передний разрез кальсон обработан полоской из трикотажного полотна. Верхний срез кальсон застрочен и стянут эластичной тесьмой, низ кальсон - с притачной манжетой из отделочного полотна.</w:t>
      </w:r>
    </w:p>
    <w:p w14:paraId="506F782D" w14:textId="77777777" w:rsidR="00047EB6" w:rsidRP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>Применяемые материалы:</w:t>
      </w:r>
    </w:p>
    <w:p w14:paraId="5F623CA0" w14:textId="77777777" w:rsid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>Основное трикотажное полотно с начесом из хлопчатобумажной пряжи.</w:t>
      </w:r>
    </w:p>
    <w:p w14:paraId="26D38E6B" w14:textId="34B1E1FB" w:rsidR="00047EB6" w:rsidRP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 xml:space="preserve">Состав 100% хлопок. Плотность ткани, не менее </w:t>
      </w:r>
      <w:r>
        <w:rPr>
          <w:rFonts w:ascii="Times New Roman" w:hAnsi="Times New Roman"/>
          <w:sz w:val="24"/>
          <w:szCs w:val="24"/>
        </w:rPr>
        <w:t>240</w:t>
      </w:r>
      <w:r w:rsidRPr="00047EB6">
        <w:rPr>
          <w:rFonts w:ascii="Times New Roman" w:hAnsi="Times New Roman"/>
          <w:sz w:val="24"/>
          <w:szCs w:val="24"/>
        </w:rPr>
        <w:t xml:space="preserve"> г/м².</w:t>
      </w:r>
    </w:p>
    <w:p w14:paraId="56BC9DA4" w14:textId="77777777" w:rsidR="00047EB6" w:rsidRP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>Отделочное трикотажное полотно из хлопчатобумажной пряжи (для манжет).</w:t>
      </w:r>
    </w:p>
    <w:p w14:paraId="1CF87C6A" w14:textId="77777777" w:rsidR="00047EB6" w:rsidRP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>Обязательная сертификация изделия на соответствие: ТР ТС 017/2011.</w:t>
      </w:r>
    </w:p>
    <w:p w14:paraId="03C9AE33" w14:textId="77777777" w:rsidR="00047EB6" w:rsidRP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 xml:space="preserve">Белье (фуфайка, кальсоны/панталоны) должно изготавливаться в соответствии с ГОСТ 31405-2009, ГОСТ 31408-2009. </w:t>
      </w:r>
    </w:p>
    <w:p w14:paraId="6B2C9D23" w14:textId="77777777" w:rsidR="00047EB6" w:rsidRPr="00047EB6" w:rsidRDefault="00047EB6" w:rsidP="00047EB6">
      <w:pPr>
        <w:rPr>
          <w:rFonts w:ascii="Times New Roman" w:hAnsi="Times New Roman"/>
          <w:sz w:val="24"/>
          <w:szCs w:val="24"/>
        </w:rPr>
      </w:pPr>
      <w:r w:rsidRPr="00047EB6">
        <w:rPr>
          <w:rFonts w:ascii="Times New Roman" w:hAnsi="Times New Roman"/>
          <w:sz w:val="24"/>
          <w:szCs w:val="24"/>
        </w:rPr>
        <w:t>Форма подтверждения соответствия – сертификат на соответствие ТР ТС 017/2011.</w:t>
      </w:r>
    </w:p>
    <w:p w14:paraId="1A2868B4" w14:textId="77777777" w:rsidR="00047EB6" w:rsidRPr="00A7773A" w:rsidRDefault="00047EB6" w:rsidP="002F441D">
      <w:pPr>
        <w:rPr>
          <w:rFonts w:ascii="Times New Roman" w:hAnsi="Times New Roman"/>
          <w:sz w:val="24"/>
          <w:szCs w:val="24"/>
        </w:rPr>
      </w:pPr>
    </w:p>
    <w:sectPr w:rsidR="00047EB6" w:rsidRPr="00A7773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851" w:right="851" w:bottom="1701" w:left="1418" w:header="567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9FECF" w14:textId="77777777" w:rsidR="00640B03" w:rsidRDefault="00640B03">
      <w:pPr>
        <w:spacing w:after="0" w:line="240" w:lineRule="auto"/>
      </w:pPr>
      <w:r>
        <w:separator/>
      </w:r>
    </w:p>
  </w:endnote>
  <w:endnote w:type="continuationSeparator" w:id="0">
    <w:p w14:paraId="3DA90AD7" w14:textId="77777777" w:rsidR="00640B03" w:rsidRDefault="00640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44801" w14:textId="77777777" w:rsidR="00640B03" w:rsidRDefault="00640B03">
    <w:pPr>
      <w:pStyle w:val="a4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75778" w14:textId="77777777" w:rsidR="00640B03" w:rsidRDefault="00640B0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813E6" w14:textId="77777777" w:rsidR="00640B03" w:rsidRDefault="00640B03">
    <w:pPr>
      <w:pStyle w:val="a4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03BE9" w14:textId="77777777" w:rsidR="00640B03" w:rsidRDefault="00640B0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71698" w14:textId="77777777" w:rsidR="00640B03" w:rsidRDefault="00640B03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B8239" w14:textId="77777777" w:rsidR="00640B03" w:rsidRDefault="00640B03">
    <w:pPr>
      <w:pStyle w:val="a4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40D5E" w14:textId="77777777" w:rsidR="00640B03" w:rsidRDefault="00640B0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FD6BB" w14:textId="77777777" w:rsidR="00640B03" w:rsidRDefault="00640B03">
      <w:pPr>
        <w:spacing w:after="0" w:line="240" w:lineRule="auto"/>
      </w:pPr>
      <w:r>
        <w:separator/>
      </w:r>
    </w:p>
  </w:footnote>
  <w:footnote w:type="continuationSeparator" w:id="0">
    <w:p w14:paraId="221D5C12" w14:textId="77777777" w:rsidR="00640B03" w:rsidRDefault="00640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E67CD" w14:textId="77777777" w:rsidR="00640B03" w:rsidRDefault="00640B03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0247C" w14:textId="77777777" w:rsidR="00640B03" w:rsidRDefault="00640B03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6CA83" w14:textId="77777777" w:rsidR="00640B03" w:rsidRDefault="00640B03">
    <w:pPr>
      <w:pStyle w:val="a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FFF9D" w14:textId="77777777" w:rsidR="00640B03" w:rsidRDefault="00640B03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5B84B" w14:textId="77777777" w:rsidR="00640B03" w:rsidRDefault="00640B03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321D5" w14:textId="77777777" w:rsidR="00640B03" w:rsidRDefault="00640B03">
    <w:pPr>
      <w:pStyle w:val="a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0F41C" w14:textId="77777777" w:rsidR="00640B03" w:rsidRDefault="00640B03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84158" w14:textId="77777777" w:rsidR="00640B03" w:rsidRDefault="00640B03">
    <w:pPr>
      <w:pStyle w:val="a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7C8A9" w14:textId="77777777" w:rsidR="00640B03" w:rsidRDefault="00640B0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1D79"/>
    <w:multiLevelType w:val="multilevel"/>
    <w:tmpl w:val="C6F6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851"/>
        </w:tabs>
        <w:ind w:left="1851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33B03757"/>
    <w:multiLevelType w:val="multilevel"/>
    <w:tmpl w:val="6F64B65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A7C6A74"/>
    <w:multiLevelType w:val="multilevel"/>
    <w:tmpl w:val="7A8CF13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B831D1"/>
    <w:multiLevelType w:val="multilevel"/>
    <w:tmpl w:val="A812514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9864C39"/>
    <w:multiLevelType w:val="multilevel"/>
    <w:tmpl w:val="F3F83C94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3455801"/>
    <w:multiLevelType w:val="multilevel"/>
    <w:tmpl w:val="D150682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38E456A"/>
    <w:multiLevelType w:val="multilevel"/>
    <w:tmpl w:val="5D423A6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4EA6055"/>
    <w:multiLevelType w:val="multilevel"/>
    <w:tmpl w:val="C96CC07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80324C2"/>
    <w:multiLevelType w:val="multilevel"/>
    <w:tmpl w:val="B57622D4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42F2765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691B793E"/>
    <w:multiLevelType w:val="multilevel"/>
    <w:tmpl w:val="493865E4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1" w15:restartNumberingAfterBreak="0">
    <w:nsid w:val="6AB5761A"/>
    <w:multiLevelType w:val="multilevel"/>
    <w:tmpl w:val="2482FF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18D75B6"/>
    <w:multiLevelType w:val="multilevel"/>
    <w:tmpl w:val="49CC6ED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5D41BAB"/>
    <w:multiLevelType w:val="multilevel"/>
    <w:tmpl w:val="53660AE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0"/>
  </w:num>
  <w:num w:numId="5">
    <w:abstractNumId w:val="1"/>
  </w:num>
  <w:num w:numId="6">
    <w:abstractNumId w:val="5"/>
  </w:num>
  <w:num w:numId="7">
    <w:abstractNumId w:val="0"/>
  </w:num>
  <w:num w:numId="8">
    <w:abstractNumId w:val="3"/>
  </w:num>
  <w:num w:numId="9">
    <w:abstractNumId w:val="12"/>
  </w:num>
  <w:num w:numId="10">
    <w:abstractNumId w:val="13"/>
  </w:num>
  <w:num w:numId="11">
    <w:abstractNumId w:val="7"/>
  </w:num>
  <w:num w:numId="12">
    <w:abstractNumId w:val="6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0C"/>
    <w:rsid w:val="000121F1"/>
    <w:rsid w:val="00047EB6"/>
    <w:rsid w:val="000F45A8"/>
    <w:rsid w:val="001535AA"/>
    <w:rsid w:val="00171DBA"/>
    <w:rsid w:val="00195BA4"/>
    <w:rsid w:val="001B3AA6"/>
    <w:rsid w:val="0023092F"/>
    <w:rsid w:val="00251DAB"/>
    <w:rsid w:val="002708CE"/>
    <w:rsid w:val="002762E3"/>
    <w:rsid w:val="002B2DBB"/>
    <w:rsid w:val="002F441D"/>
    <w:rsid w:val="00335C47"/>
    <w:rsid w:val="00345F52"/>
    <w:rsid w:val="00346F05"/>
    <w:rsid w:val="00390E98"/>
    <w:rsid w:val="003C2B72"/>
    <w:rsid w:val="00427E2B"/>
    <w:rsid w:val="00477EAF"/>
    <w:rsid w:val="004B0A71"/>
    <w:rsid w:val="004C1C77"/>
    <w:rsid w:val="004D0162"/>
    <w:rsid w:val="0050104D"/>
    <w:rsid w:val="005650C1"/>
    <w:rsid w:val="005659CE"/>
    <w:rsid w:val="005B1817"/>
    <w:rsid w:val="005F3DE1"/>
    <w:rsid w:val="00625E61"/>
    <w:rsid w:val="00640B03"/>
    <w:rsid w:val="007362D7"/>
    <w:rsid w:val="00785CC5"/>
    <w:rsid w:val="007F1130"/>
    <w:rsid w:val="00813FE9"/>
    <w:rsid w:val="008378D5"/>
    <w:rsid w:val="008A46CC"/>
    <w:rsid w:val="008B2CEF"/>
    <w:rsid w:val="008B7A33"/>
    <w:rsid w:val="008B7FCC"/>
    <w:rsid w:val="008E0947"/>
    <w:rsid w:val="0090280C"/>
    <w:rsid w:val="009218FE"/>
    <w:rsid w:val="0092674E"/>
    <w:rsid w:val="009A5899"/>
    <w:rsid w:val="00A7773A"/>
    <w:rsid w:val="00AF5F8E"/>
    <w:rsid w:val="00C44BB1"/>
    <w:rsid w:val="00C6547F"/>
    <w:rsid w:val="00D11AC5"/>
    <w:rsid w:val="00E01D52"/>
    <w:rsid w:val="00E77AAA"/>
    <w:rsid w:val="00E81487"/>
    <w:rsid w:val="00E860F0"/>
    <w:rsid w:val="00EB000B"/>
    <w:rsid w:val="00F04B21"/>
    <w:rsid w:val="00F60E37"/>
    <w:rsid w:val="00F8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AA92"/>
  <w15:docId w15:val="{741A0C1C-18F7-443D-8F68-3F1213F1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 w:qFormat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41D"/>
    <w:pPr>
      <w:spacing w:after="160" w:line="252" w:lineRule="auto"/>
    </w:pPr>
    <w:rPr>
      <w:rFonts w:cs="Times New Roman"/>
      <w:lang w:eastAsia="zh-CN"/>
    </w:rPr>
  </w:style>
  <w:style w:type="paragraph" w:styleId="1">
    <w:name w:val="heading 1"/>
    <w:basedOn w:val="3"/>
    <w:link w:val="10"/>
    <w:qFormat/>
    <w:rsid w:val="0052032C"/>
    <w:pPr>
      <w:outlineLvl w:val="0"/>
    </w:pPr>
    <w:rPr>
      <w:sz w:val="28"/>
      <w:szCs w:val="28"/>
    </w:rPr>
  </w:style>
  <w:style w:type="paragraph" w:styleId="2">
    <w:name w:val="heading 2"/>
    <w:basedOn w:val="4"/>
    <w:link w:val="20"/>
    <w:qFormat/>
    <w:rsid w:val="0052032C"/>
    <w:pPr>
      <w:tabs>
        <w:tab w:val="clear" w:pos="0"/>
      </w:tabs>
      <w:outlineLvl w:val="1"/>
    </w:pPr>
  </w:style>
  <w:style w:type="paragraph" w:styleId="3">
    <w:name w:val="heading 3"/>
    <w:basedOn w:val="a"/>
    <w:link w:val="30"/>
    <w:qFormat/>
    <w:rsid w:val="0052032C"/>
    <w:pPr>
      <w:keepNext/>
      <w:tabs>
        <w:tab w:val="left" w:pos="0"/>
      </w:tabs>
      <w:spacing w:before="120" w:after="60" w:line="259" w:lineRule="auto"/>
      <w:outlineLvl w:val="2"/>
    </w:pPr>
    <w:rPr>
      <w:rFonts w:cs="Tahoma"/>
      <w:b/>
      <w:color w:val="00000A"/>
      <w:sz w:val="24"/>
      <w:szCs w:val="24"/>
      <w:lang w:val="x-none" w:eastAsia="x-none"/>
    </w:rPr>
  </w:style>
  <w:style w:type="paragraph" w:styleId="4">
    <w:name w:val="heading 4"/>
    <w:basedOn w:val="3"/>
    <w:link w:val="40"/>
    <w:qFormat/>
    <w:rsid w:val="0052032C"/>
    <w:p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qFormat/>
    <w:rsid w:val="008F007D"/>
    <w:rPr>
      <w:rFonts w:ascii="Symbol" w:hAnsi="Symbol" w:cs="OpenSymbol"/>
    </w:rPr>
  </w:style>
  <w:style w:type="character" w:customStyle="1" w:styleId="a3">
    <w:name w:val="Нижний колонтитул Знак"/>
    <w:basedOn w:val="a0"/>
    <w:link w:val="a4"/>
    <w:qFormat/>
    <w:rsid w:val="008F007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8F007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qFormat/>
    <w:rsid w:val="0052032C"/>
    <w:rPr>
      <w:rFonts w:ascii="Calibri" w:eastAsia="Calibri" w:hAnsi="Calibri" w:cs="Tahoma"/>
      <w:b/>
      <w:color w:val="00000A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qFormat/>
    <w:rsid w:val="0052032C"/>
    <w:rPr>
      <w:rFonts w:ascii="Calibri" w:eastAsia="Calibri" w:hAnsi="Calibri" w:cs="Tahoma"/>
      <w:b/>
      <w:bCs/>
      <w:color w:val="00000A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qFormat/>
    <w:rsid w:val="0052032C"/>
    <w:rPr>
      <w:rFonts w:ascii="Calibri" w:eastAsia="Calibri" w:hAnsi="Calibri" w:cs="Tahoma"/>
      <w:b/>
      <w:color w:val="00000A"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qFormat/>
    <w:rsid w:val="0052032C"/>
    <w:rPr>
      <w:rFonts w:ascii="Calibri" w:eastAsia="Calibri" w:hAnsi="Calibri" w:cs="Tahoma"/>
      <w:b/>
      <w:bCs/>
      <w:color w:val="00000A"/>
      <w:sz w:val="24"/>
      <w:szCs w:val="24"/>
      <w:lang w:val="x-none" w:eastAsia="x-none"/>
    </w:rPr>
  </w:style>
  <w:style w:type="character" w:customStyle="1" w:styleId="a7">
    <w:name w:val="Текст сноски Знак"/>
    <w:basedOn w:val="a0"/>
    <w:qFormat/>
    <w:rsid w:val="005203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Символ сноски"/>
    <w:qFormat/>
    <w:rsid w:val="0052032C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52032C"/>
    <w:rPr>
      <w:rFonts w:cs="Times New Roman"/>
      <w:vertAlign w:val="superscript"/>
    </w:rPr>
  </w:style>
  <w:style w:type="character" w:customStyle="1" w:styleId="aa">
    <w:name w:val="Символ концевой сноски"/>
    <w:qFormat/>
    <w:rsid w:val="0052032C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Символы концевой сноски"/>
    <w:qFormat/>
    <w:rsid w:val="0052032C"/>
  </w:style>
  <w:style w:type="character" w:customStyle="1" w:styleId="ad">
    <w:name w:val="комментарий"/>
    <w:qFormat/>
    <w:rsid w:val="0052032C"/>
    <w:rPr>
      <w:i/>
      <w:shd w:val="clear" w:color="auto" w:fill="FFFF99"/>
    </w:rPr>
  </w:style>
  <w:style w:type="character" w:customStyle="1" w:styleId="11">
    <w:name w:val="Гиперссылка1"/>
    <w:qFormat/>
    <w:rsid w:val="0052032C"/>
    <w:rPr>
      <w:color w:val="000080"/>
      <w:u w:val="single"/>
    </w:rPr>
  </w:style>
  <w:style w:type="character" w:customStyle="1" w:styleId="ae">
    <w:name w:val="Ссылка указателя"/>
    <w:qFormat/>
    <w:rsid w:val="0052032C"/>
  </w:style>
  <w:style w:type="character" w:customStyle="1" w:styleId="tooltip">
    <w:name w:val="tooltip"/>
    <w:basedOn w:val="a0"/>
    <w:qFormat/>
    <w:rsid w:val="0052032C"/>
  </w:style>
  <w:style w:type="character" w:customStyle="1" w:styleId="Strong1">
    <w:name w:val="Strong1"/>
    <w:qFormat/>
    <w:rsid w:val="0052032C"/>
    <w:rPr>
      <w:b/>
      <w:bCs/>
    </w:rPr>
  </w:style>
  <w:style w:type="character" w:customStyle="1" w:styleId="apple-converted-space">
    <w:name w:val="apple-converted-space"/>
    <w:basedOn w:val="a0"/>
    <w:qFormat/>
    <w:rsid w:val="0052032C"/>
  </w:style>
  <w:style w:type="character" w:styleId="af">
    <w:name w:val="Strong"/>
    <w:qFormat/>
    <w:rsid w:val="0052032C"/>
    <w:rPr>
      <w:b/>
      <w:bCs/>
    </w:rPr>
  </w:style>
  <w:style w:type="character" w:customStyle="1" w:styleId="af0">
    <w:name w:val="Маркеры списка"/>
    <w:qFormat/>
    <w:rsid w:val="0052032C"/>
    <w:rPr>
      <w:rFonts w:ascii="OpenSymbol" w:eastAsia="OpenSymbol" w:hAnsi="OpenSymbol" w:cs="OpenSymbol"/>
    </w:rPr>
  </w:style>
  <w:style w:type="character" w:styleId="af1">
    <w:name w:val="Hyperlink"/>
    <w:uiPriority w:val="99"/>
    <w:rsid w:val="0052032C"/>
    <w:rPr>
      <w:color w:val="000080"/>
      <w:u w:val="single"/>
    </w:rPr>
  </w:style>
  <w:style w:type="character" w:customStyle="1" w:styleId="linenumber1">
    <w:name w:val="line number1"/>
    <w:qFormat/>
    <w:rsid w:val="0052032C"/>
  </w:style>
  <w:style w:type="character" w:customStyle="1" w:styleId="af2">
    <w:name w:val="Текст выноски Знак"/>
    <w:basedOn w:val="a0"/>
    <w:link w:val="af3"/>
    <w:uiPriority w:val="99"/>
    <w:semiHidden/>
    <w:qFormat/>
    <w:rsid w:val="0052032C"/>
    <w:rPr>
      <w:rFonts w:ascii="Segoe UI" w:hAnsi="Segoe UI" w:cs="Segoe UI"/>
      <w:color w:val="00000A"/>
      <w:sz w:val="18"/>
      <w:szCs w:val="18"/>
    </w:rPr>
  </w:style>
  <w:style w:type="character" w:customStyle="1" w:styleId="linenumber2">
    <w:name w:val="line number2"/>
    <w:qFormat/>
    <w:rsid w:val="0052032C"/>
  </w:style>
  <w:style w:type="character" w:customStyle="1" w:styleId="af4">
    <w:name w:val="Заголовок Знак"/>
    <w:basedOn w:val="a0"/>
    <w:link w:val="af5"/>
    <w:qFormat/>
    <w:rsid w:val="0052032C"/>
    <w:rPr>
      <w:rFonts w:ascii="Liberation Sans" w:eastAsia="Arial Unicode MS" w:hAnsi="Liberation Sans" w:cs="Arial Unicode MS"/>
      <w:color w:val="00000A"/>
      <w:sz w:val="28"/>
      <w:szCs w:val="28"/>
    </w:rPr>
  </w:style>
  <w:style w:type="character" w:customStyle="1" w:styleId="af6">
    <w:name w:val="Основной текст Знак"/>
    <w:basedOn w:val="a0"/>
    <w:link w:val="af7"/>
    <w:qFormat/>
    <w:rsid w:val="0052032C"/>
    <w:rPr>
      <w:rFonts w:ascii="Calibri" w:eastAsia="Calibri" w:hAnsi="Calibri" w:cs="Tahoma"/>
      <w:color w:val="00000A"/>
    </w:rPr>
  </w:style>
  <w:style w:type="character" w:customStyle="1" w:styleId="12">
    <w:name w:val="Текст сноски Знак1"/>
    <w:basedOn w:val="a0"/>
    <w:link w:val="af8"/>
    <w:qFormat/>
    <w:rsid w:val="0052032C"/>
    <w:rPr>
      <w:rFonts w:ascii="Calibri" w:eastAsia="Calibri" w:hAnsi="Calibri" w:cs="Tahoma"/>
      <w:color w:val="00000A"/>
    </w:rPr>
  </w:style>
  <w:style w:type="character" w:customStyle="1" w:styleId="21">
    <w:name w:val="Основной текст 2 Знак"/>
    <w:basedOn w:val="a0"/>
    <w:link w:val="22"/>
    <w:qFormat/>
    <w:rsid w:val="0052032C"/>
    <w:rPr>
      <w:rFonts w:ascii="Calibri" w:eastAsia="Calibri" w:hAnsi="Calibri" w:cs="Tahoma"/>
      <w:color w:val="00000A"/>
    </w:rPr>
  </w:style>
  <w:style w:type="character" w:customStyle="1" w:styleId="31">
    <w:name w:val="Основной текст с отступом 3 Знак"/>
    <w:basedOn w:val="a0"/>
    <w:link w:val="32"/>
    <w:qFormat/>
    <w:rsid w:val="0052032C"/>
    <w:rPr>
      <w:rFonts w:ascii="Calibri" w:eastAsia="Calibri" w:hAnsi="Calibri" w:cs="Tahoma"/>
      <w:color w:val="00000A"/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qFormat/>
    <w:rsid w:val="0052032C"/>
    <w:rPr>
      <w:rFonts w:ascii="Calibri" w:eastAsia="Calibri" w:hAnsi="Calibri" w:cs="Tahoma"/>
      <w:color w:val="00000A"/>
    </w:rPr>
  </w:style>
  <w:style w:type="character" w:customStyle="1" w:styleId="af9">
    <w:name w:val="Основной текст с отступом Знак"/>
    <w:basedOn w:val="a0"/>
    <w:link w:val="afa"/>
    <w:qFormat/>
    <w:rsid w:val="0052032C"/>
    <w:rPr>
      <w:rFonts w:ascii="Calibri" w:eastAsia="Calibri" w:hAnsi="Calibri" w:cs="Tahoma"/>
      <w:color w:val="00000A"/>
    </w:rPr>
  </w:style>
  <w:style w:type="character" w:customStyle="1" w:styleId="13">
    <w:name w:val="Текст выноски Знак1"/>
    <w:basedOn w:val="a0"/>
    <w:uiPriority w:val="99"/>
    <w:semiHidden/>
    <w:qFormat/>
    <w:rsid w:val="0052032C"/>
    <w:rPr>
      <w:rFonts w:ascii="Segoe UI" w:eastAsia="Calibri" w:hAnsi="Segoe UI" w:cs="Segoe UI"/>
      <w:sz w:val="18"/>
      <w:szCs w:val="18"/>
      <w:lang w:eastAsia="zh-CN"/>
    </w:rPr>
  </w:style>
  <w:style w:type="character" w:styleId="afb">
    <w:name w:val="line number"/>
  </w:style>
  <w:style w:type="paragraph" w:styleId="af5">
    <w:name w:val="Title"/>
    <w:basedOn w:val="a"/>
    <w:next w:val="af7"/>
    <w:link w:val="af4"/>
    <w:qFormat/>
    <w:rsid w:val="0052032C"/>
    <w:pPr>
      <w:keepNext/>
      <w:spacing w:before="240" w:after="120" w:line="259" w:lineRule="auto"/>
    </w:pPr>
    <w:rPr>
      <w:rFonts w:ascii="Liberation Sans" w:eastAsia="Arial Unicode MS" w:hAnsi="Liberation Sans" w:cs="Arial Unicode MS"/>
      <w:color w:val="00000A"/>
      <w:sz w:val="28"/>
      <w:szCs w:val="28"/>
      <w:lang w:eastAsia="en-US"/>
    </w:rPr>
  </w:style>
  <w:style w:type="paragraph" w:styleId="af7">
    <w:name w:val="Body Text"/>
    <w:basedOn w:val="a"/>
    <w:link w:val="af6"/>
    <w:rsid w:val="0052032C"/>
    <w:pPr>
      <w:spacing w:after="140" w:line="288" w:lineRule="auto"/>
    </w:pPr>
    <w:rPr>
      <w:rFonts w:cs="Tahoma"/>
      <w:color w:val="00000A"/>
      <w:lang w:eastAsia="en-US"/>
    </w:rPr>
  </w:style>
  <w:style w:type="paragraph" w:styleId="afc">
    <w:name w:val="List"/>
    <w:basedOn w:val="af7"/>
    <w:rsid w:val="0052032C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e">
    <w:name w:val="index heading"/>
    <w:basedOn w:val="a"/>
    <w:qFormat/>
    <w:rsid w:val="0052032C"/>
    <w:pPr>
      <w:suppressLineNumbers/>
      <w:spacing w:line="259" w:lineRule="auto"/>
    </w:pPr>
    <w:rPr>
      <w:rFonts w:cs="Tahoma"/>
      <w:color w:val="00000A"/>
      <w:lang w:eastAsia="en-U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">
    <w:name w:val="Колонтитул"/>
    <w:basedOn w:val="a"/>
    <w:qFormat/>
    <w:rsid w:val="0052032C"/>
    <w:pPr>
      <w:spacing w:line="259" w:lineRule="auto"/>
    </w:pPr>
    <w:rPr>
      <w:rFonts w:cs="Tahoma"/>
      <w:color w:val="00000A"/>
      <w:lang w:eastAsia="en-US"/>
    </w:rPr>
  </w:style>
  <w:style w:type="paragraph" w:styleId="a4">
    <w:name w:val="footer"/>
    <w:basedOn w:val="a"/>
    <w:link w:val="a3"/>
    <w:rsid w:val="008F007D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6">
    <w:name w:val="header"/>
    <w:basedOn w:val="a"/>
    <w:link w:val="a5"/>
    <w:uiPriority w:val="99"/>
    <w:rsid w:val="008F007D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ff0">
    <w:name w:val="No Spacing"/>
    <w:uiPriority w:val="1"/>
    <w:qFormat/>
    <w:rsid w:val="00770018"/>
    <w:rPr>
      <w:rFonts w:cs="Times New Roman"/>
    </w:rPr>
  </w:style>
  <w:style w:type="paragraph" w:customStyle="1" w:styleId="caption11">
    <w:name w:val="caption11"/>
    <w:basedOn w:val="a"/>
    <w:qFormat/>
    <w:rsid w:val="0052032C"/>
    <w:pPr>
      <w:suppressLineNumbers/>
      <w:spacing w:before="120" w:after="120" w:line="259" w:lineRule="auto"/>
    </w:pPr>
    <w:rPr>
      <w:rFonts w:cs="Tahoma"/>
      <w:i/>
      <w:iCs/>
      <w:color w:val="00000A"/>
      <w:sz w:val="24"/>
      <w:szCs w:val="24"/>
      <w:lang w:eastAsia="en-US"/>
    </w:rPr>
  </w:style>
  <w:style w:type="paragraph" w:styleId="14">
    <w:name w:val="index 1"/>
    <w:basedOn w:val="a"/>
    <w:next w:val="a"/>
    <w:autoRedefine/>
    <w:uiPriority w:val="99"/>
    <w:semiHidden/>
    <w:unhideWhenUsed/>
    <w:qFormat/>
    <w:rsid w:val="0052032C"/>
    <w:pPr>
      <w:spacing w:after="0" w:line="240" w:lineRule="auto"/>
      <w:ind w:left="220" w:hanging="220"/>
    </w:pPr>
  </w:style>
  <w:style w:type="paragraph" w:customStyle="1" w:styleId="caption111">
    <w:name w:val="caption111"/>
    <w:basedOn w:val="a"/>
    <w:qFormat/>
    <w:rsid w:val="0052032C"/>
    <w:pPr>
      <w:suppressLineNumbers/>
      <w:spacing w:before="120" w:after="120" w:line="259" w:lineRule="auto"/>
    </w:pPr>
    <w:rPr>
      <w:rFonts w:cs="Tahoma"/>
      <w:i/>
      <w:iCs/>
      <w:color w:val="00000A"/>
      <w:sz w:val="24"/>
      <w:szCs w:val="24"/>
      <w:lang w:eastAsia="en-US"/>
    </w:rPr>
  </w:style>
  <w:style w:type="paragraph" w:customStyle="1" w:styleId="15">
    <w:name w:val="Заголовок1"/>
    <w:basedOn w:val="a"/>
    <w:next w:val="af7"/>
    <w:qFormat/>
    <w:rsid w:val="0052032C"/>
    <w:pPr>
      <w:keepNext/>
      <w:spacing w:before="240" w:after="120" w:line="259" w:lineRule="auto"/>
    </w:pPr>
    <w:rPr>
      <w:rFonts w:ascii="Liberation Sans" w:eastAsia="Arial Unicode MS" w:hAnsi="Liberation Sans" w:cs="Arial Unicode MS"/>
      <w:color w:val="00000A"/>
      <w:sz w:val="28"/>
      <w:szCs w:val="28"/>
      <w:lang w:eastAsia="en-US"/>
    </w:rPr>
  </w:style>
  <w:style w:type="paragraph" w:customStyle="1" w:styleId="caption1111">
    <w:name w:val="caption1111"/>
    <w:basedOn w:val="a"/>
    <w:qFormat/>
    <w:rsid w:val="0052032C"/>
    <w:pPr>
      <w:suppressLineNumbers/>
      <w:spacing w:before="120" w:after="120" w:line="259" w:lineRule="auto"/>
    </w:pPr>
    <w:rPr>
      <w:rFonts w:cs="Tahoma"/>
      <w:i/>
      <w:iCs/>
      <w:color w:val="00000A"/>
      <w:sz w:val="24"/>
      <w:szCs w:val="24"/>
      <w:lang w:eastAsia="en-US"/>
    </w:rPr>
  </w:style>
  <w:style w:type="paragraph" w:customStyle="1" w:styleId="caption11111">
    <w:name w:val="caption11111"/>
    <w:basedOn w:val="a"/>
    <w:qFormat/>
    <w:rsid w:val="0052032C"/>
    <w:pPr>
      <w:suppressLineNumbers/>
      <w:spacing w:before="120" w:after="120" w:line="259" w:lineRule="auto"/>
    </w:pPr>
    <w:rPr>
      <w:rFonts w:cs="Tahoma"/>
      <w:i/>
      <w:iCs/>
      <w:color w:val="00000A"/>
      <w:sz w:val="24"/>
      <w:szCs w:val="24"/>
      <w:lang w:eastAsia="en-US"/>
    </w:rPr>
  </w:style>
  <w:style w:type="paragraph" w:customStyle="1" w:styleId="caption111111">
    <w:name w:val="caption111111"/>
    <w:basedOn w:val="a"/>
    <w:qFormat/>
    <w:rsid w:val="0052032C"/>
    <w:pPr>
      <w:suppressLineNumbers/>
      <w:spacing w:before="120" w:after="120" w:line="259" w:lineRule="auto"/>
    </w:pPr>
    <w:rPr>
      <w:rFonts w:cs="Tahoma"/>
      <w:i/>
      <w:iCs/>
      <w:color w:val="00000A"/>
      <w:sz w:val="24"/>
      <w:szCs w:val="24"/>
      <w:lang w:eastAsia="en-US"/>
    </w:rPr>
  </w:style>
  <w:style w:type="paragraph" w:styleId="aff1">
    <w:name w:val="List Paragraph"/>
    <w:aliases w:val="Table-Normal,RSHB_Table-Normal,Заголовок_3,Подпись рисунка,ПАРАГРАФ,Абзац списка2,Цветной список — акцент 11"/>
    <w:basedOn w:val="a"/>
    <w:link w:val="aff2"/>
    <w:uiPriority w:val="34"/>
    <w:qFormat/>
    <w:rsid w:val="0052032C"/>
    <w:pPr>
      <w:spacing w:line="259" w:lineRule="auto"/>
      <w:ind w:left="720"/>
      <w:contextualSpacing/>
    </w:pPr>
    <w:rPr>
      <w:rFonts w:cs="Tahoma"/>
      <w:color w:val="00000A"/>
      <w:lang w:eastAsia="en-US"/>
    </w:rPr>
  </w:style>
  <w:style w:type="paragraph" w:styleId="af8">
    <w:name w:val="footnote text"/>
    <w:basedOn w:val="a"/>
    <w:link w:val="12"/>
    <w:rsid w:val="0052032C"/>
    <w:pPr>
      <w:spacing w:line="259" w:lineRule="auto"/>
    </w:pPr>
    <w:rPr>
      <w:rFonts w:cs="Tahoma"/>
      <w:color w:val="00000A"/>
      <w:lang w:eastAsia="en-US"/>
    </w:rPr>
  </w:style>
  <w:style w:type="paragraph" w:styleId="16">
    <w:name w:val="toc 1"/>
    <w:basedOn w:val="a"/>
    <w:uiPriority w:val="39"/>
    <w:rsid w:val="0052032C"/>
    <w:pPr>
      <w:spacing w:before="120" w:after="0" w:line="259" w:lineRule="auto"/>
    </w:pPr>
    <w:rPr>
      <w:rFonts w:cs="Calibri Light (Заголовки)"/>
      <w:b/>
      <w:bCs/>
      <w:color w:val="00000A"/>
      <w:sz w:val="24"/>
      <w:szCs w:val="24"/>
      <w:lang w:eastAsia="en-US"/>
    </w:rPr>
  </w:style>
  <w:style w:type="paragraph" w:styleId="41">
    <w:name w:val="toc 4"/>
    <w:basedOn w:val="a"/>
    <w:uiPriority w:val="39"/>
    <w:rsid w:val="0052032C"/>
    <w:pPr>
      <w:spacing w:line="259" w:lineRule="auto"/>
      <w:ind w:left="560"/>
    </w:pPr>
    <w:rPr>
      <w:rFonts w:cs="Calibri"/>
      <w:color w:val="00000A"/>
      <w:sz w:val="20"/>
      <w:szCs w:val="20"/>
      <w:lang w:eastAsia="en-US"/>
    </w:rPr>
  </w:style>
  <w:style w:type="paragraph" w:styleId="33">
    <w:name w:val="toc 3"/>
    <w:basedOn w:val="a"/>
    <w:uiPriority w:val="39"/>
    <w:rsid w:val="0052032C"/>
    <w:pPr>
      <w:spacing w:line="259" w:lineRule="auto"/>
      <w:ind w:left="280"/>
    </w:pPr>
    <w:rPr>
      <w:rFonts w:cs="Calibri"/>
      <w:color w:val="00000A"/>
      <w:sz w:val="20"/>
      <w:szCs w:val="20"/>
      <w:lang w:eastAsia="en-US"/>
    </w:rPr>
  </w:style>
  <w:style w:type="paragraph" w:customStyle="1" w:styleId="aff3">
    <w:name w:val="Содержимое таблицы"/>
    <w:basedOn w:val="a"/>
    <w:qFormat/>
    <w:rsid w:val="0052032C"/>
    <w:pPr>
      <w:spacing w:line="259" w:lineRule="auto"/>
    </w:pPr>
    <w:rPr>
      <w:rFonts w:cs="Tahoma"/>
      <w:color w:val="00000A"/>
      <w:lang w:eastAsia="en-US"/>
    </w:rPr>
  </w:style>
  <w:style w:type="paragraph" w:customStyle="1" w:styleId="aff4">
    <w:name w:val="Заголовок таблицы"/>
    <w:basedOn w:val="aff3"/>
    <w:qFormat/>
    <w:rsid w:val="0052032C"/>
  </w:style>
  <w:style w:type="paragraph" w:customStyle="1" w:styleId="aff5">
    <w:name w:val="Таблица шапка"/>
    <w:basedOn w:val="a"/>
    <w:qFormat/>
    <w:rsid w:val="0052032C"/>
    <w:pPr>
      <w:keepNext/>
      <w:spacing w:before="40" w:after="40" w:line="259" w:lineRule="auto"/>
      <w:ind w:left="57" w:right="57"/>
    </w:pPr>
    <w:rPr>
      <w:rFonts w:cs="Tahoma"/>
      <w:color w:val="00000A"/>
      <w:szCs w:val="26"/>
      <w:lang w:eastAsia="en-US"/>
    </w:rPr>
  </w:style>
  <w:style w:type="paragraph" w:customStyle="1" w:styleId="aff6">
    <w:name w:val="Таблица"/>
    <w:basedOn w:val="a"/>
    <w:qFormat/>
    <w:rsid w:val="0052032C"/>
    <w:pPr>
      <w:keepNext/>
      <w:spacing w:before="60" w:after="60" w:line="259" w:lineRule="auto"/>
      <w:jc w:val="center"/>
    </w:pPr>
    <w:rPr>
      <w:rFonts w:cs="Tahoma"/>
      <w:b/>
      <w:color w:val="00000A"/>
      <w:sz w:val="24"/>
      <w:szCs w:val="24"/>
      <w:lang w:val="x-none" w:eastAsia="x-none"/>
    </w:rPr>
  </w:style>
  <w:style w:type="paragraph" w:styleId="22">
    <w:name w:val="Body Text 2"/>
    <w:basedOn w:val="a"/>
    <w:link w:val="21"/>
    <w:qFormat/>
    <w:rsid w:val="0052032C"/>
    <w:pPr>
      <w:spacing w:after="120" w:line="480" w:lineRule="auto"/>
    </w:pPr>
    <w:rPr>
      <w:rFonts w:cs="Tahoma"/>
      <w:color w:val="00000A"/>
      <w:lang w:eastAsia="en-US"/>
    </w:rPr>
  </w:style>
  <w:style w:type="paragraph" w:styleId="32">
    <w:name w:val="Body Text Indent 3"/>
    <w:basedOn w:val="a"/>
    <w:link w:val="31"/>
    <w:qFormat/>
    <w:rsid w:val="0052032C"/>
    <w:pPr>
      <w:spacing w:after="120" w:line="259" w:lineRule="auto"/>
      <w:ind w:left="283"/>
    </w:pPr>
    <w:rPr>
      <w:rFonts w:cs="Tahoma"/>
      <w:color w:val="00000A"/>
      <w:sz w:val="16"/>
      <w:szCs w:val="16"/>
      <w:lang w:eastAsia="en-US"/>
    </w:rPr>
  </w:style>
  <w:style w:type="paragraph" w:styleId="aff7">
    <w:name w:val="Normal (Web)"/>
    <w:basedOn w:val="a"/>
    <w:qFormat/>
    <w:rsid w:val="0052032C"/>
    <w:pPr>
      <w:spacing w:before="280" w:after="280" w:line="259" w:lineRule="auto"/>
    </w:pPr>
    <w:rPr>
      <w:rFonts w:cs="Tahoma"/>
      <w:color w:val="00000A"/>
      <w:lang w:eastAsia="en-US"/>
    </w:rPr>
  </w:style>
  <w:style w:type="paragraph" w:styleId="25">
    <w:name w:val="toc 2"/>
    <w:basedOn w:val="afe"/>
    <w:uiPriority w:val="39"/>
    <w:rsid w:val="0052032C"/>
  </w:style>
  <w:style w:type="paragraph" w:customStyle="1" w:styleId="aff8">
    <w:name w:val="Основной для заголовков"/>
    <w:basedOn w:val="1"/>
    <w:qFormat/>
    <w:rsid w:val="0052032C"/>
    <w:pPr>
      <w:spacing w:before="240" w:after="240"/>
    </w:pPr>
    <w:rPr>
      <w:rFonts w:ascii="Times New Roman" w:hAnsi="Times New Roman"/>
      <w:sz w:val="32"/>
    </w:rPr>
  </w:style>
  <w:style w:type="paragraph" w:customStyle="1" w:styleId="aff9">
    <w:name w:val="основной для подзаголовков"/>
    <w:basedOn w:val="2"/>
    <w:qFormat/>
    <w:rsid w:val="0052032C"/>
    <w:pPr>
      <w:spacing w:after="120"/>
    </w:pPr>
    <w:rPr>
      <w:sz w:val="28"/>
      <w:szCs w:val="28"/>
    </w:rPr>
  </w:style>
  <w:style w:type="paragraph" w:styleId="24">
    <w:name w:val="Body Text Indent 2"/>
    <w:basedOn w:val="a"/>
    <w:link w:val="23"/>
    <w:qFormat/>
    <w:rsid w:val="0052032C"/>
    <w:pPr>
      <w:spacing w:after="120" w:line="480" w:lineRule="auto"/>
      <w:ind w:left="283"/>
    </w:pPr>
    <w:rPr>
      <w:rFonts w:cs="Tahoma"/>
      <w:color w:val="00000A"/>
      <w:lang w:eastAsia="en-US"/>
    </w:rPr>
  </w:style>
  <w:style w:type="paragraph" w:styleId="afa">
    <w:name w:val="Body Text Indent"/>
    <w:basedOn w:val="a"/>
    <w:link w:val="af9"/>
    <w:rsid w:val="0052032C"/>
    <w:pPr>
      <w:spacing w:after="120" w:line="259" w:lineRule="auto"/>
      <w:ind w:left="283"/>
    </w:pPr>
    <w:rPr>
      <w:rFonts w:cs="Tahoma"/>
      <w:color w:val="00000A"/>
      <w:lang w:eastAsia="en-US"/>
    </w:rPr>
  </w:style>
  <w:style w:type="paragraph" w:customStyle="1" w:styleId="FORMATTEXT">
    <w:name w:val=".FORMATTEXT"/>
    <w:qFormat/>
    <w:rsid w:val="0052032C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qFormat/>
    <w:rsid w:val="0052032C"/>
    <w:pPr>
      <w:spacing w:line="259" w:lineRule="auto"/>
      <w:ind w:firstLine="708"/>
    </w:pPr>
    <w:rPr>
      <w:rFonts w:cs="Tahoma"/>
      <w:color w:val="00000A"/>
      <w:lang w:eastAsia="ar-SA"/>
    </w:rPr>
  </w:style>
  <w:style w:type="paragraph" w:styleId="af3">
    <w:name w:val="Balloon Text"/>
    <w:basedOn w:val="a"/>
    <w:link w:val="af2"/>
    <w:uiPriority w:val="99"/>
    <w:semiHidden/>
    <w:unhideWhenUsed/>
    <w:qFormat/>
    <w:rsid w:val="0052032C"/>
    <w:pPr>
      <w:spacing w:after="0" w:line="240" w:lineRule="auto"/>
    </w:pPr>
    <w:rPr>
      <w:rFonts w:ascii="Segoe UI" w:hAnsi="Segoe UI" w:cs="Segoe UI"/>
      <w:color w:val="00000A"/>
      <w:sz w:val="18"/>
      <w:szCs w:val="18"/>
      <w:lang w:eastAsia="en-US"/>
    </w:rPr>
  </w:style>
  <w:style w:type="character" w:customStyle="1" w:styleId="aff2">
    <w:name w:val="Абзац списка Знак"/>
    <w:aliases w:val="Table-Normal Знак,RSHB_Table-Normal Знак,Заголовок_3 Знак,Подпись рисунка Знак,ПАРАГРАФ Знак,Абзац списка2 Знак,Цветной список — акцент 11 Знак"/>
    <w:link w:val="aff1"/>
    <w:uiPriority w:val="34"/>
    <w:qFormat/>
    <w:locked/>
    <w:rsid w:val="00251DAB"/>
    <w:rPr>
      <w:rFonts w:cs="Tahoma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image" Target="media/image2.jpeg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image" Target="media/image1.jpeg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26</Pages>
  <Words>7204</Words>
  <Characters>41067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Каткова Анжела Александровна</dc:creator>
  <cp:keywords/>
  <dc:description/>
  <cp:lastModifiedBy>Толгуров Бекмурза Ануарович</cp:lastModifiedBy>
  <cp:revision>18</cp:revision>
  <dcterms:created xsi:type="dcterms:W3CDTF">2024-11-28T12:19:00Z</dcterms:created>
  <dcterms:modified xsi:type="dcterms:W3CDTF">2026-10-22T11:42:00Z</dcterms:modified>
  <dc:language>ru-RU</dc:language>
</cp:coreProperties>
</file>