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7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ListParagraph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Запрос технико-коммерческих предложений в рамках закупки ОКПД2: 49.41.19.900 Услуги по перевозке спецтехники для нужд Дальневосточного филиала АО «ТК РусГидро»</w:t>
      </w:r>
    </w:p>
    <w:p>
      <w:pPr>
        <w:pStyle w:val="ListParagraph"/>
        <w:ind w:firstLine="153"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ListParagraph"/>
        <w:numPr>
          <w:ilvl w:val="0"/>
          <w:numId w:val="5"/>
        </w:numPr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Дальневосточный филиал АО «ТК РусГидро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поставки ОКПД2: 49.41.19.900 Услуги по перевозке спецтехники для нужд Дальневосточного филиала АО «ТК РусГидро».</w:t>
      </w:r>
    </w:p>
    <w:p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5"/>
        </w:numPr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5"/>
        </w:numPr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5"/>
        </w:numPr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Cs w:val="24"/>
        </w:rPr>
        <w:t xml:space="preserve">/ </w:t>
      </w:r>
      <w:r>
        <w:rPr>
          <w:rFonts w:ascii="Times New Roman" w:hAnsi="Times New Roman"/>
          <w:szCs w:val="24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контактные данные: номер телефона, </w:t>
      </w:r>
      <w:r>
        <w:rPr>
          <w:rFonts w:ascii="Times New Roman" w:hAnsi="Times New Roman"/>
          <w:szCs w:val="24"/>
          <w:lang w:val="en-US"/>
        </w:rPr>
        <w:t>e</w:t>
      </w:r>
      <w:r>
        <w:rPr>
          <w:rFonts w:ascii="Times New Roman" w:hAnsi="Times New Roman"/>
          <w:szCs w:val="24"/>
        </w:rPr>
        <w:t>-</w:t>
      </w:r>
      <w:r>
        <w:rPr>
          <w:rFonts w:ascii="Times New Roman" w:hAnsi="Times New Roman"/>
          <w:szCs w:val="24"/>
          <w:lang w:val="en-US"/>
        </w:rPr>
        <w:t>mail</w:t>
      </w:r>
      <w:r>
        <w:rPr>
          <w:rFonts w:ascii="Times New Roman" w:hAnsi="Times New Roman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/>
      </w:pPr>
      <w:r>
        <w:rPr>
          <w:rFonts w:ascii="Times New Roman" w:hAnsi="Times New Roman"/>
          <w:szCs w:val="24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Срок подачи технико-коммерческих предложений: до </w:t>
      </w:r>
      <w:r>
        <w:rPr>
          <w:rFonts w:eastAsia="Geneva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 xml:space="preserve">18:00 </w:t>
      </w:r>
      <w:r>
        <w:rPr>
          <w:rFonts w:eastAsia="Geneva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>28</w:t>
      </w:r>
      <w:r>
        <w:rPr>
          <w:rFonts w:eastAsia="Geneva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>.10</w:t>
      </w:r>
      <w:r>
        <w:rPr>
          <w:rFonts w:ascii="Times New Roman" w:hAnsi="Times New Roman"/>
          <w:b/>
          <w:szCs w:val="24"/>
        </w:rPr>
        <w:t>.2026 </w:t>
      </w:r>
      <w:r>
        <w:rPr>
          <w:rFonts w:ascii="Times New Roman" w:hAnsi="Times New Roman"/>
          <w:szCs w:val="24"/>
        </w:rPr>
        <w:t xml:space="preserve"> </w:t>
      </w:r>
    </w:p>
    <w:p>
      <w:pPr>
        <w:pStyle w:val="Normal"/>
        <w:numPr>
          <w:ilvl w:val="0"/>
          <w:numId w:val="5"/>
        </w:numPr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Предложения должны быть направлены в виде сканированной электронной копии на электронную торговую площадку РАД.</w:t>
      </w:r>
    </w:p>
    <w:p>
      <w:pPr>
        <w:pStyle w:val="Normal"/>
        <w:spacing w:before="120"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keepNext w:val="true"/>
        <w:ind w:firstLine="85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 w:customStyle="1">
    <w:name w:val="Символ сноски"/>
    <w:qFormat/>
    <w:rsid w:val="0030703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Style11" w:customStyle="1">
    <w:name w:val="Символ нумерации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pacing w:before="480" w:after="240"/>
      <w:ind w:hanging="360" w:left="1069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5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Application>AlterOffice/2026.2.0.0$Linux_X86_64 LibreOffice_project/bc4ef1adf80b36c7a6365f8ed6cbf29021361edd</Application>
  <AppVersion>15.0000</AppVersion>
  <Pages>2</Pages>
  <Words>431</Words>
  <Characters>2971</Characters>
  <CharactersWithSpaces>3361</CharactersWithSpaces>
  <Paragraphs>25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2020-05-25T23:28:00Z</dcterms:created>
  <dc:creator>Andrey Zhurin</dc:creator>
  <dc:description/>
  <dc:language>ru-RU</dc:language>
  <cp:lastModifiedBy>melnikovoi@corp.gidroogk.com</cp:lastModifiedBy>
  <cp:lastPrinted>2023-09-07T01:11:00Z</cp:lastPrinted>
  <dcterms:modified xsi:type="dcterms:W3CDTF">2026-10-26T09:44:32Z</dcterms:modified>
  <cp:revision>108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