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2C50066" w14:textId="3BFBDF6D" w:rsidR="000B26BE" w:rsidRPr="00467A1E" w:rsidRDefault="00735B0C" w:rsidP="000B26BE">
      <w:pPr>
        <w:widowControl w:val="0"/>
        <w:tabs>
          <w:tab w:val="left" w:pos="4820"/>
        </w:tabs>
        <w:spacing w:after="0" w:line="240" w:lineRule="auto"/>
        <w:ind w:firstLine="539"/>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З</w:t>
      </w:r>
      <w:r w:rsidR="000B26BE" w:rsidRPr="00467A1E">
        <w:rPr>
          <w:rFonts w:ascii="Times New Roman" w:eastAsia="Times New Roman" w:hAnsi="Times New Roman" w:cs="Times New Roman"/>
          <w:b/>
          <w:sz w:val="28"/>
          <w:szCs w:val="28"/>
          <w:lang w:eastAsia="ru-RU"/>
        </w:rPr>
        <w:t>апрос на предоставление ценовой информации</w:t>
      </w:r>
    </w:p>
    <w:p w14:paraId="632BE8D0" w14:textId="1AB7A3F4" w:rsidR="00223632" w:rsidRPr="002F3D57" w:rsidRDefault="00735B0C" w:rsidP="00CB0881">
      <w:pPr>
        <w:widowControl w:val="0"/>
        <w:tabs>
          <w:tab w:val="left" w:pos="4820"/>
        </w:tabs>
        <w:spacing w:after="120" w:line="240" w:lineRule="auto"/>
        <w:jc w:val="both"/>
        <w:rPr>
          <w:rFonts w:ascii="Times New Roman" w:eastAsia="Times New Roman" w:hAnsi="Times New Roman" w:cs="Times New Roman"/>
          <w:i/>
          <w:sz w:val="24"/>
          <w:szCs w:val="24"/>
          <w:lang w:eastAsia="ru-RU"/>
        </w:rPr>
      </w:pPr>
      <w:r w:rsidRPr="002F3D57">
        <w:rPr>
          <w:rFonts w:ascii="Times New Roman" w:eastAsia="Times New Roman" w:hAnsi="Times New Roman" w:cs="Times New Roman"/>
          <w:sz w:val="24"/>
          <w:szCs w:val="24"/>
          <w:lang w:eastAsia="ru-RU"/>
        </w:rPr>
        <w:t>УФПС Самарской области</w:t>
      </w:r>
      <w:r w:rsidR="00467A1E" w:rsidRPr="002F3D57">
        <w:rPr>
          <w:rFonts w:ascii="Times New Roman" w:eastAsia="Times New Roman" w:hAnsi="Times New Roman" w:cs="Times New Roman"/>
          <w:sz w:val="24"/>
          <w:szCs w:val="24"/>
          <w:lang w:eastAsia="ru-RU"/>
        </w:rPr>
        <w:t xml:space="preserve"> АО «Почта России» просит Вас предоставить ценовую информацию в отношении следующего предмета закупки:</w:t>
      </w:r>
      <w:r w:rsidR="0083721A">
        <w:rPr>
          <w:rFonts w:ascii="Times New Roman" w:eastAsia="Times New Roman" w:hAnsi="Times New Roman" w:cs="Times New Roman"/>
          <w:sz w:val="24"/>
          <w:szCs w:val="24"/>
          <w:lang w:eastAsia="ru-RU"/>
        </w:rPr>
        <w:t xml:space="preserve"> </w:t>
      </w:r>
      <w:r w:rsidRPr="002F3D57">
        <w:rPr>
          <w:rFonts w:ascii="Times New Roman" w:eastAsia="Times New Roman" w:hAnsi="Times New Roman" w:cs="Times New Roman"/>
          <w:sz w:val="24"/>
          <w:szCs w:val="24"/>
          <w:lang w:eastAsia="ru-RU"/>
        </w:rPr>
        <w:t>«</w:t>
      </w:r>
      <w:r w:rsidR="00C446B7" w:rsidRPr="00C446B7">
        <w:rPr>
          <w:rFonts w:ascii="Times New Roman" w:eastAsia="Times New Roman" w:hAnsi="Times New Roman" w:cs="Times New Roman"/>
          <w:sz w:val="24"/>
          <w:szCs w:val="24"/>
          <w:lang w:eastAsia="ru-RU"/>
        </w:rPr>
        <w:t xml:space="preserve">Выполнение </w:t>
      </w:r>
      <w:r w:rsidR="00B6152D" w:rsidRPr="00B6152D">
        <w:rPr>
          <w:rFonts w:ascii="Times New Roman" w:eastAsia="Times New Roman" w:hAnsi="Times New Roman" w:cs="Times New Roman"/>
          <w:sz w:val="24"/>
          <w:szCs w:val="24"/>
          <w:lang w:eastAsia="ru-RU"/>
        </w:rPr>
        <w:t xml:space="preserve">работ по подготовке проекта организации работ по сносу объекта капитального строительства и работ по сносу объекта капитального строительства, расположенного по адресу: 606537, Нижегородская область, Городецкий район, с. </w:t>
      </w:r>
      <w:proofErr w:type="spellStart"/>
      <w:r w:rsidR="00B6152D" w:rsidRPr="00B6152D">
        <w:rPr>
          <w:rFonts w:ascii="Times New Roman" w:eastAsia="Times New Roman" w:hAnsi="Times New Roman" w:cs="Times New Roman"/>
          <w:sz w:val="24"/>
          <w:szCs w:val="24"/>
          <w:lang w:eastAsia="ru-RU"/>
        </w:rPr>
        <w:t>Смольки</w:t>
      </w:r>
      <w:proofErr w:type="spellEnd"/>
      <w:r w:rsidR="00B6152D" w:rsidRPr="00B6152D">
        <w:rPr>
          <w:rFonts w:ascii="Times New Roman" w:eastAsia="Times New Roman" w:hAnsi="Times New Roman" w:cs="Times New Roman"/>
          <w:sz w:val="24"/>
          <w:szCs w:val="24"/>
          <w:lang w:eastAsia="ru-RU"/>
        </w:rPr>
        <w:t xml:space="preserve"> </w:t>
      </w:r>
      <w:proofErr w:type="spellStart"/>
      <w:r w:rsidR="00B6152D" w:rsidRPr="00B6152D">
        <w:rPr>
          <w:rFonts w:ascii="Times New Roman" w:eastAsia="Times New Roman" w:hAnsi="Times New Roman" w:cs="Times New Roman"/>
          <w:sz w:val="24"/>
          <w:szCs w:val="24"/>
          <w:lang w:eastAsia="ru-RU"/>
        </w:rPr>
        <w:t>Смольковский</w:t>
      </w:r>
      <w:proofErr w:type="spellEnd"/>
      <w:r w:rsidR="00B6152D" w:rsidRPr="00B6152D">
        <w:rPr>
          <w:rFonts w:ascii="Times New Roman" w:eastAsia="Times New Roman" w:hAnsi="Times New Roman" w:cs="Times New Roman"/>
          <w:sz w:val="24"/>
          <w:szCs w:val="24"/>
          <w:lang w:eastAsia="ru-RU"/>
        </w:rPr>
        <w:t xml:space="preserve"> Сельсовет, ул. Дорожная, д.20</w:t>
      </w:r>
      <w:r w:rsidRPr="002F3D57">
        <w:rPr>
          <w:rFonts w:ascii="Times New Roman" w:eastAsia="Times New Roman" w:hAnsi="Times New Roman" w:cs="Times New Roman"/>
          <w:sz w:val="24"/>
          <w:szCs w:val="24"/>
          <w:lang w:eastAsia="ru-RU"/>
        </w:rPr>
        <w:t>»</w:t>
      </w:r>
      <w:r w:rsidR="00467A1E" w:rsidRPr="002F3D57">
        <w:rPr>
          <w:rFonts w:ascii="Times New Roman" w:eastAsia="Times New Roman" w:hAnsi="Times New Roman" w:cs="Times New Roman"/>
          <w:i/>
          <w:sz w:val="24"/>
          <w:szCs w:val="24"/>
          <w:lang w:eastAsia="ru-RU"/>
        </w:rPr>
        <w:t xml:space="preserve"> </w:t>
      </w:r>
      <w:r w:rsidR="00467A1E" w:rsidRPr="002F3D57">
        <w:rPr>
          <w:rFonts w:ascii="Times New Roman" w:eastAsia="Times New Roman" w:hAnsi="Times New Roman" w:cs="Times New Roman"/>
          <w:sz w:val="24"/>
          <w:szCs w:val="24"/>
          <w:lang w:eastAsia="ru-RU"/>
        </w:rPr>
        <w:t>в соответствии с нижеприведенными условиями:</w:t>
      </w:r>
      <w:r w:rsidR="00CB0881" w:rsidRPr="002F3D57">
        <w:rPr>
          <w:rFonts w:ascii="Times New Roman" w:eastAsia="Times New Roman" w:hAnsi="Times New Roman" w:cs="Times New Roman"/>
          <w:i/>
          <w:sz w:val="24"/>
          <w:szCs w:val="24"/>
          <w:lang w:eastAsia="ru-RU"/>
        </w:rPr>
        <w:t xml:space="preserve"> </w:t>
      </w:r>
    </w:p>
    <w:tbl>
      <w:tblPr>
        <w:tblpPr w:leftFromText="180" w:rightFromText="180" w:vertAnchor="text" w:horzAnchor="margin" w:tblpXSpec="center" w:tblpY="-34"/>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3827"/>
        <w:gridCol w:w="4957"/>
      </w:tblGrid>
      <w:tr w:rsidR="0083721A" w:rsidRPr="002F3D57" w14:paraId="25FB8F45" w14:textId="77777777" w:rsidTr="0083721A">
        <w:trPr>
          <w:trHeight w:val="278"/>
        </w:trPr>
        <w:tc>
          <w:tcPr>
            <w:tcW w:w="567" w:type="dxa"/>
            <w:noWrap/>
            <w:vAlign w:val="center"/>
            <w:hideMark/>
          </w:tcPr>
          <w:p w14:paraId="330F2358" w14:textId="77777777" w:rsidR="0083721A" w:rsidRPr="002F3D57" w:rsidRDefault="0083721A" w:rsidP="0083721A">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827" w:type="dxa"/>
            <w:vAlign w:val="center"/>
            <w:hideMark/>
          </w:tcPr>
          <w:p w14:paraId="66CBAD06"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Описание товаров/работ/услуг</w:t>
            </w:r>
          </w:p>
        </w:tc>
        <w:tc>
          <w:tcPr>
            <w:tcW w:w="4957" w:type="dxa"/>
            <w:noWrap/>
            <w:vAlign w:val="center"/>
            <w:hideMark/>
          </w:tcPr>
          <w:p w14:paraId="2EB9B904"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i/>
                <w:sz w:val="24"/>
                <w:szCs w:val="24"/>
                <w:lang w:eastAsia="ru-RU"/>
              </w:rPr>
            </w:pPr>
            <w:r w:rsidRPr="002F3D57">
              <w:rPr>
                <w:rFonts w:ascii="Times New Roman" w:hAnsi="Times New Roman" w:cs="Times New Roman"/>
                <w:i/>
                <w:sz w:val="24"/>
                <w:szCs w:val="24"/>
              </w:rPr>
              <w:t>В соответствии с Техническим заданием</w:t>
            </w:r>
          </w:p>
        </w:tc>
      </w:tr>
      <w:tr w:rsidR="0083721A" w:rsidRPr="002F3D57" w14:paraId="7485E3AE" w14:textId="77777777" w:rsidTr="0083721A">
        <w:trPr>
          <w:trHeight w:val="278"/>
        </w:trPr>
        <w:tc>
          <w:tcPr>
            <w:tcW w:w="567" w:type="dxa"/>
            <w:noWrap/>
            <w:vAlign w:val="center"/>
            <w:hideMark/>
          </w:tcPr>
          <w:p w14:paraId="3EB4021D" w14:textId="77777777" w:rsidR="0083721A" w:rsidRPr="002F3D57" w:rsidRDefault="0083721A" w:rsidP="0083721A">
            <w:pPr>
              <w:widowControl w:val="0"/>
              <w:numPr>
                <w:ilvl w:val="0"/>
                <w:numId w:val="1"/>
              </w:numPr>
              <w:tabs>
                <w:tab w:val="left" w:pos="4820"/>
              </w:tabs>
              <w:spacing w:after="0" w:line="240" w:lineRule="auto"/>
              <w:ind w:left="0" w:right="10"/>
              <w:contextualSpacing/>
              <w:jc w:val="right"/>
              <w:rPr>
                <w:rFonts w:ascii="Times New Roman" w:eastAsia="Times New Roman" w:hAnsi="Times New Roman" w:cs="Times New Roman"/>
                <w:sz w:val="24"/>
                <w:szCs w:val="24"/>
                <w:lang w:eastAsia="ru-RU"/>
              </w:rPr>
            </w:pPr>
          </w:p>
        </w:tc>
        <w:tc>
          <w:tcPr>
            <w:tcW w:w="3827" w:type="dxa"/>
            <w:vAlign w:val="center"/>
            <w:hideMark/>
          </w:tcPr>
          <w:p w14:paraId="1AC1E748"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Единица измерения</w:t>
            </w:r>
          </w:p>
        </w:tc>
        <w:tc>
          <w:tcPr>
            <w:tcW w:w="4957" w:type="dxa"/>
            <w:noWrap/>
            <w:vAlign w:val="center"/>
            <w:hideMark/>
          </w:tcPr>
          <w:p w14:paraId="1BD27958"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i/>
                <w:sz w:val="24"/>
                <w:szCs w:val="24"/>
                <w:lang w:eastAsia="ru-RU"/>
              </w:rPr>
            </w:pPr>
            <w:r w:rsidRPr="002F3D57">
              <w:rPr>
                <w:rFonts w:ascii="Times New Roman" w:hAnsi="Times New Roman" w:cs="Times New Roman"/>
                <w:i/>
                <w:sz w:val="24"/>
                <w:szCs w:val="24"/>
              </w:rPr>
              <w:t>В соответствии с Техническим заданием</w:t>
            </w:r>
          </w:p>
        </w:tc>
      </w:tr>
      <w:tr w:rsidR="0083721A" w:rsidRPr="002F3D57" w14:paraId="752E1344" w14:textId="77777777" w:rsidTr="0083721A">
        <w:trPr>
          <w:trHeight w:val="278"/>
        </w:trPr>
        <w:tc>
          <w:tcPr>
            <w:tcW w:w="567" w:type="dxa"/>
            <w:noWrap/>
            <w:vAlign w:val="center"/>
          </w:tcPr>
          <w:p w14:paraId="4F7C8BB0" w14:textId="77777777" w:rsidR="0083721A" w:rsidRPr="002F3D57" w:rsidRDefault="0083721A" w:rsidP="0083721A">
            <w:pPr>
              <w:widowControl w:val="0"/>
              <w:numPr>
                <w:ilvl w:val="0"/>
                <w:numId w:val="1"/>
              </w:numPr>
              <w:tabs>
                <w:tab w:val="left" w:pos="4820"/>
              </w:tabs>
              <w:spacing w:after="0" w:line="240" w:lineRule="auto"/>
              <w:ind w:left="0" w:right="10"/>
              <w:contextualSpacing/>
              <w:jc w:val="right"/>
              <w:rPr>
                <w:rFonts w:ascii="Times New Roman" w:eastAsia="Times New Roman" w:hAnsi="Times New Roman" w:cs="Times New Roman"/>
                <w:sz w:val="24"/>
                <w:szCs w:val="24"/>
                <w:lang w:eastAsia="ru-RU"/>
              </w:rPr>
            </w:pPr>
          </w:p>
        </w:tc>
        <w:tc>
          <w:tcPr>
            <w:tcW w:w="3827" w:type="dxa"/>
            <w:vAlign w:val="center"/>
          </w:tcPr>
          <w:p w14:paraId="7807B3FA"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ОКПД2</w:t>
            </w:r>
          </w:p>
        </w:tc>
        <w:tc>
          <w:tcPr>
            <w:tcW w:w="4957" w:type="dxa"/>
            <w:noWrap/>
            <w:vAlign w:val="center"/>
          </w:tcPr>
          <w:p w14:paraId="5A90843E" w14:textId="45E3C31F" w:rsidR="0083721A" w:rsidRPr="002F3D57" w:rsidRDefault="008E166B" w:rsidP="0083721A">
            <w:pPr>
              <w:widowControl w:val="0"/>
              <w:tabs>
                <w:tab w:val="left" w:pos="4820"/>
              </w:tabs>
              <w:spacing w:after="0" w:line="240" w:lineRule="auto"/>
              <w:rPr>
                <w:rFonts w:ascii="Times New Roman" w:eastAsia="Times New Roman" w:hAnsi="Times New Roman" w:cs="Times New Roman"/>
                <w:i/>
                <w:sz w:val="24"/>
                <w:szCs w:val="24"/>
                <w:lang w:eastAsia="ru-RU"/>
              </w:rPr>
            </w:pPr>
            <w:r w:rsidRPr="008E166B">
              <w:rPr>
                <w:rFonts w:ascii="Times New Roman" w:eastAsia="Times New Roman" w:hAnsi="Times New Roman" w:cs="Times New Roman"/>
                <w:i/>
                <w:sz w:val="24"/>
                <w:szCs w:val="24"/>
                <w:lang w:eastAsia="ru-RU"/>
              </w:rPr>
              <w:t>71.11.22.000</w:t>
            </w:r>
            <w:r>
              <w:rPr>
                <w:rFonts w:ascii="Times New Roman" w:eastAsia="Times New Roman" w:hAnsi="Times New Roman" w:cs="Times New Roman"/>
                <w:i/>
                <w:sz w:val="24"/>
                <w:szCs w:val="24"/>
                <w:lang w:eastAsia="ru-RU"/>
              </w:rPr>
              <w:t xml:space="preserve">, </w:t>
            </w:r>
            <w:r>
              <w:t xml:space="preserve"> </w:t>
            </w:r>
            <w:r w:rsidRPr="008E166B">
              <w:rPr>
                <w:rFonts w:ascii="Times New Roman" w:eastAsia="Times New Roman" w:hAnsi="Times New Roman" w:cs="Times New Roman"/>
                <w:i/>
                <w:sz w:val="24"/>
                <w:szCs w:val="24"/>
                <w:lang w:eastAsia="ru-RU"/>
              </w:rPr>
              <w:t>43.11.10.000</w:t>
            </w:r>
          </w:p>
        </w:tc>
      </w:tr>
      <w:tr w:rsidR="0083721A" w:rsidRPr="002F3D57" w14:paraId="62B73C50" w14:textId="77777777" w:rsidTr="0083721A">
        <w:trPr>
          <w:trHeight w:val="612"/>
        </w:trPr>
        <w:tc>
          <w:tcPr>
            <w:tcW w:w="567" w:type="dxa"/>
            <w:noWrap/>
            <w:vAlign w:val="center"/>
            <w:hideMark/>
          </w:tcPr>
          <w:p w14:paraId="03A60241" w14:textId="77777777" w:rsidR="0083721A" w:rsidRPr="002F3D57" w:rsidRDefault="0083721A" w:rsidP="0083721A">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827" w:type="dxa"/>
            <w:vAlign w:val="center"/>
            <w:hideMark/>
          </w:tcPr>
          <w:p w14:paraId="12B1367B"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Количество/объем товаров/работ/ услуг</w:t>
            </w:r>
          </w:p>
        </w:tc>
        <w:tc>
          <w:tcPr>
            <w:tcW w:w="4957" w:type="dxa"/>
            <w:noWrap/>
            <w:vAlign w:val="center"/>
            <w:hideMark/>
          </w:tcPr>
          <w:p w14:paraId="3383CF5F"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i/>
                <w:sz w:val="24"/>
                <w:szCs w:val="24"/>
                <w:lang w:eastAsia="ru-RU"/>
              </w:rPr>
            </w:pPr>
            <w:r w:rsidRPr="002F3D57">
              <w:rPr>
                <w:rFonts w:ascii="Times New Roman" w:hAnsi="Times New Roman" w:cs="Times New Roman"/>
                <w:i/>
                <w:sz w:val="24"/>
                <w:szCs w:val="24"/>
              </w:rPr>
              <w:t>В соответствии с Техническим заданием</w:t>
            </w:r>
          </w:p>
        </w:tc>
      </w:tr>
      <w:tr w:rsidR="0083721A" w:rsidRPr="002F3D57" w14:paraId="3D6804F8" w14:textId="77777777" w:rsidTr="0083721A">
        <w:trPr>
          <w:trHeight w:val="490"/>
        </w:trPr>
        <w:tc>
          <w:tcPr>
            <w:tcW w:w="567" w:type="dxa"/>
            <w:noWrap/>
            <w:vAlign w:val="center"/>
          </w:tcPr>
          <w:p w14:paraId="2A91A9DF" w14:textId="77777777" w:rsidR="0083721A" w:rsidRPr="002F3D57" w:rsidRDefault="0083721A" w:rsidP="0083721A">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827" w:type="dxa"/>
            <w:vAlign w:val="center"/>
          </w:tcPr>
          <w:p w14:paraId="312E9D90"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Требования к порядку поставки товаров / выполнения работ / оказания услуг</w:t>
            </w:r>
          </w:p>
        </w:tc>
        <w:tc>
          <w:tcPr>
            <w:tcW w:w="4957" w:type="dxa"/>
            <w:noWrap/>
            <w:vAlign w:val="center"/>
          </w:tcPr>
          <w:p w14:paraId="645F7713"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i/>
                <w:sz w:val="24"/>
                <w:szCs w:val="24"/>
                <w:lang w:eastAsia="ru-RU"/>
              </w:rPr>
            </w:pPr>
            <w:r w:rsidRPr="002F3D57">
              <w:rPr>
                <w:rFonts w:ascii="Times New Roman" w:hAnsi="Times New Roman" w:cs="Times New Roman"/>
                <w:i/>
                <w:sz w:val="24"/>
                <w:szCs w:val="24"/>
              </w:rPr>
              <w:t>В соответствии с Техническим заданием</w:t>
            </w:r>
          </w:p>
        </w:tc>
      </w:tr>
      <w:tr w:rsidR="0083721A" w:rsidRPr="002F3D57" w14:paraId="0059A535" w14:textId="77777777" w:rsidTr="0083721A">
        <w:trPr>
          <w:trHeight w:val="490"/>
        </w:trPr>
        <w:tc>
          <w:tcPr>
            <w:tcW w:w="567" w:type="dxa"/>
            <w:noWrap/>
            <w:vAlign w:val="center"/>
          </w:tcPr>
          <w:p w14:paraId="5A937B9A" w14:textId="77777777" w:rsidR="0083721A" w:rsidRPr="002F3D57" w:rsidRDefault="0083721A" w:rsidP="0083721A">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827" w:type="dxa"/>
            <w:vAlign w:val="center"/>
          </w:tcPr>
          <w:p w14:paraId="66F9B728"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Место поставки товаров / выполнения работ / оказания услуг</w:t>
            </w:r>
          </w:p>
        </w:tc>
        <w:tc>
          <w:tcPr>
            <w:tcW w:w="4957" w:type="dxa"/>
            <w:noWrap/>
            <w:vAlign w:val="center"/>
          </w:tcPr>
          <w:p w14:paraId="14F46F2C"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i/>
                <w:sz w:val="24"/>
                <w:szCs w:val="24"/>
                <w:lang w:eastAsia="ru-RU"/>
              </w:rPr>
            </w:pPr>
            <w:r w:rsidRPr="002F3D57">
              <w:rPr>
                <w:rFonts w:ascii="Times New Roman" w:hAnsi="Times New Roman" w:cs="Times New Roman"/>
                <w:i/>
                <w:sz w:val="24"/>
                <w:szCs w:val="24"/>
              </w:rPr>
              <w:t>В соответствии с Техническим заданием</w:t>
            </w:r>
          </w:p>
        </w:tc>
      </w:tr>
      <w:tr w:rsidR="0083721A" w:rsidRPr="002F3D57" w14:paraId="68B36970" w14:textId="77777777" w:rsidTr="0083721A">
        <w:trPr>
          <w:trHeight w:val="490"/>
        </w:trPr>
        <w:tc>
          <w:tcPr>
            <w:tcW w:w="567" w:type="dxa"/>
            <w:noWrap/>
            <w:vAlign w:val="center"/>
          </w:tcPr>
          <w:p w14:paraId="0A239AE7" w14:textId="77777777" w:rsidR="0083721A" w:rsidRPr="002F3D57" w:rsidRDefault="0083721A" w:rsidP="0083721A">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827" w:type="dxa"/>
            <w:vAlign w:val="center"/>
          </w:tcPr>
          <w:p w14:paraId="12FA4FB0" w14:textId="77777777" w:rsidR="0083721A" w:rsidRPr="002F3D57" w:rsidRDefault="0083721A" w:rsidP="0083721A">
            <w:pPr>
              <w:widowControl w:val="0"/>
              <w:tabs>
                <w:tab w:val="left" w:pos="1457"/>
                <w:tab w:val="left" w:pos="4820"/>
              </w:tabs>
              <w:spacing w:after="0" w:line="240" w:lineRule="auto"/>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Срок (периодичность, график) поставки товаров / выполнения работ / оказания услуг</w:t>
            </w:r>
          </w:p>
        </w:tc>
        <w:tc>
          <w:tcPr>
            <w:tcW w:w="4957" w:type="dxa"/>
            <w:noWrap/>
            <w:vAlign w:val="center"/>
          </w:tcPr>
          <w:p w14:paraId="27CFC488"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i/>
                <w:sz w:val="24"/>
                <w:szCs w:val="24"/>
                <w:lang w:eastAsia="ru-RU"/>
              </w:rPr>
            </w:pPr>
            <w:r w:rsidRPr="002F3D57">
              <w:rPr>
                <w:rFonts w:ascii="Times New Roman" w:hAnsi="Times New Roman" w:cs="Times New Roman"/>
                <w:i/>
                <w:sz w:val="24"/>
                <w:szCs w:val="24"/>
              </w:rPr>
              <w:t>В соответствии с Техническим заданием</w:t>
            </w:r>
          </w:p>
        </w:tc>
      </w:tr>
      <w:tr w:rsidR="0083721A" w:rsidRPr="002F3D57" w14:paraId="71667BFA" w14:textId="77777777" w:rsidTr="0083721A">
        <w:trPr>
          <w:trHeight w:val="367"/>
        </w:trPr>
        <w:tc>
          <w:tcPr>
            <w:tcW w:w="567" w:type="dxa"/>
            <w:noWrap/>
            <w:vAlign w:val="center"/>
            <w:hideMark/>
          </w:tcPr>
          <w:p w14:paraId="45E0CF95" w14:textId="77777777" w:rsidR="0083721A" w:rsidRPr="002F3D57" w:rsidRDefault="0083721A" w:rsidP="0083721A">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827" w:type="dxa"/>
            <w:vAlign w:val="center"/>
            <w:hideMark/>
          </w:tcPr>
          <w:p w14:paraId="5C8859D9"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Предполагаемые сроки проведения закупки</w:t>
            </w:r>
          </w:p>
        </w:tc>
        <w:tc>
          <w:tcPr>
            <w:tcW w:w="4957" w:type="dxa"/>
            <w:noWrap/>
            <w:vAlign w:val="center"/>
            <w:hideMark/>
          </w:tcPr>
          <w:p w14:paraId="75EBC80C" w14:textId="085158D6" w:rsidR="0083721A" w:rsidRPr="002F3D57" w:rsidRDefault="008E74D0" w:rsidP="0083721A">
            <w:pPr>
              <w:widowControl w:val="0"/>
              <w:tabs>
                <w:tab w:val="left" w:pos="4820"/>
              </w:tabs>
              <w:spacing w:after="0" w:line="240" w:lineRule="auto"/>
              <w:rPr>
                <w:rFonts w:ascii="Times New Roman" w:eastAsia="Times New Roman" w:hAnsi="Times New Roman" w:cs="Times New Roman"/>
                <w:i/>
                <w:sz w:val="24"/>
                <w:szCs w:val="24"/>
                <w:lang w:eastAsia="ru-RU"/>
              </w:rPr>
            </w:pPr>
            <w:r>
              <w:rPr>
                <w:rFonts w:ascii="Times New Roman" w:eastAsia="Times New Roman" w:hAnsi="Times New Roman" w:cs="Times New Roman"/>
                <w:i/>
                <w:sz w:val="24"/>
                <w:szCs w:val="24"/>
                <w:lang w:eastAsia="ru-RU"/>
              </w:rPr>
              <w:t>ноябрь</w:t>
            </w:r>
            <w:r w:rsidR="0083721A" w:rsidRPr="002F3D57">
              <w:rPr>
                <w:rFonts w:ascii="Times New Roman" w:eastAsia="Times New Roman" w:hAnsi="Times New Roman" w:cs="Times New Roman"/>
                <w:i/>
                <w:sz w:val="24"/>
                <w:szCs w:val="24"/>
                <w:lang w:eastAsia="ru-RU"/>
              </w:rPr>
              <w:t xml:space="preserve"> 2026</w:t>
            </w:r>
          </w:p>
        </w:tc>
      </w:tr>
      <w:tr w:rsidR="0083721A" w:rsidRPr="002F3D57" w14:paraId="4CF1BC3D" w14:textId="77777777" w:rsidTr="0083721A">
        <w:trPr>
          <w:trHeight w:val="278"/>
        </w:trPr>
        <w:tc>
          <w:tcPr>
            <w:tcW w:w="567" w:type="dxa"/>
            <w:noWrap/>
            <w:vAlign w:val="center"/>
            <w:hideMark/>
          </w:tcPr>
          <w:p w14:paraId="03AF1D56" w14:textId="77777777" w:rsidR="0083721A" w:rsidRPr="002F3D57" w:rsidRDefault="0083721A" w:rsidP="0083721A">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827" w:type="dxa"/>
            <w:vAlign w:val="center"/>
            <w:hideMark/>
          </w:tcPr>
          <w:p w14:paraId="700514ED"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Порядок оплаты</w:t>
            </w:r>
          </w:p>
        </w:tc>
        <w:tc>
          <w:tcPr>
            <w:tcW w:w="4957" w:type="dxa"/>
            <w:noWrap/>
            <w:vAlign w:val="center"/>
            <w:hideMark/>
          </w:tcPr>
          <w:p w14:paraId="0E00BA24"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i/>
                <w:sz w:val="24"/>
                <w:szCs w:val="24"/>
                <w:lang w:eastAsia="ru-RU"/>
              </w:rPr>
            </w:pPr>
            <w:r w:rsidRPr="002F3D57">
              <w:rPr>
                <w:rFonts w:ascii="Times New Roman" w:hAnsi="Times New Roman" w:cs="Times New Roman"/>
                <w:i/>
                <w:sz w:val="24"/>
                <w:szCs w:val="24"/>
              </w:rPr>
              <w:t>в течение 7 (семи) рабочих дней с даты подписания Заказчиком соответствующего Акта</w:t>
            </w:r>
          </w:p>
        </w:tc>
      </w:tr>
      <w:tr w:rsidR="0083721A" w:rsidRPr="002F3D57" w14:paraId="32491995" w14:textId="77777777" w:rsidTr="0083721A">
        <w:trPr>
          <w:trHeight w:val="278"/>
        </w:trPr>
        <w:tc>
          <w:tcPr>
            <w:tcW w:w="567" w:type="dxa"/>
            <w:noWrap/>
            <w:vAlign w:val="center"/>
            <w:hideMark/>
          </w:tcPr>
          <w:p w14:paraId="70CF3CBC" w14:textId="77777777" w:rsidR="0083721A" w:rsidRPr="002F3D57" w:rsidRDefault="0083721A" w:rsidP="0083721A">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827" w:type="dxa"/>
            <w:vAlign w:val="center"/>
            <w:hideMark/>
          </w:tcPr>
          <w:p w14:paraId="5959EA90"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Размер обеспечения исполнения договора</w:t>
            </w:r>
          </w:p>
        </w:tc>
        <w:tc>
          <w:tcPr>
            <w:tcW w:w="4957" w:type="dxa"/>
            <w:noWrap/>
            <w:vAlign w:val="center"/>
            <w:hideMark/>
          </w:tcPr>
          <w:p w14:paraId="6988704D"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i/>
                <w:sz w:val="24"/>
                <w:szCs w:val="24"/>
                <w:lang w:eastAsia="ru-RU"/>
              </w:rPr>
            </w:pPr>
            <w:r w:rsidRPr="002F3D57">
              <w:rPr>
                <w:rFonts w:ascii="Times New Roman" w:hAnsi="Times New Roman" w:cs="Times New Roman"/>
                <w:i/>
                <w:color w:val="000000"/>
                <w:sz w:val="24"/>
                <w:szCs w:val="24"/>
              </w:rPr>
              <w:t>5% от начальной (максимальной) цены договора</w:t>
            </w:r>
          </w:p>
        </w:tc>
      </w:tr>
      <w:tr w:rsidR="0083721A" w:rsidRPr="002F3D57" w14:paraId="7556F2EC" w14:textId="77777777" w:rsidTr="0083721A">
        <w:trPr>
          <w:trHeight w:val="278"/>
        </w:trPr>
        <w:tc>
          <w:tcPr>
            <w:tcW w:w="567" w:type="dxa"/>
            <w:noWrap/>
            <w:vAlign w:val="center"/>
            <w:hideMark/>
          </w:tcPr>
          <w:p w14:paraId="39673A47" w14:textId="77777777" w:rsidR="0083721A" w:rsidRPr="002F3D57" w:rsidRDefault="0083721A" w:rsidP="0083721A">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827" w:type="dxa"/>
            <w:vAlign w:val="center"/>
            <w:hideMark/>
          </w:tcPr>
          <w:p w14:paraId="483384C4"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Требования к гарантийному сроку товаров/работ/услуг и (или) объему предоставления гарантий их качества</w:t>
            </w:r>
          </w:p>
        </w:tc>
        <w:tc>
          <w:tcPr>
            <w:tcW w:w="4957" w:type="dxa"/>
            <w:noWrap/>
            <w:vAlign w:val="center"/>
            <w:hideMark/>
          </w:tcPr>
          <w:p w14:paraId="7B793E46"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i/>
                <w:sz w:val="24"/>
                <w:szCs w:val="24"/>
                <w:lang w:eastAsia="ru-RU"/>
              </w:rPr>
            </w:pPr>
            <w:r w:rsidRPr="002F3D57">
              <w:rPr>
                <w:rFonts w:ascii="Times New Roman" w:hAnsi="Times New Roman" w:cs="Times New Roman"/>
                <w:i/>
                <w:sz w:val="24"/>
                <w:szCs w:val="24"/>
              </w:rPr>
              <w:t>В соответствии с Техническим заданием</w:t>
            </w:r>
          </w:p>
        </w:tc>
      </w:tr>
      <w:tr w:rsidR="0083721A" w:rsidRPr="002F3D57" w14:paraId="0C3F4290" w14:textId="77777777" w:rsidTr="0083721A">
        <w:trPr>
          <w:trHeight w:val="278"/>
        </w:trPr>
        <w:tc>
          <w:tcPr>
            <w:tcW w:w="567" w:type="dxa"/>
            <w:noWrap/>
            <w:vAlign w:val="center"/>
          </w:tcPr>
          <w:p w14:paraId="23B22C5D" w14:textId="77777777" w:rsidR="0083721A" w:rsidRPr="002F3D57" w:rsidRDefault="0083721A" w:rsidP="0083721A">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827" w:type="dxa"/>
            <w:vAlign w:val="center"/>
          </w:tcPr>
          <w:p w14:paraId="055CC388"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Требования о наличии специальной правоспособности в соответствии с действующим законодательством Российской Федерации.</w:t>
            </w:r>
          </w:p>
        </w:tc>
        <w:tc>
          <w:tcPr>
            <w:tcW w:w="4957" w:type="dxa"/>
            <w:noWrap/>
            <w:vAlign w:val="center"/>
          </w:tcPr>
          <w:p w14:paraId="226E21C7" w14:textId="769864FA" w:rsidR="00D92C15" w:rsidRPr="00D92C15" w:rsidRDefault="00D92C15" w:rsidP="00D92C15">
            <w:pPr>
              <w:tabs>
                <w:tab w:val="left" w:pos="796"/>
                <w:tab w:val="left" w:pos="1134"/>
              </w:tabs>
              <w:spacing w:after="0" w:line="240" w:lineRule="auto"/>
              <w:contextualSpacing/>
              <w:jc w:val="both"/>
              <w:rPr>
                <w:rFonts w:ascii="Times New Roman" w:eastAsia="Times New Roman" w:hAnsi="Times New Roman" w:cs="Times New Roman"/>
                <w:i/>
                <w:sz w:val="24"/>
                <w:szCs w:val="24"/>
                <w:lang w:eastAsia="x-none"/>
              </w:rPr>
            </w:pPr>
            <w:r w:rsidRPr="00D92C15">
              <w:rPr>
                <w:rFonts w:ascii="Times New Roman" w:eastAsia="Times New Roman" w:hAnsi="Times New Roman" w:cs="Times New Roman"/>
                <w:i/>
                <w:sz w:val="24"/>
                <w:szCs w:val="24"/>
                <w:lang w:eastAsia="x-none"/>
              </w:rPr>
              <w:t>1.</w:t>
            </w:r>
            <w:r w:rsidRPr="00D92C15">
              <w:rPr>
                <w:rFonts w:ascii="Times New Roman" w:eastAsia="Times New Roman" w:hAnsi="Times New Roman" w:cs="Times New Roman"/>
                <w:i/>
                <w:sz w:val="24"/>
                <w:szCs w:val="24"/>
                <w:lang w:eastAsia="x-none"/>
              </w:rPr>
              <w:tab/>
              <w:t xml:space="preserve">В соответствии с ч. 4 ст. 48 и ч. 1 ст. 55.8 Градостроительного кодекса Российской Федерации Подрядчик должен быть членом СРО </w:t>
            </w:r>
          </w:p>
          <w:p w14:paraId="76128683" w14:textId="77777777" w:rsidR="00D92C15" w:rsidRPr="00D92C15" w:rsidRDefault="00D92C15" w:rsidP="00D92C15">
            <w:pPr>
              <w:tabs>
                <w:tab w:val="left" w:pos="796"/>
                <w:tab w:val="left" w:pos="1134"/>
              </w:tabs>
              <w:spacing w:after="0" w:line="240" w:lineRule="auto"/>
              <w:contextualSpacing/>
              <w:jc w:val="both"/>
              <w:rPr>
                <w:rFonts w:ascii="Times New Roman" w:eastAsia="Times New Roman" w:hAnsi="Times New Roman" w:cs="Times New Roman"/>
                <w:i/>
                <w:sz w:val="24"/>
                <w:szCs w:val="24"/>
                <w:lang w:eastAsia="x-none"/>
              </w:rPr>
            </w:pPr>
            <w:r w:rsidRPr="00D92C15">
              <w:rPr>
                <w:rFonts w:ascii="Times New Roman" w:eastAsia="Times New Roman" w:hAnsi="Times New Roman" w:cs="Times New Roman"/>
                <w:i/>
                <w:sz w:val="24"/>
                <w:szCs w:val="24"/>
                <w:lang w:eastAsia="x-none"/>
              </w:rPr>
              <w:t>в области архитектурно-строительного проектирования.</w:t>
            </w:r>
          </w:p>
          <w:p w14:paraId="52C5E06B" w14:textId="585F78B8" w:rsidR="0083721A" w:rsidRPr="002F3D57" w:rsidRDefault="00D92C15" w:rsidP="00D92C15">
            <w:pPr>
              <w:tabs>
                <w:tab w:val="left" w:pos="796"/>
                <w:tab w:val="left" w:pos="1134"/>
              </w:tabs>
              <w:spacing w:after="0" w:line="240" w:lineRule="auto"/>
              <w:contextualSpacing/>
              <w:jc w:val="both"/>
              <w:rPr>
                <w:rFonts w:ascii="Times New Roman" w:eastAsia="Times New Roman" w:hAnsi="Times New Roman" w:cs="Times New Roman"/>
                <w:i/>
                <w:sz w:val="24"/>
                <w:szCs w:val="24"/>
                <w:lang w:val="x-none" w:eastAsia="ru-RU"/>
              </w:rPr>
            </w:pPr>
            <w:r w:rsidRPr="00D92C15">
              <w:rPr>
                <w:rFonts w:ascii="Times New Roman" w:eastAsia="Times New Roman" w:hAnsi="Times New Roman" w:cs="Times New Roman"/>
                <w:i/>
                <w:sz w:val="24"/>
                <w:szCs w:val="24"/>
                <w:lang w:eastAsia="x-none"/>
              </w:rPr>
              <w:t>2.</w:t>
            </w:r>
            <w:r w:rsidRPr="00D92C15">
              <w:rPr>
                <w:rFonts w:ascii="Times New Roman" w:eastAsia="Times New Roman" w:hAnsi="Times New Roman" w:cs="Times New Roman"/>
                <w:i/>
                <w:sz w:val="24"/>
                <w:szCs w:val="24"/>
                <w:lang w:eastAsia="x-none"/>
              </w:rPr>
              <w:tab/>
              <w:t>В соответствии с ч. 4 ст. 55.31 Градостроительного кодекса Российской Федерации Подрядчик должен быть членом СРО в области строительства (в соответствии с ч. 5 ст. 55.31 Градостроительного кодекса Российской Федерации членство в СРО не требуется, если размер обязательств по договору подряда на осуществление сноса не превышает одного миллиона рублей).</w:t>
            </w:r>
          </w:p>
        </w:tc>
      </w:tr>
    </w:tbl>
    <w:p w14:paraId="0650BE32" w14:textId="61862A76" w:rsidR="00467A1E" w:rsidRPr="002F3D57" w:rsidRDefault="00467A1E" w:rsidP="00467A1E">
      <w:pPr>
        <w:widowControl w:val="0"/>
        <w:tabs>
          <w:tab w:val="left" w:pos="567"/>
        </w:tabs>
        <w:spacing w:after="0" w:line="240" w:lineRule="auto"/>
        <w:ind w:firstLine="709"/>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lastRenderedPageBreak/>
        <w:t>Просим предоставить цено</w:t>
      </w:r>
      <w:r w:rsidR="000B26BE" w:rsidRPr="002F3D57">
        <w:rPr>
          <w:rFonts w:ascii="Times New Roman" w:eastAsia="Times New Roman" w:hAnsi="Times New Roman" w:cs="Times New Roman"/>
          <w:sz w:val="24"/>
          <w:szCs w:val="24"/>
          <w:lang w:eastAsia="ru-RU"/>
        </w:rPr>
        <w:t>вое предложение в соответствии</w:t>
      </w:r>
      <w:r w:rsidR="00735B0C" w:rsidRPr="002F3D57">
        <w:rPr>
          <w:rFonts w:ascii="Times New Roman" w:eastAsia="Times New Roman" w:hAnsi="Times New Roman" w:cs="Times New Roman"/>
          <w:sz w:val="24"/>
          <w:szCs w:val="24"/>
          <w:lang w:eastAsia="ru-RU"/>
        </w:rPr>
        <w:t xml:space="preserve"> </w:t>
      </w:r>
      <w:r w:rsidRPr="002F3D57">
        <w:rPr>
          <w:rFonts w:ascii="Times New Roman" w:eastAsia="Times New Roman" w:hAnsi="Times New Roman" w:cs="Times New Roman"/>
          <w:sz w:val="24"/>
          <w:szCs w:val="24"/>
          <w:lang w:eastAsia="ru-RU"/>
        </w:rPr>
        <w:t xml:space="preserve">с информацией, указанной в запросе, в течение </w:t>
      </w:r>
      <w:r w:rsidR="006C33D9">
        <w:rPr>
          <w:rFonts w:ascii="Times New Roman" w:eastAsia="Times New Roman" w:hAnsi="Times New Roman" w:cs="Times New Roman"/>
          <w:sz w:val="24"/>
          <w:szCs w:val="24"/>
          <w:lang w:eastAsia="ru-RU"/>
        </w:rPr>
        <w:t xml:space="preserve">3 </w:t>
      </w:r>
      <w:r w:rsidR="00735B0C" w:rsidRPr="002F3D57">
        <w:rPr>
          <w:rFonts w:ascii="Times New Roman" w:eastAsia="Times New Roman" w:hAnsi="Times New Roman" w:cs="Times New Roman"/>
          <w:sz w:val="24"/>
          <w:szCs w:val="24"/>
          <w:lang w:eastAsia="ru-RU"/>
        </w:rPr>
        <w:t>(</w:t>
      </w:r>
      <w:r w:rsidR="006C33D9">
        <w:rPr>
          <w:rFonts w:ascii="Times New Roman" w:eastAsia="Times New Roman" w:hAnsi="Times New Roman" w:cs="Times New Roman"/>
          <w:sz w:val="24"/>
          <w:szCs w:val="24"/>
          <w:lang w:eastAsia="ru-RU"/>
        </w:rPr>
        <w:t>трех</w:t>
      </w:r>
      <w:r w:rsidR="00F32CE8">
        <w:rPr>
          <w:rFonts w:ascii="Times New Roman" w:eastAsia="Times New Roman" w:hAnsi="Times New Roman" w:cs="Times New Roman"/>
          <w:sz w:val="24"/>
          <w:szCs w:val="24"/>
          <w:lang w:eastAsia="ru-RU"/>
        </w:rPr>
        <w:t>)</w:t>
      </w:r>
      <w:r w:rsidR="008E166B">
        <w:rPr>
          <w:rFonts w:ascii="Times New Roman" w:eastAsia="Times New Roman" w:hAnsi="Times New Roman" w:cs="Times New Roman"/>
          <w:sz w:val="24"/>
          <w:szCs w:val="24"/>
          <w:lang w:eastAsia="ru-RU"/>
        </w:rPr>
        <w:t xml:space="preserve"> </w:t>
      </w:r>
      <w:r w:rsidR="006C33D9">
        <w:rPr>
          <w:rFonts w:ascii="Times New Roman" w:eastAsia="Times New Roman" w:hAnsi="Times New Roman" w:cs="Times New Roman"/>
          <w:sz w:val="24"/>
          <w:szCs w:val="24"/>
          <w:lang w:eastAsia="ru-RU"/>
        </w:rPr>
        <w:t xml:space="preserve">рабочих </w:t>
      </w:r>
      <w:r w:rsidRPr="002F3D57">
        <w:rPr>
          <w:rFonts w:ascii="Times New Roman" w:eastAsia="Times New Roman" w:hAnsi="Times New Roman" w:cs="Times New Roman"/>
          <w:sz w:val="24"/>
          <w:szCs w:val="24"/>
          <w:lang w:eastAsia="ru-RU"/>
        </w:rPr>
        <w:t xml:space="preserve">дней посредством </w:t>
      </w:r>
      <w:r w:rsidR="00735B0C" w:rsidRPr="002F3D57">
        <w:rPr>
          <w:rFonts w:ascii="Times New Roman" w:eastAsia="Times New Roman" w:hAnsi="Times New Roman" w:cs="Times New Roman"/>
          <w:sz w:val="24"/>
          <w:szCs w:val="24"/>
          <w:lang w:eastAsia="ru-RU"/>
        </w:rPr>
        <w:t>функционала ЭП.</w:t>
      </w:r>
    </w:p>
    <w:p w14:paraId="629D2A73" w14:textId="7E6BA8FA" w:rsidR="00467A1E" w:rsidRPr="002F3D57" w:rsidRDefault="00B7720F" w:rsidP="00467A1E">
      <w:pPr>
        <w:widowControl w:val="0"/>
        <w:tabs>
          <w:tab w:val="left" w:pos="567"/>
        </w:tabs>
        <w:spacing w:after="0" w:line="240" w:lineRule="auto"/>
        <w:ind w:firstLine="709"/>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Контактн</w:t>
      </w:r>
      <w:r>
        <w:rPr>
          <w:rFonts w:ascii="Times New Roman" w:eastAsia="Times New Roman" w:hAnsi="Times New Roman" w:cs="Times New Roman"/>
          <w:sz w:val="24"/>
          <w:szCs w:val="24"/>
          <w:lang w:eastAsia="ru-RU"/>
        </w:rPr>
        <w:t>ые лица</w:t>
      </w:r>
      <w:r w:rsidRPr="002F3D57">
        <w:rPr>
          <w:rFonts w:ascii="Times New Roman" w:eastAsia="Times New Roman" w:hAnsi="Times New Roman" w:cs="Times New Roman"/>
          <w:sz w:val="24"/>
          <w:szCs w:val="24"/>
          <w:lang w:eastAsia="ru-RU"/>
        </w:rPr>
        <w:t xml:space="preserve"> инициатора закупки</w:t>
      </w:r>
      <w:r>
        <w:rPr>
          <w:rFonts w:ascii="Times New Roman" w:eastAsia="Times New Roman" w:hAnsi="Times New Roman" w:cs="Times New Roman"/>
          <w:sz w:val="24"/>
          <w:szCs w:val="24"/>
          <w:lang w:eastAsia="ru-RU"/>
        </w:rPr>
        <w:t>: Черненко Анастасия Викторовна</w:t>
      </w:r>
      <w:r w:rsidRPr="002F3D57">
        <w:rPr>
          <w:rFonts w:ascii="Times New Roman" w:eastAsia="Times New Roman" w:hAnsi="Times New Roman" w:cs="Times New Roman"/>
          <w:sz w:val="24"/>
          <w:szCs w:val="24"/>
          <w:lang w:eastAsia="ru-RU"/>
        </w:rPr>
        <w:t>, телефон</w:t>
      </w:r>
      <w:r w:rsidRPr="002F3D57">
        <w:rPr>
          <w:rFonts w:ascii="Times New Roman" w:eastAsia="Times New Roman" w:hAnsi="Times New Roman" w:cs="Times New Roman"/>
          <w:i/>
          <w:sz w:val="24"/>
          <w:szCs w:val="24"/>
          <w:lang w:eastAsia="ru-RU"/>
        </w:rPr>
        <w:t xml:space="preserve"> </w:t>
      </w:r>
      <w:r w:rsidR="00206B65">
        <w:rPr>
          <w:rFonts w:ascii="Times New Roman" w:eastAsia="Times New Roman" w:hAnsi="Times New Roman" w:cs="Times New Roman"/>
          <w:i/>
          <w:sz w:val="24"/>
          <w:szCs w:val="24"/>
          <w:lang w:eastAsia="ru-RU"/>
        </w:rPr>
        <w:t>8-927-009-09-91</w:t>
      </w:r>
    </w:p>
    <w:p w14:paraId="42727703" w14:textId="77777777" w:rsidR="00467A1E" w:rsidRPr="002F3D57" w:rsidRDefault="00467A1E" w:rsidP="00467A1E">
      <w:pPr>
        <w:widowControl w:val="0"/>
        <w:tabs>
          <w:tab w:val="left" w:pos="4820"/>
        </w:tabs>
        <w:spacing w:after="0" w:line="240" w:lineRule="auto"/>
        <w:ind w:firstLine="709"/>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Предоставляемое ценовое предложение должно содержать:</w:t>
      </w:r>
    </w:p>
    <w:p w14:paraId="3C4C83E2" w14:textId="77777777" w:rsidR="00467A1E" w:rsidRPr="002F3D57" w:rsidRDefault="00467A1E" w:rsidP="00467A1E">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информацию о цене за единицу товара/работы/услуги, а также общей сумме ценового предложения, включающей в себя все налоги, сборы и иные обязательные платежи контрагента, направившего ответ;</w:t>
      </w:r>
    </w:p>
    <w:p w14:paraId="5E6C4E1D" w14:textId="77777777" w:rsidR="00467A1E" w:rsidRPr="002F3D57" w:rsidRDefault="00467A1E" w:rsidP="00467A1E">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срок действия ценового предложения;</w:t>
      </w:r>
    </w:p>
    <w:p w14:paraId="7BFDA6A4" w14:textId="77777777" w:rsidR="00467A1E" w:rsidRPr="002F3D57" w:rsidRDefault="00467A1E" w:rsidP="00467A1E">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расчет предлагаемой цены с целью предупреждения намеренного завышения или занижения цен товаров/работ/услуг;</w:t>
      </w:r>
    </w:p>
    <w:p w14:paraId="38F10B7F" w14:textId="77777777" w:rsidR="00D92C15" w:rsidRPr="00B27C72" w:rsidRDefault="00467A1E" w:rsidP="00B27C72">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4"/>
          <w:szCs w:val="24"/>
          <w:lang w:eastAsia="ru-RU"/>
        </w:rPr>
      </w:pPr>
      <w:r w:rsidRPr="00D92C15">
        <w:rPr>
          <w:rFonts w:ascii="Times New Roman" w:eastAsia="Times New Roman" w:hAnsi="Times New Roman" w:cs="Times New Roman"/>
          <w:sz w:val="24"/>
          <w:szCs w:val="24"/>
          <w:lang w:eastAsia="ru-RU"/>
        </w:rPr>
        <w:t>сведения об ИНН/ОГРН (при наличии);</w:t>
      </w:r>
      <w:r w:rsidR="00D92C15" w:rsidRPr="00D92C15">
        <w:rPr>
          <w:rFonts w:ascii="Times New Roman" w:eastAsia="Times New Roman" w:hAnsi="Times New Roman" w:cs="Times New Roman"/>
          <w:sz w:val="24"/>
          <w:szCs w:val="24"/>
          <w:lang w:eastAsia="ru-RU"/>
        </w:rPr>
        <w:t xml:space="preserve"> </w:t>
      </w:r>
    </w:p>
    <w:p w14:paraId="57D19F61" w14:textId="158192E3" w:rsidR="00D92C15" w:rsidRPr="00B27C72" w:rsidRDefault="00D92C15" w:rsidP="00B27C72">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4"/>
          <w:szCs w:val="24"/>
          <w:lang w:eastAsia="ru-RU"/>
        </w:rPr>
      </w:pPr>
      <w:r w:rsidRPr="00B27C72">
        <w:rPr>
          <w:rFonts w:ascii="Times New Roman" w:eastAsia="Times New Roman" w:hAnsi="Times New Roman" w:cs="Times New Roman"/>
          <w:sz w:val="24"/>
          <w:szCs w:val="24"/>
          <w:lang w:eastAsia="ru-RU"/>
        </w:rPr>
        <w:t xml:space="preserve"> копии документов или</w:t>
      </w:r>
      <w:r w:rsidR="002B3B99">
        <w:rPr>
          <w:rStyle w:val="a7"/>
          <w:rFonts w:ascii="Times New Roman" w:eastAsia="Times New Roman" w:hAnsi="Times New Roman" w:cs="Times New Roman"/>
          <w:sz w:val="24"/>
          <w:szCs w:val="24"/>
          <w:lang w:eastAsia="ru-RU"/>
        </w:rPr>
        <w:footnoteReference w:id="1"/>
      </w:r>
      <w:r w:rsidRPr="00B27C72">
        <w:rPr>
          <w:rFonts w:ascii="Times New Roman" w:eastAsia="Times New Roman" w:hAnsi="Times New Roman" w:cs="Times New Roman"/>
          <w:sz w:val="24"/>
          <w:szCs w:val="24"/>
          <w:lang w:eastAsia="ru-RU"/>
        </w:rPr>
        <w:t xml:space="preserve"> реквизиты (регистрационный номер и дату получения)/ выписку из реестра разрешающих документов, подтверждающих наличии специальной правоспособности в соответствии с действующим законодательством Российской Федерации. Для случаев ведения уполномоченными государственными органами реестра разрешающих документов в информационно-телекоммуникационной сети Интернет.</w:t>
      </w:r>
    </w:p>
    <w:p w14:paraId="3073EC90" w14:textId="77777777" w:rsidR="00E2037E" w:rsidRPr="002F3D57" w:rsidRDefault="00E2037E" w:rsidP="00C91B8E">
      <w:pPr>
        <w:widowControl w:val="0"/>
        <w:tabs>
          <w:tab w:val="left" w:pos="426"/>
          <w:tab w:val="left" w:pos="4820"/>
        </w:tabs>
        <w:spacing w:after="0" w:line="240" w:lineRule="auto"/>
        <w:contextualSpacing/>
        <w:jc w:val="both"/>
        <w:rPr>
          <w:rFonts w:ascii="Times New Roman" w:eastAsia="Times New Roman" w:hAnsi="Times New Roman" w:cs="Times New Roman"/>
          <w:sz w:val="24"/>
          <w:szCs w:val="24"/>
          <w:lang w:eastAsia="ru-RU"/>
        </w:rPr>
      </w:pPr>
    </w:p>
    <w:p w14:paraId="6F99A545" w14:textId="5034CA6E" w:rsidR="002F3D57" w:rsidRPr="002F3D57" w:rsidRDefault="002F3D57" w:rsidP="002F3D57">
      <w:pPr>
        <w:widowControl w:val="0"/>
        <w:tabs>
          <w:tab w:val="left" w:pos="426"/>
          <w:tab w:val="left" w:pos="1134"/>
          <w:tab w:val="left" w:pos="4820"/>
        </w:tabs>
        <w:spacing w:after="0" w:line="240" w:lineRule="auto"/>
        <w:ind w:left="709"/>
        <w:contextualSpacing/>
        <w:jc w:val="both"/>
        <w:rPr>
          <w:rFonts w:ascii="Times New Roman" w:eastAsia="Times New Roman" w:hAnsi="Times New Roman" w:cs="Times New Roman"/>
          <w:sz w:val="24"/>
          <w:szCs w:val="24"/>
          <w:lang w:eastAsia="ru-RU"/>
        </w:rPr>
      </w:pPr>
      <w:r w:rsidRPr="002F3D57">
        <w:rPr>
          <w:rFonts w:ascii="Times New Roman" w:hAnsi="Times New Roman" w:cs="Times New Roman"/>
          <w:sz w:val="24"/>
          <w:szCs w:val="24"/>
        </w:rPr>
        <w:t xml:space="preserve">Если ценовое предложение будет направлено вами на электронную почту </w:t>
      </w:r>
      <w:hyperlink r:id="rId8" w:history="1">
        <w:r w:rsidRPr="002F3D57">
          <w:rPr>
            <w:rStyle w:val="a3"/>
            <w:rFonts w:ascii="Times New Roman" w:hAnsi="Times New Roman"/>
            <w:sz w:val="24"/>
            <w:szCs w:val="24"/>
          </w:rPr>
          <w:t>offer-R63@russianpost.ru</w:t>
        </w:r>
      </w:hyperlink>
      <w:r w:rsidRPr="002F3D57">
        <w:rPr>
          <w:rStyle w:val="a3"/>
          <w:rFonts w:ascii="Times New Roman" w:hAnsi="Times New Roman"/>
          <w:color w:val="000000" w:themeColor="text1"/>
          <w:sz w:val="24"/>
          <w:szCs w:val="24"/>
        </w:rPr>
        <w:t xml:space="preserve"> </w:t>
      </w:r>
      <w:r w:rsidRPr="002F3D57">
        <w:rPr>
          <w:rFonts w:ascii="Times New Roman" w:hAnsi="Times New Roman" w:cs="Times New Roman"/>
          <w:sz w:val="24"/>
          <w:szCs w:val="24"/>
        </w:rPr>
        <w:t>предупреждаем, что ценовое предложение будет подлежать регистрации при обязательном наличии:</w:t>
      </w:r>
    </w:p>
    <w:p w14:paraId="40798ECC" w14:textId="04CE0B71" w:rsidR="00467A1E" w:rsidRPr="002F3D57" w:rsidRDefault="00467A1E" w:rsidP="00467A1E">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официального бланка (при наличии) и подписи лица – представителя отправителя;</w:t>
      </w:r>
    </w:p>
    <w:p w14:paraId="1267EC39" w14:textId="56A7DCC0" w:rsidR="00467A1E" w:rsidRPr="002F3D57" w:rsidRDefault="00467A1E" w:rsidP="00467A1E">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 xml:space="preserve">полного наименования получателя </w:t>
      </w:r>
      <w:r w:rsidR="002F3D57" w:rsidRPr="002F3D57">
        <w:rPr>
          <w:rFonts w:ascii="Times New Roman" w:eastAsia="Times New Roman" w:hAnsi="Times New Roman" w:cs="Times New Roman"/>
          <w:sz w:val="24"/>
          <w:szCs w:val="24"/>
          <w:lang w:eastAsia="ru-RU"/>
        </w:rPr>
        <w:t>(</w:t>
      </w:r>
      <w:r w:rsidR="002F3D57" w:rsidRPr="002F3D57">
        <w:rPr>
          <w:rFonts w:ascii="Times New Roman" w:hAnsi="Times New Roman" w:cs="Times New Roman"/>
          <w:i/>
          <w:color w:val="000000" w:themeColor="text1"/>
          <w:sz w:val="24"/>
          <w:szCs w:val="24"/>
        </w:rPr>
        <w:t>УФПС Самарской области АО «Почта России»)</w:t>
      </w:r>
      <w:r w:rsidRPr="002F3D57">
        <w:rPr>
          <w:rFonts w:ascii="Times New Roman" w:eastAsia="Times New Roman" w:hAnsi="Times New Roman" w:cs="Times New Roman"/>
          <w:sz w:val="24"/>
          <w:szCs w:val="24"/>
          <w:lang w:eastAsia="ru-RU"/>
        </w:rPr>
        <w:t>;</w:t>
      </w:r>
    </w:p>
    <w:p w14:paraId="37DDFE74" w14:textId="77777777" w:rsidR="00467A1E" w:rsidRPr="002F3D57" w:rsidRDefault="00467A1E" w:rsidP="00467A1E">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Ф. И. О. контактного лица от инициатора закупки, телефона, электронной почты;</w:t>
      </w:r>
    </w:p>
    <w:p w14:paraId="5A778760" w14:textId="371E79EE" w:rsidR="00467A1E" w:rsidRPr="002F3D57" w:rsidRDefault="00467A1E" w:rsidP="00467A1E">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номера исходящего запроса</w:t>
      </w:r>
      <w:r w:rsidR="002F3D57">
        <w:rPr>
          <w:rFonts w:ascii="Times New Roman" w:eastAsia="Times New Roman" w:hAnsi="Times New Roman" w:cs="Times New Roman"/>
          <w:sz w:val="24"/>
          <w:szCs w:val="24"/>
          <w:lang w:eastAsia="ru-RU"/>
        </w:rPr>
        <w:t xml:space="preserve"> – номер запроса на ЭТП</w:t>
      </w:r>
      <w:r w:rsidRPr="002F3D57">
        <w:rPr>
          <w:rFonts w:ascii="Times New Roman" w:eastAsia="Times New Roman" w:hAnsi="Times New Roman" w:cs="Times New Roman"/>
          <w:sz w:val="24"/>
          <w:szCs w:val="24"/>
          <w:lang w:eastAsia="ru-RU"/>
        </w:rPr>
        <w:t>;</w:t>
      </w:r>
    </w:p>
    <w:p w14:paraId="3691428B" w14:textId="77777777" w:rsidR="00467A1E" w:rsidRPr="002F3D57" w:rsidRDefault="00467A1E" w:rsidP="00467A1E">
      <w:pPr>
        <w:widowControl w:val="0"/>
        <w:numPr>
          <w:ilvl w:val="0"/>
          <w:numId w:val="3"/>
        </w:numPr>
        <w:tabs>
          <w:tab w:val="left" w:pos="426"/>
          <w:tab w:val="left" w:pos="1134"/>
          <w:tab w:val="left" w:pos="4820"/>
        </w:tabs>
        <w:spacing w:after="0" w:line="240" w:lineRule="auto"/>
        <w:ind w:firstLine="709"/>
        <w:contextualSpacing/>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наименования (предмета) закупки.</w:t>
      </w:r>
    </w:p>
    <w:p w14:paraId="7DB2B213" w14:textId="77777777" w:rsidR="00467A1E" w:rsidRPr="002F3D57" w:rsidRDefault="00467A1E" w:rsidP="00467A1E">
      <w:pPr>
        <w:widowControl w:val="0"/>
        <w:tabs>
          <w:tab w:val="left" w:pos="4820"/>
        </w:tabs>
        <w:spacing w:after="0" w:line="240" w:lineRule="auto"/>
        <w:ind w:firstLine="709"/>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 xml:space="preserve">Данный запрос как предоставленное ценовое предложение не влечет </w:t>
      </w:r>
      <w:r w:rsidRPr="002F3D57">
        <w:rPr>
          <w:rFonts w:ascii="Times New Roman" w:eastAsia="Times New Roman" w:hAnsi="Times New Roman" w:cs="Times New Roman"/>
          <w:sz w:val="24"/>
          <w:szCs w:val="24"/>
          <w:lang w:eastAsia="ru-RU"/>
        </w:rPr>
        <w:br/>
        <w:t>за собой возникновение каких-либо обязательств ни для заказчика, ни для поставщика (подрядчика, исполнителя).</w:t>
      </w:r>
    </w:p>
    <w:p w14:paraId="4B666C1A" w14:textId="77777777" w:rsidR="00467A1E" w:rsidRPr="002F3D57" w:rsidRDefault="00467A1E" w:rsidP="00467A1E">
      <w:pPr>
        <w:widowControl w:val="0"/>
        <w:tabs>
          <w:tab w:val="left" w:pos="4820"/>
        </w:tabs>
        <w:spacing w:after="0" w:line="240" w:lineRule="auto"/>
        <w:jc w:val="both"/>
        <w:rPr>
          <w:rFonts w:ascii="Times New Roman" w:eastAsia="Times New Roman" w:hAnsi="Times New Roman" w:cs="Times New Roman"/>
          <w:sz w:val="24"/>
          <w:szCs w:val="24"/>
          <w:lang w:eastAsia="ru-RU"/>
        </w:rPr>
      </w:pPr>
    </w:p>
    <w:p w14:paraId="51D06FA4" w14:textId="7775FB70" w:rsidR="00467A1E" w:rsidRPr="002F3D57" w:rsidRDefault="00467A1E" w:rsidP="00467A1E">
      <w:pPr>
        <w:widowControl w:val="0"/>
        <w:tabs>
          <w:tab w:val="left" w:pos="1701"/>
          <w:tab w:val="left" w:pos="4820"/>
        </w:tabs>
        <w:spacing w:after="0" w:line="240" w:lineRule="auto"/>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Приложения:</w:t>
      </w:r>
      <w:r w:rsidRPr="002F3D57">
        <w:rPr>
          <w:rFonts w:ascii="Times New Roman" w:eastAsia="Times New Roman" w:hAnsi="Times New Roman" w:cs="Times New Roman"/>
          <w:sz w:val="24"/>
          <w:szCs w:val="24"/>
          <w:lang w:eastAsia="ru-RU"/>
        </w:rPr>
        <w:tab/>
        <w:t>1. форма ответа на запрос на предоставление ценовой информации.</w:t>
      </w:r>
    </w:p>
    <w:p w14:paraId="4457B4E1" w14:textId="6B1FD840" w:rsidR="00467A1E" w:rsidRPr="002F3D57" w:rsidRDefault="00467A1E" w:rsidP="00467A1E">
      <w:pPr>
        <w:widowControl w:val="0"/>
        <w:tabs>
          <w:tab w:val="left" w:pos="1701"/>
          <w:tab w:val="left" w:pos="4820"/>
        </w:tabs>
        <w:spacing w:after="0" w:line="240" w:lineRule="auto"/>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ab/>
      </w:r>
      <w:r w:rsidRPr="007245BC">
        <w:rPr>
          <w:rFonts w:ascii="Times New Roman" w:eastAsia="Times New Roman" w:hAnsi="Times New Roman" w:cs="Times New Roman"/>
          <w:sz w:val="24"/>
          <w:szCs w:val="24"/>
          <w:lang w:eastAsia="ru-RU"/>
        </w:rPr>
        <w:t>2</w:t>
      </w:r>
      <w:r w:rsidRPr="002F3D57">
        <w:rPr>
          <w:rFonts w:ascii="Times New Roman" w:eastAsia="Times New Roman" w:hAnsi="Times New Roman" w:cs="Times New Roman"/>
          <w:sz w:val="24"/>
          <w:szCs w:val="24"/>
          <w:lang w:eastAsia="ru-RU"/>
        </w:rPr>
        <w:t xml:space="preserve">. </w:t>
      </w:r>
      <w:r w:rsidR="002F3D57" w:rsidRPr="002F3D57">
        <w:rPr>
          <w:rFonts w:ascii="Times New Roman" w:eastAsia="Times New Roman" w:hAnsi="Times New Roman" w:cs="Times New Roman"/>
          <w:sz w:val="24"/>
          <w:szCs w:val="24"/>
          <w:lang w:eastAsia="ru-RU"/>
        </w:rPr>
        <w:t>Техническое задание</w:t>
      </w:r>
    </w:p>
    <w:p w14:paraId="73C2EE75" w14:textId="77777777" w:rsidR="00467A1E" w:rsidRPr="00467A1E" w:rsidRDefault="00467A1E" w:rsidP="00467A1E">
      <w:pPr>
        <w:widowControl w:val="0"/>
        <w:tabs>
          <w:tab w:val="left" w:pos="4820"/>
        </w:tabs>
        <w:spacing w:after="0" w:line="240" w:lineRule="auto"/>
        <w:ind w:left="1276" w:firstLine="709"/>
        <w:rPr>
          <w:rFonts w:ascii="Times New Roman" w:eastAsia="Times New Roman" w:hAnsi="Times New Roman" w:cs="Times New Roman"/>
          <w:sz w:val="24"/>
          <w:szCs w:val="24"/>
          <w:lang w:eastAsia="ru-RU"/>
        </w:rPr>
      </w:pPr>
    </w:p>
    <w:p w14:paraId="1842ECBA" w14:textId="77777777" w:rsidR="00467A1E" w:rsidRPr="00467A1E" w:rsidRDefault="00467A1E" w:rsidP="002B3B99">
      <w:pPr>
        <w:widowControl w:val="0"/>
        <w:tabs>
          <w:tab w:val="left" w:pos="4820"/>
        </w:tabs>
        <w:spacing w:after="0" w:line="240" w:lineRule="auto"/>
        <w:ind w:firstLine="709"/>
        <w:jc w:val="center"/>
        <w:rPr>
          <w:rFonts w:ascii="Times New Roman" w:eastAsia="Times New Roman" w:hAnsi="Times New Roman" w:cs="Times New Roman"/>
          <w:sz w:val="24"/>
          <w:szCs w:val="24"/>
          <w:lang w:eastAsia="ru-RU"/>
        </w:rPr>
      </w:pPr>
    </w:p>
    <w:p w14:paraId="5A80568A" w14:textId="77777777" w:rsidR="00467A1E" w:rsidRPr="00467A1E" w:rsidRDefault="00467A1E" w:rsidP="00467A1E">
      <w:pPr>
        <w:widowControl w:val="0"/>
        <w:tabs>
          <w:tab w:val="left" w:pos="4820"/>
        </w:tabs>
        <w:spacing w:after="0" w:line="240" w:lineRule="auto"/>
        <w:ind w:firstLine="709"/>
        <w:jc w:val="both"/>
        <w:rPr>
          <w:rFonts w:ascii="Times New Roman" w:eastAsia="Times New Roman" w:hAnsi="Times New Roman" w:cs="Times New Roman"/>
          <w:sz w:val="24"/>
          <w:szCs w:val="24"/>
          <w:lang w:eastAsia="ru-RU"/>
        </w:rPr>
      </w:pPr>
    </w:p>
    <w:p w14:paraId="0EE73EB4" w14:textId="77777777" w:rsidR="00467A1E" w:rsidRPr="00467A1E" w:rsidRDefault="00467A1E" w:rsidP="00467A1E">
      <w:pPr>
        <w:widowControl w:val="0"/>
        <w:tabs>
          <w:tab w:val="left" w:pos="4820"/>
        </w:tabs>
        <w:spacing w:after="0" w:line="240" w:lineRule="auto"/>
        <w:ind w:firstLine="709"/>
        <w:jc w:val="both"/>
        <w:rPr>
          <w:rFonts w:ascii="Times New Roman" w:eastAsia="Times New Roman" w:hAnsi="Times New Roman" w:cs="Times New Roman"/>
          <w:sz w:val="24"/>
          <w:szCs w:val="24"/>
          <w:lang w:eastAsia="ru-RU"/>
        </w:rPr>
      </w:pPr>
    </w:p>
    <w:p w14:paraId="585D36D6" w14:textId="71E9520C" w:rsidR="00467A1E" w:rsidRDefault="00467A1E" w:rsidP="00467A1E">
      <w:pPr>
        <w:widowControl w:val="0"/>
        <w:spacing w:after="0" w:line="240" w:lineRule="auto"/>
        <w:ind w:firstLine="539"/>
        <w:jc w:val="both"/>
        <w:rPr>
          <w:rFonts w:ascii="Times New Roman" w:eastAsia="Times New Roman" w:hAnsi="Times New Roman" w:cs="Times New Roman"/>
          <w:sz w:val="24"/>
          <w:szCs w:val="24"/>
          <w:lang w:eastAsia="ru-RU"/>
        </w:rPr>
      </w:pPr>
    </w:p>
    <w:p w14:paraId="1EFD77FE" w14:textId="7CF118D2" w:rsidR="0083721A" w:rsidRDefault="0083721A" w:rsidP="00467A1E">
      <w:pPr>
        <w:widowControl w:val="0"/>
        <w:spacing w:after="0" w:line="240" w:lineRule="auto"/>
        <w:ind w:firstLine="539"/>
        <w:jc w:val="both"/>
        <w:rPr>
          <w:rFonts w:ascii="Times New Roman" w:eastAsia="Times New Roman" w:hAnsi="Times New Roman" w:cs="Times New Roman"/>
          <w:sz w:val="24"/>
          <w:szCs w:val="24"/>
          <w:lang w:eastAsia="ru-RU"/>
        </w:rPr>
      </w:pPr>
    </w:p>
    <w:p w14:paraId="4852306B" w14:textId="141843BA" w:rsidR="0083721A" w:rsidRDefault="0083721A" w:rsidP="00467A1E">
      <w:pPr>
        <w:widowControl w:val="0"/>
        <w:spacing w:after="0" w:line="240" w:lineRule="auto"/>
        <w:ind w:firstLine="539"/>
        <w:jc w:val="both"/>
        <w:rPr>
          <w:rFonts w:ascii="Times New Roman" w:eastAsia="Times New Roman" w:hAnsi="Times New Roman" w:cs="Times New Roman"/>
          <w:sz w:val="24"/>
          <w:szCs w:val="24"/>
          <w:lang w:eastAsia="ru-RU"/>
        </w:rPr>
      </w:pPr>
    </w:p>
    <w:p w14:paraId="01EAFBA9" w14:textId="2EC521A4" w:rsidR="0083721A" w:rsidRDefault="0083721A" w:rsidP="00467A1E">
      <w:pPr>
        <w:widowControl w:val="0"/>
        <w:spacing w:after="0" w:line="240" w:lineRule="auto"/>
        <w:ind w:firstLine="539"/>
        <w:jc w:val="both"/>
        <w:rPr>
          <w:rFonts w:ascii="Times New Roman" w:eastAsia="Times New Roman" w:hAnsi="Times New Roman" w:cs="Times New Roman"/>
          <w:sz w:val="24"/>
          <w:szCs w:val="24"/>
          <w:lang w:eastAsia="ru-RU"/>
        </w:rPr>
      </w:pPr>
    </w:p>
    <w:p w14:paraId="5BA8609A" w14:textId="77777777" w:rsidR="0083721A" w:rsidRPr="00467A1E" w:rsidRDefault="0083721A" w:rsidP="00467A1E">
      <w:pPr>
        <w:widowControl w:val="0"/>
        <w:spacing w:after="0" w:line="240" w:lineRule="auto"/>
        <w:ind w:firstLine="539"/>
        <w:jc w:val="both"/>
        <w:rPr>
          <w:rFonts w:ascii="Times New Roman" w:eastAsia="Times New Roman" w:hAnsi="Times New Roman" w:cs="Times New Roman"/>
          <w:sz w:val="24"/>
          <w:szCs w:val="24"/>
          <w:lang w:eastAsia="ru-RU"/>
        </w:rPr>
      </w:pPr>
    </w:p>
    <w:p w14:paraId="0B0D9978" w14:textId="454FAC97" w:rsidR="00467A1E" w:rsidRDefault="00467A1E" w:rsidP="00467A1E">
      <w:pPr>
        <w:widowControl w:val="0"/>
        <w:tabs>
          <w:tab w:val="left" w:pos="4820"/>
        </w:tabs>
        <w:rPr>
          <w:rFonts w:ascii="Times New Roman" w:eastAsia="Times New Roman" w:hAnsi="Times New Roman" w:cs="Times New Roman"/>
          <w:lang w:eastAsia="ru-RU"/>
        </w:rPr>
      </w:pPr>
    </w:p>
    <w:p w14:paraId="1C9D07DB" w14:textId="77777777" w:rsidR="00BB723C" w:rsidRPr="00467A1E" w:rsidRDefault="00BB723C" w:rsidP="00467A1E">
      <w:pPr>
        <w:widowControl w:val="0"/>
        <w:tabs>
          <w:tab w:val="left" w:pos="4820"/>
        </w:tabs>
        <w:rPr>
          <w:rFonts w:ascii="Times New Roman" w:eastAsia="Times New Roman" w:hAnsi="Times New Roman" w:cs="Times New Roman"/>
          <w:lang w:eastAsia="ru-RU"/>
        </w:rPr>
      </w:pPr>
      <w:bookmarkStart w:id="0" w:name="_GoBack"/>
      <w:bookmarkEnd w:id="0"/>
    </w:p>
    <w:sectPr w:rsidR="00BB723C" w:rsidRPr="00467A1E" w:rsidSect="00206B65">
      <w:pgSz w:w="12240" w:h="15840"/>
      <w:pgMar w:top="1134" w:right="850" w:bottom="1134" w:left="1701" w:header="720" w:footer="720" w:gutter="0"/>
      <w:pgNumType w:start="2"/>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774AC21" w14:textId="77777777" w:rsidR="000E26D3" w:rsidRDefault="000E26D3" w:rsidP="00467A1E">
      <w:pPr>
        <w:spacing w:after="0" w:line="240" w:lineRule="auto"/>
      </w:pPr>
      <w:r>
        <w:separator/>
      </w:r>
    </w:p>
  </w:endnote>
  <w:endnote w:type="continuationSeparator" w:id="0">
    <w:p w14:paraId="5D19142A" w14:textId="77777777" w:rsidR="000E26D3" w:rsidRDefault="000E26D3" w:rsidP="00467A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Minion Pro">
    <w:altName w:val="Cambria Math"/>
    <w:panose1 w:val="00000000000000000000"/>
    <w:charset w:val="00"/>
    <w:family w:val="roman"/>
    <w:notTrueType/>
    <w:pitch w:val="variable"/>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719460A" w14:textId="77777777" w:rsidR="000E26D3" w:rsidRDefault="000E26D3" w:rsidP="00467A1E">
      <w:pPr>
        <w:spacing w:after="0" w:line="240" w:lineRule="auto"/>
      </w:pPr>
      <w:r>
        <w:separator/>
      </w:r>
    </w:p>
  </w:footnote>
  <w:footnote w:type="continuationSeparator" w:id="0">
    <w:p w14:paraId="22B2E56E" w14:textId="77777777" w:rsidR="000E26D3" w:rsidRDefault="000E26D3" w:rsidP="00467A1E">
      <w:pPr>
        <w:spacing w:after="0" w:line="240" w:lineRule="auto"/>
      </w:pPr>
      <w:r>
        <w:continuationSeparator/>
      </w:r>
    </w:p>
  </w:footnote>
  <w:footnote w:id="1">
    <w:p w14:paraId="21C624CC" w14:textId="490665F0" w:rsidR="002B3B99" w:rsidRDefault="002B3B99" w:rsidP="002B3B99">
      <w:pPr>
        <w:pStyle w:val="af0"/>
      </w:pPr>
      <w:r>
        <w:rPr>
          <w:rStyle w:val="a7"/>
        </w:rPr>
        <w:footnoteRef/>
      </w:r>
      <w:r>
        <w:t xml:space="preserve"> </w:t>
      </w:r>
      <w:r w:rsidRPr="00223632">
        <w:t>Для случаев ведения уполномоченными государственными органами реестра разрешающих документов в информационно-телекоммуникационной сети Интернет.</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DC14F9"/>
    <w:multiLevelType w:val="hybridMultilevel"/>
    <w:tmpl w:val="23DAE9BC"/>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2A74A58"/>
    <w:multiLevelType w:val="multilevel"/>
    <w:tmpl w:val="A0BA6CDC"/>
    <w:lvl w:ilvl="0">
      <w:start w:val="2"/>
      <w:numFmt w:val="decimal"/>
      <w:lvlText w:val="%1."/>
      <w:lvlJc w:val="left"/>
      <w:pPr>
        <w:ind w:left="360" w:hanging="360"/>
      </w:pPr>
      <w:rPr>
        <w:rFonts w:hint="default"/>
      </w:rPr>
    </w:lvl>
    <w:lvl w:ilvl="1">
      <w:start w:val="1"/>
      <w:numFmt w:val="decimal"/>
      <w:lvlText w:val="%1.%2."/>
      <w:lvlJc w:val="left"/>
      <w:pPr>
        <w:ind w:left="378" w:hanging="360"/>
      </w:pPr>
      <w:rPr>
        <w:rFonts w:hint="default"/>
      </w:rPr>
    </w:lvl>
    <w:lvl w:ilvl="2">
      <w:start w:val="1"/>
      <w:numFmt w:val="decimal"/>
      <w:lvlText w:val="%1.%2.%3."/>
      <w:lvlJc w:val="left"/>
      <w:pPr>
        <w:ind w:left="756" w:hanging="720"/>
      </w:pPr>
      <w:rPr>
        <w:rFonts w:hint="default"/>
      </w:rPr>
    </w:lvl>
    <w:lvl w:ilvl="3">
      <w:start w:val="1"/>
      <w:numFmt w:val="decimal"/>
      <w:lvlText w:val="%1.%2.%3.%4."/>
      <w:lvlJc w:val="left"/>
      <w:pPr>
        <w:ind w:left="774" w:hanging="720"/>
      </w:pPr>
      <w:rPr>
        <w:rFonts w:hint="default"/>
      </w:rPr>
    </w:lvl>
    <w:lvl w:ilvl="4">
      <w:start w:val="1"/>
      <w:numFmt w:val="decimal"/>
      <w:lvlText w:val="%1.%2.%3.%4.%5."/>
      <w:lvlJc w:val="left"/>
      <w:pPr>
        <w:ind w:left="1152" w:hanging="1080"/>
      </w:pPr>
      <w:rPr>
        <w:rFonts w:hint="default"/>
      </w:rPr>
    </w:lvl>
    <w:lvl w:ilvl="5">
      <w:start w:val="1"/>
      <w:numFmt w:val="decimal"/>
      <w:lvlText w:val="%1.%2.%3.%4.%5.%6."/>
      <w:lvlJc w:val="left"/>
      <w:pPr>
        <w:ind w:left="1170" w:hanging="1080"/>
      </w:pPr>
      <w:rPr>
        <w:rFonts w:hint="default"/>
      </w:rPr>
    </w:lvl>
    <w:lvl w:ilvl="6">
      <w:start w:val="1"/>
      <w:numFmt w:val="decimal"/>
      <w:lvlText w:val="%1.%2.%3.%4.%5.%6.%7."/>
      <w:lvlJc w:val="left"/>
      <w:pPr>
        <w:ind w:left="1548" w:hanging="1440"/>
      </w:pPr>
      <w:rPr>
        <w:rFonts w:hint="default"/>
      </w:rPr>
    </w:lvl>
    <w:lvl w:ilvl="7">
      <w:start w:val="1"/>
      <w:numFmt w:val="decimal"/>
      <w:lvlText w:val="%1.%2.%3.%4.%5.%6.%7.%8."/>
      <w:lvlJc w:val="left"/>
      <w:pPr>
        <w:ind w:left="1566" w:hanging="1440"/>
      </w:pPr>
      <w:rPr>
        <w:rFonts w:hint="default"/>
      </w:rPr>
    </w:lvl>
    <w:lvl w:ilvl="8">
      <w:start w:val="1"/>
      <w:numFmt w:val="decimal"/>
      <w:lvlText w:val="%1.%2.%3.%4.%5.%6.%7.%8.%9."/>
      <w:lvlJc w:val="left"/>
      <w:pPr>
        <w:ind w:left="1944" w:hanging="1800"/>
      </w:pPr>
      <w:rPr>
        <w:rFonts w:hint="default"/>
      </w:rPr>
    </w:lvl>
  </w:abstractNum>
  <w:abstractNum w:abstractNumId="2" w15:restartNumberingAfterBreak="0">
    <w:nsid w:val="14105562"/>
    <w:multiLevelType w:val="multilevel"/>
    <w:tmpl w:val="C0B44FF8"/>
    <w:lvl w:ilvl="0">
      <w:start w:val="2"/>
      <w:numFmt w:val="decimal"/>
      <w:lvlText w:val="%1."/>
      <w:lvlJc w:val="left"/>
      <w:pPr>
        <w:ind w:left="360" w:hanging="360"/>
      </w:pPr>
      <w:rPr>
        <w:rFonts w:eastAsia="Times New Roman" w:hint="default"/>
      </w:rPr>
    </w:lvl>
    <w:lvl w:ilvl="1">
      <w:start w:val="1"/>
      <w:numFmt w:val="decimal"/>
      <w:lvlText w:val="%1.%2."/>
      <w:lvlJc w:val="left"/>
      <w:pPr>
        <w:ind w:left="360" w:hanging="360"/>
      </w:pPr>
      <w:rPr>
        <w:rFonts w:eastAsia="Times New Roman" w:hint="default"/>
      </w:rPr>
    </w:lvl>
    <w:lvl w:ilvl="2">
      <w:start w:val="1"/>
      <w:numFmt w:val="decimal"/>
      <w:lvlText w:val="%1.%2.%3."/>
      <w:lvlJc w:val="left"/>
      <w:pPr>
        <w:ind w:left="720" w:hanging="720"/>
      </w:pPr>
      <w:rPr>
        <w:rFonts w:eastAsia="Times New Roman" w:hint="default"/>
      </w:rPr>
    </w:lvl>
    <w:lvl w:ilvl="3">
      <w:start w:val="1"/>
      <w:numFmt w:val="decimal"/>
      <w:lvlText w:val="%1.%2.%3.%4."/>
      <w:lvlJc w:val="left"/>
      <w:pPr>
        <w:ind w:left="720" w:hanging="720"/>
      </w:pPr>
      <w:rPr>
        <w:rFonts w:eastAsia="Times New Roman" w:hint="default"/>
      </w:rPr>
    </w:lvl>
    <w:lvl w:ilvl="4">
      <w:start w:val="1"/>
      <w:numFmt w:val="decimal"/>
      <w:lvlText w:val="%1.%2.%3.%4.%5."/>
      <w:lvlJc w:val="left"/>
      <w:pPr>
        <w:ind w:left="1080" w:hanging="1080"/>
      </w:pPr>
      <w:rPr>
        <w:rFonts w:eastAsia="Times New Roman" w:hint="default"/>
      </w:rPr>
    </w:lvl>
    <w:lvl w:ilvl="5">
      <w:start w:val="1"/>
      <w:numFmt w:val="decimal"/>
      <w:lvlText w:val="%1.%2.%3.%4.%5.%6."/>
      <w:lvlJc w:val="left"/>
      <w:pPr>
        <w:ind w:left="1080" w:hanging="1080"/>
      </w:pPr>
      <w:rPr>
        <w:rFonts w:eastAsia="Times New Roman" w:hint="default"/>
      </w:rPr>
    </w:lvl>
    <w:lvl w:ilvl="6">
      <w:start w:val="1"/>
      <w:numFmt w:val="decimal"/>
      <w:lvlText w:val="%1.%2.%3.%4.%5.%6.%7."/>
      <w:lvlJc w:val="left"/>
      <w:pPr>
        <w:ind w:left="1440" w:hanging="1440"/>
      </w:pPr>
      <w:rPr>
        <w:rFonts w:eastAsia="Times New Roman" w:hint="default"/>
      </w:rPr>
    </w:lvl>
    <w:lvl w:ilvl="7">
      <w:start w:val="1"/>
      <w:numFmt w:val="decimal"/>
      <w:lvlText w:val="%1.%2.%3.%4.%5.%6.%7.%8."/>
      <w:lvlJc w:val="left"/>
      <w:pPr>
        <w:ind w:left="1440" w:hanging="1440"/>
      </w:pPr>
      <w:rPr>
        <w:rFonts w:eastAsia="Times New Roman" w:hint="default"/>
      </w:rPr>
    </w:lvl>
    <w:lvl w:ilvl="8">
      <w:start w:val="1"/>
      <w:numFmt w:val="decimal"/>
      <w:lvlText w:val="%1.%2.%3.%4.%5.%6.%7.%8.%9."/>
      <w:lvlJc w:val="left"/>
      <w:pPr>
        <w:ind w:left="1800" w:hanging="1800"/>
      </w:pPr>
      <w:rPr>
        <w:rFonts w:eastAsia="Times New Roman" w:hint="default"/>
      </w:rPr>
    </w:lvl>
  </w:abstractNum>
  <w:abstractNum w:abstractNumId="3" w15:restartNumberingAfterBreak="0">
    <w:nsid w:val="16EB66C0"/>
    <w:multiLevelType w:val="multilevel"/>
    <w:tmpl w:val="2354AA5C"/>
    <w:lvl w:ilvl="0">
      <w:start w:val="2"/>
      <w:numFmt w:val="decimal"/>
      <w:lvlText w:val="%1."/>
      <w:lvlJc w:val="left"/>
      <w:pPr>
        <w:ind w:left="360" w:hanging="360"/>
      </w:pPr>
      <w:rPr>
        <w:rFonts w:eastAsia="Arial Unicode MS" w:hint="default"/>
        <w:sz w:val="22"/>
      </w:rPr>
    </w:lvl>
    <w:lvl w:ilvl="1">
      <w:start w:val="4"/>
      <w:numFmt w:val="decimal"/>
      <w:lvlText w:val="%1.%2."/>
      <w:lvlJc w:val="left"/>
      <w:pPr>
        <w:ind w:left="360" w:hanging="360"/>
      </w:pPr>
      <w:rPr>
        <w:rFonts w:eastAsia="Arial Unicode MS" w:hint="default"/>
        <w:sz w:val="22"/>
      </w:rPr>
    </w:lvl>
    <w:lvl w:ilvl="2">
      <w:start w:val="1"/>
      <w:numFmt w:val="decimal"/>
      <w:lvlText w:val="%1.%2.%3."/>
      <w:lvlJc w:val="left"/>
      <w:pPr>
        <w:ind w:left="720" w:hanging="720"/>
      </w:pPr>
      <w:rPr>
        <w:rFonts w:eastAsia="Arial Unicode MS" w:hint="default"/>
        <w:sz w:val="22"/>
      </w:rPr>
    </w:lvl>
    <w:lvl w:ilvl="3">
      <w:start w:val="1"/>
      <w:numFmt w:val="decimal"/>
      <w:lvlText w:val="%1.%2.%3.%4."/>
      <w:lvlJc w:val="left"/>
      <w:pPr>
        <w:ind w:left="720" w:hanging="720"/>
      </w:pPr>
      <w:rPr>
        <w:rFonts w:eastAsia="Arial Unicode MS" w:hint="default"/>
        <w:sz w:val="22"/>
      </w:rPr>
    </w:lvl>
    <w:lvl w:ilvl="4">
      <w:start w:val="1"/>
      <w:numFmt w:val="decimal"/>
      <w:lvlText w:val="%1.%2.%3.%4.%5."/>
      <w:lvlJc w:val="left"/>
      <w:pPr>
        <w:ind w:left="1080" w:hanging="1080"/>
      </w:pPr>
      <w:rPr>
        <w:rFonts w:eastAsia="Arial Unicode MS" w:hint="default"/>
        <w:sz w:val="22"/>
      </w:rPr>
    </w:lvl>
    <w:lvl w:ilvl="5">
      <w:start w:val="1"/>
      <w:numFmt w:val="decimal"/>
      <w:lvlText w:val="%1.%2.%3.%4.%5.%6."/>
      <w:lvlJc w:val="left"/>
      <w:pPr>
        <w:ind w:left="1080" w:hanging="1080"/>
      </w:pPr>
      <w:rPr>
        <w:rFonts w:eastAsia="Arial Unicode MS" w:hint="default"/>
        <w:sz w:val="22"/>
      </w:rPr>
    </w:lvl>
    <w:lvl w:ilvl="6">
      <w:start w:val="1"/>
      <w:numFmt w:val="decimal"/>
      <w:lvlText w:val="%1.%2.%3.%4.%5.%6.%7."/>
      <w:lvlJc w:val="left"/>
      <w:pPr>
        <w:ind w:left="1440" w:hanging="1440"/>
      </w:pPr>
      <w:rPr>
        <w:rFonts w:eastAsia="Arial Unicode MS" w:hint="default"/>
        <w:sz w:val="22"/>
      </w:rPr>
    </w:lvl>
    <w:lvl w:ilvl="7">
      <w:start w:val="1"/>
      <w:numFmt w:val="decimal"/>
      <w:lvlText w:val="%1.%2.%3.%4.%5.%6.%7.%8."/>
      <w:lvlJc w:val="left"/>
      <w:pPr>
        <w:ind w:left="1440" w:hanging="1440"/>
      </w:pPr>
      <w:rPr>
        <w:rFonts w:eastAsia="Arial Unicode MS" w:hint="default"/>
        <w:sz w:val="22"/>
      </w:rPr>
    </w:lvl>
    <w:lvl w:ilvl="8">
      <w:start w:val="1"/>
      <w:numFmt w:val="decimal"/>
      <w:lvlText w:val="%1.%2.%3.%4.%5.%6.%7.%8.%9."/>
      <w:lvlJc w:val="left"/>
      <w:pPr>
        <w:ind w:left="1800" w:hanging="1800"/>
      </w:pPr>
      <w:rPr>
        <w:rFonts w:eastAsia="Arial Unicode MS" w:hint="default"/>
        <w:sz w:val="22"/>
      </w:rPr>
    </w:lvl>
  </w:abstractNum>
  <w:abstractNum w:abstractNumId="4" w15:restartNumberingAfterBreak="0">
    <w:nsid w:val="27EA6F4C"/>
    <w:multiLevelType w:val="multilevel"/>
    <w:tmpl w:val="2F58BF08"/>
    <w:lvl w:ilvl="0">
      <w:start w:val="2"/>
      <w:numFmt w:val="decimal"/>
      <w:lvlText w:val="%1."/>
      <w:lvlJc w:val="left"/>
      <w:pPr>
        <w:ind w:left="360" w:hanging="360"/>
      </w:pPr>
      <w:rPr>
        <w:rFonts w:hint="default"/>
      </w:rPr>
    </w:lvl>
    <w:lvl w:ilvl="1">
      <w:start w:val="1"/>
      <w:numFmt w:val="decimal"/>
      <w:lvlText w:val="%1.%2."/>
      <w:lvlJc w:val="left"/>
      <w:pPr>
        <w:ind w:left="378" w:hanging="360"/>
      </w:pPr>
      <w:rPr>
        <w:rFonts w:hint="default"/>
      </w:rPr>
    </w:lvl>
    <w:lvl w:ilvl="2">
      <w:start w:val="1"/>
      <w:numFmt w:val="decimal"/>
      <w:lvlText w:val="%1.%2.%3."/>
      <w:lvlJc w:val="left"/>
      <w:pPr>
        <w:ind w:left="756" w:hanging="720"/>
      </w:pPr>
      <w:rPr>
        <w:rFonts w:hint="default"/>
      </w:rPr>
    </w:lvl>
    <w:lvl w:ilvl="3">
      <w:start w:val="1"/>
      <w:numFmt w:val="decimal"/>
      <w:lvlText w:val="%1.%2.%3.%4."/>
      <w:lvlJc w:val="left"/>
      <w:pPr>
        <w:ind w:left="774" w:hanging="720"/>
      </w:pPr>
      <w:rPr>
        <w:rFonts w:hint="default"/>
      </w:rPr>
    </w:lvl>
    <w:lvl w:ilvl="4">
      <w:start w:val="1"/>
      <w:numFmt w:val="decimal"/>
      <w:lvlText w:val="%1.%2.%3.%4.%5."/>
      <w:lvlJc w:val="left"/>
      <w:pPr>
        <w:ind w:left="1152" w:hanging="1080"/>
      </w:pPr>
      <w:rPr>
        <w:rFonts w:hint="default"/>
      </w:rPr>
    </w:lvl>
    <w:lvl w:ilvl="5">
      <w:start w:val="1"/>
      <w:numFmt w:val="decimal"/>
      <w:lvlText w:val="%1.%2.%3.%4.%5.%6."/>
      <w:lvlJc w:val="left"/>
      <w:pPr>
        <w:ind w:left="1170" w:hanging="1080"/>
      </w:pPr>
      <w:rPr>
        <w:rFonts w:hint="default"/>
      </w:rPr>
    </w:lvl>
    <w:lvl w:ilvl="6">
      <w:start w:val="1"/>
      <w:numFmt w:val="decimal"/>
      <w:lvlText w:val="%1.%2.%3.%4.%5.%6.%7."/>
      <w:lvlJc w:val="left"/>
      <w:pPr>
        <w:ind w:left="1548" w:hanging="1440"/>
      </w:pPr>
      <w:rPr>
        <w:rFonts w:hint="default"/>
      </w:rPr>
    </w:lvl>
    <w:lvl w:ilvl="7">
      <w:start w:val="1"/>
      <w:numFmt w:val="decimal"/>
      <w:lvlText w:val="%1.%2.%3.%4.%5.%6.%7.%8."/>
      <w:lvlJc w:val="left"/>
      <w:pPr>
        <w:ind w:left="1566" w:hanging="1440"/>
      </w:pPr>
      <w:rPr>
        <w:rFonts w:hint="default"/>
      </w:rPr>
    </w:lvl>
    <w:lvl w:ilvl="8">
      <w:start w:val="1"/>
      <w:numFmt w:val="decimal"/>
      <w:lvlText w:val="%1.%2.%3.%4.%5.%6.%7.%8.%9."/>
      <w:lvlJc w:val="left"/>
      <w:pPr>
        <w:ind w:left="1944" w:hanging="1800"/>
      </w:pPr>
      <w:rPr>
        <w:rFonts w:hint="default"/>
      </w:rPr>
    </w:lvl>
  </w:abstractNum>
  <w:abstractNum w:abstractNumId="5" w15:restartNumberingAfterBreak="0">
    <w:nsid w:val="2A9E2D32"/>
    <w:multiLevelType w:val="multilevel"/>
    <w:tmpl w:val="116832CA"/>
    <w:lvl w:ilvl="0">
      <w:start w:val="1"/>
      <w:numFmt w:val="decimal"/>
      <w:pStyle w:val="1"/>
      <w:lvlText w:val="%1."/>
      <w:lvlJc w:val="left"/>
      <w:pPr>
        <w:ind w:left="0" w:firstLine="709"/>
      </w:pPr>
      <w:rPr>
        <w:rFonts w:hint="default"/>
      </w:rPr>
    </w:lvl>
    <w:lvl w:ilvl="1">
      <w:start w:val="1"/>
      <w:numFmt w:val="decimal"/>
      <w:pStyle w:val="2"/>
      <w:lvlText w:val="%1.%2."/>
      <w:lvlJc w:val="left"/>
      <w:pPr>
        <w:ind w:left="-141" w:firstLine="709"/>
      </w:pPr>
      <w:rPr>
        <w:rFonts w:ascii="Times New Roman" w:hAnsi="Times New Roman" w:cs="Times New Roman" w:hint="default"/>
        <w:b w:val="0"/>
        <w:i w:val="0"/>
        <w:sz w:val="24"/>
        <w:szCs w:val="24"/>
      </w:rPr>
    </w:lvl>
    <w:lvl w:ilvl="2">
      <w:start w:val="1"/>
      <w:numFmt w:val="decimal"/>
      <w:pStyle w:val="3"/>
      <w:lvlText w:val="%1.%2.%3."/>
      <w:lvlJc w:val="left"/>
      <w:pPr>
        <w:ind w:left="2410" w:firstLine="709"/>
      </w:pPr>
      <w:rPr>
        <w:rFonts w:ascii="Times New Roman" w:hAnsi="Times New Roman" w:cs="Times New Roman" w:hint="default"/>
        <w:b w:val="0"/>
        <w:i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6" w15:restartNumberingAfterBreak="0">
    <w:nsid w:val="2E135B47"/>
    <w:multiLevelType w:val="hybridMultilevel"/>
    <w:tmpl w:val="83F6FB78"/>
    <w:lvl w:ilvl="0" w:tplc="D4E85E98">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334A6CD9"/>
    <w:multiLevelType w:val="hybridMultilevel"/>
    <w:tmpl w:val="A5427160"/>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8" w15:restartNumberingAfterBreak="0">
    <w:nsid w:val="360F1913"/>
    <w:multiLevelType w:val="hybridMultilevel"/>
    <w:tmpl w:val="6898F268"/>
    <w:lvl w:ilvl="0" w:tplc="0419000F">
      <w:start w:val="1"/>
      <w:numFmt w:val="decimal"/>
      <w:lvlText w:val="%1."/>
      <w:lvlJc w:val="left"/>
      <w:pPr>
        <w:ind w:left="785"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9" w15:restartNumberingAfterBreak="0">
    <w:nsid w:val="407A58E1"/>
    <w:multiLevelType w:val="hybridMultilevel"/>
    <w:tmpl w:val="8C7253D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475A1A4B"/>
    <w:multiLevelType w:val="hybridMultilevel"/>
    <w:tmpl w:val="C67AD302"/>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517B2C2D"/>
    <w:multiLevelType w:val="hybridMultilevel"/>
    <w:tmpl w:val="C53C14CA"/>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52D21084"/>
    <w:multiLevelType w:val="hybridMultilevel"/>
    <w:tmpl w:val="995496D4"/>
    <w:lvl w:ilvl="0" w:tplc="04190011">
      <w:start w:val="1"/>
      <w:numFmt w:val="decimal"/>
      <w:lvlText w:val="%1)"/>
      <w:lvlJc w:val="left"/>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3" w15:restartNumberingAfterBreak="0">
    <w:nsid w:val="67810259"/>
    <w:multiLevelType w:val="hybridMultilevel"/>
    <w:tmpl w:val="DB585664"/>
    <w:lvl w:ilvl="0" w:tplc="C41889A2">
      <w:start w:val="1"/>
      <w:numFmt w:val="decimal"/>
      <w:suff w:val="space"/>
      <w:lvlText w:val="%1)"/>
      <w:lvlJc w:val="left"/>
      <w:rPr>
        <w:rFonts w:cs="Times New Roman" w:hint="default"/>
        <w:i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4" w15:restartNumberingAfterBreak="0">
    <w:nsid w:val="733B79C0"/>
    <w:multiLevelType w:val="multilevel"/>
    <w:tmpl w:val="E00850C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8"/>
  </w:num>
  <w:num w:numId="2">
    <w:abstractNumId w:val="13"/>
  </w:num>
  <w:num w:numId="3">
    <w:abstractNumId w:val="12"/>
  </w:num>
  <w:num w:numId="4">
    <w:abstractNumId w:val="10"/>
  </w:num>
  <w:num w:numId="5">
    <w:abstractNumId w:val="5"/>
  </w:num>
  <w:num w:numId="6">
    <w:abstractNumId w:val="6"/>
  </w:num>
  <w:num w:numId="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4"/>
  </w:num>
  <w:num w:numId="9">
    <w:abstractNumId w:val="9"/>
  </w:num>
  <w:num w:numId="10">
    <w:abstractNumId w:val="3"/>
  </w:num>
  <w:num w:numId="11">
    <w:abstractNumId w:val="11"/>
  </w:num>
  <w:num w:numId="12">
    <w:abstractNumId w:val="2"/>
  </w:num>
  <w:num w:numId="13">
    <w:abstractNumId w:val="4"/>
  </w:num>
  <w:num w:numId="14">
    <w:abstractNumId w:val="0"/>
  </w:num>
  <w:num w:numId="15">
    <w:abstractNumId w:val="1"/>
  </w:num>
  <w:num w:numId="1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
    <w:lvlOverride w:ilvl="0">
      <w:startOverride w:val="2"/>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5F1B"/>
    <w:rsid w:val="00015098"/>
    <w:rsid w:val="00036511"/>
    <w:rsid w:val="00057635"/>
    <w:rsid w:val="000621E5"/>
    <w:rsid w:val="00097869"/>
    <w:rsid w:val="000A3A3B"/>
    <w:rsid w:val="000B26BE"/>
    <w:rsid w:val="000B4AA5"/>
    <w:rsid w:val="000D6C34"/>
    <w:rsid w:val="000E26D3"/>
    <w:rsid w:val="00115497"/>
    <w:rsid w:val="00152D26"/>
    <w:rsid w:val="00173843"/>
    <w:rsid w:val="00183A9A"/>
    <w:rsid w:val="001942D6"/>
    <w:rsid w:val="00206B65"/>
    <w:rsid w:val="002234AE"/>
    <w:rsid w:val="00223632"/>
    <w:rsid w:val="0026345E"/>
    <w:rsid w:val="00275C8C"/>
    <w:rsid w:val="002A3EEF"/>
    <w:rsid w:val="002A5C49"/>
    <w:rsid w:val="002B3B99"/>
    <w:rsid w:val="002C6428"/>
    <w:rsid w:val="002C6441"/>
    <w:rsid w:val="002F3864"/>
    <w:rsid w:val="002F3D57"/>
    <w:rsid w:val="00322D99"/>
    <w:rsid w:val="00466831"/>
    <w:rsid w:val="00467A1E"/>
    <w:rsid w:val="00477820"/>
    <w:rsid w:val="004C5BDF"/>
    <w:rsid w:val="004D4ACB"/>
    <w:rsid w:val="00574EDB"/>
    <w:rsid w:val="00595780"/>
    <w:rsid w:val="005A321D"/>
    <w:rsid w:val="005D19C6"/>
    <w:rsid w:val="005D6FCF"/>
    <w:rsid w:val="00604DFD"/>
    <w:rsid w:val="0061328C"/>
    <w:rsid w:val="00620076"/>
    <w:rsid w:val="006461DB"/>
    <w:rsid w:val="006C33D9"/>
    <w:rsid w:val="006F7A1C"/>
    <w:rsid w:val="007044E0"/>
    <w:rsid w:val="007245BC"/>
    <w:rsid w:val="00735B0C"/>
    <w:rsid w:val="00765678"/>
    <w:rsid w:val="00777F01"/>
    <w:rsid w:val="00810E14"/>
    <w:rsid w:val="0083721A"/>
    <w:rsid w:val="00892DF7"/>
    <w:rsid w:val="008A5AA8"/>
    <w:rsid w:val="008C252D"/>
    <w:rsid w:val="008E166B"/>
    <w:rsid w:val="008E74D0"/>
    <w:rsid w:val="00963EB8"/>
    <w:rsid w:val="009756D6"/>
    <w:rsid w:val="009B5F1B"/>
    <w:rsid w:val="009F66C0"/>
    <w:rsid w:val="00A278F8"/>
    <w:rsid w:val="00A75B40"/>
    <w:rsid w:val="00A944A5"/>
    <w:rsid w:val="00AF4572"/>
    <w:rsid w:val="00B27C72"/>
    <w:rsid w:val="00B34BAB"/>
    <w:rsid w:val="00B34ED4"/>
    <w:rsid w:val="00B45A59"/>
    <w:rsid w:val="00B6152D"/>
    <w:rsid w:val="00B7097F"/>
    <w:rsid w:val="00B7720F"/>
    <w:rsid w:val="00BB2BFB"/>
    <w:rsid w:val="00BB3FDD"/>
    <w:rsid w:val="00BB723C"/>
    <w:rsid w:val="00C1340D"/>
    <w:rsid w:val="00C446B7"/>
    <w:rsid w:val="00C47853"/>
    <w:rsid w:val="00C57DCB"/>
    <w:rsid w:val="00C803CE"/>
    <w:rsid w:val="00C91B8E"/>
    <w:rsid w:val="00CB0881"/>
    <w:rsid w:val="00CC4008"/>
    <w:rsid w:val="00CF7969"/>
    <w:rsid w:val="00D10E1B"/>
    <w:rsid w:val="00D13480"/>
    <w:rsid w:val="00D31A12"/>
    <w:rsid w:val="00D41ABD"/>
    <w:rsid w:val="00D827B9"/>
    <w:rsid w:val="00D836F4"/>
    <w:rsid w:val="00D92C15"/>
    <w:rsid w:val="00DA0AE0"/>
    <w:rsid w:val="00DB1275"/>
    <w:rsid w:val="00DE7198"/>
    <w:rsid w:val="00DF05E4"/>
    <w:rsid w:val="00E2037E"/>
    <w:rsid w:val="00E63A27"/>
    <w:rsid w:val="00E830B0"/>
    <w:rsid w:val="00E91CBC"/>
    <w:rsid w:val="00E97FF4"/>
    <w:rsid w:val="00F01C96"/>
    <w:rsid w:val="00F32CE8"/>
    <w:rsid w:val="00F3322D"/>
    <w:rsid w:val="00F41353"/>
    <w:rsid w:val="00F6053F"/>
    <w:rsid w:val="00F726EC"/>
    <w:rsid w:val="00FC4D3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8BA88D"/>
  <w15:chartTrackingRefBased/>
  <w15:docId w15:val="{F5354178-495A-4979-B78D-3545FA2785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467A1E"/>
    <w:rPr>
      <w:rFonts w:cs="Times New Roman"/>
      <w:color w:val="0077CC"/>
      <w:u w:val="none"/>
      <w:effect w:val="none"/>
      <w:shd w:val="clear" w:color="auto" w:fill="auto"/>
    </w:rPr>
  </w:style>
  <w:style w:type="paragraph" w:styleId="a4">
    <w:name w:val="List Paragraph"/>
    <w:aliases w:val="Bullet List,FooterText,numbered,Paragraphe de liste1,lp1,Цветной список - Акцент 11,Абзац списка3,it_List1,Абзац списка литеральный,Спск_ненум,Num Bullet 1,Table Number Paragraph,Bullet Number,Bulletr List Paragraph,列出段落,列出段落1"/>
    <w:basedOn w:val="a"/>
    <w:link w:val="a5"/>
    <w:uiPriority w:val="34"/>
    <w:qFormat/>
    <w:rsid w:val="00467A1E"/>
    <w:pPr>
      <w:spacing w:after="0" w:line="240" w:lineRule="auto"/>
      <w:ind w:left="720" w:firstLine="539"/>
      <w:contextualSpacing/>
      <w:jc w:val="both"/>
    </w:pPr>
    <w:rPr>
      <w:rFonts w:ascii="Times New Roman" w:eastAsia="Times New Roman" w:hAnsi="Times New Roman" w:cs="Times New Roman"/>
      <w:sz w:val="24"/>
      <w:szCs w:val="24"/>
      <w:lang w:eastAsia="ru-RU"/>
    </w:rPr>
  </w:style>
  <w:style w:type="table" w:styleId="a6">
    <w:name w:val="Table Grid"/>
    <w:basedOn w:val="a1"/>
    <w:uiPriority w:val="59"/>
    <w:rsid w:val="00467A1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link w:val="ConsPlusNormal0"/>
    <w:rsid w:val="00467A1E"/>
    <w:pPr>
      <w:widowControl w:val="0"/>
      <w:autoSpaceDE w:val="0"/>
      <w:autoSpaceDN w:val="0"/>
      <w:adjustRightInd w:val="0"/>
      <w:spacing w:after="0" w:line="240" w:lineRule="auto"/>
      <w:ind w:firstLine="720"/>
      <w:jc w:val="both"/>
    </w:pPr>
    <w:rPr>
      <w:rFonts w:ascii="Arial" w:eastAsia="Times New Roman" w:hAnsi="Arial" w:cs="Arial"/>
      <w:sz w:val="20"/>
      <w:szCs w:val="20"/>
      <w:lang w:eastAsia="ru-RU"/>
    </w:rPr>
  </w:style>
  <w:style w:type="character" w:styleId="a7">
    <w:name w:val="footnote reference"/>
    <w:aliases w:val="fr,Used by Word for Help footnote symbols,Знак сноски 1,Ciae niinee 1,Знак сноски-FN,Ciae niinee-FN,Ссылка на сноску 45,Referencia nota al pie,SUPERS"/>
    <w:basedOn w:val="a0"/>
    <w:unhideWhenUsed/>
    <w:rsid w:val="00467A1E"/>
    <w:rPr>
      <w:vertAlign w:val="superscript"/>
    </w:rPr>
  </w:style>
  <w:style w:type="paragraph" w:styleId="a8">
    <w:name w:val="footnote text"/>
    <w:aliases w:val="Footnote Text Char Знак Знак,Footnote Text Char Знак,Footnote Text Char Знак Знак Знак Знак,Знак2,Footnote Text Char Знак Знак Знак Знак Char Char,Знак21,Знак15,Знак5,Знак211,Знак1 Знак1,Текст сноски Знак Знак1, Знак2, Знак1 Знак1"/>
    <w:basedOn w:val="a"/>
    <w:link w:val="a9"/>
    <w:uiPriority w:val="99"/>
    <w:rsid w:val="00467A1E"/>
    <w:pPr>
      <w:spacing w:after="0" w:line="240" w:lineRule="auto"/>
      <w:ind w:firstLine="539"/>
      <w:jc w:val="both"/>
    </w:pPr>
    <w:rPr>
      <w:rFonts w:ascii="Times New Roman" w:eastAsia="Times New Roman" w:hAnsi="Times New Roman" w:cs="Times New Roman"/>
      <w:sz w:val="20"/>
      <w:szCs w:val="20"/>
      <w:lang w:eastAsia="ru-RU"/>
    </w:rPr>
  </w:style>
  <w:style w:type="character" w:customStyle="1" w:styleId="a9">
    <w:name w:val="Текст сноски Знак"/>
    <w:aliases w:val="Footnote Text Char Знак Знак Знак,Footnote Text Char Знак Знак1,Footnote Text Char Знак Знак Знак Знак Знак,Знак2 Знак,Footnote Text Char Знак Знак Знак Знак Char Char Знак,Знак21 Знак,Знак15 Знак,Знак5 Знак,Знак211 Знак, Знак2 Знак"/>
    <w:basedOn w:val="a0"/>
    <w:link w:val="a8"/>
    <w:uiPriority w:val="99"/>
    <w:rsid w:val="00467A1E"/>
    <w:rPr>
      <w:rFonts w:ascii="Times New Roman" w:eastAsia="Times New Roman" w:hAnsi="Times New Roman" w:cs="Times New Roman"/>
      <w:sz w:val="20"/>
      <w:szCs w:val="20"/>
      <w:lang w:eastAsia="ru-RU"/>
    </w:rPr>
  </w:style>
  <w:style w:type="character" w:customStyle="1" w:styleId="a5">
    <w:name w:val="Абзац списка Знак"/>
    <w:aliases w:val="Bullet List Знак,FooterText Знак,numbered Знак,Paragraphe de liste1 Знак,lp1 Знак,Цветной список - Акцент 11 Знак,Абзац списка3 Знак,it_List1 Знак,Абзац списка литеральный Знак,Спск_ненум Знак,Num Bullet 1 Знак,Bullet Number Знак"/>
    <w:link w:val="a4"/>
    <w:uiPriority w:val="34"/>
    <w:qFormat/>
    <w:rsid w:val="00467A1E"/>
    <w:rPr>
      <w:rFonts w:ascii="Times New Roman" w:eastAsia="Times New Roman" w:hAnsi="Times New Roman" w:cs="Times New Roman"/>
      <w:sz w:val="24"/>
      <w:szCs w:val="24"/>
      <w:lang w:eastAsia="ru-RU"/>
    </w:rPr>
  </w:style>
  <w:style w:type="character" w:customStyle="1" w:styleId="Bodytext3">
    <w:name w:val="Body text (3)_"/>
    <w:link w:val="Bodytext30"/>
    <w:rsid w:val="00467A1E"/>
    <w:rPr>
      <w:sz w:val="21"/>
      <w:shd w:val="clear" w:color="auto" w:fill="FFFFFF"/>
    </w:rPr>
  </w:style>
  <w:style w:type="paragraph" w:customStyle="1" w:styleId="Bodytext30">
    <w:name w:val="Body text (3)"/>
    <w:basedOn w:val="a"/>
    <w:link w:val="Bodytext3"/>
    <w:rsid w:val="00467A1E"/>
    <w:pPr>
      <w:shd w:val="clear" w:color="auto" w:fill="FFFFFF"/>
      <w:spacing w:before="240" w:after="0" w:line="252" w:lineRule="exact"/>
      <w:ind w:firstLine="600"/>
      <w:jc w:val="both"/>
    </w:pPr>
    <w:rPr>
      <w:sz w:val="21"/>
    </w:rPr>
  </w:style>
  <w:style w:type="table" w:customStyle="1" w:styleId="10">
    <w:name w:val="Сетка таблицы1"/>
    <w:basedOn w:val="a1"/>
    <w:next w:val="a6"/>
    <w:uiPriority w:val="59"/>
    <w:rsid w:val="00467A1E"/>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a">
    <w:name w:val="[Без стиля]"/>
    <w:rsid w:val="00467A1E"/>
    <w:pPr>
      <w:autoSpaceDE w:val="0"/>
      <w:autoSpaceDN w:val="0"/>
      <w:adjustRightInd w:val="0"/>
      <w:spacing w:after="0" w:line="288" w:lineRule="auto"/>
      <w:textAlignment w:val="center"/>
    </w:pPr>
    <w:rPr>
      <w:rFonts w:ascii="Minion Pro" w:eastAsia="Times New Roman" w:hAnsi="Minion Pro" w:cs="Minion Pro"/>
      <w:color w:val="000000"/>
      <w:sz w:val="24"/>
      <w:szCs w:val="24"/>
      <w:lang w:val="en-GB"/>
    </w:rPr>
  </w:style>
  <w:style w:type="paragraph" w:customStyle="1" w:styleId="-">
    <w:name w:val="Основной текст - таблицы"/>
    <w:basedOn w:val="ab"/>
    <w:uiPriority w:val="99"/>
    <w:rsid w:val="00467A1E"/>
    <w:pPr>
      <w:autoSpaceDE w:val="0"/>
      <w:autoSpaceDN w:val="0"/>
      <w:adjustRightInd w:val="0"/>
      <w:spacing w:after="0" w:line="256" w:lineRule="atLeast"/>
      <w:jc w:val="both"/>
      <w:textAlignment w:val="center"/>
    </w:pPr>
    <w:rPr>
      <w:rFonts w:ascii="Minion Pro" w:eastAsia="Times New Roman" w:hAnsi="Minion Pro" w:cs="Minion Pro"/>
      <w:color w:val="000000"/>
    </w:rPr>
  </w:style>
  <w:style w:type="character" w:customStyle="1" w:styleId="ConsPlusNormal0">
    <w:name w:val="ConsPlusNormal Знак"/>
    <w:basedOn w:val="a0"/>
    <w:link w:val="ConsPlusNormal"/>
    <w:locked/>
    <w:rsid w:val="00467A1E"/>
    <w:rPr>
      <w:rFonts w:ascii="Arial" w:eastAsia="Times New Roman" w:hAnsi="Arial" w:cs="Arial"/>
      <w:sz w:val="20"/>
      <w:szCs w:val="20"/>
      <w:lang w:eastAsia="ru-RU"/>
    </w:rPr>
  </w:style>
  <w:style w:type="paragraph" w:styleId="ab">
    <w:name w:val="Body Text"/>
    <w:basedOn w:val="a"/>
    <w:link w:val="ac"/>
    <w:uiPriority w:val="99"/>
    <w:semiHidden/>
    <w:unhideWhenUsed/>
    <w:rsid w:val="00467A1E"/>
    <w:pPr>
      <w:spacing w:after="120"/>
    </w:pPr>
  </w:style>
  <w:style w:type="character" w:customStyle="1" w:styleId="ac">
    <w:name w:val="Основной текст Знак"/>
    <w:basedOn w:val="a0"/>
    <w:link w:val="ab"/>
    <w:uiPriority w:val="99"/>
    <w:semiHidden/>
    <w:rsid w:val="00467A1E"/>
  </w:style>
  <w:style w:type="paragraph" w:customStyle="1" w:styleId="1">
    <w:name w:val="Нум1"/>
    <w:basedOn w:val="a"/>
    <w:qFormat/>
    <w:rsid w:val="00467A1E"/>
    <w:pPr>
      <w:keepNext/>
      <w:keepLines/>
      <w:widowControl w:val="0"/>
      <w:numPr>
        <w:numId w:val="5"/>
      </w:numPr>
      <w:suppressLineNumbers/>
      <w:suppressAutoHyphens/>
      <w:spacing w:before="240" w:after="120" w:line="240" w:lineRule="auto"/>
      <w:jc w:val="center"/>
    </w:pPr>
    <w:rPr>
      <w:rFonts w:ascii="Times New Roman" w:eastAsia="Times New Roman" w:hAnsi="Times New Roman" w:cs="Times New Roman"/>
      <w:sz w:val="28"/>
      <w:szCs w:val="24"/>
      <w:lang w:val="x-none" w:eastAsia="x-none"/>
    </w:rPr>
  </w:style>
  <w:style w:type="paragraph" w:customStyle="1" w:styleId="2">
    <w:name w:val="Нум2"/>
    <w:basedOn w:val="a"/>
    <w:link w:val="20"/>
    <w:qFormat/>
    <w:rsid w:val="00467A1E"/>
    <w:pPr>
      <w:widowControl w:val="0"/>
      <w:numPr>
        <w:ilvl w:val="1"/>
        <w:numId w:val="5"/>
      </w:numPr>
      <w:suppressLineNumbers/>
      <w:suppressAutoHyphens/>
      <w:spacing w:after="0" w:line="240" w:lineRule="auto"/>
      <w:jc w:val="both"/>
    </w:pPr>
    <w:rPr>
      <w:rFonts w:ascii="Times New Roman" w:eastAsia="Times New Roman" w:hAnsi="Times New Roman" w:cs="Times New Roman"/>
      <w:sz w:val="28"/>
      <w:szCs w:val="20"/>
      <w:lang w:val="x-none" w:eastAsia="x-none"/>
    </w:rPr>
  </w:style>
  <w:style w:type="character" w:customStyle="1" w:styleId="20">
    <w:name w:val="Нум2 Знак"/>
    <w:link w:val="2"/>
    <w:rsid w:val="00467A1E"/>
    <w:rPr>
      <w:rFonts w:ascii="Times New Roman" w:eastAsia="Times New Roman" w:hAnsi="Times New Roman" w:cs="Times New Roman"/>
      <w:sz w:val="28"/>
      <w:szCs w:val="20"/>
      <w:lang w:val="x-none" w:eastAsia="x-none"/>
    </w:rPr>
  </w:style>
  <w:style w:type="paragraph" w:customStyle="1" w:styleId="3">
    <w:name w:val="Нум3"/>
    <w:basedOn w:val="a"/>
    <w:qFormat/>
    <w:rsid w:val="00467A1E"/>
    <w:pPr>
      <w:widowControl w:val="0"/>
      <w:numPr>
        <w:ilvl w:val="2"/>
        <w:numId w:val="5"/>
      </w:numPr>
      <w:adjustRightInd w:val="0"/>
      <w:spacing w:after="0" w:line="240" w:lineRule="auto"/>
      <w:jc w:val="both"/>
      <w:textAlignment w:val="baseline"/>
    </w:pPr>
    <w:rPr>
      <w:rFonts w:ascii="Times New Roman" w:eastAsia="Times New Roman" w:hAnsi="Times New Roman" w:cs="Times New Roman"/>
      <w:sz w:val="28"/>
      <w:szCs w:val="20"/>
      <w:lang w:val="x-none" w:eastAsia="x-none"/>
    </w:rPr>
  </w:style>
  <w:style w:type="paragraph" w:styleId="ad">
    <w:name w:val="Balloon Text"/>
    <w:basedOn w:val="a"/>
    <w:link w:val="ae"/>
    <w:uiPriority w:val="99"/>
    <w:semiHidden/>
    <w:unhideWhenUsed/>
    <w:rsid w:val="000D6C34"/>
    <w:pPr>
      <w:spacing w:after="0" w:line="240" w:lineRule="auto"/>
    </w:pPr>
    <w:rPr>
      <w:rFonts w:ascii="Segoe UI" w:hAnsi="Segoe UI" w:cs="Segoe UI"/>
      <w:sz w:val="18"/>
      <w:szCs w:val="18"/>
    </w:rPr>
  </w:style>
  <w:style w:type="character" w:customStyle="1" w:styleId="ae">
    <w:name w:val="Текст выноски Знак"/>
    <w:basedOn w:val="a0"/>
    <w:link w:val="ad"/>
    <w:uiPriority w:val="99"/>
    <w:semiHidden/>
    <w:rsid w:val="000D6C34"/>
    <w:rPr>
      <w:rFonts w:ascii="Segoe UI" w:hAnsi="Segoe UI" w:cs="Segoe UI"/>
      <w:sz w:val="18"/>
      <w:szCs w:val="18"/>
    </w:rPr>
  </w:style>
  <w:style w:type="character" w:styleId="af">
    <w:name w:val="annotation reference"/>
    <w:basedOn w:val="a0"/>
    <w:uiPriority w:val="99"/>
    <w:semiHidden/>
    <w:unhideWhenUsed/>
    <w:rsid w:val="00AF4572"/>
    <w:rPr>
      <w:sz w:val="16"/>
      <w:szCs w:val="16"/>
    </w:rPr>
  </w:style>
  <w:style w:type="paragraph" w:styleId="af0">
    <w:name w:val="annotation text"/>
    <w:basedOn w:val="a"/>
    <w:link w:val="af1"/>
    <w:uiPriority w:val="99"/>
    <w:unhideWhenUsed/>
    <w:rsid w:val="00AF4572"/>
    <w:pPr>
      <w:spacing w:line="240" w:lineRule="auto"/>
    </w:pPr>
    <w:rPr>
      <w:sz w:val="20"/>
      <w:szCs w:val="20"/>
    </w:rPr>
  </w:style>
  <w:style w:type="character" w:customStyle="1" w:styleId="af1">
    <w:name w:val="Текст примечания Знак"/>
    <w:basedOn w:val="a0"/>
    <w:link w:val="af0"/>
    <w:uiPriority w:val="99"/>
    <w:rsid w:val="00AF4572"/>
    <w:rPr>
      <w:sz w:val="20"/>
      <w:szCs w:val="20"/>
    </w:rPr>
  </w:style>
  <w:style w:type="paragraph" w:styleId="af2">
    <w:name w:val="annotation subject"/>
    <w:basedOn w:val="af0"/>
    <w:next w:val="af0"/>
    <w:link w:val="af3"/>
    <w:uiPriority w:val="99"/>
    <w:semiHidden/>
    <w:unhideWhenUsed/>
    <w:rsid w:val="00AF4572"/>
    <w:rPr>
      <w:b/>
      <w:bCs/>
    </w:rPr>
  </w:style>
  <w:style w:type="character" w:customStyle="1" w:styleId="af3">
    <w:name w:val="Тема примечания Знак"/>
    <w:basedOn w:val="af1"/>
    <w:link w:val="af2"/>
    <w:uiPriority w:val="99"/>
    <w:semiHidden/>
    <w:rsid w:val="00AF4572"/>
    <w:rPr>
      <w:b/>
      <w:bCs/>
      <w:sz w:val="20"/>
      <w:szCs w:val="20"/>
    </w:rPr>
  </w:style>
  <w:style w:type="paragraph" w:styleId="af4">
    <w:name w:val="endnote text"/>
    <w:basedOn w:val="a"/>
    <w:link w:val="af5"/>
    <w:uiPriority w:val="99"/>
    <w:semiHidden/>
    <w:unhideWhenUsed/>
    <w:rsid w:val="00595780"/>
    <w:pPr>
      <w:spacing w:after="0" w:line="240" w:lineRule="auto"/>
    </w:pPr>
    <w:rPr>
      <w:sz w:val="20"/>
      <w:szCs w:val="20"/>
    </w:rPr>
  </w:style>
  <w:style w:type="character" w:customStyle="1" w:styleId="af5">
    <w:name w:val="Текст концевой сноски Знак"/>
    <w:basedOn w:val="a0"/>
    <w:link w:val="af4"/>
    <w:uiPriority w:val="99"/>
    <w:semiHidden/>
    <w:rsid w:val="00595780"/>
    <w:rPr>
      <w:sz w:val="20"/>
      <w:szCs w:val="20"/>
    </w:rPr>
  </w:style>
  <w:style w:type="character" w:styleId="af6">
    <w:name w:val="endnote reference"/>
    <w:basedOn w:val="a0"/>
    <w:uiPriority w:val="99"/>
    <w:semiHidden/>
    <w:unhideWhenUsed/>
    <w:rsid w:val="00595780"/>
    <w:rPr>
      <w:vertAlign w:val="superscript"/>
    </w:rPr>
  </w:style>
  <w:style w:type="paragraph" w:styleId="af7">
    <w:name w:val="No Spacing"/>
    <w:link w:val="af8"/>
    <w:qFormat/>
    <w:rsid w:val="00D836F4"/>
    <w:pPr>
      <w:spacing w:after="0" w:line="240" w:lineRule="auto"/>
    </w:pPr>
    <w:rPr>
      <w:rFonts w:ascii="Calibri" w:eastAsia="Calibri" w:hAnsi="Calibri" w:cs="Times New Roman"/>
    </w:rPr>
  </w:style>
  <w:style w:type="character" w:customStyle="1" w:styleId="af8">
    <w:name w:val="Без интервала Знак"/>
    <w:link w:val="af7"/>
    <w:locked/>
    <w:rsid w:val="00D836F4"/>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5989849">
      <w:bodyDiv w:val="1"/>
      <w:marLeft w:val="0"/>
      <w:marRight w:val="0"/>
      <w:marTop w:val="0"/>
      <w:marBottom w:val="0"/>
      <w:divBdr>
        <w:top w:val="none" w:sz="0" w:space="0" w:color="auto"/>
        <w:left w:val="none" w:sz="0" w:space="0" w:color="auto"/>
        <w:bottom w:val="none" w:sz="0" w:space="0" w:color="auto"/>
        <w:right w:val="none" w:sz="0" w:space="0" w:color="auto"/>
      </w:divBdr>
    </w:div>
    <w:div w:id="318733014">
      <w:bodyDiv w:val="1"/>
      <w:marLeft w:val="0"/>
      <w:marRight w:val="0"/>
      <w:marTop w:val="0"/>
      <w:marBottom w:val="0"/>
      <w:divBdr>
        <w:top w:val="none" w:sz="0" w:space="0" w:color="auto"/>
        <w:left w:val="none" w:sz="0" w:space="0" w:color="auto"/>
        <w:bottom w:val="none" w:sz="0" w:space="0" w:color="auto"/>
        <w:right w:val="none" w:sz="0" w:space="0" w:color="auto"/>
      </w:divBdr>
    </w:div>
    <w:div w:id="545679897">
      <w:bodyDiv w:val="1"/>
      <w:marLeft w:val="0"/>
      <w:marRight w:val="0"/>
      <w:marTop w:val="0"/>
      <w:marBottom w:val="0"/>
      <w:divBdr>
        <w:top w:val="none" w:sz="0" w:space="0" w:color="auto"/>
        <w:left w:val="none" w:sz="0" w:space="0" w:color="auto"/>
        <w:bottom w:val="none" w:sz="0" w:space="0" w:color="auto"/>
        <w:right w:val="none" w:sz="0" w:space="0" w:color="auto"/>
      </w:divBdr>
    </w:div>
    <w:div w:id="783184546">
      <w:bodyDiv w:val="1"/>
      <w:marLeft w:val="0"/>
      <w:marRight w:val="0"/>
      <w:marTop w:val="0"/>
      <w:marBottom w:val="0"/>
      <w:divBdr>
        <w:top w:val="none" w:sz="0" w:space="0" w:color="auto"/>
        <w:left w:val="none" w:sz="0" w:space="0" w:color="auto"/>
        <w:bottom w:val="none" w:sz="0" w:space="0" w:color="auto"/>
        <w:right w:val="none" w:sz="0" w:space="0" w:color="auto"/>
      </w:divBdr>
    </w:div>
    <w:div w:id="814680211">
      <w:bodyDiv w:val="1"/>
      <w:marLeft w:val="0"/>
      <w:marRight w:val="0"/>
      <w:marTop w:val="0"/>
      <w:marBottom w:val="0"/>
      <w:divBdr>
        <w:top w:val="none" w:sz="0" w:space="0" w:color="auto"/>
        <w:left w:val="none" w:sz="0" w:space="0" w:color="auto"/>
        <w:bottom w:val="none" w:sz="0" w:space="0" w:color="auto"/>
        <w:right w:val="none" w:sz="0" w:space="0" w:color="auto"/>
      </w:divBdr>
    </w:div>
    <w:div w:id="1364985046">
      <w:bodyDiv w:val="1"/>
      <w:marLeft w:val="0"/>
      <w:marRight w:val="0"/>
      <w:marTop w:val="0"/>
      <w:marBottom w:val="0"/>
      <w:divBdr>
        <w:top w:val="none" w:sz="0" w:space="0" w:color="auto"/>
        <w:left w:val="none" w:sz="0" w:space="0" w:color="auto"/>
        <w:bottom w:val="none" w:sz="0" w:space="0" w:color="auto"/>
        <w:right w:val="none" w:sz="0" w:space="0" w:color="auto"/>
      </w:divBdr>
    </w:div>
    <w:div w:id="1755318020">
      <w:bodyDiv w:val="1"/>
      <w:marLeft w:val="0"/>
      <w:marRight w:val="0"/>
      <w:marTop w:val="0"/>
      <w:marBottom w:val="0"/>
      <w:divBdr>
        <w:top w:val="none" w:sz="0" w:space="0" w:color="auto"/>
        <w:left w:val="none" w:sz="0" w:space="0" w:color="auto"/>
        <w:bottom w:val="none" w:sz="0" w:space="0" w:color="auto"/>
        <w:right w:val="none" w:sz="0" w:space="0" w:color="auto"/>
      </w:divBdr>
    </w:div>
    <w:div w:id="20736525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ffer-R63@russianpost.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BED6F7-C90D-4AEF-BED3-8A4D71EAB4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598</Words>
  <Characters>3410</Characters>
  <Application>Microsoft Office Word</Application>
  <DocSecurity>0</DocSecurity>
  <Lines>28</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4001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Романов Георгий Олегович</dc:creator>
  <cp:keywords/>
  <dc:description/>
  <cp:lastModifiedBy>Шокуров Антон Витальевич</cp:lastModifiedBy>
  <cp:revision>2</cp:revision>
  <dcterms:created xsi:type="dcterms:W3CDTF">2026-10-26T06:13:00Z</dcterms:created>
  <dcterms:modified xsi:type="dcterms:W3CDTF">2026-10-26T06:13:00Z</dcterms:modified>
</cp:coreProperties>
</file>