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22374" w14:textId="4AD617DE" w:rsidR="007B78C0" w:rsidRPr="00B11AEA" w:rsidRDefault="007B78C0" w:rsidP="00CD33F3">
      <w:pPr>
        <w:keepNext/>
        <w:keepLines/>
        <w:jc w:val="right"/>
        <w:rPr>
          <w:b/>
          <w:bCs/>
          <w:sz w:val="24"/>
          <w:szCs w:val="24"/>
        </w:rPr>
      </w:pPr>
      <w:bookmarkStart w:id="0" w:name="_Hlk217548140"/>
    </w:p>
    <w:p w14:paraId="49F6E69E" w14:textId="77777777" w:rsidR="007B78C0" w:rsidRPr="00B11AEA" w:rsidRDefault="007B78C0" w:rsidP="007B78C0">
      <w:pPr>
        <w:keepNext/>
        <w:keepLines/>
        <w:rPr>
          <w:sz w:val="24"/>
          <w:szCs w:val="24"/>
        </w:rPr>
      </w:pPr>
    </w:p>
    <w:p w14:paraId="1E85610C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7DE8DABA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691C1BD0" w14:textId="77777777" w:rsidR="00163640" w:rsidRPr="00B11AEA" w:rsidRDefault="00163640" w:rsidP="00D16518">
      <w:pPr>
        <w:keepNext/>
        <w:keepLines/>
        <w:rPr>
          <w:sz w:val="24"/>
          <w:szCs w:val="24"/>
        </w:rPr>
      </w:pPr>
    </w:p>
    <w:p w14:paraId="7663D958" w14:textId="77777777" w:rsidR="00163640" w:rsidRPr="00B11AEA" w:rsidRDefault="00163640" w:rsidP="00D16518">
      <w:pPr>
        <w:keepNext/>
        <w:keepLines/>
        <w:rPr>
          <w:sz w:val="24"/>
          <w:szCs w:val="24"/>
        </w:rPr>
      </w:pPr>
    </w:p>
    <w:p w14:paraId="6F95FC8D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6806A987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62A28711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10248E04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6568E613" w14:textId="77777777" w:rsidR="00D16518" w:rsidRPr="00B11AEA" w:rsidRDefault="00D16518" w:rsidP="00D16518">
      <w:pPr>
        <w:keepNext/>
        <w:keepLines/>
        <w:rPr>
          <w:sz w:val="24"/>
          <w:szCs w:val="24"/>
        </w:rPr>
      </w:pPr>
    </w:p>
    <w:p w14:paraId="71D7CF25" w14:textId="77777777" w:rsidR="005538B6" w:rsidRDefault="005538B6" w:rsidP="00C25F53">
      <w:pPr>
        <w:ind w:firstLine="709"/>
        <w:jc w:val="center"/>
        <w:rPr>
          <w:sz w:val="24"/>
          <w:szCs w:val="24"/>
          <w:lang w:eastAsia="x-none"/>
        </w:rPr>
      </w:pPr>
    </w:p>
    <w:p w14:paraId="1B4B6133" w14:textId="77777777" w:rsidR="00876DD3" w:rsidRPr="00876DD3" w:rsidRDefault="00876DD3" w:rsidP="00876DD3">
      <w:pPr>
        <w:ind w:firstLine="709"/>
        <w:jc w:val="center"/>
        <w:rPr>
          <w:b/>
          <w:bCs/>
        </w:rPr>
      </w:pPr>
      <w:r w:rsidRPr="00876DD3">
        <w:rPr>
          <w:b/>
          <w:bCs/>
        </w:rPr>
        <w:t>Технические требования на выполнение работ</w:t>
      </w:r>
    </w:p>
    <w:p w14:paraId="35DCB539" w14:textId="77777777" w:rsidR="00876DD3" w:rsidRPr="00876DD3" w:rsidRDefault="00876DD3" w:rsidP="00876DD3">
      <w:pPr>
        <w:ind w:firstLine="709"/>
        <w:jc w:val="center"/>
        <w:rPr>
          <w:b/>
          <w:bCs/>
        </w:rPr>
      </w:pPr>
    </w:p>
    <w:p w14:paraId="7F32C2C3" w14:textId="1561BFC1" w:rsidR="005538B6" w:rsidRPr="00876DD3" w:rsidRDefault="00876DD3" w:rsidP="00876DD3">
      <w:pPr>
        <w:ind w:firstLine="709"/>
        <w:jc w:val="center"/>
      </w:pPr>
      <w:r w:rsidRPr="00876DD3">
        <w:t>ОКПД2 71.12.13 Разработка проектной документации по теме:</w:t>
      </w:r>
      <w:r w:rsidR="00C6719B">
        <w:t xml:space="preserve"> «</w:t>
      </w:r>
      <w:r w:rsidR="005538B6" w:rsidRPr="00876DD3">
        <w:t>Разработка решений</w:t>
      </w:r>
      <w:r w:rsidR="007C158C" w:rsidRPr="00876DD3">
        <w:t xml:space="preserve"> по</w:t>
      </w:r>
      <w:r w:rsidR="00C6719B">
        <w:t xml:space="preserve"> интеграции систем технологической автоматики в существующие управляющие системы Иркутской ГЭС </w:t>
      </w:r>
      <w:r w:rsidR="00B5271B">
        <w:t xml:space="preserve">в </w:t>
      </w:r>
      <w:r w:rsidR="00C6719B">
        <w:t>рамках</w:t>
      </w:r>
      <w:r w:rsidR="007C158C" w:rsidRPr="00876DD3">
        <w:t xml:space="preserve"> техническо</w:t>
      </w:r>
      <w:r w:rsidR="00C6719B">
        <w:t>го</w:t>
      </w:r>
      <w:r w:rsidR="007C158C" w:rsidRPr="00876DD3">
        <w:t xml:space="preserve"> перевооружени</w:t>
      </w:r>
      <w:r w:rsidR="00C6719B">
        <w:t>я</w:t>
      </w:r>
      <w:r w:rsidR="007C158C" w:rsidRPr="00876DD3">
        <w:t xml:space="preserve"> гидрогенераторов</w:t>
      </w:r>
      <w:r w:rsidR="007C158C" w:rsidRPr="007C158C">
        <w:rPr>
          <w:b/>
          <w:bCs/>
        </w:rPr>
        <w:t xml:space="preserve"> </w:t>
      </w:r>
      <w:r w:rsidR="007C158C" w:rsidRPr="00876DD3">
        <w:t>Иркутской ГЭС № 3, 4, 5, 6</w:t>
      </w:r>
      <w:r w:rsidR="004D0E0A">
        <w:t>»</w:t>
      </w:r>
    </w:p>
    <w:p w14:paraId="5966AAA6" w14:textId="77777777" w:rsidR="001A5836" w:rsidRPr="00B11AEA" w:rsidRDefault="001A5836" w:rsidP="00E715AE">
      <w:pPr>
        <w:keepNext/>
        <w:keepLines/>
        <w:ind w:left="-142"/>
        <w:jc w:val="center"/>
        <w:rPr>
          <w:sz w:val="24"/>
          <w:szCs w:val="24"/>
        </w:rPr>
      </w:pPr>
    </w:p>
    <w:p w14:paraId="52AD8D3A" w14:textId="77777777" w:rsidR="00E265BE" w:rsidRPr="00B11AEA" w:rsidRDefault="00E265BE" w:rsidP="00D22E94">
      <w:pPr>
        <w:rPr>
          <w:b/>
          <w:sz w:val="24"/>
          <w:szCs w:val="24"/>
        </w:rPr>
      </w:pPr>
    </w:p>
    <w:p w14:paraId="670FCBA0" w14:textId="0F9774BB" w:rsidR="00E265BE" w:rsidRPr="00CD33F3" w:rsidRDefault="00B87201" w:rsidP="00D849AA">
      <w:pPr>
        <w:jc w:val="center"/>
        <w:rPr>
          <w:b/>
        </w:rPr>
      </w:pPr>
      <w:r w:rsidRPr="00CD33F3">
        <w:rPr>
          <w:b/>
        </w:rPr>
        <w:t xml:space="preserve">Лот № </w:t>
      </w:r>
      <w:r w:rsidR="009F7AF8" w:rsidRPr="00CD33F3">
        <w:rPr>
          <w:b/>
        </w:rPr>
        <w:t>0142-ОСН ПРОД ДОХ-2026-ГП-Стор</w:t>
      </w:r>
    </w:p>
    <w:p w14:paraId="6403A5FE" w14:textId="77777777" w:rsidR="00E265BE" w:rsidRPr="00CD33F3" w:rsidRDefault="00E265BE" w:rsidP="00D849AA">
      <w:pPr>
        <w:jc w:val="center"/>
        <w:rPr>
          <w:b/>
        </w:rPr>
      </w:pPr>
    </w:p>
    <w:p w14:paraId="7B03FE8D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63495C09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105CA601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4D593AF2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733733CC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27CB09CE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3343DE82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4DBBDD52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3B266031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4A4503A1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54A90A6F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74022115" w14:textId="77777777" w:rsidR="00E265BE" w:rsidRPr="00B11AEA" w:rsidRDefault="00E265BE" w:rsidP="00D849AA">
      <w:pPr>
        <w:jc w:val="center"/>
        <w:rPr>
          <w:b/>
          <w:sz w:val="24"/>
          <w:szCs w:val="24"/>
        </w:rPr>
      </w:pPr>
    </w:p>
    <w:p w14:paraId="10BC1DE4" w14:textId="77777777" w:rsidR="00D16518" w:rsidRPr="00B11AEA" w:rsidRDefault="00D16518" w:rsidP="00D849AA">
      <w:pPr>
        <w:pStyle w:val="23"/>
        <w:numPr>
          <w:ilvl w:val="0"/>
          <w:numId w:val="0"/>
        </w:numPr>
        <w:rPr>
          <w:b w:val="0"/>
          <w:i/>
        </w:rPr>
      </w:pPr>
    </w:p>
    <w:p w14:paraId="1BD35FAA" w14:textId="77777777" w:rsidR="00FA3BB5" w:rsidRPr="00B11AEA" w:rsidRDefault="00D16518" w:rsidP="00FA3BB5">
      <w:pPr>
        <w:jc w:val="center"/>
        <w:rPr>
          <w:b/>
        </w:rPr>
      </w:pPr>
      <w:r w:rsidRPr="00B11AEA">
        <w:rPr>
          <w:rFonts w:eastAsia="Calibri"/>
          <w:b/>
          <w:i/>
          <w:sz w:val="24"/>
          <w:szCs w:val="24"/>
        </w:rPr>
        <w:br w:type="page"/>
      </w:r>
      <w:r w:rsidR="00FA3BB5" w:rsidRPr="00B11AEA">
        <w:rPr>
          <w:b/>
        </w:rPr>
        <w:lastRenderedPageBreak/>
        <w:t>СОДЕРЖАНИЕ</w:t>
      </w:r>
    </w:p>
    <w:p w14:paraId="0FC7661F" w14:textId="26560A0B" w:rsidR="00CD33F3" w:rsidRDefault="00FA3BB5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B5271B">
        <w:rPr>
          <w:rFonts w:cstheme="majorHAnsi"/>
          <w:b w:val="0"/>
          <w:i/>
        </w:rPr>
        <w:fldChar w:fldCharType="begin"/>
      </w:r>
      <w:r w:rsidRPr="00B5271B">
        <w:rPr>
          <w:rFonts w:cstheme="majorHAnsi"/>
          <w:b w:val="0"/>
          <w:i/>
        </w:rPr>
        <w:instrText xml:space="preserve"> TOC \o "1-4" \h \z \u </w:instrText>
      </w:r>
      <w:r w:rsidRPr="00B5271B">
        <w:rPr>
          <w:rFonts w:cstheme="majorHAnsi"/>
          <w:b w:val="0"/>
          <w:i/>
        </w:rPr>
        <w:fldChar w:fldCharType="separate"/>
      </w:r>
      <w:hyperlink w:anchor="_Toc243990255" w:history="1">
        <w:r w:rsidR="00CD33F3" w:rsidRPr="001736B0">
          <w:rPr>
            <w:rStyle w:val="af6"/>
            <w:noProof/>
          </w:rPr>
          <w:t>1.</w:t>
        </w:r>
        <w:r w:rsidR="00CD33F3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D33F3" w:rsidRPr="001736B0">
          <w:rPr>
            <w:rStyle w:val="af6"/>
            <w:noProof/>
          </w:rPr>
          <w:t>Общие сведения</w:t>
        </w:r>
        <w:r w:rsidR="00CD33F3">
          <w:rPr>
            <w:noProof/>
            <w:webHidden/>
          </w:rPr>
          <w:tab/>
        </w:r>
        <w:r w:rsidR="00CD33F3">
          <w:rPr>
            <w:noProof/>
            <w:webHidden/>
          </w:rPr>
          <w:fldChar w:fldCharType="begin"/>
        </w:r>
        <w:r w:rsidR="00CD33F3">
          <w:rPr>
            <w:noProof/>
            <w:webHidden/>
          </w:rPr>
          <w:instrText xml:space="preserve"> PAGEREF _Toc243990255 \h </w:instrText>
        </w:r>
        <w:r w:rsidR="00CD33F3">
          <w:rPr>
            <w:noProof/>
            <w:webHidden/>
          </w:rPr>
        </w:r>
        <w:r w:rsidR="00CD33F3">
          <w:rPr>
            <w:noProof/>
            <w:webHidden/>
          </w:rPr>
          <w:fldChar w:fldCharType="separate"/>
        </w:r>
        <w:r w:rsidR="00CD33F3">
          <w:rPr>
            <w:noProof/>
            <w:webHidden/>
          </w:rPr>
          <w:t>3</w:t>
        </w:r>
        <w:r w:rsidR="00CD33F3">
          <w:rPr>
            <w:noProof/>
            <w:webHidden/>
          </w:rPr>
          <w:fldChar w:fldCharType="end"/>
        </w:r>
      </w:hyperlink>
    </w:p>
    <w:p w14:paraId="6FA566CF" w14:textId="5FAB5E40" w:rsidR="00CD33F3" w:rsidRDefault="00CD33F3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3990256" w:history="1">
        <w:r w:rsidRPr="001736B0">
          <w:rPr>
            <w:rStyle w:val="af6"/>
          </w:rPr>
          <w:t>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1736B0">
          <w:rPr>
            <w:rStyle w:val="af6"/>
          </w:rPr>
          <w:t>Обозначения и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_Toc243990256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7661234" w14:textId="2C80E7B2" w:rsidR="00CD33F3" w:rsidRDefault="00CD33F3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3990257" w:history="1">
        <w:r w:rsidRPr="001736B0">
          <w:rPr>
            <w:rStyle w:val="af6"/>
          </w:rPr>
          <w:t>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1736B0">
          <w:rPr>
            <w:rStyle w:val="af6"/>
          </w:rPr>
          <w:t>Наименование закупаемой продукции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_Toc243990257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1D52A3B" w14:textId="045D2CDC" w:rsidR="00CD33F3" w:rsidRDefault="00CD33F3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3990258" w:history="1">
        <w:r w:rsidRPr="001736B0">
          <w:rPr>
            <w:rStyle w:val="af6"/>
          </w:rPr>
          <w:t>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1736B0">
          <w:rPr>
            <w:rStyle w:val="af6"/>
          </w:rPr>
          <w:t>Существующее положение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_Toc243990258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9C2155D" w14:textId="224BE545" w:rsidR="00CD33F3" w:rsidRDefault="00CD33F3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3990259" w:history="1">
        <w:r w:rsidRPr="001736B0">
          <w:rPr>
            <w:rStyle w:val="af6"/>
            <w:b/>
          </w:rPr>
          <w:t>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1736B0">
          <w:rPr>
            <w:rStyle w:val="af6"/>
            <w:b/>
            <w:lang w:val="x-none"/>
          </w:rPr>
          <w:t>Информация в отношении исполнения договора, которая должна быть учтена при подготовке заявки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_Toc243990259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5BA7B42" w14:textId="684D3EDD" w:rsidR="00CD33F3" w:rsidRDefault="00CD33F3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3990260" w:history="1">
        <w:r w:rsidRPr="001736B0">
          <w:rPr>
            <w:rStyle w:val="af6"/>
            <w:b/>
            <w:lang w:val="x-none"/>
          </w:rPr>
          <w:t>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1736B0">
          <w:rPr>
            <w:rStyle w:val="af6"/>
            <w:b/>
            <w:lang w:val="x-none"/>
          </w:rPr>
          <w:t>Требования к выполняемым работам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_Toc243990260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4E177116" w14:textId="38CC5B7B" w:rsidR="00CD33F3" w:rsidRDefault="00CD33F3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3990261" w:history="1">
        <w:r w:rsidRPr="001736B0">
          <w:rPr>
            <w:rStyle w:val="af6"/>
          </w:rPr>
          <w:t>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1736B0">
          <w:rPr>
            <w:rStyle w:val="af6"/>
          </w:rPr>
          <w:t>Вид строительства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_Toc243990261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745A3839" w14:textId="1A7EED46" w:rsidR="00CD33F3" w:rsidRDefault="00CD33F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3990262" w:history="1">
        <w:r w:rsidRPr="001736B0">
          <w:rPr>
            <w:rStyle w:val="af6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1736B0">
          <w:rPr>
            <w:rStyle w:val="af6"/>
            <w:iCs/>
            <w:noProof/>
          </w:rPr>
          <w:t>Требования к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_Toc243990262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42BDDBD" w14:textId="66D693D2" w:rsidR="00CD33F3" w:rsidRDefault="00CD33F3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3990263" w:history="1">
        <w:r w:rsidRPr="001736B0">
          <w:rPr>
            <w:rStyle w:val="af6"/>
            <w:b/>
            <w:lang w:val="x-none"/>
          </w:rPr>
          <w:t>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1736B0">
          <w:rPr>
            <w:rStyle w:val="af6"/>
            <w:b/>
            <w:lang w:val="x-none"/>
          </w:rPr>
          <w:t xml:space="preserve">Требования к срокам </w:t>
        </w:r>
        <w:r w:rsidRPr="001736B0">
          <w:rPr>
            <w:rStyle w:val="af6"/>
            <w:b/>
          </w:rPr>
          <w:t>выполнения работ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_Toc243990263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61E67F63" w14:textId="6E732EA5" w:rsidR="00CD33F3" w:rsidRDefault="00CD33F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3990264" w:history="1">
        <w:r w:rsidRPr="001736B0">
          <w:rPr>
            <w:rStyle w:val="af6"/>
            <w:noProof/>
          </w:rPr>
          <w:t>Таблица 2. Требования по срокам выполнения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_Toc243990264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2B1F019" w14:textId="6AE0770A" w:rsidR="00CD33F3" w:rsidRDefault="00CD33F3">
      <w:pPr>
        <w:pStyle w:val="41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eastAsia="ru-RU"/>
        </w:rPr>
      </w:pPr>
      <w:hyperlink w:anchor="_Toc243990265" w:history="1">
        <w:r w:rsidRPr="001736B0">
          <w:rPr>
            <w:rStyle w:val="af6"/>
          </w:rPr>
          <w:t>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eastAsia="ru-RU"/>
          </w:rPr>
          <w:tab/>
        </w:r>
        <w:r w:rsidRPr="001736B0">
          <w:rPr>
            <w:rStyle w:val="af6"/>
          </w:rPr>
          <w:t>Требования к качеству работ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_Toc243990265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5F54E7F1" w14:textId="3CA864FA" w:rsidR="00CD33F3" w:rsidRDefault="00CD33F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3990266" w:history="1">
        <w:r w:rsidRPr="001736B0">
          <w:rPr>
            <w:rStyle w:val="af6"/>
            <w:noProof/>
          </w:rPr>
          <w:t>Таблица 3. Требования к качеству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_Toc243990266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6D84847" w14:textId="5752E1DD" w:rsidR="00D16518" w:rsidRPr="00B11AEA" w:rsidRDefault="00FA3BB5" w:rsidP="00FA3BB5">
      <w:pPr>
        <w:rPr>
          <w:rFonts w:eastAsia="Calibri"/>
          <w:b/>
          <w:i/>
          <w:sz w:val="24"/>
          <w:szCs w:val="24"/>
        </w:rPr>
      </w:pPr>
      <w:r w:rsidRPr="00B5271B">
        <w:rPr>
          <w:rFonts w:cstheme="majorHAnsi"/>
          <w:i/>
          <w:sz w:val="24"/>
          <w:szCs w:val="24"/>
        </w:rPr>
        <w:fldChar w:fldCharType="end"/>
      </w:r>
      <w:r w:rsidRPr="00B11AEA">
        <w:rPr>
          <w:rFonts w:eastAsia="Calibri"/>
          <w:b/>
          <w:i/>
          <w:sz w:val="24"/>
          <w:szCs w:val="24"/>
        </w:rPr>
        <w:br w:type="page"/>
      </w:r>
    </w:p>
    <w:p w14:paraId="32599260" w14:textId="77777777" w:rsidR="00F367D0" w:rsidRPr="00B11AEA" w:rsidRDefault="00C01756" w:rsidP="00D36B1F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1" w:name="_Toc51339692"/>
      <w:bookmarkStart w:id="2" w:name="_Toc221100721"/>
      <w:bookmarkStart w:id="3" w:name="_Toc243990255"/>
      <w:r w:rsidRPr="00B11AEA">
        <w:rPr>
          <w:sz w:val="24"/>
          <w:szCs w:val="24"/>
          <w:lang w:val="ru-RU"/>
        </w:rPr>
        <w:lastRenderedPageBreak/>
        <w:t>Общие сведения</w:t>
      </w:r>
      <w:bookmarkEnd w:id="1"/>
      <w:bookmarkEnd w:id="2"/>
      <w:bookmarkEnd w:id="3"/>
    </w:p>
    <w:p w14:paraId="31514AC3" w14:textId="77777777" w:rsidR="00F84A98" w:rsidRPr="00B11AEA" w:rsidRDefault="00F84A98" w:rsidP="00F606A7">
      <w:pPr>
        <w:pStyle w:val="4"/>
        <w:numPr>
          <w:ilvl w:val="1"/>
          <w:numId w:val="9"/>
        </w:numPr>
        <w:tabs>
          <w:tab w:val="clear" w:pos="142"/>
          <w:tab w:val="num" w:pos="0"/>
        </w:tabs>
        <w:suppressAutoHyphens/>
        <w:ind w:left="432"/>
      </w:pPr>
      <w:bookmarkStart w:id="4" w:name="_Toc46743505"/>
      <w:bookmarkStart w:id="5" w:name="_Toc168572707"/>
      <w:bookmarkStart w:id="6" w:name="_Toc46743506"/>
      <w:bookmarkStart w:id="7" w:name="_Toc243990256"/>
      <w:r w:rsidRPr="00B11AEA">
        <w:t>Обозначения и сокращения</w:t>
      </w:r>
      <w:bookmarkEnd w:id="4"/>
      <w:bookmarkEnd w:id="5"/>
      <w:bookmarkEnd w:id="7"/>
    </w:p>
    <w:p w14:paraId="16ADE52C" w14:textId="77777777" w:rsidR="00F84A98" w:rsidRPr="00B11AEA" w:rsidRDefault="00F84A98" w:rsidP="00F84A98">
      <w:pPr>
        <w:rPr>
          <w:lang w:val="x-none" w:eastAsia="x-none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4D0E0A" w:rsidRPr="009B124A" w14:paraId="3C7847E9" w14:textId="77777777" w:rsidTr="00B5271B">
        <w:trPr>
          <w:cantSplit/>
          <w:jc w:val="center"/>
        </w:trPr>
        <w:tc>
          <w:tcPr>
            <w:tcW w:w="1785" w:type="dxa"/>
            <w:vAlign w:val="center"/>
          </w:tcPr>
          <w:p w14:paraId="05E3A9B8" w14:textId="77777777" w:rsidR="004D0E0A" w:rsidRPr="00210CA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Pr="00210CA5">
              <w:rPr>
                <w:color w:val="000000"/>
                <w:sz w:val="24"/>
                <w:szCs w:val="24"/>
              </w:rPr>
              <w:t>ИИС КУЭ</w:t>
            </w:r>
          </w:p>
        </w:tc>
        <w:tc>
          <w:tcPr>
            <w:tcW w:w="7998" w:type="dxa"/>
            <w:vAlign w:val="center"/>
          </w:tcPr>
          <w:p w14:paraId="09F2A388" w14:textId="77777777" w:rsidR="004D0E0A" w:rsidRPr="00210CA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210CA5">
              <w:rPr>
                <w:color w:val="000000"/>
                <w:sz w:val="24"/>
                <w:szCs w:val="24"/>
              </w:rPr>
              <w:t>Автоматизированная информационно-измерительная система коммерческого учёта электроэнергии</w:t>
            </w:r>
          </w:p>
        </w:tc>
      </w:tr>
      <w:tr w:rsidR="004D0E0A" w:rsidRPr="009B124A" w14:paraId="7448AC44" w14:textId="77777777" w:rsidTr="00B5271B">
        <w:trPr>
          <w:cantSplit/>
          <w:jc w:val="center"/>
        </w:trPr>
        <w:tc>
          <w:tcPr>
            <w:tcW w:w="1785" w:type="dxa"/>
            <w:vAlign w:val="center"/>
          </w:tcPr>
          <w:p w14:paraId="6D6B95A0" w14:textId="77777777" w:rsidR="004D0E0A" w:rsidRPr="00210CA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210CA5">
              <w:rPr>
                <w:color w:val="000000"/>
                <w:sz w:val="24"/>
                <w:szCs w:val="24"/>
              </w:rPr>
              <w:t>АИИС ТУЭ</w:t>
            </w:r>
          </w:p>
        </w:tc>
        <w:tc>
          <w:tcPr>
            <w:tcW w:w="7998" w:type="dxa"/>
            <w:vAlign w:val="center"/>
          </w:tcPr>
          <w:p w14:paraId="53580F1D" w14:textId="77777777" w:rsidR="004D0E0A" w:rsidRPr="00210CA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210CA5">
              <w:rPr>
                <w:color w:val="000000"/>
                <w:sz w:val="24"/>
                <w:szCs w:val="24"/>
              </w:rPr>
              <w:t>Автоматизированная информационно-измерительная система технического учет электроэнергии</w:t>
            </w:r>
          </w:p>
        </w:tc>
      </w:tr>
      <w:tr w:rsidR="004D0E0A" w:rsidRPr="009B124A" w14:paraId="5A5E08DF" w14:textId="77777777" w:rsidTr="00B5271B">
        <w:trPr>
          <w:cantSplit/>
          <w:jc w:val="center"/>
        </w:trPr>
        <w:tc>
          <w:tcPr>
            <w:tcW w:w="1785" w:type="dxa"/>
            <w:vAlign w:val="center"/>
          </w:tcPr>
          <w:p w14:paraId="230599A7" w14:textId="77777777" w:rsidR="004D0E0A" w:rsidRPr="00210CA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210CA5">
              <w:rPr>
                <w:color w:val="000000"/>
                <w:sz w:val="24"/>
                <w:szCs w:val="24"/>
              </w:rPr>
              <w:t>АСУ ТП</w:t>
            </w:r>
          </w:p>
        </w:tc>
        <w:tc>
          <w:tcPr>
            <w:tcW w:w="7998" w:type="dxa"/>
            <w:vAlign w:val="center"/>
          </w:tcPr>
          <w:p w14:paraId="28E45357" w14:textId="77777777" w:rsidR="004D0E0A" w:rsidRPr="00210CA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210CA5">
              <w:rPr>
                <w:color w:val="000000"/>
                <w:sz w:val="24"/>
                <w:szCs w:val="24"/>
              </w:rPr>
              <w:t>Автоматизированная система управления технологическим процессом</w:t>
            </w:r>
          </w:p>
        </w:tc>
      </w:tr>
      <w:tr w:rsidR="004D0E0A" w:rsidRPr="009B124A" w14:paraId="40DFEB92" w14:textId="77777777" w:rsidTr="00B5271B">
        <w:trPr>
          <w:cantSplit/>
          <w:jc w:val="center"/>
        </w:trPr>
        <w:tc>
          <w:tcPr>
            <w:tcW w:w="1785" w:type="dxa"/>
          </w:tcPr>
          <w:p w14:paraId="64872BCD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ГЭС</w:t>
            </w:r>
          </w:p>
        </w:tc>
        <w:tc>
          <w:tcPr>
            <w:tcW w:w="7998" w:type="dxa"/>
          </w:tcPr>
          <w:p w14:paraId="30A83AAE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Гидроэлектростанция</w:t>
            </w:r>
          </w:p>
        </w:tc>
      </w:tr>
      <w:tr w:rsidR="004D0E0A" w:rsidRPr="009B124A" w14:paraId="1404EA23" w14:textId="77777777" w:rsidTr="00B5271B">
        <w:trPr>
          <w:cantSplit/>
          <w:jc w:val="center"/>
        </w:trPr>
        <w:tc>
          <w:tcPr>
            <w:tcW w:w="1785" w:type="dxa"/>
          </w:tcPr>
          <w:p w14:paraId="695D0904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DF4EC2">
              <w:rPr>
                <w:iCs/>
                <w:sz w:val="24"/>
                <w:szCs w:val="24"/>
              </w:rPr>
              <w:t>ГРОЕИ</w:t>
            </w:r>
          </w:p>
        </w:tc>
        <w:tc>
          <w:tcPr>
            <w:tcW w:w="7998" w:type="dxa"/>
          </w:tcPr>
          <w:p w14:paraId="312FDB82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</w:t>
            </w:r>
            <w:r w:rsidRPr="00DF4EC2">
              <w:rPr>
                <w:iCs/>
                <w:sz w:val="24"/>
                <w:szCs w:val="24"/>
              </w:rPr>
              <w:t>фера государственного регулирования обеспечения единства измерений</w:t>
            </w:r>
          </w:p>
        </w:tc>
      </w:tr>
      <w:tr w:rsidR="004D0E0A" w:rsidRPr="009B124A" w14:paraId="5D9B585B" w14:textId="77777777" w:rsidTr="00B5271B">
        <w:trPr>
          <w:cantSplit/>
          <w:jc w:val="center"/>
        </w:trPr>
        <w:tc>
          <w:tcPr>
            <w:tcW w:w="1785" w:type="dxa"/>
          </w:tcPr>
          <w:p w14:paraId="1B970760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644885">
              <w:rPr>
                <w:spacing w:val="-8"/>
                <w:sz w:val="24"/>
                <w:szCs w:val="24"/>
              </w:rPr>
              <w:t>ИИС</w:t>
            </w:r>
          </w:p>
        </w:tc>
        <w:tc>
          <w:tcPr>
            <w:tcW w:w="7998" w:type="dxa"/>
          </w:tcPr>
          <w:p w14:paraId="0C02AC5E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DF4EC2">
              <w:rPr>
                <w:iCs/>
                <w:sz w:val="24"/>
                <w:szCs w:val="24"/>
              </w:rPr>
              <w:t>Информационно-измерительная система</w:t>
            </w:r>
          </w:p>
        </w:tc>
      </w:tr>
      <w:tr w:rsidR="004D0E0A" w:rsidRPr="009B124A" w14:paraId="1400EA6B" w14:textId="77777777" w:rsidTr="00B5271B">
        <w:trPr>
          <w:cantSplit/>
          <w:jc w:val="center"/>
        </w:trPr>
        <w:tc>
          <w:tcPr>
            <w:tcW w:w="1785" w:type="dxa"/>
          </w:tcPr>
          <w:p w14:paraId="2B997C78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14:paraId="3A48C02A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bCs/>
                <w:iCs/>
                <w:sz w:val="24"/>
                <w:szCs w:val="24"/>
              </w:rPr>
              <w:t>Научно-техническая документация</w:t>
            </w:r>
          </w:p>
        </w:tc>
      </w:tr>
      <w:tr w:rsidR="004D0E0A" w:rsidRPr="009B124A" w14:paraId="56F27B7C" w14:textId="77777777" w:rsidTr="00B5271B">
        <w:trPr>
          <w:cantSplit/>
          <w:jc w:val="center"/>
        </w:trPr>
        <w:tc>
          <w:tcPr>
            <w:tcW w:w="1785" w:type="dxa"/>
          </w:tcPr>
          <w:p w14:paraId="022DD893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ППО</w:t>
            </w:r>
          </w:p>
        </w:tc>
        <w:tc>
          <w:tcPr>
            <w:tcW w:w="7998" w:type="dxa"/>
          </w:tcPr>
          <w:p w14:paraId="33DA40BE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Предпроектное обследование</w:t>
            </w:r>
          </w:p>
        </w:tc>
      </w:tr>
      <w:tr w:rsidR="004D0E0A" w:rsidRPr="009B124A" w14:paraId="2D3CFF17" w14:textId="77777777" w:rsidTr="00B5271B">
        <w:trPr>
          <w:cantSplit/>
          <w:jc w:val="center"/>
        </w:trPr>
        <w:tc>
          <w:tcPr>
            <w:tcW w:w="1785" w:type="dxa"/>
          </w:tcPr>
          <w:p w14:paraId="2F783950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ПУЭ</w:t>
            </w:r>
          </w:p>
        </w:tc>
        <w:tc>
          <w:tcPr>
            <w:tcW w:w="7998" w:type="dxa"/>
          </w:tcPr>
          <w:p w14:paraId="323B6FCE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4D0E0A" w:rsidRPr="009B124A" w14:paraId="7AFFFBE9" w14:textId="77777777" w:rsidTr="00B5271B">
        <w:trPr>
          <w:cantSplit/>
          <w:jc w:val="center"/>
        </w:trPr>
        <w:tc>
          <w:tcPr>
            <w:tcW w:w="1785" w:type="dxa"/>
          </w:tcPr>
          <w:p w14:paraId="1812D340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РАС</w:t>
            </w:r>
          </w:p>
        </w:tc>
        <w:tc>
          <w:tcPr>
            <w:tcW w:w="7998" w:type="dxa"/>
          </w:tcPr>
          <w:p w14:paraId="253EF314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1B3D95">
              <w:rPr>
                <w:bCs/>
                <w:iCs/>
                <w:sz w:val="24"/>
                <w:szCs w:val="24"/>
              </w:rPr>
              <w:t>Регистратор аварийных событий</w:t>
            </w:r>
          </w:p>
        </w:tc>
      </w:tr>
      <w:tr w:rsidR="004D0E0A" w:rsidRPr="009B124A" w14:paraId="578B8210" w14:textId="77777777" w:rsidTr="00B5271B">
        <w:trPr>
          <w:cantSplit/>
          <w:jc w:val="center"/>
        </w:trPr>
        <w:tc>
          <w:tcPr>
            <w:tcW w:w="1785" w:type="dxa"/>
          </w:tcPr>
          <w:p w14:paraId="49701BF2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РЗА</w:t>
            </w:r>
          </w:p>
        </w:tc>
        <w:tc>
          <w:tcPr>
            <w:tcW w:w="7998" w:type="dxa"/>
          </w:tcPr>
          <w:p w14:paraId="6CECE7F5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bCs/>
                <w:iCs/>
                <w:sz w:val="24"/>
                <w:szCs w:val="24"/>
              </w:rPr>
              <w:t>Релейная защита и автоматика</w:t>
            </w:r>
          </w:p>
        </w:tc>
      </w:tr>
      <w:tr w:rsidR="004D0E0A" w:rsidRPr="009B124A" w14:paraId="25FA3B6F" w14:textId="77777777" w:rsidTr="00B5271B">
        <w:trPr>
          <w:cantSplit/>
          <w:jc w:val="center"/>
        </w:trPr>
        <w:tc>
          <w:tcPr>
            <w:tcW w:w="1785" w:type="dxa"/>
          </w:tcPr>
          <w:p w14:paraId="1E09748F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РФ</w:t>
            </w:r>
          </w:p>
        </w:tc>
        <w:tc>
          <w:tcPr>
            <w:tcW w:w="7998" w:type="dxa"/>
          </w:tcPr>
          <w:p w14:paraId="6BC95622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 xml:space="preserve">Российская Федерация </w:t>
            </w:r>
          </w:p>
        </w:tc>
      </w:tr>
      <w:tr w:rsidR="004D0E0A" w:rsidRPr="009B124A" w14:paraId="6B16DCDC" w14:textId="77777777" w:rsidTr="00B5271B">
        <w:trPr>
          <w:cantSplit/>
          <w:jc w:val="center"/>
        </w:trPr>
        <w:tc>
          <w:tcPr>
            <w:tcW w:w="1785" w:type="dxa"/>
          </w:tcPr>
          <w:p w14:paraId="0BC6C627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644885">
              <w:rPr>
                <w:spacing w:val="-8"/>
                <w:sz w:val="24"/>
                <w:szCs w:val="24"/>
              </w:rPr>
              <w:t xml:space="preserve">СИ </w:t>
            </w:r>
          </w:p>
        </w:tc>
        <w:tc>
          <w:tcPr>
            <w:tcW w:w="7998" w:type="dxa"/>
          </w:tcPr>
          <w:p w14:paraId="63AC7BD1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Средства измерений</w:t>
            </w:r>
          </w:p>
        </w:tc>
      </w:tr>
      <w:tr w:rsidR="004D0E0A" w:rsidRPr="009B124A" w14:paraId="247326D9" w14:textId="77777777" w:rsidTr="00B5271B">
        <w:trPr>
          <w:cantSplit/>
          <w:jc w:val="center"/>
        </w:trPr>
        <w:tc>
          <w:tcPr>
            <w:tcW w:w="1785" w:type="dxa"/>
            <w:vAlign w:val="center"/>
          </w:tcPr>
          <w:p w14:paraId="6723DF40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СОТИ АССО</w:t>
            </w:r>
          </w:p>
        </w:tc>
        <w:tc>
          <w:tcPr>
            <w:tcW w:w="7998" w:type="dxa"/>
            <w:vAlign w:val="center"/>
          </w:tcPr>
          <w:p w14:paraId="663899DA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Система обмена технологической информацией с Автоматизированной системой Системного оператора</w:t>
            </w:r>
          </w:p>
        </w:tc>
      </w:tr>
      <w:tr w:rsidR="004D0E0A" w:rsidRPr="009B124A" w14:paraId="0E285874" w14:textId="77777777" w:rsidTr="00B5271B">
        <w:trPr>
          <w:cantSplit/>
          <w:trHeight w:val="445"/>
          <w:jc w:val="center"/>
        </w:trPr>
        <w:tc>
          <w:tcPr>
            <w:tcW w:w="1785" w:type="dxa"/>
          </w:tcPr>
          <w:p w14:paraId="70A626D3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СТО</w:t>
            </w:r>
          </w:p>
        </w:tc>
        <w:tc>
          <w:tcPr>
            <w:tcW w:w="7998" w:type="dxa"/>
          </w:tcPr>
          <w:p w14:paraId="312C5E3F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Стандарт организации</w:t>
            </w:r>
            <w:r w:rsidRPr="001B3D95">
              <w:rPr>
                <w:rStyle w:val="afff6"/>
                <w:b w:val="0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4D0E0A" w:rsidRPr="009B124A" w14:paraId="29C13D8A" w14:textId="77777777" w:rsidTr="00B5271B">
        <w:trPr>
          <w:cantSplit/>
          <w:jc w:val="center"/>
        </w:trPr>
        <w:tc>
          <w:tcPr>
            <w:tcW w:w="1785" w:type="dxa"/>
            <w:vAlign w:val="center"/>
          </w:tcPr>
          <w:p w14:paraId="3CD60B25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7998" w:type="dxa"/>
            <w:vAlign w:val="center"/>
          </w:tcPr>
          <w:p w14:paraId="7A765C56" w14:textId="77777777" w:rsidR="004D0E0A" w:rsidRPr="001B3D95" w:rsidRDefault="004D0E0A" w:rsidP="00B5271B">
            <w:pPr>
              <w:widowControl w:val="0"/>
              <w:tabs>
                <w:tab w:val="left" w:pos="426"/>
                <w:tab w:val="left" w:pos="3014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требования</w:t>
            </w:r>
          </w:p>
        </w:tc>
      </w:tr>
      <w:tr w:rsidR="004D0E0A" w:rsidRPr="00260AF9" w:rsidDel="00CC19F9" w14:paraId="6BBBF883" w14:textId="77777777" w:rsidTr="00B5271B">
        <w:trPr>
          <w:cantSplit/>
          <w:jc w:val="center"/>
        </w:trPr>
        <w:tc>
          <w:tcPr>
            <w:tcW w:w="1785" w:type="dxa"/>
          </w:tcPr>
          <w:p w14:paraId="756298FE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 xml:space="preserve">ФАУ </w:t>
            </w:r>
          </w:p>
        </w:tc>
        <w:tc>
          <w:tcPr>
            <w:tcW w:w="7998" w:type="dxa"/>
          </w:tcPr>
          <w:p w14:paraId="62943B83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Федеральное автономное учреждение</w:t>
            </w:r>
          </w:p>
        </w:tc>
      </w:tr>
      <w:tr w:rsidR="004D0E0A" w:rsidRPr="00260AF9" w:rsidDel="00CC19F9" w14:paraId="0CB9659D" w14:textId="77777777" w:rsidTr="00B5271B">
        <w:trPr>
          <w:cantSplit/>
          <w:jc w:val="center"/>
        </w:trPr>
        <w:tc>
          <w:tcPr>
            <w:tcW w:w="1785" w:type="dxa"/>
          </w:tcPr>
          <w:p w14:paraId="2539B752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ФЗ</w:t>
            </w:r>
          </w:p>
        </w:tc>
        <w:tc>
          <w:tcPr>
            <w:tcW w:w="7998" w:type="dxa"/>
          </w:tcPr>
          <w:p w14:paraId="323A96D6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Федеральный закон</w:t>
            </w:r>
          </w:p>
        </w:tc>
      </w:tr>
      <w:tr w:rsidR="004D0E0A" w:rsidRPr="00260AF9" w:rsidDel="00CC19F9" w14:paraId="434B18C4" w14:textId="77777777" w:rsidTr="00B5271B">
        <w:trPr>
          <w:cantSplit/>
          <w:jc w:val="center"/>
        </w:trPr>
        <w:tc>
          <w:tcPr>
            <w:tcW w:w="1785" w:type="dxa"/>
          </w:tcPr>
          <w:p w14:paraId="3F7BF1A8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1B3D95">
              <w:rPr>
                <w:iCs/>
                <w:sz w:val="24"/>
                <w:szCs w:val="24"/>
              </w:rPr>
              <w:t>Э</w:t>
            </w:r>
            <w:r>
              <w:rPr>
                <w:iCs/>
                <w:sz w:val="24"/>
                <w:szCs w:val="24"/>
              </w:rPr>
              <w:t>Т</w:t>
            </w:r>
            <w:r w:rsidRPr="001B3D95">
              <w:rPr>
                <w:iCs/>
                <w:sz w:val="24"/>
                <w:szCs w:val="24"/>
              </w:rPr>
              <w:t>О</w:t>
            </w:r>
          </w:p>
        </w:tc>
        <w:tc>
          <w:tcPr>
            <w:tcW w:w="7998" w:type="dxa"/>
          </w:tcPr>
          <w:p w14:paraId="10F287A9" w14:textId="77777777" w:rsidR="004D0E0A" w:rsidRPr="001B3D95" w:rsidRDefault="004D0E0A" w:rsidP="00B5271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Электротехническое оборудование</w:t>
            </w:r>
          </w:p>
        </w:tc>
      </w:tr>
    </w:tbl>
    <w:p w14:paraId="63259FB5" w14:textId="77777777" w:rsidR="008022DC" w:rsidRPr="00B11AEA" w:rsidRDefault="008022DC" w:rsidP="008643FB">
      <w:pPr>
        <w:keepNext/>
        <w:keepLines/>
        <w:rPr>
          <w:sz w:val="24"/>
          <w:szCs w:val="24"/>
        </w:rPr>
      </w:pPr>
    </w:p>
    <w:p w14:paraId="356CBD58" w14:textId="77777777" w:rsidR="008643FB" w:rsidRPr="00B11AEA" w:rsidRDefault="008022DC" w:rsidP="008022DC">
      <w:pPr>
        <w:rPr>
          <w:sz w:val="24"/>
          <w:szCs w:val="24"/>
        </w:rPr>
      </w:pPr>
      <w:r w:rsidRPr="00B11AEA">
        <w:rPr>
          <w:sz w:val="24"/>
          <w:szCs w:val="24"/>
        </w:rPr>
        <w:br w:type="page"/>
      </w:r>
    </w:p>
    <w:p w14:paraId="27A8A399" w14:textId="77777777" w:rsidR="00E917D0" w:rsidRPr="00B11AEA" w:rsidRDefault="001A685D" w:rsidP="00FA3BB5">
      <w:pPr>
        <w:pStyle w:val="4"/>
        <w:numPr>
          <w:ilvl w:val="1"/>
          <w:numId w:val="17"/>
        </w:numPr>
      </w:pPr>
      <w:bookmarkStart w:id="8" w:name="_Toc221100723"/>
      <w:bookmarkStart w:id="9" w:name="_Toc243990257"/>
      <w:r w:rsidRPr="00B11AEA">
        <w:lastRenderedPageBreak/>
        <w:t xml:space="preserve">Наименование </w:t>
      </w:r>
      <w:r w:rsidR="0089094C" w:rsidRPr="00B11AEA">
        <w:t>закупаемой продукции</w:t>
      </w:r>
      <w:bookmarkEnd w:id="6"/>
      <w:bookmarkEnd w:id="8"/>
      <w:bookmarkEnd w:id="9"/>
    </w:p>
    <w:p w14:paraId="0B98FB21" w14:textId="4061AA48" w:rsidR="00AB02D9" w:rsidRPr="00B11AEA" w:rsidRDefault="00C6719B" w:rsidP="00AB02D9">
      <w:pPr>
        <w:ind w:firstLine="709"/>
        <w:jc w:val="both"/>
        <w:rPr>
          <w:sz w:val="24"/>
          <w:szCs w:val="24"/>
          <w:lang w:eastAsia="x-none"/>
        </w:rPr>
      </w:pPr>
      <w:bookmarkStart w:id="10" w:name="_Toc50125126"/>
      <w:bookmarkStart w:id="11" w:name="_Toc46743510"/>
      <w:r w:rsidRPr="00C6719B">
        <w:rPr>
          <w:sz w:val="24"/>
          <w:szCs w:val="24"/>
          <w:lang w:eastAsia="x-none"/>
        </w:rPr>
        <w:t>ОКПД2 71.12.13 Разработка проектной документации по теме: «Разработка решений по интеграции систем технологической автоматики в существующие управляющие системы Иркутской ГЭС рамках технического перевооружения гидрогенераторов Иркутской ГЭС № 3, 4, 5, 6»</w:t>
      </w:r>
      <w:r>
        <w:rPr>
          <w:sz w:val="24"/>
          <w:szCs w:val="24"/>
          <w:lang w:eastAsia="x-none"/>
        </w:rPr>
        <w:t>.</w:t>
      </w:r>
    </w:p>
    <w:p w14:paraId="06E6CC9A" w14:textId="77777777" w:rsidR="00CC19F9" w:rsidRPr="00B11AEA" w:rsidRDefault="00CC19F9" w:rsidP="00BC01F5">
      <w:pPr>
        <w:pStyle w:val="4"/>
      </w:pPr>
      <w:bookmarkStart w:id="12" w:name="_Toc221100724"/>
      <w:bookmarkStart w:id="13" w:name="_Toc243990258"/>
      <w:r w:rsidRPr="00B11AEA">
        <w:t>Существующее положение</w:t>
      </w:r>
      <w:bookmarkEnd w:id="12"/>
      <w:bookmarkEnd w:id="13"/>
    </w:p>
    <w:p w14:paraId="14408799" w14:textId="2700AEF5" w:rsidR="005368A0" w:rsidRPr="005368A0" w:rsidRDefault="005368A0" w:rsidP="005368A0">
      <w:pPr>
        <w:ind w:firstLine="709"/>
        <w:jc w:val="both"/>
        <w:rPr>
          <w:sz w:val="24"/>
          <w:szCs w:val="24"/>
          <w:lang w:eastAsia="x-none"/>
        </w:rPr>
      </w:pPr>
      <w:r w:rsidRPr="005368A0">
        <w:rPr>
          <w:sz w:val="24"/>
          <w:szCs w:val="24"/>
          <w:lang w:eastAsia="x-none"/>
        </w:rPr>
        <w:t>На станции установлено 8 гидроагрегатов. В настоящее время 4 гидроагрегата №1,2,7,8 заменены на новые. Оставшиеся гидроагрегаты №3,4,5,6 в значительной мере выработали свой ресурс, системы управления морально устарели. Гидроагрегаты №1,2,7,8 состоят из пропеллерных гидротурбин Пр-32-В-720 и вертикальных гидрогенераторов СВ 1160/162-48. Гидротурбины имеют 6 лопастей, диаметр рабочего колеса 7,2 м. Введены в эксплуатацию в период с 2020 по 2024 гг.</w:t>
      </w:r>
    </w:p>
    <w:p w14:paraId="48D4CACA" w14:textId="4FEF363D" w:rsidR="005538B6" w:rsidRPr="005538B6" w:rsidRDefault="005368A0" w:rsidP="005368A0">
      <w:pPr>
        <w:ind w:firstLine="709"/>
        <w:jc w:val="both"/>
        <w:rPr>
          <w:sz w:val="24"/>
          <w:szCs w:val="24"/>
          <w:lang w:eastAsia="x-none"/>
        </w:rPr>
      </w:pPr>
      <w:r w:rsidRPr="005368A0">
        <w:rPr>
          <w:sz w:val="24"/>
          <w:szCs w:val="24"/>
          <w:lang w:eastAsia="x-none"/>
        </w:rPr>
        <w:t>Гидроагрегаты №3,4,5,6 состоят из поворотно-лопастных гидротурбин ПЛ577-ВБ-720 и вертикальных синхронных гидрогенераторов СВИ 1160/180-72.</w:t>
      </w:r>
      <w:r>
        <w:rPr>
          <w:sz w:val="24"/>
          <w:szCs w:val="24"/>
          <w:lang w:eastAsia="x-none"/>
        </w:rPr>
        <w:t xml:space="preserve"> </w:t>
      </w:r>
    </w:p>
    <w:p w14:paraId="008C8057" w14:textId="77777777" w:rsidR="005368A0" w:rsidRPr="005538B6" w:rsidRDefault="005368A0" w:rsidP="005368A0">
      <w:pPr>
        <w:ind w:firstLine="709"/>
        <w:jc w:val="both"/>
        <w:rPr>
          <w:sz w:val="24"/>
          <w:szCs w:val="24"/>
          <w:lang w:eastAsia="x-none"/>
        </w:rPr>
      </w:pPr>
      <w:r w:rsidRPr="005538B6">
        <w:rPr>
          <w:sz w:val="24"/>
          <w:szCs w:val="24"/>
          <w:lang w:eastAsia="x-none"/>
        </w:rPr>
        <w:t xml:space="preserve">Выдача мощности Иркутской ГЭС осуществляется по 8 линиям 110 и двум линиям 220 </w:t>
      </w:r>
      <w:proofErr w:type="spellStart"/>
      <w:r w:rsidRPr="005538B6">
        <w:rPr>
          <w:sz w:val="24"/>
          <w:szCs w:val="24"/>
          <w:lang w:eastAsia="x-none"/>
        </w:rPr>
        <w:t>кВ.</w:t>
      </w:r>
      <w:proofErr w:type="spellEnd"/>
      <w:r w:rsidRPr="005538B6">
        <w:rPr>
          <w:sz w:val="24"/>
          <w:szCs w:val="24"/>
          <w:lang w:eastAsia="x-none"/>
        </w:rPr>
        <w:t xml:space="preserve"> </w:t>
      </w:r>
    </w:p>
    <w:p w14:paraId="267474A3" w14:textId="29242B53" w:rsidR="00644885" w:rsidRPr="00B11AEA" w:rsidRDefault="005368A0" w:rsidP="005368A0">
      <w:pPr>
        <w:ind w:firstLine="709"/>
        <w:jc w:val="both"/>
        <w:rPr>
          <w:sz w:val="24"/>
          <w:szCs w:val="24"/>
        </w:rPr>
      </w:pPr>
      <w:r w:rsidRPr="005538B6">
        <w:rPr>
          <w:sz w:val="24"/>
          <w:szCs w:val="24"/>
          <w:lang w:eastAsia="x-none"/>
        </w:rPr>
        <w:t xml:space="preserve">Гидроагрегаты объединены в укрупненные блоки и связаны с ОРУ-110 и 220 </w:t>
      </w:r>
      <w:proofErr w:type="spellStart"/>
      <w:r w:rsidRPr="005538B6">
        <w:rPr>
          <w:sz w:val="24"/>
          <w:szCs w:val="24"/>
          <w:lang w:eastAsia="x-none"/>
        </w:rPr>
        <w:t>кВ</w:t>
      </w:r>
      <w:proofErr w:type="spellEnd"/>
      <w:r w:rsidRPr="005538B6">
        <w:rPr>
          <w:sz w:val="24"/>
          <w:szCs w:val="24"/>
          <w:lang w:eastAsia="x-none"/>
        </w:rPr>
        <w:t xml:space="preserve"> через соответствующие блочные повышающие трансформаторы: 1Т, 2АТ, 3АТ, 4Т.</w:t>
      </w:r>
    </w:p>
    <w:p w14:paraId="5CAB4F1B" w14:textId="77777777" w:rsidR="00644885" w:rsidRPr="00B11AEA" w:rsidRDefault="00644885" w:rsidP="00B5271B">
      <w:pPr>
        <w:pStyle w:val="aff5"/>
        <w:keepNext/>
        <w:numPr>
          <w:ilvl w:val="1"/>
          <w:numId w:val="12"/>
        </w:numPr>
        <w:tabs>
          <w:tab w:val="left" w:pos="0"/>
        </w:tabs>
        <w:suppressAutoHyphens/>
        <w:spacing w:before="120" w:after="60"/>
        <w:ind w:left="431" w:hanging="431"/>
        <w:jc w:val="both"/>
        <w:outlineLvl w:val="3"/>
        <w:rPr>
          <w:b/>
          <w:i/>
          <w:shd w:val="clear" w:color="auto" w:fill="FFFF99"/>
        </w:rPr>
      </w:pPr>
      <w:bookmarkStart w:id="14" w:name="_Toc46743509"/>
      <w:bookmarkStart w:id="15" w:name="_Hlk49857604"/>
      <w:bookmarkStart w:id="16" w:name="_Toc168572711"/>
      <w:bookmarkStart w:id="17" w:name="_Toc221100725"/>
      <w:bookmarkStart w:id="18" w:name="_Toc54646401"/>
      <w:bookmarkStart w:id="19" w:name="_Toc243990259"/>
      <w:r w:rsidRPr="00B11AEA">
        <w:rPr>
          <w:b/>
          <w:bCs/>
          <w:lang w:val="x-none" w:eastAsia="x-none"/>
        </w:rPr>
        <w:t xml:space="preserve">Информация в отношении исполнения договора, </w:t>
      </w:r>
      <w:bookmarkStart w:id="20" w:name="_Hlk46492347"/>
      <w:r w:rsidRPr="00B11AEA">
        <w:rPr>
          <w:b/>
          <w:bCs/>
          <w:lang w:val="x-none" w:eastAsia="x-none"/>
        </w:rPr>
        <w:t xml:space="preserve">которая должна быть учтена при подготовке заявки </w:t>
      </w:r>
      <w:bookmarkEnd w:id="20"/>
      <w:r w:rsidRPr="00B11AEA">
        <w:rPr>
          <w:b/>
          <w:bCs/>
          <w:lang w:val="x-none" w:eastAsia="x-none"/>
        </w:rPr>
        <w:t xml:space="preserve">(в том числе перечень ресурсов, услуг и документов, предоставляемых </w:t>
      </w:r>
      <w:r w:rsidRPr="00B11AEA">
        <w:rPr>
          <w:b/>
          <w:bCs/>
          <w:lang w:eastAsia="x-none"/>
        </w:rPr>
        <w:t>заказчиком</w:t>
      </w:r>
      <w:r w:rsidRPr="00B11AEA">
        <w:rPr>
          <w:b/>
          <w:bCs/>
          <w:lang w:val="x-none" w:eastAsia="x-none"/>
        </w:rPr>
        <w:t xml:space="preserve"> на этапе исполнения договора)</w:t>
      </w:r>
      <w:bookmarkEnd w:id="14"/>
      <w:bookmarkEnd w:id="15"/>
      <w:bookmarkEnd w:id="16"/>
      <w:bookmarkEnd w:id="17"/>
      <w:bookmarkEnd w:id="19"/>
      <w:r w:rsidRPr="00B11AEA">
        <w:rPr>
          <w:b/>
          <w:bCs/>
          <w:lang w:eastAsia="x-none"/>
        </w:rPr>
        <w:t xml:space="preserve"> </w:t>
      </w:r>
      <w:bookmarkEnd w:id="18"/>
    </w:p>
    <w:p w14:paraId="330699FF" w14:textId="77777777" w:rsidR="00644885" w:rsidRPr="00B11AEA" w:rsidRDefault="00644885" w:rsidP="00644885">
      <w:pPr>
        <w:suppressAutoHyphens/>
        <w:ind w:firstLine="709"/>
        <w:jc w:val="both"/>
        <w:rPr>
          <w:sz w:val="24"/>
          <w:szCs w:val="24"/>
          <w:lang w:eastAsia="x-none"/>
        </w:rPr>
      </w:pPr>
      <w:r w:rsidRPr="00B11AEA">
        <w:rPr>
          <w:sz w:val="24"/>
          <w:szCs w:val="24"/>
          <w:lang w:eastAsia="x-none"/>
        </w:rPr>
        <w:t>Документация разрабатывается в соответствии с требованиями:</w:t>
      </w:r>
    </w:p>
    <w:p w14:paraId="1F4EA7A7" w14:textId="77777777" w:rsidR="00644885" w:rsidRPr="00B11AEA" w:rsidRDefault="00644885" w:rsidP="00F606A7">
      <w:pPr>
        <w:numPr>
          <w:ilvl w:val="0"/>
          <w:numId w:val="11"/>
        </w:numPr>
        <w:suppressAutoHyphens/>
        <w:ind w:left="567" w:hanging="425"/>
        <w:contextualSpacing/>
        <w:jc w:val="both"/>
        <w:rPr>
          <w:rFonts w:eastAsia="Calibri"/>
          <w:sz w:val="24"/>
          <w:szCs w:val="24"/>
          <w:lang w:eastAsia="x-none"/>
        </w:rPr>
      </w:pPr>
      <w:r w:rsidRPr="00B11AEA">
        <w:rPr>
          <w:rFonts w:eastAsia="Calibri"/>
          <w:sz w:val="24"/>
          <w:szCs w:val="24"/>
          <w:lang w:eastAsia="x-none"/>
        </w:rPr>
        <w:t xml:space="preserve">Приказа Министерства энергетики РФ №6 от 15.01.2024 «Об утверждении методических указаний по технологическому проектированию подстанций переменного тока с высшим напряжением 35-750 </w:t>
      </w:r>
      <w:proofErr w:type="spellStart"/>
      <w:r w:rsidRPr="00B11AEA">
        <w:rPr>
          <w:rFonts w:eastAsia="Calibri"/>
          <w:sz w:val="24"/>
          <w:szCs w:val="24"/>
          <w:lang w:eastAsia="x-none"/>
        </w:rPr>
        <w:t>кВ</w:t>
      </w:r>
      <w:proofErr w:type="spellEnd"/>
      <w:r w:rsidRPr="00B11AEA">
        <w:rPr>
          <w:rFonts w:eastAsia="Calibri"/>
          <w:sz w:val="24"/>
          <w:szCs w:val="24"/>
          <w:lang w:eastAsia="x-none"/>
        </w:rPr>
        <w:t>»;</w:t>
      </w:r>
    </w:p>
    <w:p w14:paraId="2782673E" w14:textId="77777777" w:rsidR="00644885" w:rsidRPr="00B11AEA" w:rsidRDefault="00644885" w:rsidP="00F606A7">
      <w:pPr>
        <w:numPr>
          <w:ilvl w:val="0"/>
          <w:numId w:val="11"/>
        </w:numPr>
        <w:suppressAutoHyphens/>
        <w:ind w:left="567" w:hanging="425"/>
        <w:contextualSpacing/>
        <w:jc w:val="both"/>
        <w:rPr>
          <w:rFonts w:eastAsia="Calibri"/>
          <w:sz w:val="24"/>
          <w:szCs w:val="24"/>
          <w:lang w:eastAsia="x-none"/>
        </w:rPr>
      </w:pPr>
      <w:r w:rsidRPr="00B11AEA">
        <w:rPr>
          <w:rFonts w:eastAsia="Calibri"/>
          <w:sz w:val="24"/>
          <w:szCs w:val="24"/>
          <w:lang w:eastAsia="x-none"/>
        </w:rPr>
        <w:t>Постановления Правительства от 16.02.2008 №87 «О составе разделов проектной документации»;</w:t>
      </w:r>
    </w:p>
    <w:p w14:paraId="50BF8A7E" w14:textId="77777777" w:rsidR="00644885" w:rsidRPr="00B11AEA" w:rsidRDefault="00644885" w:rsidP="00F606A7">
      <w:pPr>
        <w:numPr>
          <w:ilvl w:val="0"/>
          <w:numId w:val="11"/>
        </w:numPr>
        <w:suppressAutoHyphens/>
        <w:ind w:left="567" w:hanging="425"/>
        <w:contextualSpacing/>
        <w:jc w:val="both"/>
        <w:rPr>
          <w:spacing w:val="-8"/>
          <w:sz w:val="24"/>
          <w:szCs w:val="24"/>
        </w:rPr>
      </w:pPr>
      <w:r w:rsidRPr="00B11AEA">
        <w:rPr>
          <w:rFonts w:eastAsia="Calibri"/>
          <w:sz w:val="24"/>
          <w:szCs w:val="24"/>
          <w:lang w:eastAsia="x-none"/>
        </w:rPr>
        <w:t xml:space="preserve">Постановление Правительства РФ от 1 сентября 2021 г. N 1464 "Об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</w:t>
      </w:r>
      <w:r w:rsidRPr="00B11AEA">
        <w:rPr>
          <w:spacing w:val="-8"/>
          <w:sz w:val="24"/>
          <w:szCs w:val="24"/>
        </w:rPr>
        <w:t>пожаре"</w:t>
      </w:r>
    </w:p>
    <w:p w14:paraId="5F30DCDD" w14:textId="77777777" w:rsidR="00644885" w:rsidRPr="00B11AEA" w:rsidRDefault="00644885" w:rsidP="00F606A7">
      <w:pPr>
        <w:numPr>
          <w:ilvl w:val="0"/>
          <w:numId w:val="11"/>
        </w:numPr>
        <w:suppressAutoHyphens/>
        <w:ind w:left="567" w:hanging="425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Стандарта СТО РусГидро 02.03.137-2022 «Гидроэлектростанции. правила отнесения воздействий на объекты капитального строительства и оборудование к реконструкции и / или техническому перевооружению»;</w:t>
      </w:r>
    </w:p>
    <w:p w14:paraId="7095E2FF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51317.4.1-2000 «Совместимость технических средств электромагнитная. Испытания на помехоустойчивость. Виды испытаний»;</w:t>
      </w:r>
    </w:p>
    <w:p w14:paraId="4132533D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56947007-29.240.044-2010 «Методические указания по обеспечению электромагнитной совместимости на объектах электросетевого хозяйства»;</w:t>
      </w:r>
    </w:p>
    <w:p w14:paraId="42B015B7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58669-2019 «Единая энергетическая система и изолированно работающие энергосистемы. Релейная защита. Трансформаторы тока измерительные индуктивные с замкнутым магнитопроводом для защиты. Методические указания по определению времени до насыщения при коротких замыканиях»;</w:t>
      </w:r>
    </w:p>
    <w:p w14:paraId="783DDD0D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58601-2019 «Единая энергетическая система и изолированно работающие энергосистемы. Оперативно-диспетчерское управление. Релейная защита и автоматика. Автономные регистраторы аварийных событий. Нормы и требования», в том числе п. 9.13.3 «Совмещение пользователем данных РАС по разным аварийным событиям, записанных одним автономным РАС</w:t>
      </w:r>
      <w:r w:rsidRPr="00B11AEA">
        <w:rPr>
          <w:sz w:val="24"/>
          <w:szCs w:val="24"/>
        </w:rPr>
        <w:t xml:space="preserve"> (или другим автономным РАС того же производителя)</w:t>
      </w:r>
      <w:r w:rsidRPr="00B11AEA">
        <w:rPr>
          <w:rFonts w:eastAsia="Calibri"/>
          <w:sz w:val="24"/>
          <w:szCs w:val="24"/>
        </w:rPr>
        <w:t xml:space="preserve">, </w:t>
      </w:r>
      <w:r w:rsidRPr="00B11AEA">
        <w:rPr>
          <w:spacing w:val="-8"/>
          <w:sz w:val="24"/>
          <w:szCs w:val="24"/>
        </w:rPr>
        <w:t>требованиям СТО РусГидро 02.01.059-2011 «Гидроэлектростанции. Мониторинг технического состояния основного оборудования. Нормы и требования»</w:t>
      </w:r>
      <w:r w:rsidRPr="00B11AEA">
        <w:rPr>
          <w:rFonts w:eastAsia="Calibri"/>
          <w:spacing w:val="-8"/>
          <w:sz w:val="24"/>
          <w:szCs w:val="24"/>
        </w:rPr>
        <w:t xml:space="preserve">, </w:t>
      </w:r>
      <w:r w:rsidRPr="00B11AEA">
        <w:rPr>
          <w:spacing w:val="-8"/>
          <w:sz w:val="24"/>
          <w:szCs w:val="24"/>
        </w:rPr>
        <w:t xml:space="preserve">Закона РФ №102 «Об обеспечении единства измерений», далее средство измерений </w:t>
      </w:r>
      <w:r w:rsidRPr="00B11AEA">
        <w:rPr>
          <w:spacing w:val="-8"/>
          <w:sz w:val="24"/>
          <w:szCs w:val="24"/>
        </w:rPr>
        <w:lastRenderedPageBreak/>
        <w:t>или сокращенно «СИ»</w:t>
      </w:r>
      <w:r w:rsidRPr="00B11AEA">
        <w:rPr>
          <w:rFonts w:eastAsia="Calibri"/>
          <w:spacing w:val="-8"/>
          <w:sz w:val="24"/>
          <w:szCs w:val="24"/>
        </w:rPr>
        <w:t xml:space="preserve">, </w:t>
      </w:r>
      <w:r w:rsidRPr="00B11AEA">
        <w:rPr>
          <w:spacing w:val="-8"/>
          <w:sz w:val="24"/>
          <w:szCs w:val="24"/>
        </w:rPr>
        <w:t xml:space="preserve">Закон РФ от 26.06.2008 № 102-ФЗ «Об обеспечении единства измерений» в действующей редакции; </w:t>
      </w:r>
    </w:p>
    <w:p w14:paraId="7856382D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8.674-2009 ГСИ. «Общие требования к средствам измерений и техническим системам, и устройствам с измерительными функциями»;</w:t>
      </w:r>
    </w:p>
    <w:p w14:paraId="1EB60B50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8.654-2015 ГСИ. «Требования к программному обеспечению средств измерений. Основные положения»;</w:t>
      </w:r>
    </w:p>
    <w:p w14:paraId="48DCC45E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52931-2008 Приборы контроля и регулирования технологических процессов. Общие технические условия;</w:t>
      </w:r>
    </w:p>
    <w:p w14:paraId="58662EDA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21.110-2013 Система проектной документации для строительства (СПДС). «Спецификация оборудования, изделий и материалов».</w:t>
      </w:r>
    </w:p>
    <w:p w14:paraId="63203FD4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8.596-2002 «Метрологическое обеспечение измерительных систем. Основные положения»;</w:t>
      </w:r>
    </w:p>
    <w:p w14:paraId="673D91AA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7746-2015 «Трансформаторы тока. Общие технические условия»;</w:t>
      </w:r>
    </w:p>
    <w:p w14:paraId="400A04F1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1983-2015 «Трансформаторы напряжения. Общие технические условия»;</w:t>
      </w:r>
    </w:p>
    <w:p w14:paraId="5B6C77C0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ГОСТ 2405-88 Манометры, вакуумметры, мановакуумметры, </w:t>
      </w:r>
      <w:proofErr w:type="spellStart"/>
      <w:r w:rsidRPr="00B11AEA">
        <w:rPr>
          <w:spacing w:val="-8"/>
          <w:sz w:val="24"/>
          <w:szCs w:val="24"/>
        </w:rPr>
        <w:t>напоромеры</w:t>
      </w:r>
      <w:proofErr w:type="spellEnd"/>
      <w:r w:rsidRPr="00B11AEA">
        <w:rPr>
          <w:spacing w:val="-8"/>
          <w:sz w:val="24"/>
          <w:szCs w:val="24"/>
        </w:rPr>
        <w:t xml:space="preserve">, тягомеры и </w:t>
      </w:r>
      <w:proofErr w:type="spellStart"/>
      <w:r w:rsidRPr="00B11AEA">
        <w:rPr>
          <w:spacing w:val="-8"/>
          <w:sz w:val="24"/>
          <w:szCs w:val="24"/>
        </w:rPr>
        <w:t>тягонапоромеры</w:t>
      </w:r>
      <w:proofErr w:type="spellEnd"/>
      <w:r w:rsidRPr="00B11AEA">
        <w:rPr>
          <w:spacing w:val="-8"/>
          <w:sz w:val="24"/>
          <w:szCs w:val="24"/>
        </w:rPr>
        <w:t>. Общие технические условия;</w:t>
      </w:r>
    </w:p>
    <w:p w14:paraId="6B3AF7A9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6651-2009 ГСИ. Термопреобразователи сопротивления из платины, меди и никеля. Общие технические требования и методы испытаний;</w:t>
      </w:r>
    </w:p>
    <w:p w14:paraId="503BF259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8.009-84 Государственная система обеспечения единства измерений (ГСИ). Нормируемые метрологические характеристики средств измерений.</w:t>
      </w:r>
    </w:p>
    <w:p w14:paraId="26CD2629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МИ 222-80 Методика расчета метрологических характеристик измерительных каналов информационно-измерительных систем по метрологическим характеристикам компонентов;</w:t>
      </w:r>
    </w:p>
    <w:p w14:paraId="273DC6F7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70238424.27.140.010-2010 «Автоматизированные системы управления технологическими процессами ГЭС и ГАЭС. Условия создания. Нормы и требования»;</w:t>
      </w:r>
    </w:p>
    <w:p w14:paraId="0806C3EE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70238424.27.140.023-2010 «Гидроэлектростанции. Мониторинг технического состояния основного оборудования. Нормы и требования»;</w:t>
      </w:r>
    </w:p>
    <w:p w14:paraId="06973EE8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70238424.27.100.078-2009 «Системы КИП и тепловой автоматики ТЭС. Условия создания. Нормы и требования»;</w:t>
      </w:r>
    </w:p>
    <w:p w14:paraId="7354FBA8" w14:textId="77777777" w:rsidR="00644885" w:rsidRPr="00B11AEA" w:rsidRDefault="00644885" w:rsidP="00F606A7">
      <w:pPr>
        <w:numPr>
          <w:ilvl w:val="0"/>
          <w:numId w:val="10"/>
        </w:numPr>
        <w:suppressAutoHyphens/>
        <w:spacing w:line="276" w:lineRule="auto"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153-34.0-11.117-2001 «Основные положения. Информационно-измерительные системы. Метрологическое обеспечение»;</w:t>
      </w:r>
    </w:p>
    <w:p w14:paraId="1E4750C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70238424.27.140.010-2010 Автоматизированные системы управления технологическими процессами ГЭС и ГАЭС. Условия создания. Нормы и требования;</w:t>
      </w:r>
    </w:p>
    <w:p w14:paraId="30F26F6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34.201-2020 Виды, комплектность и обозначение документов при создании автоматизированных систем;</w:t>
      </w:r>
    </w:p>
    <w:p w14:paraId="5FA8BA74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rFonts w:eastAsia="Calibri"/>
          <w:sz w:val="24"/>
          <w:szCs w:val="24"/>
        </w:rPr>
      </w:pPr>
      <w:r w:rsidRPr="00B11AEA">
        <w:rPr>
          <w:spacing w:val="-8"/>
          <w:sz w:val="24"/>
          <w:szCs w:val="24"/>
        </w:rPr>
        <w:t>ГОСТ 21.408-2013 Правила выполнения рабочей документации автоматизации технологических процессов.</w:t>
      </w:r>
    </w:p>
    <w:p w14:paraId="6705CD8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rFonts w:eastAsia="Calibri"/>
          <w:sz w:val="24"/>
          <w:szCs w:val="24"/>
        </w:rPr>
      </w:pPr>
      <w:r w:rsidRPr="00B11AEA">
        <w:rPr>
          <w:spacing w:val="-8"/>
          <w:sz w:val="24"/>
          <w:szCs w:val="24"/>
        </w:rPr>
        <w:t>«Общие технические требования к верхнему уровню Автоматизированных систем управления технологическими процессами ГЭС/ГАЭС» приказ №201 от 13.03.2020.</w:t>
      </w:r>
    </w:p>
    <w:p w14:paraId="64AAA8A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bookmarkStart w:id="21" w:name="_Ref43629156"/>
      <w:r w:rsidRPr="00B11AEA">
        <w:rPr>
          <w:spacing w:val="-8"/>
          <w:sz w:val="24"/>
          <w:szCs w:val="24"/>
        </w:rPr>
        <w:t>Нормативно-технические документы (НТД), определяющие требования к оформлению и содержанию разрабатываемой документации:</w:t>
      </w:r>
      <w:bookmarkEnd w:id="21"/>
    </w:p>
    <w:p w14:paraId="02141A9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Экологическая политика Группы РусГидро;</w:t>
      </w:r>
    </w:p>
    <w:p w14:paraId="584D7849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Техническая политика Группы «РусГидро»;</w:t>
      </w:r>
    </w:p>
    <w:p w14:paraId="2F0C696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Закон РФ от 26.06.2008 № 102-ФЗ «Об обеспечении единства измерений» (с изменениями на 11 июня 2021 года года);</w:t>
      </w:r>
    </w:p>
    <w:p w14:paraId="0A347FF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СТО 56947007-29.240.10.248-2017 Нормы технологического проектирования подстанций переменного тока с высшим напряжением 35-750 </w:t>
      </w:r>
      <w:proofErr w:type="spellStart"/>
      <w:r w:rsidRPr="00B11AEA">
        <w:rPr>
          <w:spacing w:val="-8"/>
          <w:sz w:val="24"/>
          <w:szCs w:val="24"/>
        </w:rPr>
        <w:t>кВ</w:t>
      </w:r>
      <w:proofErr w:type="spellEnd"/>
      <w:r w:rsidRPr="00B11AEA">
        <w:rPr>
          <w:spacing w:val="-8"/>
          <w:sz w:val="24"/>
          <w:szCs w:val="24"/>
        </w:rPr>
        <w:t>;</w:t>
      </w:r>
    </w:p>
    <w:p w14:paraId="1B1D0D2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 СТО РусГидро 01.01.78-2012 Гидроэлектростанции. Нормы Технологического Проектирования;</w:t>
      </w:r>
    </w:p>
    <w:p w14:paraId="448D76E4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lastRenderedPageBreak/>
        <w:t>РД 153-34.1-35.137-00 Технические требования к подсистеме технологических защит, выполненных на базе микропроцессорной техники;</w:t>
      </w:r>
    </w:p>
    <w:p w14:paraId="0216E2B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34.35.310-97 Общие технические требования к микропроцессорным устройствам защиты и автоматики энергосистем;</w:t>
      </w:r>
    </w:p>
    <w:p w14:paraId="43056BAA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21.101-2020 «</w:t>
      </w:r>
      <w:r w:rsidRPr="00B11AEA">
        <w:rPr>
          <w:bCs/>
          <w:spacing w:val="-8"/>
          <w:sz w:val="24"/>
          <w:szCs w:val="24"/>
        </w:rPr>
        <w:t>Система проектной документации для строительства. </w:t>
      </w:r>
      <w:r w:rsidRPr="00B11AEA">
        <w:rPr>
          <w:spacing w:val="-8"/>
          <w:sz w:val="24"/>
          <w:szCs w:val="24"/>
        </w:rPr>
        <w:t>Основные требования к проектной и рабочей документации»;</w:t>
      </w:r>
    </w:p>
    <w:p w14:paraId="42002E0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2.701-2008 ЕСКД. «Схемы. Виды и типы. Общие требования к выполнению»;</w:t>
      </w:r>
    </w:p>
    <w:p w14:paraId="1BF2A82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bCs/>
          <w:spacing w:val="-8"/>
          <w:sz w:val="24"/>
          <w:szCs w:val="24"/>
        </w:rPr>
      </w:pPr>
      <w:r w:rsidRPr="00B11AEA">
        <w:rPr>
          <w:bCs/>
          <w:spacing w:val="-8"/>
          <w:sz w:val="24"/>
          <w:szCs w:val="24"/>
        </w:rPr>
        <w:t>Постановление Правительства РФ от 30 января 2021 г. N 86 "Об утверждении Правил вывода объектов электроэнергетики в ремонт и из эксплуатации,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эксплуатации" (с изменениями и дополнениями);</w:t>
      </w:r>
    </w:p>
    <w:p w14:paraId="472978F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58601-2019 «Релейная защита и автоматика. Автономные регистраторы аварийных событий. Нормы и требования»;</w:t>
      </w:r>
    </w:p>
    <w:p w14:paraId="1D12A0A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59371-2021 «Релейная защита и автоматика. Автоматическое противоаварийное управление режимами энергосистем. Автоматика ликвидации асинхронного режима. Нормы и требования»;</w:t>
      </w:r>
    </w:p>
    <w:p w14:paraId="6EAA0959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«Правила переключений в электроустановках», утвержденные приказом Минэнерго России от 13.09.2018 № 757;</w:t>
      </w:r>
    </w:p>
    <w:p w14:paraId="0C357DA4" w14:textId="77777777" w:rsidR="00644885" w:rsidRPr="00B11AEA" w:rsidRDefault="00644885" w:rsidP="00C82556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 Приложение № 1 к Договору возмездного оказания услуг по оперативно-диспетчерскому управлению в электроэнергетике № ОДУ-339;</w:t>
      </w:r>
    </w:p>
    <w:p w14:paraId="7B21BC0A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bCs/>
          <w:spacing w:val="-8"/>
          <w:sz w:val="24"/>
          <w:szCs w:val="24"/>
        </w:rPr>
        <w:t>ГОСТ Р 58085-2018 «Единая энергетическая система и изолированно работающие энергосистемы. Оперативно-диспетчерское управление. Правила предотвращения развития и ликвидации нарушений нормального режима электрической части энергосистем. Нормы и требования»;</w:t>
      </w:r>
    </w:p>
    <w:p w14:paraId="5837C61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bookmarkStart w:id="22" w:name="_Hlk112335739"/>
      <w:r w:rsidRPr="00B11AEA">
        <w:rPr>
          <w:spacing w:val="-8"/>
          <w:sz w:val="24"/>
          <w:szCs w:val="24"/>
        </w:rPr>
        <w:t>Политика информационной безопасности ПАО «РусГидро» приложение 1 к приказу ПАО «РусГидро» от 12.10.2021 №958;</w:t>
      </w:r>
      <w:bookmarkEnd w:id="22"/>
    </w:p>
    <w:p w14:paraId="6EB64C85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Положение о процессе обеспечения единства измерений в Группе РусГидро, утвержденное приказом ПАО «РусГидро» №407 от 28.05.2020;</w:t>
      </w:r>
    </w:p>
    <w:p w14:paraId="62A27C0E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2.601-2019 ЕСКД. «Единая система конструкторской документации. Эксплуатационные документы»;</w:t>
      </w:r>
    </w:p>
    <w:p w14:paraId="0E7E1B1A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12.2.007.0-75. ССБТ. Изделия электротехнические. Общие требования безопасности;</w:t>
      </w:r>
    </w:p>
    <w:p w14:paraId="16E26B25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15543.1-89. Изделия электротехнические. Общие требования в части стойкости к климатическим внешним воздействующим факторам;</w:t>
      </w:r>
    </w:p>
    <w:p w14:paraId="073534D9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17516.1-90. Изделия электротехнические. Общие требования в части стойкости к механическим внешним воздействующим факторам;</w:t>
      </w:r>
    </w:p>
    <w:p w14:paraId="1F392A79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14254-2015. (IEC 60529:2013) Степени защиты, обеспечиваемые оболочками (код IP);</w:t>
      </w:r>
    </w:p>
    <w:p w14:paraId="6F1F1BE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12.1.004-91. ССБТ. Пожарная безопасность. Общие требования;</w:t>
      </w:r>
    </w:p>
    <w:p w14:paraId="177F473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12.1.030-81. ССБТ. Электробезопасность. Защитное заземление, зануление;</w:t>
      </w:r>
    </w:p>
    <w:p w14:paraId="08DCB79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12.1.038-82. ССБТ. Электробезопасность. Предельно допустимые значения напряжения прикосновения и токов;</w:t>
      </w:r>
    </w:p>
    <w:p w14:paraId="167CF4AE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12.2.007.3-75. ССБТ. Электротехнические устройства на напряжение свыше 1000 В. Требования безопасности;</w:t>
      </w:r>
    </w:p>
    <w:p w14:paraId="52C3673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Р. 51317.4.1-2000 (МЭК61000-4-1-2000) Совместимость технических средств электромагнитная. Испытания на помехоустойчивость;</w:t>
      </w:r>
    </w:p>
    <w:p w14:paraId="2D5C798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59947-2021 ЕЭС Оперативно-диспетчерское управление. Дистанционное управление. Требования к информационному обмену при ДУ;</w:t>
      </w:r>
    </w:p>
    <w:p w14:paraId="4FB03A1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59948-2021 ЕЭС Оперативно-диспетчерское управление. Дистанционное управление. Требования к управлению электросетевым оборудованием и РЗА;</w:t>
      </w:r>
    </w:p>
    <w:p w14:paraId="36B167B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Правила технической эксплуатации электрических станций и сетей Российской Федерации (Приложение № 1 к приказу Минэнерго России от 4 октября 2022 года № 1070);</w:t>
      </w:r>
    </w:p>
    <w:p w14:paraId="4EE48569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34.45-51.300-97 Объем и нормы испытаний электрооборудования, изд. 6;</w:t>
      </w:r>
    </w:p>
    <w:p w14:paraId="2FDEF43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lastRenderedPageBreak/>
        <w:t>Правила по охране труда при эксплуатации электроустановок (ПОТЭУ). Утверждены приказом Министерства труда и социальной защиты РФ от 15 декабря 2020 г. № 903н;</w:t>
      </w:r>
    </w:p>
    <w:p w14:paraId="174CEC55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153-34.0-03.301-00. Правила пожарной безопасности для энергетических предприятий;</w:t>
      </w:r>
    </w:p>
    <w:p w14:paraId="7D132B6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50571.4.44-2019 (МЭК 60364-4-44:2007) Электроустановки низковольтные. Часть 4-44. Требования по обеспечению безопасности. Защита от отклонений напряжения и электромагнитных помех;</w:t>
      </w:r>
    </w:p>
    <w:p w14:paraId="63741269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8.009-84 ГСИ. Нормируемые метрологические характеристики средств измерений;</w:t>
      </w:r>
    </w:p>
    <w:p w14:paraId="76F32ED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8.217-2024 Государственная система обеспечения единства измерений. Трансформаторы тока. Методика поверки;</w:t>
      </w:r>
    </w:p>
    <w:p w14:paraId="6A57FE9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8.216-2011 Государственная система обеспечения единства измерений. Трансформаторы напряжения. Методика поверки;</w:t>
      </w:r>
    </w:p>
    <w:p w14:paraId="4CCF9C1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12.2.049-80 Оборудование производственное. Общие эргономические требования;</w:t>
      </w:r>
    </w:p>
    <w:p w14:paraId="53A3C3A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27.002-2009. Надёжность в технике. Термины и определения;</w:t>
      </w:r>
    </w:p>
    <w:p w14:paraId="4C96627E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30805.22-2013, CISPR 22:2006. Совместимость технических средств электромагнитная. Оборудование информационных технологий. Радиопомехи индустриальные. Нормы и методы измерений;</w:t>
      </w:r>
    </w:p>
    <w:p w14:paraId="404D60C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8.654-2015 ГСИ. Требования к программному обеспечению средств измерений. Основные положения;</w:t>
      </w:r>
    </w:p>
    <w:p w14:paraId="7386866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8.674-2009 ГСИ. Общие требования к средствам измерений и техническим системам, и устройствам с измерительными функциями;</w:t>
      </w:r>
    </w:p>
    <w:p w14:paraId="0AE04FD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52069.0-2013 Защита информации. Система стандартов. Основные положения;</w:t>
      </w:r>
    </w:p>
    <w:p w14:paraId="5A643E0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51275-2006. Защита информации. Объект информатизации. Факторы, воздействующие на информацию. Общие положения;</w:t>
      </w:r>
    </w:p>
    <w:p w14:paraId="52AC789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26411-85. Кабели контрольные. Общие технические условия;</w:t>
      </w:r>
    </w:p>
    <w:p w14:paraId="3D9B483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2.702-2011 Единая система конструкторской документации (ЕСКД). Правила выполнения электрических схем;</w:t>
      </w:r>
    </w:p>
    <w:p w14:paraId="092D6C00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СП 76.13330.2016 Свод правил «Электротехнические устройства;</w:t>
      </w:r>
    </w:p>
    <w:p w14:paraId="2E94FA91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РД № 11-02-2006 от 26.12.2006 (с изменениями на 9 ноября 2017 года) «Требования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обеспечения»;</w:t>
      </w:r>
    </w:p>
    <w:p w14:paraId="245D59D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ПУЭ «Правила устройства электроустановок», издание 6, 7;</w:t>
      </w:r>
    </w:p>
    <w:p w14:paraId="2C4CDD7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Технический регламент Таможенного союза от 8/16/2011 N ТР ТС 004/2011 «О безопасности низковольтного оборудования (с изменениями на 9 декабря 2011 года)»;</w:t>
      </w:r>
    </w:p>
    <w:p w14:paraId="1BD996F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Требования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 (приказ №31 ФСТЭК России от 14 марта 2014 г.);</w:t>
      </w:r>
    </w:p>
    <w:p w14:paraId="058269EA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Стандарт организации СТО 70238424.27.140.010-2010 «Автоматизированные системы управления технологическим процессами ГЭС и ГАЭС. Условия создания. Нормы и требования»;</w:t>
      </w:r>
    </w:p>
    <w:p w14:paraId="7725EF1A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СТО 56947007-29.240.044-2010 Методические указания по обеспечению электромагнитной совместимости на объектах электросетевого хозяйства;</w:t>
      </w:r>
    </w:p>
    <w:p w14:paraId="0552A206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31565-2012 кабельные изделия Требования пожарной безопасности;</w:t>
      </w:r>
    </w:p>
    <w:p w14:paraId="4E1E711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Положение по обеспечению информационной безопасности ПАО «РусГидро» при разработке технических решений, утвержденных приказом ПАО «РусГидро» №1092 от 08.12.2010;</w:t>
      </w:r>
    </w:p>
    <w:p w14:paraId="00E60A1B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Приказ МЭ №97 от 13.02.2019 «Об утверждении требований к каналам связи для функционирования релейной защиты и автоматики»;</w:t>
      </w:r>
    </w:p>
    <w:p w14:paraId="141E5380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Приказ МЭ №100 от 13.02.2019 «Правила взаимодействия субъектов электроэнергетики, потребителей электрической энергии при подготовке, выдаче и выполнении заданий по настройке устройств релейной защиты и автоматики»;</w:t>
      </w:r>
    </w:p>
    <w:p w14:paraId="6A7616F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lastRenderedPageBreak/>
        <w:t xml:space="preserve">Приказ МЭ №101 от 13.02.2019 «Об утверждении требований к оснащению линий электропередачи и оборудования объектов электроэнергетики классом напряжения 110 </w:t>
      </w:r>
      <w:proofErr w:type="spellStart"/>
      <w:r w:rsidRPr="00B11AEA">
        <w:rPr>
          <w:spacing w:val="-8"/>
          <w:sz w:val="24"/>
          <w:szCs w:val="24"/>
        </w:rPr>
        <w:t>кВ</w:t>
      </w:r>
      <w:proofErr w:type="spellEnd"/>
      <w:r w:rsidRPr="00B11AEA">
        <w:rPr>
          <w:spacing w:val="-8"/>
          <w:sz w:val="24"/>
          <w:szCs w:val="24"/>
        </w:rPr>
        <w:t xml:space="preserve"> и выше устройствами и комплексами релейной защиты и автоматики, а также к принципам функционирования устройств и комплексов релейной защиты и автоматики»;</w:t>
      </w:r>
    </w:p>
    <w:p w14:paraId="4F5CC3C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Постановление правительства РФ №937 от 13.08.2018 «Правила технологического функционирования электроэнергетических систем» (с изменениями на 30 января 2021 года);</w:t>
      </w:r>
    </w:p>
    <w:p w14:paraId="34D0C0E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Приказ Минэнерго России от 10.07.2020 № 546 «Об утверждении требований к релейной защите и автоматике различных видов и ее функционированию в составе энергосистемы и о внесении изменений в приказы Минэнерго России от 8 февраля 2019 г. № 80, от 13 февраля 2019 г. № 100, от 13 февраля 2019 г. № 101»;</w:t>
      </w:r>
    </w:p>
    <w:p w14:paraId="47853C8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Приказ Минэнерго России от 13.07.2020 № 556 «Об утверждении Правил создания (модернизации) комплексов и устройств релейной защиты и автоматики в энергосистеме и о внесении изменений в Правила взаимодействия субъектов электроэнергетики, потребителей электрической энергии при подготовке, выдаче и выполнении заданий по настройке устройств релейной защиты и автоматики, утвержденные приказом Минэнерго России от 13 февраля 2019 г. № 100»;</w:t>
      </w:r>
    </w:p>
    <w:p w14:paraId="5D70D6D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«Правила организации технического обслуживания и ремонта объектов электроэнергетики», утверждённых приказом Минэнерго России от 13.07.2020 № 555</w:t>
      </w:r>
    </w:p>
    <w:p w14:paraId="4CF0073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56302-2014 «Единая энергетическая система и изолированно работающие энергосистемы. Оперативно – диспетчерское управление. Диспетчерские наименования объектов электроэнергетики и оборудования объектов электроэнергетики. Общие требования» (утвержден приказом Росстандарта от 12.12.2014 № 1983-ст);</w:t>
      </w:r>
    </w:p>
    <w:p w14:paraId="2F50EF5E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56303-2014 «Единая энергетическая система и изолированно работающие энергосистемы. Оперативно – диспетчерское управление. Нормальные схемы электрических соединений объектов электроэнергетики. Общие требования к графическому исполнению» (утвержден приказом Росстандарта от 12.12.2014 № 1984-ст);</w:t>
      </w:r>
    </w:p>
    <w:p w14:paraId="4EFBB9B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Типовые проектные решения при создании (модернизации) РЗА присоединений главных схем всех классов напряжения ГЭС» ПАО «РусГидро»;</w:t>
      </w:r>
    </w:p>
    <w:p w14:paraId="2A0FC59F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Комплекс технических и организационных мероприятий, выполняемых при техническом перевооружении РЗА;</w:t>
      </w:r>
    </w:p>
    <w:p w14:paraId="3A1D2414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Приложение к приказу Минэнерго России от 16 августа 2019 года N 857 «Методические указания по технологическому проектированию гидроэлектростанций и гидроаккумулирующих электростанций»;</w:t>
      </w:r>
    </w:p>
    <w:p w14:paraId="0AFDD967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Типовые принципы переключений в электроустановках при осуществлении дистанционного управления оборудованием и устройствами РЗА распределительных устройств электростанций Группы РусГидро от 14.10.2024;</w:t>
      </w:r>
    </w:p>
    <w:p w14:paraId="4789F87E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Типовой порядок переключений в электроустановках при осуществлении дистанционного управления оборудованием и устройствами РЗА распределительных устройств электростанций Группы РусГидро от 14.10.2024;</w:t>
      </w:r>
    </w:p>
    <w:p w14:paraId="130EDCD5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Технические требования к АСУТП и СОТИАССО для осуществления функций дистанционного управления оборудованием и устройствами РЗА распределительных устройств электростанций Группы РусГидро от </w:t>
      </w:r>
      <w:proofErr w:type="spellStart"/>
      <w:r w:rsidRPr="00B11AEA">
        <w:rPr>
          <w:spacing w:val="-8"/>
          <w:sz w:val="24"/>
          <w:szCs w:val="24"/>
        </w:rPr>
        <w:t>от</w:t>
      </w:r>
      <w:proofErr w:type="spellEnd"/>
      <w:r w:rsidRPr="00B11AEA">
        <w:rPr>
          <w:spacing w:val="-8"/>
          <w:sz w:val="24"/>
          <w:szCs w:val="24"/>
        </w:rPr>
        <w:t xml:space="preserve"> 14.10.2024;</w:t>
      </w:r>
    </w:p>
    <w:p w14:paraId="3C3A8FCD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СП 484.1311500.2020 Системы противопожарной защиты. Системы пожарной сигнализации и автоматизация систем противопожарной защиты. Нормы и правила проектирования;</w:t>
      </w:r>
    </w:p>
    <w:p w14:paraId="2DAB7CB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СП 485.1311500.2020 Системы противопожарной защиты. Установки пожаротушения автоматические. Нормы и правила проектирования;</w:t>
      </w:r>
    </w:p>
    <w:p w14:paraId="26DB8E9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безопасности;</w:t>
      </w:r>
    </w:p>
    <w:p w14:paraId="4FFAB742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Методические указания по проектированию развития энергосистем, утвержденные приказом Минэнерго России от 06.12.2022 №1286;</w:t>
      </w:r>
    </w:p>
    <w:p w14:paraId="60554ED8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 xml:space="preserve">Порядок раскрытия цифровых информационных моделей электроэнергетических систем и предоставления системным оператором иным субъектам электроэнергетики, потребителям </w:t>
      </w:r>
      <w:r w:rsidRPr="00B11AEA">
        <w:rPr>
          <w:spacing w:val="-8"/>
          <w:sz w:val="24"/>
          <w:szCs w:val="24"/>
        </w:rPr>
        <w:lastRenderedPageBreak/>
        <w:t>электрической энергии и проектным организациям перспективных расчетных моделей электроэнергетических систем или фрагментов таких моделей для целей перспективного развития электроэнергетики, утвержденный приказом Минэнерго России от 17.02.2023 №82;</w:t>
      </w:r>
    </w:p>
    <w:p w14:paraId="43BE9593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71403-2024 «Единая энергетическая система и изолированно работающие энергосистемы. Релейная защита и автоматика. Методические указания по определению параметров электромагнитных трансформаторов тока для обеспечения правильного функционирования релейной защиты в переходных режимах»;</w:t>
      </w:r>
    </w:p>
    <w:p w14:paraId="017D11D5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ГОСТ Р 71879-2024 «Единая энергетическая система и изолированно работающие энергосистемы. Релейная защита. Трансформаторы тока измерительные индуктивные для защиты с нормируемой погрешностью в переходных режимах и с ограниченным остаточным потокосцеплением. Методические указания по определению времени до насыщения при коротких замыканиях»;</w:t>
      </w:r>
    </w:p>
    <w:p w14:paraId="3621BB4C" w14:textId="77777777" w:rsidR="00644885" w:rsidRPr="00B11AEA" w:rsidRDefault="00644885" w:rsidP="00F606A7">
      <w:pPr>
        <w:numPr>
          <w:ilvl w:val="0"/>
          <w:numId w:val="10"/>
        </w:numPr>
        <w:suppressAutoHyphens/>
        <w:contextualSpacing/>
        <w:jc w:val="both"/>
        <w:rPr>
          <w:spacing w:val="-8"/>
          <w:sz w:val="24"/>
          <w:szCs w:val="24"/>
        </w:rPr>
      </w:pPr>
      <w:r w:rsidRPr="00B11AEA">
        <w:rPr>
          <w:spacing w:val="-8"/>
          <w:sz w:val="24"/>
          <w:szCs w:val="24"/>
        </w:rPr>
        <w:t>Дополнительные требования по обеспечению безопасности значимых объектов критической информационной инфраструктуры, функционирующих в сфере электроэнергетики, при организации и осуществлении дистанционного управления технологическими режимами работы и эксплуатационным состоянием объектов электроэнергетики из диспетчерских центров субъекта оперативно-диспетчерского управления в электроэнергетике, утвержденные приказом Минэнерго России от 26.12.2023 № 1215.</w:t>
      </w:r>
    </w:p>
    <w:p w14:paraId="471B1ED0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 xml:space="preserve">ГОСТ Р 52735-2007 Короткие замыкания в электроустановках. Методы расчета в электроустановках переменного тока напряжением свыше 1 </w:t>
      </w:r>
      <w:proofErr w:type="spellStart"/>
      <w:r w:rsidRPr="00B11AEA">
        <w:rPr>
          <w:bCs/>
          <w:sz w:val="24"/>
          <w:szCs w:val="24"/>
        </w:rPr>
        <w:t>кВ</w:t>
      </w:r>
      <w:proofErr w:type="spellEnd"/>
      <w:r w:rsidRPr="00B11AEA">
        <w:rPr>
          <w:bCs/>
          <w:sz w:val="24"/>
          <w:szCs w:val="24"/>
        </w:rPr>
        <w:t>;</w:t>
      </w:r>
    </w:p>
    <w:p w14:paraId="7679EC73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>ГОСТ Р 58601-2019 Единая энергетическая система и изолированно работающие энергосистемы. Оперативно-диспетчерское управление. Релейная защита и автоматика. Автономные регистраторы аварийных событий. Нормы и требования;</w:t>
      </w:r>
    </w:p>
    <w:p w14:paraId="3E70DE48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 xml:space="preserve">ГОСТ Р 58886-2020 Единая энергетическая система и изолированно работающие энергосистемы. Релейная защита и автоматика. Дистанционная и токовые защиты линий электропередачи и оборудования классом напряжения 330 </w:t>
      </w:r>
      <w:proofErr w:type="spellStart"/>
      <w:r w:rsidRPr="00B11AEA">
        <w:rPr>
          <w:bCs/>
          <w:sz w:val="24"/>
          <w:szCs w:val="24"/>
        </w:rPr>
        <w:t>кВ</w:t>
      </w:r>
      <w:proofErr w:type="spellEnd"/>
      <w:r w:rsidRPr="00B11AEA">
        <w:rPr>
          <w:bCs/>
          <w:sz w:val="24"/>
          <w:szCs w:val="24"/>
        </w:rPr>
        <w:t xml:space="preserve"> и выше. Функциональные требования;</w:t>
      </w:r>
    </w:p>
    <w:p w14:paraId="0B0C3638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 xml:space="preserve">ГОСТ Р 58983-2020 Единая энергетическая система и изолированно работающие энергосистемы. Релейная защита и автоматика автотрансформаторов (трансформаторов), шунтирующих реакторов, управляемых шунтирующих реакторов, конденсаторных батарей с высшим классом напряжения 110 </w:t>
      </w:r>
      <w:proofErr w:type="spellStart"/>
      <w:r w:rsidRPr="00B11AEA">
        <w:rPr>
          <w:bCs/>
          <w:sz w:val="24"/>
          <w:szCs w:val="24"/>
        </w:rPr>
        <w:t>кВ</w:t>
      </w:r>
      <w:proofErr w:type="spellEnd"/>
      <w:r w:rsidRPr="00B11AEA">
        <w:rPr>
          <w:bCs/>
          <w:sz w:val="24"/>
          <w:szCs w:val="24"/>
        </w:rPr>
        <w:t xml:space="preserve"> и выше. Функциональные требования;</w:t>
      </w:r>
    </w:p>
    <w:p w14:paraId="6E88AF73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 xml:space="preserve">ГОСТ Р 71489-2024 Единая энергетическая система и изолированно работающие энергосистемы. Релейная защита и автоматика. Дистанционная и токовые защиты линий электропередачи и оборудования классом напряжения 330 </w:t>
      </w:r>
      <w:proofErr w:type="spellStart"/>
      <w:r w:rsidRPr="00B11AEA">
        <w:rPr>
          <w:bCs/>
          <w:sz w:val="24"/>
          <w:szCs w:val="24"/>
        </w:rPr>
        <w:t>кВ</w:t>
      </w:r>
      <w:proofErr w:type="spellEnd"/>
      <w:r w:rsidRPr="00B11AEA">
        <w:rPr>
          <w:bCs/>
          <w:sz w:val="24"/>
          <w:szCs w:val="24"/>
        </w:rPr>
        <w:t xml:space="preserve"> и выше. Испытания;</w:t>
      </w:r>
    </w:p>
    <w:p w14:paraId="0CBFB5F5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>ГОСТ Р 57114-2022 Единая энергетическая система и изолированно работающие энергосистемы. Электроэнергетические системы. Оперативно-диспетчерское управление в электроэнергетике и оперативно-технологическое управление. Термины и определения;</w:t>
      </w:r>
    </w:p>
    <w:p w14:paraId="31B43020" w14:textId="77777777" w:rsidR="00644885" w:rsidRPr="00B11AEA" w:rsidRDefault="00644885" w:rsidP="00F606A7">
      <w:pPr>
        <w:numPr>
          <w:ilvl w:val="0"/>
          <w:numId w:val="10"/>
        </w:numPr>
        <w:tabs>
          <w:tab w:val="left" w:pos="851"/>
          <w:tab w:val="left" w:pos="1276"/>
        </w:tabs>
        <w:suppressAutoHyphens/>
        <w:spacing w:before="240" w:after="200"/>
        <w:contextualSpacing/>
        <w:jc w:val="both"/>
        <w:rPr>
          <w:bCs/>
          <w:sz w:val="24"/>
          <w:szCs w:val="24"/>
        </w:rPr>
      </w:pPr>
      <w:r w:rsidRPr="00B11AEA">
        <w:rPr>
          <w:bCs/>
          <w:sz w:val="24"/>
          <w:szCs w:val="24"/>
        </w:rPr>
        <w:t>ГОСТ Р 72289-2025 Единая энергетическая система и изолированно работающие энергосистемы. Релейная защита и автоматика;</w:t>
      </w:r>
    </w:p>
    <w:p w14:paraId="68A71756" w14:textId="77777777" w:rsidR="00644885" w:rsidRPr="00B11AEA" w:rsidRDefault="00644885" w:rsidP="00644885">
      <w:pPr>
        <w:suppressAutoHyphens/>
        <w:ind w:left="502"/>
        <w:contextualSpacing/>
        <w:jc w:val="both"/>
        <w:rPr>
          <w:spacing w:val="-8"/>
          <w:sz w:val="24"/>
          <w:szCs w:val="24"/>
        </w:rPr>
      </w:pPr>
    </w:p>
    <w:p w14:paraId="6D3724AB" w14:textId="77777777" w:rsidR="00644885" w:rsidRPr="00B11AEA" w:rsidRDefault="00644885" w:rsidP="006A194A">
      <w:pPr>
        <w:ind w:firstLine="709"/>
        <w:jc w:val="both"/>
        <w:rPr>
          <w:sz w:val="24"/>
          <w:szCs w:val="24"/>
          <w:lang w:eastAsia="x-none"/>
        </w:rPr>
      </w:pPr>
      <w:r w:rsidRPr="00B11AEA">
        <w:rPr>
          <w:sz w:val="24"/>
          <w:szCs w:val="24"/>
          <w:lang w:eastAsia="x-none"/>
        </w:rPr>
        <w:t>Данный список НТД не является полным и окончательным. При проектировании необходимо руководствоваться последними редакциями документов, необходимых и действующих на момент разработки документации.</w:t>
      </w:r>
    </w:p>
    <w:p w14:paraId="77869992" w14:textId="77777777" w:rsidR="008D4E19" w:rsidRPr="00B11AEA" w:rsidRDefault="008D4E19" w:rsidP="006A194A">
      <w:pPr>
        <w:ind w:firstLine="709"/>
        <w:jc w:val="both"/>
        <w:rPr>
          <w:sz w:val="24"/>
          <w:szCs w:val="24"/>
          <w:lang w:eastAsia="x-none"/>
        </w:rPr>
      </w:pPr>
    </w:p>
    <w:p w14:paraId="01BE7426" w14:textId="77777777" w:rsidR="008D4E19" w:rsidRPr="00B11AEA" w:rsidRDefault="00211FC9" w:rsidP="00B5271B">
      <w:pPr>
        <w:pStyle w:val="aff5"/>
        <w:keepNext/>
        <w:numPr>
          <w:ilvl w:val="1"/>
          <w:numId w:val="12"/>
        </w:numPr>
        <w:tabs>
          <w:tab w:val="left" w:pos="0"/>
        </w:tabs>
        <w:suppressAutoHyphens/>
        <w:spacing w:before="120" w:after="60"/>
        <w:ind w:left="431" w:hanging="431"/>
        <w:jc w:val="both"/>
        <w:outlineLvl w:val="3"/>
        <w:rPr>
          <w:b/>
          <w:bCs/>
          <w:lang w:val="x-none" w:eastAsia="x-none"/>
        </w:rPr>
      </w:pPr>
      <w:bookmarkStart w:id="23" w:name="_Toc243990260"/>
      <w:r w:rsidRPr="00B11AEA">
        <w:rPr>
          <w:b/>
          <w:bCs/>
          <w:lang w:val="x-none" w:eastAsia="x-none"/>
        </w:rPr>
        <w:t>Требования к выполняемым работам</w:t>
      </w:r>
      <w:bookmarkEnd w:id="23"/>
      <w:r w:rsidR="008D4E19" w:rsidRPr="00B11AEA">
        <w:rPr>
          <w:b/>
          <w:bCs/>
          <w:lang w:val="x-none" w:eastAsia="x-none"/>
        </w:rPr>
        <w:t xml:space="preserve"> </w:t>
      </w:r>
    </w:p>
    <w:p w14:paraId="223A269C" w14:textId="36B1B62C" w:rsidR="002D6FE3" w:rsidRPr="002D6FE3" w:rsidRDefault="002D6FE3" w:rsidP="002D6FE3">
      <w:pPr>
        <w:suppressAutoHyphens/>
        <w:ind w:firstLine="851"/>
        <w:jc w:val="both"/>
        <w:rPr>
          <w:spacing w:val="-8"/>
          <w:sz w:val="24"/>
          <w:szCs w:val="24"/>
        </w:rPr>
      </w:pPr>
      <w:r w:rsidRPr="002D6FE3">
        <w:rPr>
          <w:spacing w:val="-8"/>
          <w:sz w:val="24"/>
          <w:szCs w:val="24"/>
        </w:rPr>
        <w:t xml:space="preserve">Проектная документация по теме: </w:t>
      </w:r>
      <w:r w:rsidR="00C6719B" w:rsidRPr="00C6719B">
        <w:rPr>
          <w:spacing w:val="-8"/>
          <w:sz w:val="24"/>
          <w:szCs w:val="24"/>
        </w:rPr>
        <w:t xml:space="preserve">«Разработка решений по интеграции систем технологической автоматики </w:t>
      </w:r>
      <w:bookmarkStart w:id="24" w:name="_Hlk242284292"/>
      <w:r w:rsidR="00C6719B" w:rsidRPr="00C6719B">
        <w:rPr>
          <w:spacing w:val="-8"/>
          <w:sz w:val="24"/>
          <w:szCs w:val="24"/>
        </w:rPr>
        <w:t>в существующие управляющие системы Иркутской ГЭС</w:t>
      </w:r>
      <w:r w:rsidR="00410D27">
        <w:rPr>
          <w:spacing w:val="-8"/>
          <w:sz w:val="24"/>
          <w:szCs w:val="24"/>
        </w:rPr>
        <w:t xml:space="preserve"> в</w:t>
      </w:r>
      <w:r w:rsidR="00C6719B" w:rsidRPr="00C6719B">
        <w:rPr>
          <w:spacing w:val="-8"/>
          <w:sz w:val="24"/>
          <w:szCs w:val="24"/>
        </w:rPr>
        <w:t xml:space="preserve"> </w:t>
      </w:r>
      <w:bookmarkEnd w:id="24"/>
      <w:r w:rsidR="00C6719B" w:rsidRPr="00C6719B">
        <w:rPr>
          <w:spacing w:val="-8"/>
          <w:sz w:val="24"/>
          <w:szCs w:val="24"/>
        </w:rPr>
        <w:t>рамках технического перевооружения гидрогенераторов Иркутской ГЭС № 3, 4, 5, 6»</w:t>
      </w:r>
      <w:r w:rsidR="00C6719B">
        <w:rPr>
          <w:spacing w:val="-8"/>
          <w:sz w:val="24"/>
          <w:szCs w:val="24"/>
        </w:rPr>
        <w:t xml:space="preserve">, </w:t>
      </w:r>
      <w:r w:rsidRPr="002D6FE3">
        <w:rPr>
          <w:spacing w:val="-8"/>
          <w:sz w:val="24"/>
          <w:szCs w:val="24"/>
        </w:rPr>
        <w:t xml:space="preserve">в составе </w:t>
      </w:r>
      <w:r>
        <w:rPr>
          <w:spacing w:val="-8"/>
          <w:sz w:val="24"/>
          <w:szCs w:val="24"/>
        </w:rPr>
        <w:t>Р</w:t>
      </w:r>
      <w:r w:rsidRPr="002D6FE3">
        <w:rPr>
          <w:spacing w:val="-8"/>
          <w:sz w:val="24"/>
          <w:szCs w:val="24"/>
        </w:rPr>
        <w:t xml:space="preserve">аздела </w:t>
      </w:r>
      <w:r>
        <w:rPr>
          <w:spacing w:val="-8"/>
          <w:sz w:val="24"/>
          <w:szCs w:val="24"/>
        </w:rPr>
        <w:t>4</w:t>
      </w:r>
      <w:r w:rsidRPr="002D6FE3">
        <w:rPr>
          <w:spacing w:val="-8"/>
          <w:sz w:val="24"/>
          <w:szCs w:val="24"/>
        </w:rPr>
        <w:t xml:space="preserve"> «Технологические решения», в границах проектирования должна содержать:</w:t>
      </w:r>
    </w:p>
    <w:p w14:paraId="2BE805AA" w14:textId="77777777" w:rsidR="002D6FE3" w:rsidRPr="002D6FE3" w:rsidRDefault="002D6FE3" w:rsidP="002D6FE3">
      <w:pPr>
        <w:suppressAutoHyphens/>
        <w:ind w:firstLine="851"/>
        <w:jc w:val="both"/>
        <w:rPr>
          <w:spacing w:val="-8"/>
          <w:sz w:val="24"/>
          <w:szCs w:val="24"/>
        </w:rPr>
      </w:pPr>
      <w:r w:rsidRPr="002D6FE3">
        <w:rPr>
          <w:spacing w:val="-8"/>
          <w:sz w:val="24"/>
          <w:szCs w:val="24"/>
        </w:rPr>
        <w:t>1. в текстовой части:</w:t>
      </w:r>
    </w:p>
    <w:p w14:paraId="7F2E202C" w14:textId="557DEAAF" w:rsidR="002D6FE3" w:rsidRPr="002D6FE3" w:rsidRDefault="002D6FE3" w:rsidP="002D6FE3">
      <w:pPr>
        <w:suppressAutoHyphens/>
        <w:ind w:firstLine="1134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1.1</w:t>
      </w:r>
      <w:r w:rsidRPr="002D6FE3">
        <w:rPr>
          <w:spacing w:val="-8"/>
          <w:sz w:val="24"/>
          <w:szCs w:val="24"/>
        </w:rPr>
        <w:t xml:space="preserve"> Пояснительная записка;</w:t>
      </w:r>
    </w:p>
    <w:p w14:paraId="2300D688" w14:textId="46747668" w:rsidR="002D6FE3" w:rsidRPr="002D6FE3" w:rsidRDefault="002D6FE3" w:rsidP="002D6FE3">
      <w:pPr>
        <w:suppressAutoHyphens/>
        <w:ind w:firstLine="1134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1.2</w:t>
      </w:r>
      <w:r w:rsidRPr="002D6FE3">
        <w:rPr>
          <w:spacing w:val="-8"/>
          <w:sz w:val="24"/>
          <w:szCs w:val="24"/>
        </w:rPr>
        <w:t xml:space="preserve"> Описание </w:t>
      </w:r>
      <w:r w:rsidR="00C6719B">
        <w:rPr>
          <w:spacing w:val="-8"/>
          <w:sz w:val="24"/>
          <w:szCs w:val="24"/>
        </w:rPr>
        <w:t>систем технологической автоматики</w:t>
      </w:r>
      <w:r w:rsidRPr="002D6FE3">
        <w:rPr>
          <w:spacing w:val="-8"/>
          <w:sz w:val="24"/>
          <w:szCs w:val="24"/>
        </w:rPr>
        <w:t>;</w:t>
      </w:r>
    </w:p>
    <w:p w14:paraId="7232DE7E" w14:textId="32E8C281" w:rsidR="002D6FE3" w:rsidRPr="002D6FE3" w:rsidRDefault="002D6FE3" w:rsidP="002D6FE3">
      <w:pPr>
        <w:suppressAutoHyphens/>
        <w:ind w:firstLine="1134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1.3</w:t>
      </w:r>
      <w:r w:rsidRPr="002D6FE3">
        <w:rPr>
          <w:spacing w:val="-8"/>
          <w:sz w:val="24"/>
          <w:szCs w:val="24"/>
        </w:rPr>
        <w:t xml:space="preserve"> </w:t>
      </w:r>
      <w:r w:rsidR="000B5632">
        <w:rPr>
          <w:spacing w:val="-8"/>
          <w:sz w:val="24"/>
          <w:szCs w:val="24"/>
        </w:rPr>
        <w:t>Т</w:t>
      </w:r>
      <w:r>
        <w:rPr>
          <w:spacing w:val="-8"/>
          <w:sz w:val="24"/>
          <w:szCs w:val="24"/>
        </w:rPr>
        <w:t>ехнические решения</w:t>
      </w:r>
      <w:r w:rsidR="00C6719B" w:rsidRPr="00C6719B">
        <w:t xml:space="preserve"> </w:t>
      </w:r>
      <w:r w:rsidR="00C6719B" w:rsidRPr="00C6719B">
        <w:rPr>
          <w:sz w:val="24"/>
          <w:szCs w:val="24"/>
        </w:rPr>
        <w:t>по</w:t>
      </w:r>
      <w:r w:rsidR="00C6719B">
        <w:t xml:space="preserve"> </w:t>
      </w:r>
      <w:r w:rsidR="00C6719B" w:rsidRPr="00C6719B">
        <w:rPr>
          <w:spacing w:val="-8"/>
          <w:sz w:val="24"/>
          <w:szCs w:val="24"/>
        </w:rPr>
        <w:t>интеграции систем технологической автоматики</w:t>
      </w:r>
      <w:r w:rsidRPr="002D6FE3">
        <w:rPr>
          <w:spacing w:val="-8"/>
          <w:sz w:val="24"/>
          <w:szCs w:val="24"/>
        </w:rPr>
        <w:t>;</w:t>
      </w:r>
    </w:p>
    <w:p w14:paraId="248E85BB" w14:textId="2C3AD145" w:rsidR="002D6FE3" w:rsidRPr="002D6FE3" w:rsidRDefault="002D6FE3" w:rsidP="002D6FE3">
      <w:pPr>
        <w:suppressAutoHyphens/>
        <w:ind w:firstLine="1134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lastRenderedPageBreak/>
        <w:t>1.4</w:t>
      </w:r>
      <w:r w:rsidRPr="002D6FE3">
        <w:rPr>
          <w:spacing w:val="-8"/>
          <w:sz w:val="24"/>
          <w:szCs w:val="24"/>
        </w:rPr>
        <w:t xml:space="preserve"> Перечень входных и выходных сигналов и данных;</w:t>
      </w:r>
    </w:p>
    <w:p w14:paraId="0AAD1773" w14:textId="4785F598" w:rsidR="002D6FE3" w:rsidRPr="002D6FE3" w:rsidRDefault="002D6FE3" w:rsidP="002D6FE3">
      <w:pPr>
        <w:suppressAutoHyphens/>
        <w:ind w:firstLine="1134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1.5</w:t>
      </w:r>
      <w:r w:rsidRPr="002D6FE3">
        <w:rPr>
          <w:spacing w:val="-8"/>
          <w:sz w:val="24"/>
          <w:szCs w:val="24"/>
        </w:rPr>
        <w:t xml:space="preserve"> Перечень оборудования и материалов;</w:t>
      </w:r>
    </w:p>
    <w:p w14:paraId="2D695951" w14:textId="77777777" w:rsidR="002D6FE3" w:rsidRPr="002D6FE3" w:rsidRDefault="002D6FE3" w:rsidP="002D6FE3">
      <w:pPr>
        <w:suppressAutoHyphens/>
        <w:ind w:firstLine="851"/>
        <w:jc w:val="both"/>
        <w:rPr>
          <w:spacing w:val="-8"/>
          <w:sz w:val="24"/>
          <w:szCs w:val="24"/>
        </w:rPr>
      </w:pPr>
      <w:r w:rsidRPr="002D6FE3">
        <w:rPr>
          <w:spacing w:val="-8"/>
          <w:sz w:val="24"/>
          <w:szCs w:val="24"/>
        </w:rPr>
        <w:t xml:space="preserve">2. в графической части: </w:t>
      </w:r>
    </w:p>
    <w:p w14:paraId="217E9701" w14:textId="43E75949" w:rsidR="002D6FE3" w:rsidRPr="002D6FE3" w:rsidRDefault="002D6FE3" w:rsidP="002D6FE3">
      <w:pPr>
        <w:suppressAutoHyphens/>
        <w:ind w:firstLine="1134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2.1</w:t>
      </w:r>
      <w:r w:rsidRPr="002D6FE3">
        <w:rPr>
          <w:spacing w:val="-8"/>
          <w:sz w:val="24"/>
          <w:szCs w:val="24"/>
        </w:rPr>
        <w:t xml:space="preserve"> Структурная схема; </w:t>
      </w:r>
    </w:p>
    <w:p w14:paraId="7A19FAEE" w14:textId="5B3E2362" w:rsidR="002D6FE3" w:rsidRPr="002D6FE3" w:rsidRDefault="002D6FE3" w:rsidP="002D6FE3">
      <w:pPr>
        <w:suppressAutoHyphens/>
        <w:ind w:firstLine="1134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2.2</w:t>
      </w:r>
      <w:r w:rsidRPr="002D6FE3">
        <w:rPr>
          <w:spacing w:val="-8"/>
          <w:sz w:val="24"/>
          <w:szCs w:val="24"/>
        </w:rPr>
        <w:t xml:space="preserve"> План расстановки оборудования;</w:t>
      </w:r>
    </w:p>
    <w:p w14:paraId="51BC6FA0" w14:textId="35329B31" w:rsidR="002D6FE3" w:rsidRPr="002D6FE3" w:rsidRDefault="002D6FE3" w:rsidP="002D6FE3">
      <w:pPr>
        <w:suppressAutoHyphens/>
        <w:ind w:firstLine="1134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2.3</w:t>
      </w:r>
      <w:r w:rsidRPr="002D6FE3">
        <w:rPr>
          <w:spacing w:val="-8"/>
          <w:sz w:val="24"/>
          <w:szCs w:val="24"/>
        </w:rPr>
        <w:t xml:space="preserve"> План электропроводок</w:t>
      </w:r>
    </w:p>
    <w:p w14:paraId="324CD57A" w14:textId="5A333E0F" w:rsidR="00211FC9" w:rsidRDefault="002D6FE3" w:rsidP="002D6FE3">
      <w:pPr>
        <w:suppressAutoHyphens/>
        <w:ind w:firstLine="851"/>
        <w:jc w:val="both"/>
        <w:rPr>
          <w:spacing w:val="-8"/>
          <w:sz w:val="24"/>
          <w:szCs w:val="24"/>
        </w:rPr>
      </w:pPr>
      <w:r w:rsidRPr="002D6FE3">
        <w:rPr>
          <w:spacing w:val="-8"/>
          <w:sz w:val="24"/>
          <w:szCs w:val="24"/>
        </w:rPr>
        <w:t>3. Задания смежным отделам (по запросу).</w:t>
      </w:r>
    </w:p>
    <w:p w14:paraId="55B0E218" w14:textId="5654C545" w:rsidR="000B5632" w:rsidRDefault="000B5632" w:rsidP="002D6FE3">
      <w:pPr>
        <w:suppressAutoHyphens/>
        <w:ind w:firstLine="851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В</w:t>
      </w:r>
      <w:r w:rsidRPr="000B5632">
        <w:rPr>
          <w:spacing w:val="-8"/>
          <w:sz w:val="24"/>
          <w:szCs w:val="24"/>
        </w:rPr>
        <w:t xml:space="preserve"> существующие управляющие системы Иркутской ГЭС</w:t>
      </w:r>
      <w:r>
        <w:rPr>
          <w:spacing w:val="-8"/>
          <w:sz w:val="24"/>
          <w:szCs w:val="24"/>
        </w:rPr>
        <w:t xml:space="preserve"> должна быть интегрирована </w:t>
      </w:r>
      <w:r w:rsidRPr="00C6719B">
        <w:rPr>
          <w:spacing w:val="-8"/>
          <w:sz w:val="24"/>
          <w:szCs w:val="24"/>
        </w:rPr>
        <w:t>технологическ</w:t>
      </w:r>
      <w:r>
        <w:rPr>
          <w:spacing w:val="-8"/>
          <w:sz w:val="24"/>
          <w:szCs w:val="24"/>
        </w:rPr>
        <w:t>ая</w:t>
      </w:r>
      <w:r w:rsidRPr="00C6719B">
        <w:rPr>
          <w:spacing w:val="-8"/>
          <w:sz w:val="24"/>
          <w:szCs w:val="24"/>
        </w:rPr>
        <w:t xml:space="preserve"> автоматик</w:t>
      </w:r>
      <w:r>
        <w:rPr>
          <w:spacing w:val="-8"/>
          <w:sz w:val="24"/>
          <w:szCs w:val="24"/>
        </w:rPr>
        <w:t>а следующего оборудования и систем:</w:t>
      </w:r>
    </w:p>
    <w:p w14:paraId="37AB9684" w14:textId="56DC317C" w:rsidR="000B5632" w:rsidRPr="000B5632" w:rsidRDefault="000B5632" w:rsidP="0022161E">
      <w:pPr>
        <w:tabs>
          <w:tab w:val="left" w:pos="1134"/>
        </w:tabs>
        <w:suppressAutoHyphens/>
        <w:ind w:firstLine="851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-</w:t>
      </w:r>
      <w:r w:rsidRPr="000B5632">
        <w:rPr>
          <w:spacing w:val="-8"/>
          <w:sz w:val="24"/>
          <w:szCs w:val="24"/>
        </w:rPr>
        <w:tab/>
        <w:t>Гидротурбина (в комплекте с необходимым вспомогательным оборудованием);</w:t>
      </w:r>
    </w:p>
    <w:p w14:paraId="4CBA209E" w14:textId="763054C4" w:rsidR="000B5632" w:rsidRPr="000B5632" w:rsidRDefault="000B5632" w:rsidP="0022161E">
      <w:pPr>
        <w:tabs>
          <w:tab w:val="left" w:pos="1134"/>
        </w:tabs>
        <w:suppressAutoHyphens/>
        <w:ind w:firstLine="851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-</w:t>
      </w:r>
      <w:r w:rsidRPr="000B5632">
        <w:rPr>
          <w:spacing w:val="-8"/>
          <w:sz w:val="24"/>
          <w:szCs w:val="24"/>
        </w:rPr>
        <w:tab/>
        <w:t>Гидрогенератор (в комплекте с необходимым вспомогательным оборудованием);</w:t>
      </w:r>
    </w:p>
    <w:p w14:paraId="1B821EFF" w14:textId="687CEAF1" w:rsidR="000B5632" w:rsidRPr="000B5632" w:rsidRDefault="000B5632" w:rsidP="0022161E">
      <w:pPr>
        <w:tabs>
          <w:tab w:val="left" w:pos="1134"/>
        </w:tabs>
        <w:suppressAutoHyphens/>
        <w:ind w:firstLine="851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-</w:t>
      </w:r>
      <w:r w:rsidRPr="000B5632">
        <w:rPr>
          <w:spacing w:val="-8"/>
          <w:sz w:val="24"/>
          <w:szCs w:val="24"/>
        </w:rPr>
        <w:tab/>
        <w:t>Система технологического водоснабжения;</w:t>
      </w:r>
    </w:p>
    <w:p w14:paraId="61F90B1F" w14:textId="1C2B430F" w:rsidR="000B5632" w:rsidRDefault="000B5632" w:rsidP="0022161E">
      <w:pPr>
        <w:tabs>
          <w:tab w:val="left" w:pos="1134"/>
        </w:tabs>
        <w:suppressAutoHyphens/>
        <w:ind w:firstLine="851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-</w:t>
      </w:r>
      <w:r w:rsidRPr="000B5632">
        <w:rPr>
          <w:spacing w:val="-8"/>
          <w:sz w:val="24"/>
          <w:szCs w:val="24"/>
        </w:rPr>
        <w:tab/>
        <w:t>Система измерения гидравлических величин.</w:t>
      </w:r>
    </w:p>
    <w:p w14:paraId="48A6863B" w14:textId="77777777" w:rsidR="00ED571F" w:rsidRPr="00B11AEA" w:rsidRDefault="00ED571F" w:rsidP="00F606A7">
      <w:pPr>
        <w:pStyle w:val="4"/>
        <w:numPr>
          <w:ilvl w:val="1"/>
          <w:numId w:val="12"/>
        </w:numPr>
        <w:spacing w:before="240"/>
        <w:ind w:left="357" w:hanging="357"/>
      </w:pPr>
      <w:bookmarkStart w:id="25" w:name="_Toc173489365"/>
      <w:bookmarkStart w:id="26" w:name="_Toc173489366"/>
      <w:bookmarkStart w:id="27" w:name="_Toc173489367"/>
      <w:bookmarkStart w:id="28" w:name="_Toc173489368"/>
      <w:bookmarkStart w:id="29" w:name="_Toc173489369"/>
      <w:bookmarkStart w:id="30" w:name="_Toc173489370"/>
      <w:bookmarkStart w:id="31" w:name="_Toc173489371"/>
      <w:bookmarkStart w:id="32" w:name="_Toc152055214"/>
      <w:bookmarkStart w:id="33" w:name="_Toc152603688"/>
      <w:bookmarkStart w:id="34" w:name="_Toc152673420"/>
      <w:bookmarkStart w:id="35" w:name="_Toc164184849"/>
      <w:bookmarkStart w:id="36" w:name="_Toc169522948"/>
      <w:bookmarkStart w:id="37" w:name="_Toc173489372"/>
      <w:bookmarkStart w:id="38" w:name="_Toc152055215"/>
      <w:bookmarkStart w:id="39" w:name="_Toc152603689"/>
      <w:bookmarkStart w:id="40" w:name="_Toc152673421"/>
      <w:bookmarkStart w:id="41" w:name="_Toc164184850"/>
      <w:bookmarkStart w:id="42" w:name="_Toc169522949"/>
      <w:bookmarkStart w:id="43" w:name="_Toc173489373"/>
      <w:bookmarkStart w:id="44" w:name="_Toc152055216"/>
      <w:bookmarkStart w:id="45" w:name="_Toc152603690"/>
      <w:bookmarkStart w:id="46" w:name="_Toc152673422"/>
      <w:bookmarkStart w:id="47" w:name="_Toc164184851"/>
      <w:bookmarkStart w:id="48" w:name="_Toc169522950"/>
      <w:bookmarkStart w:id="49" w:name="_Toc173489374"/>
      <w:bookmarkStart w:id="50" w:name="_Toc152055217"/>
      <w:bookmarkStart w:id="51" w:name="_Toc152603691"/>
      <w:bookmarkStart w:id="52" w:name="_Toc152673423"/>
      <w:bookmarkStart w:id="53" w:name="_Toc164184852"/>
      <w:bookmarkStart w:id="54" w:name="_Toc169522951"/>
      <w:bookmarkStart w:id="55" w:name="_Toc173489375"/>
      <w:bookmarkStart w:id="56" w:name="_Toc221100726"/>
      <w:bookmarkStart w:id="57" w:name="_Toc243990261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 w:rsidRPr="00B11AEA">
        <w:t>Вид строительства</w:t>
      </w:r>
      <w:bookmarkEnd w:id="56"/>
      <w:bookmarkEnd w:id="57"/>
    </w:p>
    <w:p w14:paraId="37786844" w14:textId="77777777" w:rsidR="00BC01F5" w:rsidRPr="00B11AEA" w:rsidRDefault="007829C9">
      <w:pPr>
        <w:rPr>
          <w:sz w:val="24"/>
          <w:szCs w:val="24"/>
        </w:rPr>
      </w:pPr>
      <w:r w:rsidRPr="00B11AEA">
        <w:rPr>
          <w:sz w:val="24"/>
          <w:szCs w:val="24"/>
        </w:rPr>
        <w:t>Т</w:t>
      </w:r>
      <w:r w:rsidR="001A4CB4" w:rsidRPr="00B11AEA">
        <w:rPr>
          <w:sz w:val="24"/>
          <w:szCs w:val="24"/>
        </w:rPr>
        <w:t>ехническое перевооружение</w:t>
      </w:r>
      <w:bookmarkStart w:id="58" w:name="_Toc169522959"/>
      <w:bookmarkStart w:id="59" w:name="_Toc173489383"/>
      <w:bookmarkStart w:id="60" w:name="_Toc169522960"/>
      <w:bookmarkStart w:id="61" w:name="_Toc173489384"/>
      <w:bookmarkStart w:id="62" w:name="_Toc169522961"/>
      <w:bookmarkStart w:id="63" w:name="_Toc173489385"/>
      <w:bookmarkStart w:id="64" w:name="_Toc169522962"/>
      <w:bookmarkStart w:id="65" w:name="_Toc173489386"/>
      <w:bookmarkStart w:id="66" w:name="_Toc169522963"/>
      <w:bookmarkStart w:id="67" w:name="_Toc173489387"/>
      <w:bookmarkStart w:id="68" w:name="_Toc51339693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r w:rsidRPr="00B11AEA">
        <w:rPr>
          <w:sz w:val="24"/>
          <w:szCs w:val="24"/>
        </w:rPr>
        <w:t>.</w:t>
      </w:r>
    </w:p>
    <w:p w14:paraId="2144C296" w14:textId="77777777" w:rsidR="00D77114" w:rsidRPr="00B11AEA" w:rsidRDefault="00D77114">
      <w:pPr>
        <w:rPr>
          <w:sz w:val="24"/>
          <w:szCs w:val="24"/>
        </w:rPr>
      </w:pPr>
      <w:r w:rsidRPr="00B11AEA">
        <w:rPr>
          <w:sz w:val="24"/>
          <w:szCs w:val="24"/>
        </w:rPr>
        <w:br w:type="page"/>
      </w:r>
    </w:p>
    <w:p w14:paraId="65E9ABB6" w14:textId="77777777" w:rsidR="001C2BCE" w:rsidRPr="00B11AEA" w:rsidRDefault="001C2BCE" w:rsidP="001C2BCE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69" w:name="_Toc176242721"/>
      <w:bookmarkStart w:id="70" w:name="_Toc168572713"/>
      <w:bookmarkStart w:id="71" w:name="_Toc221100729"/>
      <w:bookmarkStart w:id="72" w:name="_Toc243990262"/>
      <w:bookmarkEnd w:id="68"/>
      <w:r w:rsidRPr="00B11AEA">
        <w:rPr>
          <w:iCs/>
          <w:sz w:val="24"/>
          <w:szCs w:val="24"/>
        </w:rPr>
        <w:lastRenderedPageBreak/>
        <w:t>Требования к продукции</w:t>
      </w:r>
      <w:bookmarkEnd w:id="69"/>
      <w:bookmarkEnd w:id="72"/>
    </w:p>
    <w:p w14:paraId="506D604C" w14:textId="77777777" w:rsidR="00E715AE" w:rsidRPr="00B11AEA" w:rsidRDefault="007109CB" w:rsidP="00B5271B">
      <w:pPr>
        <w:pStyle w:val="aff5"/>
        <w:keepNext/>
        <w:numPr>
          <w:ilvl w:val="1"/>
          <w:numId w:val="15"/>
        </w:numPr>
        <w:tabs>
          <w:tab w:val="left" w:pos="0"/>
        </w:tabs>
        <w:suppressAutoHyphens/>
        <w:spacing w:before="120" w:after="60"/>
        <w:ind w:left="573" w:hanging="431"/>
        <w:outlineLvl w:val="3"/>
        <w:rPr>
          <w:b/>
          <w:bCs/>
          <w:lang w:val="x-none" w:eastAsia="x-none"/>
        </w:rPr>
      </w:pPr>
      <w:bookmarkStart w:id="73" w:name="_Toc243990263"/>
      <w:r w:rsidRPr="00B11AEA">
        <w:rPr>
          <w:b/>
          <w:bCs/>
          <w:lang w:val="x-none" w:eastAsia="x-none"/>
        </w:rPr>
        <w:t xml:space="preserve">Требования к срокам </w:t>
      </w:r>
      <w:r w:rsidRPr="00B11AEA">
        <w:rPr>
          <w:b/>
          <w:bCs/>
          <w:lang w:eastAsia="x-none"/>
        </w:rPr>
        <w:t>выполнения работ</w:t>
      </w:r>
      <w:bookmarkStart w:id="74" w:name="_Toc50125126_Копия_1"/>
      <w:bookmarkStart w:id="75" w:name="_Toc161913173"/>
      <w:bookmarkStart w:id="76" w:name="_Toc161913105"/>
      <w:bookmarkStart w:id="77" w:name="_Toc161913246"/>
      <w:bookmarkStart w:id="78" w:name="_Toc141862222"/>
      <w:bookmarkStart w:id="79" w:name="_Toc168572717"/>
      <w:bookmarkEnd w:id="70"/>
      <w:bookmarkEnd w:id="71"/>
      <w:bookmarkEnd w:id="74"/>
      <w:bookmarkEnd w:id="73"/>
    </w:p>
    <w:p w14:paraId="0F143521" w14:textId="77777777" w:rsidR="00FA3BB5" w:rsidRPr="00B11AEA" w:rsidRDefault="00FA3BB5" w:rsidP="00FA3BB5">
      <w:pPr>
        <w:pStyle w:val="1"/>
        <w:keepLines/>
        <w:numPr>
          <w:ilvl w:val="0"/>
          <w:numId w:val="0"/>
        </w:numPr>
        <w:rPr>
          <w:sz w:val="24"/>
          <w:szCs w:val="24"/>
          <w:lang w:val="ru-RU"/>
        </w:rPr>
      </w:pPr>
      <w:bookmarkStart w:id="80" w:name="_Toc51339695"/>
      <w:bookmarkStart w:id="81" w:name="_Toc152055226"/>
      <w:bookmarkStart w:id="82" w:name="_Toc243990264"/>
      <w:bookmarkEnd w:id="75"/>
      <w:bookmarkEnd w:id="76"/>
      <w:bookmarkEnd w:id="77"/>
      <w:bookmarkEnd w:id="78"/>
      <w:bookmarkEnd w:id="79"/>
      <w:r w:rsidRPr="00B11AEA">
        <w:rPr>
          <w:sz w:val="24"/>
          <w:szCs w:val="24"/>
        </w:rPr>
        <w:t xml:space="preserve">Таблица </w:t>
      </w:r>
      <w:r w:rsidRPr="00B11AEA">
        <w:rPr>
          <w:sz w:val="24"/>
          <w:szCs w:val="24"/>
          <w:lang w:val="ru-RU"/>
        </w:rPr>
        <w:t>2.</w:t>
      </w:r>
      <w:r w:rsidRPr="00B11AEA">
        <w:rPr>
          <w:sz w:val="24"/>
          <w:szCs w:val="24"/>
        </w:rPr>
        <w:t xml:space="preserve"> </w:t>
      </w:r>
      <w:bookmarkEnd w:id="80"/>
      <w:bookmarkEnd w:id="81"/>
      <w:r w:rsidRPr="00B11AEA">
        <w:rPr>
          <w:sz w:val="24"/>
          <w:szCs w:val="24"/>
          <w:lang w:val="ru-RU"/>
        </w:rPr>
        <w:t>Требования по срокам выполнения работ</w:t>
      </w:r>
      <w:bookmarkEnd w:id="82"/>
    </w:p>
    <w:tbl>
      <w:tblPr>
        <w:tblW w:w="9813" w:type="dxa"/>
        <w:tblLayout w:type="fixed"/>
        <w:tblLook w:val="04A0" w:firstRow="1" w:lastRow="0" w:firstColumn="1" w:lastColumn="0" w:noHBand="0" w:noVBand="1"/>
      </w:tblPr>
      <w:tblGrid>
        <w:gridCol w:w="746"/>
        <w:gridCol w:w="3781"/>
        <w:gridCol w:w="2570"/>
        <w:gridCol w:w="2716"/>
      </w:tblGrid>
      <w:tr w:rsidR="006562DB" w:rsidRPr="00B11AEA" w14:paraId="2E0042E8" w14:textId="77777777" w:rsidTr="00B5271B">
        <w:trPr>
          <w:trHeight w:val="1007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6ED96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bookmarkStart w:id="83" w:name="_Hlk221626531"/>
            <w:r w:rsidRPr="00B11AEA">
              <w:rPr>
                <w:sz w:val="24"/>
                <w:szCs w:val="24"/>
              </w:rPr>
              <w:t>№ п/п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5489D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A6EC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772F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6562DB" w:rsidRPr="00B11AEA" w14:paraId="388165F2" w14:textId="77777777" w:rsidTr="00B5271B">
        <w:trPr>
          <w:trHeight w:val="3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38948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6888B" w14:textId="77777777" w:rsidR="006562DB" w:rsidRPr="00B11AEA" w:rsidRDefault="006562DB" w:rsidP="005A688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F9DD" w14:textId="77777777" w:rsidR="006562DB" w:rsidRPr="00B11AEA" w:rsidRDefault="006562DB" w:rsidP="005A6888">
            <w:pPr>
              <w:pStyle w:val="afff5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640F" w14:textId="77777777" w:rsidR="006562DB" w:rsidRPr="00B11AEA" w:rsidRDefault="006562DB" w:rsidP="005A6888">
            <w:pPr>
              <w:pStyle w:val="afff5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4</w:t>
            </w:r>
          </w:p>
        </w:tc>
      </w:tr>
      <w:tr w:rsidR="006562DB" w:rsidRPr="00B11AEA" w14:paraId="1496DDAF" w14:textId="77777777" w:rsidTr="00B5271B">
        <w:trPr>
          <w:trHeight w:val="252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0CE3A" w14:textId="77777777" w:rsidR="006562DB" w:rsidRPr="00B11AEA" w:rsidRDefault="00ED2EC8" w:rsidP="005A6888">
            <w:pPr>
              <w:pStyle w:val="aff5"/>
              <w:widowControl w:val="0"/>
              <w:ind w:left="0"/>
              <w:rPr>
                <w:lang w:val="en-US"/>
              </w:rPr>
            </w:pPr>
            <w:r w:rsidRPr="00B11AEA">
              <w:t>1</w:t>
            </w:r>
            <w:r w:rsidR="006562DB" w:rsidRPr="00B11AEA">
              <w:rPr>
                <w:lang w:val="en-US"/>
              </w:rPr>
              <w:t>.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474B2" w14:textId="0FE579B1" w:rsidR="006562DB" w:rsidRPr="00B11AEA" w:rsidRDefault="00662CC0" w:rsidP="00662CC0">
            <w:pPr>
              <w:widowControl w:val="0"/>
              <w:jc w:val="both"/>
              <w:rPr>
                <w:spacing w:val="-8"/>
                <w:sz w:val="24"/>
              </w:rPr>
            </w:pPr>
            <w:r w:rsidRPr="00662CC0">
              <w:rPr>
                <w:sz w:val="24"/>
                <w:szCs w:val="24"/>
                <w:lang w:eastAsia="x-none"/>
              </w:rPr>
              <w:t>ОКПД2 71.12.13 Разработка проектной документации по теме: «Разработка решений по интеграции систем технологической автоматики в существующие управляющие системы Иркутской ГЭС рамках технического перевооружения гидрогенераторов Иркутской ГЭС № 3, 4, 5, 6»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7A2C" w14:textId="77777777" w:rsidR="006562DB" w:rsidRPr="00B11AEA" w:rsidRDefault="00C25F53" w:rsidP="0008035E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DBF4" w14:textId="77777777" w:rsidR="006562DB" w:rsidRPr="00B11AEA" w:rsidRDefault="005538B6" w:rsidP="0008035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</w:t>
            </w:r>
            <w:r w:rsidR="00C25F53" w:rsidRPr="00B11AEA">
              <w:rPr>
                <w:color w:val="000000" w:themeColor="text1"/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  <w:bookmarkEnd w:id="83"/>
    </w:tbl>
    <w:p w14:paraId="7AC34555" w14:textId="77777777" w:rsidR="007109CB" w:rsidRPr="00B11AEA" w:rsidRDefault="007109CB" w:rsidP="007109CB">
      <w:pPr>
        <w:suppressAutoHyphens/>
        <w:rPr>
          <w:sz w:val="24"/>
          <w:szCs w:val="24"/>
        </w:rPr>
        <w:sectPr w:rsidR="007109CB" w:rsidRPr="00B11AEA" w:rsidSect="007109CB">
          <w:headerReference w:type="even" r:id="rId11"/>
          <w:headerReference w:type="default" r:id="rId12"/>
          <w:headerReference w:type="first" r:id="rId13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14:paraId="3047C803" w14:textId="77777777" w:rsidR="001C2BCE" w:rsidRPr="00B11AEA" w:rsidRDefault="001C2BCE" w:rsidP="00FA3BB5">
      <w:pPr>
        <w:pStyle w:val="4"/>
        <w:numPr>
          <w:ilvl w:val="1"/>
          <w:numId w:val="16"/>
        </w:numPr>
      </w:pPr>
      <w:bookmarkStart w:id="84" w:name="_Toc176242727"/>
      <w:bookmarkStart w:id="85" w:name="_Toc51339698"/>
      <w:bookmarkStart w:id="86" w:name="_Toc243990265"/>
      <w:r w:rsidRPr="00B11AEA">
        <w:lastRenderedPageBreak/>
        <w:t xml:space="preserve">Требования к </w:t>
      </w:r>
      <w:r w:rsidRPr="00B11AEA">
        <w:rPr>
          <w:lang w:val="ru-RU"/>
        </w:rPr>
        <w:t>качеству работ</w:t>
      </w:r>
      <w:bookmarkEnd w:id="84"/>
      <w:bookmarkEnd w:id="86"/>
    </w:p>
    <w:p w14:paraId="4CD0F7ED" w14:textId="77777777" w:rsidR="001C2BCE" w:rsidRPr="00B11AEA" w:rsidRDefault="001C2BCE" w:rsidP="00ED2EC8">
      <w:pPr>
        <w:pStyle w:val="1"/>
        <w:keepLines/>
        <w:numPr>
          <w:ilvl w:val="0"/>
          <w:numId w:val="0"/>
        </w:numPr>
        <w:rPr>
          <w:sz w:val="24"/>
          <w:szCs w:val="24"/>
          <w:lang w:val="ru-RU"/>
        </w:rPr>
      </w:pPr>
      <w:bookmarkStart w:id="87" w:name="_Toc176242728"/>
      <w:bookmarkStart w:id="88" w:name="_Toc243990266"/>
      <w:r w:rsidRPr="00B11AEA">
        <w:rPr>
          <w:sz w:val="24"/>
          <w:szCs w:val="24"/>
        </w:rPr>
        <w:t>Таблица </w:t>
      </w:r>
      <w:r w:rsidR="00ED2EC8" w:rsidRPr="00B11AEA">
        <w:rPr>
          <w:sz w:val="24"/>
          <w:szCs w:val="24"/>
          <w:lang w:val="ru-RU"/>
        </w:rPr>
        <w:t>3</w:t>
      </w:r>
      <w:r w:rsidRPr="00B11AEA">
        <w:rPr>
          <w:sz w:val="24"/>
          <w:szCs w:val="24"/>
        </w:rPr>
        <w:t xml:space="preserve">. Требования к </w:t>
      </w:r>
      <w:bookmarkEnd w:id="85"/>
      <w:r w:rsidRPr="00B11AEA">
        <w:rPr>
          <w:sz w:val="24"/>
          <w:szCs w:val="24"/>
          <w:lang w:val="ru-RU"/>
        </w:rPr>
        <w:t>качеству работ</w:t>
      </w:r>
      <w:bookmarkEnd w:id="87"/>
      <w:bookmarkEnd w:id="88"/>
    </w:p>
    <w:p w14:paraId="07C41AF7" w14:textId="77777777" w:rsidR="004D68BB" w:rsidRPr="00B11AEA" w:rsidRDefault="004D68BB" w:rsidP="004D68BB">
      <w:pPr>
        <w:snapToGrid w:val="0"/>
        <w:spacing w:before="120" w:after="60"/>
        <w:rPr>
          <w:b/>
          <w:bCs/>
          <w:sz w:val="24"/>
          <w:szCs w:val="24"/>
        </w:rPr>
      </w:pPr>
      <w:r w:rsidRPr="00B11AEA">
        <w:rPr>
          <w:b/>
          <w:bCs/>
          <w:sz w:val="24"/>
          <w:szCs w:val="24"/>
        </w:rPr>
        <w:t xml:space="preserve">Наименование работ: </w:t>
      </w:r>
    </w:p>
    <w:p w14:paraId="094B1D5F" w14:textId="1A839CAD" w:rsidR="0008035E" w:rsidRPr="00B11AEA" w:rsidRDefault="00596B77" w:rsidP="0008035E">
      <w:pPr>
        <w:spacing w:before="120" w:after="60"/>
        <w:rPr>
          <w:sz w:val="24"/>
          <w:szCs w:val="24"/>
        </w:rPr>
      </w:pPr>
      <w:r w:rsidRPr="00B11AEA">
        <w:rPr>
          <w:sz w:val="24"/>
          <w:szCs w:val="24"/>
        </w:rPr>
        <w:t>«</w:t>
      </w:r>
      <w:r w:rsidR="00662CC0" w:rsidRPr="00662CC0">
        <w:rPr>
          <w:sz w:val="24"/>
          <w:szCs w:val="24"/>
          <w:lang w:eastAsia="x-none"/>
        </w:rPr>
        <w:t>Разработка решений по интеграции систем технологической автоматики в существующие управляющие системы Иркутской ГЭС рамках технического перевооружения гидрогенераторов Иркутской ГЭС № 3, 4, 5, 6</w:t>
      </w:r>
      <w:r w:rsidRPr="00B11AEA">
        <w:rPr>
          <w:sz w:val="24"/>
          <w:szCs w:val="24"/>
        </w:rPr>
        <w:t>»</w:t>
      </w:r>
    </w:p>
    <w:tbl>
      <w:tblPr>
        <w:tblStyle w:val="2e"/>
        <w:tblW w:w="149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5"/>
        <w:gridCol w:w="2156"/>
        <w:gridCol w:w="64"/>
        <w:gridCol w:w="6125"/>
        <w:gridCol w:w="1890"/>
        <w:gridCol w:w="1485"/>
        <w:gridCol w:w="1874"/>
        <w:gridCol w:w="236"/>
      </w:tblGrid>
      <w:tr w:rsidR="00C61648" w:rsidRPr="00B11AEA" w14:paraId="12A52FFB" w14:textId="77777777" w:rsidTr="00F76E4A">
        <w:trPr>
          <w:trHeight w:val="462"/>
        </w:trPr>
        <w:tc>
          <w:tcPr>
            <w:tcW w:w="1105" w:type="dxa"/>
            <w:vMerge w:val="restart"/>
            <w:vAlign w:val="center"/>
          </w:tcPr>
          <w:p w14:paraId="21B27C5D" w14:textId="77777777" w:rsidR="00C61648" w:rsidRPr="00B11AEA" w:rsidRDefault="00C61648" w:rsidP="007109CB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20" w:type="dxa"/>
            <w:gridSpan w:val="2"/>
            <w:vMerge w:val="restart"/>
            <w:vAlign w:val="center"/>
          </w:tcPr>
          <w:p w14:paraId="5759ADC3" w14:textId="77777777" w:rsidR="00C61648" w:rsidRPr="00B11AEA" w:rsidRDefault="00C61648" w:rsidP="007109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125" w:type="dxa"/>
            <w:vMerge w:val="restart"/>
            <w:vAlign w:val="center"/>
          </w:tcPr>
          <w:p w14:paraId="266BF19A" w14:textId="77777777" w:rsidR="00C61648" w:rsidRPr="00B11AEA" w:rsidRDefault="00C61648" w:rsidP="007109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375" w:type="dxa"/>
            <w:gridSpan w:val="2"/>
          </w:tcPr>
          <w:p w14:paraId="162059AB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74" w:type="dxa"/>
            <w:vMerge w:val="restart"/>
            <w:vAlign w:val="center"/>
          </w:tcPr>
          <w:p w14:paraId="721CBBDA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5F8604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4B31CCE9" w14:textId="77777777" w:rsidTr="00362EBC">
        <w:trPr>
          <w:trHeight w:val="2056"/>
        </w:trPr>
        <w:tc>
          <w:tcPr>
            <w:tcW w:w="1105" w:type="dxa"/>
            <w:vMerge/>
            <w:vAlign w:val="center"/>
          </w:tcPr>
          <w:p w14:paraId="662E7291" w14:textId="77777777" w:rsidR="00C61648" w:rsidRPr="00B11AEA" w:rsidRDefault="00C61648" w:rsidP="007109C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  <w:vAlign w:val="center"/>
          </w:tcPr>
          <w:p w14:paraId="1EEE2255" w14:textId="77777777" w:rsidR="00C61648" w:rsidRPr="00B11AEA" w:rsidRDefault="00C61648" w:rsidP="007109C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25" w:type="dxa"/>
            <w:vMerge/>
            <w:vAlign w:val="center"/>
          </w:tcPr>
          <w:p w14:paraId="30A7E1CF" w14:textId="77777777" w:rsidR="00C61648" w:rsidRPr="00B11AEA" w:rsidRDefault="00C61648" w:rsidP="007109C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338E8E41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485" w:type="dxa"/>
            <w:vAlign w:val="center"/>
          </w:tcPr>
          <w:p w14:paraId="7EF41519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74" w:type="dxa"/>
            <w:vMerge/>
          </w:tcPr>
          <w:p w14:paraId="74DA56D7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42728F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F76E4A" w:rsidRPr="00B11AEA" w14:paraId="183B1998" w14:textId="77777777" w:rsidTr="00F76E4A">
        <w:trPr>
          <w:trHeight w:val="185"/>
        </w:trPr>
        <w:tc>
          <w:tcPr>
            <w:tcW w:w="1105" w:type="dxa"/>
            <w:vAlign w:val="center"/>
          </w:tcPr>
          <w:p w14:paraId="508EF550" w14:textId="77777777" w:rsidR="00C61648" w:rsidRPr="00B11AEA" w:rsidRDefault="00C61648" w:rsidP="007109C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20" w:type="dxa"/>
            <w:gridSpan w:val="2"/>
            <w:vAlign w:val="center"/>
          </w:tcPr>
          <w:p w14:paraId="1765E2C5" w14:textId="77777777" w:rsidR="00C61648" w:rsidRPr="00B11AEA" w:rsidRDefault="00C61648" w:rsidP="007109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125" w:type="dxa"/>
            <w:vAlign w:val="center"/>
          </w:tcPr>
          <w:p w14:paraId="3AB957D7" w14:textId="77777777" w:rsidR="00C61648" w:rsidRPr="00B11AEA" w:rsidRDefault="00C61648" w:rsidP="007109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14:paraId="736B9663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01755884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74" w:type="dxa"/>
          </w:tcPr>
          <w:p w14:paraId="0DD17FDF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233F2B" w14:textId="77777777" w:rsidR="00C61648" w:rsidRPr="00B11AEA" w:rsidRDefault="00C61648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61648" w:rsidRPr="00B11AEA" w14:paraId="101E2815" w14:textId="77777777" w:rsidTr="00F76E4A">
        <w:trPr>
          <w:trHeight w:val="160"/>
        </w:trPr>
        <w:tc>
          <w:tcPr>
            <w:tcW w:w="1105" w:type="dxa"/>
            <w:vAlign w:val="center"/>
          </w:tcPr>
          <w:p w14:paraId="2E51AA98" w14:textId="77777777" w:rsidR="00C61648" w:rsidRPr="00B11AEA" w:rsidRDefault="00C61648" w:rsidP="00F606A7">
            <w:pPr>
              <w:widowControl w:val="0"/>
              <w:numPr>
                <w:ilvl w:val="0"/>
                <w:numId w:val="13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45" w:type="dxa"/>
            <w:gridSpan w:val="3"/>
            <w:vAlign w:val="center"/>
          </w:tcPr>
          <w:p w14:paraId="0E0A62E9" w14:textId="77777777" w:rsidR="00C61648" w:rsidRPr="00B11AEA" w:rsidRDefault="00C61648" w:rsidP="00C61648">
            <w:pPr>
              <w:widowControl w:val="0"/>
              <w:rPr>
                <w:b/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1890" w:type="dxa"/>
          </w:tcPr>
          <w:p w14:paraId="3F814861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85" w:type="dxa"/>
          </w:tcPr>
          <w:p w14:paraId="5DC292DE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74" w:type="dxa"/>
          </w:tcPr>
          <w:p w14:paraId="0C89427E" w14:textId="77777777" w:rsidR="00C61648" w:rsidRPr="00B11AEA" w:rsidRDefault="00C61648" w:rsidP="00C61648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C88836" w14:textId="77777777" w:rsidR="00C61648" w:rsidRPr="00B11AEA" w:rsidRDefault="00C61648" w:rsidP="00C61648">
            <w:pPr>
              <w:widowControl w:val="0"/>
              <w:rPr>
                <w:sz w:val="24"/>
                <w:szCs w:val="24"/>
              </w:rPr>
            </w:pPr>
          </w:p>
        </w:tc>
      </w:tr>
      <w:tr w:rsidR="00CD33F3" w:rsidRPr="00B11AEA" w14:paraId="5570296A" w14:textId="77777777" w:rsidTr="00F76E4A">
        <w:trPr>
          <w:trHeight w:val="185"/>
        </w:trPr>
        <w:tc>
          <w:tcPr>
            <w:tcW w:w="1105" w:type="dxa"/>
            <w:vAlign w:val="center"/>
          </w:tcPr>
          <w:p w14:paraId="6FF46466" w14:textId="77777777" w:rsidR="00CD33F3" w:rsidRPr="00B11AEA" w:rsidRDefault="00CD33F3" w:rsidP="00CD33F3">
            <w:pPr>
              <w:widowControl w:val="0"/>
              <w:numPr>
                <w:ilvl w:val="1"/>
                <w:numId w:val="13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8345" w:type="dxa"/>
            <w:gridSpan w:val="3"/>
            <w:vAlign w:val="center"/>
          </w:tcPr>
          <w:p w14:paraId="0DBC94CB" w14:textId="77777777" w:rsidR="00CD33F3" w:rsidRPr="00B11AEA" w:rsidRDefault="00CD33F3" w:rsidP="00CD33F3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1890" w:type="dxa"/>
          </w:tcPr>
          <w:p w14:paraId="16A4ED6A" w14:textId="26F5AD35" w:rsidR="00CD33F3" w:rsidRPr="00B11AEA" w:rsidRDefault="00CD33F3" w:rsidP="00CD33F3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85" w:type="dxa"/>
          </w:tcPr>
          <w:p w14:paraId="5034C1CA" w14:textId="3A029748" w:rsidR="00CD33F3" w:rsidRPr="00B11AEA" w:rsidRDefault="00CD33F3" w:rsidP="00CD33F3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74" w:type="dxa"/>
          </w:tcPr>
          <w:p w14:paraId="12FB4AC3" w14:textId="10727482" w:rsidR="00CD33F3" w:rsidRPr="00B11AEA" w:rsidRDefault="00CD33F3" w:rsidP="00CD33F3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6FCF4A" w14:textId="77777777" w:rsidR="00CD33F3" w:rsidRPr="00B11AEA" w:rsidRDefault="00CD33F3" w:rsidP="00CD33F3">
            <w:pPr>
              <w:widowControl w:val="0"/>
              <w:rPr>
                <w:sz w:val="24"/>
                <w:szCs w:val="24"/>
              </w:rPr>
            </w:pPr>
          </w:p>
        </w:tc>
      </w:tr>
      <w:tr w:rsidR="00CD33F3" w:rsidRPr="00B11AEA" w14:paraId="559A8C68" w14:textId="77777777" w:rsidTr="00362EBC">
        <w:trPr>
          <w:trHeight w:val="435"/>
        </w:trPr>
        <w:tc>
          <w:tcPr>
            <w:tcW w:w="1105" w:type="dxa"/>
            <w:vMerge w:val="restart"/>
            <w:vAlign w:val="center"/>
          </w:tcPr>
          <w:p w14:paraId="4AF1B80D" w14:textId="3421C56B" w:rsidR="00CD33F3" w:rsidRPr="00B11AEA" w:rsidRDefault="00CD33F3" w:rsidP="00E82927">
            <w:pPr>
              <w:widowControl w:val="0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1.1.1</w:t>
            </w:r>
          </w:p>
        </w:tc>
        <w:tc>
          <w:tcPr>
            <w:tcW w:w="8345" w:type="dxa"/>
            <w:gridSpan w:val="3"/>
            <w:vMerge w:val="restart"/>
          </w:tcPr>
          <w:p w14:paraId="18484E97" w14:textId="77777777" w:rsidR="00CD33F3" w:rsidRPr="00E82927" w:rsidRDefault="00CD33F3" w:rsidP="00E82927">
            <w:pPr>
              <w:widowControl w:val="0"/>
              <w:rPr>
                <w:sz w:val="24"/>
                <w:szCs w:val="24"/>
              </w:rPr>
            </w:pPr>
            <w:r w:rsidRPr="00E82927">
              <w:rPr>
                <w:sz w:val="24"/>
                <w:szCs w:val="24"/>
              </w:rPr>
              <w:t>1.</w:t>
            </w:r>
            <w:r w:rsidRPr="00E82927">
              <w:rPr>
                <w:sz w:val="24"/>
                <w:szCs w:val="24"/>
              </w:rPr>
              <w:tab/>
              <w:t>Работа должна включать в себя:</w:t>
            </w:r>
          </w:p>
          <w:p w14:paraId="28FBBDAA" w14:textId="56924B8A" w:rsidR="00CD33F3" w:rsidRPr="00E82927" w:rsidRDefault="00CD33F3" w:rsidP="00E82927">
            <w:pPr>
              <w:widowControl w:val="0"/>
              <w:rPr>
                <w:sz w:val="24"/>
                <w:szCs w:val="24"/>
              </w:rPr>
            </w:pPr>
            <w:r w:rsidRPr="00E82927">
              <w:rPr>
                <w:sz w:val="24"/>
                <w:szCs w:val="24"/>
              </w:rPr>
              <w:t>­</w:t>
            </w:r>
            <w:r w:rsidRPr="00E82927">
              <w:rPr>
                <w:sz w:val="24"/>
                <w:szCs w:val="24"/>
              </w:rPr>
              <w:tab/>
              <w:t>текстовую описательную часть</w:t>
            </w:r>
            <w:r>
              <w:rPr>
                <w:sz w:val="24"/>
                <w:szCs w:val="24"/>
              </w:rPr>
              <w:t xml:space="preserve"> в объеме п. 1.5</w:t>
            </w:r>
            <w:r w:rsidRPr="00E82927">
              <w:rPr>
                <w:sz w:val="24"/>
                <w:szCs w:val="24"/>
              </w:rPr>
              <w:t>;</w:t>
            </w:r>
          </w:p>
          <w:p w14:paraId="356945A0" w14:textId="5F76990E" w:rsidR="00CD33F3" w:rsidRPr="00362EBC" w:rsidRDefault="00CD33F3" w:rsidP="00E82927">
            <w:pPr>
              <w:widowControl w:val="0"/>
              <w:rPr>
                <w:sz w:val="24"/>
                <w:szCs w:val="24"/>
              </w:rPr>
            </w:pPr>
            <w:r w:rsidRPr="00E82927">
              <w:rPr>
                <w:sz w:val="24"/>
                <w:szCs w:val="24"/>
              </w:rPr>
              <w:t>­</w:t>
            </w:r>
            <w:r w:rsidRPr="00E82927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графическую часть в объеме п. 1.5</w:t>
            </w:r>
          </w:p>
        </w:tc>
        <w:tc>
          <w:tcPr>
            <w:tcW w:w="1890" w:type="dxa"/>
            <w:vMerge w:val="restart"/>
          </w:tcPr>
          <w:p w14:paraId="22A0D7C7" w14:textId="11FE9BC4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  <w:r w:rsidRPr="00CD33F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485" w:type="dxa"/>
            <w:vMerge w:val="restart"/>
          </w:tcPr>
          <w:p w14:paraId="0F82C02B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  <w:vMerge w:val="restart"/>
          </w:tcPr>
          <w:p w14:paraId="2612E10D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5088BD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D33F3" w:rsidRPr="00B11AEA" w14:paraId="0ADD36C3" w14:textId="77777777" w:rsidTr="00362EBC">
        <w:trPr>
          <w:trHeight w:val="452"/>
        </w:trPr>
        <w:tc>
          <w:tcPr>
            <w:tcW w:w="1105" w:type="dxa"/>
            <w:vMerge/>
            <w:vAlign w:val="center"/>
          </w:tcPr>
          <w:p w14:paraId="25095224" w14:textId="77777777" w:rsidR="00CD33F3" w:rsidRPr="00B11AEA" w:rsidRDefault="00CD33F3" w:rsidP="00E82927">
            <w:pPr>
              <w:widowControl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45" w:type="dxa"/>
            <w:gridSpan w:val="3"/>
            <w:vMerge/>
          </w:tcPr>
          <w:p w14:paraId="47844C34" w14:textId="114D71F9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14:paraId="396C2F59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85" w:type="dxa"/>
            <w:vMerge/>
          </w:tcPr>
          <w:p w14:paraId="0661359D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  <w:vMerge/>
          </w:tcPr>
          <w:p w14:paraId="5A527810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D4E836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CD33F3" w:rsidRPr="00B11AEA" w14:paraId="7FD301EF" w14:textId="77777777" w:rsidTr="00362EBC">
        <w:trPr>
          <w:trHeight w:val="428"/>
        </w:trPr>
        <w:tc>
          <w:tcPr>
            <w:tcW w:w="1105" w:type="dxa"/>
            <w:vMerge/>
            <w:vAlign w:val="center"/>
          </w:tcPr>
          <w:p w14:paraId="638A93D4" w14:textId="77777777" w:rsidR="00CD33F3" w:rsidRPr="00B11AEA" w:rsidRDefault="00CD33F3" w:rsidP="00E82927">
            <w:pPr>
              <w:widowControl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45" w:type="dxa"/>
            <w:gridSpan w:val="3"/>
            <w:vMerge/>
          </w:tcPr>
          <w:p w14:paraId="42167B96" w14:textId="631A0C96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14:paraId="739000EE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85" w:type="dxa"/>
            <w:vMerge/>
          </w:tcPr>
          <w:p w14:paraId="7680A9B0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  <w:vMerge/>
          </w:tcPr>
          <w:p w14:paraId="40FAAF43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226D96" w14:textId="77777777" w:rsidR="00CD33F3" w:rsidRPr="00B11AEA" w:rsidRDefault="00CD33F3" w:rsidP="007109C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16E06353" w14:textId="77777777" w:rsidTr="00F76E4A">
        <w:trPr>
          <w:trHeight w:val="152"/>
        </w:trPr>
        <w:tc>
          <w:tcPr>
            <w:tcW w:w="1105" w:type="dxa"/>
            <w:vAlign w:val="center"/>
          </w:tcPr>
          <w:p w14:paraId="3B1988B5" w14:textId="3EB25968" w:rsidR="00B5271B" w:rsidRPr="00474A88" w:rsidRDefault="00B5271B" w:rsidP="00B5271B">
            <w:pPr>
              <w:widowControl w:val="0"/>
              <w:numPr>
                <w:ilvl w:val="1"/>
                <w:numId w:val="13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8345" w:type="dxa"/>
            <w:gridSpan w:val="3"/>
          </w:tcPr>
          <w:p w14:paraId="5D9E55C1" w14:textId="7914A06A" w:rsidR="00B5271B" w:rsidRPr="004B43A3" w:rsidRDefault="00B5271B" w:rsidP="00B5271B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4B43A3">
              <w:rPr>
                <w:b/>
                <w:color w:val="000000" w:themeColor="text1"/>
                <w:sz w:val="24"/>
                <w:szCs w:val="24"/>
              </w:rPr>
              <w:t>Требования к сбору данных</w:t>
            </w:r>
          </w:p>
        </w:tc>
        <w:tc>
          <w:tcPr>
            <w:tcW w:w="1890" w:type="dxa"/>
            <w:vAlign w:val="center"/>
          </w:tcPr>
          <w:p w14:paraId="1E4CAA54" w14:textId="550A8E5C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31FD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85" w:type="dxa"/>
            <w:vAlign w:val="center"/>
          </w:tcPr>
          <w:p w14:paraId="7E2F0A7D" w14:textId="11044FF8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31FD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74" w:type="dxa"/>
            <w:vAlign w:val="center"/>
          </w:tcPr>
          <w:p w14:paraId="6DB26388" w14:textId="6D7C89D3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D31FD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A137A3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31F8B5BD" w14:textId="77777777" w:rsidTr="00362EBC">
        <w:trPr>
          <w:trHeight w:val="848"/>
        </w:trPr>
        <w:tc>
          <w:tcPr>
            <w:tcW w:w="1105" w:type="dxa"/>
            <w:vAlign w:val="center"/>
          </w:tcPr>
          <w:p w14:paraId="3063DF24" w14:textId="77777777" w:rsidR="00B5271B" w:rsidRPr="00474A88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8345" w:type="dxa"/>
            <w:gridSpan w:val="3"/>
            <w:vAlign w:val="center"/>
          </w:tcPr>
          <w:p w14:paraId="0274254C" w14:textId="774140CD" w:rsidR="00B5271B" w:rsidRPr="004B43A3" w:rsidRDefault="00B5271B" w:rsidP="00B5271B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>Сбор исходных данных выполняется исполнителем работ самостоятельно, при командировании на объект. Командируемые специалисты исполнителя для допуска на объект должны быть аттестованы в области промышленной безопасности для ГТС, а также иметь необходимые допуски по электробезопасности и справки о прохождении медкомиссии и психиатрического освидетельствования.</w:t>
            </w:r>
          </w:p>
        </w:tc>
        <w:tc>
          <w:tcPr>
            <w:tcW w:w="1890" w:type="dxa"/>
            <w:vAlign w:val="center"/>
          </w:tcPr>
          <w:p w14:paraId="3CC79772" w14:textId="6A6BEB95" w:rsidR="00B5271B" w:rsidRPr="00CD33F3" w:rsidRDefault="00CD33F3" w:rsidP="00CD33F3">
            <w:pPr>
              <w:widowControl w:val="0"/>
              <w:rPr>
                <w:bCs/>
                <w:sz w:val="24"/>
                <w:szCs w:val="24"/>
              </w:rPr>
            </w:pPr>
            <w:r w:rsidRPr="00CD33F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1485" w:type="dxa"/>
            <w:vAlign w:val="center"/>
          </w:tcPr>
          <w:p w14:paraId="5009CB27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4" w:type="dxa"/>
            <w:vAlign w:val="center"/>
          </w:tcPr>
          <w:p w14:paraId="22C386BD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14C5E5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33123FBE" w14:textId="77777777" w:rsidTr="00F76E4A">
        <w:trPr>
          <w:trHeight w:val="152"/>
        </w:trPr>
        <w:tc>
          <w:tcPr>
            <w:tcW w:w="1105" w:type="dxa"/>
            <w:vAlign w:val="center"/>
          </w:tcPr>
          <w:p w14:paraId="5DFC9491" w14:textId="53E11D74" w:rsidR="00B5271B" w:rsidRPr="00474A88" w:rsidRDefault="00B5271B" w:rsidP="00B5271B">
            <w:pPr>
              <w:widowControl w:val="0"/>
              <w:numPr>
                <w:ilvl w:val="1"/>
                <w:numId w:val="13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8345" w:type="dxa"/>
            <w:gridSpan w:val="3"/>
          </w:tcPr>
          <w:p w14:paraId="3DDC5A63" w14:textId="5B3CAC48" w:rsidR="00B5271B" w:rsidRPr="004B43A3" w:rsidRDefault="00B5271B" w:rsidP="00B5271B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4B43A3">
              <w:rPr>
                <w:b/>
                <w:color w:val="000000" w:themeColor="text1"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1890" w:type="dxa"/>
            <w:vAlign w:val="center"/>
          </w:tcPr>
          <w:p w14:paraId="49846E64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5" w:type="dxa"/>
            <w:vAlign w:val="center"/>
          </w:tcPr>
          <w:p w14:paraId="788BD7C7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4" w:type="dxa"/>
            <w:vAlign w:val="center"/>
          </w:tcPr>
          <w:p w14:paraId="27E1EB40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0AB6C4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52E2020E" w14:textId="77777777" w:rsidTr="00B5271B">
        <w:trPr>
          <w:trHeight w:val="152"/>
        </w:trPr>
        <w:tc>
          <w:tcPr>
            <w:tcW w:w="1105" w:type="dxa"/>
            <w:vAlign w:val="center"/>
          </w:tcPr>
          <w:p w14:paraId="737C5FAA" w14:textId="77777777" w:rsidR="00B5271B" w:rsidRPr="00474A88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56" w:type="dxa"/>
          </w:tcPr>
          <w:p w14:paraId="0EC5F864" w14:textId="0F01E13E" w:rsidR="00B5271B" w:rsidRPr="004B43A3" w:rsidRDefault="00B5271B" w:rsidP="00B5271B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6189" w:type="dxa"/>
            <w:gridSpan w:val="2"/>
          </w:tcPr>
          <w:p w14:paraId="166349B0" w14:textId="77777777" w:rsidR="00B5271B" w:rsidRPr="004B43A3" w:rsidRDefault="00B5271B" w:rsidP="00B5271B">
            <w:pPr>
              <w:widowControl w:val="0"/>
              <w:spacing w:before="60" w:after="60"/>
              <w:ind w:left="2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rFonts w:eastAsia="Calibri"/>
                <w:iCs/>
                <w:color w:val="000000" w:themeColor="text1"/>
                <w:sz w:val="24"/>
                <w:szCs w:val="24"/>
              </w:rPr>
              <w:t>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т.ч., охране окружающей среды, промышленной и пожарной безопасности, охране труда, энергоэффективности, а также все прочие законы и нормативные акты, относящиеся к сфере деятельности;</w:t>
            </w:r>
          </w:p>
          <w:p w14:paraId="056EE4FD" w14:textId="7A0EA778" w:rsidR="00B5271B" w:rsidRPr="004B43A3" w:rsidRDefault="00B5271B" w:rsidP="00B5271B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4B43A3">
              <w:rPr>
                <w:iCs/>
                <w:color w:val="000000" w:themeColor="text1"/>
                <w:sz w:val="24"/>
                <w:szCs w:val="24"/>
              </w:rPr>
              <w:t xml:space="preserve"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 на гидротехнических сооружениях. </w:t>
            </w:r>
          </w:p>
        </w:tc>
        <w:tc>
          <w:tcPr>
            <w:tcW w:w="1890" w:type="dxa"/>
            <w:vAlign w:val="center"/>
          </w:tcPr>
          <w:p w14:paraId="0A536480" w14:textId="221EC6B0" w:rsidR="00B5271B" w:rsidRPr="00B11AEA" w:rsidRDefault="00CD33F3" w:rsidP="00CD33F3">
            <w:pPr>
              <w:widowControl w:val="0"/>
              <w:rPr>
                <w:b/>
                <w:sz w:val="24"/>
                <w:szCs w:val="24"/>
              </w:rPr>
            </w:pPr>
            <w:r w:rsidRPr="00CD33F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1485" w:type="dxa"/>
            <w:vAlign w:val="center"/>
          </w:tcPr>
          <w:p w14:paraId="3C434AE2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4" w:type="dxa"/>
            <w:vAlign w:val="center"/>
          </w:tcPr>
          <w:p w14:paraId="7C9C8568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B6E7A9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322894C2" w14:textId="77777777" w:rsidTr="00F76E4A">
        <w:trPr>
          <w:trHeight w:val="152"/>
        </w:trPr>
        <w:tc>
          <w:tcPr>
            <w:tcW w:w="1105" w:type="dxa"/>
            <w:vAlign w:val="center"/>
          </w:tcPr>
          <w:p w14:paraId="4FE4D81B" w14:textId="77777777" w:rsidR="00B5271B" w:rsidRPr="00474A88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74A88">
              <w:rPr>
                <w:rFonts w:eastAsia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345" w:type="dxa"/>
            <w:gridSpan w:val="3"/>
          </w:tcPr>
          <w:p w14:paraId="194374E1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1890" w:type="dxa"/>
            <w:vAlign w:val="center"/>
          </w:tcPr>
          <w:p w14:paraId="4BE792E3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85" w:type="dxa"/>
            <w:vAlign w:val="center"/>
          </w:tcPr>
          <w:p w14:paraId="0DFADC52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74" w:type="dxa"/>
            <w:vAlign w:val="center"/>
          </w:tcPr>
          <w:p w14:paraId="6BE2DEB3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86599B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6F45E7F3" w14:textId="77777777" w:rsidTr="006A029F">
        <w:trPr>
          <w:trHeight w:val="160"/>
        </w:trPr>
        <w:tc>
          <w:tcPr>
            <w:tcW w:w="1105" w:type="dxa"/>
            <w:vAlign w:val="center"/>
          </w:tcPr>
          <w:p w14:paraId="59DF9D48" w14:textId="77777777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2.1.</w:t>
            </w:r>
          </w:p>
        </w:tc>
        <w:tc>
          <w:tcPr>
            <w:tcW w:w="2156" w:type="dxa"/>
          </w:tcPr>
          <w:p w14:paraId="72A1C5F2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6189" w:type="dxa"/>
            <w:gridSpan w:val="2"/>
          </w:tcPr>
          <w:p w14:paraId="4333B93E" w14:textId="69424885" w:rsidR="00B5271B" w:rsidRPr="00B11AEA" w:rsidRDefault="004B43A3" w:rsidP="00B5271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документация</w:t>
            </w:r>
            <w:r w:rsidR="00B5271B" w:rsidRPr="00B11A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14:paraId="325661C1" w14:textId="11B9236F" w:rsidR="00B5271B" w:rsidRPr="00B11AEA" w:rsidRDefault="00CD33F3" w:rsidP="00B5271B">
            <w:pPr>
              <w:widowControl w:val="0"/>
              <w:rPr>
                <w:sz w:val="24"/>
                <w:szCs w:val="24"/>
              </w:rPr>
            </w:pPr>
            <w:r w:rsidRPr="00CD33F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1485" w:type="dxa"/>
          </w:tcPr>
          <w:p w14:paraId="36F107F9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14:paraId="57CBB3A6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B7B920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4D27A52F" w14:textId="77777777" w:rsidTr="00362EBC">
        <w:trPr>
          <w:trHeight w:val="918"/>
        </w:trPr>
        <w:tc>
          <w:tcPr>
            <w:tcW w:w="1105" w:type="dxa"/>
            <w:vAlign w:val="center"/>
          </w:tcPr>
          <w:p w14:paraId="67E0419F" w14:textId="77777777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2.2.</w:t>
            </w:r>
          </w:p>
        </w:tc>
        <w:tc>
          <w:tcPr>
            <w:tcW w:w="2156" w:type="dxa"/>
          </w:tcPr>
          <w:p w14:paraId="214263C7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Общие требования к проектной документации</w:t>
            </w:r>
          </w:p>
        </w:tc>
        <w:tc>
          <w:tcPr>
            <w:tcW w:w="6189" w:type="dxa"/>
            <w:gridSpan w:val="2"/>
          </w:tcPr>
          <w:p w14:paraId="0AFA9C2B" w14:textId="77777777" w:rsidR="00B5271B" w:rsidRPr="00B11AEA" w:rsidRDefault="00B5271B" w:rsidP="00B5271B">
            <w:pPr>
              <w:widowControl w:val="0"/>
              <w:jc w:val="both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 xml:space="preserve">В соответствии с Постановлением Правительства от 16.02.2008 №87 «О составе разделов проектной документации». </w:t>
            </w:r>
          </w:p>
        </w:tc>
        <w:tc>
          <w:tcPr>
            <w:tcW w:w="1890" w:type="dxa"/>
          </w:tcPr>
          <w:p w14:paraId="4B45CD0D" w14:textId="06911678" w:rsidR="00B5271B" w:rsidRPr="00B11AEA" w:rsidRDefault="00CD33F3" w:rsidP="00B5271B">
            <w:pPr>
              <w:widowControl w:val="0"/>
              <w:rPr>
                <w:sz w:val="24"/>
                <w:szCs w:val="24"/>
              </w:rPr>
            </w:pPr>
            <w:r w:rsidRPr="00CD33F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1485" w:type="dxa"/>
          </w:tcPr>
          <w:p w14:paraId="4FD844BD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14:paraId="36D1D868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67EE24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4B41EF94" w14:textId="77777777" w:rsidTr="00362EBC">
        <w:trPr>
          <w:trHeight w:val="2914"/>
        </w:trPr>
        <w:tc>
          <w:tcPr>
            <w:tcW w:w="1105" w:type="dxa"/>
            <w:vAlign w:val="center"/>
          </w:tcPr>
          <w:p w14:paraId="04F8C835" w14:textId="77777777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2.3.</w:t>
            </w:r>
          </w:p>
        </w:tc>
        <w:tc>
          <w:tcPr>
            <w:tcW w:w="2156" w:type="dxa"/>
          </w:tcPr>
          <w:p w14:paraId="57253B58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При разработке проектной документации обеспечить:</w:t>
            </w:r>
          </w:p>
        </w:tc>
        <w:tc>
          <w:tcPr>
            <w:tcW w:w="6189" w:type="dxa"/>
            <w:gridSpan w:val="2"/>
          </w:tcPr>
          <w:p w14:paraId="4A62919C" w14:textId="77777777" w:rsidR="00B5271B" w:rsidRPr="00736CA3" w:rsidRDefault="00B5271B" w:rsidP="00B5271B">
            <w:pPr>
              <w:rPr>
                <w:spacing w:val="-8"/>
                <w:sz w:val="24"/>
                <w:szCs w:val="24"/>
              </w:rPr>
            </w:pPr>
            <w:r w:rsidRPr="00736CA3">
              <w:rPr>
                <w:spacing w:val="-8"/>
                <w:sz w:val="24"/>
                <w:szCs w:val="24"/>
              </w:rPr>
              <w:t>Том проектной документации должен содержать решения:</w:t>
            </w:r>
          </w:p>
          <w:p w14:paraId="5007BCE0" w14:textId="3EFD0590" w:rsidR="00B5271B" w:rsidRPr="00662CC0" w:rsidRDefault="00B5271B" w:rsidP="00B5271B">
            <w:pPr>
              <w:rPr>
                <w:spacing w:val="-8"/>
                <w:sz w:val="24"/>
                <w:szCs w:val="24"/>
              </w:rPr>
            </w:pPr>
            <w:r w:rsidRPr="00736CA3">
              <w:rPr>
                <w:spacing w:val="-8"/>
                <w:sz w:val="24"/>
                <w:szCs w:val="24"/>
              </w:rPr>
              <w:t xml:space="preserve">– </w:t>
            </w:r>
            <w:r>
              <w:rPr>
                <w:spacing w:val="-8"/>
                <w:sz w:val="24"/>
                <w:szCs w:val="24"/>
              </w:rPr>
              <w:t xml:space="preserve">по интеграции в </w:t>
            </w:r>
            <w:r w:rsidRPr="00662CC0">
              <w:rPr>
                <w:spacing w:val="-8"/>
                <w:sz w:val="24"/>
                <w:szCs w:val="24"/>
              </w:rPr>
              <w:t>существующие управляющие системы Иркутской ГЭС технологическ</w:t>
            </w:r>
            <w:r>
              <w:rPr>
                <w:spacing w:val="-8"/>
                <w:sz w:val="24"/>
                <w:szCs w:val="24"/>
              </w:rPr>
              <w:t>ой</w:t>
            </w:r>
            <w:r w:rsidRPr="00662CC0">
              <w:rPr>
                <w:spacing w:val="-8"/>
                <w:sz w:val="24"/>
                <w:szCs w:val="24"/>
              </w:rPr>
              <w:t xml:space="preserve"> автоматик</w:t>
            </w:r>
            <w:r>
              <w:rPr>
                <w:spacing w:val="-8"/>
                <w:sz w:val="24"/>
                <w:szCs w:val="24"/>
              </w:rPr>
              <w:t>и</w:t>
            </w:r>
            <w:r w:rsidRPr="00662CC0">
              <w:rPr>
                <w:spacing w:val="-8"/>
                <w:sz w:val="24"/>
                <w:szCs w:val="24"/>
              </w:rPr>
              <w:t xml:space="preserve"> следующего оборудования и систем:</w:t>
            </w:r>
          </w:p>
          <w:p w14:paraId="53E5B4BE" w14:textId="77777777" w:rsidR="00B5271B" w:rsidRPr="00662CC0" w:rsidRDefault="00B5271B" w:rsidP="00B5271B">
            <w:pPr>
              <w:rPr>
                <w:spacing w:val="-8"/>
                <w:sz w:val="24"/>
                <w:szCs w:val="24"/>
              </w:rPr>
            </w:pPr>
            <w:r w:rsidRPr="00662CC0">
              <w:rPr>
                <w:spacing w:val="-8"/>
                <w:sz w:val="24"/>
                <w:szCs w:val="24"/>
              </w:rPr>
              <w:t>-</w:t>
            </w:r>
            <w:r w:rsidRPr="00662CC0">
              <w:rPr>
                <w:spacing w:val="-8"/>
                <w:sz w:val="24"/>
                <w:szCs w:val="24"/>
              </w:rPr>
              <w:tab/>
              <w:t>Гидротурбина (в комплекте с необходимым вспомогательным оборудованием);</w:t>
            </w:r>
          </w:p>
          <w:p w14:paraId="2E53AEEC" w14:textId="77777777" w:rsidR="00B5271B" w:rsidRPr="00662CC0" w:rsidRDefault="00B5271B" w:rsidP="00B5271B">
            <w:pPr>
              <w:rPr>
                <w:spacing w:val="-8"/>
                <w:sz w:val="24"/>
                <w:szCs w:val="24"/>
              </w:rPr>
            </w:pPr>
            <w:r w:rsidRPr="00662CC0">
              <w:rPr>
                <w:spacing w:val="-8"/>
                <w:sz w:val="24"/>
                <w:szCs w:val="24"/>
              </w:rPr>
              <w:t>-</w:t>
            </w:r>
            <w:r w:rsidRPr="00662CC0">
              <w:rPr>
                <w:spacing w:val="-8"/>
                <w:sz w:val="24"/>
                <w:szCs w:val="24"/>
              </w:rPr>
              <w:tab/>
              <w:t>Гидрогенератор (в комплекте с необходимым вспомогательным оборудованием);</w:t>
            </w:r>
          </w:p>
          <w:p w14:paraId="5B6A5BAA" w14:textId="77777777" w:rsidR="00B5271B" w:rsidRPr="00662CC0" w:rsidRDefault="00B5271B" w:rsidP="00B5271B">
            <w:pPr>
              <w:rPr>
                <w:spacing w:val="-8"/>
                <w:sz w:val="24"/>
                <w:szCs w:val="24"/>
              </w:rPr>
            </w:pPr>
            <w:r w:rsidRPr="00662CC0">
              <w:rPr>
                <w:spacing w:val="-8"/>
                <w:sz w:val="24"/>
                <w:szCs w:val="24"/>
              </w:rPr>
              <w:t>-</w:t>
            </w:r>
            <w:r w:rsidRPr="00662CC0">
              <w:rPr>
                <w:spacing w:val="-8"/>
                <w:sz w:val="24"/>
                <w:szCs w:val="24"/>
              </w:rPr>
              <w:tab/>
              <w:t>Система технологического водоснабжения;</w:t>
            </w:r>
          </w:p>
          <w:p w14:paraId="42C402C2" w14:textId="0BCB46F3" w:rsidR="00B5271B" w:rsidRPr="00736CA3" w:rsidRDefault="00B5271B" w:rsidP="00B5271B">
            <w:pPr>
              <w:rPr>
                <w:spacing w:val="-8"/>
                <w:sz w:val="24"/>
                <w:szCs w:val="24"/>
              </w:rPr>
            </w:pPr>
            <w:r w:rsidRPr="00662CC0">
              <w:rPr>
                <w:spacing w:val="-8"/>
                <w:sz w:val="24"/>
                <w:szCs w:val="24"/>
              </w:rPr>
              <w:t>-</w:t>
            </w:r>
            <w:r w:rsidRPr="00662CC0">
              <w:rPr>
                <w:spacing w:val="-8"/>
                <w:sz w:val="24"/>
                <w:szCs w:val="24"/>
              </w:rPr>
              <w:tab/>
              <w:t>Система измерения гидравлических величин.</w:t>
            </w:r>
          </w:p>
        </w:tc>
        <w:tc>
          <w:tcPr>
            <w:tcW w:w="1890" w:type="dxa"/>
          </w:tcPr>
          <w:p w14:paraId="74AAAFD4" w14:textId="0717B577" w:rsidR="00B5271B" w:rsidRPr="00B11AEA" w:rsidRDefault="00CD33F3" w:rsidP="00B5271B">
            <w:pPr>
              <w:widowControl w:val="0"/>
              <w:rPr>
                <w:sz w:val="24"/>
                <w:szCs w:val="24"/>
              </w:rPr>
            </w:pPr>
            <w:r w:rsidRPr="00CD33F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1485" w:type="dxa"/>
          </w:tcPr>
          <w:p w14:paraId="532852AC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14:paraId="4CF877A9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136CCD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2CC889A9" w14:textId="77777777" w:rsidTr="006A029F">
        <w:trPr>
          <w:trHeight w:val="541"/>
        </w:trPr>
        <w:tc>
          <w:tcPr>
            <w:tcW w:w="1105" w:type="dxa"/>
            <w:vAlign w:val="center"/>
          </w:tcPr>
          <w:p w14:paraId="3B90EB64" w14:textId="77777777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2.4.</w:t>
            </w:r>
          </w:p>
        </w:tc>
        <w:tc>
          <w:tcPr>
            <w:tcW w:w="2156" w:type="dxa"/>
          </w:tcPr>
          <w:p w14:paraId="41A32103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Требования к соблюдению нормативной базы</w:t>
            </w:r>
          </w:p>
        </w:tc>
        <w:tc>
          <w:tcPr>
            <w:tcW w:w="6189" w:type="dxa"/>
            <w:gridSpan w:val="2"/>
          </w:tcPr>
          <w:p w14:paraId="2A364715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bCs/>
                <w:sz w:val="24"/>
                <w:szCs w:val="24"/>
              </w:rPr>
              <w:t xml:space="preserve">Результаты работ должны быть выполнены в соответствии с ГОСТ Р 21.1101-2013 «Система проектной документации для строительства. Основные требования к проектной и рабочей документации», Постановлением Правительства РФ № 87 от 16.02.2008 </w:t>
            </w:r>
            <w:r w:rsidRPr="00B11AEA">
              <w:rPr>
                <w:bCs/>
                <w:sz w:val="24"/>
                <w:szCs w:val="24"/>
              </w:rPr>
              <w:lastRenderedPageBreak/>
              <w:t>«О составе разделов проектной документации и требованиях к их содержанию».</w:t>
            </w:r>
          </w:p>
        </w:tc>
        <w:tc>
          <w:tcPr>
            <w:tcW w:w="1890" w:type="dxa"/>
          </w:tcPr>
          <w:p w14:paraId="7F51C60B" w14:textId="33994EBA" w:rsidR="00B5271B" w:rsidRPr="00B11AEA" w:rsidRDefault="00CD33F3" w:rsidP="00B5271B">
            <w:pPr>
              <w:widowControl w:val="0"/>
              <w:rPr>
                <w:sz w:val="24"/>
                <w:szCs w:val="24"/>
              </w:rPr>
            </w:pPr>
            <w:r w:rsidRPr="00CD33F3"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485" w:type="dxa"/>
          </w:tcPr>
          <w:p w14:paraId="7F2796E4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14:paraId="2CD4B59F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4853EC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24BCC679" w14:textId="77777777" w:rsidTr="00362EBC">
        <w:trPr>
          <w:trHeight w:val="1833"/>
        </w:trPr>
        <w:tc>
          <w:tcPr>
            <w:tcW w:w="1105" w:type="dxa"/>
            <w:vAlign w:val="center"/>
          </w:tcPr>
          <w:p w14:paraId="2455D4DD" w14:textId="77777777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 w:rsidRPr="00B11AEA">
              <w:rPr>
                <w:rFonts w:eastAsia="Calibri"/>
                <w:sz w:val="24"/>
                <w:szCs w:val="24"/>
              </w:rPr>
              <w:t>2.5.</w:t>
            </w:r>
          </w:p>
        </w:tc>
        <w:tc>
          <w:tcPr>
            <w:tcW w:w="2156" w:type="dxa"/>
          </w:tcPr>
          <w:p w14:paraId="0BD3EC2B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Требование к результату согласований проектной документации:</w:t>
            </w:r>
          </w:p>
        </w:tc>
        <w:tc>
          <w:tcPr>
            <w:tcW w:w="6189" w:type="dxa"/>
            <w:gridSpan w:val="2"/>
          </w:tcPr>
          <w:p w14:paraId="47F33E61" w14:textId="77777777" w:rsidR="00B5271B" w:rsidRPr="006A029F" w:rsidRDefault="00B5271B" w:rsidP="00B5271B">
            <w:pPr>
              <w:widowControl w:val="0"/>
              <w:rPr>
                <w:bCs/>
                <w:sz w:val="24"/>
                <w:szCs w:val="24"/>
              </w:rPr>
            </w:pPr>
            <w:r w:rsidRPr="006A029F">
              <w:rPr>
                <w:bCs/>
                <w:sz w:val="24"/>
                <w:szCs w:val="24"/>
              </w:rPr>
              <w:t>Успешное согласование проектной документации:</w:t>
            </w:r>
          </w:p>
          <w:p w14:paraId="49949123" w14:textId="77777777" w:rsidR="00B5271B" w:rsidRPr="00662CC0" w:rsidRDefault="00B5271B" w:rsidP="00B5271B">
            <w:pPr>
              <w:widowControl w:val="0"/>
              <w:rPr>
                <w:bCs/>
                <w:sz w:val="24"/>
                <w:szCs w:val="24"/>
              </w:rPr>
            </w:pPr>
            <w:r w:rsidRPr="00662CC0">
              <w:rPr>
                <w:bCs/>
                <w:sz w:val="24"/>
                <w:szCs w:val="24"/>
              </w:rPr>
              <w:t>•</w:t>
            </w:r>
            <w:r w:rsidRPr="00662CC0">
              <w:rPr>
                <w:bCs/>
                <w:sz w:val="24"/>
                <w:szCs w:val="24"/>
              </w:rPr>
              <w:tab/>
              <w:t>с Заказчиком (Акционерное общество «Проектно-изыскательский и научно-исследовательский институт «Гидропроект» имени С.Я. Жука»);</w:t>
            </w:r>
          </w:p>
          <w:p w14:paraId="5C17E4D8" w14:textId="45F4735E" w:rsidR="00B5271B" w:rsidRPr="005538B6" w:rsidRDefault="00B5271B" w:rsidP="00B5271B">
            <w:pPr>
              <w:widowControl w:val="0"/>
              <w:rPr>
                <w:sz w:val="24"/>
                <w:szCs w:val="24"/>
                <w:highlight w:val="yellow"/>
              </w:rPr>
            </w:pPr>
            <w:r w:rsidRPr="00662CC0">
              <w:rPr>
                <w:bCs/>
                <w:sz w:val="24"/>
                <w:szCs w:val="24"/>
              </w:rPr>
              <w:t>•</w:t>
            </w:r>
            <w:r w:rsidRPr="00662CC0">
              <w:rPr>
                <w:bCs/>
                <w:sz w:val="24"/>
                <w:szCs w:val="24"/>
              </w:rPr>
              <w:tab/>
              <w:t>с Генеральным заказчиком (Общество с ограниченной ответственностью «ЭН+ Гидро»)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890" w:type="dxa"/>
          </w:tcPr>
          <w:p w14:paraId="1BB3074A" w14:textId="1B6E0DC3" w:rsidR="00B5271B" w:rsidRPr="00B11AEA" w:rsidRDefault="00CD33F3" w:rsidP="00B5271B">
            <w:pPr>
              <w:widowControl w:val="0"/>
              <w:rPr>
                <w:sz w:val="24"/>
                <w:szCs w:val="24"/>
              </w:rPr>
            </w:pPr>
            <w:r w:rsidRPr="00CD33F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1485" w:type="dxa"/>
          </w:tcPr>
          <w:p w14:paraId="3E2B6D09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14:paraId="2302D33B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6E338F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12A47BF2" w14:textId="77777777" w:rsidTr="00362EBC">
        <w:trPr>
          <w:trHeight w:val="2848"/>
        </w:trPr>
        <w:tc>
          <w:tcPr>
            <w:tcW w:w="1105" w:type="dxa"/>
            <w:vAlign w:val="center"/>
          </w:tcPr>
          <w:p w14:paraId="718709B0" w14:textId="3F049834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2.7</w:t>
            </w:r>
          </w:p>
        </w:tc>
        <w:tc>
          <w:tcPr>
            <w:tcW w:w="2156" w:type="dxa"/>
          </w:tcPr>
          <w:p w14:paraId="530DF934" w14:textId="6233772B" w:rsidR="00B5271B" w:rsidRPr="00B11AEA" w:rsidRDefault="00B5271B" w:rsidP="00B5271B">
            <w:pPr>
              <w:widowControl w:val="0"/>
              <w:rPr>
                <w:b/>
                <w:sz w:val="24"/>
                <w:szCs w:val="24"/>
              </w:rPr>
            </w:pPr>
            <w:r w:rsidRPr="006A029F">
              <w:rPr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6189" w:type="dxa"/>
            <w:gridSpan w:val="2"/>
          </w:tcPr>
          <w:p w14:paraId="6BF6BA81" w14:textId="77777777" w:rsidR="00B5271B" w:rsidRDefault="00B5271B" w:rsidP="00B5271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752B82">
              <w:rPr>
                <w:sz w:val="24"/>
                <w:szCs w:val="24"/>
              </w:rPr>
              <w:t>Документация</w:t>
            </w:r>
            <w:r>
              <w:rPr>
                <w:sz w:val="24"/>
                <w:szCs w:val="24"/>
              </w:rPr>
              <w:t xml:space="preserve"> </w:t>
            </w:r>
            <w:r w:rsidRPr="00752B82">
              <w:rPr>
                <w:sz w:val="24"/>
                <w:szCs w:val="24"/>
              </w:rPr>
              <w:t>в электронном виде предоставляется в</w:t>
            </w:r>
            <w:r>
              <w:rPr>
                <w:sz w:val="24"/>
                <w:szCs w:val="24"/>
              </w:rPr>
              <w:t xml:space="preserve"> количестве</w:t>
            </w:r>
            <w:r w:rsidRPr="00752B82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-го</w:t>
            </w:r>
            <w:r w:rsidRPr="00752B82">
              <w:rPr>
                <w:sz w:val="24"/>
                <w:szCs w:val="24"/>
              </w:rPr>
              <w:t xml:space="preserve"> экземпляре</w:t>
            </w:r>
            <w:r>
              <w:rPr>
                <w:sz w:val="24"/>
                <w:szCs w:val="24"/>
              </w:rPr>
              <w:t>.</w:t>
            </w:r>
          </w:p>
          <w:p w14:paraId="735DE484" w14:textId="77777777" w:rsidR="00B5271B" w:rsidRDefault="00B5271B" w:rsidP="00B5271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752B82">
              <w:rPr>
                <w:sz w:val="24"/>
                <w:szCs w:val="24"/>
              </w:rPr>
              <w:t>Вся документация передается полным комплектом, включая оригинальные файлы.</w:t>
            </w:r>
          </w:p>
          <w:p w14:paraId="74148D51" w14:textId="77777777" w:rsidR="00B5271B" w:rsidRDefault="00B5271B" w:rsidP="00B5271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752B82">
              <w:rPr>
                <w:sz w:val="24"/>
                <w:szCs w:val="24"/>
              </w:rPr>
              <w:t xml:space="preserve">Графическая часть в виде </w:t>
            </w:r>
            <w:proofErr w:type="spellStart"/>
            <w:r w:rsidRPr="00752B82">
              <w:rPr>
                <w:sz w:val="24"/>
                <w:szCs w:val="24"/>
              </w:rPr>
              <w:t>dwg</w:t>
            </w:r>
            <w:proofErr w:type="spellEnd"/>
            <w:r w:rsidRPr="00752B82">
              <w:rPr>
                <w:sz w:val="24"/>
                <w:szCs w:val="24"/>
              </w:rPr>
              <w:t xml:space="preserve"> и </w:t>
            </w:r>
            <w:proofErr w:type="spellStart"/>
            <w:r w:rsidRPr="00752B82">
              <w:rPr>
                <w:sz w:val="24"/>
                <w:szCs w:val="24"/>
              </w:rPr>
              <w:t>pdf</w:t>
            </w:r>
            <w:proofErr w:type="spellEnd"/>
            <w:r w:rsidRPr="00752B82">
              <w:rPr>
                <w:sz w:val="24"/>
                <w:szCs w:val="24"/>
              </w:rPr>
              <w:t xml:space="preserve">, а также в форматах, совместимых с </w:t>
            </w:r>
            <w:proofErr w:type="spellStart"/>
            <w:r w:rsidRPr="00752B82">
              <w:rPr>
                <w:sz w:val="24"/>
                <w:szCs w:val="24"/>
                <w:lang w:val="en-US"/>
              </w:rPr>
              <w:t>NanoCAD</w:t>
            </w:r>
            <w:proofErr w:type="spellEnd"/>
            <w:r w:rsidRPr="00752B82">
              <w:rPr>
                <w:sz w:val="24"/>
                <w:szCs w:val="24"/>
              </w:rPr>
              <w:t xml:space="preserve"> и </w:t>
            </w:r>
            <w:r w:rsidRPr="00752B82">
              <w:rPr>
                <w:sz w:val="24"/>
                <w:szCs w:val="24"/>
                <w:lang w:val="en-US"/>
              </w:rPr>
              <w:t>CS</w:t>
            </w:r>
            <w:r w:rsidRPr="00752B82">
              <w:rPr>
                <w:sz w:val="24"/>
                <w:szCs w:val="24"/>
              </w:rPr>
              <w:t xml:space="preserve"> </w:t>
            </w:r>
            <w:r w:rsidRPr="00752B82">
              <w:rPr>
                <w:sz w:val="24"/>
                <w:szCs w:val="24"/>
                <w:lang w:val="en-US"/>
              </w:rPr>
              <w:t>Model</w:t>
            </w:r>
            <w:r w:rsidRPr="00752B82">
              <w:rPr>
                <w:sz w:val="24"/>
                <w:szCs w:val="24"/>
              </w:rPr>
              <w:t xml:space="preserve"> </w:t>
            </w:r>
            <w:r w:rsidRPr="00752B82">
              <w:rPr>
                <w:sz w:val="24"/>
                <w:szCs w:val="24"/>
                <w:lang w:val="en-US"/>
              </w:rPr>
              <w:t>Studio</w:t>
            </w:r>
            <w:r w:rsidRPr="00752B82">
              <w:rPr>
                <w:sz w:val="24"/>
                <w:szCs w:val="24"/>
              </w:rPr>
              <w:t>.</w:t>
            </w:r>
          </w:p>
          <w:p w14:paraId="537E55E2" w14:textId="77777777" w:rsidR="00B5271B" w:rsidRDefault="00B5271B" w:rsidP="00B5271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752B82">
              <w:rPr>
                <w:sz w:val="24"/>
                <w:szCs w:val="24"/>
              </w:rPr>
              <w:t xml:space="preserve">Таблицы данных в виде </w:t>
            </w:r>
            <w:proofErr w:type="spellStart"/>
            <w:r w:rsidRPr="00752B82">
              <w:rPr>
                <w:sz w:val="24"/>
                <w:szCs w:val="24"/>
              </w:rPr>
              <w:t>doc</w:t>
            </w:r>
            <w:proofErr w:type="spellEnd"/>
            <w:r w:rsidRPr="00752B82">
              <w:rPr>
                <w:sz w:val="24"/>
                <w:szCs w:val="24"/>
              </w:rPr>
              <w:t xml:space="preserve"> (MS Word), </w:t>
            </w:r>
            <w:proofErr w:type="spellStart"/>
            <w:r w:rsidRPr="00752B82">
              <w:rPr>
                <w:sz w:val="24"/>
                <w:szCs w:val="24"/>
              </w:rPr>
              <w:t>xls</w:t>
            </w:r>
            <w:proofErr w:type="spellEnd"/>
            <w:r w:rsidRPr="00752B82">
              <w:rPr>
                <w:sz w:val="24"/>
                <w:szCs w:val="24"/>
              </w:rPr>
              <w:t xml:space="preserve"> (MS Excel).</w:t>
            </w:r>
          </w:p>
          <w:p w14:paraId="648BA0F1" w14:textId="57443B49" w:rsidR="00B5271B" w:rsidRPr="006A029F" w:rsidRDefault="00B5271B" w:rsidP="00B5271B">
            <w:pPr>
              <w:widowControl w:val="0"/>
              <w:tabs>
                <w:tab w:val="left" w:pos="426"/>
                <w:tab w:val="right" w:pos="7445"/>
              </w:tabs>
              <w:rPr>
                <w:sz w:val="24"/>
                <w:szCs w:val="24"/>
              </w:rPr>
            </w:pPr>
            <w:r w:rsidRPr="00752B82">
              <w:rPr>
                <w:sz w:val="24"/>
                <w:szCs w:val="24"/>
              </w:rPr>
              <w:t>Ведомость объемов работ</w:t>
            </w:r>
            <w:r>
              <w:rPr>
                <w:sz w:val="24"/>
                <w:szCs w:val="24"/>
              </w:rPr>
              <w:t>/спецификации</w:t>
            </w:r>
            <w:r w:rsidRPr="00752B82">
              <w:rPr>
                <w:sz w:val="24"/>
                <w:szCs w:val="24"/>
              </w:rPr>
              <w:t xml:space="preserve"> виде </w:t>
            </w:r>
            <w:proofErr w:type="spellStart"/>
            <w:r w:rsidRPr="00752B82">
              <w:rPr>
                <w:sz w:val="24"/>
                <w:szCs w:val="24"/>
              </w:rPr>
              <w:t>doc</w:t>
            </w:r>
            <w:proofErr w:type="spellEnd"/>
            <w:r w:rsidRPr="00752B82">
              <w:rPr>
                <w:sz w:val="24"/>
                <w:szCs w:val="24"/>
              </w:rPr>
              <w:t xml:space="preserve"> (MS Word), </w:t>
            </w:r>
            <w:proofErr w:type="spellStart"/>
            <w:r w:rsidRPr="00752B82">
              <w:rPr>
                <w:sz w:val="24"/>
                <w:szCs w:val="24"/>
              </w:rPr>
              <w:t>xls</w:t>
            </w:r>
            <w:proofErr w:type="spellEnd"/>
            <w:r w:rsidRPr="00752B82">
              <w:rPr>
                <w:sz w:val="24"/>
                <w:szCs w:val="24"/>
              </w:rPr>
              <w:t xml:space="preserve"> (MS Excel).</w:t>
            </w:r>
          </w:p>
        </w:tc>
        <w:tc>
          <w:tcPr>
            <w:tcW w:w="1890" w:type="dxa"/>
            <w:vAlign w:val="center"/>
          </w:tcPr>
          <w:p w14:paraId="5BAA2F11" w14:textId="6812C3A9" w:rsidR="00B5271B" w:rsidRPr="00B11AEA" w:rsidRDefault="00CD33F3" w:rsidP="00CD33F3">
            <w:pPr>
              <w:widowControl w:val="0"/>
              <w:rPr>
                <w:b/>
                <w:sz w:val="24"/>
                <w:szCs w:val="24"/>
              </w:rPr>
            </w:pPr>
            <w:r w:rsidRPr="00CD33F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1485" w:type="dxa"/>
            <w:vAlign w:val="center"/>
          </w:tcPr>
          <w:p w14:paraId="2ADC8022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4" w:type="dxa"/>
            <w:vAlign w:val="center"/>
          </w:tcPr>
          <w:p w14:paraId="682C73D6" w14:textId="77777777" w:rsidR="00B5271B" w:rsidRPr="00B11AEA" w:rsidRDefault="00B5271B" w:rsidP="00B5271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64D0A2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64FF7E73" w14:textId="77777777" w:rsidTr="00F76E4A">
        <w:trPr>
          <w:trHeight w:val="152"/>
        </w:trPr>
        <w:tc>
          <w:tcPr>
            <w:tcW w:w="1105" w:type="dxa"/>
            <w:vAlign w:val="center"/>
          </w:tcPr>
          <w:p w14:paraId="7916DB68" w14:textId="04D306B0" w:rsidR="00B5271B" w:rsidRPr="00474A88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474A88">
              <w:rPr>
                <w:rFonts w:eastAsia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345" w:type="dxa"/>
            <w:gridSpan w:val="3"/>
          </w:tcPr>
          <w:p w14:paraId="7CEC219C" w14:textId="77777777" w:rsidR="00B5271B" w:rsidRPr="004B43A3" w:rsidRDefault="00B5271B" w:rsidP="00B5271B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b/>
                <w:color w:val="000000" w:themeColor="text1"/>
                <w:sz w:val="24"/>
                <w:szCs w:val="24"/>
              </w:rPr>
              <w:t>Требования к участнику</w:t>
            </w:r>
          </w:p>
        </w:tc>
        <w:tc>
          <w:tcPr>
            <w:tcW w:w="1890" w:type="dxa"/>
            <w:vAlign w:val="center"/>
          </w:tcPr>
          <w:p w14:paraId="09D24F31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85" w:type="dxa"/>
            <w:vAlign w:val="center"/>
          </w:tcPr>
          <w:p w14:paraId="6434C578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74" w:type="dxa"/>
            <w:vAlign w:val="center"/>
          </w:tcPr>
          <w:p w14:paraId="57886F0C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191320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6F2CA46F" w14:textId="77777777" w:rsidTr="00362EBC">
        <w:trPr>
          <w:trHeight w:val="3534"/>
        </w:trPr>
        <w:tc>
          <w:tcPr>
            <w:tcW w:w="1105" w:type="dxa"/>
            <w:vAlign w:val="center"/>
          </w:tcPr>
          <w:p w14:paraId="38A2FB16" w14:textId="2080648E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</w:t>
            </w:r>
          </w:p>
        </w:tc>
        <w:tc>
          <w:tcPr>
            <w:tcW w:w="8345" w:type="dxa"/>
            <w:gridSpan w:val="3"/>
          </w:tcPr>
          <w:p w14:paraId="754C2702" w14:textId="77777777" w:rsidR="00B5271B" w:rsidRPr="004B43A3" w:rsidRDefault="00B5271B" w:rsidP="00B5271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  <w:u w:val="single"/>
              </w:rPr>
            </w:pPr>
            <w:r w:rsidRPr="004B43A3">
              <w:rPr>
                <w:color w:val="000000" w:themeColor="text1"/>
                <w:sz w:val="24"/>
                <w:szCs w:val="24"/>
                <w:u w:val="single"/>
              </w:rPr>
              <w:t>Требования к кадровым ресурсам:</w:t>
            </w:r>
          </w:p>
          <w:p w14:paraId="0DCA5FCD" w14:textId="77777777" w:rsidR="00B5271B" w:rsidRPr="004B43A3" w:rsidRDefault="00B5271B" w:rsidP="00B5271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B43A3">
              <w:rPr>
                <w:rFonts w:eastAsia="Calibri"/>
                <w:color w:val="000000" w:themeColor="text1"/>
                <w:sz w:val="24"/>
                <w:szCs w:val="24"/>
              </w:rPr>
              <w:t>Наличие специалистов необходимых для своевременного и качественного исполнения договора, а именно:</w:t>
            </w:r>
          </w:p>
          <w:p w14:paraId="27C9E390" w14:textId="5D5F0E78" w:rsidR="00B5271B" w:rsidRPr="004B43A3" w:rsidRDefault="00B5271B" w:rsidP="00B5271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B43A3">
              <w:rPr>
                <w:rFonts w:eastAsia="Calibri"/>
                <w:color w:val="000000" w:themeColor="text1"/>
                <w:sz w:val="24"/>
                <w:szCs w:val="24"/>
              </w:rPr>
              <w:t xml:space="preserve">- Главный специалист с высшим образованием по направлению энергетика и специальности автоматизация – не менее </w:t>
            </w:r>
            <w:r w:rsidR="00E84749" w:rsidRPr="004B43A3">
              <w:rPr>
                <w:rFonts w:eastAsia="Calibri"/>
                <w:color w:val="000000" w:themeColor="text1"/>
                <w:sz w:val="24"/>
                <w:szCs w:val="24"/>
              </w:rPr>
              <w:t>2</w:t>
            </w:r>
            <w:r w:rsidRPr="004B43A3">
              <w:rPr>
                <w:rFonts w:eastAsia="Calibri"/>
                <w:color w:val="000000" w:themeColor="text1"/>
                <w:sz w:val="24"/>
                <w:szCs w:val="24"/>
              </w:rPr>
              <w:t>-х человек;</w:t>
            </w:r>
          </w:p>
          <w:p w14:paraId="482157B9" w14:textId="2D17044A" w:rsidR="00E84749" w:rsidRPr="004B43A3" w:rsidRDefault="00E84749" w:rsidP="00E84749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>- Главный специалист с высшим образованием по направлению энергетика и специальности релейная защит и автоматика – не менее 1-го человек;</w:t>
            </w:r>
          </w:p>
          <w:p w14:paraId="072BC59C" w14:textId="026360F2" w:rsidR="00B5271B" w:rsidRPr="004B43A3" w:rsidRDefault="00B5271B" w:rsidP="00B5271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B43A3">
              <w:rPr>
                <w:rFonts w:eastAsia="Calibri"/>
                <w:color w:val="000000" w:themeColor="text1"/>
                <w:sz w:val="24"/>
                <w:szCs w:val="24"/>
              </w:rPr>
              <w:t xml:space="preserve">- Главный специалист с высшим образованием по направлению энергетика и специальности </w:t>
            </w:r>
            <w:r w:rsidR="00E84749" w:rsidRPr="004B43A3">
              <w:rPr>
                <w:color w:val="000000" w:themeColor="text1"/>
                <w:sz w:val="24"/>
                <w:szCs w:val="24"/>
              </w:rPr>
              <w:t>гидроэнергетика</w:t>
            </w:r>
            <w:r w:rsidRPr="004B43A3">
              <w:rPr>
                <w:rFonts w:eastAsia="Calibri"/>
                <w:color w:val="000000" w:themeColor="text1"/>
                <w:sz w:val="24"/>
                <w:szCs w:val="24"/>
              </w:rPr>
              <w:t xml:space="preserve"> – не менее 1-го человек;</w:t>
            </w:r>
          </w:p>
          <w:p w14:paraId="3548B149" w14:textId="77777777" w:rsidR="00B5271B" w:rsidRPr="004B43A3" w:rsidRDefault="00B5271B" w:rsidP="00B5271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B43A3">
              <w:rPr>
                <w:rFonts w:eastAsia="Calibri"/>
                <w:color w:val="000000" w:themeColor="text1"/>
                <w:sz w:val="24"/>
                <w:szCs w:val="24"/>
              </w:rPr>
              <w:t xml:space="preserve">Примечание: </w:t>
            </w:r>
          </w:p>
          <w:p w14:paraId="1C6FC457" w14:textId="77777777" w:rsidR="004B43A3" w:rsidRPr="004B43A3" w:rsidRDefault="004B43A3" w:rsidP="004B43A3">
            <w:pPr>
              <w:widowControl w:val="0"/>
              <w:tabs>
                <w:tab w:val="left" w:pos="426"/>
              </w:tabs>
              <w:ind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B43A3">
              <w:rPr>
                <w:rFonts w:eastAsia="Calibri"/>
                <w:color w:val="000000" w:themeColor="text1"/>
                <w:sz w:val="24"/>
                <w:szCs w:val="24"/>
              </w:rPr>
              <w:t>В подтверждение соответствия данному требованию в составе оферты в закупке должны быть представлены: справка о кадровых ресурсах с обязательным предоставлением:</w:t>
            </w:r>
          </w:p>
          <w:p w14:paraId="088C3F5E" w14:textId="06CC0F0E" w:rsidR="00B5271B" w:rsidRPr="004B43A3" w:rsidRDefault="004B43A3" w:rsidP="004B43A3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B43A3">
              <w:rPr>
                <w:rFonts w:eastAsia="Calibri"/>
                <w:color w:val="000000" w:themeColor="text1"/>
                <w:sz w:val="24"/>
                <w:szCs w:val="24"/>
              </w:rPr>
              <w:t>Документов по специалистам, подтверждающих их квалификацию: копии дипломов о высшем техническом образовании.</w:t>
            </w:r>
          </w:p>
          <w:p w14:paraId="52A1CBA0" w14:textId="77777777" w:rsidR="004B43A3" w:rsidRPr="004B43A3" w:rsidRDefault="004B43A3" w:rsidP="004B43A3">
            <w:pPr>
              <w:widowControl w:val="0"/>
              <w:tabs>
                <w:tab w:val="left" w:pos="426"/>
              </w:tabs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7679ED7" w14:textId="77777777" w:rsidR="00B5271B" w:rsidRPr="004B43A3" w:rsidRDefault="00B5271B" w:rsidP="00B5271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  <w:u w:val="single"/>
              </w:rPr>
            </w:pPr>
            <w:r w:rsidRPr="004B43A3">
              <w:rPr>
                <w:color w:val="000000" w:themeColor="text1"/>
                <w:sz w:val="24"/>
                <w:szCs w:val="24"/>
                <w:u w:val="single"/>
              </w:rPr>
              <w:lastRenderedPageBreak/>
              <w:t>Требованиям к опыту выполнения работ:</w:t>
            </w:r>
          </w:p>
          <w:p w14:paraId="2D455F98" w14:textId="4A6A7348" w:rsidR="00B5271B" w:rsidRPr="004B43A3" w:rsidRDefault="00E84749" w:rsidP="00B5271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 xml:space="preserve">Участник должен иметь в рамках заключенных договоров завершенные </w:t>
            </w:r>
            <w:r w:rsidR="00B5271B" w:rsidRPr="004B43A3">
              <w:rPr>
                <w:color w:val="000000" w:themeColor="text1"/>
                <w:sz w:val="24"/>
                <w:szCs w:val="24"/>
              </w:rPr>
              <w:t>в 2022 – 2026 гг.</w:t>
            </w:r>
            <w:r w:rsidRPr="004B43A3">
              <w:rPr>
                <w:color w:val="000000" w:themeColor="text1"/>
                <w:sz w:val="24"/>
                <w:szCs w:val="24"/>
              </w:rPr>
              <w:t xml:space="preserve"> работы по</w:t>
            </w:r>
            <w:r w:rsidR="00B5271B" w:rsidRPr="004B43A3">
              <w:rPr>
                <w:color w:val="000000" w:themeColor="text1"/>
                <w:sz w:val="24"/>
                <w:szCs w:val="24"/>
              </w:rPr>
              <w:t xml:space="preserve"> разработк</w:t>
            </w:r>
            <w:r w:rsidRPr="004B43A3">
              <w:rPr>
                <w:color w:val="000000" w:themeColor="text1"/>
                <w:sz w:val="24"/>
                <w:szCs w:val="24"/>
              </w:rPr>
              <w:t>е</w:t>
            </w:r>
            <w:r w:rsidR="00B5271B" w:rsidRPr="004B43A3">
              <w:rPr>
                <w:color w:val="000000" w:themeColor="text1"/>
                <w:sz w:val="24"/>
                <w:szCs w:val="24"/>
              </w:rPr>
              <w:t xml:space="preserve"> проектной документации в части технологической автоматики </w:t>
            </w:r>
            <w:r w:rsidRPr="004B43A3">
              <w:rPr>
                <w:color w:val="000000" w:themeColor="text1"/>
                <w:sz w:val="24"/>
                <w:szCs w:val="24"/>
              </w:rPr>
              <w:t>для объектов, относящихся к части 1 п.2 ст. 48.1 Градостроительного кодекса РФ.</w:t>
            </w:r>
          </w:p>
          <w:p w14:paraId="59711A9E" w14:textId="1BFD6E43" w:rsidR="00B5271B" w:rsidRPr="004B43A3" w:rsidRDefault="00B5271B" w:rsidP="00B5271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 xml:space="preserve">В подтверждение соответствия данному требованию в составе оферты должны быть представлены: </w:t>
            </w:r>
          </w:p>
          <w:p w14:paraId="7BC786E6" w14:textId="77777777" w:rsidR="00E84749" w:rsidRPr="004B43A3" w:rsidRDefault="00E84749" w:rsidP="00E84749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 xml:space="preserve">Участником должны быть исполнены обязательства в совокупном (суммарном) объеме не менее чем на 798 787,83 руб. без НДС (40 % от НМЦ), относящихся к части 1 п.2 ст. 48.1 Градостроительного кодекса РФ. </w:t>
            </w:r>
          </w:p>
          <w:p w14:paraId="308F32CC" w14:textId="77777777" w:rsidR="00E84749" w:rsidRPr="004B43A3" w:rsidRDefault="00E84749" w:rsidP="00E84749">
            <w:pPr>
              <w:widowControl w:val="0"/>
              <w:tabs>
                <w:tab w:val="left" w:pos="426"/>
              </w:tabs>
              <w:ind w:firstLine="284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B43A3">
              <w:rPr>
                <w:i/>
                <w:color w:val="000000" w:themeColor="text1"/>
                <w:sz w:val="24"/>
                <w:szCs w:val="24"/>
              </w:rPr>
              <w:t>Примечание:</w:t>
            </w:r>
          </w:p>
          <w:p w14:paraId="009C7EBA" w14:textId="77777777" w:rsidR="00E84749" w:rsidRPr="004B43A3" w:rsidRDefault="00E84749" w:rsidP="00E84749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 xml:space="preserve">В подтверждение соответствия данному требованию в составе оферты должны быть представлены: </w:t>
            </w:r>
          </w:p>
          <w:p w14:paraId="0EB6450B" w14:textId="513CB2AF" w:rsidR="00E84749" w:rsidRPr="004B43A3" w:rsidRDefault="00E84749" w:rsidP="00E84749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>Справка об опыте выполнения работ по разработке проектной документации в части технологической автоматики для объектов, относящихся к части 1 п.2 ст. 48.1 Градостроительного кодекса РФ, с обязательным предоставлением подтверждающих наличие требуемого опыта документов, а именно:</w:t>
            </w:r>
          </w:p>
          <w:p w14:paraId="01837591" w14:textId="77777777" w:rsidR="00E84749" w:rsidRPr="004B43A3" w:rsidRDefault="00E84749" w:rsidP="00E84749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>-  копии договоров, подписанных с обеих сторон;</w:t>
            </w:r>
          </w:p>
          <w:p w14:paraId="6316F56A" w14:textId="35B04A4F" w:rsidR="00B5271B" w:rsidRPr="004B43A3" w:rsidRDefault="00E84749" w:rsidP="00E84749">
            <w:pPr>
              <w:widowControl w:val="0"/>
              <w:tabs>
                <w:tab w:val="left" w:pos="426"/>
              </w:tabs>
              <w:ind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4B43A3">
              <w:rPr>
                <w:color w:val="000000" w:themeColor="text1"/>
                <w:sz w:val="24"/>
                <w:szCs w:val="24"/>
              </w:rPr>
              <w:t>- копии документов, предусмотренных требованиями договора, подтверждающих факт его исполнения, с указанием стоимости и наименования выполненных работ, подписанных с обеих сторон.</w:t>
            </w:r>
          </w:p>
        </w:tc>
        <w:tc>
          <w:tcPr>
            <w:tcW w:w="1890" w:type="dxa"/>
          </w:tcPr>
          <w:p w14:paraId="75A6ED65" w14:textId="77777777" w:rsidR="00B5271B" w:rsidRPr="00B11AEA" w:rsidRDefault="00B5271B" w:rsidP="00B5271B">
            <w:pPr>
              <w:rPr>
                <w:sz w:val="24"/>
                <w:szCs w:val="24"/>
              </w:rPr>
            </w:pPr>
          </w:p>
          <w:p w14:paraId="1FEE2E09" w14:textId="77777777" w:rsidR="00B5271B" w:rsidRPr="00B11AEA" w:rsidRDefault="00B5271B" w:rsidP="00B5271B">
            <w:pPr>
              <w:rPr>
                <w:sz w:val="24"/>
                <w:szCs w:val="24"/>
              </w:rPr>
            </w:pPr>
          </w:p>
          <w:p w14:paraId="0F68C9F1" w14:textId="77777777" w:rsidR="00B5271B" w:rsidRPr="00B11AEA" w:rsidRDefault="00B5271B" w:rsidP="00B5271B">
            <w:pPr>
              <w:rPr>
                <w:sz w:val="24"/>
                <w:szCs w:val="24"/>
              </w:rPr>
            </w:pPr>
          </w:p>
          <w:p w14:paraId="0226EBD9" w14:textId="18131356" w:rsidR="00CD33F3" w:rsidRPr="00B11AEA" w:rsidRDefault="00CD33F3" w:rsidP="00CD33F3">
            <w:pPr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 xml:space="preserve">Предоставить справку о кадровых ресурсах </w:t>
            </w:r>
            <w:r>
              <w:rPr>
                <w:sz w:val="24"/>
                <w:szCs w:val="24"/>
              </w:rPr>
              <w:t xml:space="preserve">с </w:t>
            </w:r>
          </w:p>
          <w:p w14:paraId="2A328F4B" w14:textId="66543640" w:rsidR="00CD33F3" w:rsidRPr="00B11AEA" w:rsidRDefault="00CD33F3" w:rsidP="00CD33F3">
            <w:pPr>
              <w:rPr>
                <w:sz w:val="24"/>
                <w:szCs w:val="24"/>
              </w:rPr>
            </w:pPr>
            <w:r w:rsidRPr="00B11AEA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ями</w:t>
            </w:r>
            <w:r w:rsidRPr="00B11AEA">
              <w:rPr>
                <w:sz w:val="24"/>
                <w:szCs w:val="24"/>
              </w:rPr>
              <w:t xml:space="preserve"> дипломов специалистов</w:t>
            </w:r>
          </w:p>
          <w:p w14:paraId="70AFF135" w14:textId="77777777" w:rsidR="00CD33F3" w:rsidRDefault="00CD33F3" w:rsidP="00CD33F3">
            <w:pPr>
              <w:rPr>
                <w:sz w:val="24"/>
                <w:szCs w:val="24"/>
              </w:rPr>
            </w:pPr>
          </w:p>
          <w:p w14:paraId="28C5819B" w14:textId="77777777" w:rsidR="00CD33F3" w:rsidRDefault="00CD33F3" w:rsidP="00CD33F3">
            <w:pPr>
              <w:rPr>
                <w:sz w:val="24"/>
                <w:szCs w:val="24"/>
              </w:rPr>
            </w:pPr>
          </w:p>
          <w:p w14:paraId="3C09DAD2" w14:textId="77777777" w:rsidR="00CD33F3" w:rsidRDefault="00CD33F3" w:rsidP="00CD33F3">
            <w:pPr>
              <w:rPr>
                <w:sz w:val="24"/>
                <w:szCs w:val="24"/>
              </w:rPr>
            </w:pPr>
          </w:p>
          <w:p w14:paraId="611C7704" w14:textId="77777777" w:rsidR="00CD33F3" w:rsidRDefault="00CD33F3" w:rsidP="00CD33F3">
            <w:pPr>
              <w:rPr>
                <w:sz w:val="24"/>
                <w:szCs w:val="24"/>
              </w:rPr>
            </w:pPr>
          </w:p>
          <w:p w14:paraId="1C0EAE4B" w14:textId="77777777" w:rsidR="00CD33F3" w:rsidRDefault="00CD33F3" w:rsidP="00CD33F3">
            <w:pPr>
              <w:rPr>
                <w:sz w:val="24"/>
                <w:szCs w:val="24"/>
              </w:rPr>
            </w:pPr>
          </w:p>
          <w:p w14:paraId="7A4144EA" w14:textId="77777777" w:rsidR="00CD33F3" w:rsidRDefault="00CD33F3" w:rsidP="00CD33F3">
            <w:pPr>
              <w:rPr>
                <w:sz w:val="24"/>
                <w:szCs w:val="24"/>
              </w:rPr>
            </w:pPr>
          </w:p>
          <w:p w14:paraId="34FDC4C3" w14:textId="77777777" w:rsidR="00CD33F3" w:rsidRDefault="00CD33F3" w:rsidP="00CD33F3">
            <w:pPr>
              <w:rPr>
                <w:sz w:val="24"/>
                <w:szCs w:val="24"/>
              </w:rPr>
            </w:pPr>
          </w:p>
          <w:p w14:paraId="06723B25" w14:textId="77777777" w:rsidR="00CD33F3" w:rsidRPr="00767990" w:rsidRDefault="00CD33F3" w:rsidP="00CD33F3">
            <w:pPr>
              <w:rPr>
                <w:sz w:val="24"/>
                <w:szCs w:val="24"/>
              </w:rPr>
            </w:pPr>
            <w:r w:rsidRPr="00767990">
              <w:rPr>
                <w:sz w:val="24"/>
                <w:szCs w:val="24"/>
              </w:rPr>
              <w:t>Предоставить справку об опыте и подтверждающие документы (исполненные договоры и акты выполненных работ)</w:t>
            </w:r>
          </w:p>
          <w:p w14:paraId="4217DEA5" w14:textId="77777777" w:rsidR="00B5271B" w:rsidRPr="00B11AEA" w:rsidRDefault="00B5271B" w:rsidP="00B5271B">
            <w:pPr>
              <w:rPr>
                <w:sz w:val="24"/>
                <w:szCs w:val="24"/>
              </w:rPr>
            </w:pPr>
          </w:p>
          <w:p w14:paraId="28C52D58" w14:textId="77777777" w:rsidR="00B5271B" w:rsidRPr="00B11AEA" w:rsidRDefault="00B5271B" w:rsidP="00B5271B">
            <w:pPr>
              <w:rPr>
                <w:sz w:val="24"/>
                <w:szCs w:val="24"/>
              </w:rPr>
            </w:pPr>
          </w:p>
          <w:p w14:paraId="2F6954CC" w14:textId="77777777" w:rsidR="00B5271B" w:rsidRDefault="00B5271B" w:rsidP="00B5271B">
            <w:pPr>
              <w:rPr>
                <w:sz w:val="24"/>
                <w:szCs w:val="24"/>
              </w:rPr>
            </w:pPr>
          </w:p>
          <w:p w14:paraId="76E6E90D" w14:textId="77777777" w:rsidR="00B5271B" w:rsidRDefault="00B5271B" w:rsidP="00B5271B">
            <w:pPr>
              <w:rPr>
                <w:sz w:val="24"/>
                <w:szCs w:val="24"/>
              </w:rPr>
            </w:pPr>
          </w:p>
          <w:p w14:paraId="13879ADA" w14:textId="40342F37" w:rsidR="00B5271B" w:rsidRDefault="00B5271B" w:rsidP="00B5271B">
            <w:pPr>
              <w:rPr>
                <w:sz w:val="24"/>
                <w:szCs w:val="24"/>
              </w:rPr>
            </w:pPr>
          </w:p>
          <w:p w14:paraId="556121FB" w14:textId="77777777" w:rsidR="00B5271B" w:rsidRPr="00B11AEA" w:rsidRDefault="00B5271B" w:rsidP="004B43A3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14:paraId="0A618782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14:paraId="5A983A3A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FE9F29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5AB94619" w14:textId="77777777" w:rsidTr="00F76E4A">
        <w:trPr>
          <w:trHeight w:val="152"/>
        </w:trPr>
        <w:tc>
          <w:tcPr>
            <w:tcW w:w="1105" w:type="dxa"/>
            <w:vAlign w:val="center"/>
          </w:tcPr>
          <w:p w14:paraId="1EAD2D8A" w14:textId="7DC9AC06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  <w:r w:rsidRPr="00B11AEA">
              <w:rPr>
                <w:rFonts w:eastAsia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8345" w:type="dxa"/>
            <w:gridSpan w:val="3"/>
          </w:tcPr>
          <w:p w14:paraId="74B8BA4E" w14:textId="77777777" w:rsidR="00B5271B" w:rsidRPr="00B11AEA" w:rsidRDefault="00B5271B" w:rsidP="00B5271B">
            <w:pPr>
              <w:widowControl w:val="0"/>
              <w:tabs>
                <w:tab w:val="left" w:pos="432"/>
              </w:tabs>
              <w:ind w:left="72"/>
              <w:rPr>
                <w:sz w:val="24"/>
                <w:szCs w:val="24"/>
              </w:rPr>
            </w:pPr>
            <w:r w:rsidRPr="00B11AEA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1890" w:type="dxa"/>
            <w:vAlign w:val="center"/>
          </w:tcPr>
          <w:p w14:paraId="6DD044DC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85" w:type="dxa"/>
            <w:vAlign w:val="center"/>
          </w:tcPr>
          <w:p w14:paraId="69EE95F1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74" w:type="dxa"/>
            <w:vAlign w:val="center"/>
          </w:tcPr>
          <w:p w14:paraId="00FB3FA8" w14:textId="77777777" w:rsidR="00B5271B" w:rsidRPr="00B11AEA" w:rsidRDefault="00B5271B" w:rsidP="00B5271B">
            <w:pPr>
              <w:widowControl w:val="0"/>
              <w:jc w:val="center"/>
              <w:rPr>
                <w:sz w:val="24"/>
                <w:szCs w:val="24"/>
              </w:rPr>
            </w:pPr>
            <w:r w:rsidRPr="00B11AE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C5C23C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  <w:tr w:rsidR="00B5271B" w:rsidRPr="00B11AEA" w14:paraId="4FCDFE40" w14:textId="77777777" w:rsidTr="00362EBC">
        <w:trPr>
          <w:trHeight w:val="480"/>
        </w:trPr>
        <w:tc>
          <w:tcPr>
            <w:tcW w:w="1105" w:type="dxa"/>
            <w:vAlign w:val="center"/>
          </w:tcPr>
          <w:p w14:paraId="10C30B45" w14:textId="77777777" w:rsidR="00B5271B" w:rsidRPr="00B11AEA" w:rsidRDefault="00B5271B" w:rsidP="00B5271B">
            <w:pPr>
              <w:widowControl w:val="0"/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45" w:type="dxa"/>
            <w:gridSpan w:val="3"/>
          </w:tcPr>
          <w:p w14:paraId="259415E8" w14:textId="77777777" w:rsidR="00B5271B" w:rsidRPr="00B11AEA" w:rsidRDefault="00B5271B" w:rsidP="00B5271B">
            <w:pPr>
              <w:widowControl w:val="0"/>
              <w:tabs>
                <w:tab w:val="left" w:pos="432"/>
              </w:tabs>
              <w:ind w:left="72"/>
              <w:rPr>
                <w:sz w:val="24"/>
                <w:szCs w:val="24"/>
              </w:rPr>
            </w:pPr>
            <w:r w:rsidRPr="00B11AEA">
              <w:rPr>
                <w:bCs/>
                <w:sz w:val="24"/>
                <w:szCs w:val="24"/>
              </w:rPr>
              <w:t>В соответствии с графиком, разработанном в ТЗ</w:t>
            </w:r>
          </w:p>
        </w:tc>
        <w:tc>
          <w:tcPr>
            <w:tcW w:w="1890" w:type="dxa"/>
          </w:tcPr>
          <w:p w14:paraId="3D1935D4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14:paraId="0B32E9F9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74" w:type="dxa"/>
          </w:tcPr>
          <w:p w14:paraId="3B46B4C6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91D611" w14:textId="77777777" w:rsidR="00B5271B" w:rsidRPr="00B11AEA" w:rsidRDefault="00B5271B" w:rsidP="00B5271B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4F6A8DB4" w14:textId="77777777" w:rsidR="00867D3E" w:rsidRPr="00B11AEA" w:rsidRDefault="00867D3E" w:rsidP="007109CB">
      <w:pPr>
        <w:suppressAutoHyphens/>
        <w:rPr>
          <w:sz w:val="24"/>
          <w:szCs w:val="24"/>
        </w:rPr>
      </w:pPr>
    </w:p>
    <w:p w14:paraId="45CAFF91" w14:textId="77777777" w:rsidR="00867D3E" w:rsidRPr="00B11AEA" w:rsidRDefault="00867D3E" w:rsidP="00867D3E">
      <w:pPr>
        <w:rPr>
          <w:sz w:val="24"/>
          <w:szCs w:val="24"/>
        </w:rPr>
      </w:pPr>
    </w:p>
    <w:p w14:paraId="12F30171" w14:textId="524D5E86" w:rsidR="00867D3E" w:rsidRPr="00D22E94" w:rsidRDefault="00867D3E" w:rsidP="00867D3E">
      <w:pPr>
        <w:ind w:right="-1"/>
        <w:rPr>
          <w:sz w:val="24"/>
          <w:szCs w:val="24"/>
        </w:rPr>
        <w:sectPr w:rsidR="00867D3E" w:rsidRPr="00D22E94" w:rsidSect="003A309A">
          <w:pgSz w:w="16838" w:h="11906" w:orient="landscape" w:code="9"/>
          <w:pgMar w:top="993" w:right="567" w:bottom="851" w:left="992" w:header="680" w:footer="737" w:gutter="0"/>
          <w:cols w:space="708"/>
          <w:titlePg/>
          <w:docGrid w:linePitch="381"/>
        </w:sectPr>
      </w:pPr>
    </w:p>
    <w:bookmarkEnd w:id="0"/>
    <w:bookmarkEnd w:id="10"/>
    <w:bookmarkEnd w:id="11"/>
    <w:p w14:paraId="0F8AF74A" w14:textId="77777777" w:rsidR="00E265BE" w:rsidRPr="00D22E94" w:rsidRDefault="00E265BE" w:rsidP="00E715AE">
      <w:pPr>
        <w:tabs>
          <w:tab w:val="left" w:pos="284"/>
          <w:tab w:val="left" w:pos="426"/>
        </w:tabs>
        <w:contextualSpacing/>
        <w:jc w:val="both"/>
        <w:rPr>
          <w:sz w:val="24"/>
          <w:szCs w:val="24"/>
        </w:rPr>
      </w:pPr>
    </w:p>
    <w:sectPr w:rsidR="00E265BE" w:rsidRPr="00D22E94" w:rsidSect="004E5667">
      <w:headerReference w:type="even" r:id="rId14"/>
      <w:headerReference w:type="default" r:id="rId15"/>
      <w:headerReference w:type="first" r:id="rId16"/>
      <w:pgSz w:w="11906" w:h="16838" w:code="9"/>
      <w:pgMar w:top="567" w:right="567" w:bottom="567" w:left="0" w:header="680" w:footer="737" w:gutter="1134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926E3" w14:textId="77777777" w:rsidR="006D10FD" w:rsidRDefault="006D10FD">
      <w:r>
        <w:separator/>
      </w:r>
    </w:p>
  </w:endnote>
  <w:endnote w:type="continuationSeparator" w:id="0">
    <w:p w14:paraId="19D3C616" w14:textId="77777777" w:rsidR="006D10FD" w:rsidRDefault="006D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C14FE" w14:textId="77777777" w:rsidR="006D10FD" w:rsidRDefault="006D10FD">
      <w:r>
        <w:separator/>
      </w:r>
    </w:p>
  </w:footnote>
  <w:footnote w:type="continuationSeparator" w:id="0">
    <w:p w14:paraId="48CD7073" w14:textId="77777777" w:rsidR="006D10FD" w:rsidRDefault="006D1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654D" w14:textId="77777777" w:rsidR="00B5271B" w:rsidRDefault="00B5271B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0677D9CF" wp14:editId="3EEB99A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6F72E2D3" w14:textId="77777777" w:rsidR="00B5271B" w:rsidRDefault="00B5271B">
                          <w:pPr>
                            <w:pStyle w:val="ac"/>
                            <w:rPr>
                              <w:rStyle w:val="af5"/>
                            </w:rPr>
                          </w:pPr>
                          <w:r>
                            <w:rPr>
                              <w:rStyle w:val="af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677D9CF" id="Врезка1" o:spid="_x0000_s1026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" o:allowincell="f" filled="f" stroked="f" strokeweight="0">
              <v:textbox style="mso-fit-shape-to-text:t" inset="0,0,0,0">
                <w:txbxContent>
                  <w:p w14:paraId="6F72E2D3" w14:textId="77777777" w:rsidR="00B5271B" w:rsidRDefault="00B5271B">
                    <w:pPr>
                      <w:pStyle w:val="ac"/>
                      <w:rPr>
                        <w:rStyle w:val="af5"/>
                      </w:rPr>
                    </w:pPr>
                    <w:r>
                      <w:rPr>
                        <w:rStyle w:val="af5"/>
                        <w:color w:val="000000"/>
                      </w:rPr>
                      <w:fldChar w:fldCharType="begin"/>
                    </w:r>
                    <w:r>
                      <w:rPr>
                        <w:rStyle w:val="af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5"/>
                        <w:color w:val="000000"/>
                      </w:rPr>
                      <w:fldChar w:fldCharType="separate"/>
                    </w:r>
                    <w:r>
                      <w:rPr>
                        <w:rStyle w:val="af5"/>
                        <w:color w:val="000000"/>
                      </w:rPr>
                      <w:t>0</w:t>
                    </w:r>
                    <w:r>
                      <w:rPr>
                        <w:rStyle w:val="af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9E5F6" w14:textId="77777777" w:rsidR="00B5271B" w:rsidRDefault="00B5271B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2A28" w14:textId="77777777" w:rsidR="00B5271B" w:rsidRDefault="00B5271B">
    <w:pPr>
      <w:pStyle w:val="ac"/>
      <w:ind w:left="6406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B2A07" w14:textId="77777777" w:rsidR="00B5271B" w:rsidRDefault="00B5271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5</w:t>
    </w:r>
    <w:r>
      <w:rPr>
        <w:rStyle w:val="af5"/>
      </w:rPr>
      <w:fldChar w:fldCharType="end"/>
    </w:r>
  </w:p>
  <w:p w14:paraId="1A6834E6" w14:textId="77777777" w:rsidR="00B5271B" w:rsidRDefault="00B5271B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9AF8F" w14:textId="77777777" w:rsidR="00B5271B" w:rsidRDefault="00B5271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93367" w14:textId="77777777" w:rsidR="00B5271B" w:rsidRDefault="00B5271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21732"/>
    <w:multiLevelType w:val="multilevel"/>
    <w:tmpl w:val="0B589D5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574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2" w15:restartNumberingAfterBreak="0">
    <w:nsid w:val="2AA0022F"/>
    <w:multiLevelType w:val="hybridMultilevel"/>
    <w:tmpl w:val="22825454"/>
    <w:lvl w:ilvl="0" w:tplc="88A235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93F3A"/>
    <w:multiLevelType w:val="hybridMultilevel"/>
    <w:tmpl w:val="8CBA2EA2"/>
    <w:lvl w:ilvl="0" w:tplc="91B8E00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5" w15:restartNumberingAfterBreak="0">
    <w:nsid w:val="406351BC"/>
    <w:multiLevelType w:val="multilevel"/>
    <w:tmpl w:val="A10609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i w:val="0"/>
        <w:sz w:val="24"/>
      </w:rPr>
    </w:lvl>
  </w:abstractNum>
  <w:abstractNum w:abstractNumId="6" w15:restartNumberingAfterBreak="0">
    <w:nsid w:val="40D322B4"/>
    <w:multiLevelType w:val="multilevel"/>
    <w:tmpl w:val="B75A67CA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  <w:lang w:val="ru-RU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478A396F"/>
    <w:multiLevelType w:val="multilevel"/>
    <w:tmpl w:val="336E5F8A"/>
    <w:lvl w:ilvl="0">
      <w:start w:val="1"/>
      <w:numFmt w:val="bullet"/>
      <w:lvlText w:val="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874F04"/>
    <w:multiLevelType w:val="multilevel"/>
    <w:tmpl w:val="33DA9164"/>
    <w:lvl w:ilvl="0">
      <w:start w:val="1"/>
      <w:numFmt w:val="bullet"/>
      <w:lvlText w:val="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7CF6FF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6BA4A33"/>
    <w:multiLevelType w:val="multilevel"/>
    <w:tmpl w:val="BA9229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72AD210A"/>
    <w:multiLevelType w:val="hybridMultilevel"/>
    <w:tmpl w:val="7F648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6AB5458"/>
    <w:multiLevelType w:val="hybridMultilevel"/>
    <w:tmpl w:val="FE7EDFA4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CE4B1A"/>
    <w:multiLevelType w:val="multilevel"/>
    <w:tmpl w:val="B350B950"/>
    <w:lvl w:ilvl="0">
      <w:start w:val="1"/>
      <w:numFmt w:val="bullet"/>
      <w:lvlText w:val="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9383472"/>
    <w:multiLevelType w:val="multilevel"/>
    <w:tmpl w:val="1AFA5E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7C7B5C73"/>
    <w:multiLevelType w:val="hybridMultilevel"/>
    <w:tmpl w:val="EE2CB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021022">
    <w:abstractNumId w:val="4"/>
  </w:num>
  <w:num w:numId="2" w16cid:durableId="1745295805">
    <w:abstractNumId w:val="13"/>
  </w:num>
  <w:num w:numId="3" w16cid:durableId="1935170283">
    <w:abstractNumId w:val="15"/>
  </w:num>
  <w:num w:numId="4" w16cid:durableId="1418863426">
    <w:abstractNumId w:val="6"/>
  </w:num>
  <w:num w:numId="5" w16cid:durableId="2122528238">
    <w:abstractNumId w:val="7"/>
  </w:num>
  <w:num w:numId="6" w16cid:durableId="1783063650">
    <w:abstractNumId w:val="1"/>
  </w:num>
  <w:num w:numId="7" w16cid:durableId="1772243336">
    <w:abstractNumId w:val="10"/>
  </w:num>
  <w:num w:numId="8" w16cid:durableId="640043389">
    <w:abstractNumId w:val="11"/>
  </w:num>
  <w:num w:numId="9" w16cid:durableId="148788553">
    <w:abstractNumId w:val="0"/>
  </w:num>
  <w:num w:numId="10" w16cid:durableId="601500243">
    <w:abstractNumId w:val="8"/>
  </w:num>
  <w:num w:numId="11" w16cid:durableId="1207793825">
    <w:abstractNumId w:val="9"/>
  </w:num>
  <w:num w:numId="12" w16cid:durableId="138768070">
    <w:abstractNumId w:val="5"/>
  </w:num>
  <w:num w:numId="13" w16cid:durableId="1653867575">
    <w:abstractNumId w:val="12"/>
  </w:num>
  <w:num w:numId="14" w16cid:durableId="1891653476">
    <w:abstractNumId w:val="17"/>
  </w:num>
  <w:num w:numId="15" w16cid:durableId="319044819">
    <w:abstractNumId w:val="18"/>
  </w:num>
  <w:num w:numId="16" w16cid:durableId="1090931049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733693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6963179">
    <w:abstractNumId w:val="19"/>
  </w:num>
  <w:num w:numId="19" w16cid:durableId="235361120">
    <w:abstractNumId w:val="14"/>
  </w:num>
  <w:num w:numId="20" w16cid:durableId="1028142205">
    <w:abstractNumId w:val="2"/>
  </w:num>
  <w:num w:numId="21" w16cid:durableId="848522778">
    <w:abstractNumId w:val="16"/>
  </w:num>
  <w:num w:numId="22" w16cid:durableId="1360164818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179F"/>
    <w:rsid w:val="00002FF2"/>
    <w:rsid w:val="00003B3A"/>
    <w:rsid w:val="00004A28"/>
    <w:rsid w:val="00004B0D"/>
    <w:rsid w:val="00004DB6"/>
    <w:rsid w:val="00005FD5"/>
    <w:rsid w:val="000060C3"/>
    <w:rsid w:val="00011D2F"/>
    <w:rsid w:val="000125B5"/>
    <w:rsid w:val="000127FA"/>
    <w:rsid w:val="00012CE8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05F"/>
    <w:rsid w:val="0002614B"/>
    <w:rsid w:val="0002618D"/>
    <w:rsid w:val="00026EA6"/>
    <w:rsid w:val="00026FBB"/>
    <w:rsid w:val="0002753A"/>
    <w:rsid w:val="00027970"/>
    <w:rsid w:val="00030451"/>
    <w:rsid w:val="000307FD"/>
    <w:rsid w:val="00031845"/>
    <w:rsid w:val="00032282"/>
    <w:rsid w:val="00032B27"/>
    <w:rsid w:val="00032E66"/>
    <w:rsid w:val="00032FC4"/>
    <w:rsid w:val="00033689"/>
    <w:rsid w:val="000336E3"/>
    <w:rsid w:val="00033954"/>
    <w:rsid w:val="00034C11"/>
    <w:rsid w:val="00034FF3"/>
    <w:rsid w:val="00035148"/>
    <w:rsid w:val="00035E96"/>
    <w:rsid w:val="00036A9E"/>
    <w:rsid w:val="00036DED"/>
    <w:rsid w:val="00036F1A"/>
    <w:rsid w:val="00037070"/>
    <w:rsid w:val="00037353"/>
    <w:rsid w:val="00037AB8"/>
    <w:rsid w:val="00040199"/>
    <w:rsid w:val="0004076F"/>
    <w:rsid w:val="00040D96"/>
    <w:rsid w:val="0004278C"/>
    <w:rsid w:val="000429E2"/>
    <w:rsid w:val="00042DEC"/>
    <w:rsid w:val="000431BE"/>
    <w:rsid w:val="00043854"/>
    <w:rsid w:val="0004512A"/>
    <w:rsid w:val="00045ABB"/>
    <w:rsid w:val="00045FDC"/>
    <w:rsid w:val="00046097"/>
    <w:rsid w:val="000468A2"/>
    <w:rsid w:val="00046AD6"/>
    <w:rsid w:val="00046E54"/>
    <w:rsid w:val="0004796D"/>
    <w:rsid w:val="00047FD0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D31"/>
    <w:rsid w:val="00053E91"/>
    <w:rsid w:val="000540D6"/>
    <w:rsid w:val="000542EA"/>
    <w:rsid w:val="0005496D"/>
    <w:rsid w:val="00054B20"/>
    <w:rsid w:val="00055302"/>
    <w:rsid w:val="00055D06"/>
    <w:rsid w:val="00055E2C"/>
    <w:rsid w:val="00056327"/>
    <w:rsid w:val="00056B13"/>
    <w:rsid w:val="00056C30"/>
    <w:rsid w:val="00056D46"/>
    <w:rsid w:val="00056DC9"/>
    <w:rsid w:val="00056E4D"/>
    <w:rsid w:val="00060C72"/>
    <w:rsid w:val="00061378"/>
    <w:rsid w:val="000614C5"/>
    <w:rsid w:val="000621EA"/>
    <w:rsid w:val="000622D7"/>
    <w:rsid w:val="00063624"/>
    <w:rsid w:val="000639A5"/>
    <w:rsid w:val="0006466D"/>
    <w:rsid w:val="00064815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DC1"/>
    <w:rsid w:val="00075E6D"/>
    <w:rsid w:val="0007739A"/>
    <w:rsid w:val="00077502"/>
    <w:rsid w:val="00077ADB"/>
    <w:rsid w:val="00077D2F"/>
    <w:rsid w:val="0008030C"/>
    <w:rsid w:val="0008035E"/>
    <w:rsid w:val="00082052"/>
    <w:rsid w:val="0008263C"/>
    <w:rsid w:val="000838A7"/>
    <w:rsid w:val="00083DA3"/>
    <w:rsid w:val="00083E4F"/>
    <w:rsid w:val="00084530"/>
    <w:rsid w:val="000850A4"/>
    <w:rsid w:val="000863AD"/>
    <w:rsid w:val="0008770D"/>
    <w:rsid w:val="00087DEE"/>
    <w:rsid w:val="00087E5C"/>
    <w:rsid w:val="00090A02"/>
    <w:rsid w:val="00090BD0"/>
    <w:rsid w:val="000913F6"/>
    <w:rsid w:val="000922AF"/>
    <w:rsid w:val="00092B78"/>
    <w:rsid w:val="00093243"/>
    <w:rsid w:val="000932D5"/>
    <w:rsid w:val="0009366D"/>
    <w:rsid w:val="00094C0A"/>
    <w:rsid w:val="000955AD"/>
    <w:rsid w:val="00095A95"/>
    <w:rsid w:val="00095ACE"/>
    <w:rsid w:val="00096F2D"/>
    <w:rsid w:val="000974CC"/>
    <w:rsid w:val="000974D1"/>
    <w:rsid w:val="00097536"/>
    <w:rsid w:val="000A00E1"/>
    <w:rsid w:val="000A0349"/>
    <w:rsid w:val="000A09B6"/>
    <w:rsid w:val="000A2F33"/>
    <w:rsid w:val="000A32C3"/>
    <w:rsid w:val="000A4C86"/>
    <w:rsid w:val="000A531D"/>
    <w:rsid w:val="000A5D09"/>
    <w:rsid w:val="000B2D90"/>
    <w:rsid w:val="000B2FE7"/>
    <w:rsid w:val="000B36EB"/>
    <w:rsid w:val="000B392F"/>
    <w:rsid w:val="000B46D6"/>
    <w:rsid w:val="000B4ACB"/>
    <w:rsid w:val="000B4B38"/>
    <w:rsid w:val="000B5632"/>
    <w:rsid w:val="000B72D5"/>
    <w:rsid w:val="000B7841"/>
    <w:rsid w:val="000B7ABA"/>
    <w:rsid w:val="000B7CBE"/>
    <w:rsid w:val="000C0139"/>
    <w:rsid w:val="000C022F"/>
    <w:rsid w:val="000C0AB7"/>
    <w:rsid w:val="000C1302"/>
    <w:rsid w:val="000C23C7"/>
    <w:rsid w:val="000C2735"/>
    <w:rsid w:val="000C321E"/>
    <w:rsid w:val="000C3731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169"/>
    <w:rsid w:val="000D5573"/>
    <w:rsid w:val="000D5A7D"/>
    <w:rsid w:val="000D5F77"/>
    <w:rsid w:val="000D6D85"/>
    <w:rsid w:val="000D7430"/>
    <w:rsid w:val="000D7BEA"/>
    <w:rsid w:val="000E0C5C"/>
    <w:rsid w:val="000E1729"/>
    <w:rsid w:val="000E1AE3"/>
    <w:rsid w:val="000E2579"/>
    <w:rsid w:val="000E34DA"/>
    <w:rsid w:val="000E37BA"/>
    <w:rsid w:val="000E3A2C"/>
    <w:rsid w:val="000E42C4"/>
    <w:rsid w:val="000E4D0B"/>
    <w:rsid w:val="000E64D2"/>
    <w:rsid w:val="000E6BF7"/>
    <w:rsid w:val="000F0AC9"/>
    <w:rsid w:val="000F0EDF"/>
    <w:rsid w:val="000F14FD"/>
    <w:rsid w:val="000F1A71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4A8C"/>
    <w:rsid w:val="00105922"/>
    <w:rsid w:val="0010670C"/>
    <w:rsid w:val="001076A1"/>
    <w:rsid w:val="00110F7E"/>
    <w:rsid w:val="00111E86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69FB"/>
    <w:rsid w:val="001173DE"/>
    <w:rsid w:val="00117C8F"/>
    <w:rsid w:val="00120835"/>
    <w:rsid w:val="001225D2"/>
    <w:rsid w:val="0012261B"/>
    <w:rsid w:val="001229EA"/>
    <w:rsid w:val="001230E4"/>
    <w:rsid w:val="00123526"/>
    <w:rsid w:val="00123F9D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0A7A"/>
    <w:rsid w:val="00140A86"/>
    <w:rsid w:val="00140E31"/>
    <w:rsid w:val="001418EA"/>
    <w:rsid w:val="00141DE1"/>
    <w:rsid w:val="001429CC"/>
    <w:rsid w:val="0014341C"/>
    <w:rsid w:val="001439EE"/>
    <w:rsid w:val="00143B14"/>
    <w:rsid w:val="00143B45"/>
    <w:rsid w:val="00143B73"/>
    <w:rsid w:val="00143C49"/>
    <w:rsid w:val="0014410B"/>
    <w:rsid w:val="001443A6"/>
    <w:rsid w:val="00145761"/>
    <w:rsid w:val="00145949"/>
    <w:rsid w:val="001464C3"/>
    <w:rsid w:val="0014679C"/>
    <w:rsid w:val="00147CAD"/>
    <w:rsid w:val="00147E7D"/>
    <w:rsid w:val="00147FB9"/>
    <w:rsid w:val="001514B6"/>
    <w:rsid w:val="001516AE"/>
    <w:rsid w:val="0015285E"/>
    <w:rsid w:val="00152B5E"/>
    <w:rsid w:val="00153FF8"/>
    <w:rsid w:val="00154541"/>
    <w:rsid w:val="00154D5F"/>
    <w:rsid w:val="00156499"/>
    <w:rsid w:val="001567AF"/>
    <w:rsid w:val="00156C7D"/>
    <w:rsid w:val="00156E6D"/>
    <w:rsid w:val="001573D7"/>
    <w:rsid w:val="001576AF"/>
    <w:rsid w:val="001601E4"/>
    <w:rsid w:val="0016072C"/>
    <w:rsid w:val="00160AD8"/>
    <w:rsid w:val="00161612"/>
    <w:rsid w:val="00161A26"/>
    <w:rsid w:val="0016222A"/>
    <w:rsid w:val="00162351"/>
    <w:rsid w:val="001624A5"/>
    <w:rsid w:val="00162D08"/>
    <w:rsid w:val="00163640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C71"/>
    <w:rsid w:val="00172D8F"/>
    <w:rsid w:val="00172F54"/>
    <w:rsid w:val="00174987"/>
    <w:rsid w:val="001756CB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6DE8"/>
    <w:rsid w:val="0018726E"/>
    <w:rsid w:val="001908C3"/>
    <w:rsid w:val="001918F8"/>
    <w:rsid w:val="00191A6F"/>
    <w:rsid w:val="0019214C"/>
    <w:rsid w:val="001927B1"/>
    <w:rsid w:val="00194C1F"/>
    <w:rsid w:val="00194E68"/>
    <w:rsid w:val="00195813"/>
    <w:rsid w:val="00195A30"/>
    <w:rsid w:val="00195AF7"/>
    <w:rsid w:val="001960BF"/>
    <w:rsid w:val="00197777"/>
    <w:rsid w:val="00197C91"/>
    <w:rsid w:val="001A00CB"/>
    <w:rsid w:val="001A2BCA"/>
    <w:rsid w:val="001A2BDA"/>
    <w:rsid w:val="001A2FF8"/>
    <w:rsid w:val="001A3A51"/>
    <w:rsid w:val="001A3D73"/>
    <w:rsid w:val="001A4134"/>
    <w:rsid w:val="001A41A0"/>
    <w:rsid w:val="001A4379"/>
    <w:rsid w:val="001A4CB4"/>
    <w:rsid w:val="001A4DC2"/>
    <w:rsid w:val="001A56DC"/>
    <w:rsid w:val="001A57A2"/>
    <w:rsid w:val="001A5836"/>
    <w:rsid w:val="001A588C"/>
    <w:rsid w:val="001A5CDE"/>
    <w:rsid w:val="001A67EA"/>
    <w:rsid w:val="001A685D"/>
    <w:rsid w:val="001A6AAB"/>
    <w:rsid w:val="001A7E2E"/>
    <w:rsid w:val="001B0243"/>
    <w:rsid w:val="001B024A"/>
    <w:rsid w:val="001B046A"/>
    <w:rsid w:val="001B0A3C"/>
    <w:rsid w:val="001B0BDB"/>
    <w:rsid w:val="001B0BDE"/>
    <w:rsid w:val="001B0C4D"/>
    <w:rsid w:val="001B1420"/>
    <w:rsid w:val="001B3D95"/>
    <w:rsid w:val="001B4418"/>
    <w:rsid w:val="001B4B33"/>
    <w:rsid w:val="001B4CD9"/>
    <w:rsid w:val="001B4FF0"/>
    <w:rsid w:val="001B6154"/>
    <w:rsid w:val="001B631D"/>
    <w:rsid w:val="001B6FB3"/>
    <w:rsid w:val="001B7828"/>
    <w:rsid w:val="001B78B1"/>
    <w:rsid w:val="001C0065"/>
    <w:rsid w:val="001C023B"/>
    <w:rsid w:val="001C0637"/>
    <w:rsid w:val="001C0CA0"/>
    <w:rsid w:val="001C127C"/>
    <w:rsid w:val="001C1F7D"/>
    <w:rsid w:val="001C253B"/>
    <w:rsid w:val="001C26D6"/>
    <w:rsid w:val="001C2BCE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2504"/>
    <w:rsid w:val="001D3218"/>
    <w:rsid w:val="001D38A5"/>
    <w:rsid w:val="001D3DB4"/>
    <w:rsid w:val="001D4A9A"/>
    <w:rsid w:val="001D5423"/>
    <w:rsid w:val="001D58E3"/>
    <w:rsid w:val="001D7B08"/>
    <w:rsid w:val="001E013E"/>
    <w:rsid w:val="001E1454"/>
    <w:rsid w:val="001E1F13"/>
    <w:rsid w:val="001E236D"/>
    <w:rsid w:val="001E2FC1"/>
    <w:rsid w:val="001E31F9"/>
    <w:rsid w:val="001E3BC5"/>
    <w:rsid w:val="001E4078"/>
    <w:rsid w:val="001E53FB"/>
    <w:rsid w:val="001E5513"/>
    <w:rsid w:val="001E57A7"/>
    <w:rsid w:val="001E5855"/>
    <w:rsid w:val="001E64DD"/>
    <w:rsid w:val="001E65BD"/>
    <w:rsid w:val="001E67B8"/>
    <w:rsid w:val="001E6898"/>
    <w:rsid w:val="001E76CF"/>
    <w:rsid w:val="001E7DF7"/>
    <w:rsid w:val="001E7EAA"/>
    <w:rsid w:val="001F0A01"/>
    <w:rsid w:val="001F0A22"/>
    <w:rsid w:val="001F1C25"/>
    <w:rsid w:val="001F1E18"/>
    <w:rsid w:val="001F212A"/>
    <w:rsid w:val="001F57A9"/>
    <w:rsid w:val="001F589D"/>
    <w:rsid w:val="001F58A0"/>
    <w:rsid w:val="001F5B98"/>
    <w:rsid w:val="001F65DB"/>
    <w:rsid w:val="001F6B98"/>
    <w:rsid w:val="001F6C53"/>
    <w:rsid w:val="001F74AC"/>
    <w:rsid w:val="001F78C3"/>
    <w:rsid w:val="002001BE"/>
    <w:rsid w:val="00200329"/>
    <w:rsid w:val="00200678"/>
    <w:rsid w:val="002009CD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5DBF"/>
    <w:rsid w:val="00206C48"/>
    <w:rsid w:val="00207C09"/>
    <w:rsid w:val="002100A5"/>
    <w:rsid w:val="00210428"/>
    <w:rsid w:val="00210899"/>
    <w:rsid w:val="00210A5D"/>
    <w:rsid w:val="00210CA5"/>
    <w:rsid w:val="0021176F"/>
    <w:rsid w:val="00211FC9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61E"/>
    <w:rsid w:val="00221B46"/>
    <w:rsid w:val="00221BF3"/>
    <w:rsid w:val="002223E5"/>
    <w:rsid w:val="0022246F"/>
    <w:rsid w:val="0022321B"/>
    <w:rsid w:val="0022339B"/>
    <w:rsid w:val="002238B0"/>
    <w:rsid w:val="002244AA"/>
    <w:rsid w:val="00224621"/>
    <w:rsid w:val="00224D91"/>
    <w:rsid w:val="00225544"/>
    <w:rsid w:val="00225D46"/>
    <w:rsid w:val="00226AA0"/>
    <w:rsid w:val="00226CCE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869"/>
    <w:rsid w:val="00237A43"/>
    <w:rsid w:val="002419A6"/>
    <w:rsid w:val="0024245C"/>
    <w:rsid w:val="00242955"/>
    <w:rsid w:val="00242BBB"/>
    <w:rsid w:val="00242E42"/>
    <w:rsid w:val="002439D6"/>
    <w:rsid w:val="00244803"/>
    <w:rsid w:val="00244834"/>
    <w:rsid w:val="00244BB1"/>
    <w:rsid w:val="00245001"/>
    <w:rsid w:val="0024502E"/>
    <w:rsid w:val="002455CE"/>
    <w:rsid w:val="00245DB8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0A7"/>
    <w:rsid w:val="002542A0"/>
    <w:rsid w:val="00254CCA"/>
    <w:rsid w:val="002556DC"/>
    <w:rsid w:val="0025590C"/>
    <w:rsid w:val="00256016"/>
    <w:rsid w:val="002565FF"/>
    <w:rsid w:val="0026035E"/>
    <w:rsid w:val="00260AF9"/>
    <w:rsid w:val="0026188D"/>
    <w:rsid w:val="0026189E"/>
    <w:rsid w:val="00263F0A"/>
    <w:rsid w:val="00264041"/>
    <w:rsid w:val="002640A0"/>
    <w:rsid w:val="00264A3A"/>
    <w:rsid w:val="00264C32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67F51"/>
    <w:rsid w:val="0027028E"/>
    <w:rsid w:val="00270ED3"/>
    <w:rsid w:val="00271488"/>
    <w:rsid w:val="0027250B"/>
    <w:rsid w:val="00272513"/>
    <w:rsid w:val="0027305A"/>
    <w:rsid w:val="002732E9"/>
    <w:rsid w:val="0027468A"/>
    <w:rsid w:val="00274762"/>
    <w:rsid w:val="00274B3D"/>
    <w:rsid w:val="00274E6A"/>
    <w:rsid w:val="00275328"/>
    <w:rsid w:val="00275D05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5305"/>
    <w:rsid w:val="00285D80"/>
    <w:rsid w:val="0028644A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BA9"/>
    <w:rsid w:val="00296C22"/>
    <w:rsid w:val="002973E3"/>
    <w:rsid w:val="002A057A"/>
    <w:rsid w:val="002A06E9"/>
    <w:rsid w:val="002A10A0"/>
    <w:rsid w:val="002A1E47"/>
    <w:rsid w:val="002A3875"/>
    <w:rsid w:val="002A3BA4"/>
    <w:rsid w:val="002A409B"/>
    <w:rsid w:val="002A4CA3"/>
    <w:rsid w:val="002A681D"/>
    <w:rsid w:val="002A7693"/>
    <w:rsid w:val="002A77D2"/>
    <w:rsid w:val="002A79C0"/>
    <w:rsid w:val="002B07DB"/>
    <w:rsid w:val="002B15E1"/>
    <w:rsid w:val="002B1A3B"/>
    <w:rsid w:val="002B1B39"/>
    <w:rsid w:val="002B1D58"/>
    <w:rsid w:val="002B2114"/>
    <w:rsid w:val="002B2CA6"/>
    <w:rsid w:val="002B2D56"/>
    <w:rsid w:val="002B38B8"/>
    <w:rsid w:val="002B3FCF"/>
    <w:rsid w:val="002B442C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178C"/>
    <w:rsid w:val="002D1ADC"/>
    <w:rsid w:val="002D65A3"/>
    <w:rsid w:val="002D6FE3"/>
    <w:rsid w:val="002E03C1"/>
    <w:rsid w:val="002E09C3"/>
    <w:rsid w:val="002E1BA2"/>
    <w:rsid w:val="002E2201"/>
    <w:rsid w:val="002E2EDB"/>
    <w:rsid w:val="002E355A"/>
    <w:rsid w:val="002E44F1"/>
    <w:rsid w:val="002E4E34"/>
    <w:rsid w:val="002E5855"/>
    <w:rsid w:val="002E64FB"/>
    <w:rsid w:val="002E6649"/>
    <w:rsid w:val="002E69E2"/>
    <w:rsid w:val="002E6B0E"/>
    <w:rsid w:val="002F0BC6"/>
    <w:rsid w:val="002F12D6"/>
    <w:rsid w:val="002F16A5"/>
    <w:rsid w:val="002F1BBD"/>
    <w:rsid w:val="002F1E4B"/>
    <w:rsid w:val="002F252A"/>
    <w:rsid w:val="002F2ADB"/>
    <w:rsid w:val="002F31AF"/>
    <w:rsid w:val="002F328F"/>
    <w:rsid w:val="002F3C64"/>
    <w:rsid w:val="002F3F6E"/>
    <w:rsid w:val="002F43D6"/>
    <w:rsid w:val="002F559A"/>
    <w:rsid w:val="002F64F0"/>
    <w:rsid w:val="002F73DA"/>
    <w:rsid w:val="00301509"/>
    <w:rsid w:val="00301560"/>
    <w:rsid w:val="00301BDD"/>
    <w:rsid w:val="00301E0E"/>
    <w:rsid w:val="00301E60"/>
    <w:rsid w:val="00301EEB"/>
    <w:rsid w:val="0030400F"/>
    <w:rsid w:val="003045D6"/>
    <w:rsid w:val="00305162"/>
    <w:rsid w:val="0030538A"/>
    <w:rsid w:val="00305551"/>
    <w:rsid w:val="00305BB9"/>
    <w:rsid w:val="00306DB6"/>
    <w:rsid w:val="00307126"/>
    <w:rsid w:val="003074A5"/>
    <w:rsid w:val="00307648"/>
    <w:rsid w:val="00310D8B"/>
    <w:rsid w:val="00310EB4"/>
    <w:rsid w:val="003110F4"/>
    <w:rsid w:val="00312681"/>
    <w:rsid w:val="00312A6D"/>
    <w:rsid w:val="00312D2A"/>
    <w:rsid w:val="003143CF"/>
    <w:rsid w:val="003143EB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9D6"/>
    <w:rsid w:val="00331F6E"/>
    <w:rsid w:val="003325F8"/>
    <w:rsid w:val="00332BC6"/>
    <w:rsid w:val="003336AE"/>
    <w:rsid w:val="00333890"/>
    <w:rsid w:val="00333971"/>
    <w:rsid w:val="00334994"/>
    <w:rsid w:val="003355C7"/>
    <w:rsid w:val="00335790"/>
    <w:rsid w:val="00337D48"/>
    <w:rsid w:val="003408AB"/>
    <w:rsid w:val="00340D50"/>
    <w:rsid w:val="00340D5D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5E68"/>
    <w:rsid w:val="0034658A"/>
    <w:rsid w:val="00346B94"/>
    <w:rsid w:val="0034753F"/>
    <w:rsid w:val="00347B9C"/>
    <w:rsid w:val="00350940"/>
    <w:rsid w:val="00350FEE"/>
    <w:rsid w:val="00351125"/>
    <w:rsid w:val="00352A2A"/>
    <w:rsid w:val="00352DB5"/>
    <w:rsid w:val="00352EBE"/>
    <w:rsid w:val="00353A27"/>
    <w:rsid w:val="00353A93"/>
    <w:rsid w:val="00355981"/>
    <w:rsid w:val="00355D10"/>
    <w:rsid w:val="00355EA3"/>
    <w:rsid w:val="003615D9"/>
    <w:rsid w:val="00361E11"/>
    <w:rsid w:val="00362EBC"/>
    <w:rsid w:val="0036362C"/>
    <w:rsid w:val="003637C1"/>
    <w:rsid w:val="003644F7"/>
    <w:rsid w:val="00364CA3"/>
    <w:rsid w:val="00364CCB"/>
    <w:rsid w:val="00365C1B"/>
    <w:rsid w:val="003664B7"/>
    <w:rsid w:val="00366722"/>
    <w:rsid w:val="00366CCA"/>
    <w:rsid w:val="00366EEF"/>
    <w:rsid w:val="00367A5E"/>
    <w:rsid w:val="00367D01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75B"/>
    <w:rsid w:val="00375538"/>
    <w:rsid w:val="00375565"/>
    <w:rsid w:val="003819B7"/>
    <w:rsid w:val="00381A40"/>
    <w:rsid w:val="00381A4E"/>
    <w:rsid w:val="00381BA9"/>
    <w:rsid w:val="00381FF1"/>
    <w:rsid w:val="003824F1"/>
    <w:rsid w:val="00382764"/>
    <w:rsid w:val="00382949"/>
    <w:rsid w:val="00382DF1"/>
    <w:rsid w:val="00383211"/>
    <w:rsid w:val="00383FBB"/>
    <w:rsid w:val="0038410D"/>
    <w:rsid w:val="003844B7"/>
    <w:rsid w:val="00386449"/>
    <w:rsid w:val="00386A6A"/>
    <w:rsid w:val="00386FE3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09A"/>
    <w:rsid w:val="003A35B4"/>
    <w:rsid w:val="003A39D1"/>
    <w:rsid w:val="003A3B3E"/>
    <w:rsid w:val="003A4303"/>
    <w:rsid w:val="003A4675"/>
    <w:rsid w:val="003A4B15"/>
    <w:rsid w:val="003A4E1C"/>
    <w:rsid w:val="003A5188"/>
    <w:rsid w:val="003A58C4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636"/>
    <w:rsid w:val="003B7692"/>
    <w:rsid w:val="003B7963"/>
    <w:rsid w:val="003C09A4"/>
    <w:rsid w:val="003C0F06"/>
    <w:rsid w:val="003C0FA4"/>
    <w:rsid w:val="003C1760"/>
    <w:rsid w:val="003C19A4"/>
    <w:rsid w:val="003C19FB"/>
    <w:rsid w:val="003C34E7"/>
    <w:rsid w:val="003C374B"/>
    <w:rsid w:val="003C3C50"/>
    <w:rsid w:val="003C41D8"/>
    <w:rsid w:val="003C4956"/>
    <w:rsid w:val="003C4E3F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1C01"/>
    <w:rsid w:val="003D2F79"/>
    <w:rsid w:val="003D38D7"/>
    <w:rsid w:val="003D3A40"/>
    <w:rsid w:val="003D4083"/>
    <w:rsid w:val="003D459E"/>
    <w:rsid w:val="003D5D75"/>
    <w:rsid w:val="003D5E4C"/>
    <w:rsid w:val="003D6EF3"/>
    <w:rsid w:val="003D776D"/>
    <w:rsid w:val="003D7E26"/>
    <w:rsid w:val="003E0E30"/>
    <w:rsid w:val="003E163A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1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C7C"/>
    <w:rsid w:val="00402226"/>
    <w:rsid w:val="00402541"/>
    <w:rsid w:val="00403930"/>
    <w:rsid w:val="004043D0"/>
    <w:rsid w:val="00405597"/>
    <w:rsid w:val="00405625"/>
    <w:rsid w:val="00405CC1"/>
    <w:rsid w:val="00406219"/>
    <w:rsid w:val="00406294"/>
    <w:rsid w:val="004064E9"/>
    <w:rsid w:val="00406AE5"/>
    <w:rsid w:val="00406AEC"/>
    <w:rsid w:val="004072E0"/>
    <w:rsid w:val="0040781B"/>
    <w:rsid w:val="00410B69"/>
    <w:rsid w:val="00410D27"/>
    <w:rsid w:val="00410ED2"/>
    <w:rsid w:val="0041356C"/>
    <w:rsid w:val="00413656"/>
    <w:rsid w:val="00413E31"/>
    <w:rsid w:val="004149DA"/>
    <w:rsid w:val="004150D7"/>
    <w:rsid w:val="00415878"/>
    <w:rsid w:val="00416C69"/>
    <w:rsid w:val="00417AA8"/>
    <w:rsid w:val="00420191"/>
    <w:rsid w:val="004207B4"/>
    <w:rsid w:val="004209A6"/>
    <w:rsid w:val="00420F79"/>
    <w:rsid w:val="004212E2"/>
    <w:rsid w:val="0042153D"/>
    <w:rsid w:val="004224BC"/>
    <w:rsid w:val="00422B39"/>
    <w:rsid w:val="00422C15"/>
    <w:rsid w:val="00423451"/>
    <w:rsid w:val="00423768"/>
    <w:rsid w:val="004239B9"/>
    <w:rsid w:val="00423D22"/>
    <w:rsid w:val="0042461F"/>
    <w:rsid w:val="00424B2D"/>
    <w:rsid w:val="004262BF"/>
    <w:rsid w:val="0042705B"/>
    <w:rsid w:val="00427147"/>
    <w:rsid w:val="00427BDB"/>
    <w:rsid w:val="0043036E"/>
    <w:rsid w:val="00430DCC"/>
    <w:rsid w:val="00431ACE"/>
    <w:rsid w:val="00431C5E"/>
    <w:rsid w:val="00431D68"/>
    <w:rsid w:val="00431ED9"/>
    <w:rsid w:val="00432024"/>
    <w:rsid w:val="00432188"/>
    <w:rsid w:val="004329A7"/>
    <w:rsid w:val="00432AC0"/>
    <w:rsid w:val="00433279"/>
    <w:rsid w:val="0043421A"/>
    <w:rsid w:val="004344B9"/>
    <w:rsid w:val="00434ACD"/>
    <w:rsid w:val="0043649B"/>
    <w:rsid w:val="004368DA"/>
    <w:rsid w:val="004374CD"/>
    <w:rsid w:val="00440B0A"/>
    <w:rsid w:val="0044157D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75"/>
    <w:rsid w:val="00445D85"/>
    <w:rsid w:val="00445DD8"/>
    <w:rsid w:val="004466F4"/>
    <w:rsid w:val="004479BD"/>
    <w:rsid w:val="00450B2C"/>
    <w:rsid w:val="00450C4E"/>
    <w:rsid w:val="00450D3E"/>
    <w:rsid w:val="004519E9"/>
    <w:rsid w:val="00452591"/>
    <w:rsid w:val="00454095"/>
    <w:rsid w:val="0045554F"/>
    <w:rsid w:val="004557A0"/>
    <w:rsid w:val="00456D83"/>
    <w:rsid w:val="00456ED0"/>
    <w:rsid w:val="004602B4"/>
    <w:rsid w:val="00461056"/>
    <w:rsid w:val="004619BC"/>
    <w:rsid w:val="00461A7A"/>
    <w:rsid w:val="00462074"/>
    <w:rsid w:val="00462354"/>
    <w:rsid w:val="0046287A"/>
    <w:rsid w:val="00463BDA"/>
    <w:rsid w:val="004645D0"/>
    <w:rsid w:val="004649FD"/>
    <w:rsid w:val="00464A80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049"/>
    <w:rsid w:val="00472391"/>
    <w:rsid w:val="00474499"/>
    <w:rsid w:val="00474724"/>
    <w:rsid w:val="00474A88"/>
    <w:rsid w:val="00475A0E"/>
    <w:rsid w:val="004778A2"/>
    <w:rsid w:val="00480380"/>
    <w:rsid w:val="0048120F"/>
    <w:rsid w:val="0048166C"/>
    <w:rsid w:val="004819DE"/>
    <w:rsid w:val="00482BAE"/>
    <w:rsid w:val="00483D9A"/>
    <w:rsid w:val="00483F3B"/>
    <w:rsid w:val="004851A1"/>
    <w:rsid w:val="00485208"/>
    <w:rsid w:val="00485B07"/>
    <w:rsid w:val="00486AC4"/>
    <w:rsid w:val="00486AED"/>
    <w:rsid w:val="00486D48"/>
    <w:rsid w:val="004879A8"/>
    <w:rsid w:val="004917A7"/>
    <w:rsid w:val="00491F33"/>
    <w:rsid w:val="00492312"/>
    <w:rsid w:val="00493518"/>
    <w:rsid w:val="00493D84"/>
    <w:rsid w:val="00493E63"/>
    <w:rsid w:val="0049451E"/>
    <w:rsid w:val="004956E2"/>
    <w:rsid w:val="00495D19"/>
    <w:rsid w:val="00496CB2"/>
    <w:rsid w:val="00496F9C"/>
    <w:rsid w:val="00497966"/>
    <w:rsid w:val="004A0462"/>
    <w:rsid w:val="004A1080"/>
    <w:rsid w:val="004A11E3"/>
    <w:rsid w:val="004A17AE"/>
    <w:rsid w:val="004A25D4"/>
    <w:rsid w:val="004A2D49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95B"/>
    <w:rsid w:val="004B3F40"/>
    <w:rsid w:val="004B43A3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494"/>
    <w:rsid w:val="004C2276"/>
    <w:rsid w:val="004C34E5"/>
    <w:rsid w:val="004C3DAA"/>
    <w:rsid w:val="004C3DC1"/>
    <w:rsid w:val="004C3DDD"/>
    <w:rsid w:val="004C3DEA"/>
    <w:rsid w:val="004C3F75"/>
    <w:rsid w:val="004C496C"/>
    <w:rsid w:val="004C51AE"/>
    <w:rsid w:val="004C533A"/>
    <w:rsid w:val="004C56EC"/>
    <w:rsid w:val="004C5919"/>
    <w:rsid w:val="004C5A87"/>
    <w:rsid w:val="004C6A88"/>
    <w:rsid w:val="004C77C5"/>
    <w:rsid w:val="004D0E0A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8BB"/>
    <w:rsid w:val="004D6BD4"/>
    <w:rsid w:val="004D7D90"/>
    <w:rsid w:val="004E1552"/>
    <w:rsid w:val="004E31C4"/>
    <w:rsid w:val="004E3389"/>
    <w:rsid w:val="004E4067"/>
    <w:rsid w:val="004E4157"/>
    <w:rsid w:val="004E488E"/>
    <w:rsid w:val="004E4935"/>
    <w:rsid w:val="004E5499"/>
    <w:rsid w:val="004E5667"/>
    <w:rsid w:val="004E586C"/>
    <w:rsid w:val="004E598D"/>
    <w:rsid w:val="004E5F02"/>
    <w:rsid w:val="004E615E"/>
    <w:rsid w:val="004E645A"/>
    <w:rsid w:val="004E73CC"/>
    <w:rsid w:val="004E766A"/>
    <w:rsid w:val="004F03C4"/>
    <w:rsid w:val="004F06F4"/>
    <w:rsid w:val="004F0967"/>
    <w:rsid w:val="004F0EE8"/>
    <w:rsid w:val="004F1D2D"/>
    <w:rsid w:val="004F2807"/>
    <w:rsid w:val="004F2D75"/>
    <w:rsid w:val="004F385C"/>
    <w:rsid w:val="004F3D8D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6C6E"/>
    <w:rsid w:val="00506FD0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A52"/>
    <w:rsid w:val="00521CB4"/>
    <w:rsid w:val="00522B68"/>
    <w:rsid w:val="00523182"/>
    <w:rsid w:val="005234F3"/>
    <w:rsid w:val="00523699"/>
    <w:rsid w:val="00524F96"/>
    <w:rsid w:val="00525BD9"/>
    <w:rsid w:val="00525F62"/>
    <w:rsid w:val="0052676A"/>
    <w:rsid w:val="005274C0"/>
    <w:rsid w:val="00527C9F"/>
    <w:rsid w:val="00527E8D"/>
    <w:rsid w:val="00530DCA"/>
    <w:rsid w:val="00530FF6"/>
    <w:rsid w:val="00531178"/>
    <w:rsid w:val="00531745"/>
    <w:rsid w:val="005318FF"/>
    <w:rsid w:val="00531E88"/>
    <w:rsid w:val="0053249F"/>
    <w:rsid w:val="00532550"/>
    <w:rsid w:val="005327E1"/>
    <w:rsid w:val="00532A4C"/>
    <w:rsid w:val="00532FF2"/>
    <w:rsid w:val="00533CBE"/>
    <w:rsid w:val="0053406F"/>
    <w:rsid w:val="00534B16"/>
    <w:rsid w:val="00534CFB"/>
    <w:rsid w:val="0053667B"/>
    <w:rsid w:val="005368A0"/>
    <w:rsid w:val="00536914"/>
    <w:rsid w:val="00536B7F"/>
    <w:rsid w:val="00536B80"/>
    <w:rsid w:val="00537F5A"/>
    <w:rsid w:val="00537FF7"/>
    <w:rsid w:val="005405C0"/>
    <w:rsid w:val="0054068C"/>
    <w:rsid w:val="005408E2"/>
    <w:rsid w:val="00541513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DE8"/>
    <w:rsid w:val="00545E8B"/>
    <w:rsid w:val="00545F5D"/>
    <w:rsid w:val="005462F3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8B6"/>
    <w:rsid w:val="00553919"/>
    <w:rsid w:val="00553CC1"/>
    <w:rsid w:val="00554499"/>
    <w:rsid w:val="00554572"/>
    <w:rsid w:val="00554685"/>
    <w:rsid w:val="00555B7E"/>
    <w:rsid w:val="00556214"/>
    <w:rsid w:val="0055621A"/>
    <w:rsid w:val="00556854"/>
    <w:rsid w:val="00556B2B"/>
    <w:rsid w:val="0055706A"/>
    <w:rsid w:val="00557712"/>
    <w:rsid w:val="00557D0D"/>
    <w:rsid w:val="00560E71"/>
    <w:rsid w:val="0056215B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99B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43D"/>
    <w:rsid w:val="00585C0E"/>
    <w:rsid w:val="005870EB"/>
    <w:rsid w:val="00587943"/>
    <w:rsid w:val="00587CAF"/>
    <w:rsid w:val="00587D16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046"/>
    <w:rsid w:val="00596B77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6CA"/>
    <w:rsid w:val="005A475A"/>
    <w:rsid w:val="005A485C"/>
    <w:rsid w:val="005A56A4"/>
    <w:rsid w:val="005A5B0B"/>
    <w:rsid w:val="005A5BB2"/>
    <w:rsid w:val="005A5C92"/>
    <w:rsid w:val="005A5E9B"/>
    <w:rsid w:val="005A6888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21A"/>
    <w:rsid w:val="005B5201"/>
    <w:rsid w:val="005B53C8"/>
    <w:rsid w:val="005B5573"/>
    <w:rsid w:val="005C1B15"/>
    <w:rsid w:val="005C1B2A"/>
    <w:rsid w:val="005C1CCE"/>
    <w:rsid w:val="005C25CC"/>
    <w:rsid w:val="005C269F"/>
    <w:rsid w:val="005C279F"/>
    <w:rsid w:val="005C2A94"/>
    <w:rsid w:val="005C2FDE"/>
    <w:rsid w:val="005C41CF"/>
    <w:rsid w:val="005C4740"/>
    <w:rsid w:val="005C51E5"/>
    <w:rsid w:val="005C78CA"/>
    <w:rsid w:val="005D0894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40A"/>
    <w:rsid w:val="005D7A01"/>
    <w:rsid w:val="005D7BC1"/>
    <w:rsid w:val="005E08D7"/>
    <w:rsid w:val="005E1D6F"/>
    <w:rsid w:val="005E35D3"/>
    <w:rsid w:val="005E3FAD"/>
    <w:rsid w:val="005E50DE"/>
    <w:rsid w:val="005E6F61"/>
    <w:rsid w:val="005E70E1"/>
    <w:rsid w:val="005E73EE"/>
    <w:rsid w:val="005E79BC"/>
    <w:rsid w:val="005E7BAA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B6"/>
    <w:rsid w:val="005F79E0"/>
    <w:rsid w:val="0060074F"/>
    <w:rsid w:val="006014F1"/>
    <w:rsid w:val="006020B8"/>
    <w:rsid w:val="00603854"/>
    <w:rsid w:val="00603AAA"/>
    <w:rsid w:val="00603C6E"/>
    <w:rsid w:val="00603F2F"/>
    <w:rsid w:val="0060491B"/>
    <w:rsid w:val="006049C9"/>
    <w:rsid w:val="006052DA"/>
    <w:rsid w:val="0060704F"/>
    <w:rsid w:val="00607531"/>
    <w:rsid w:val="00607566"/>
    <w:rsid w:val="006076ED"/>
    <w:rsid w:val="00607A7D"/>
    <w:rsid w:val="00607D29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0E96"/>
    <w:rsid w:val="00621295"/>
    <w:rsid w:val="00621E2E"/>
    <w:rsid w:val="00621FC0"/>
    <w:rsid w:val="00622092"/>
    <w:rsid w:val="006221D3"/>
    <w:rsid w:val="0062297F"/>
    <w:rsid w:val="0062345A"/>
    <w:rsid w:val="00623633"/>
    <w:rsid w:val="006237CB"/>
    <w:rsid w:val="00624E3D"/>
    <w:rsid w:val="00625FBC"/>
    <w:rsid w:val="006260AF"/>
    <w:rsid w:val="006260BB"/>
    <w:rsid w:val="006263B0"/>
    <w:rsid w:val="0062651D"/>
    <w:rsid w:val="006278B9"/>
    <w:rsid w:val="00627D8F"/>
    <w:rsid w:val="00630F15"/>
    <w:rsid w:val="00631A35"/>
    <w:rsid w:val="00631F1C"/>
    <w:rsid w:val="006328A4"/>
    <w:rsid w:val="006336B7"/>
    <w:rsid w:val="00633B05"/>
    <w:rsid w:val="00635E08"/>
    <w:rsid w:val="006363D4"/>
    <w:rsid w:val="00636BF0"/>
    <w:rsid w:val="00641364"/>
    <w:rsid w:val="00641F4F"/>
    <w:rsid w:val="00642192"/>
    <w:rsid w:val="006428A9"/>
    <w:rsid w:val="006436A4"/>
    <w:rsid w:val="00644144"/>
    <w:rsid w:val="00644885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7FE"/>
    <w:rsid w:val="00650A98"/>
    <w:rsid w:val="00651C07"/>
    <w:rsid w:val="00651D24"/>
    <w:rsid w:val="00652068"/>
    <w:rsid w:val="006527B1"/>
    <w:rsid w:val="006528BE"/>
    <w:rsid w:val="00652A84"/>
    <w:rsid w:val="00653E2A"/>
    <w:rsid w:val="00654095"/>
    <w:rsid w:val="00654F95"/>
    <w:rsid w:val="006553FA"/>
    <w:rsid w:val="006557B1"/>
    <w:rsid w:val="00656066"/>
    <w:rsid w:val="006562DB"/>
    <w:rsid w:val="006570E2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CC0"/>
    <w:rsid w:val="00663DE0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0C54"/>
    <w:rsid w:val="00670D83"/>
    <w:rsid w:val="00671951"/>
    <w:rsid w:val="00671B0C"/>
    <w:rsid w:val="00672168"/>
    <w:rsid w:val="0067259D"/>
    <w:rsid w:val="00672B7A"/>
    <w:rsid w:val="006731E8"/>
    <w:rsid w:val="006738F1"/>
    <w:rsid w:val="006746EC"/>
    <w:rsid w:val="00674BB7"/>
    <w:rsid w:val="006751DB"/>
    <w:rsid w:val="0067640C"/>
    <w:rsid w:val="00676E19"/>
    <w:rsid w:val="00676F55"/>
    <w:rsid w:val="00677162"/>
    <w:rsid w:val="00677881"/>
    <w:rsid w:val="006779F3"/>
    <w:rsid w:val="00677D68"/>
    <w:rsid w:val="006803CC"/>
    <w:rsid w:val="00680AB6"/>
    <w:rsid w:val="00681561"/>
    <w:rsid w:val="00681AA9"/>
    <w:rsid w:val="00682434"/>
    <w:rsid w:val="0068275F"/>
    <w:rsid w:val="0068287C"/>
    <w:rsid w:val="00683133"/>
    <w:rsid w:val="006834E1"/>
    <w:rsid w:val="00683A31"/>
    <w:rsid w:val="0068438E"/>
    <w:rsid w:val="00684AEC"/>
    <w:rsid w:val="00684EBB"/>
    <w:rsid w:val="0068508D"/>
    <w:rsid w:val="006853B5"/>
    <w:rsid w:val="00685840"/>
    <w:rsid w:val="00685F88"/>
    <w:rsid w:val="006861B7"/>
    <w:rsid w:val="006864D6"/>
    <w:rsid w:val="00690027"/>
    <w:rsid w:val="0069124E"/>
    <w:rsid w:val="006924AB"/>
    <w:rsid w:val="006941B7"/>
    <w:rsid w:val="00694863"/>
    <w:rsid w:val="0069529B"/>
    <w:rsid w:val="006954B5"/>
    <w:rsid w:val="00696E3D"/>
    <w:rsid w:val="006976B9"/>
    <w:rsid w:val="006978E3"/>
    <w:rsid w:val="006A029F"/>
    <w:rsid w:val="006A06E6"/>
    <w:rsid w:val="006A06E9"/>
    <w:rsid w:val="006A096C"/>
    <w:rsid w:val="006A0E64"/>
    <w:rsid w:val="006A1076"/>
    <w:rsid w:val="006A14E7"/>
    <w:rsid w:val="006A1581"/>
    <w:rsid w:val="006A162B"/>
    <w:rsid w:val="006A194A"/>
    <w:rsid w:val="006A1A88"/>
    <w:rsid w:val="006A1E59"/>
    <w:rsid w:val="006A20C0"/>
    <w:rsid w:val="006A31A9"/>
    <w:rsid w:val="006A3345"/>
    <w:rsid w:val="006A34C2"/>
    <w:rsid w:val="006A57FA"/>
    <w:rsid w:val="006A6DCA"/>
    <w:rsid w:val="006A716E"/>
    <w:rsid w:val="006A74D6"/>
    <w:rsid w:val="006A7C58"/>
    <w:rsid w:val="006A7FBA"/>
    <w:rsid w:val="006B11BD"/>
    <w:rsid w:val="006B212B"/>
    <w:rsid w:val="006B22C8"/>
    <w:rsid w:val="006B2505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52F"/>
    <w:rsid w:val="006C3A02"/>
    <w:rsid w:val="006C4C22"/>
    <w:rsid w:val="006C5F3C"/>
    <w:rsid w:val="006C62D1"/>
    <w:rsid w:val="006C7061"/>
    <w:rsid w:val="006C7568"/>
    <w:rsid w:val="006C79EA"/>
    <w:rsid w:val="006C7FFB"/>
    <w:rsid w:val="006D0008"/>
    <w:rsid w:val="006D0022"/>
    <w:rsid w:val="006D01BC"/>
    <w:rsid w:val="006D075C"/>
    <w:rsid w:val="006D07EB"/>
    <w:rsid w:val="006D10FD"/>
    <w:rsid w:val="006D174E"/>
    <w:rsid w:val="006D1F94"/>
    <w:rsid w:val="006D2278"/>
    <w:rsid w:val="006D22BF"/>
    <w:rsid w:val="006D2DB2"/>
    <w:rsid w:val="006D4D89"/>
    <w:rsid w:val="006D5C1C"/>
    <w:rsid w:val="006D6422"/>
    <w:rsid w:val="006D69BC"/>
    <w:rsid w:val="006D6E0D"/>
    <w:rsid w:val="006D7816"/>
    <w:rsid w:val="006D7997"/>
    <w:rsid w:val="006E04CE"/>
    <w:rsid w:val="006E0DE0"/>
    <w:rsid w:val="006E1A24"/>
    <w:rsid w:val="006E261D"/>
    <w:rsid w:val="006E2646"/>
    <w:rsid w:val="006E28A8"/>
    <w:rsid w:val="006E2F44"/>
    <w:rsid w:val="006E2F74"/>
    <w:rsid w:val="006E33C3"/>
    <w:rsid w:val="006E3817"/>
    <w:rsid w:val="006E38F2"/>
    <w:rsid w:val="006E40D1"/>
    <w:rsid w:val="006E4B3F"/>
    <w:rsid w:val="006E5DF8"/>
    <w:rsid w:val="006E5E6C"/>
    <w:rsid w:val="006E656B"/>
    <w:rsid w:val="006E6EC2"/>
    <w:rsid w:val="006E702F"/>
    <w:rsid w:val="006E73A1"/>
    <w:rsid w:val="006F0509"/>
    <w:rsid w:val="006F05B6"/>
    <w:rsid w:val="006F0AFF"/>
    <w:rsid w:val="006F31CD"/>
    <w:rsid w:val="006F331C"/>
    <w:rsid w:val="006F353C"/>
    <w:rsid w:val="006F39FD"/>
    <w:rsid w:val="006F3D2E"/>
    <w:rsid w:val="006F4328"/>
    <w:rsid w:val="006F519E"/>
    <w:rsid w:val="006F51B5"/>
    <w:rsid w:val="006F56B6"/>
    <w:rsid w:val="006F610F"/>
    <w:rsid w:val="006F612C"/>
    <w:rsid w:val="006F7A08"/>
    <w:rsid w:val="007011E6"/>
    <w:rsid w:val="00702776"/>
    <w:rsid w:val="00702A17"/>
    <w:rsid w:val="00702F0D"/>
    <w:rsid w:val="007031C1"/>
    <w:rsid w:val="00703A70"/>
    <w:rsid w:val="007050BE"/>
    <w:rsid w:val="007055D3"/>
    <w:rsid w:val="0070572D"/>
    <w:rsid w:val="007059B0"/>
    <w:rsid w:val="00706C74"/>
    <w:rsid w:val="00707F68"/>
    <w:rsid w:val="007109CB"/>
    <w:rsid w:val="00710B92"/>
    <w:rsid w:val="00710F26"/>
    <w:rsid w:val="00710FC2"/>
    <w:rsid w:val="0071188D"/>
    <w:rsid w:val="00711922"/>
    <w:rsid w:val="00711DA3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35C4"/>
    <w:rsid w:val="00723825"/>
    <w:rsid w:val="0072421E"/>
    <w:rsid w:val="007246A6"/>
    <w:rsid w:val="00724E4A"/>
    <w:rsid w:val="00724E4C"/>
    <w:rsid w:val="00726352"/>
    <w:rsid w:val="007268DE"/>
    <w:rsid w:val="00726F39"/>
    <w:rsid w:val="007305D7"/>
    <w:rsid w:val="0073177A"/>
    <w:rsid w:val="00731C84"/>
    <w:rsid w:val="007320A1"/>
    <w:rsid w:val="007336D4"/>
    <w:rsid w:val="00734F58"/>
    <w:rsid w:val="007357A5"/>
    <w:rsid w:val="00735868"/>
    <w:rsid w:val="00735906"/>
    <w:rsid w:val="00735DD0"/>
    <w:rsid w:val="00735E10"/>
    <w:rsid w:val="007365F3"/>
    <w:rsid w:val="00736CA3"/>
    <w:rsid w:val="00736FA7"/>
    <w:rsid w:val="00737264"/>
    <w:rsid w:val="0074021A"/>
    <w:rsid w:val="007404E9"/>
    <w:rsid w:val="007416BF"/>
    <w:rsid w:val="00742114"/>
    <w:rsid w:val="007437ED"/>
    <w:rsid w:val="00743DFC"/>
    <w:rsid w:val="00743E2F"/>
    <w:rsid w:val="007447F9"/>
    <w:rsid w:val="0074493B"/>
    <w:rsid w:val="00744A2B"/>
    <w:rsid w:val="007453B7"/>
    <w:rsid w:val="0074547D"/>
    <w:rsid w:val="00746673"/>
    <w:rsid w:val="00746BF1"/>
    <w:rsid w:val="00746D67"/>
    <w:rsid w:val="00746E05"/>
    <w:rsid w:val="00747034"/>
    <w:rsid w:val="007475EE"/>
    <w:rsid w:val="00747F97"/>
    <w:rsid w:val="00750A93"/>
    <w:rsid w:val="00750DC1"/>
    <w:rsid w:val="00751076"/>
    <w:rsid w:val="00751316"/>
    <w:rsid w:val="007516F5"/>
    <w:rsid w:val="00752503"/>
    <w:rsid w:val="00752961"/>
    <w:rsid w:val="00752D45"/>
    <w:rsid w:val="00752E69"/>
    <w:rsid w:val="00753735"/>
    <w:rsid w:val="00753AD6"/>
    <w:rsid w:val="00755954"/>
    <w:rsid w:val="00757595"/>
    <w:rsid w:val="007609F5"/>
    <w:rsid w:val="00761919"/>
    <w:rsid w:val="00761EE0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05C"/>
    <w:rsid w:val="00777613"/>
    <w:rsid w:val="00777A06"/>
    <w:rsid w:val="007803CC"/>
    <w:rsid w:val="00780743"/>
    <w:rsid w:val="00780EE0"/>
    <w:rsid w:val="007829C9"/>
    <w:rsid w:val="00782B2F"/>
    <w:rsid w:val="007854E7"/>
    <w:rsid w:val="00785679"/>
    <w:rsid w:val="0078604B"/>
    <w:rsid w:val="00786FEF"/>
    <w:rsid w:val="007874C1"/>
    <w:rsid w:val="00787830"/>
    <w:rsid w:val="00787A2E"/>
    <w:rsid w:val="00787B97"/>
    <w:rsid w:val="00790100"/>
    <w:rsid w:val="00790E51"/>
    <w:rsid w:val="007915D7"/>
    <w:rsid w:val="00791A36"/>
    <w:rsid w:val="00792694"/>
    <w:rsid w:val="00792F31"/>
    <w:rsid w:val="007935CF"/>
    <w:rsid w:val="00794576"/>
    <w:rsid w:val="00794A05"/>
    <w:rsid w:val="00794FA2"/>
    <w:rsid w:val="0079523C"/>
    <w:rsid w:val="0079658B"/>
    <w:rsid w:val="00796C5B"/>
    <w:rsid w:val="00796DB2"/>
    <w:rsid w:val="00797C4B"/>
    <w:rsid w:val="007A061D"/>
    <w:rsid w:val="007A0D4C"/>
    <w:rsid w:val="007A2070"/>
    <w:rsid w:val="007A213D"/>
    <w:rsid w:val="007A25CF"/>
    <w:rsid w:val="007A2782"/>
    <w:rsid w:val="007A38AD"/>
    <w:rsid w:val="007A3FC2"/>
    <w:rsid w:val="007A53A3"/>
    <w:rsid w:val="007A5817"/>
    <w:rsid w:val="007A59C7"/>
    <w:rsid w:val="007A5A2C"/>
    <w:rsid w:val="007A5AD6"/>
    <w:rsid w:val="007A5D8E"/>
    <w:rsid w:val="007A7653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939"/>
    <w:rsid w:val="007B5B9A"/>
    <w:rsid w:val="007B675F"/>
    <w:rsid w:val="007B7473"/>
    <w:rsid w:val="007B78C0"/>
    <w:rsid w:val="007B7938"/>
    <w:rsid w:val="007B7B9C"/>
    <w:rsid w:val="007C14AB"/>
    <w:rsid w:val="007C158C"/>
    <w:rsid w:val="007C2E67"/>
    <w:rsid w:val="007C307A"/>
    <w:rsid w:val="007C3F72"/>
    <w:rsid w:val="007C4975"/>
    <w:rsid w:val="007C512D"/>
    <w:rsid w:val="007C5A32"/>
    <w:rsid w:val="007C5C92"/>
    <w:rsid w:val="007C60C4"/>
    <w:rsid w:val="007C61C2"/>
    <w:rsid w:val="007C67A2"/>
    <w:rsid w:val="007C68CB"/>
    <w:rsid w:val="007D1BF8"/>
    <w:rsid w:val="007D2C03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3107"/>
    <w:rsid w:val="007E31A5"/>
    <w:rsid w:val="007E424B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1F1F"/>
    <w:rsid w:val="007F27C9"/>
    <w:rsid w:val="007F29E4"/>
    <w:rsid w:val="007F2B44"/>
    <w:rsid w:val="007F2D52"/>
    <w:rsid w:val="007F35C6"/>
    <w:rsid w:val="007F3C58"/>
    <w:rsid w:val="007F4256"/>
    <w:rsid w:val="007F5370"/>
    <w:rsid w:val="007F6E0E"/>
    <w:rsid w:val="008003D5"/>
    <w:rsid w:val="00800A60"/>
    <w:rsid w:val="00801283"/>
    <w:rsid w:val="008022DC"/>
    <w:rsid w:val="008029E1"/>
    <w:rsid w:val="008038A8"/>
    <w:rsid w:val="00804264"/>
    <w:rsid w:val="0080513E"/>
    <w:rsid w:val="0080531F"/>
    <w:rsid w:val="008055DD"/>
    <w:rsid w:val="00805922"/>
    <w:rsid w:val="00805AF9"/>
    <w:rsid w:val="00806616"/>
    <w:rsid w:val="0080690C"/>
    <w:rsid w:val="0080770A"/>
    <w:rsid w:val="00810AD1"/>
    <w:rsid w:val="00810D52"/>
    <w:rsid w:val="00810F2D"/>
    <w:rsid w:val="008114A6"/>
    <w:rsid w:val="008115A2"/>
    <w:rsid w:val="008119C8"/>
    <w:rsid w:val="008126E3"/>
    <w:rsid w:val="00812F63"/>
    <w:rsid w:val="00813608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3006"/>
    <w:rsid w:val="00824B23"/>
    <w:rsid w:val="008262B2"/>
    <w:rsid w:val="00826FD3"/>
    <w:rsid w:val="008302DE"/>
    <w:rsid w:val="0083110B"/>
    <w:rsid w:val="0083131D"/>
    <w:rsid w:val="008314AD"/>
    <w:rsid w:val="0083155A"/>
    <w:rsid w:val="00831F17"/>
    <w:rsid w:val="00831F56"/>
    <w:rsid w:val="00832AB9"/>
    <w:rsid w:val="00833D45"/>
    <w:rsid w:val="00834770"/>
    <w:rsid w:val="0083487D"/>
    <w:rsid w:val="00834CD7"/>
    <w:rsid w:val="00834F97"/>
    <w:rsid w:val="00835188"/>
    <w:rsid w:val="00835A77"/>
    <w:rsid w:val="00835DEB"/>
    <w:rsid w:val="00837120"/>
    <w:rsid w:val="00841C3C"/>
    <w:rsid w:val="0084263D"/>
    <w:rsid w:val="00843C20"/>
    <w:rsid w:val="008444D8"/>
    <w:rsid w:val="00844A32"/>
    <w:rsid w:val="00844F41"/>
    <w:rsid w:val="00844F55"/>
    <w:rsid w:val="00844F5C"/>
    <w:rsid w:val="00845771"/>
    <w:rsid w:val="008463F3"/>
    <w:rsid w:val="008469F3"/>
    <w:rsid w:val="008471CB"/>
    <w:rsid w:val="00847302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27"/>
    <w:rsid w:val="00855D5F"/>
    <w:rsid w:val="00855DE7"/>
    <w:rsid w:val="008574E3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2EB"/>
    <w:rsid w:val="008643FB"/>
    <w:rsid w:val="00866B2A"/>
    <w:rsid w:val="00866B6B"/>
    <w:rsid w:val="00866C52"/>
    <w:rsid w:val="00867932"/>
    <w:rsid w:val="00867AC4"/>
    <w:rsid w:val="00867BBE"/>
    <w:rsid w:val="00867D3E"/>
    <w:rsid w:val="00867F9A"/>
    <w:rsid w:val="008706C8"/>
    <w:rsid w:val="008710A7"/>
    <w:rsid w:val="008719A8"/>
    <w:rsid w:val="00871AF4"/>
    <w:rsid w:val="008739B1"/>
    <w:rsid w:val="00874649"/>
    <w:rsid w:val="008761AF"/>
    <w:rsid w:val="008766F0"/>
    <w:rsid w:val="00876A22"/>
    <w:rsid w:val="00876DD3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5736"/>
    <w:rsid w:val="0088655D"/>
    <w:rsid w:val="0088680E"/>
    <w:rsid w:val="0088733E"/>
    <w:rsid w:val="0088736B"/>
    <w:rsid w:val="008877D5"/>
    <w:rsid w:val="00887AF2"/>
    <w:rsid w:val="00887D05"/>
    <w:rsid w:val="0089094C"/>
    <w:rsid w:val="00891479"/>
    <w:rsid w:val="008919DC"/>
    <w:rsid w:val="00891A7D"/>
    <w:rsid w:val="008922C7"/>
    <w:rsid w:val="00895311"/>
    <w:rsid w:val="008954C1"/>
    <w:rsid w:val="008966C9"/>
    <w:rsid w:val="00896DE2"/>
    <w:rsid w:val="0089763B"/>
    <w:rsid w:val="00897799"/>
    <w:rsid w:val="008A00E6"/>
    <w:rsid w:val="008A0902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0C82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0987"/>
    <w:rsid w:val="008C10A8"/>
    <w:rsid w:val="008C244D"/>
    <w:rsid w:val="008C2D8A"/>
    <w:rsid w:val="008C31CE"/>
    <w:rsid w:val="008C3231"/>
    <w:rsid w:val="008C339B"/>
    <w:rsid w:val="008C4B79"/>
    <w:rsid w:val="008C57BE"/>
    <w:rsid w:val="008C66AC"/>
    <w:rsid w:val="008C72F4"/>
    <w:rsid w:val="008C753D"/>
    <w:rsid w:val="008C7F10"/>
    <w:rsid w:val="008D0C86"/>
    <w:rsid w:val="008D31D5"/>
    <w:rsid w:val="008D3442"/>
    <w:rsid w:val="008D372D"/>
    <w:rsid w:val="008D3F12"/>
    <w:rsid w:val="008D43F6"/>
    <w:rsid w:val="008D4E19"/>
    <w:rsid w:val="008D4E33"/>
    <w:rsid w:val="008D5430"/>
    <w:rsid w:val="008D639D"/>
    <w:rsid w:val="008D703C"/>
    <w:rsid w:val="008D7342"/>
    <w:rsid w:val="008D75E4"/>
    <w:rsid w:val="008D7B3B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4E88"/>
    <w:rsid w:val="008E540A"/>
    <w:rsid w:val="008E5A7F"/>
    <w:rsid w:val="008E6DF2"/>
    <w:rsid w:val="008E6FAE"/>
    <w:rsid w:val="008E74EF"/>
    <w:rsid w:val="008E797E"/>
    <w:rsid w:val="008F2499"/>
    <w:rsid w:val="008F3389"/>
    <w:rsid w:val="008F45EB"/>
    <w:rsid w:val="008F47A9"/>
    <w:rsid w:val="008F4BA4"/>
    <w:rsid w:val="008F5A2F"/>
    <w:rsid w:val="008F6297"/>
    <w:rsid w:val="008F6F03"/>
    <w:rsid w:val="00900020"/>
    <w:rsid w:val="00900F94"/>
    <w:rsid w:val="00901099"/>
    <w:rsid w:val="009013AE"/>
    <w:rsid w:val="009013BC"/>
    <w:rsid w:val="00901645"/>
    <w:rsid w:val="009016BB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A33"/>
    <w:rsid w:val="00906CF5"/>
    <w:rsid w:val="0090765C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79B"/>
    <w:rsid w:val="00912822"/>
    <w:rsid w:val="00913F86"/>
    <w:rsid w:val="00914D14"/>
    <w:rsid w:val="009153A8"/>
    <w:rsid w:val="009163A4"/>
    <w:rsid w:val="0091676B"/>
    <w:rsid w:val="0091688D"/>
    <w:rsid w:val="00917AC0"/>
    <w:rsid w:val="00917B19"/>
    <w:rsid w:val="00917C71"/>
    <w:rsid w:val="00917F33"/>
    <w:rsid w:val="0092035D"/>
    <w:rsid w:val="00920D9E"/>
    <w:rsid w:val="00921EA5"/>
    <w:rsid w:val="0092346F"/>
    <w:rsid w:val="00923515"/>
    <w:rsid w:val="00924526"/>
    <w:rsid w:val="00924767"/>
    <w:rsid w:val="00924958"/>
    <w:rsid w:val="00925333"/>
    <w:rsid w:val="0092591B"/>
    <w:rsid w:val="00926735"/>
    <w:rsid w:val="0092678A"/>
    <w:rsid w:val="00926B43"/>
    <w:rsid w:val="00926E64"/>
    <w:rsid w:val="00927186"/>
    <w:rsid w:val="00927893"/>
    <w:rsid w:val="00930189"/>
    <w:rsid w:val="00930540"/>
    <w:rsid w:val="00930616"/>
    <w:rsid w:val="0093067B"/>
    <w:rsid w:val="00930CBC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BAB"/>
    <w:rsid w:val="00935C62"/>
    <w:rsid w:val="00935E8D"/>
    <w:rsid w:val="009361A1"/>
    <w:rsid w:val="009364F0"/>
    <w:rsid w:val="00936507"/>
    <w:rsid w:val="0093748D"/>
    <w:rsid w:val="00940404"/>
    <w:rsid w:val="00940667"/>
    <w:rsid w:val="0094073D"/>
    <w:rsid w:val="0094176C"/>
    <w:rsid w:val="00942044"/>
    <w:rsid w:val="00943215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3B15"/>
    <w:rsid w:val="0096440F"/>
    <w:rsid w:val="009656CA"/>
    <w:rsid w:val="009669AF"/>
    <w:rsid w:val="00966BD5"/>
    <w:rsid w:val="00967297"/>
    <w:rsid w:val="009674FB"/>
    <w:rsid w:val="00970612"/>
    <w:rsid w:val="00970644"/>
    <w:rsid w:val="00970A23"/>
    <w:rsid w:val="00970AFF"/>
    <w:rsid w:val="00970C7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6D48"/>
    <w:rsid w:val="00977044"/>
    <w:rsid w:val="00977B2C"/>
    <w:rsid w:val="0098063E"/>
    <w:rsid w:val="00982411"/>
    <w:rsid w:val="0098271E"/>
    <w:rsid w:val="00982998"/>
    <w:rsid w:val="00982F4D"/>
    <w:rsid w:val="0098338C"/>
    <w:rsid w:val="009838E8"/>
    <w:rsid w:val="00983C0F"/>
    <w:rsid w:val="009840AF"/>
    <w:rsid w:val="009850DC"/>
    <w:rsid w:val="00985975"/>
    <w:rsid w:val="00985FB1"/>
    <w:rsid w:val="00986099"/>
    <w:rsid w:val="00986C9C"/>
    <w:rsid w:val="00987602"/>
    <w:rsid w:val="00987E95"/>
    <w:rsid w:val="00990717"/>
    <w:rsid w:val="00990873"/>
    <w:rsid w:val="00990ACA"/>
    <w:rsid w:val="00992A2E"/>
    <w:rsid w:val="0099338E"/>
    <w:rsid w:val="00993C9D"/>
    <w:rsid w:val="00993DFF"/>
    <w:rsid w:val="00996472"/>
    <w:rsid w:val="00996841"/>
    <w:rsid w:val="00996E12"/>
    <w:rsid w:val="00996EC9"/>
    <w:rsid w:val="00997365"/>
    <w:rsid w:val="00997AF8"/>
    <w:rsid w:val="00997F9A"/>
    <w:rsid w:val="009A0C26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4BBD"/>
    <w:rsid w:val="009A518A"/>
    <w:rsid w:val="009A5742"/>
    <w:rsid w:val="009A6332"/>
    <w:rsid w:val="009A68EE"/>
    <w:rsid w:val="009A6FFA"/>
    <w:rsid w:val="009A7214"/>
    <w:rsid w:val="009A75AB"/>
    <w:rsid w:val="009B124A"/>
    <w:rsid w:val="009B1C5F"/>
    <w:rsid w:val="009B2500"/>
    <w:rsid w:val="009B2598"/>
    <w:rsid w:val="009B2C8F"/>
    <w:rsid w:val="009B4AAB"/>
    <w:rsid w:val="009B4C0B"/>
    <w:rsid w:val="009B4ECA"/>
    <w:rsid w:val="009B672F"/>
    <w:rsid w:val="009C003F"/>
    <w:rsid w:val="009C01BA"/>
    <w:rsid w:val="009C02F8"/>
    <w:rsid w:val="009C06C9"/>
    <w:rsid w:val="009C0933"/>
    <w:rsid w:val="009C1FAF"/>
    <w:rsid w:val="009C37F0"/>
    <w:rsid w:val="009C39F8"/>
    <w:rsid w:val="009C545F"/>
    <w:rsid w:val="009C6558"/>
    <w:rsid w:val="009D0A21"/>
    <w:rsid w:val="009D0E27"/>
    <w:rsid w:val="009D10D5"/>
    <w:rsid w:val="009D125B"/>
    <w:rsid w:val="009D15AC"/>
    <w:rsid w:val="009D2437"/>
    <w:rsid w:val="009D2484"/>
    <w:rsid w:val="009D2AA1"/>
    <w:rsid w:val="009D2B07"/>
    <w:rsid w:val="009D4E6E"/>
    <w:rsid w:val="009D5E3B"/>
    <w:rsid w:val="009D5EA3"/>
    <w:rsid w:val="009D61C9"/>
    <w:rsid w:val="009D76AC"/>
    <w:rsid w:val="009D781D"/>
    <w:rsid w:val="009D7A44"/>
    <w:rsid w:val="009E06B5"/>
    <w:rsid w:val="009E0B4F"/>
    <w:rsid w:val="009E11DD"/>
    <w:rsid w:val="009E13E1"/>
    <w:rsid w:val="009E2136"/>
    <w:rsid w:val="009E2317"/>
    <w:rsid w:val="009E353B"/>
    <w:rsid w:val="009E35C6"/>
    <w:rsid w:val="009E3DB0"/>
    <w:rsid w:val="009E4039"/>
    <w:rsid w:val="009E450B"/>
    <w:rsid w:val="009E51E2"/>
    <w:rsid w:val="009E5630"/>
    <w:rsid w:val="009E5748"/>
    <w:rsid w:val="009E5AF1"/>
    <w:rsid w:val="009E5B55"/>
    <w:rsid w:val="009E5C1F"/>
    <w:rsid w:val="009E5D63"/>
    <w:rsid w:val="009E65AC"/>
    <w:rsid w:val="009E6C5C"/>
    <w:rsid w:val="009E750F"/>
    <w:rsid w:val="009F0538"/>
    <w:rsid w:val="009F0957"/>
    <w:rsid w:val="009F1DEB"/>
    <w:rsid w:val="009F2442"/>
    <w:rsid w:val="009F2C05"/>
    <w:rsid w:val="009F3252"/>
    <w:rsid w:val="009F3A74"/>
    <w:rsid w:val="009F4100"/>
    <w:rsid w:val="009F44A2"/>
    <w:rsid w:val="009F4B2A"/>
    <w:rsid w:val="009F6084"/>
    <w:rsid w:val="009F6133"/>
    <w:rsid w:val="009F6B0A"/>
    <w:rsid w:val="009F760B"/>
    <w:rsid w:val="009F78B0"/>
    <w:rsid w:val="009F7AF8"/>
    <w:rsid w:val="00A000BE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48D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17F62"/>
    <w:rsid w:val="00A2005B"/>
    <w:rsid w:val="00A2166F"/>
    <w:rsid w:val="00A22F4D"/>
    <w:rsid w:val="00A231B5"/>
    <w:rsid w:val="00A23590"/>
    <w:rsid w:val="00A23652"/>
    <w:rsid w:val="00A23F94"/>
    <w:rsid w:val="00A24437"/>
    <w:rsid w:val="00A24B73"/>
    <w:rsid w:val="00A25C81"/>
    <w:rsid w:val="00A269A8"/>
    <w:rsid w:val="00A319BE"/>
    <w:rsid w:val="00A31C83"/>
    <w:rsid w:val="00A31DA8"/>
    <w:rsid w:val="00A326AA"/>
    <w:rsid w:val="00A32978"/>
    <w:rsid w:val="00A33E16"/>
    <w:rsid w:val="00A34527"/>
    <w:rsid w:val="00A349A8"/>
    <w:rsid w:val="00A34BCB"/>
    <w:rsid w:val="00A34D5E"/>
    <w:rsid w:val="00A35245"/>
    <w:rsid w:val="00A35DD5"/>
    <w:rsid w:val="00A40D39"/>
    <w:rsid w:val="00A410CB"/>
    <w:rsid w:val="00A41178"/>
    <w:rsid w:val="00A41E52"/>
    <w:rsid w:val="00A42759"/>
    <w:rsid w:val="00A42B0A"/>
    <w:rsid w:val="00A43910"/>
    <w:rsid w:val="00A44073"/>
    <w:rsid w:val="00A442B7"/>
    <w:rsid w:val="00A44F35"/>
    <w:rsid w:val="00A44F52"/>
    <w:rsid w:val="00A4515C"/>
    <w:rsid w:val="00A4519C"/>
    <w:rsid w:val="00A45BE3"/>
    <w:rsid w:val="00A460F3"/>
    <w:rsid w:val="00A46784"/>
    <w:rsid w:val="00A46DA2"/>
    <w:rsid w:val="00A46E44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42F"/>
    <w:rsid w:val="00A57663"/>
    <w:rsid w:val="00A609EF"/>
    <w:rsid w:val="00A609F8"/>
    <w:rsid w:val="00A613D7"/>
    <w:rsid w:val="00A617BA"/>
    <w:rsid w:val="00A61E50"/>
    <w:rsid w:val="00A62A7E"/>
    <w:rsid w:val="00A62D8A"/>
    <w:rsid w:val="00A63F97"/>
    <w:rsid w:val="00A642FE"/>
    <w:rsid w:val="00A64470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75"/>
    <w:rsid w:val="00A72FD5"/>
    <w:rsid w:val="00A7347B"/>
    <w:rsid w:val="00A73949"/>
    <w:rsid w:val="00A75FE2"/>
    <w:rsid w:val="00A7669C"/>
    <w:rsid w:val="00A76ABA"/>
    <w:rsid w:val="00A76C53"/>
    <w:rsid w:val="00A77353"/>
    <w:rsid w:val="00A77681"/>
    <w:rsid w:val="00A80033"/>
    <w:rsid w:val="00A80A97"/>
    <w:rsid w:val="00A80EBC"/>
    <w:rsid w:val="00A81116"/>
    <w:rsid w:val="00A821F7"/>
    <w:rsid w:val="00A8223F"/>
    <w:rsid w:val="00A82326"/>
    <w:rsid w:val="00A829CC"/>
    <w:rsid w:val="00A83191"/>
    <w:rsid w:val="00A83209"/>
    <w:rsid w:val="00A83796"/>
    <w:rsid w:val="00A84BBE"/>
    <w:rsid w:val="00A86F1B"/>
    <w:rsid w:val="00A872A9"/>
    <w:rsid w:val="00A87BA2"/>
    <w:rsid w:val="00A87BD7"/>
    <w:rsid w:val="00A904E2"/>
    <w:rsid w:val="00A91088"/>
    <w:rsid w:val="00A9123F"/>
    <w:rsid w:val="00A912AE"/>
    <w:rsid w:val="00A9174A"/>
    <w:rsid w:val="00A917CA"/>
    <w:rsid w:val="00A91F80"/>
    <w:rsid w:val="00A9219A"/>
    <w:rsid w:val="00A92F67"/>
    <w:rsid w:val="00A94990"/>
    <w:rsid w:val="00A9576C"/>
    <w:rsid w:val="00A96E6F"/>
    <w:rsid w:val="00A97AC2"/>
    <w:rsid w:val="00A97FE4"/>
    <w:rsid w:val="00AA0211"/>
    <w:rsid w:val="00AA1025"/>
    <w:rsid w:val="00AA31D8"/>
    <w:rsid w:val="00AA3274"/>
    <w:rsid w:val="00AA33F0"/>
    <w:rsid w:val="00AA349D"/>
    <w:rsid w:val="00AA4D62"/>
    <w:rsid w:val="00AA59A3"/>
    <w:rsid w:val="00AA6CB6"/>
    <w:rsid w:val="00AA7327"/>
    <w:rsid w:val="00AA7754"/>
    <w:rsid w:val="00AA7B31"/>
    <w:rsid w:val="00AB006F"/>
    <w:rsid w:val="00AB02D9"/>
    <w:rsid w:val="00AB0E59"/>
    <w:rsid w:val="00AB1B38"/>
    <w:rsid w:val="00AB203C"/>
    <w:rsid w:val="00AB25C5"/>
    <w:rsid w:val="00AB2FF7"/>
    <w:rsid w:val="00AB3A49"/>
    <w:rsid w:val="00AB3A63"/>
    <w:rsid w:val="00AB4B3E"/>
    <w:rsid w:val="00AB50B7"/>
    <w:rsid w:val="00AB5AB9"/>
    <w:rsid w:val="00AB5FD0"/>
    <w:rsid w:val="00AC032D"/>
    <w:rsid w:val="00AC0656"/>
    <w:rsid w:val="00AC1F99"/>
    <w:rsid w:val="00AC1FA3"/>
    <w:rsid w:val="00AC209D"/>
    <w:rsid w:val="00AC25C7"/>
    <w:rsid w:val="00AC2D2A"/>
    <w:rsid w:val="00AC2F3B"/>
    <w:rsid w:val="00AC4614"/>
    <w:rsid w:val="00AC4647"/>
    <w:rsid w:val="00AC5423"/>
    <w:rsid w:val="00AC560A"/>
    <w:rsid w:val="00AC5CD2"/>
    <w:rsid w:val="00AC5F36"/>
    <w:rsid w:val="00AC705A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13B"/>
    <w:rsid w:val="00AD75F7"/>
    <w:rsid w:val="00AD7D94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C20"/>
    <w:rsid w:val="00AF254B"/>
    <w:rsid w:val="00AF2791"/>
    <w:rsid w:val="00AF357C"/>
    <w:rsid w:val="00AF39F5"/>
    <w:rsid w:val="00AF4362"/>
    <w:rsid w:val="00AF44D1"/>
    <w:rsid w:val="00AF5CF8"/>
    <w:rsid w:val="00AF63FB"/>
    <w:rsid w:val="00AF7162"/>
    <w:rsid w:val="00B007F1"/>
    <w:rsid w:val="00B00A92"/>
    <w:rsid w:val="00B00D13"/>
    <w:rsid w:val="00B01493"/>
    <w:rsid w:val="00B01613"/>
    <w:rsid w:val="00B017EF"/>
    <w:rsid w:val="00B026E2"/>
    <w:rsid w:val="00B041ED"/>
    <w:rsid w:val="00B049A0"/>
    <w:rsid w:val="00B049B6"/>
    <w:rsid w:val="00B04E41"/>
    <w:rsid w:val="00B0570F"/>
    <w:rsid w:val="00B05CE0"/>
    <w:rsid w:val="00B0731F"/>
    <w:rsid w:val="00B07BAF"/>
    <w:rsid w:val="00B10769"/>
    <w:rsid w:val="00B11AEA"/>
    <w:rsid w:val="00B11B45"/>
    <w:rsid w:val="00B12D9E"/>
    <w:rsid w:val="00B137C2"/>
    <w:rsid w:val="00B13C3F"/>
    <w:rsid w:val="00B13EE0"/>
    <w:rsid w:val="00B13EED"/>
    <w:rsid w:val="00B13FF1"/>
    <w:rsid w:val="00B14004"/>
    <w:rsid w:val="00B14405"/>
    <w:rsid w:val="00B145A3"/>
    <w:rsid w:val="00B14656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189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392F"/>
    <w:rsid w:val="00B3435F"/>
    <w:rsid w:val="00B354C5"/>
    <w:rsid w:val="00B35E05"/>
    <w:rsid w:val="00B36DFC"/>
    <w:rsid w:val="00B375E1"/>
    <w:rsid w:val="00B40792"/>
    <w:rsid w:val="00B40957"/>
    <w:rsid w:val="00B409C4"/>
    <w:rsid w:val="00B416C2"/>
    <w:rsid w:val="00B41C19"/>
    <w:rsid w:val="00B41C9A"/>
    <w:rsid w:val="00B41D69"/>
    <w:rsid w:val="00B423CE"/>
    <w:rsid w:val="00B424DB"/>
    <w:rsid w:val="00B42701"/>
    <w:rsid w:val="00B439A8"/>
    <w:rsid w:val="00B43D83"/>
    <w:rsid w:val="00B43D93"/>
    <w:rsid w:val="00B44553"/>
    <w:rsid w:val="00B4517F"/>
    <w:rsid w:val="00B45A1C"/>
    <w:rsid w:val="00B45ED2"/>
    <w:rsid w:val="00B47DB3"/>
    <w:rsid w:val="00B47F2F"/>
    <w:rsid w:val="00B50DE9"/>
    <w:rsid w:val="00B50F5A"/>
    <w:rsid w:val="00B51AB9"/>
    <w:rsid w:val="00B5271B"/>
    <w:rsid w:val="00B52D99"/>
    <w:rsid w:val="00B535F3"/>
    <w:rsid w:val="00B5525E"/>
    <w:rsid w:val="00B55645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2B7"/>
    <w:rsid w:val="00B75351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5C0"/>
    <w:rsid w:val="00B82667"/>
    <w:rsid w:val="00B831FD"/>
    <w:rsid w:val="00B8461B"/>
    <w:rsid w:val="00B84984"/>
    <w:rsid w:val="00B84BF3"/>
    <w:rsid w:val="00B8587A"/>
    <w:rsid w:val="00B858E8"/>
    <w:rsid w:val="00B85D3F"/>
    <w:rsid w:val="00B864C8"/>
    <w:rsid w:val="00B86DB6"/>
    <w:rsid w:val="00B86E99"/>
    <w:rsid w:val="00B87201"/>
    <w:rsid w:val="00B87673"/>
    <w:rsid w:val="00B9070C"/>
    <w:rsid w:val="00B912A0"/>
    <w:rsid w:val="00B91C5D"/>
    <w:rsid w:val="00B9245D"/>
    <w:rsid w:val="00B929E4"/>
    <w:rsid w:val="00B92B11"/>
    <w:rsid w:val="00B93E88"/>
    <w:rsid w:val="00B93E8A"/>
    <w:rsid w:val="00B941FE"/>
    <w:rsid w:val="00B94744"/>
    <w:rsid w:val="00B95179"/>
    <w:rsid w:val="00B9548E"/>
    <w:rsid w:val="00B974D4"/>
    <w:rsid w:val="00B97AE6"/>
    <w:rsid w:val="00B97CFF"/>
    <w:rsid w:val="00BA019E"/>
    <w:rsid w:val="00BA08CA"/>
    <w:rsid w:val="00BA0F23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08"/>
    <w:rsid w:val="00BA6E21"/>
    <w:rsid w:val="00BA6E2F"/>
    <w:rsid w:val="00BA776F"/>
    <w:rsid w:val="00BA7A61"/>
    <w:rsid w:val="00BB01D8"/>
    <w:rsid w:val="00BB1E6E"/>
    <w:rsid w:val="00BB21F0"/>
    <w:rsid w:val="00BB302A"/>
    <w:rsid w:val="00BB3A75"/>
    <w:rsid w:val="00BB3D17"/>
    <w:rsid w:val="00BB4937"/>
    <w:rsid w:val="00BB62B2"/>
    <w:rsid w:val="00BB6445"/>
    <w:rsid w:val="00BB66B6"/>
    <w:rsid w:val="00BB6868"/>
    <w:rsid w:val="00BB76B3"/>
    <w:rsid w:val="00BB7C4D"/>
    <w:rsid w:val="00BC01F5"/>
    <w:rsid w:val="00BC0E66"/>
    <w:rsid w:val="00BC1535"/>
    <w:rsid w:val="00BC1C61"/>
    <w:rsid w:val="00BC39DA"/>
    <w:rsid w:val="00BC3D4A"/>
    <w:rsid w:val="00BC4DBE"/>
    <w:rsid w:val="00BC640D"/>
    <w:rsid w:val="00BC643A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57CE"/>
    <w:rsid w:val="00BD5E4D"/>
    <w:rsid w:val="00BD63E7"/>
    <w:rsid w:val="00BD6480"/>
    <w:rsid w:val="00BD694F"/>
    <w:rsid w:val="00BD6D01"/>
    <w:rsid w:val="00BD73A8"/>
    <w:rsid w:val="00BD747B"/>
    <w:rsid w:val="00BD75B5"/>
    <w:rsid w:val="00BD7AA5"/>
    <w:rsid w:val="00BE01FE"/>
    <w:rsid w:val="00BE0B45"/>
    <w:rsid w:val="00BE0BD0"/>
    <w:rsid w:val="00BE128C"/>
    <w:rsid w:val="00BE1813"/>
    <w:rsid w:val="00BE1B72"/>
    <w:rsid w:val="00BE225E"/>
    <w:rsid w:val="00BE3AE5"/>
    <w:rsid w:val="00BE5385"/>
    <w:rsid w:val="00BE56FB"/>
    <w:rsid w:val="00BE589E"/>
    <w:rsid w:val="00BE6867"/>
    <w:rsid w:val="00BE6A97"/>
    <w:rsid w:val="00BE7530"/>
    <w:rsid w:val="00BF0114"/>
    <w:rsid w:val="00BF05ED"/>
    <w:rsid w:val="00BF0650"/>
    <w:rsid w:val="00BF0C00"/>
    <w:rsid w:val="00BF0E09"/>
    <w:rsid w:val="00BF183B"/>
    <w:rsid w:val="00BF32BC"/>
    <w:rsid w:val="00BF32CB"/>
    <w:rsid w:val="00BF50E2"/>
    <w:rsid w:val="00BF5563"/>
    <w:rsid w:val="00BF6408"/>
    <w:rsid w:val="00BF6462"/>
    <w:rsid w:val="00BF6B18"/>
    <w:rsid w:val="00BF7608"/>
    <w:rsid w:val="00BF7901"/>
    <w:rsid w:val="00BF7EB0"/>
    <w:rsid w:val="00C010E5"/>
    <w:rsid w:val="00C0174D"/>
    <w:rsid w:val="00C01756"/>
    <w:rsid w:val="00C01DE3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0E12"/>
    <w:rsid w:val="00C113BB"/>
    <w:rsid w:val="00C11408"/>
    <w:rsid w:val="00C11635"/>
    <w:rsid w:val="00C126E7"/>
    <w:rsid w:val="00C12B9C"/>
    <w:rsid w:val="00C13980"/>
    <w:rsid w:val="00C14AC4"/>
    <w:rsid w:val="00C14E21"/>
    <w:rsid w:val="00C15582"/>
    <w:rsid w:val="00C15CF8"/>
    <w:rsid w:val="00C15D54"/>
    <w:rsid w:val="00C15ED5"/>
    <w:rsid w:val="00C16C25"/>
    <w:rsid w:val="00C16C4E"/>
    <w:rsid w:val="00C173F1"/>
    <w:rsid w:val="00C202FB"/>
    <w:rsid w:val="00C20607"/>
    <w:rsid w:val="00C209A1"/>
    <w:rsid w:val="00C212EE"/>
    <w:rsid w:val="00C21CEB"/>
    <w:rsid w:val="00C2254B"/>
    <w:rsid w:val="00C23218"/>
    <w:rsid w:val="00C2332A"/>
    <w:rsid w:val="00C233D3"/>
    <w:rsid w:val="00C24F77"/>
    <w:rsid w:val="00C25105"/>
    <w:rsid w:val="00C25518"/>
    <w:rsid w:val="00C25F53"/>
    <w:rsid w:val="00C2733E"/>
    <w:rsid w:val="00C273A0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9A7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0"/>
    <w:rsid w:val="00C47FBC"/>
    <w:rsid w:val="00C50274"/>
    <w:rsid w:val="00C504EA"/>
    <w:rsid w:val="00C50CA0"/>
    <w:rsid w:val="00C50F95"/>
    <w:rsid w:val="00C514F5"/>
    <w:rsid w:val="00C51F7D"/>
    <w:rsid w:val="00C52A97"/>
    <w:rsid w:val="00C52E7F"/>
    <w:rsid w:val="00C53481"/>
    <w:rsid w:val="00C5398A"/>
    <w:rsid w:val="00C53B0F"/>
    <w:rsid w:val="00C53BDF"/>
    <w:rsid w:val="00C5424B"/>
    <w:rsid w:val="00C5494E"/>
    <w:rsid w:val="00C564B9"/>
    <w:rsid w:val="00C578CB"/>
    <w:rsid w:val="00C57DAA"/>
    <w:rsid w:val="00C604E8"/>
    <w:rsid w:val="00C610DC"/>
    <w:rsid w:val="00C61648"/>
    <w:rsid w:val="00C61BEB"/>
    <w:rsid w:val="00C626B9"/>
    <w:rsid w:val="00C62C82"/>
    <w:rsid w:val="00C630F4"/>
    <w:rsid w:val="00C652FF"/>
    <w:rsid w:val="00C658BB"/>
    <w:rsid w:val="00C65B84"/>
    <w:rsid w:val="00C65DE9"/>
    <w:rsid w:val="00C6621D"/>
    <w:rsid w:val="00C66331"/>
    <w:rsid w:val="00C66A3A"/>
    <w:rsid w:val="00C66B34"/>
    <w:rsid w:val="00C66CF0"/>
    <w:rsid w:val="00C67111"/>
    <w:rsid w:val="00C6719B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2F4"/>
    <w:rsid w:val="00C76AFD"/>
    <w:rsid w:val="00C8174E"/>
    <w:rsid w:val="00C8188B"/>
    <w:rsid w:val="00C81DBE"/>
    <w:rsid w:val="00C823E8"/>
    <w:rsid w:val="00C82556"/>
    <w:rsid w:val="00C825A4"/>
    <w:rsid w:val="00C825BA"/>
    <w:rsid w:val="00C82A1E"/>
    <w:rsid w:val="00C82ED2"/>
    <w:rsid w:val="00C8359D"/>
    <w:rsid w:val="00C84650"/>
    <w:rsid w:val="00C85EBB"/>
    <w:rsid w:val="00C86F97"/>
    <w:rsid w:val="00C87049"/>
    <w:rsid w:val="00C9139A"/>
    <w:rsid w:val="00C92A9E"/>
    <w:rsid w:val="00C92BD8"/>
    <w:rsid w:val="00C936B2"/>
    <w:rsid w:val="00C9378A"/>
    <w:rsid w:val="00C93D78"/>
    <w:rsid w:val="00C94251"/>
    <w:rsid w:val="00C94E20"/>
    <w:rsid w:val="00C95013"/>
    <w:rsid w:val="00C962E2"/>
    <w:rsid w:val="00C9689A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9F9"/>
    <w:rsid w:val="00CC1F11"/>
    <w:rsid w:val="00CC2F0C"/>
    <w:rsid w:val="00CC3325"/>
    <w:rsid w:val="00CC45DD"/>
    <w:rsid w:val="00CC46D9"/>
    <w:rsid w:val="00CC4BC5"/>
    <w:rsid w:val="00CC4CC1"/>
    <w:rsid w:val="00CC4D64"/>
    <w:rsid w:val="00CC56EA"/>
    <w:rsid w:val="00CC6CFF"/>
    <w:rsid w:val="00CC6F6E"/>
    <w:rsid w:val="00CC71C4"/>
    <w:rsid w:val="00CC7BF1"/>
    <w:rsid w:val="00CD0ABD"/>
    <w:rsid w:val="00CD0DAE"/>
    <w:rsid w:val="00CD1653"/>
    <w:rsid w:val="00CD18CC"/>
    <w:rsid w:val="00CD2D1A"/>
    <w:rsid w:val="00CD33F3"/>
    <w:rsid w:val="00CD3591"/>
    <w:rsid w:val="00CD4099"/>
    <w:rsid w:val="00CD4CAD"/>
    <w:rsid w:val="00CD589B"/>
    <w:rsid w:val="00CD5B50"/>
    <w:rsid w:val="00CD5C9F"/>
    <w:rsid w:val="00CD5F70"/>
    <w:rsid w:val="00CD6635"/>
    <w:rsid w:val="00CD6B9B"/>
    <w:rsid w:val="00CD6EB3"/>
    <w:rsid w:val="00CE07B7"/>
    <w:rsid w:val="00CE0C5A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40B"/>
    <w:rsid w:val="00CE753A"/>
    <w:rsid w:val="00CE7960"/>
    <w:rsid w:val="00CF0066"/>
    <w:rsid w:val="00CF0141"/>
    <w:rsid w:val="00CF0284"/>
    <w:rsid w:val="00CF1694"/>
    <w:rsid w:val="00CF1790"/>
    <w:rsid w:val="00CF1990"/>
    <w:rsid w:val="00CF1EC3"/>
    <w:rsid w:val="00CF20BD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E66"/>
    <w:rsid w:val="00D00B10"/>
    <w:rsid w:val="00D029B9"/>
    <w:rsid w:val="00D02A74"/>
    <w:rsid w:val="00D02BE3"/>
    <w:rsid w:val="00D02F62"/>
    <w:rsid w:val="00D05050"/>
    <w:rsid w:val="00D0505D"/>
    <w:rsid w:val="00D05BE4"/>
    <w:rsid w:val="00D05FAE"/>
    <w:rsid w:val="00D10497"/>
    <w:rsid w:val="00D10D7F"/>
    <w:rsid w:val="00D10DE9"/>
    <w:rsid w:val="00D112BA"/>
    <w:rsid w:val="00D11609"/>
    <w:rsid w:val="00D11A9F"/>
    <w:rsid w:val="00D11D07"/>
    <w:rsid w:val="00D129FF"/>
    <w:rsid w:val="00D1384B"/>
    <w:rsid w:val="00D1588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906"/>
    <w:rsid w:val="00D22E94"/>
    <w:rsid w:val="00D22F6D"/>
    <w:rsid w:val="00D2403F"/>
    <w:rsid w:val="00D24288"/>
    <w:rsid w:val="00D24390"/>
    <w:rsid w:val="00D2476E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3EC5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5DA5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3AF"/>
    <w:rsid w:val="00D545B5"/>
    <w:rsid w:val="00D546A2"/>
    <w:rsid w:val="00D5529C"/>
    <w:rsid w:val="00D55577"/>
    <w:rsid w:val="00D561D9"/>
    <w:rsid w:val="00D56A20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07"/>
    <w:rsid w:val="00D62C8C"/>
    <w:rsid w:val="00D62F14"/>
    <w:rsid w:val="00D636AB"/>
    <w:rsid w:val="00D63840"/>
    <w:rsid w:val="00D63A32"/>
    <w:rsid w:val="00D64A17"/>
    <w:rsid w:val="00D64A8F"/>
    <w:rsid w:val="00D667A5"/>
    <w:rsid w:val="00D66D30"/>
    <w:rsid w:val="00D67329"/>
    <w:rsid w:val="00D70C6B"/>
    <w:rsid w:val="00D713F3"/>
    <w:rsid w:val="00D71D7D"/>
    <w:rsid w:val="00D71E9C"/>
    <w:rsid w:val="00D7382E"/>
    <w:rsid w:val="00D73FCB"/>
    <w:rsid w:val="00D74CF8"/>
    <w:rsid w:val="00D752EF"/>
    <w:rsid w:val="00D75AAC"/>
    <w:rsid w:val="00D75C09"/>
    <w:rsid w:val="00D764FA"/>
    <w:rsid w:val="00D76620"/>
    <w:rsid w:val="00D76E63"/>
    <w:rsid w:val="00D76ECE"/>
    <w:rsid w:val="00D77114"/>
    <w:rsid w:val="00D77C7B"/>
    <w:rsid w:val="00D77DC5"/>
    <w:rsid w:val="00D80315"/>
    <w:rsid w:val="00D823DF"/>
    <w:rsid w:val="00D82D64"/>
    <w:rsid w:val="00D83CC0"/>
    <w:rsid w:val="00D84199"/>
    <w:rsid w:val="00D84342"/>
    <w:rsid w:val="00D849AA"/>
    <w:rsid w:val="00D84FEE"/>
    <w:rsid w:val="00D852D7"/>
    <w:rsid w:val="00D86185"/>
    <w:rsid w:val="00D879CC"/>
    <w:rsid w:val="00D87E4A"/>
    <w:rsid w:val="00D905E0"/>
    <w:rsid w:val="00D909DA"/>
    <w:rsid w:val="00D917F9"/>
    <w:rsid w:val="00D91847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0E4"/>
    <w:rsid w:val="00D95CA7"/>
    <w:rsid w:val="00D96225"/>
    <w:rsid w:val="00D9707D"/>
    <w:rsid w:val="00D97638"/>
    <w:rsid w:val="00D97B9D"/>
    <w:rsid w:val="00DA0584"/>
    <w:rsid w:val="00DA0A86"/>
    <w:rsid w:val="00DA0DB4"/>
    <w:rsid w:val="00DA1D59"/>
    <w:rsid w:val="00DA20E3"/>
    <w:rsid w:val="00DA320D"/>
    <w:rsid w:val="00DA32EC"/>
    <w:rsid w:val="00DA367F"/>
    <w:rsid w:val="00DA3BBA"/>
    <w:rsid w:val="00DA3FA4"/>
    <w:rsid w:val="00DA550E"/>
    <w:rsid w:val="00DA557D"/>
    <w:rsid w:val="00DA57E6"/>
    <w:rsid w:val="00DA5E03"/>
    <w:rsid w:val="00DA5E0B"/>
    <w:rsid w:val="00DA603C"/>
    <w:rsid w:val="00DB03A2"/>
    <w:rsid w:val="00DB051B"/>
    <w:rsid w:val="00DB0BA5"/>
    <w:rsid w:val="00DB2747"/>
    <w:rsid w:val="00DB32AA"/>
    <w:rsid w:val="00DB404B"/>
    <w:rsid w:val="00DB49F9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4D9"/>
    <w:rsid w:val="00DC0955"/>
    <w:rsid w:val="00DC0F7D"/>
    <w:rsid w:val="00DC108F"/>
    <w:rsid w:val="00DC22F5"/>
    <w:rsid w:val="00DC4273"/>
    <w:rsid w:val="00DC5974"/>
    <w:rsid w:val="00DC622C"/>
    <w:rsid w:val="00DC6869"/>
    <w:rsid w:val="00DC6A89"/>
    <w:rsid w:val="00DC6AD8"/>
    <w:rsid w:val="00DC7074"/>
    <w:rsid w:val="00DC72A7"/>
    <w:rsid w:val="00DC7A31"/>
    <w:rsid w:val="00DD0325"/>
    <w:rsid w:val="00DD045B"/>
    <w:rsid w:val="00DD0982"/>
    <w:rsid w:val="00DD0C24"/>
    <w:rsid w:val="00DD1BC9"/>
    <w:rsid w:val="00DD1CDF"/>
    <w:rsid w:val="00DD21F1"/>
    <w:rsid w:val="00DD2F42"/>
    <w:rsid w:val="00DD3B56"/>
    <w:rsid w:val="00DD3D28"/>
    <w:rsid w:val="00DD50A2"/>
    <w:rsid w:val="00DD6465"/>
    <w:rsid w:val="00DD6F4E"/>
    <w:rsid w:val="00DD73C4"/>
    <w:rsid w:val="00DD7C74"/>
    <w:rsid w:val="00DE0780"/>
    <w:rsid w:val="00DE27A5"/>
    <w:rsid w:val="00DE333F"/>
    <w:rsid w:val="00DE384F"/>
    <w:rsid w:val="00DE52BC"/>
    <w:rsid w:val="00DE567A"/>
    <w:rsid w:val="00DE65D0"/>
    <w:rsid w:val="00DE7602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557"/>
    <w:rsid w:val="00E01B8F"/>
    <w:rsid w:val="00E01D0E"/>
    <w:rsid w:val="00E01D33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4B7"/>
    <w:rsid w:val="00E118AA"/>
    <w:rsid w:val="00E11900"/>
    <w:rsid w:val="00E120AF"/>
    <w:rsid w:val="00E12B55"/>
    <w:rsid w:val="00E1334E"/>
    <w:rsid w:val="00E142F7"/>
    <w:rsid w:val="00E1478E"/>
    <w:rsid w:val="00E1548D"/>
    <w:rsid w:val="00E161FA"/>
    <w:rsid w:val="00E16B3D"/>
    <w:rsid w:val="00E20A6A"/>
    <w:rsid w:val="00E2191C"/>
    <w:rsid w:val="00E228FA"/>
    <w:rsid w:val="00E22DB8"/>
    <w:rsid w:val="00E2334F"/>
    <w:rsid w:val="00E2350D"/>
    <w:rsid w:val="00E239BE"/>
    <w:rsid w:val="00E2414B"/>
    <w:rsid w:val="00E2431A"/>
    <w:rsid w:val="00E24A0D"/>
    <w:rsid w:val="00E25047"/>
    <w:rsid w:val="00E25512"/>
    <w:rsid w:val="00E25EF3"/>
    <w:rsid w:val="00E265BE"/>
    <w:rsid w:val="00E26F7B"/>
    <w:rsid w:val="00E27942"/>
    <w:rsid w:val="00E27AA2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6AC4"/>
    <w:rsid w:val="00E37182"/>
    <w:rsid w:val="00E40515"/>
    <w:rsid w:val="00E41A17"/>
    <w:rsid w:val="00E4254E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3F4"/>
    <w:rsid w:val="00E47484"/>
    <w:rsid w:val="00E477CF"/>
    <w:rsid w:val="00E506D1"/>
    <w:rsid w:val="00E50A7C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0919"/>
    <w:rsid w:val="00E61625"/>
    <w:rsid w:val="00E624A9"/>
    <w:rsid w:val="00E64DA3"/>
    <w:rsid w:val="00E6548D"/>
    <w:rsid w:val="00E65916"/>
    <w:rsid w:val="00E660CE"/>
    <w:rsid w:val="00E66751"/>
    <w:rsid w:val="00E66AD0"/>
    <w:rsid w:val="00E67566"/>
    <w:rsid w:val="00E70A07"/>
    <w:rsid w:val="00E715AE"/>
    <w:rsid w:val="00E717B7"/>
    <w:rsid w:val="00E719A0"/>
    <w:rsid w:val="00E719D2"/>
    <w:rsid w:val="00E7221A"/>
    <w:rsid w:val="00E73511"/>
    <w:rsid w:val="00E746C5"/>
    <w:rsid w:val="00E75893"/>
    <w:rsid w:val="00E77251"/>
    <w:rsid w:val="00E772CD"/>
    <w:rsid w:val="00E77C52"/>
    <w:rsid w:val="00E8049E"/>
    <w:rsid w:val="00E804E2"/>
    <w:rsid w:val="00E80567"/>
    <w:rsid w:val="00E81434"/>
    <w:rsid w:val="00E82927"/>
    <w:rsid w:val="00E82FAE"/>
    <w:rsid w:val="00E84749"/>
    <w:rsid w:val="00E857B2"/>
    <w:rsid w:val="00E86B0C"/>
    <w:rsid w:val="00E9096E"/>
    <w:rsid w:val="00E90EC5"/>
    <w:rsid w:val="00E90F2E"/>
    <w:rsid w:val="00E917D0"/>
    <w:rsid w:val="00E91C5F"/>
    <w:rsid w:val="00E92325"/>
    <w:rsid w:val="00E92910"/>
    <w:rsid w:val="00E93082"/>
    <w:rsid w:val="00E93860"/>
    <w:rsid w:val="00E93F1F"/>
    <w:rsid w:val="00E94633"/>
    <w:rsid w:val="00E94E89"/>
    <w:rsid w:val="00E94EE7"/>
    <w:rsid w:val="00E95193"/>
    <w:rsid w:val="00E95A9E"/>
    <w:rsid w:val="00E95E7A"/>
    <w:rsid w:val="00E96FEA"/>
    <w:rsid w:val="00E975DC"/>
    <w:rsid w:val="00E97E3F"/>
    <w:rsid w:val="00EA07FA"/>
    <w:rsid w:val="00EA0859"/>
    <w:rsid w:val="00EA0B2E"/>
    <w:rsid w:val="00EA125A"/>
    <w:rsid w:val="00EA16B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01F"/>
    <w:rsid w:val="00EB5713"/>
    <w:rsid w:val="00EB6658"/>
    <w:rsid w:val="00EB67A6"/>
    <w:rsid w:val="00EB6DE6"/>
    <w:rsid w:val="00EB6EE5"/>
    <w:rsid w:val="00EB77F1"/>
    <w:rsid w:val="00EC0C7F"/>
    <w:rsid w:val="00EC1938"/>
    <w:rsid w:val="00EC1A1F"/>
    <w:rsid w:val="00EC1EE5"/>
    <w:rsid w:val="00EC2E20"/>
    <w:rsid w:val="00EC3AE7"/>
    <w:rsid w:val="00EC3FE1"/>
    <w:rsid w:val="00EC41E0"/>
    <w:rsid w:val="00EC4496"/>
    <w:rsid w:val="00EC5115"/>
    <w:rsid w:val="00EC5C7A"/>
    <w:rsid w:val="00EC63DF"/>
    <w:rsid w:val="00EC6454"/>
    <w:rsid w:val="00EC65F7"/>
    <w:rsid w:val="00EC67A5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EC8"/>
    <w:rsid w:val="00ED2FC3"/>
    <w:rsid w:val="00ED3C90"/>
    <w:rsid w:val="00ED3F6E"/>
    <w:rsid w:val="00ED40B3"/>
    <w:rsid w:val="00ED5664"/>
    <w:rsid w:val="00ED571F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7CC"/>
    <w:rsid w:val="00EE2FD6"/>
    <w:rsid w:val="00EE367F"/>
    <w:rsid w:val="00EE3994"/>
    <w:rsid w:val="00EE3FF1"/>
    <w:rsid w:val="00EE44FB"/>
    <w:rsid w:val="00EE65C6"/>
    <w:rsid w:val="00EE6B91"/>
    <w:rsid w:val="00EE774F"/>
    <w:rsid w:val="00EE7916"/>
    <w:rsid w:val="00EE7E03"/>
    <w:rsid w:val="00EF03B4"/>
    <w:rsid w:val="00EF08E7"/>
    <w:rsid w:val="00EF12D3"/>
    <w:rsid w:val="00EF1819"/>
    <w:rsid w:val="00EF1D4B"/>
    <w:rsid w:val="00EF1E7F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072"/>
    <w:rsid w:val="00F12451"/>
    <w:rsid w:val="00F13118"/>
    <w:rsid w:val="00F13579"/>
    <w:rsid w:val="00F13F38"/>
    <w:rsid w:val="00F1448A"/>
    <w:rsid w:val="00F145F5"/>
    <w:rsid w:val="00F149FF"/>
    <w:rsid w:val="00F14F8B"/>
    <w:rsid w:val="00F15666"/>
    <w:rsid w:val="00F167F8"/>
    <w:rsid w:val="00F17994"/>
    <w:rsid w:val="00F17FB1"/>
    <w:rsid w:val="00F17FE5"/>
    <w:rsid w:val="00F2067B"/>
    <w:rsid w:val="00F20C35"/>
    <w:rsid w:val="00F2130E"/>
    <w:rsid w:val="00F21959"/>
    <w:rsid w:val="00F21A76"/>
    <w:rsid w:val="00F21C8C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27C7E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5B1C"/>
    <w:rsid w:val="00F367D0"/>
    <w:rsid w:val="00F40340"/>
    <w:rsid w:val="00F40350"/>
    <w:rsid w:val="00F412C7"/>
    <w:rsid w:val="00F413F4"/>
    <w:rsid w:val="00F41BCD"/>
    <w:rsid w:val="00F41BCE"/>
    <w:rsid w:val="00F41E5E"/>
    <w:rsid w:val="00F42017"/>
    <w:rsid w:val="00F42621"/>
    <w:rsid w:val="00F43873"/>
    <w:rsid w:val="00F43B9C"/>
    <w:rsid w:val="00F43C5E"/>
    <w:rsid w:val="00F43C81"/>
    <w:rsid w:val="00F44B72"/>
    <w:rsid w:val="00F44EC9"/>
    <w:rsid w:val="00F45166"/>
    <w:rsid w:val="00F454ED"/>
    <w:rsid w:val="00F4557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EF1"/>
    <w:rsid w:val="00F57019"/>
    <w:rsid w:val="00F570ED"/>
    <w:rsid w:val="00F57628"/>
    <w:rsid w:val="00F5769B"/>
    <w:rsid w:val="00F579B1"/>
    <w:rsid w:val="00F606A7"/>
    <w:rsid w:val="00F6218E"/>
    <w:rsid w:val="00F62D7A"/>
    <w:rsid w:val="00F64089"/>
    <w:rsid w:val="00F64F7C"/>
    <w:rsid w:val="00F65844"/>
    <w:rsid w:val="00F65B18"/>
    <w:rsid w:val="00F6733B"/>
    <w:rsid w:val="00F6746F"/>
    <w:rsid w:val="00F67528"/>
    <w:rsid w:val="00F675A8"/>
    <w:rsid w:val="00F701EB"/>
    <w:rsid w:val="00F705E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6E4A"/>
    <w:rsid w:val="00F77DBE"/>
    <w:rsid w:val="00F801FB"/>
    <w:rsid w:val="00F82402"/>
    <w:rsid w:val="00F835C8"/>
    <w:rsid w:val="00F8454E"/>
    <w:rsid w:val="00F8461A"/>
    <w:rsid w:val="00F84A98"/>
    <w:rsid w:val="00F8572B"/>
    <w:rsid w:val="00F85EE8"/>
    <w:rsid w:val="00F86D12"/>
    <w:rsid w:val="00F906A2"/>
    <w:rsid w:val="00F9212A"/>
    <w:rsid w:val="00F923C5"/>
    <w:rsid w:val="00F928B9"/>
    <w:rsid w:val="00F92C77"/>
    <w:rsid w:val="00F930D7"/>
    <w:rsid w:val="00F94378"/>
    <w:rsid w:val="00F94E0F"/>
    <w:rsid w:val="00F950DC"/>
    <w:rsid w:val="00F95722"/>
    <w:rsid w:val="00F9600C"/>
    <w:rsid w:val="00F977AB"/>
    <w:rsid w:val="00F97D32"/>
    <w:rsid w:val="00F97E99"/>
    <w:rsid w:val="00FA011B"/>
    <w:rsid w:val="00FA01B3"/>
    <w:rsid w:val="00FA0761"/>
    <w:rsid w:val="00FA0869"/>
    <w:rsid w:val="00FA0C33"/>
    <w:rsid w:val="00FA1AE7"/>
    <w:rsid w:val="00FA286F"/>
    <w:rsid w:val="00FA3BB5"/>
    <w:rsid w:val="00FA3D3F"/>
    <w:rsid w:val="00FA412E"/>
    <w:rsid w:val="00FA4643"/>
    <w:rsid w:val="00FA47A5"/>
    <w:rsid w:val="00FA483B"/>
    <w:rsid w:val="00FA5AC3"/>
    <w:rsid w:val="00FA6FD6"/>
    <w:rsid w:val="00FA7CB7"/>
    <w:rsid w:val="00FB0018"/>
    <w:rsid w:val="00FB0073"/>
    <w:rsid w:val="00FB0202"/>
    <w:rsid w:val="00FB0619"/>
    <w:rsid w:val="00FB0F6D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08E6"/>
    <w:rsid w:val="00FC0F13"/>
    <w:rsid w:val="00FC2709"/>
    <w:rsid w:val="00FC2D20"/>
    <w:rsid w:val="00FC356E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1E3"/>
    <w:rsid w:val="00FD352D"/>
    <w:rsid w:val="00FD40CF"/>
    <w:rsid w:val="00FD4578"/>
    <w:rsid w:val="00FD48DE"/>
    <w:rsid w:val="00FD4921"/>
    <w:rsid w:val="00FD4A0B"/>
    <w:rsid w:val="00FD54D9"/>
    <w:rsid w:val="00FD6398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A0F"/>
    <w:rsid w:val="00FE4E47"/>
    <w:rsid w:val="00FE50BA"/>
    <w:rsid w:val="00FE5894"/>
    <w:rsid w:val="00FE6B84"/>
    <w:rsid w:val="00FE7A31"/>
    <w:rsid w:val="00FF0513"/>
    <w:rsid w:val="00FF0830"/>
    <w:rsid w:val="00FF22D5"/>
    <w:rsid w:val="00FF3F7A"/>
    <w:rsid w:val="00FF41A9"/>
    <w:rsid w:val="00FF531B"/>
    <w:rsid w:val="00FF5507"/>
    <w:rsid w:val="00FF5569"/>
    <w:rsid w:val="00FF6794"/>
    <w:rsid w:val="00FF6874"/>
    <w:rsid w:val="00FF6EBA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3F6517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F41E5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qFormat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FE4A0F"/>
    <w:pPr>
      <w:tabs>
        <w:tab w:val="left" w:pos="1120"/>
        <w:tab w:val="right" w:leader="dot" w:pos="9911"/>
      </w:tabs>
      <w:ind w:left="560"/>
    </w:pPr>
    <w:rPr>
      <w:rFonts w:cstheme="minorHAnsi"/>
      <w:bCs/>
      <w:iCs/>
      <w:noProof/>
      <w:sz w:val="20"/>
      <w:szCs w:val="20"/>
      <w:lang w:eastAsia="x-none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ПКФ Список,мой,Bullet List,FooterText,numbered,Абзац основного текста,Bullet_IRAO,Мой Список,AC List 01,List Paragraph1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ПКФ Список Знак,мой Знак,Bullet List Знак,FooterText Знак,numbered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qFormat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qFormat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3a">
    <w:name w:val="Абзац списка3"/>
    <w:basedOn w:val="a3"/>
    <w:rsid w:val="00EA16BA"/>
    <w:pPr>
      <w:widowControl w:val="0"/>
      <w:autoSpaceDE w:val="0"/>
      <w:autoSpaceDN w:val="0"/>
      <w:adjustRightInd w:val="0"/>
      <w:ind w:left="720"/>
    </w:pPr>
    <w:rPr>
      <w:rFonts w:eastAsia="Calibri"/>
      <w:sz w:val="24"/>
      <w:szCs w:val="20"/>
    </w:rPr>
  </w:style>
  <w:style w:type="character" w:customStyle="1" w:styleId="ConsPlusNormal0">
    <w:name w:val="ConsPlusNormal Знак"/>
    <w:link w:val="ConsPlusNormal"/>
    <w:rsid w:val="00E265BE"/>
    <w:rPr>
      <w:rFonts w:ascii="Arial" w:hAnsi="Arial" w:cs="Arial"/>
    </w:rPr>
  </w:style>
  <w:style w:type="character" w:customStyle="1" w:styleId="fontstyle01">
    <w:name w:val="fontstyle01"/>
    <w:basedOn w:val="a4"/>
    <w:rsid w:val="0060491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e">
    <w:name w:val="Без интервала1"/>
    <w:basedOn w:val="a3"/>
    <w:qFormat/>
    <w:rsid w:val="00E27942"/>
    <w:pPr>
      <w:suppressAutoHyphens/>
    </w:pPr>
  </w:style>
  <w:style w:type="table" w:customStyle="1" w:styleId="2e">
    <w:name w:val="Сетка таблицы2"/>
    <w:basedOn w:val="a5"/>
    <w:next w:val="af"/>
    <w:uiPriority w:val="59"/>
    <w:rsid w:val="007109CB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e">
    <w:name w:val="Текст в заданном формате"/>
    <w:basedOn w:val="a3"/>
    <w:qFormat/>
    <w:rsid w:val="00AB3A63"/>
    <w:pPr>
      <w:suppressAutoHyphens/>
    </w:pPr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F5DB2595B8E74C9D79098FEDD1EBAA" ma:contentTypeVersion="0" ma:contentTypeDescription="Создание документа." ma:contentTypeScope="" ma:versionID="12273403293a4fa88709c2000d677d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14BDD-85ED-4876-8907-18386665A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8AE30B-932C-44FA-9F22-2C6786269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4FE559-4857-4A7B-BB96-DEA29C682C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94657F-1C3B-4E0D-BBDB-D62D6674C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16</Pages>
  <Words>3582</Words>
  <Characters>27029</Characters>
  <Application>Microsoft Office Word</Application>
  <DocSecurity>0</DocSecurity>
  <Lines>225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30550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"Зиновьев Артем Павлович" &lt;ZinovievAP@odic.rosenergoatom.ru&gt;</dc:creator>
  <cp:keywords/>
  <dc:description/>
  <cp:lastModifiedBy>Завершинская Анастасия Игоревна</cp:lastModifiedBy>
  <cp:revision>33</cp:revision>
  <cp:lastPrinted>2024-10-03T18:11:00Z</cp:lastPrinted>
  <dcterms:created xsi:type="dcterms:W3CDTF">2026-03-10T11:48:00Z</dcterms:created>
  <dcterms:modified xsi:type="dcterms:W3CDTF">2026-10-27T07:47:00Z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0x010100CBF5DB2595B8E74C9D79098FEDD1EBAA</vt:lpwstr>
  </property>
</Properties>
</file>