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5812"/>
        <w:gridCol w:w="3686"/>
      </w:tblGrid>
      <w:tr w:rsidR="00FE4177" w:rsidTr="00FA005D">
        <w:trPr>
          <w:trHeight w:val="1245"/>
        </w:trPr>
        <w:tc>
          <w:tcPr>
            <w:tcW w:w="5812" w:type="dxa"/>
            <w:shd w:val="clear" w:color="auto" w:fill="auto"/>
          </w:tcPr>
          <w:p w:rsidR="00FE4177" w:rsidRPr="00006CCF" w:rsidRDefault="00F24DB9" w:rsidP="00FE4177">
            <w:pPr>
              <w:contextualSpacing/>
              <w:rPr>
                <w:rFonts w:ascii="PF Din Text Cond Pro Light" w:hAnsi="PF Din Text Cond Pro Light"/>
                <w:lang w:val="en-US"/>
              </w:rPr>
            </w:pPr>
            <w:r>
              <w:rPr>
                <w:noProof/>
              </w:rPr>
              <w:pict w14:anchorId="78A0D6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style="position:absolute;margin-left:-.3pt;margin-top:.05pt;width:131.55pt;height:56.15pt;z-index:-251658752;visibility:visible;mso-width-relative:margin;mso-height-relative:margin" wrapcoords="-123 0 -123 21312 21600 21312 21600 0 -123 0">
                  <v:imagedata r:id="rId5" o:title="" croptop="15200f" cropbottom="15350f" cropleft="5272f" cropright="2557f"/>
                  <w10:wrap type="through"/>
                </v:shape>
              </w:pict>
            </w:r>
          </w:p>
          <w:p w:rsidR="00FE4177" w:rsidRPr="00006CCF" w:rsidRDefault="00FE4177" w:rsidP="00FE4177">
            <w:pPr>
              <w:contextualSpacing/>
              <w:rPr>
                <w:rFonts w:ascii="PF Din Text Cond Pro Light" w:hAnsi="PF Din Text Cond Pro Light"/>
                <w:lang w:val="en-US"/>
              </w:rPr>
            </w:pPr>
          </w:p>
          <w:p w:rsidR="00FE4177" w:rsidRPr="00006CCF" w:rsidRDefault="00FE4177" w:rsidP="00FE4177">
            <w:pPr>
              <w:contextualSpacing/>
              <w:rPr>
                <w:rFonts w:ascii="PF Din Text Cond Pro Light" w:hAnsi="PF Din Text Cond Pro Light"/>
                <w:lang w:val="en-US"/>
              </w:rPr>
            </w:pPr>
          </w:p>
          <w:p w:rsidR="00FE4177" w:rsidRPr="00006CCF" w:rsidRDefault="00FE4177" w:rsidP="00FE4177">
            <w:pPr>
              <w:contextualSpacing/>
              <w:rPr>
                <w:rFonts w:ascii="PF Din Text Cond Pro Light" w:hAnsi="PF Din Text Cond Pro Light"/>
                <w:lang w:val="en-US"/>
              </w:rPr>
            </w:pPr>
          </w:p>
          <w:p w:rsidR="00FE4177" w:rsidRPr="00006CCF" w:rsidRDefault="00FE4177" w:rsidP="00FE4177">
            <w:pPr>
              <w:contextualSpacing/>
              <w:rPr>
                <w:rFonts w:ascii="PF Din Text Cond Pro Light" w:hAnsi="PF Din Text Cond Pro Light"/>
                <w:lang w:val="en-US"/>
              </w:rPr>
            </w:pPr>
          </w:p>
          <w:p w:rsidR="00FE4177" w:rsidRPr="00006CCF" w:rsidRDefault="00FE4177" w:rsidP="00FE4177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006CCF">
              <w:rPr>
                <w:rFonts w:ascii="PF Din Text Cond Pro Light" w:hAnsi="PF Din Text Cond Pro Light"/>
                <w:sz w:val="18"/>
                <w:szCs w:val="18"/>
              </w:rPr>
              <w:t>________________  № _____________________________</w:t>
            </w:r>
          </w:p>
          <w:p w:rsidR="00FE4177" w:rsidRPr="00006CCF" w:rsidRDefault="00FE4177" w:rsidP="00FE4177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</w:p>
          <w:p w:rsidR="00FE4177" w:rsidRPr="00006CCF" w:rsidRDefault="00FE4177" w:rsidP="00FE4177">
            <w:pPr>
              <w:contextualSpacing/>
              <w:rPr>
                <w:rFonts w:ascii="PF Din Text Cond Pro Light" w:hAnsi="PF Din Text Cond Pro Light"/>
              </w:rPr>
            </w:pPr>
            <w:r w:rsidRPr="00006CCF">
              <w:rPr>
                <w:rFonts w:ascii="PF Din Text Cond Pro Light" w:hAnsi="PF Din Text Cond Pro Light"/>
                <w:sz w:val="18"/>
                <w:szCs w:val="18"/>
              </w:rPr>
              <w:t>На №___________________________ от _____________</w:t>
            </w:r>
          </w:p>
        </w:tc>
        <w:tc>
          <w:tcPr>
            <w:tcW w:w="3686" w:type="dxa"/>
            <w:shd w:val="clear" w:color="auto" w:fill="auto"/>
          </w:tcPr>
          <w:p w:rsidR="00FE4177" w:rsidRPr="00F41C1D" w:rsidRDefault="00FE4177" w:rsidP="00FE4177">
            <w:pPr>
              <w:ind w:left="5529" w:hanging="5529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F41C1D">
              <w:rPr>
                <w:rFonts w:ascii="PF Din Text Cond Pro Light" w:hAnsi="PF Din Text Cond Pro Light"/>
                <w:sz w:val="18"/>
                <w:szCs w:val="18"/>
              </w:rPr>
              <w:t>Публичное акционерное общество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 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>«</w:t>
            </w:r>
            <w:proofErr w:type="spellStart"/>
            <w:r>
              <w:rPr>
                <w:rFonts w:ascii="PF Din Text Cond Pro Light" w:hAnsi="PF Din Text Cond Pro Light"/>
                <w:sz w:val="18"/>
                <w:szCs w:val="18"/>
              </w:rPr>
              <w:t>Россети</w:t>
            </w:r>
            <w:proofErr w:type="spellEnd"/>
            <w:r>
              <w:rPr>
                <w:rFonts w:ascii="PF Din Text Cond Pro Light" w:hAnsi="PF Din Text Cond Pro Light"/>
                <w:sz w:val="18"/>
                <w:szCs w:val="18"/>
              </w:rPr>
              <w:t xml:space="preserve"> 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>Ц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ентр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>»</w:t>
            </w:r>
          </w:p>
          <w:p w:rsidR="00FE4177" w:rsidRPr="00F41C1D" w:rsidRDefault="00FE4177" w:rsidP="00FE4177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</w:p>
          <w:p w:rsidR="00FE4177" w:rsidRDefault="00FE4177" w:rsidP="00FE4177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>
              <w:rPr>
                <w:rFonts w:ascii="PF Din Text Cond Pro Light" w:hAnsi="PF Din Text Cond Pro Light"/>
                <w:sz w:val="18"/>
                <w:szCs w:val="18"/>
              </w:rPr>
              <w:t>Филиал ПАО «</w:t>
            </w:r>
            <w:proofErr w:type="spellStart"/>
            <w:r>
              <w:rPr>
                <w:rFonts w:ascii="PF Din Text Cond Pro Light" w:hAnsi="PF Din Text Cond Pro Light"/>
                <w:sz w:val="18"/>
                <w:szCs w:val="18"/>
              </w:rPr>
              <w:t>Россети</w:t>
            </w:r>
            <w:proofErr w:type="spellEnd"/>
            <w:r>
              <w:rPr>
                <w:rFonts w:ascii="PF Din Text Cond Pro Light" w:hAnsi="PF Din Text Cond Pro Light"/>
                <w:sz w:val="18"/>
                <w:szCs w:val="18"/>
              </w:rPr>
              <w:t xml:space="preserve"> 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>Ц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ентр» - «Белгородэнерго»</w:t>
            </w:r>
          </w:p>
          <w:p w:rsidR="00FE4177" w:rsidRPr="00F41C1D" w:rsidRDefault="00FE4177" w:rsidP="00FE4177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>
              <w:rPr>
                <w:rFonts w:ascii="PF Din Text Cond Pro Light" w:hAnsi="PF Din Text Cond Pro Light"/>
                <w:sz w:val="18"/>
                <w:szCs w:val="18"/>
              </w:rPr>
              <w:t>Преображенская</w:t>
            </w:r>
            <w:r w:rsidRPr="00B352A0">
              <w:rPr>
                <w:rFonts w:ascii="PF Din Text Cond Pro Light" w:hAnsi="PF Din Text Cond Pro Light"/>
                <w:sz w:val="18"/>
                <w:szCs w:val="18"/>
              </w:rPr>
              <w:t xml:space="preserve"> 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ул.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>, д.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 42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 xml:space="preserve">, 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г. Белгород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 xml:space="preserve">, 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308009</w:t>
            </w:r>
          </w:p>
          <w:p w:rsidR="00FE4177" w:rsidRPr="00F41C1D" w:rsidRDefault="00FE4177" w:rsidP="00FE4177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>
              <w:rPr>
                <w:rFonts w:ascii="PF Din Text Cond Pro Light" w:hAnsi="PF Din Text Cond Pro Light"/>
                <w:sz w:val="18"/>
                <w:szCs w:val="18"/>
              </w:rPr>
              <w:t xml:space="preserve">Тел. 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>(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4722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 xml:space="preserve">) 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30-4</w:t>
            </w:r>
            <w:r w:rsidRPr="00C9270B">
              <w:rPr>
                <w:rFonts w:ascii="PF Din Text Cond Pro Light" w:hAnsi="PF Din Text Cond Pro Light"/>
                <w:sz w:val="18"/>
                <w:szCs w:val="18"/>
              </w:rPr>
              <w:t>0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-5</w:t>
            </w:r>
            <w:r w:rsidRPr="00C9270B">
              <w:rPr>
                <w:rFonts w:ascii="PF Din Text Cond Pro Light" w:hAnsi="PF Din Text Cond Pro Light"/>
                <w:sz w:val="18"/>
                <w:szCs w:val="18"/>
              </w:rPr>
              <w:t>0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, факс (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>4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722</w:t>
            </w:r>
            <w:r w:rsidRPr="00F41C1D">
              <w:rPr>
                <w:rFonts w:ascii="PF Din Text Cond Pro Light" w:hAnsi="PF Din Text Cond Pro Light"/>
                <w:sz w:val="18"/>
                <w:szCs w:val="18"/>
              </w:rPr>
              <w:t xml:space="preserve">) 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30-42-42</w:t>
            </w:r>
          </w:p>
          <w:p w:rsidR="00FE4177" w:rsidRPr="00F41C1D" w:rsidRDefault="00FE4177" w:rsidP="00FE4177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>
              <w:rPr>
                <w:rFonts w:ascii="PF Din Text Cond Pro Light" w:hAnsi="PF Din Text Cond Pro Light"/>
                <w:sz w:val="18"/>
                <w:szCs w:val="18"/>
              </w:rPr>
              <w:t>Единый контакт-центр: 8-800-220-0-220</w:t>
            </w:r>
          </w:p>
          <w:p w:rsidR="00FE4177" w:rsidRPr="004546F9" w:rsidRDefault="00FE4177" w:rsidP="00FE4177">
            <w:pPr>
              <w:contextualSpacing/>
              <w:rPr>
                <w:rFonts w:ascii="PF Din Text Cond Pro Light" w:hAnsi="PF Din Text Cond Pro Light"/>
                <w:sz w:val="18"/>
                <w:szCs w:val="18"/>
                <w:lang w:val="en-US"/>
              </w:rPr>
            </w:pPr>
            <w:r w:rsidRPr="00F41C1D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e</w:t>
            </w:r>
            <w:r w:rsidRPr="004546F9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-</w:t>
            </w:r>
            <w:r w:rsidRPr="00F41C1D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mail</w:t>
            </w:r>
            <w:r w:rsidRPr="004546F9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 xml:space="preserve">: </w:t>
            </w:r>
            <w:hyperlink r:id="rId6" w:history="1">
              <w:r w:rsidRPr="004E5EDA">
                <w:rPr>
                  <w:rStyle w:val="a7"/>
                  <w:rFonts w:ascii="PF Din Text Cond Pro Light" w:hAnsi="PF Din Text Cond Pro Light"/>
                  <w:sz w:val="18"/>
                  <w:szCs w:val="18"/>
                  <w:lang w:val="en-US"/>
                </w:rPr>
                <w:t>belgorodenergo</w:t>
              </w:r>
              <w:r w:rsidRPr="004546F9">
                <w:rPr>
                  <w:rStyle w:val="a7"/>
                  <w:rFonts w:ascii="PF Din Text Cond Pro Light" w:hAnsi="PF Din Text Cond Pro Light"/>
                  <w:sz w:val="18"/>
                  <w:szCs w:val="18"/>
                  <w:lang w:val="en-US"/>
                </w:rPr>
                <w:t>@</w:t>
              </w:r>
              <w:r w:rsidRPr="004E5EDA">
                <w:rPr>
                  <w:rStyle w:val="a7"/>
                  <w:rFonts w:ascii="PF Din Text Cond Pro Light" w:hAnsi="PF Din Text Cond Pro Light"/>
                  <w:sz w:val="18"/>
                  <w:szCs w:val="18"/>
                  <w:lang w:val="en-US"/>
                </w:rPr>
                <w:t>mrsk</w:t>
              </w:r>
              <w:r w:rsidRPr="004546F9">
                <w:rPr>
                  <w:rStyle w:val="a7"/>
                  <w:rFonts w:ascii="PF Din Text Cond Pro Light" w:hAnsi="PF Din Text Cond Pro Light"/>
                  <w:sz w:val="18"/>
                  <w:szCs w:val="18"/>
                  <w:lang w:val="en-US"/>
                </w:rPr>
                <w:t>-1.</w:t>
              </w:r>
              <w:r w:rsidRPr="004E5EDA">
                <w:rPr>
                  <w:rStyle w:val="a7"/>
                  <w:rFonts w:ascii="PF Din Text Cond Pro Light" w:hAnsi="PF Din Text Cond Pro Light"/>
                  <w:sz w:val="18"/>
                  <w:szCs w:val="18"/>
                  <w:lang w:val="en-US"/>
                </w:rPr>
                <w:t>ru</w:t>
              </w:r>
            </w:hyperlink>
            <w:r w:rsidRPr="004546F9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http</w:t>
            </w:r>
            <w:r w:rsidRPr="004546F9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://</w:t>
            </w:r>
            <w:hyperlink r:id="rId7" w:history="1">
              <w:r w:rsidRPr="00F41C1D">
                <w:rPr>
                  <w:rStyle w:val="a7"/>
                  <w:rFonts w:ascii="PF Din Text Cond Pro Light" w:hAnsi="PF Din Text Cond Pro Light"/>
                  <w:sz w:val="18"/>
                  <w:szCs w:val="18"/>
                  <w:lang w:val="en-US"/>
                </w:rPr>
                <w:t>www</w:t>
              </w:r>
              <w:r w:rsidRPr="004546F9">
                <w:rPr>
                  <w:rStyle w:val="a7"/>
                  <w:rFonts w:ascii="PF Din Text Cond Pro Light" w:hAnsi="PF Din Text Cond Pro Light"/>
                  <w:sz w:val="18"/>
                  <w:szCs w:val="18"/>
                  <w:lang w:val="en-US"/>
                </w:rPr>
                <w:t>.</w:t>
              </w:r>
              <w:r w:rsidRPr="00F41C1D">
                <w:rPr>
                  <w:rStyle w:val="a7"/>
                  <w:rFonts w:ascii="PF Din Text Cond Pro Light" w:hAnsi="PF Din Text Cond Pro Light"/>
                  <w:sz w:val="18"/>
                  <w:szCs w:val="18"/>
                  <w:lang w:val="en-US"/>
                </w:rPr>
                <w:t>mrsk</w:t>
              </w:r>
              <w:r w:rsidRPr="004546F9">
                <w:rPr>
                  <w:rStyle w:val="a7"/>
                  <w:rFonts w:ascii="PF Din Text Cond Pro Light" w:hAnsi="PF Din Text Cond Pro Light"/>
                  <w:sz w:val="18"/>
                  <w:szCs w:val="18"/>
                  <w:lang w:val="en-US"/>
                </w:rPr>
                <w:t>-1.</w:t>
              </w:r>
              <w:r w:rsidRPr="00F41C1D">
                <w:rPr>
                  <w:rStyle w:val="a7"/>
                  <w:rFonts w:ascii="PF Din Text Cond Pro Light" w:hAnsi="PF Din Text Cond Pro Light"/>
                  <w:sz w:val="18"/>
                  <w:szCs w:val="18"/>
                  <w:lang w:val="en-US"/>
                </w:rPr>
                <w:t>ru</w:t>
              </w:r>
            </w:hyperlink>
            <w:r w:rsidRPr="004546F9">
              <w:rPr>
                <w:rFonts w:ascii="PF Din Text Cond Pro Light" w:hAnsi="PF Din Text Cond Pro Light"/>
                <w:sz w:val="18"/>
                <w:szCs w:val="18"/>
                <w:lang w:val="en-US"/>
              </w:rPr>
              <w:t xml:space="preserve"> </w:t>
            </w:r>
          </w:p>
          <w:p w:rsidR="00FE4177" w:rsidRPr="00F41C1D" w:rsidRDefault="00FE4177" w:rsidP="00FE4177">
            <w:pPr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F41C1D">
              <w:rPr>
                <w:rFonts w:ascii="PF Din Text Cond Pro Light" w:hAnsi="PF Din Text Cond Pro Light"/>
                <w:sz w:val="18"/>
                <w:szCs w:val="18"/>
              </w:rPr>
              <w:t>ОКПО 75720657, ОГРН 1046900099498</w:t>
            </w:r>
          </w:p>
          <w:p w:rsidR="00FE4177" w:rsidRDefault="00FE4177" w:rsidP="00FE4177">
            <w:pPr>
              <w:contextualSpacing/>
              <w:rPr>
                <w:rFonts w:ascii="PF Din Text Cond Pro Light" w:hAnsi="PF Din Text Cond Pro Light"/>
                <w:sz w:val="18"/>
                <w:szCs w:val="18"/>
                <w:lang w:val="en-US"/>
              </w:rPr>
            </w:pPr>
            <w:r w:rsidRPr="00F41C1D">
              <w:rPr>
                <w:rFonts w:ascii="PF Din Text Cond Pro Light" w:hAnsi="PF Din Text Cond Pro Light"/>
                <w:sz w:val="18"/>
                <w:szCs w:val="18"/>
              </w:rPr>
              <w:t>ИНН/КПП 6901067107/</w:t>
            </w:r>
            <w:r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312302001</w:t>
            </w:r>
          </w:p>
          <w:p w:rsidR="00FE4177" w:rsidRPr="00006CCF" w:rsidRDefault="00FE4177" w:rsidP="00FE4177">
            <w:pPr>
              <w:contextualSpacing/>
              <w:rPr>
                <w:rFonts w:ascii="PF Din Text Cond Pro Light" w:hAnsi="PF Din Text Cond Pro Light"/>
                <w:lang w:val="en-US"/>
              </w:rPr>
            </w:pPr>
          </w:p>
        </w:tc>
      </w:tr>
    </w:tbl>
    <w:p w:rsidR="00D57EDE" w:rsidRDefault="00D57EDE" w:rsidP="006A00D7">
      <w:pPr>
        <w:spacing w:line="312" w:lineRule="auto"/>
        <w:jc w:val="center"/>
        <w:rPr>
          <w:rFonts w:ascii="Times New Roman" w:hAnsi="Times New Roman" w:cs="Times New Roman"/>
          <w:b/>
        </w:rPr>
      </w:pPr>
    </w:p>
    <w:p w:rsidR="00031608" w:rsidRDefault="00031608" w:rsidP="00031608"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Уведомление №1</w:t>
      </w:r>
    </w:p>
    <w:p w:rsidR="00031608" w:rsidRPr="008858A9" w:rsidRDefault="00031608" w:rsidP="008858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изменении условий приглашения к участию в закупке, проводимой способом «сравнение цен» в электронной форме (далее – приглашение) на право заключения</w:t>
      </w:r>
      <w:r>
        <w:rPr>
          <w:rFonts w:ascii="Times New Roman" w:hAnsi="Times New Roman" w:cs="Times New Roman"/>
        </w:rPr>
        <w:t xml:space="preserve"> договора на </w:t>
      </w:r>
      <w:r w:rsidR="008858A9" w:rsidRPr="008858A9">
        <w:rPr>
          <w:rFonts w:ascii="Times New Roman" w:hAnsi="Times New Roman" w:cs="Times New Roman"/>
          <w:b/>
        </w:rPr>
        <w:t>Поставка сварочных аппаратов для оптоволокна</w:t>
      </w:r>
      <w:r>
        <w:rPr>
          <w:rFonts w:ascii="Times New Roman" w:hAnsi="Times New Roman" w:cs="Times New Roman"/>
          <w:b/>
        </w:rPr>
        <w:t xml:space="preserve"> для нужд филиала ПАО «</w:t>
      </w:r>
      <w:proofErr w:type="spellStart"/>
      <w:r>
        <w:rPr>
          <w:rFonts w:ascii="Times New Roman" w:hAnsi="Times New Roman" w:cs="Times New Roman"/>
          <w:b/>
        </w:rPr>
        <w:t>Россети</w:t>
      </w:r>
      <w:proofErr w:type="spellEnd"/>
      <w:r>
        <w:rPr>
          <w:rFonts w:ascii="Times New Roman" w:hAnsi="Times New Roman" w:cs="Times New Roman"/>
          <w:b/>
        </w:rPr>
        <w:t xml:space="preserve"> Центр»-«Белгородэнерго</w:t>
      </w:r>
      <w:r>
        <w:rPr>
          <w:rFonts w:ascii="Times New Roman" w:hAnsi="Times New Roman" w:cs="Times New Roman"/>
        </w:rPr>
        <w:t>, опубликовано на официальном сайте Российской Федерации для размещения информации о размещении заказов опубликовано на ЭТП Российского аукционного дома (РАД) www.tender.lo</w:t>
      </w:r>
      <w:r w:rsidR="00D25CC2">
        <w:rPr>
          <w:rFonts w:ascii="Times New Roman" w:hAnsi="Times New Roman" w:cs="Times New Roman"/>
        </w:rPr>
        <w:t>t-online.ru. Публик</w:t>
      </w:r>
      <w:r w:rsidR="0035190D">
        <w:rPr>
          <w:rFonts w:ascii="Times New Roman" w:hAnsi="Times New Roman" w:cs="Times New Roman"/>
        </w:rPr>
        <w:t>ация №</w:t>
      </w:r>
      <w:r w:rsidR="0035190D" w:rsidRPr="0035190D">
        <w:rPr>
          <w:rFonts w:ascii="Times New Roman" w:hAnsi="Times New Roman" w:cs="Times New Roman"/>
          <w:sz w:val="24"/>
          <w:szCs w:val="24"/>
        </w:rPr>
        <w:t xml:space="preserve"> </w:t>
      </w:r>
      <w:r w:rsidR="008858A9" w:rsidRPr="008858A9">
        <w:rPr>
          <w:rFonts w:ascii="Times New Roman" w:hAnsi="Times New Roman" w:cs="Times New Roman"/>
          <w:sz w:val="24"/>
          <w:szCs w:val="24"/>
        </w:rPr>
        <w:t>RAD260054083</w:t>
      </w:r>
      <w:r w:rsidR="008858A9">
        <w:rPr>
          <w:rFonts w:ascii="Times New Roman" w:hAnsi="Times New Roman" w:cs="Times New Roman"/>
        </w:rPr>
        <w:t xml:space="preserve"> от 27.</w:t>
      </w:r>
      <w:r w:rsidR="0035190D">
        <w:rPr>
          <w:rFonts w:ascii="Times New Roman" w:hAnsi="Times New Roman" w:cs="Times New Roman"/>
        </w:rPr>
        <w:t>1</w:t>
      </w:r>
      <w:r w:rsidR="008858A9">
        <w:rPr>
          <w:rFonts w:ascii="Times New Roman" w:hAnsi="Times New Roman" w:cs="Times New Roman"/>
        </w:rPr>
        <w:t>0</w:t>
      </w:r>
      <w:r w:rsidR="0035190D">
        <w:rPr>
          <w:rFonts w:ascii="Times New Roman" w:hAnsi="Times New Roman" w:cs="Times New Roman"/>
        </w:rPr>
        <w:t>.2026</w:t>
      </w:r>
      <w:r>
        <w:rPr>
          <w:rFonts w:ascii="Times New Roman" w:hAnsi="Times New Roman" w:cs="Times New Roman"/>
        </w:rPr>
        <w:t xml:space="preserve"> года.</w:t>
      </w:r>
    </w:p>
    <w:p w:rsidR="00031608" w:rsidRDefault="00031608" w:rsidP="00031608">
      <w:pPr>
        <w:pStyle w:val="a6"/>
        <w:numPr>
          <w:ilvl w:val="0"/>
          <w:numId w:val="10"/>
        </w:numPr>
        <w:suppressAutoHyphens/>
        <w:spacing w:after="0" w:line="0" w:lineRule="atLea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Инициатор закупки филиал ПАО «</w:t>
      </w:r>
      <w:proofErr w:type="spellStart"/>
      <w:r>
        <w:rPr>
          <w:rFonts w:ascii="Times New Roman" w:hAnsi="Times New Roman" w:cs="Times New Roman"/>
        </w:rPr>
        <w:t>Россети</w:t>
      </w:r>
      <w:proofErr w:type="spellEnd"/>
      <w:r>
        <w:rPr>
          <w:rFonts w:ascii="Times New Roman" w:hAnsi="Times New Roman" w:cs="Times New Roman"/>
        </w:rPr>
        <w:t xml:space="preserve"> Центр»-«Белгородэнерго» , расположенный по адресу: РФ, 308009, г. Белгород, ул. Преображенская, д. 42, к.715, от имени заказчика ПАО «</w:t>
      </w:r>
      <w:proofErr w:type="spellStart"/>
      <w:r>
        <w:rPr>
          <w:rFonts w:ascii="Times New Roman" w:hAnsi="Times New Roman" w:cs="Times New Roman"/>
        </w:rPr>
        <w:t>Россети</w:t>
      </w:r>
      <w:proofErr w:type="spellEnd"/>
      <w:r>
        <w:rPr>
          <w:rFonts w:ascii="Times New Roman" w:hAnsi="Times New Roman" w:cs="Times New Roman"/>
        </w:rPr>
        <w:t xml:space="preserve"> Центр», расположенного по адресу: 119017, г. Москва, ул. Ордынка М., д. 15, (контактное лицо: Лысенко Оксана Николаевна, контактный телефон (4722) 30-40-54), </w:t>
      </w:r>
      <w:r>
        <w:rPr>
          <w:rFonts w:ascii="Times New Roman" w:hAnsi="Times New Roman" w:cs="Times New Roman"/>
          <w:sz w:val="24"/>
          <w:szCs w:val="24"/>
        </w:rPr>
        <w:t xml:space="preserve">вносит изменения в приглашение к участию в закупке, проводимой способом «сравнение цен» в электронной форме на право заключения договор </w:t>
      </w:r>
      <w:r>
        <w:rPr>
          <w:rFonts w:ascii="Times New Roman" w:hAnsi="Times New Roman" w:cs="Times New Roman"/>
        </w:rPr>
        <w:t xml:space="preserve">на </w:t>
      </w:r>
      <w:r w:rsidR="008858A9" w:rsidRPr="008858A9">
        <w:rPr>
          <w:rFonts w:ascii="Times New Roman" w:hAnsi="Times New Roman" w:cs="Times New Roman"/>
          <w:b/>
        </w:rPr>
        <w:t>Поставка сварочных аппаратов для оптоволокна</w:t>
      </w:r>
      <w:r>
        <w:rPr>
          <w:rFonts w:ascii="Times New Roman" w:hAnsi="Times New Roman" w:cs="Times New Roman"/>
          <w:b/>
        </w:rPr>
        <w:t xml:space="preserve"> для нужд филиала ПАО «</w:t>
      </w:r>
      <w:proofErr w:type="spellStart"/>
      <w:r>
        <w:rPr>
          <w:rFonts w:ascii="Times New Roman" w:hAnsi="Times New Roman" w:cs="Times New Roman"/>
          <w:b/>
        </w:rPr>
        <w:t>Россети</w:t>
      </w:r>
      <w:proofErr w:type="spellEnd"/>
      <w:r>
        <w:rPr>
          <w:rFonts w:ascii="Times New Roman" w:hAnsi="Times New Roman" w:cs="Times New Roman"/>
          <w:b/>
        </w:rPr>
        <w:t xml:space="preserve"> Центр»-«Белгородэнерго.</w:t>
      </w:r>
    </w:p>
    <w:p w:rsidR="00031608" w:rsidRDefault="00031608" w:rsidP="00031608">
      <w:pPr>
        <w:pStyle w:val="a6"/>
        <w:numPr>
          <w:ilvl w:val="0"/>
          <w:numId w:val="10"/>
        </w:numPr>
        <w:suppressAutoHyphens/>
        <w:spacing w:after="0" w:line="0" w:lineRule="atLea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Внести изменения </w:t>
      </w:r>
      <w:bookmarkStart w:id="0" w:name="_Ref5788987"/>
      <w:r>
        <w:rPr>
          <w:rFonts w:ascii="Times New Roman" w:hAnsi="Times New Roman" w:cs="Times New Roman"/>
        </w:rPr>
        <w:t>в приглашение к участию в закупке, проводимой способом «сравнение цен», и изложить в следующей редакции:</w:t>
      </w:r>
    </w:p>
    <w:bookmarkEnd w:id="0"/>
    <w:p w:rsidR="00031608" w:rsidRDefault="00031608" w:rsidP="00031608">
      <w:pPr>
        <w:pStyle w:val="a6"/>
        <w:suppressAutoHyphens/>
        <w:spacing w:after="0" w:line="0" w:lineRule="atLea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25CC2">
        <w:rPr>
          <w:rFonts w:ascii="Times New Roman" w:hAnsi="Times New Roman" w:cs="Times New Roman"/>
          <w:b/>
        </w:rPr>
        <w:t xml:space="preserve">Заменить файл «Приложение № </w:t>
      </w:r>
      <w:r w:rsidR="008858A9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</w:t>
      </w:r>
      <w:r w:rsidR="008858A9">
        <w:rPr>
          <w:rFonts w:ascii="Times New Roman" w:hAnsi="Times New Roman" w:cs="Times New Roman"/>
          <w:b/>
        </w:rPr>
        <w:t>Техническое задание</w:t>
      </w:r>
      <w:r>
        <w:rPr>
          <w:rFonts w:ascii="Times New Roman" w:hAnsi="Times New Roman" w:cs="Times New Roman"/>
          <w:b/>
        </w:rPr>
        <w:t xml:space="preserve"> к настоящему уведомлению на электронной торговой площадке.</w:t>
      </w:r>
      <w:r>
        <w:rPr>
          <w:rFonts w:ascii="Times New Roman" w:hAnsi="Times New Roman" w:cs="Times New Roman"/>
        </w:rPr>
        <w:t xml:space="preserve"> </w:t>
      </w:r>
    </w:p>
    <w:p w:rsidR="00031608" w:rsidRDefault="00031608" w:rsidP="00031608">
      <w:pPr>
        <w:pStyle w:val="a0"/>
        <w:numPr>
          <w:ilvl w:val="0"/>
          <w:numId w:val="0"/>
        </w:numPr>
        <w:tabs>
          <w:tab w:val="left" w:pos="567"/>
        </w:tabs>
        <w:spacing w:before="120" w:after="120" w:line="240" w:lineRule="auto"/>
        <w:ind w:left="567" w:hanging="283"/>
        <w:rPr>
          <w:sz w:val="22"/>
          <w:szCs w:val="22"/>
        </w:rPr>
      </w:pPr>
      <w:r>
        <w:rPr>
          <w:b/>
          <w:sz w:val="22"/>
          <w:szCs w:val="22"/>
        </w:rPr>
        <w:t>- Дата и время окончания подачи заявок:</w:t>
      </w:r>
      <w:r w:rsidR="0035190D">
        <w:rPr>
          <w:sz w:val="22"/>
          <w:szCs w:val="22"/>
        </w:rPr>
        <w:t xml:space="preserve"> </w:t>
      </w:r>
      <w:r w:rsidR="008858A9">
        <w:rPr>
          <w:sz w:val="22"/>
          <w:szCs w:val="22"/>
        </w:rPr>
        <w:t>30.</w:t>
      </w:r>
      <w:r w:rsidR="0035190D">
        <w:rPr>
          <w:sz w:val="22"/>
          <w:szCs w:val="22"/>
        </w:rPr>
        <w:t>1</w:t>
      </w:r>
      <w:r w:rsidR="008858A9">
        <w:rPr>
          <w:sz w:val="22"/>
          <w:szCs w:val="22"/>
        </w:rPr>
        <w:t>0</w:t>
      </w:r>
      <w:r w:rsidR="0035190D">
        <w:rPr>
          <w:sz w:val="22"/>
          <w:szCs w:val="22"/>
        </w:rPr>
        <w:t>.2026</w:t>
      </w:r>
      <w:r w:rsidR="008858A9">
        <w:rPr>
          <w:sz w:val="22"/>
          <w:szCs w:val="22"/>
        </w:rPr>
        <w:t xml:space="preserve"> 11</w:t>
      </w:r>
      <w:r>
        <w:rPr>
          <w:sz w:val="22"/>
          <w:szCs w:val="22"/>
        </w:rPr>
        <w:t>:00</w:t>
      </w:r>
    </w:p>
    <w:p w:rsidR="00031608" w:rsidRDefault="00031608" w:rsidP="00031608">
      <w:pPr>
        <w:pStyle w:val="a0"/>
        <w:numPr>
          <w:ilvl w:val="0"/>
          <w:numId w:val="0"/>
        </w:numPr>
        <w:tabs>
          <w:tab w:val="left" w:pos="567"/>
        </w:tabs>
        <w:spacing w:before="120" w:after="120" w:line="240" w:lineRule="auto"/>
        <w:ind w:left="567" w:hanging="283"/>
        <w:rPr>
          <w:sz w:val="22"/>
          <w:szCs w:val="22"/>
        </w:rPr>
      </w:pPr>
      <w:r>
        <w:rPr>
          <w:b/>
          <w:sz w:val="22"/>
          <w:szCs w:val="22"/>
        </w:rPr>
        <w:t>- Дата подведения итогов:</w:t>
      </w:r>
      <w:r w:rsidR="008858A9">
        <w:rPr>
          <w:sz w:val="22"/>
          <w:szCs w:val="22"/>
        </w:rPr>
        <w:t xml:space="preserve"> 09.1</w:t>
      </w:r>
      <w:r w:rsidR="0035190D">
        <w:rPr>
          <w:sz w:val="22"/>
          <w:szCs w:val="22"/>
        </w:rPr>
        <w:t>1.2026</w:t>
      </w:r>
      <w:r>
        <w:rPr>
          <w:sz w:val="22"/>
          <w:szCs w:val="22"/>
        </w:rPr>
        <w:t xml:space="preserve"> </w:t>
      </w:r>
    </w:p>
    <w:p w:rsidR="00031608" w:rsidRDefault="00031608" w:rsidP="00031608">
      <w:pPr>
        <w:pStyle w:val="a6"/>
        <w:numPr>
          <w:ilvl w:val="0"/>
          <w:numId w:val="10"/>
        </w:numPr>
        <w:suppressAutoHyphens/>
        <w:spacing w:after="0" w:line="0" w:lineRule="atLea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отношению к исходной редакции приглашение к участию в закупке, проводимой способом «сравнение цен» в электронной форме на право заключения договора на </w:t>
      </w:r>
      <w:r w:rsidR="00D25CC2">
        <w:rPr>
          <w:rFonts w:ascii="Times New Roman" w:hAnsi="Times New Roman" w:cs="Times New Roman"/>
          <w:sz w:val="24"/>
          <w:szCs w:val="24"/>
        </w:rPr>
        <w:t xml:space="preserve">проводимой способом «сравнение цен» в электронной форме на право заключения договор </w:t>
      </w:r>
      <w:r w:rsidR="00D25CC2">
        <w:rPr>
          <w:rFonts w:ascii="Times New Roman" w:hAnsi="Times New Roman" w:cs="Times New Roman"/>
        </w:rPr>
        <w:t xml:space="preserve">на </w:t>
      </w:r>
      <w:r w:rsidR="008858A9" w:rsidRPr="008858A9">
        <w:rPr>
          <w:rFonts w:ascii="Times New Roman" w:hAnsi="Times New Roman" w:cs="Times New Roman"/>
          <w:b/>
        </w:rPr>
        <w:t>Поставка сварочных аппаратов для оптоволокна</w:t>
      </w:r>
      <w:r>
        <w:rPr>
          <w:rFonts w:ascii="Times New Roman" w:hAnsi="Times New Roman" w:cs="Times New Roman"/>
          <w:b/>
        </w:rPr>
        <w:t xml:space="preserve"> для нужд филиала ПАО «</w:t>
      </w:r>
      <w:proofErr w:type="spellStart"/>
      <w:r>
        <w:rPr>
          <w:rFonts w:ascii="Times New Roman" w:hAnsi="Times New Roman" w:cs="Times New Roman"/>
          <w:b/>
        </w:rPr>
        <w:t>Россети</w:t>
      </w:r>
      <w:proofErr w:type="spellEnd"/>
      <w:r>
        <w:rPr>
          <w:rFonts w:ascii="Times New Roman" w:hAnsi="Times New Roman" w:cs="Times New Roman"/>
          <w:b/>
        </w:rPr>
        <w:t xml:space="preserve"> Центр»-«Белгородэнерго</w:t>
      </w:r>
    </w:p>
    <w:p w:rsidR="00031608" w:rsidRDefault="00031608" w:rsidP="00031608">
      <w:pPr>
        <w:pStyle w:val="a6"/>
        <w:suppressAutoHyphens/>
        <w:spacing w:after="0" w:line="0" w:lineRule="atLeast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внесены следующие изменения:</w:t>
      </w:r>
    </w:p>
    <w:p w:rsidR="00031608" w:rsidRPr="00D25CC2" w:rsidRDefault="00031608" w:rsidP="00031608">
      <w:pPr>
        <w:pStyle w:val="a"/>
        <w:numPr>
          <w:ilvl w:val="0"/>
          <w:numId w:val="0"/>
        </w:numPr>
        <w:tabs>
          <w:tab w:val="left" w:pos="708"/>
        </w:tabs>
        <w:spacing w:before="120" w:after="120" w:line="240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    - </w:t>
      </w:r>
      <w:r>
        <w:rPr>
          <w:rFonts w:eastAsiaTheme="minorHAnsi"/>
          <w:b/>
          <w:sz w:val="22"/>
          <w:szCs w:val="22"/>
          <w:lang w:eastAsia="en-US"/>
        </w:rPr>
        <w:t xml:space="preserve">заменен </w:t>
      </w:r>
      <w:r w:rsidR="00D25CC2" w:rsidRPr="00D25CC2">
        <w:rPr>
          <w:rFonts w:eastAsiaTheme="minorHAnsi"/>
          <w:b/>
          <w:sz w:val="22"/>
          <w:szCs w:val="22"/>
          <w:lang w:eastAsia="en-US"/>
        </w:rPr>
        <w:t xml:space="preserve">файл «Приложение № </w:t>
      </w:r>
      <w:r w:rsidR="008858A9" w:rsidRPr="008858A9">
        <w:rPr>
          <w:rFonts w:eastAsiaTheme="minorHAnsi"/>
          <w:b/>
          <w:sz w:val="22"/>
          <w:szCs w:val="22"/>
          <w:lang w:eastAsia="en-US"/>
        </w:rPr>
        <w:t>№ 4 Техническое задание</w:t>
      </w:r>
    </w:p>
    <w:p w:rsidR="00031608" w:rsidRDefault="00031608" w:rsidP="00D25CC2">
      <w:pPr>
        <w:pStyle w:val="a"/>
        <w:numPr>
          <w:ilvl w:val="0"/>
          <w:numId w:val="0"/>
        </w:numPr>
        <w:tabs>
          <w:tab w:val="left" w:pos="708"/>
        </w:tabs>
        <w:spacing w:before="120" w:after="120" w:line="240" w:lineRule="auto"/>
        <w:rPr>
          <w:rStyle w:val="a7"/>
        </w:rPr>
      </w:pPr>
      <w:r>
        <w:rPr>
          <w:rFonts w:eastAsiaTheme="minorHAnsi"/>
          <w:sz w:val="22"/>
          <w:szCs w:val="22"/>
          <w:lang w:eastAsia="en-US"/>
        </w:rPr>
        <w:t xml:space="preserve">     </w:t>
      </w:r>
      <w:r>
        <w:rPr>
          <w:rFonts w:eastAsiaTheme="minorHAnsi"/>
          <w:b/>
          <w:sz w:val="22"/>
          <w:szCs w:val="22"/>
          <w:lang w:eastAsia="en-US"/>
        </w:rPr>
        <w:t xml:space="preserve">- </w:t>
      </w:r>
      <w:r w:rsidRPr="00D25CC2">
        <w:rPr>
          <w:rFonts w:eastAsiaTheme="minorHAnsi"/>
          <w:sz w:val="22"/>
          <w:szCs w:val="22"/>
          <w:lang w:eastAsia="en-US"/>
        </w:rPr>
        <w:t xml:space="preserve">В части, не затронутой настоящим уведомлением, Участники руководствуются приглашением к участию в закупке, проводимой способом «сравнение цен» в электронной форме на право заключения договора на </w:t>
      </w:r>
      <w:r w:rsidR="008858A9" w:rsidRPr="008858A9">
        <w:rPr>
          <w:b/>
          <w:sz w:val="22"/>
          <w:szCs w:val="22"/>
        </w:rPr>
        <w:t>Поставка сварочных аппаратов для оптоволокна</w:t>
      </w:r>
      <w:r w:rsidRPr="00D25CC2">
        <w:rPr>
          <w:rFonts w:eastAsiaTheme="minorHAnsi"/>
          <w:b/>
          <w:sz w:val="22"/>
          <w:szCs w:val="22"/>
          <w:lang w:eastAsia="en-US"/>
        </w:rPr>
        <w:t xml:space="preserve"> для нужд филиала ПАО «</w:t>
      </w:r>
      <w:proofErr w:type="spellStart"/>
      <w:r w:rsidRPr="00D25CC2">
        <w:rPr>
          <w:rFonts w:eastAsiaTheme="minorHAnsi"/>
          <w:b/>
          <w:sz w:val="22"/>
          <w:szCs w:val="22"/>
          <w:lang w:eastAsia="en-US"/>
        </w:rPr>
        <w:t>Россети</w:t>
      </w:r>
      <w:proofErr w:type="spellEnd"/>
      <w:r w:rsidRPr="00D25CC2">
        <w:rPr>
          <w:rFonts w:eastAsiaTheme="minorHAnsi"/>
          <w:b/>
          <w:sz w:val="22"/>
          <w:szCs w:val="22"/>
          <w:lang w:eastAsia="en-US"/>
        </w:rPr>
        <w:t xml:space="preserve"> Центр»-«Белгородэнерго</w:t>
      </w:r>
      <w:r w:rsidR="008858A9">
        <w:rPr>
          <w:rFonts w:eastAsiaTheme="minorHAnsi"/>
          <w:sz w:val="22"/>
          <w:szCs w:val="22"/>
          <w:lang w:eastAsia="en-US"/>
        </w:rPr>
        <w:t xml:space="preserve"> </w:t>
      </w:r>
      <w:r w:rsidRPr="00D25CC2">
        <w:rPr>
          <w:rFonts w:eastAsiaTheme="minorHAnsi"/>
          <w:sz w:val="22"/>
          <w:szCs w:val="22"/>
          <w:lang w:eastAsia="en-US"/>
        </w:rPr>
        <w:t>(опубликовано на официальном сайте Российской Федерации для размещения информации     о размещении заказов опубликовано на ЭТП Российского аукционного дома (РАД) www.tender.lot-</w:t>
      </w:r>
      <w:r w:rsidR="00D25CC2">
        <w:rPr>
          <w:rFonts w:eastAsiaTheme="minorHAnsi"/>
          <w:sz w:val="22"/>
          <w:szCs w:val="22"/>
          <w:lang w:eastAsia="en-US"/>
        </w:rPr>
        <w:t xml:space="preserve">online.ru. Публикация </w:t>
      </w:r>
      <w:r w:rsidR="008858A9" w:rsidRPr="00B42BAB">
        <w:rPr>
          <w:rFonts w:eastAsiaTheme="minorHAnsi"/>
          <w:sz w:val="22"/>
          <w:szCs w:val="22"/>
          <w:lang w:eastAsia="en-US"/>
        </w:rPr>
        <w:t>RAD260054083 от 27.10.2026</w:t>
      </w:r>
      <w:r w:rsidR="00B42BAB">
        <w:rPr>
          <w:rFonts w:eastAsiaTheme="minorHAnsi"/>
          <w:sz w:val="22"/>
          <w:szCs w:val="22"/>
          <w:lang w:eastAsia="en-US"/>
        </w:rPr>
        <w:t xml:space="preserve"> года</w:t>
      </w:r>
      <w:bookmarkStart w:id="1" w:name="_GoBack"/>
      <w:bookmarkEnd w:id="1"/>
      <w:r w:rsidRPr="00D25CC2">
        <w:rPr>
          <w:rFonts w:eastAsiaTheme="minorHAnsi"/>
          <w:sz w:val="22"/>
          <w:szCs w:val="22"/>
          <w:lang w:eastAsia="en-US"/>
        </w:rPr>
        <w:t>).</w:t>
      </w:r>
    </w:p>
    <w:p w:rsidR="0055267A" w:rsidRPr="003A7DCC" w:rsidRDefault="0055267A" w:rsidP="00031608">
      <w:pPr>
        <w:spacing w:line="312" w:lineRule="auto"/>
        <w:jc w:val="center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</w:p>
    <w:sectPr w:rsidR="0055267A" w:rsidRPr="003A7DCC" w:rsidSect="00F24DB9">
      <w:pgSz w:w="11906" w:h="16838"/>
      <w:pgMar w:top="709" w:right="849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charset w:val="00"/>
    <w:family w:val="auto"/>
    <w:pitch w:val="default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93BDC"/>
    <w:multiLevelType w:val="multilevel"/>
    <w:tmpl w:val="D556E4AC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hint="default"/>
        <w:b w:val="0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2399" w:hanging="708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108"/>
        </w:tabs>
        <w:ind w:left="31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81"/>
        </w:tabs>
        <w:ind w:left="3813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1"/>
        </w:tabs>
        <w:ind w:left="4521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981"/>
        </w:tabs>
        <w:ind w:left="5937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1"/>
        </w:tabs>
        <w:ind w:left="6645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1"/>
        </w:tabs>
        <w:ind w:left="7353" w:hanging="708"/>
      </w:pPr>
      <w:rPr>
        <w:rFonts w:hint="default"/>
      </w:rPr>
    </w:lvl>
  </w:abstractNum>
  <w:abstractNum w:abstractNumId="1" w15:restartNumberingAfterBreak="0">
    <w:nsid w:val="356A5FCE"/>
    <w:multiLevelType w:val="multilevel"/>
    <w:tmpl w:val="C0643F20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" w15:restartNumberingAfterBreak="0">
    <w:nsid w:val="478A395C"/>
    <w:multiLevelType w:val="multilevel"/>
    <w:tmpl w:val="4330E70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i w:val="0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80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  <w:rPr>
        <w:rFonts w:hint="default"/>
      </w:rPr>
    </w:lvl>
  </w:abstractNum>
  <w:abstractNum w:abstractNumId="3" w15:restartNumberingAfterBreak="0">
    <w:nsid w:val="58E35714"/>
    <w:multiLevelType w:val="multilevel"/>
    <w:tmpl w:val="29169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B470A0B"/>
    <w:multiLevelType w:val="multilevel"/>
    <w:tmpl w:val="584E406A"/>
    <w:lvl w:ilvl="0">
      <w:start w:val="1"/>
      <w:numFmt w:val="decimal"/>
      <w:lvlText w:val="%1."/>
      <w:lvlJc w:val="left"/>
      <w:pPr>
        <w:ind w:left="5747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5747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610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610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646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6467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6827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6827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187" w:hanging="1800"/>
      </w:pPr>
      <w:rPr>
        <w:rFonts w:hint="default"/>
        <w:sz w:val="24"/>
      </w:rPr>
    </w:lvl>
  </w:abstractNum>
  <w:abstractNum w:abstractNumId="5" w15:restartNumberingAfterBreak="0">
    <w:nsid w:val="630E4BF6"/>
    <w:multiLevelType w:val="hybridMultilevel"/>
    <w:tmpl w:val="8FBA613C"/>
    <w:lvl w:ilvl="0" w:tplc="322E7272">
      <w:start w:val="1"/>
      <w:numFmt w:val="decimal"/>
      <w:lvlText w:val="%1."/>
      <w:lvlJc w:val="left"/>
      <w:pPr>
        <w:ind w:left="574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CB777D8"/>
    <w:multiLevelType w:val="hybridMultilevel"/>
    <w:tmpl w:val="B8366CEA"/>
    <w:lvl w:ilvl="0" w:tplc="56C661A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6A7"/>
    <w:rsid w:val="00004DA0"/>
    <w:rsid w:val="00007AF6"/>
    <w:rsid w:val="00010061"/>
    <w:rsid w:val="00015843"/>
    <w:rsid w:val="00031608"/>
    <w:rsid w:val="00031973"/>
    <w:rsid w:val="00034314"/>
    <w:rsid w:val="000403D9"/>
    <w:rsid w:val="00041308"/>
    <w:rsid w:val="00065ED4"/>
    <w:rsid w:val="00084D1E"/>
    <w:rsid w:val="00093455"/>
    <w:rsid w:val="000A5B11"/>
    <w:rsid w:val="000D05A0"/>
    <w:rsid w:val="000D4E3F"/>
    <w:rsid w:val="000E3FEC"/>
    <w:rsid w:val="000F088F"/>
    <w:rsid w:val="000F46F1"/>
    <w:rsid w:val="000F6BF6"/>
    <w:rsid w:val="001412D9"/>
    <w:rsid w:val="00147EBD"/>
    <w:rsid w:val="001534D5"/>
    <w:rsid w:val="0017292F"/>
    <w:rsid w:val="00173AE3"/>
    <w:rsid w:val="00176013"/>
    <w:rsid w:val="00180502"/>
    <w:rsid w:val="00183009"/>
    <w:rsid w:val="00183211"/>
    <w:rsid w:val="00187AE7"/>
    <w:rsid w:val="00190E32"/>
    <w:rsid w:val="00192BC6"/>
    <w:rsid w:val="00193B6F"/>
    <w:rsid w:val="00197504"/>
    <w:rsid w:val="001A1679"/>
    <w:rsid w:val="001B4EEE"/>
    <w:rsid w:val="001B6EE8"/>
    <w:rsid w:val="001B7268"/>
    <w:rsid w:val="001C30F1"/>
    <w:rsid w:val="001D36F6"/>
    <w:rsid w:val="001D7997"/>
    <w:rsid w:val="001E085A"/>
    <w:rsid w:val="001E24BD"/>
    <w:rsid w:val="001E65DA"/>
    <w:rsid w:val="001F4813"/>
    <w:rsid w:val="00200F21"/>
    <w:rsid w:val="00203DAC"/>
    <w:rsid w:val="00230D36"/>
    <w:rsid w:val="00240224"/>
    <w:rsid w:val="00243C34"/>
    <w:rsid w:val="00294BDC"/>
    <w:rsid w:val="002A058A"/>
    <w:rsid w:val="002B081F"/>
    <w:rsid w:val="002C425E"/>
    <w:rsid w:val="0034123C"/>
    <w:rsid w:val="00343FEC"/>
    <w:rsid w:val="00344051"/>
    <w:rsid w:val="0035190D"/>
    <w:rsid w:val="00360B94"/>
    <w:rsid w:val="003943A3"/>
    <w:rsid w:val="003A70CD"/>
    <w:rsid w:val="003A718F"/>
    <w:rsid w:val="003A7DCC"/>
    <w:rsid w:val="003B2214"/>
    <w:rsid w:val="003B232A"/>
    <w:rsid w:val="003B7C34"/>
    <w:rsid w:val="003C14F8"/>
    <w:rsid w:val="003D5F08"/>
    <w:rsid w:val="003E71E4"/>
    <w:rsid w:val="00405E49"/>
    <w:rsid w:val="00407DBE"/>
    <w:rsid w:val="00413843"/>
    <w:rsid w:val="00413F9E"/>
    <w:rsid w:val="0042711F"/>
    <w:rsid w:val="00441DC4"/>
    <w:rsid w:val="00442B55"/>
    <w:rsid w:val="00451421"/>
    <w:rsid w:val="004720FB"/>
    <w:rsid w:val="00473F4F"/>
    <w:rsid w:val="0047632F"/>
    <w:rsid w:val="0049000D"/>
    <w:rsid w:val="00493F64"/>
    <w:rsid w:val="004B7A27"/>
    <w:rsid w:val="004C6922"/>
    <w:rsid w:val="004D5A04"/>
    <w:rsid w:val="004E0972"/>
    <w:rsid w:val="004F19D9"/>
    <w:rsid w:val="00507F18"/>
    <w:rsid w:val="005141E9"/>
    <w:rsid w:val="00524844"/>
    <w:rsid w:val="00527138"/>
    <w:rsid w:val="0055267A"/>
    <w:rsid w:val="00562274"/>
    <w:rsid w:val="00583DA6"/>
    <w:rsid w:val="0059429D"/>
    <w:rsid w:val="00597B6E"/>
    <w:rsid w:val="005B239A"/>
    <w:rsid w:val="005C2F1C"/>
    <w:rsid w:val="005D200D"/>
    <w:rsid w:val="005D2D9B"/>
    <w:rsid w:val="005D5171"/>
    <w:rsid w:val="005E020D"/>
    <w:rsid w:val="00615858"/>
    <w:rsid w:val="006302D1"/>
    <w:rsid w:val="006379F4"/>
    <w:rsid w:val="00637E42"/>
    <w:rsid w:val="00652EE5"/>
    <w:rsid w:val="00663AC6"/>
    <w:rsid w:val="006741E8"/>
    <w:rsid w:val="006757CB"/>
    <w:rsid w:val="0069056C"/>
    <w:rsid w:val="00697C27"/>
    <w:rsid w:val="006A00D7"/>
    <w:rsid w:val="006B22D5"/>
    <w:rsid w:val="006C2930"/>
    <w:rsid w:val="006C3864"/>
    <w:rsid w:val="006C4752"/>
    <w:rsid w:val="006D0F85"/>
    <w:rsid w:val="006D6893"/>
    <w:rsid w:val="006D7F2A"/>
    <w:rsid w:val="006E626E"/>
    <w:rsid w:val="00720F7A"/>
    <w:rsid w:val="0072476D"/>
    <w:rsid w:val="00724AD7"/>
    <w:rsid w:val="00725E1E"/>
    <w:rsid w:val="00754FE6"/>
    <w:rsid w:val="00756AF6"/>
    <w:rsid w:val="00785D82"/>
    <w:rsid w:val="007A3364"/>
    <w:rsid w:val="007C22CF"/>
    <w:rsid w:val="007D0A7D"/>
    <w:rsid w:val="007D287F"/>
    <w:rsid w:val="00811FF2"/>
    <w:rsid w:val="008206CE"/>
    <w:rsid w:val="00826CE7"/>
    <w:rsid w:val="0083039C"/>
    <w:rsid w:val="00830DDA"/>
    <w:rsid w:val="0083248A"/>
    <w:rsid w:val="00841ACE"/>
    <w:rsid w:val="008858A9"/>
    <w:rsid w:val="00893DFA"/>
    <w:rsid w:val="008A17F6"/>
    <w:rsid w:val="008A6DFE"/>
    <w:rsid w:val="008A7589"/>
    <w:rsid w:val="008B32DC"/>
    <w:rsid w:val="008D32C1"/>
    <w:rsid w:val="008D4000"/>
    <w:rsid w:val="008E1B20"/>
    <w:rsid w:val="00903E5D"/>
    <w:rsid w:val="0092066D"/>
    <w:rsid w:val="00956203"/>
    <w:rsid w:val="00995CA6"/>
    <w:rsid w:val="009A37A7"/>
    <w:rsid w:val="009B7C9B"/>
    <w:rsid w:val="009C4AE7"/>
    <w:rsid w:val="009E1DD1"/>
    <w:rsid w:val="009F2686"/>
    <w:rsid w:val="00A1308A"/>
    <w:rsid w:val="00A1632D"/>
    <w:rsid w:val="00A175DB"/>
    <w:rsid w:val="00A32F16"/>
    <w:rsid w:val="00A54C57"/>
    <w:rsid w:val="00A62E5B"/>
    <w:rsid w:val="00AA0E3C"/>
    <w:rsid w:val="00AB4386"/>
    <w:rsid w:val="00AD4725"/>
    <w:rsid w:val="00AE2A96"/>
    <w:rsid w:val="00AE49FE"/>
    <w:rsid w:val="00AF392D"/>
    <w:rsid w:val="00AF42F1"/>
    <w:rsid w:val="00B1293D"/>
    <w:rsid w:val="00B42BAB"/>
    <w:rsid w:val="00B62234"/>
    <w:rsid w:val="00B752C4"/>
    <w:rsid w:val="00BB3A9D"/>
    <w:rsid w:val="00BB4D47"/>
    <w:rsid w:val="00BC4EDF"/>
    <w:rsid w:val="00BD0EC1"/>
    <w:rsid w:val="00BD4560"/>
    <w:rsid w:val="00BD5B4A"/>
    <w:rsid w:val="00BE7148"/>
    <w:rsid w:val="00C02CE0"/>
    <w:rsid w:val="00C24CE4"/>
    <w:rsid w:val="00C252D4"/>
    <w:rsid w:val="00C409B5"/>
    <w:rsid w:val="00C64F22"/>
    <w:rsid w:val="00C6534D"/>
    <w:rsid w:val="00C706A7"/>
    <w:rsid w:val="00C7151B"/>
    <w:rsid w:val="00C81F92"/>
    <w:rsid w:val="00C96B89"/>
    <w:rsid w:val="00CB08B9"/>
    <w:rsid w:val="00CB7A88"/>
    <w:rsid w:val="00CC43EB"/>
    <w:rsid w:val="00D051A8"/>
    <w:rsid w:val="00D16205"/>
    <w:rsid w:val="00D178D9"/>
    <w:rsid w:val="00D20269"/>
    <w:rsid w:val="00D25CC2"/>
    <w:rsid w:val="00D53406"/>
    <w:rsid w:val="00D537E9"/>
    <w:rsid w:val="00D57EDE"/>
    <w:rsid w:val="00D70BED"/>
    <w:rsid w:val="00D74FDB"/>
    <w:rsid w:val="00D9263E"/>
    <w:rsid w:val="00D95A99"/>
    <w:rsid w:val="00DC057D"/>
    <w:rsid w:val="00DC23B9"/>
    <w:rsid w:val="00DD1664"/>
    <w:rsid w:val="00DD4362"/>
    <w:rsid w:val="00DD59AA"/>
    <w:rsid w:val="00DE30CD"/>
    <w:rsid w:val="00DF49A4"/>
    <w:rsid w:val="00DF75AF"/>
    <w:rsid w:val="00E0261A"/>
    <w:rsid w:val="00E04026"/>
    <w:rsid w:val="00E24BCC"/>
    <w:rsid w:val="00E26E69"/>
    <w:rsid w:val="00E459C7"/>
    <w:rsid w:val="00E51B14"/>
    <w:rsid w:val="00E53ED5"/>
    <w:rsid w:val="00E55574"/>
    <w:rsid w:val="00E600D3"/>
    <w:rsid w:val="00E76BB7"/>
    <w:rsid w:val="00EA2DA0"/>
    <w:rsid w:val="00EE49C3"/>
    <w:rsid w:val="00EE5F65"/>
    <w:rsid w:val="00F108B1"/>
    <w:rsid w:val="00F126B3"/>
    <w:rsid w:val="00F22D4C"/>
    <w:rsid w:val="00F24DB9"/>
    <w:rsid w:val="00F256D2"/>
    <w:rsid w:val="00F56F32"/>
    <w:rsid w:val="00F65ADD"/>
    <w:rsid w:val="00F80495"/>
    <w:rsid w:val="00F8635D"/>
    <w:rsid w:val="00FC182D"/>
    <w:rsid w:val="00FC19BD"/>
    <w:rsid w:val="00FD5BA5"/>
    <w:rsid w:val="00FE4177"/>
    <w:rsid w:val="00FF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104978"/>
  <w15:docId w15:val="{512E690A-9784-4D41-997C-86893B76F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9429D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2"/>
    <w:next w:val="a2"/>
    <w:link w:val="10"/>
    <w:qFormat/>
    <w:rsid w:val="006A00D7"/>
    <w:pPr>
      <w:keepNext/>
      <w:keepLines/>
      <w:pageBreakBefore/>
      <w:numPr>
        <w:numId w:val="1"/>
      </w:numPr>
      <w:tabs>
        <w:tab w:val="clear" w:pos="1134"/>
        <w:tab w:val="left" w:pos="567"/>
      </w:tabs>
      <w:suppressAutoHyphens/>
      <w:spacing w:before="480" w:after="240" w:line="240" w:lineRule="auto"/>
      <w:ind w:left="567"/>
      <w:outlineLvl w:val="0"/>
    </w:pPr>
    <w:rPr>
      <w:rFonts w:ascii="Arial" w:eastAsia="Times New Roman" w:hAnsi="Arial" w:cs="Times New Roman"/>
      <w:b/>
      <w:kern w:val="28"/>
      <w:sz w:val="36"/>
      <w:szCs w:val="20"/>
      <w:lang w:eastAsia="ru-RU"/>
    </w:rPr>
  </w:style>
  <w:style w:type="paragraph" w:styleId="2">
    <w:name w:val="heading 2"/>
    <w:aliases w:val="2,Заголовок 2 Знак1,2 Знак,H2,h2,Б2,RTC,iz2,H2 Знак,Заголовок 21,Numbered text 3,HD2,heading 2,Heading 2 Hidden,Раздел Знак,Заголовок 2 Знак Знак,Level 2 Topic Heading,H21,Major,CHS,H2-Heading 2,l2,Header2,22,heading2,list2"/>
    <w:basedOn w:val="a2"/>
    <w:next w:val="a2"/>
    <w:link w:val="20"/>
    <w:qFormat/>
    <w:rsid w:val="006A00D7"/>
    <w:pPr>
      <w:keepNext/>
      <w:numPr>
        <w:ilvl w:val="1"/>
        <w:numId w:val="1"/>
      </w:numPr>
      <w:suppressAutoHyphens/>
      <w:spacing w:before="24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basedOn w:val="a2"/>
    <w:uiPriority w:val="34"/>
    <w:qFormat/>
    <w:rsid w:val="006D6893"/>
    <w:pPr>
      <w:ind w:left="720"/>
      <w:contextualSpacing/>
    </w:pPr>
  </w:style>
  <w:style w:type="character" w:styleId="a7">
    <w:name w:val="Hyperlink"/>
    <w:basedOn w:val="a3"/>
    <w:uiPriority w:val="99"/>
    <w:unhideWhenUsed/>
    <w:rsid w:val="00EE5F65"/>
    <w:rPr>
      <w:color w:val="0563C1" w:themeColor="hyperlink"/>
      <w:u w:val="single"/>
    </w:rPr>
  </w:style>
  <w:style w:type="paragraph" w:styleId="a8">
    <w:name w:val="Balloon Text"/>
    <w:basedOn w:val="a2"/>
    <w:link w:val="a9"/>
    <w:uiPriority w:val="99"/>
    <w:semiHidden/>
    <w:unhideWhenUsed/>
    <w:rsid w:val="00147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3"/>
    <w:link w:val="a8"/>
    <w:uiPriority w:val="99"/>
    <w:semiHidden/>
    <w:rsid w:val="00147EBD"/>
    <w:rPr>
      <w:rFonts w:ascii="Segoe UI" w:hAnsi="Segoe UI" w:cs="Segoe UI"/>
      <w:sz w:val="18"/>
      <w:szCs w:val="18"/>
    </w:rPr>
  </w:style>
  <w:style w:type="paragraph" w:customStyle="1" w:styleId="aa">
    <w:name w:val="[Основной абзац]"/>
    <w:basedOn w:val="a2"/>
    <w:uiPriority w:val="99"/>
    <w:rsid w:val="00785D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3"/>
    <w:link w:val="1"/>
    <w:rsid w:val="006A00D7"/>
    <w:rPr>
      <w:rFonts w:ascii="Arial" w:eastAsia="Times New Roman" w:hAnsi="Arial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2 Знак1,Заголовок 2 Знак1 Знак,2 Знак Знак,H2 Знак1,h2 Знак,Б2 Знак,RTC Знак,iz2 Знак,H2 Знак Знак,Заголовок 21 Знак,Numbered text 3 Знак,HD2 Знак,heading 2 Знак,Heading 2 Hidden Знак,Раздел Знак Знак,Заголовок 2 Знак Знак Знак,H21 Знак"/>
    <w:basedOn w:val="a3"/>
    <w:link w:val="2"/>
    <w:rsid w:val="006A00D7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customStyle="1" w:styleId="a0">
    <w:name w:val="Пункт"/>
    <w:basedOn w:val="ab"/>
    <w:link w:val="11"/>
    <w:rsid w:val="006A00D7"/>
    <w:pPr>
      <w:numPr>
        <w:ilvl w:val="2"/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1">
    <w:name w:val="Подпункт"/>
    <w:basedOn w:val="a0"/>
    <w:rsid w:val="006A00D7"/>
    <w:pPr>
      <w:numPr>
        <w:ilvl w:val="3"/>
      </w:numPr>
      <w:tabs>
        <w:tab w:val="clear" w:pos="3119"/>
        <w:tab w:val="num" w:pos="360"/>
      </w:tabs>
    </w:pPr>
  </w:style>
  <w:style w:type="paragraph" w:styleId="a">
    <w:name w:val="List Number"/>
    <w:basedOn w:val="ab"/>
    <w:rsid w:val="006A00D7"/>
    <w:pPr>
      <w:numPr>
        <w:numId w:val="2"/>
      </w:num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Пункт Знак1"/>
    <w:basedOn w:val="a3"/>
    <w:link w:val="a0"/>
    <w:rsid w:val="006A00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2"/>
    <w:link w:val="ac"/>
    <w:uiPriority w:val="99"/>
    <w:unhideWhenUsed/>
    <w:rsid w:val="006A00D7"/>
    <w:pPr>
      <w:spacing w:after="120"/>
    </w:pPr>
  </w:style>
  <w:style w:type="character" w:customStyle="1" w:styleId="ac">
    <w:name w:val="Основной текст Знак"/>
    <w:basedOn w:val="a3"/>
    <w:link w:val="ab"/>
    <w:uiPriority w:val="99"/>
    <w:rsid w:val="006A00D7"/>
  </w:style>
  <w:style w:type="paragraph" w:customStyle="1" w:styleId="Default">
    <w:name w:val="Default"/>
    <w:rsid w:val="008324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d">
    <w:name w:val="комментарий"/>
    <w:rsid w:val="00473F4F"/>
    <w:rPr>
      <w:rFonts w:cs="Times New Roman"/>
      <w:b/>
      <w:bCs/>
      <w:i/>
      <w:iCs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89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6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51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6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rsk-1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gorodenergo@mrsk-1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Минибаева Нелли</dc:creator>
  <cp:lastModifiedBy>Лысенко Оксана Николаевна</cp:lastModifiedBy>
  <cp:revision>146</cp:revision>
  <cp:lastPrinted>2015-12-01T11:55:00Z</cp:lastPrinted>
  <dcterms:created xsi:type="dcterms:W3CDTF">2019-09-24T05:38:00Z</dcterms:created>
  <dcterms:modified xsi:type="dcterms:W3CDTF">2026-10-27T10:13:00Z</dcterms:modified>
</cp:coreProperties>
</file>