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tbl>
      <w:tblPr>
        <w:tblW w:w="9214" w:type="dxa"/>
        <w:tblLayout w:type="fixed"/>
        <w:tblCellMar>
          <w:left w:w="0" w:type="dxa"/>
          <w:right w:w="0" w:type="dxa"/>
        </w:tblCellMar>
        <w:tblLook w:val="0000" w:firstRow="0" w:lastRow="0" w:firstColumn="0" w:lastColumn="0" w:noHBand="0" w:noVBand="0"/>
      </w:tblPr>
      <w:tblGrid>
        <w:gridCol w:w="709"/>
        <w:gridCol w:w="915"/>
        <w:gridCol w:w="214"/>
        <w:gridCol w:w="363"/>
        <w:gridCol w:w="2114"/>
        <w:gridCol w:w="221"/>
        <w:gridCol w:w="4678"/>
      </w:tblGrid>
      <w:tr w:rsidR="000B26BE" w:rsidRPr="00467A1E" w14:paraId="1A3BC498" w14:textId="77777777" w:rsidTr="00A220CE">
        <w:trPr>
          <w:trHeight w:val="684"/>
        </w:trPr>
        <w:tc>
          <w:tcPr>
            <w:tcW w:w="4315" w:type="dxa"/>
            <w:gridSpan w:val="5"/>
            <w:vMerge w:val="restart"/>
            <w:tcBorders>
              <w:top w:val="nil"/>
              <w:left w:val="nil"/>
              <w:bottom w:val="nil"/>
              <w:right w:val="nil"/>
            </w:tcBorders>
            <w:tcMar>
              <w:top w:w="0" w:type="dxa"/>
              <w:left w:w="0" w:type="dxa"/>
              <w:bottom w:w="0" w:type="dxa"/>
              <w:right w:w="0" w:type="dxa"/>
            </w:tcMar>
          </w:tcPr>
          <w:p w14:paraId="05DA4B7B" w14:textId="77777777" w:rsidR="000B26BE" w:rsidRPr="00467A1E" w:rsidRDefault="000B26BE" w:rsidP="00A220CE">
            <w:pPr>
              <w:widowControl w:val="0"/>
              <w:autoSpaceDE w:val="0"/>
              <w:autoSpaceDN w:val="0"/>
              <w:adjustRightInd w:val="0"/>
              <w:spacing w:after="0" w:line="240" w:lineRule="auto"/>
              <w:jc w:val="center"/>
              <w:textAlignment w:val="center"/>
              <w:rPr>
                <w:rFonts w:ascii="Times New Roman" w:eastAsia="Times New Roman" w:hAnsi="Times New Roman" w:cs="Times New Roman"/>
                <w:sz w:val="24"/>
                <w:szCs w:val="24"/>
              </w:rPr>
            </w:pPr>
          </w:p>
        </w:tc>
        <w:tc>
          <w:tcPr>
            <w:tcW w:w="221" w:type="dxa"/>
            <w:tcBorders>
              <w:top w:val="nil"/>
              <w:left w:val="nil"/>
              <w:bottom w:val="nil"/>
              <w:right w:val="nil"/>
            </w:tcBorders>
            <w:tcMar>
              <w:top w:w="40" w:type="dxa"/>
              <w:left w:w="0" w:type="dxa"/>
              <w:bottom w:w="80" w:type="dxa"/>
              <w:right w:w="0" w:type="dxa"/>
            </w:tcMar>
          </w:tcPr>
          <w:p w14:paraId="228E5C37" w14:textId="77777777" w:rsidR="000B26BE" w:rsidRPr="00467A1E" w:rsidRDefault="000B26BE" w:rsidP="00A220CE">
            <w:pPr>
              <w:widowControl w:val="0"/>
              <w:autoSpaceDE w:val="0"/>
              <w:autoSpaceDN w:val="0"/>
              <w:adjustRightInd w:val="0"/>
              <w:spacing w:after="0" w:line="240" w:lineRule="auto"/>
              <w:ind w:left="-10" w:firstLine="10"/>
              <w:jc w:val="both"/>
              <w:textAlignment w:val="center"/>
              <w:rPr>
                <w:rFonts w:ascii="Times New Roman" w:eastAsia="Times New Roman" w:hAnsi="Times New Roman" w:cs="Times New Roman"/>
                <w:color w:val="767171" w:themeColor="background2" w:themeShade="80"/>
                <w:sz w:val="28"/>
                <w:szCs w:val="28"/>
              </w:rPr>
            </w:pPr>
          </w:p>
          <w:p w14:paraId="4A747C1A" w14:textId="77777777" w:rsidR="000B26BE" w:rsidRPr="00467A1E" w:rsidRDefault="000B26BE" w:rsidP="00A220CE">
            <w:pPr>
              <w:widowControl w:val="0"/>
              <w:autoSpaceDE w:val="0"/>
              <w:autoSpaceDN w:val="0"/>
              <w:adjustRightInd w:val="0"/>
              <w:spacing w:after="0" w:line="240" w:lineRule="auto"/>
              <w:jc w:val="both"/>
              <w:textAlignment w:val="center"/>
              <w:rPr>
                <w:rFonts w:ascii="Times New Roman" w:eastAsia="Times New Roman" w:hAnsi="Times New Roman" w:cs="Times New Roman"/>
                <w:color w:val="767171" w:themeColor="background2" w:themeShade="80"/>
                <w:sz w:val="28"/>
                <w:szCs w:val="28"/>
              </w:rPr>
            </w:pPr>
          </w:p>
        </w:tc>
        <w:tc>
          <w:tcPr>
            <w:tcW w:w="4678" w:type="dxa"/>
            <w:vMerge w:val="restart"/>
            <w:tcBorders>
              <w:top w:val="nil"/>
              <w:left w:val="nil"/>
              <w:bottom w:val="nil"/>
              <w:right w:val="nil"/>
            </w:tcBorders>
            <w:tcMar>
              <w:top w:w="0" w:type="dxa"/>
              <w:left w:w="0" w:type="dxa"/>
              <w:bottom w:w="80" w:type="dxa"/>
              <w:right w:w="0" w:type="dxa"/>
            </w:tcMar>
          </w:tcPr>
          <w:p w14:paraId="71C9CE47" w14:textId="77777777" w:rsidR="000B26BE" w:rsidRPr="00467A1E" w:rsidRDefault="000B26BE" w:rsidP="00A220CE">
            <w:pPr>
              <w:widowControl w:val="0"/>
              <w:autoSpaceDE w:val="0"/>
              <w:autoSpaceDN w:val="0"/>
              <w:adjustRightInd w:val="0"/>
              <w:spacing w:after="0" w:line="240" w:lineRule="auto"/>
              <w:ind w:left="981"/>
              <w:textAlignment w:val="center"/>
              <w:rPr>
                <w:rFonts w:ascii="Times New Roman" w:eastAsia="Times New Roman" w:hAnsi="Times New Roman" w:cs="Times New Roman"/>
                <w:color w:val="3B3838" w:themeColor="background2" w:themeShade="40"/>
                <w:sz w:val="28"/>
                <w:szCs w:val="28"/>
              </w:rPr>
            </w:pPr>
          </w:p>
          <w:p w14:paraId="65FB7C04" w14:textId="77777777" w:rsidR="000B26BE" w:rsidRPr="00467A1E" w:rsidRDefault="000B26BE" w:rsidP="00A220CE">
            <w:pPr>
              <w:widowControl w:val="0"/>
              <w:autoSpaceDE w:val="0"/>
              <w:autoSpaceDN w:val="0"/>
              <w:adjustRightInd w:val="0"/>
              <w:spacing w:after="0" w:line="240" w:lineRule="auto"/>
              <w:ind w:left="981"/>
              <w:textAlignment w:val="center"/>
              <w:rPr>
                <w:rFonts w:ascii="Times New Roman" w:eastAsia="Times New Roman" w:hAnsi="Times New Roman" w:cs="Times New Roman"/>
                <w:color w:val="3B3838" w:themeColor="background2" w:themeShade="40"/>
                <w:sz w:val="28"/>
                <w:szCs w:val="28"/>
              </w:rPr>
            </w:pPr>
          </w:p>
          <w:p w14:paraId="1C91A38B" w14:textId="23AE2CCB" w:rsidR="000B26BE" w:rsidRPr="00467A1E" w:rsidRDefault="000B26BE" w:rsidP="000B26BE">
            <w:pPr>
              <w:widowControl w:val="0"/>
              <w:autoSpaceDE w:val="0"/>
              <w:autoSpaceDN w:val="0"/>
              <w:adjustRightInd w:val="0"/>
              <w:spacing w:after="0" w:line="240" w:lineRule="auto"/>
              <w:ind w:left="1566"/>
              <w:textAlignment w:val="center"/>
              <w:rPr>
                <w:rFonts w:ascii="Times New Roman" w:eastAsia="Times New Roman" w:hAnsi="Times New Roman" w:cs="Times New Roman"/>
                <w:color w:val="3B3838" w:themeColor="background2" w:themeShade="40"/>
                <w:sz w:val="28"/>
                <w:szCs w:val="28"/>
              </w:rPr>
            </w:pPr>
          </w:p>
        </w:tc>
      </w:tr>
      <w:tr w:rsidR="000B26BE" w:rsidRPr="00467A1E" w14:paraId="39B096A9" w14:textId="77777777" w:rsidTr="00A220CE">
        <w:trPr>
          <w:trHeight w:val="40"/>
        </w:trPr>
        <w:tc>
          <w:tcPr>
            <w:tcW w:w="4315" w:type="dxa"/>
            <w:gridSpan w:val="5"/>
            <w:vMerge/>
            <w:tcBorders>
              <w:top w:val="nil"/>
              <w:left w:val="nil"/>
              <w:bottom w:val="nil"/>
              <w:right w:val="nil"/>
            </w:tcBorders>
            <w:tcMar>
              <w:top w:w="0" w:type="dxa"/>
              <w:left w:w="0" w:type="dxa"/>
              <w:bottom w:w="0" w:type="dxa"/>
              <w:right w:w="0" w:type="dxa"/>
            </w:tcMar>
          </w:tcPr>
          <w:p w14:paraId="01F1BE6F" w14:textId="77777777" w:rsidR="000B26BE" w:rsidRPr="00467A1E" w:rsidRDefault="000B26BE" w:rsidP="00A220CE">
            <w:pPr>
              <w:widowControl w:val="0"/>
              <w:autoSpaceDE w:val="0"/>
              <w:autoSpaceDN w:val="0"/>
              <w:adjustRightInd w:val="0"/>
              <w:spacing w:after="0" w:line="240" w:lineRule="auto"/>
              <w:jc w:val="center"/>
              <w:textAlignment w:val="center"/>
              <w:rPr>
                <w:rFonts w:ascii="Times New Roman" w:eastAsia="Times New Roman" w:hAnsi="Times New Roman" w:cs="Times New Roman"/>
                <w:sz w:val="24"/>
                <w:szCs w:val="24"/>
              </w:rPr>
            </w:pPr>
          </w:p>
        </w:tc>
        <w:tc>
          <w:tcPr>
            <w:tcW w:w="221" w:type="dxa"/>
            <w:tcBorders>
              <w:top w:val="nil"/>
              <w:left w:val="nil"/>
              <w:bottom w:val="nil"/>
              <w:right w:val="nil"/>
            </w:tcBorders>
            <w:tcMar>
              <w:top w:w="40" w:type="dxa"/>
              <w:left w:w="0" w:type="dxa"/>
              <w:bottom w:w="80" w:type="dxa"/>
              <w:right w:w="0" w:type="dxa"/>
            </w:tcMar>
          </w:tcPr>
          <w:p w14:paraId="3223592E" w14:textId="77777777" w:rsidR="000B26BE" w:rsidRPr="00467A1E" w:rsidRDefault="000B26BE" w:rsidP="00A220CE">
            <w:pPr>
              <w:widowControl w:val="0"/>
              <w:autoSpaceDE w:val="0"/>
              <w:autoSpaceDN w:val="0"/>
              <w:adjustRightInd w:val="0"/>
              <w:spacing w:after="0" w:line="240" w:lineRule="auto"/>
              <w:ind w:left="-10" w:firstLine="10"/>
              <w:jc w:val="both"/>
              <w:textAlignment w:val="center"/>
              <w:rPr>
                <w:rFonts w:ascii="Times New Roman" w:eastAsia="Times New Roman" w:hAnsi="Times New Roman" w:cs="Times New Roman"/>
                <w:sz w:val="24"/>
                <w:szCs w:val="24"/>
              </w:rPr>
            </w:pPr>
          </w:p>
        </w:tc>
        <w:tc>
          <w:tcPr>
            <w:tcW w:w="4678" w:type="dxa"/>
            <w:vMerge/>
            <w:tcBorders>
              <w:top w:val="nil"/>
              <w:left w:val="nil"/>
              <w:bottom w:val="nil"/>
              <w:right w:val="nil"/>
            </w:tcBorders>
            <w:tcMar>
              <w:top w:w="0" w:type="dxa"/>
              <w:left w:w="0" w:type="dxa"/>
              <w:bottom w:w="80" w:type="dxa"/>
              <w:right w:w="0" w:type="dxa"/>
            </w:tcMar>
          </w:tcPr>
          <w:p w14:paraId="1120FDAD" w14:textId="77777777" w:rsidR="000B26BE" w:rsidRPr="00467A1E" w:rsidRDefault="000B26BE" w:rsidP="00A220CE">
            <w:pPr>
              <w:widowControl w:val="0"/>
              <w:autoSpaceDE w:val="0"/>
              <w:autoSpaceDN w:val="0"/>
              <w:adjustRightInd w:val="0"/>
              <w:spacing w:after="0" w:line="240" w:lineRule="auto"/>
              <w:textAlignment w:val="center"/>
              <w:rPr>
                <w:rFonts w:ascii="Times New Roman" w:eastAsia="Times New Roman" w:hAnsi="Times New Roman" w:cs="Times New Roman"/>
                <w:color w:val="3B3838" w:themeColor="background2" w:themeShade="40"/>
                <w:sz w:val="28"/>
                <w:szCs w:val="28"/>
              </w:rPr>
            </w:pPr>
          </w:p>
        </w:tc>
      </w:tr>
      <w:tr w:rsidR="000B26BE" w:rsidRPr="00467A1E" w14:paraId="786A9023" w14:textId="77777777" w:rsidTr="00A220CE">
        <w:trPr>
          <w:trHeight w:val="617"/>
        </w:trPr>
        <w:tc>
          <w:tcPr>
            <w:tcW w:w="4315" w:type="dxa"/>
            <w:gridSpan w:val="5"/>
            <w:vMerge/>
            <w:tcBorders>
              <w:top w:val="nil"/>
              <w:left w:val="nil"/>
              <w:right w:val="nil"/>
            </w:tcBorders>
          </w:tcPr>
          <w:p w14:paraId="4690AFCE" w14:textId="77777777" w:rsidR="000B26BE" w:rsidRPr="00467A1E" w:rsidRDefault="000B26BE" w:rsidP="00A220CE">
            <w:pPr>
              <w:widowControl w:val="0"/>
              <w:autoSpaceDE w:val="0"/>
              <w:autoSpaceDN w:val="0"/>
              <w:adjustRightInd w:val="0"/>
              <w:spacing w:after="0" w:line="240" w:lineRule="auto"/>
              <w:rPr>
                <w:rFonts w:ascii="Times New Roman" w:eastAsia="Times New Roman" w:hAnsi="Times New Roman" w:cs="Times New Roman"/>
                <w:sz w:val="24"/>
                <w:szCs w:val="24"/>
              </w:rPr>
            </w:pPr>
          </w:p>
        </w:tc>
        <w:tc>
          <w:tcPr>
            <w:tcW w:w="221" w:type="dxa"/>
            <w:tcBorders>
              <w:top w:val="nil"/>
              <w:left w:val="nil"/>
              <w:right w:val="nil"/>
            </w:tcBorders>
            <w:tcMar>
              <w:top w:w="40" w:type="dxa"/>
              <w:left w:w="0" w:type="dxa"/>
              <w:bottom w:w="80" w:type="dxa"/>
              <w:right w:w="0" w:type="dxa"/>
            </w:tcMar>
          </w:tcPr>
          <w:p w14:paraId="37B54695" w14:textId="77777777" w:rsidR="000B26BE" w:rsidRPr="00467A1E" w:rsidRDefault="000B26BE" w:rsidP="00A220CE">
            <w:pPr>
              <w:widowControl w:val="0"/>
              <w:autoSpaceDE w:val="0"/>
              <w:autoSpaceDN w:val="0"/>
              <w:adjustRightInd w:val="0"/>
              <w:spacing w:after="0" w:line="240" w:lineRule="auto"/>
              <w:rPr>
                <w:rFonts w:ascii="Times New Roman" w:eastAsia="Times New Roman" w:hAnsi="Times New Roman" w:cs="Times New Roman"/>
                <w:sz w:val="24"/>
                <w:szCs w:val="24"/>
              </w:rPr>
            </w:pPr>
          </w:p>
        </w:tc>
        <w:tc>
          <w:tcPr>
            <w:tcW w:w="4678" w:type="dxa"/>
            <w:vMerge/>
            <w:tcBorders>
              <w:top w:val="nil"/>
              <w:left w:val="nil"/>
              <w:right w:val="nil"/>
            </w:tcBorders>
          </w:tcPr>
          <w:p w14:paraId="40618650" w14:textId="77777777" w:rsidR="000B26BE" w:rsidRPr="00467A1E" w:rsidRDefault="000B26BE" w:rsidP="00A220CE">
            <w:pPr>
              <w:widowControl w:val="0"/>
              <w:autoSpaceDE w:val="0"/>
              <w:autoSpaceDN w:val="0"/>
              <w:adjustRightInd w:val="0"/>
              <w:spacing w:after="0" w:line="240" w:lineRule="auto"/>
              <w:rPr>
                <w:rFonts w:ascii="Times New Roman" w:eastAsia="Times New Roman" w:hAnsi="Times New Roman" w:cs="Times New Roman"/>
                <w:color w:val="3B3838" w:themeColor="background2" w:themeShade="40"/>
                <w:sz w:val="24"/>
                <w:szCs w:val="24"/>
              </w:rPr>
            </w:pPr>
          </w:p>
        </w:tc>
      </w:tr>
      <w:tr w:rsidR="000B26BE" w:rsidRPr="00467A1E" w14:paraId="386149F9" w14:textId="77777777" w:rsidTr="00A220CE">
        <w:trPr>
          <w:trHeight w:val="190"/>
        </w:trPr>
        <w:tc>
          <w:tcPr>
            <w:tcW w:w="1624" w:type="dxa"/>
            <w:gridSpan w:val="2"/>
            <w:tcBorders>
              <w:top w:val="nil"/>
              <w:left w:val="nil"/>
              <w:bottom w:val="single" w:sz="4" w:space="0" w:color="auto"/>
              <w:right w:val="nil"/>
            </w:tcBorders>
            <w:tcMar>
              <w:top w:w="0" w:type="dxa"/>
              <w:left w:w="0" w:type="dxa"/>
              <w:bottom w:w="0" w:type="dxa"/>
              <w:right w:w="0" w:type="dxa"/>
            </w:tcMar>
            <w:vAlign w:val="bottom"/>
          </w:tcPr>
          <w:p w14:paraId="2B289031" w14:textId="6BF92303" w:rsidR="000B26BE" w:rsidRPr="00467A1E" w:rsidRDefault="000B26BE" w:rsidP="00A220CE">
            <w:pPr>
              <w:widowControl w:val="0"/>
              <w:autoSpaceDE w:val="0"/>
              <w:autoSpaceDN w:val="0"/>
              <w:adjustRightInd w:val="0"/>
              <w:spacing w:after="0" w:line="240" w:lineRule="auto"/>
              <w:jc w:val="both"/>
              <w:textAlignment w:val="center"/>
              <w:rPr>
                <w:rFonts w:ascii="Times New Roman" w:eastAsia="Times New Roman" w:hAnsi="Times New Roman" w:cs="Times New Roman"/>
                <w:color w:val="0070C0"/>
                <w:sz w:val="24"/>
                <w:szCs w:val="24"/>
              </w:rPr>
            </w:pPr>
          </w:p>
        </w:tc>
        <w:tc>
          <w:tcPr>
            <w:tcW w:w="214" w:type="dxa"/>
            <w:tcBorders>
              <w:top w:val="nil"/>
              <w:left w:val="nil"/>
              <w:right w:val="nil"/>
            </w:tcBorders>
            <w:tcMar>
              <w:top w:w="0" w:type="dxa"/>
              <w:left w:w="0" w:type="dxa"/>
              <w:bottom w:w="0" w:type="dxa"/>
              <w:right w:w="0" w:type="dxa"/>
            </w:tcMar>
            <w:vAlign w:val="bottom"/>
          </w:tcPr>
          <w:p w14:paraId="4E307CD8" w14:textId="77777777" w:rsidR="000B26BE" w:rsidRPr="00467A1E" w:rsidRDefault="000B26BE" w:rsidP="00A220CE">
            <w:pPr>
              <w:widowControl w:val="0"/>
              <w:autoSpaceDE w:val="0"/>
              <w:autoSpaceDN w:val="0"/>
              <w:adjustRightInd w:val="0"/>
              <w:spacing w:after="0" w:line="240" w:lineRule="auto"/>
              <w:jc w:val="both"/>
              <w:textAlignment w:val="center"/>
              <w:rPr>
                <w:rFonts w:ascii="Times New Roman" w:eastAsia="Times New Roman" w:hAnsi="Times New Roman" w:cs="Times New Roman"/>
                <w:sz w:val="24"/>
                <w:szCs w:val="24"/>
              </w:rPr>
            </w:pPr>
            <w:r w:rsidRPr="00467A1E">
              <w:rPr>
                <w:rFonts w:ascii="Times New Roman" w:eastAsia="Times New Roman" w:hAnsi="Times New Roman" w:cs="Times New Roman"/>
                <w:sz w:val="24"/>
                <w:szCs w:val="24"/>
              </w:rPr>
              <w:t>№</w:t>
            </w:r>
          </w:p>
        </w:tc>
        <w:tc>
          <w:tcPr>
            <w:tcW w:w="2477" w:type="dxa"/>
            <w:gridSpan w:val="2"/>
            <w:tcBorders>
              <w:top w:val="nil"/>
              <w:left w:val="nil"/>
              <w:bottom w:val="single" w:sz="4" w:space="0" w:color="auto"/>
              <w:right w:val="nil"/>
            </w:tcBorders>
            <w:tcMar>
              <w:top w:w="0" w:type="dxa"/>
              <w:left w:w="0" w:type="dxa"/>
              <w:bottom w:w="0" w:type="dxa"/>
              <w:right w:w="0" w:type="dxa"/>
            </w:tcMar>
            <w:vAlign w:val="bottom"/>
          </w:tcPr>
          <w:p w14:paraId="35324A87" w14:textId="4FC11DEE" w:rsidR="000B26BE" w:rsidRPr="00467A1E" w:rsidRDefault="000B26BE" w:rsidP="00A220CE">
            <w:pPr>
              <w:widowControl w:val="0"/>
              <w:autoSpaceDE w:val="0"/>
              <w:autoSpaceDN w:val="0"/>
              <w:adjustRightInd w:val="0"/>
              <w:spacing w:after="0" w:line="240" w:lineRule="auto"/>
              <w:jc w:val="center"/>
              <w:textAlignment w:val="center"/>
              <w:rPr>
                <w:rFonts w:ascii="Times New Roman" w:eastAsia="Times New Roman" w:hAnsi="Times New Roman" w:cs="Times New Roman"/>
                <w:color w:val="C00000"/>
                <w:sz w:val="24"/>
                <w:szCs w:val="24"/>
              </w:rPr>
            </w:pPr>
          </w:p>
        </w:tc>
        <w:tc>
          <w:tcPr>
            <w:tcW w:w="221" w:type="dxa"/>
            <w:tcBorders>
              <w:top w:val="nil"/>
              <w:left w:val="nil"/>
              <w:right w:val="nil"/>
            </w:tcBorders>
            <w:tcMar>
              <w:top w:w="40" w:type="dxa"/>
              <w:left w:w="0" w:type="dxa"/>
              <w:bottom w:w="80" w:type="dxa"/>
              <w:right w:w="0" w:type="dxa"/>
            </w:tcMar>
          </w:tcPr>
          <w:p w14:paraId="6561F1A3" w14:textId="77777777" w:rsidR="000B26BE" w:rsidRPr="00467A1E" w:rsidRDefault="000B26BE" w:rsidP="00A220CE">
            <w:pPr>
              <w:widowControl w:val="0"/>
              <w:autoSpaceDE w:val="0"/>
              <w:autoSpaceDN w:val="0"/>
              <w:adjustRightInd w:val="0"/>
              <w:spacing w:after="0" w:line="240" w:lineRule="auto"/>
              <w:rPr>
                <w:rFonts w:ascii="Times New Roman" w:eastAsia="Times New Roman" w:hAnsi="Times New Roman" w:cs="Times New Roman"/>
                <w:sz w:val="24"/>
                <w:szCs w:val="24"/>
              </w:rPr>
            </w:pPr>
          </w:p>
        </w:tc>
        <w:tc>
          <w:tcPr>
            <w:tcW w:w="4678" w:type="dxa"/>
            <w:tcBorders>
              <w:top w:val="nil"/>
              <w:left w:val="nil"/>
              <w:right w:val="nil"/>
            </w:tcBorders>
          </w:tcPr>
          <w:p w14:paraId="797FD6D3" w14:textId="77777777" w:rsidR="000B26BE" w:rsidRPr="00467A1E" w:rsidRDefault="000B26BE" w:rsidP="00A220CE">
            <w:pPr>
              <w:widowControl w:val="0"/>
              <w:autoSpaceDE w:val="0"/>
              <w:autoSpaceDN w:val="0"/>
              <w:adjustRightInd w:val="0"/>
              <w:spacing w:after="0" w:line="240" w:lineRule="auto"/>
              <w:rPr>
                <w:rFonts w:ascii="Times New Roman" w:eastAsia="Times New Roman" w:hAnsi="Times New Roman" w:cs="Times New Roman"/>
                <w:color w:val="3B3838" w:themeColor="background2" w:themeShade="40"/>
                <w:sz w:val="24"/>
                <w:szCs w:val="24"/>
              </w:rPr>
            </w:pPr>
          </w:p>
        </w:tc>
      </w:tr>
      <w:tr w:rsidR="000B26BE" w:rsidRPr="00467A1E" w14:paraId="0F4DA200" w14:textId="77777777" w:rsidTr="00A220CE">
        <w:trPr>
          <w:trHeight w:val="33"/>
        </w:trPr>
        <w:tc>
          <w:tcPr>
            <w:tcW w:w="709" w:type="dxa"/>
            <w:tcMar>
              <w:top w:w="0" w:type="dxa"/>
              <w:left w:w="0" w:type="dxa"/>
              <w:bottom w:w="0" w:type="dxa"/>
              <w:right w:w="0" w:type="dxa"/>
            </w:tcMar>
            <w:vAlign w:val="bottom"/>
          </w:tcPr>
          <w:p w14:paraId="075FAFE6" w14:textId="77777777" w:rsidR="000B26BE" w:rsidRPr="00467A1E" w:rsidRDefault="000B26BE" w:rsidP="00A220CE">
            <w:pPr>
              <w:widowControl w:val="0"/>
              <w:autoSpaceDE w:val="0"/>
              <w:autoSpaceDN w:val="0"/>
              <w:adjustRightInd w:val="0"/>
              <w:spacing w:after="0" w:line="240" w:lineRule="auto"/>
              <w:jc w:val="both"/>
              <w:textAlignment w:val="center"/>
              <w:rPr>
                <w:rFonts w:ascii="Times New Roman" w:eastAsia="Times New Roman" w:hAnsi="Times New Roman" w:cs="Times New Roman"/>
                <w:sz w:val="24"/>
                <w:szCs w:val="24"/>
              </w:rPr>
            </w:pPr>
            <w:r w:rsidRPr="00467A1E">
              <w:rPr>
                <w:rFonts w:ascii="Times New Roman" w:eastAsia="Times New Roman" w:hAnsi="Times New Roman" w:cs="Times New Roman"/>
                <w:sz w:val="24"/>
                <w:szCs w:val="24"/>
              </w:rPr>
              <w:t>На №</w:t>
            </w:r>
          </w:p>
        </w:tc>
        <w:tc>
          <w:tcPr>
            <w:tcW w:w="1129" w:type="dxa"/>
            <w:gridSpan w:val="2"/>
            <w:tcBorders>
              <w:bottom w:val="single" w:sz="4" w:space="0" w:color="auto"/>
            </w:tcBorders>
            <w:tcMar>
              <w:top w:w="0" w:type="dxa"/>
              <w:left w:w="0" w:type="dxa"/>
              <w:bottom w:w="0" w:type="dxa"/>
              <w:right w:w="0" w:type="dxa"/>
            </w:tcMar>
            <w:vAlign w:val="bottom"/>
          </w:tcPr>
          <w:p w14:paraId="7CEBC73E" w14:textId="77777777" w:rsidR="000B26BE" w:rsidRPr="00467A1E" w:rsidRDefault="000B26BE" w:rsidP="00A220CE">
            <w:pPr>
              <w:widowControl w:val="0"/>
              <w:autoSpaceDE w:val="0"/>
              <w:autoSpaceDN w:val="0"/>
              <w:adjustRightInd w:val="0"/>
              <w:spacing w:after="0" w:line="240" w:lineRule="auto"/>
              <w:jc w:val="center"/>
              <w:textAlignment w:val="center"/>
              <w:rPr>
                <w:rFonts w:ascii="Times New Roman" w:eastAsia="Times New Roman" w:hAnsi="Times New Roman" w:cs="Times New Roman"/>
                <w:sz w:val="24"/>
                <w:szCs w:val="24"/>
              </w:rPr>
            </w:pPr>
          </w:p>
        </w:tc>
        <w:tc>
          <w:tcPr>
            <w:tcW w:w="363" w:type="dxa"/>
            <w:tcMar>
              <w:top w:w="0" w:type="dxa"/>
              <w:left w:w="0" w:type="dxa"/>
              <w:bottom w:w="0" w:type="dxa"/>
              <w:right w:w="0" w:type="dxa"/>
            </w:tcMar>
            <w:vAlign w:val="bottom"/>
          </w:tcPr>
          <w:p w14:paraId="7C479AAB" w14:textId="77777777" w:rsidR="000B26BE" w:rsidRPr="00467A1E" w:rsidRDefault="000B26BE" w:rsidP="00A220CE">
            <w:pPr>
              <w:widowControl w:val="0"/>
              <w:autoSpaceDE w:val="0"/>
              <w:autoSpaceDN w:val="0"/>
              <w:adjustRightInd w:val="0"/>
              <w:spacing w:after="0" w:line="240" w:lineRule="auto"/>
              <w:jc w:val="both"/>
              <w:textAlignment w:val="center"/>
              <w:rPr>
                <w:rFonts w:ascii="Times New Roman" w:eastAsia="Times New Roman" w:hAnsi="Times New Roman" w:cs="Times New Roman"/>
                <w:sz w:val="24"/>
                <w:szCs w:val="24"/>
              </w:rPr>
            </w:pPr>
            <w:r w:rsidRPr="00467A1E">
              <w:rPr>
                <w:rFonts w:ascii="Times New Roman" w:eastAsia="Times New Roman" w:hAnsi="Times New Roman" w:cs="Times New Roman"/>
                <w:sz w:val="24"/>
                <w:szCs w:val="24"/>
              </w:rPr>
              <w:t xml:space="preserve">  от</w:t>
            </w:r>
          </w:p>
        </w:tc>
        <w:tc>
          <w:tcPr>
            <w:tcW w:w="2114" w:type="dxa"/>
            <w:tcBorders>
              <w:bottom w:val="single" w:sz="4" w:space="0" w:color="auto"/>
            </w:tcBorders>
            <w:tcMar>
              <w:top w:w="0" w:type="dxa"/>
              <w:left w:w="0" w:type="dxa"/>
              <w:bottom w:w="0" w:type="dxa"/>
              <w:right w:w="0" w:type="dxa"/>
            </w:tcMar>
            <w:vAlign w:val="bottom"/>
          </w:tcPr>
          <w:p w14:paraId="620589C8" w14:textId="77777777" w:rsidR="000B26BE" w:rsidRPr="00467A1E" w:rsidRDefault="000B26BE" w:rsidP="00A220CE">
            <w:pPr>
              <w:widowControl w:val="0"/>
              <w:autoSpaceDE w:val="0"/>
              <w:autoSpaceDN w:val="0"/>
              <w:adjustRightInd w:val="0"/>
              <w:spacing w:after="0" w:line="240" w:lineRule="auto"/>
              <w:jc w:val="center"/>
              <w:textAlignment w:val="center"/>
              <w:rPr>
                <w:rFonts w:ascii="Times New Roman" w:eastAsia="Times New Roman" w:hAnsi="Times New Roman" w:cs="Times New Roman"/>
                <w:sz w:val="24"/>
                <w:szCs w:val="24"/>
              </w:rPr>
            </w:pPr>
          </w:p>
        </w:tc>
        <w:tc>
          <w:tcPr>
            <w:tcW w:w="221" w:type="dxa"/>
            <w:tcMar>
              <w:top w:w="40" w:type="dxa"/>
              <w:left w:w="0" w:type="dxa"/>
              <w:bottom w:w="80" w:type="dxa"/>
              <w:right w:w="0" w:type="dxa"/>
            </w:tcMar>
          </w:tcPr>
          <w:p w14:paraId="09839AA5" w14:textId="77777777" w:rsidR="000B26BE" w:rsidRPr="00467A1E" w:rsidRDefault="000B26BE" w:rsidP="00A220CE">
            <w:pPr>
              <w:widowControl w:val="0"/>
              <w:autoSpaceDE w:val="0"/>
              <w:autoSpaceDN w:val="0"/>
              <w:adjustRightInd w:val="0"/>
              <w:spacing w:after="0" w:line="240" w:lineRule="auto"/>
              <w:rPr>
                <w:rFonts w:ascii="Times New Roman" w:eastAsia="Times New Roman" w:hAnsi="Times New Roman" w:cs="Times New Roman"/>
                <w:sz w:val="24"/>
                <w:szCs w:val="24"/>
              </w:rPr>
            </w:pPr>
          </w:p>
        </w:tc>
        <w:tc>
          <w:tcPr>
            <w:tcW w:w="4678" w:type="dxa"/>
          </w:tcPr>
          <w:p w14:paraId="18D06F61" w14:textId="77777777" w:rsidR="000B26BE" w:rsidRPr="00467A1E" w:rsidRDefault="000B26BE" w:rsidP="00A220CE">
            <w:pPr>
              <w:widowControl w:val="0"/>
              <w:autoSpaceDE w:val="0"/>
              <w:autoSpaceDN w:val="0"/>
              <w:adjustRightInd w:val="0"/>
              <w:spacing w:after="0" w:line="240" w:lineRule="auto"/>
              <w:rPr>
                <w:rFonts w:ascii="Times New Roman" w:eastAsia="Times New Roman" w:hAnsi="Times New Roman" w:cs="Times New Roman"/>
                <w:color w:val="3B3838" w:themeColor="background2" w:themeShade="40"/>
                <w:sz w:val="24"/>
                <w:szCs w:val="24"/>
              </w:rPr>
            </w:pPr>
          </w:p>
        </w:tc>
      </w:tr>
    </w:tbl>
    <w:p w14:paraId="304C9199" w14:textId="77777777" w:rsidR="000B26BE" w:rsidRPr="00467A1E" w:rsidRDefault="000B26BE" w:rsidP="000B26BE">
      <w:pPr>
        <w:widowControl w:val="0"/>
        <w:tabs>
          <w:tab w:val="left" w:pos="4820"/>
        </w:tabs>
        <w:spacing w:after="0" w:line="240" w:lineRule="auto"/>
        <w:ind w:firstLine="567"/>
        <w:jc w:val="center"/>
        <w:rPr>
          <w:rFonts w:ascii="Times New Roman" w:eastAsia="Times New Roman" w:hAnsi="Times New Roman" w:cs="Times New Roman"/>
          <w:sz w:val="28"/>
          <w:szCs w:val="28"/>
          <w:lang w:eastAsia="ru-RU"/>
        </w:rPr>
      </w:pPr>
    </w:p>
    <w:p w14:paraId="047A6BE2" w14:textId="77777777" w:rsidR="000B26BE" w:rsidRPr="00467A1E" w:rsidRDefault="000B26BE" w:rsidP="000B26BE">
      <w:pPr>
        <w:widowControl w:val="0"/>
        <w:tabs>
          <w:tab w:val="left" w:pos="4820"/>
        </w:tabs>
        <w:spacing w:after="120" w:line="240" w:lineRule="exact"/>
        <w:jc w:val="both"/>
        <w:rPr>
          <w:rFonts w:ascii="Times New Roman" w:eastAsia="Times New Roman" w:hAnsi="Times New Roman" w:cs="Times New Roman"/>
          <w:sz w:val="28"/>
          <w:szCs w:val="28"/>
          <w:lang w:eastAsia="ru-RU"/>
        </w:rPr>
      </w:pPr>
      <w:r w:rsidRPr="00467A1E">
        <w:rPr>
          <w:rFonts w:ascii="Times New Roman" w:eastAsia="Times New Roman" w:hAnsi="Times New Roman" w:cs="Times New Roman"/>
          <w:sz w:val="28"/>
          <w:szCs w:val="28"/>
          <w:lang w:eastAsia="ru-RU"/>
        </w:rPr>
        <w:t>О предоставлении ценовой информации</w:t>
      </w:r>
    </w:p>
    <w:p w14:paraId="678973A6" w14:textId="77777777" w:rsidR="000B26BE" w:rsidRPr="00467A1E" w:rsidRDefault="000B26BE" w:rsidP="000B26BE">
      <w:pPr>
        <w:widowControl w:val="0"/>
        <w:tabs>
          <w:tab w:val="left" w:pos="4820"/>
        </w:tabs>
        <w:spacing w:after="0" w:line="240" w:lineRule="auto"/>
        <w:ind w:firstLine="567"/>
        <w:jc w:val="center"/>
        <w:rPr>
          <w:rFonts w:ascii="Times New Roman" w:eastAsia="Times New Roman" w:hAnsi="Times New Roman" w:cs="Times New Roman"/>
          <w:sz w:val="28"/>
          <w:szCs w:val="28"/>
          <w:lang w:eastAsia="ru-RU"/>
        </w:rPr>
      </w:pPr>
    </w:p>
    <w:p w14:paraId="5822D434" w14:textId="77777777" w:rsidR="00467A1E" w:rsidRPr="00467A1E" w:rsidRDefault="00467A1E" w:rsidP="00467A1E">
      <w:pPr>
        <w:widowControl w:val="0"/>
        <w:tabs>
          <w:tab w:val="left" w:pos="4820"/>
        </w:tabs>
        <w:spacing w:after="0" w:line="240" w:lineRule="auto"/>
        <w:ind w:firstLine="567"/>
        <w:jc w:val="center"/>
        <w:rPr>
          <w:rFonts w:ascii="Times New Roman" w:eastAsia="Times New Roman" w:hAnsi="Times New Roman" w:cs="Times New Roman"/>
          <w:sz w:val="28"/>
          <w:szCs w:val="28"/>
          <w:lang w:eastAsia="ru-RU"/>
        </w:rPr>
      </w:pPr>
    </w:p>
    <w:p w14:paraId="5863A428" w14:textId="3D43D2CF" w:rsidR="00467A1E" w:rsidRPr="00892DF7" w:rsidRDefault="00E51F31" w:rsidP="00A56470">
      <w:pPr>
        <w:widowControl w:val="0"/>
        <w:tabs>
          <w:tab w:val="left" w:pos="4820"/>
        </w:tabs>
        <w:spacing w:after="120" w:line="240" w:lineRule="auto"/>
        <w:ind w:firstLine="709"/>
        <w:jc w:val="both"/>
        <w:rPr>
          <w:rFonts w:ascii="Times New Roman" w:eastAsia="Times New Roman" w:hAnsi="Times New Roman" w:cs="Times New Roman"/>
          <w:i/>
          <w:sz w:val="28"/>
          <w:szCs w:val="28"/>
          <w:lang w:eastAsia="ru-RU"/>
        </w:rPr>
      </w:pPr>
      <w:r w:rsidRPr="0064170D">
        <w:rPr>
          <w:rFonts w:ascii="Times New Roman" w:eastAsia="Times New Roman" w:hAnsi="Times New Roman" w:cs="Times New Roman"/>
          <w:sz w:val="28"/>
          <w:szCs w:val="28"/>
          <w:lang w:eastAsia="ru-RU"/>
        </w:rPr>
        <w:t>УФПС Самарской области АО «Почта России»</w:t>
      </w:r>
      <w:r w:rsidR="00467A1E" w:rsidRPr="00467A1E">
        <w:rPr>
          <w:rFonts w:ascii="Times New Roman" w:eastAsia="Times New Roman" w:hAnsi="Times New Roman" w:cs="Times New Roman"/>
          <w:sz w:val="28"/>
          <w:szCs w:val="28"/>
          <w:lang w:eastAsia="ru-RU"/>
        </w:rPr>
        <w:t xml:space="preserve"> просит Вас предоставить ценовую информацию в отношении следующего предмета закупки:</w:t>
      </w:r>
      <w:r>
        <w:rPr>
          <w:rFonts w:ascii="Times New Roman" w:eastAsia="Times New Roman" w:hAnsi="Times New Roman" w:cs="Times New Roman"/>
          <w:sz w:val="28"/>
          <w:szCs w:val="28"/>
          <w:lang w:eastAsia="ru-RU"/>
        </w:rPr>
        <w:t xml:space="preserve"> </w:t>
      </w:r>
      <w:r w:rsidR="00A56470" w:rsidRPr="00A56470">
        <w:rPr>
          <w:rFonts w:ascii="Times New Roman" w:eastAsia="Times New Roman" w:hAnsi="Times New Roman" w:cs="Times New Roman"/>
          <w:sz w:val="28"/>
          <w:szCs w:val="28"/>
          <w:lang w:eastAsia="ru-RU"/>
        </w:rPr>
        <w:t>Оказание услуг подвижной радиотелефонной связи и сопряженных, технологически неразрывно связанных с ними услуг</w:t>
      </w:r>
      <w:r w:rsidR="00A56470">
        <w:rPr>
          <w:rFonts w:ascii="Times New Roman" w:eastAsia="Times New Roman" w:hAnsi="Times New Roman" w:cs="Times New Roman"/>
          <w:sz w:val="28"/>
          <w:szCs w:val="28"/>
          <w:lang w:eastAsia="ru-RU"/>
        </w:rPr>
        <w:t xml:space="preserve"> </w:t>
      </w:r>
      <w:r w:rsidR="00A56470" w:rsidRPr="00A56470">
        <w:rPr>
          <w:rFonts w:ascii="Times New Roman" w:eastAsia="Times New Roman" w:hAnsi="Times New Roman" w:cs="Times New Roman"/>
          <w:sz w:val="28"/>
          <w:szCs w:val="28"/>
          <w:lang w:eastAsia="ru-RU"/>
        </w:rPr>
        <w:t>для нужд УФПС Пензенской области</w:t>
      </w:r>
      <w:r w:rsidR="00467A1E" w:rsidRPr="00467A1E">
        <w:rPr>
          <w:rFonts w:ascii="Times New Roman" w:eastAsia="Times New Roman" w:hAnsi="Times New Roman" w:cs="Times New Roman"/>
          <w:i/>
          <w:sz w:val="28"/>
          <w:szCs w:val="28"/>
          <w:lang w:eastAsia="ru-RU"/>
        </w:rPr>
        <w:t xml:space="preserve"> </w:t>
      </w:r>
      <w:r w:rsidR="00467A1E" w:rsidRPr="00467A1E">
        <w:rPr>
          <w:rFonts w:ascii="Times New Roman" w:eastAsia="Times New Roman" w:hAnsi="Times New Roman" w:cs="Times New Roman"/>
          <w:sz w:val="28"/>
          <w:szCs w:val="28"/>
          <w:lang w:eastAsia="ru-RU"/>
        </w:rPr>
        <w:t xml:space="preserve">в </w:t>
      </w:r>
      <w:r w:rsidR="00467A1E" w:rsidRPr="00892DF7">
        <w:rPr>
          <w:rFonts w:ascii="Times New Roman" w:eastAsia="Times New Roman" w:hAnsi="Times New Roman" w:cs="Times New Roman"/>
          <w:sz w:val="28"/>
          <w:szCs w:val="28"/>
          <w:lang w:eastAsia="ru-RU"/>
        </w:rPr>
        <w:t>соответствии с нижеприведенными условиями:</w:t>
      </w:r>
    </w:p>
    <w:tbl>
      <w:tblPr>
        <w:tblpPr w:leftFromText="180" w:rightFromText="180" w:vertAnchor="text" w:horzAnchor="margin" w:tblpXSpec="center" w:tblpY="686"/>
        <w:tblW w:w="9351"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567"/>
        <w:gridCol w:w="3827"/>
        <w:gridCol w:w="4957"/>
      </w:tblGrid>
      <w:tr w:rsidR="00892DF7" w:rsidRPr="00892DF7" w14:paraId="2A7C55A9" w14:textId="77777777" w:rsidTr="0061214A">
        <w:trPr>
          <w:trHeight w:val="278"/>
        </w:trPr>
        <w:tc>
          <w:tcPr>
            <w:tcW w:w="567" w:type="dxa"/>
            <w:noWrap/>
            <w:vAlign w:val="center"/>
            <w:hideMark/>
          </w:tcPr>
          <w:p w14:paraId="019D69AD" w14:textId="77777777" w:rsidR="00467A1E" w:rsidRPr="00892DF7" w:rsidRDefault="00467A1E" w:rsidP="00467A1E">
            <w:pPr>
              <w:widowControl w:val="0"/>
              <w:numPr>
                <w:ilvl w:val="0"/>
                <w:numId w:val="1"/>
              </w:numPr>
              <w:tabs>
                <w:tab w:val="left" w:pos="4820"/>
              </w:tabs>
              <w:spacing w:after="0" w:line="240" w:lineRule="auto"/>
              <w:ind w:left="164" w:right="10"/>
              <w:contextualSpacing/>
              <w:jc w:val="right"/>
              <w:rPr>
                <w:rFonts w:ascii="Times New Roman" w:eastAsia="Times New Roman" w:hAnsi="Times New Roman" w:cs="Times New Roman"/>
                <w:sz w:val="24"/>
                <w:szCs w:val="24"/>
                <w:lang w:eastAsia="ru-RU"/>
              </w:rPr>
            </w:pPr>
          </w:p>
        </w:tc>
        <w:tc>
          <w:tcPr>
            <w:tcW w:w="3827" w:type="dxa"/>
            <w:vAlign w:val="center"/>
            <w:hideMark/>
          </w:tcPr>
          <w:p w14:paraId="0EEBCED8" w14:textId="77777777" w:rsidR="00467A1E" w:rsidRPr="00892DF7" w:rsidRDefault="00467A1E" w:rsidP="00467A1E">
            <w:pPr>
              <w:widowControl w:val="0"/>
              <w:tabs>
                <w:tab w:val="left" w:pos="4820"/>
              </w:tabs>
              <w:spacing w:after="0" w:line="240" w:lineRule="auto"/>
              <w:rPr>
                <w:rFonts w:ascii="Times New Roman" w:eastAsia="Times New Roman" w:hAnsi="Times New Roman" w:cs="Times New Roman"/>
                <w:sz w:val="24"/>
                <w:szCs w:val="24"/>
                <w:lang w:eastAsia="ru-RU"/>
              </w:rPr>
            </w:pPr>
            <w:r w:rsidRPr="00892DF7">
              <w:rPr>
                <w:rFonts w:ascii="Times New Roman" w:eastAsia="Times New Roman" w:hAnsi="Times New Roman" w:cs="Times New Roman"/>
                <w:sz w:val="24"/>
                <w:szCs w:val="24"/>
                <w:lang w:eastAsia="ru-RU"/>
              </w:rPr>
              <w:t>Описание товаров/работ/услуг</w:t>
            </w:r>
          </w:p>
        </w:tc>
        <w:tc>
          <w:tcPr>
            <w:tcW w:w="4957" w:type="dxa"/>
            <w:noWrap/>
            <w:vAlign w:val="center"/>
            <w:hideMark/>
          </w:tcPr>
          <w:p w14:paraId="076AE268" w14:textId="0CF5CF14" w:rsidR="00467A1E" w:rsidRPr="00892DF7" w:rsidRDefault="00A56470" w:rsidP="00A56470">
            <w:pPr>
              <w:widowControl w:val="0"/>
              <w:tabs>
                <w:tab w:val="left" w:pos="4820"/>
              </w:tabs>
              <w:spacing w:after="0" w:line="240" w:lineRule="auto"/>
              <w:rPr>
                <w:rFonts w:ascii="Times New Roman" w:eastAsia="Times New Roman" w:hAnsi="Times New Roman" w:cs="Times New Roman"/>
                <w:i/>
                <w:sz w:val="24"/>
                <w:szCs w:val="24"/>
                <w:lang w:eastAsia="ru-RU"/>
              </w:rPr>
            </w:pPr>
            <w:r w:rsidRPr="00A56470">
              <w:rPr>
                <w:rFonts w:ascii="Times New Roman" w:eastAsia="Times New Roman" w:hAnsi="Times New Roman" w:cs="Times New Roman"/>
                <w:i/>
                <w:sz w:val="24"/>
                <w:szCs w:val="24"/>
                <w:lang w:eastAsia="ru-RU"/>
              </w:rPr>
              <w:t>Оказание услуг подвижной радиотелефонной связи и сопряженных, технологически неразрывно связанных с ними услуг</w:t>
            </w:r>
            <w:r>
              <w:rPr>
                <w:rFonts w:ascii="Times New Roman" w:eastAsia="Times New Roman" w:hAnsi="Times New Roman" w:cs="Times New Roman"/>
                <w:i/>
                <w:sz w:val="24"/>
                <w:szCs w:val="24"/>
                <w:lang w:eastAsia="ru-RU"/>
              </w:rPr>
              <w:t xml:space="preserve"> </w:t>
            </w:r>
            <w:r w:rsidRPr="00A56470">
              <w:rPr>
                <w:rFonts w:ascii="Times New Roman" w:eastAsia="Times New Roman" w:hAnsi="Times New Roman" w:cs="Times New Roman"/>
                <w:i/>
                <w:sz w:val="24"/>
                <w:szCs w:val="24"/>
                <w:lang w:eastAsia="ru-RU"/>
              </w:rPr>
              <w:t>для нужд УФПС Пензенской области</w:t>
            </w:r>
          </w:p>
        </w:tc>
      </w:tr>
      <w:tr w:rsidR="00892DF7" w:rsidRPr="00892DF7" w14:paraId="6209A40B" w14:textId="77777777" w:rsidTr="0061214A">
        <w:trPr>
          <w:trHeight w:val="278"/>
        </w:trPr>
        <w:tc>
          <w:tcPr>
            <w:tcW w:w="567" w:type="dxa"/>
            <w:noWrap/>
            <w:vAlign w:val="center"/>
            <w:hideMark/>
          </w:tcPr>
          <w:p w14:paraId="7EEEF41E" w14:textId="77777777" w:rsidR="00467A1E" w:rsidRPr="00892DF7" w:rsidRDefault="00467A1E" w:rsidP="00467A1E">
            <w:pPr>
              <w:widowControl w:val="0"/>
              <w:numPr>
                <w:ilvl w:val="0"/>
                <w:numId w:val="1"/>
              </w:numPr>
              <w:tabs>
                <w:tab w:val="left" w:pos="4820"/>
              </w:tabs>
              <w:spacing w:after="0" w:line="240" w:lineRule="auto"/>
              <w:ind w:left="0" w:right="10"/>
              <w:contextualSpacing/>
              <w:jc w:val="right"/>
              <w:rPr>
                <w:rFonts w:ascii="Times New Roman" w:eastAsia="Times New Roman" w:hAnsi="Times New Roman" w:cs="Times New Roman"/>
                <w:sz w:val="24"/>
                <w:szCs w:val="24"/>
                <w:lang w:eastAsia="ru-RU"/>
              </w:rPr>
            </w:pPr>
          </w:p>
        </w:tc>
        <w:tc>
          <w:tcPr>
            <w:tcW w:w="3827" w:type="dxa"/>
            <w:vAlign w:val="center"/>
            <w:hideMark/>
          </w:tcPr>
          <w:p w14:paraId="3018228A" w14:textId="77777777" w:rsidR="00467A1E" w:rsidRPr="00892DF7" w:rsidRDefault="00467A1E" w:rsidP="00467A1E">
            <w:pPr>
              <w:widowControl w:val="0"/>
              <w:tabs>
                <w:tab w:val="left" w:pos="4820"/>
              </w:tabs>
              <w:spacing w:after="0" w:line="240" w:lineRule="auto"/>
              <w:rPr>
                <w:rFonts w:ascii="Times New Roman" w:eastAsia="Times New Roman" w:hAnsi="Times New Roman" w:cs="Times New Roman"/>
                <w:sz w:val="24"/>
                <w:szCs w:val="24"/>
                <w:lang w:eastAsia="ru-RU"/>
              </w:rPr>
            </w:pPr>
            <w:r w:rsidRPr="00892DF7">
              <w:rPr>
                <w:rFonts w:ascii="Times New Roman" w:eastAsia="Times New Roman" w:hAnsi="Times New Roman" w:cs="Times New Roman"/>
                <w:sz w:val="24"/>
                <w:szCs w:val="24"/>
                <w:lang w:eastAsia="ru-RU"/>
              </w:rPr>
              <w:t>Единица измерения</w:t>
            </w:r>
          </w:p>
        </w:tc>
        <w:tc>
          <w:tcPr>
            <w:tcW w:w="4957" w:type="dxa"/>
            <w:noWrap/>
            <w:vAlign w:val="center"/>
            <w:hideMark/>
          </w:tcPr>
          <w:p w14:paraId="28F1DF20" w14:textId="698724DB" w:rsidR="00467A1E" w:rsidRPr="00892DF7" w:rsidRDefault="00E51F31" w:rsidP="00467A1E">
            <w:pPr>
              <w:widowControl w:val="0"/>
              <w:tabs>
                <w:tab w:val="left" w:pos="4820"/>
              </w:tabs>
              <w:spacing w:after="0" w:line="240" w:lineRule="auto"/>
              <w:rPr>
                <w:rFonts w:ascii="Times New Roman" w:eastAsia="Times New Roman" w:hAnsi="Times New Roman" w:cs="Times New Roman"/>
                <w:i/>
                <w:sz w:val="24"/>
                <w:szCs w:val="24"/>
                <w:lang w:eastAsia="ru-RU"/>
              </w:rPr>
            </w:pPr>
            <w:r w:rsidRPr="0064170D">
              <w:rPr>
                <w:rFonts w:ascii="Times New Roman" w:eastAsia="Times New Roman" w:hAnsi="Times New Roman" w:cs="Times New Roman"/>
                <w:i/>
                <w:sz w:val="24"/>
                <w:szCs w:val="24"/>
                <w:lang w:eastAsia="ru-RU"/>
              </w:rPr>
              <w:t>Усл. ед</w:t>
            </w:r>
          </w:p>
        </w:tc>
      </w:tr>
      <w:tr w:rsidR="00892DF7" w:rsidRPr="00892DF7" w14:paraId="784D1614" w14:textId="77777777" w:rsidTr="0061214A">
        <w:trPr>
          <w:trHeight w:val="278"/>
        </w:trPr>
        <w:tc>
          <w:tcPr>
            <w:tcW w:w="567" w:type="dxa"/>
            <w:noWrap/>
            <w:vAlign w:val="center"/>
          </w:tcPr>
          <w:p w14:paraId="26E71689" w14:textId="77777777" w:rsidR="00467A1E" w:rsidRPr="00892DF7" w:rsidRDefault="00467A1E" w:rsidP="00467A1E">
            <w:pPr>
              <w:widowControl w:val="0"/>
              <w:numPr>
                <w:ilvl w:val="0"/>
                <w:numId w:val="1"/>
              </w:numPr>
              <w:tabs>
                <w:tab w:val="left" w:pos="4820"/>
              </w:tabs>
              <w:spacing w:after="0" w:line="240" w:lineRule="auto"/>
              <w:ind w:left="0" w:right="10"/>
              <w:contextualSpacing/>
              <w:jc w:val="right"/>
              <w:rPr>
                <w:rFonts w:ascii="Times New Roman" w:eastAsia="Times New Roman" w:hAnsi="Times New Roman" w:cs="Times New Roman"/>
                <w:sz w:val="24"/>
                <w:szCs w:val="24"/>
                <w:lang w:eastAsia="ru-RU"/>
              </w:rPr>
            </w:pPr>
          </w:p>
        </w:tc>
        <w:tc>
          <w:tcPr>
            <w:tcW w:w="3827" w:type="dxa"/>
            <w:vAlign w:val="center"/>
          </w:tcPr>
          <w:p w14:paraId="0A5845C3" w14:textId="77777777" w:rsidR="00467A1E" w:rsidRPr="00892DF7" w:rsidRDefault="00467A1E" w:rsidP="00467A1E">
            <w:pPr>
              <w:widowControl w:val="0"/>
              <w:tabs>
                <w:tab w:val="left" w:pos="4820"/>
              </w:tabs>
              <w:spacing w:after="0" w:line="240" w:lineRule="auto"/>
              <w:rPr>
                <w:rFonts w:ascii="Times New Roman" w:eastAsia="Times New Roman" w:hAnsi="Times New Roman" w:cs="Times New Roman"/>
                <w:sz w:val="24"/>
                <w:szCs w:val="24"/>
                <w:lang w:eastAsia="ru-RU"/>
              </w:rPr>
            </w:pPr>
            <w:r w:rsidRPr="00892DF7">
              <w:rPr>
                <w:rFonts w:ascii="Times New Roman" w:eastAsia="Times New Roman" w:hAnsi="Times New Roman" w:cs="Times New Roman"/>
                <w:sz w:val="24"/>
                <w:szCs w:val="24"/>
                <w:lang w:eastAsia="ru-RU"/>
              </w:rPr>
              <w:t>ОКПД2</w:t>
            </w:r>
          </w:p>
        </w:tc>
        <w:tc>
          <w:tcPr>
            <w:tcW w:w="4957" w:type="dxa"/>
            <w:noWrap/>
            <w:vAlign w:val="center"/>
          </w:tcPr>
          <w:p w14:paraId="71DF2735" w14:textId="77777777" w:rsidR="00A56470" w:rsidRPr="00A56470" w:rsidRDefault="00A56470" w:rsidP="00A56470">
            <w:pPr>
              <w:widowControl w:val="0"/>
              <w:tabs>
                <w:tab w:val="left" w:pos="4820"/>
              </w:tabs>
              <w:spacing w:after="0" w:line="240" w:lineRule="auto"/>
              <w:rPr>
                <w:rFonts w:ascii="Times New Roman" w:eastAsia="Times New Roman" w:hAnsi="Times New Roman" w:cs="Times New Roman"/>
                <w:i/>
                <w:sz w:val="24"/>
                <w:szCs w:val="24"/>
                <w:lang w:eastAsia="ru-RU"/>
              </w:rPr>
            </w:pPr>
            <w:r w:rsidRPr="00A56470">
              <w:rPr>
                <w:rFonts w:ascii="Times New Roman" w:eastAsia="Times New Roman" w:hAnsi="Times New Roman" w:cs="Times New Roman"/>
                <w:i/>
                <w:sz w:val="24"/>
                <w:szCs w:val="24"/>
                <w:lang w:eastAsia="ru-RU"/>
              </w:rPr>
              <w:t>61.20.20.000</w:t>
            </w:r>
            <w:r w:rsidRPr="00A56470">
              <w:rPr>
                <w:rFonts w:ascii="Times New Roman" w:eastAsia="Times New Roman" w:hAnsi="Times New Roman" w:cs="Times New Roman"/>
                <w:i/>
                <w:sz w:val="24"/>
                <w:szCs w:val="24"/>
                <w:lang w:eastAsia="ru-RU"/>
              </w:rPr>
              <w:tab/>
              <w:t>Услуги операторов связи в сфере беспроводных телекоммуникаций</w:t>
            </w:r>
          </w:p>
          <w:p w14:paraId="18F012DE" w14:textId="77777777" w:rsidR="00A56470" w:rsidRPr="00A56470" w:rsidRDefault="00A56470" w:rsidP="00A56470">
            <w:pPr>
              <w:widowControl w:val="0"/>
              <w:tabs>
                <w:tab w:val="left" w:pos="4820"/>
              </w:tabs>
              <w:spacing w:after="0" w:line="240" w:lineRule="auto"/>
              <w:rPr>
                <w:rFonts w:ascii="Times New Roman" w:eastAsia="Times New Roman" w:hAnsi="Times New Roman" w:cs="Times New Roman"/>
                <w:i/>
                <w:sz w:val="24"/>
                <w:szCs w:val="24"/>
                <w:lang w:eastAsia="ru-RU"/>
              </w:rPr>
            </w:pPr>
            <w:r w:rsidRPr="00A56470">
              <w:rPr>
                <w:rFonts w:ascii="Times New Roman" w:eastAsia="Times New Roman" w:hAnsi="Times New Roman" w:cs="Times New Roman"/>
                <w:i/>
                <w:sz w:val="24"/>
                <w:szCs w:val="24"/>
                <w:lang w:eastAsia="ru-RU"/>
              </w:rPr>
              <w:t>61.20.42.000</w:t>
            </w:r>
            <w:r w:rsidRPr="00A56470">
              <w:rPr>
                <w:rFonts w:ascii="Times New Roman" w:eastAsia="Times New Roman" w:hAnsi="Times New Roman" w:cs="Times New Roman"/>
                <w:i/>
                <w:sz w:val="24"/>
                <w:szCs w:val="24"/>
                <w:lang w:eastAsia="ru-RU"/>
              </w:rPr>
              <w:tab/>
              <w:t>Услуги по широкополосному доступу к информационно-коммуникационной сети Интернет по беспроводным сетям</w:t>
            </w:r>
          </w:p>
          <w:p w14:paraId="4D1096CE" w14:textId="77777777" w:rsidR="00A56470" w:rsidRPr="00A56470" w:rsidRDefault="00A56470" w:rsidP="00A56470">
            <w:pPr>
              <w:widowControl w:val="0"/>
              <w:tabs>
                <w:tab w:val="left" w:pos="4820"/>
              </w:tabs>
              <w:spacing w:after="0" w:line="240" w:lineRule="auto"/>
              <w:rPr>
                <w:rFonts w:ascii="Times New Roman" w:eastAsia="Times New Roman" w:hAnsi="Times New Roman" w:cs="Times New Roman"/>
                <w:i/>
                <w:sz w:val="24"/>
                <w:szCs w:val="24"/>
                <w:lang w:eastAsia="ru-RU"/>
              </w:rPr>
            </w:pPr>
            <w:r w:rsidRPr="00A56470">
              <w:rPr>
                <w:rFonts w:ascii="Times New Roman" w:eastAsia="Times New Roman" w:hAnsi="Times New Roman" w:cs="Times New Roman"/>
                <w:i/>
                <w:sz w:val="24"/>
                <w:szCs w:val="24"/>
                <w:lang w:eastAsia="ru-RU"/>
              </w:rPr>
              <w:t>61.20.11.000</w:t>
            </w:r>
            <w:r w:rsidRPr="00A56470">
              <w:rPr>
                <w:rFonts w:ascii="Times New Roman" w:eastAsia="Times New Roman" w:hAnsi="Times New Roman" w:cs="Times New Roman"/>
                <w:i/>
                <w:sz w:val="24"/>
                <w:szCs w:val="24"/>
                <w:lang w:eastAsia="ru-RU"/>
              </w:rPr>
              <w:tab/>
              <w:t>Услуги подвижной связи общего пользования - обеспечение доступа и поддержка пользователя</w:t>
            </w:r>
          </w:p>
          <w:p w14:paraId="777901F5" w14:textId="36CA0D0F" w:rsidR="00467A1E" w:rsidRPr="00892DF7" w:rsidRDefault="00A56470" w:rsidP="00A56470">
            <w:pPr>
              <w:widowControl w:val="0"/>
              <w:tabs>
                <w:tab w:val="left" w:pos="4820"/>
              </w:tabs>
              <w:spacing w:after="0" w:line="240" w:lineRule="auto"/>
              <w:rPr>
                <w:rFonts w:ascii="Times New Roman" w:eastAsia="Times New Roman" w:hAnsi="Times New Roman" w:cs="Times New Roman"/>
                <w:i/>
                <w:sz w:val="24"/>
                <w:szCs w:val="24"/>
                <w:lang w:eastAsia="ru-RU"/>
              </w:rPr>
            </w:pPr>
            <w:r w:rsidRPr="00A56470">
              <w:rPr>
                <w:rFonts w:ascii="Times New Roman" w:eastAsia="Times New Roman" w:hAnsi="Times New Roman" w:cs="Times New Roman"/>
                <w:i/>
                <w:sz w:val="24"/>
                <w:szCs w:val="24"/>
                <w:lang w:eastAsia="ru-RU"/>
              </w:rPr>
              <w:t>61.20.12.000</w:t>
            </w:r>
            <w:r w:rsidRPr="00A56470">
              <w:rPr>
                <w:rFonts w:ascii="Times New Roman" w:eastAsia="Times New Roman" w:hAnsi="Times New Roman" w:cs="Times New Roman"/>
                <w:i/>
                <w:sz w:val="24"/>
                <w:szCs w:val="24"/>
                <w:lang w:eastAsia="ru-RU"/>
              </w:rPr>
              <w:tab/>
              <w:t>Услуги подвижной связи дополнительные</w:t>
            </w:r>
          </w:p>
        </w:tc>
      </w:tr>
      <w:tr w:rsidR="00E51F31" w:rsidRPr="00892DF7" w14:paraId="077E9316" w14:textId="77777777" w:rsidTr="00E9260D">
        <w:trPr>
          <w:trHeight w:val="612"/>
        </w:trPr>
        <w:tc>
          <w:tcPr>
            <w:tcW w:w="567" w:type="dxa"/>
            <w:noWrap/>
            <w:vAlign w:val="center"/>
            <w:hideMark/>
          </w:tcPr>
          <w:p w14:paraId="4054E3B1" w14:textId="77777777" w:rsidR="00E51F31" w:rsidRPr="00892DF7" w:rsidRDefault="00E51F31" w:rsidP="00E51F31">
            <w:pPr>
              <w:widowControl w:val="0"/>
              <w:numPr>
                <w:ilvl w:val="0"/>
                <w:numId w:val="1"/>
              </w:numPr>
              <w:tabs>
                <w:tab w:val="left" w:pos="4820"/>
              </w:tabs>
              <w:spacing w:after="0" w:line="240" w:lineRule="auto"/>
              <w:ind w:left="164" w:right="10"/>
              <w:contextualSpacing/>
              <w:jc w:val="right"/>
              <w:rPr>
                <w:rFonts w:ascii="Times New Roman" w:eastAsia="Times New Roman" w:hAnsi="Times New Roman" w:cs="Times New Roman"/>
                <w:sz w:val="24"/>
                <w:szCs w:val="24"/>
                <w:lang w:eastAsia="ru-RU"/>
              </w:rPr>
            </w:pPr>
          </w:p>
        </w:tc>
        <w:tc>
          <w:tcPr>
            <w:tcW w:w="3827" w:type="dxa"/>
            <w:vAlign w:val="center"/>
            <w:hideMark/>
          </w:tcPr>
          <w:p w14:paraId="13AFE2D5" w14:textId="77777777" w:rsidR="00E51F31" w:rsidRPr="00892DF7" w:rsidRDefault="00E51F31" w:rsidP="00E51F31">
            <w:pPr>
              <w:widowControl w:val="0"/>
              <w:tabs>
                <w:tab w:val="left" w:pos="4820"/>
              </w:tabs>
              <w:spacing w:after="0" w:line="240" w:lineRule="auto"/>
              <w:rPr>
                <w:rFonts w:ascii="Times New Roman" w:eastAsia="Times New Roman" w:hAnsi="Times New Roman" w:cs="Times New Roman"/>
                <w:sz w:val="24"/>
                <w:szCs w:val="24"/>
                <w:lang w:eastAsia="ru-RU"/>
              </w:rPr>
            </w:pPr>
            <w:r w:rsidRPr="00892DF7">
              <w:rPr>
                <w:rFonts w:ascii="Times New Roman" w:eastAsia="Times New Roman" w:hAnsi="Times New Roman" w:cs="Times New Roman"/>
                <w:sz w:val="24"/>
                <w:szCs w:val="24"/>
                <w:lang w:eastAsia="ru-RU"/>
              </w:rPr>
              <w:t>Количество/объем товаров/работ/ услуг</w:t>
            </w:r>
          </w:p>
        </w:tc>
        <w:tc>
          <w:tcPr>
            <w:tcW w:w="4957" w:type="dxa"/>
            <w:noWrap/>
            <w:hideMark/>
          </w:tcPr>
          <w:p w14:paraId="5D9DBD93" w14:textId="065036BD" w:rsidR="00E51F31" w:rsidRPr="00892DF7" w:rsidRDefault="00E51F31" w:rsidP="00E51F31">
            <w:pPr>
              <w:widowControl w:val="0"/>
              <w:tabs>
                <w:tab w:val="left" w:pos="4820"/>
              </w:tabs>
              <w:spacing w:after="0" w:line="240" w:lineRule="auto"/>
              <w:rPr>
                <w:rFonts w:ascii="Times New Roman" w:eastAsia="Times New Roman" w:hAnsi="Times New Roman" w:cs="Times New Roman"/>
                <w:i/>
                <w:sz w:val="24"/>
                <w:szCs w:val="24"/>
                <w:lang w:eastAsia="ru-RU"/>
              </w:rPr>
            </w:pPr>
            <w:r w:rsidRPr="004118FD">
              <w:rPr>
                <w:rFonts w:ascii="Times New Roman" w:eastAsia="Times New Roman" w:hAnsi="Times New Roman" w:cs="Times New Roman"/>
                <w:i/>
                <w:sz w:val="24"/>
                <w:szCs w:val="24"/>
                <w:lang w:eastAsia="ru-RU"/>
              </w:rPr>
              <w:t>В соответствии с Техническим</w:t>
            </w:r>
            <w:r w:rsidR="00A56470">
              <w:rPr>
                <w:rFonts w:ascii="Times New Roman" w:eastAsia="Times New Roman" w:hAnsi="Times New Roman" w:cs="Times New Roman"/>
                <w:i/>
                <w:sz w:val="24"/>
                <w:szCs w:val="24"/>
                <w:lang w:eastAsia="ru-RU"/>
              </w:rPr>
              <w:t xml:space="preserve"> заданием</w:t>
            </w:r>
          </w:p>
        </w:tc>
      </w:tr>
      <w:tr w:rsidR="00A56470" w:rsidRPr="00892DF7" w14:paraId="6D2562DB" w14:textId="77777777" w:rsidTr="00E9260D">
        <w:trPr>
          <w:trHeight w:val="490"/>
        </w:trPr>
        <w:tc>
          <w:tcPr>
            <w:tcW w:w="567" w:type="dxa"/>
            <w:noWrap/>
            <w:vAlign w:val="center"/>
          </w:tcPr>
          <w:p w14:paraId="1DDD6EF0" w14:textId="77777777" w:rsidR="00A56470" w:rsidRPr="00892DF7" w:rsidRDefault="00A56470" w:rsidP="00A56470">
            <w:pPr>
              <w:widowControl w:val="0"/>
              <w:numPr>
                <w:ilvl w:val="0"/>
                <w:numId w:val="1"/>
              </w:numPr>
              <w:tabs>
                <w:tab w:val="left" w:pos="4820"/>
              </w:tabs>
              <w:spacing w:after="0" w:line="240" w:lineRule="auto"/>
              <w:ind w:left="164" w:right="10"/>
              <w:contextualSpacing/>
              <w:jc w:val="right"/>
              <w:rPr>
                <w:rFonts w:ascii="Times New Roman" w:eastAsia="Times New Roman" w:hAnsi="Times New Roman" w:cs="Times New Roman"/>
                <w:sz w:val="24"/>
                <w:szCs w:val="24"/>
                <w:lang w:eastAsia="ru-RU"/>
              </w:rPr>
            </w:pPr>
          </w:p>
        </w:tc>
        <w:tc>
          <w:tcPr>
            <w:tcW w:w="3827" w:type="dxa"/>
            <w:vAlign w:val="center"/>
          </w:tcPr>
          <w:p w14:paraId="52F5ACA7" w14:textId="77777777" w:rsidR="00A56470" w:rsidRPr="00892DF7" w:rsidRDefault="00A56470" w:rsidP="00A56470">
            <w:pPr>
              <w:widowControl w:val="0"/>
              <w:tabs>
                <w:tab w:val="left" w:pos="4820"/>
              </w:tabs>
              <w:spacing w:after="0" w:line="240" w:lineRule="auto"/>
              <w:rPr>
                <w:rFonts w:ascii="Times New Roman" w:eastAsia="Times New Roman" w:hAnsi="Times New Roman" w:cs="Times New Roman"/>
                <w:sz w:val="24"/>
                <w:szCs w:val="24"/>
                <w:lang w:eastAsia="ru-RU"/>
              </w:rPr>
            </w:pPr>
            <w:r w:rsidRPr="00892DF7">
              <w:rPr>
                <w:rFonts w:ascii="Times New Roman" w:eastAsia="Times New Roman" w:hAnsi="Times New Roman" w:cs="Times New Roman"/>
                <w:sz w:val="24"/>
                <w:szCs w:val="24"/>
                <w:lang w:eastAsia="ru-RU"/>
              </w:rPr>
              <w:t>Требования к порядку поставки товаров / выполнения работ / оказания услуг</w:t>
            </w:r>
          </w:p>
        </w:tc>
        <w:tc>
          <w:tcPr>
            <w:tcW w:w="4957" w:type="dxa"/>
            <w:noWrap/>
          </w:tcPr>
          <w:p w14:paraId="35ED56BD" w14:textId="6666DA9B" w:rsidR="00A56470" w:rsidRPr="00892DF7" w:rsidRDefault="00A56470" w:rsidP="00A56470">
            <w:pPr>
              <w:widowControl w:val="0"/>
              <w:tabs>
                <w:tab w:val="left" w:pos="4820"/>
              </w:tabs>
              <w:spacing w:after="0" w:line="240" w:lineRule="auto"/>
              <w:rPr>
                <w:rFonts w:ascii="Times New Roman" w:eastAsia="Times New Roman" w:hAnsi="Times New Roman" w:cs="Times New Roman"/>
                <w:i/>
                <w:sz w:val="24"/>
                <w:szCs w:val="24"/>
                <w:lang w:eastAsia="ru-RU"/>
              </w:rPr>
            </w:pPr>
            <w:r w:rsidRPr="008E1BAD">
              <w:rPr>
                <w:rFonts w:ascii="Times New Roman" w:eastAsia="Times New Roman" w:hAnsi="Times New Roman" w:cs="Times New Roman"/>
                <w:i/>
                <w:sz w:val="24"/>
                <w:szCs w:val="24"/>
                <w:lang w:eastAsia="ru-RU"/>
              </w:rPr>
              <w:t>В соответствии с Техническим заданием</w:t>
            </w:r>
          </w:p>
        </w:tc>
      </w:tr>
      <w:tr w:rsidR="00A56470" w:rsidRPr="00892DF7" w14:paraId="35A3F190" w14:textId="77777777" w:rsidTr="00E9260D">
        <w:trPr>
          <w:trHeight w:val="490"/>
        </w:trPr>
        <w:tc>
          <w:tcPr>
            <w:tcW w:w="567" w:type="dxa"/>
            <w:noWrap/>
            <w:vAlign w:val="center"/>
          </w:tcPr>
          <w:p w14:paraId="4E4E4F5D" w14:textId="77777777" w:rsidR="00A56470" w:rsidRPr="00892DF7" w:rsidRDefault="00A56470" w:rsidP="00A56470">
            <w:pPr>
              <w:widowControl w:val="0"/>
              <w:numPr>
                <w:ilvl w:val="0"/>
                <w:numId w:val="1"/>
              </w:numPr>
              <w:tabs>
                <w:tab w:val="left" w:pos="4820"/>
              </w:tabs>
              <w:spacing w:after="0" w:line="240" w:lineRule="auto"/>
              <w:ind w:left="164" w:right="10"/>
              <w:contextualSpacing/>
              <w:jc w:val="right"/>
              <w:rPr>
                <w:rFonts w:ascii="Times New Roman" w:eastAsia="Times New Roman" w:hAnsi="Times New Roman" w:cs="Times New Roman"/>
                <w:sz w:val="24"/>
                <w:szCs w:val="24"/>
                <w:lang w:eastAsia="ru-RU"/>
              </w:rPr>
            </w:pPr>
          </w:p>
        </w:tc>
        <w:tc>
          <w:tcPr>
            <w:tcW w:w="3827" w:type="dxa"/>
            <w:vAlign w:val="center"/>
          </w:tcPr>
          <w:p w14:paraId="2D477A87" w14:textId="77777777" w:rsidR="00A56470" w:rsidRPr="00892DF7" w:rsidRDefault="00A56470" w:rsidP="00A56470">
            <w:pPr>
              <w:widowControl w:val="0"/>
              <w:tabs>
                <w:tab w:val="left" w:pos="4820"/>
              </w:tabs>
              <w:spacing w:after="0" w:line="240" w:lineRule="auto"/>
              <w:rPr>
                <w:rFonts w:ascii="Times New Roman" w:eastAsia="Times New Roman" w:hAnsi="Times New Roman" w:cs="Times New Roman"/>
                <w:sz w:val="24"/>
                <w:szCs w:val="24"/>
                <w:lang w:eastAsia="ru-RU"/>
              </w:rPr>
            </w:pPr>
            <w:r w:rsidRPr="00892DF7">
              <w:rPr>
                <w:rFonts w:ascii="Times New Roman" w:eastAsia="Times New Roman" w:hAnsi="Times New Roman" w:cs="Times New Roman"/>
                <w:sz w:val="24"/>
                <w:szCs w:val="24"/>
                <w:lang w:eastAsia="ru-RU"/>
              </w:rPr>
              <w:t>Место поставки товаров / выполнения работ / оказания услуг</w:t>
            </w:r>
          </w:p>
        </w:tc>
        <w:tc>
          <w:tcPr>
            <w:tcW w:w="4957" w:type="dxa"/>
            <w:noWrap/>
          </w:tcPr>
          <w:p w14:paraId="2A345B6B" w14:textId="539E6F01" w:rsidR="00A56470" w:rsidRPr="00892DF7" w:rsidRDefault="00A56470" w:rsidP="00A56470">
            <w:pPr>
              <w:widowControl w:val="0"/>
              <w:tabs>
                <w:tab w:val="left" w:pos="4820"/>
              </w:tabs>
              <w:spacing w:after="0" w:line="240" w:lineRule="auto"/>
              <w:rPr>
                <w:rFonts w:ascii="Times New Roman" w:eastAsia="Times New Roman" w:hAnsi="Times New Roman" w:cs="Times New Roman"/>
                <w:i/>
                <w:sz w:val="24"/>
                <w:szCs w:val="24"/>
                <w:lang w:eastAsia="ru-RU"/>
              </w:rPr>
            </w:pPr>
            <w:r w:rsidRPr="008E1BAD">
              <w:rPr>
                <w:rFonts w:ascii="Times New Roman" w:eastAsia="Times New Roman" w:hAnsi="Times New Roman" w:cs="Times New Roman"/>
                <w:i/>
                <w:sz w:val="24"/>
                <w:szCs w:val="24"/>
                <w:lang w:eastAsia="ru-RU"/>
              </w:rPr>
              <w:t>В соответствии с Техническим заданием</w:t>
            </w:r>
          </w:p>
        </w:tc>
      </w:tr>
      <w:tr w:rsidR="00A56470" w:rsidRPr="00892DF7" w14:paraId="75EE0F6A" w14:textId="77777777" w:rsidTr="00CE7767">
        <w:trPr>
          <w:trHeight w:val="490"/>
        </w:trPr>
        <w:tc>
          <w:tcPr>
            <w:tcW w:w="567" w:type="dxa"/>
            <w:noWrap/>
            <w:vAlign w:val="center"/>
          </w:tcPr>
          <w:p w14:paraId="6D76E50C" w14:textId="77777777" w:rsidR="00A56470" w:rsidRPr="00892DF7" w:rsidRDefault="00A56470" w:rsidP="00A56470">
            <w:pPr>
              <w:widowControl w:val="0"/>
              <w:numPr>
                <w:ilvl w:val="0"/>
                <w:numId w:val="1"/>
              </w:numPr>
              <w:tabs>
                <w:tab w:val="left" w:pos="4820"/>
              </w:tabs>
              <w:spacing w:after="0" w:line="240" w:lineRule="auto"/>
              <w:ind w:left="164" w:right="10"/>
              <w:contextualSpacing/>
              <w:jc w:val="right"/>
              <w:rPr>
                <w:rFonts w:ascii="Times New Roman" w:eastAsia="Times New Roman" w:hAnsi="Times New Roman" w:cs="Times New Roman"/>
                <w:sz w:val="24"/>
                <w:szCs w:val="24"/>
                <w:lang w:eastAsia="ru-RU"/>
              </w:rPr>
            </w:pPr>
          </w:p>
        </w:tc>
        <w:tc>
          <w:tcPr>
            <w:tcW w:w="3827" w:type="dxa"/>
            <w:vAlign w:val="center"/>
          </w:tcPr>
          <w:p w14:paraId="053DDEFF" w14:textId="77777777" w:rsidR="00A56470" w:rsidRPr="00892DF7" w:rsidRDefault="00A56470" w:rsidP="00A56470">
            <w:pPr>
              <w:widowControl w:val="0"/>
              <w:tabs>
                <w:tab w:val="left" w:pos="1457"/>
                <w:tab w:val="left" w:pos="4820"/>
              </w:tabs>
              <w:spacing w:after="0" w:line="240" w:lineRule="auto"/>
              <w:rPr>
                <w:rFonts w:ascii="Times New Roman" w:eastAsia="Times New Roman" w:hAnsi="Times New Roman" w:cs="Times New Roman"/>
                <w:sz w:val="24"/>
                <w:szCs w:val="24"/>
                <w:lang w:eastAsia="ru-RU"/>
              </w:rPr>
            </w:pPr>
            <w:r w:rsidRPr="00892DF7">
              <w:rPr>
                <w:rFonts w:ascii="Times New Roman" w:eastAsia="Times New Roman" w:hAnsi="Times New Roman" w:cs="Times New Roman"/>
                <w:sz w:val="24"/>
                <w:szCs w:val="24"/>
                <w:lang w:eastAsia="ru-RU"/>
              </w:rPr>
              <w:t>Срок (периодичность, график) поставки товаров / выполнения работ / оказания услуг</w:t>
            </w:r>
          </w:p>
        </w:tc>
        <w:tc>
          <w:tcPr>
            <w:tcW w:w="4957" w:type="dxa"/>
            <w:noWrap/>
          </w:tcPr>
          <w:p w14:paraId="31A083D3" w14:textId="4BD85290" w:rsidR="00A56470" w:rsidRPr="00892DF7" w:rsidRDefault="00A56470" w:rsidP="00A56470">
            <w:pPr>
              <w:widowControl w:val="0"/>
              <w:tabs>
                <w:tab w:val="left" w:pos="4820"/>
              </w:tabs>
              <w:spacing w:after="0" w:line="240" w:lineRule="auto"/>
              <w:rPr>
                <w:rFonts w:ascii="Times New Roman" w:eastAsia="Times New Roman" w:hAnsi="Times New Roman" w:cs="Times New Roman"/>
                <w:i/>
                <w:sz w:val="24"/>
                <w:szCs w:val="24"/>
                <w:lang w:eastAsia="ru-RU"/>
              </w:rPr>
            </w:pPr>
            <w:r w:rsidRPr="008E1BAD">
              <w:rPr>
                <w:rFonts w:ascii="Times New Roman" w:eastAsia="Times New Roman" w:hAnsi="Times New Roman" w:cs="Times New Roman"/>
                <w:i/>
                <w:sz w:val="24"/>
                <w:szCs w:val="24"/>
                <w:lang w:eastAsia="ru-RU"/>
              </w:rPr>
              <w:t>В соответствии с Техническим заданием</w:t>
            </w:r>
          </w:p>
        </w:tc>
      </w:tr>
      <w:tr w:rsidR="00892DF7" w:rsidRPr="00892DF7" w14:paraId="16503917" w14:textId="77777777" w:rsidTr="0061214A">
        <w:trPr>
          <w:trHeight w:val="367"/>
        </w:trPr>
        <w:tc>
          <w:tcPr>
            <w:tcW w:w="567" w:type="dxa"/>
            <w:noWrap/>
            <w:vAlign w:val="center"/>
            <w:hideMark/>
          </w:tcPr>
          <w:p w14:paraId="48D24693" w14:textId="77777777" w:rsidR="00467A1E" w:rsidRPr="00892DF7" w:rsidRDefault="00467A1E" w:rsidP="00467A1E">
            <w:pPr>
              <w:widowControl w:val="0"/>
              <w:numPr>
                <w:ilvl w:val="0"/>
                <w:numId w:val="1"/>
              </w:numPr>
              <w:tabs>
                <w:tab w:val="left" w:pos="4820"/>
              </w:tabs>
              <w:spacing w:after="0" w:line="240" w:lineRule="auto"/>
              <w:ind w:left="164" w:right="10"/>
              <w:contextualSpacing/>
              <w:jc w:val="right"/>
              <w:rPr>
                <w:rFonts w:ascii="Times New Roman" w:eastAsia="Times New Roman" w:hAnsi="Times New Roman" w:cs="Times New Roman"/>
                <w:sz w:val="24"/>
                <w:szCs w:val="24"/>
                <w:lang w:eastAsia="ru-RU"/>
              </w:rPr>
            </w:pPr>
          </w:p>
        </w:tc>
        <w:tc>
          <w:tcPr>
            <w:tcW w:w="3827" w:type="dxa"/>
            <w:vAlign w:val="center"/>
            <w:hideMark/>
          </w:tcPr>
          <w:p w14:paraId="45EA52FD" w14:textId="77777777" w:rsidR="00467A1E" w:rsidRPr="00892DF7" w:rsidRDefault="00467A1E" w:rsidP="00467A1E">
            <w:pPr>
              <w:widowControl w:val="0"/>
              <w:tabs>
                <w:tab w:val="left" w:pos="4820"/>
              </w:tabs>
              <w:spacing w:after="0" w:line="240" w:lineRule="auto"/>
              <w:rPr>
                <w:rFonts w:ascii="Times New Roman" w:eastAsia="Times New Roman" w:hAnsi="Times New Roman" w:cs="Times New Roman"/>
                <w:sz w:val="24"/>
                <w:szCs w:val="24"/>
                <w:lang w:eastAsia="ru-RU"/>
              </w:rPr>
            </w:pPr>
            <w:r w:rsidRPr="00892DF7">
              <w:rPr>
                <w:rFonts w:ascii="Times New Roman" w:eastAsia="Times New Roman" w:hAnsi="Times New Roman" w:cs="Times New Roman"/>
                <w:sz w:val="24"/>
                <w:szCs w:val="24"/>
                <w:lang w:eastAsia="ru-RU"/>
              </w:rPr>
              <w:t>Предполагаемые сроки проведения закупки</w:t>
            </w:r>
          </w:p>
        </w:tc>
        <w:tc>
          <w:tcPr>
            <w:tcW w:w="4957" w:type="dxa"/>
            <w:noWrap/>
            <w:vAlign w:val="center"/>
            <w:hideMark/>
          </w:tcPr>
          <w:p w14:paraId="497E88BB" w14:textId="1F9933EC" w:rsidR="00467A1E" w:rsidRPr="00892DF7" w:rsidRDefault="00A56470" w:rsidP="00467A1E">
            <w:pPr>
              <w:widowControl w:val="0"/>
              <w:tabs>
                <w:tab w:val="left" w:pos="4820"/>
              </w:tabs>
              <w:spacing w:after="0" w:line="240" w:lineRule="auto"/>
              <w:rPr>
                <w:rFonts w:ascii="Times New Roman" w:eastAsia="Times New Roman" w:hAnsi="Times New Roman" w:cs="Times New Roman"/>
                <w:i/>
                <w:sz w:val="24"/>
                <w:szCs w:val="24"/>
                <w:lang w:eastAsia="ru-RU"/>
              </w:rPr>
            </w:pPr>
            <w:r>
              <w:rPr>
                <w:rFonts w:ascii="Times New Roman" w:eastAsia="Times New Roman" w:hAnsi="Times New Roman" w:cs="Times New Roman"/>
                <w:i/>
                <w:sz w:val="24"/>
                <w:szCs w:val="24"/>
                <w:lang w:eastAsia="ru-RU"/>
              </w:rPr>
              <w:t>Ноябрь</w:t>
            </w:r>
            <w:r w:rsidR="00DD1AFD" w:rsidRPr="0064170D">
              <w:rPr>
                <w:rFonts w:ascii="Times New Roman" w:eastAsia="Times New Roman" w:hAnsi="Times New Roman" w:cs="Times New Roman"/>
                <w:i/>
                <w:sz w:val="24"/>
                <w:szCs w:val="24"/>
                <w:lang w:eastAsia="ru-RU"/>
              </w:rPr>
              <w:t xml:space="preserve"> 2026</w:t>
            </w:r>
          </w:p>
        </w:tc>
      </w:tr>
      <w:tr w:rsidR="00892DF7" w:rsidRPr="00892DF7" w14:paraId="7D5AAD05" w14:textId="77777777" w:rsidTr="0061214A">
        <w:trPr>
          <w:trHeight w:val="278"/>
        </w:trPr>
        <w:tc>
          <w:tcPr>
            <w:tcW w:w="567" w:type="dxa"/>
            <w:noWrap/>
            <w:vAlign w:val="center"/>
            <w:hideMark/>
          </w:tcPr>
          <w:p w14:paraId="1EAAE1F4" w14:textId="77777777" w:rsidR="00467A1E" w:rsidRPr="00892DF7" w:rsidRDefault="00467A1E" w:rsidP="00467A1E">
            <w:pPr>
              <w:widowControl w:val="0"/>
              <w:numPr>
                <w:ilvl w:val="0"/>
                <w:numId w:val="1"/>
              </w:numPr>
              <w:tabs>
                <w:tab w:val="left" w:pos="4820"/>
              </w:tabs>
              <w:spacing w:after="0" w:line="240" w:lineRule="auto"/>
              <w:ind w:left="164" w:right="10"/>
              <w:contextualSpacing/>
              <w:jc w:val="right"/>
              <w:rPr>
                <w:rFonts w:ascii="Times New Roman" w:eastAsia="Times New Roman" w:hAnsi="Times New Roman" w:cs="Times New Roman"/>
                <w:sz w:val="24"/>
                <w:szCs w:val="24"/>
                <w:lang w:eastAsia="ru-RU"/>
              </w:rPr>
            </w:pPr>
          </w:p>
        </w:tc>
        <w:tc>
          <w:tcPr>
            <w:tcW w:w="3827" w:type="dxa"/>
            <w:vAlign w:val="center"/>
            <w:hideMark/>
          </w:tcPr>
          <w:p w14:paraId="1CAB02C4" w14:textId="77777777" w:rsidR="00467A1E" w:rsidRPr="00892DF7" w:rsidRDefault="00467A1E" w:rsidP="00467A1E">
            <w:pPr>
              <w:widowControl w:val="0"/>
              <w:tabs>
                <w:tab w:val="left" w:pos="4820"/>
              </w:tabs>
              <w:spacing w:after="0" w:line="240" w:lineRule="auto"/>
              <w:rPr>
                <w:rFonts w:ascii="Times New Roman" w:eastAsia="Times New Roman" w:hAnsi="Times New Roman" w:cs="Times New Roman"/>
                <w:sz w:val="24"/>
                <w:szCs w:val="24"/>
                <w:lang w:eastAsia="ru-RU"/>
              </w:rPr>
            </w:pPr>
            <w:r w:rsidRPr="00892DF7">
              <w:rPr>
                <w:rFonts w:ascii="Times New Roman" w:eastAsia="Times New Roman" w:hAnsi="Times New Roman" w:cs="Times New Roman"/>
                <w:sz w:val="24"/>
                <w:szCs w:val="24"/>
                <w:lang w:eastAsia="ru-RU"/>
              </w:rPr>
              <w:t>Порядок оплаты</w:t>
            </w:r>
          </w:p>
        </w:tc>
        <w:tc>
          <w:tcPr>
            <w:tcW w:w="4957" w:type="dxa"/>
            <w:noWrap/>
            <w:vAlign w:val="center"/>
            <w:hideMark/>
          </w:tcPr>
          <w:p w14:paraId="6CD4BEBF" w14:textId="050704D7" w:rsidR="00DD1AFD" w:rsidRPr="0064170D" w:rsidRDefault="00DD1AFD" w:rsidP="00DD1AFD">
            <w:pPr>
              <w:widowControl w:val="0"/>
              <w:tabs>
                <w:tab w:val="left" w:pos="4820"/>
              </w:tabs>
              <w:spacing w:after="0" w:line="240" w:lineRule="auto"/>
              <w:jc w:val="both"/>
              <w:rPr>
                <w:rFonts w:ascii="Times New Roman" w:eastAsia="Times New Roman" w:hAnsi="Times New Roman" w:cs="Times New Roman"/>
                <w:i/>
                <w:sz w:val="24"/>
                <w:szCs w:val="24"/>
                <w:lang w:eastAsia="ru-RU"/>
              </w:rPr>
            </w:pPr>
            <w:r w:rsidRPr="0064170D">
              <w:rPr>
                <w:rFonts w:ascii="Times New Roman" w:eastAsia="Times New Roman" w:hAnsi="Times New Roman" w:cs="Times New Roman"/>
                <w:i/>
                <w:sz w:val="24"/>
                <w:szCs w:val="24"/>
                <w:lang w:eastAsia="ru-RU"/>
              </w:rPr>
              <w:t>Оплата производится в течение 7 (семи) рабочих дней с даты подписания Покупателем</w:t>
            </w:r>
          </w:p>
          <w:p w14:paraId="673D7C4D" w14:textId="22BF6232" w:rsidR="00DD1AFD" w:rsidRPr="0064170D" w:rsidRDefault="00DD1AFD" w:rsidP="00DD1AFD">
            <w:pPr>
              <w:widowControl w:val="0"/>
              <w:tabs>
                <w:tab w:val="left" w:pos="4820"/>
              </w:tabs>
              <w:spacing w:after="0" w:line="240" w:lineRule="auto"/>
              <w:jc w:val="both"/>
              <w:rPr>
                <w:rFonts w:ascii="Times New Roman" w:eastAsia="Times New Roman" w:hAnsi="Times New Roman" w:cs="Times New Roman"/>
                <w:i/>
                <w:sz w:val="24"/>
                <w:szCs w:val="24"/>
                <w:lang w:eastAsia="ru-RU"/>
              </w:rPr>
            </w:pPr>
            <w:r w:rsidRPr="0064170D">
              <w:rPr>
                <w:rFonts w:ascii="Times New Roman" w:eastAsia="Times New Roman" w:hAnsi="Times New Roman" w:cs="Times New Roman"/>
                <w:i/>
                <w:sz w:val="24"/>
                <w:szCs w:val="24"/>
                <w:lang w:eastAsia="ru-RU"/>
              </w:rPr>
              <w:t>соответствующего Акта.</w:t>
            </w:r>
          </w:p>
          <w:p w14:paraId="6795EAB9" w14:textId="40233BF1" w:rsidR="00467A1E" w:rsidRPr="00892DF7" w:rsidRDefault="00467A1E" w:rsidP="00DD1AFD">
            <w:pPr>
              <w:widowControl w:val="0"/>
              <w:tabs>
                <w:tab w:val="left" w:pos="4820"/>
              </w:tabs>
              <w:spacing w:after="0" w:line="240" w:lineRule="auto"/>
              <w:rPr>
                <w:rFonts w:ascii="Times New Roman" w:eastAsia="Times New Roman" w:hAnsi="Times New Roman" w:cs="Times New Roman"/>
                <w:i/>
                <w:sz w:val="24"/>
                <w:szCs w:val="24"/>
                <w:lang w:eastAsia="ru-RU"/>
              </w:rPr>
            </w:pPr>
          </w:p>
        </w:tc>
      </w:tr>
      <w:tr w:rsidR="00DD1AFD" w:rsidRPr="00892DF7" w14:paraId="5659DB5B" w14:textId="77777777" w:rsidTr="0061214A">
        <w:trPr>
          <w:trHeight w:val="278"/>
        </w:trPr>
        <w:tc>
          <w:tcPr>
            <w:tcW w:w="567" w:type="dxa"/>
            <w:noWrap/>
            <w:vAlign w:val="center"/>
            <w:hideMark/>
          </w:tcPr>
          <w:p w14:paraId="1AAC95A6" w14:textId="77777777" w:rsidR="00DD1AFD" w:rsidRPr="00892DF7" w:rsidRDefault="00DD1AFD" w:rsidP="00DD1AFD">
            <w:pPr>
              <w:widowControl w:val="0"/>
              <w:numPr>
                <w:ilvl w:val="0"/>
                <w:numId w:val="1"/>
              </w:numPr>
              <w:tabs>
                <w:tab w:val="left" w:pos="4820"/>
              </w:tabs>
              <w:spacing w:after="0" w:line="240" w:lineRule="auto"/>
              <w:ind w:left="164" w:right="10"/>
              <w:contextualSpacing/>
              <w:jc w:val="right"/>
              <w:rPr>
                <w:rFonts w:ascii="Times New Roman" w:eastAsia="Times New Roman" w:hAnsi="Times New Roman" w:cs="Times New Roman"/>
                <w:sz w:val="24"/>
                <w:szCs w:val="24"/>
                <w:lang w:eastAsia="ru-RU"/>
              </w:rPr>
            </w:pPr>
          </w:p>
        </w:tc>
        <w:tc>
          <w:tcPr>
            <w:tcW w:w="3827" w:type="dxa"/>
            <w:vAlign w:val="center"/>
            <w:hideMark/>
          </w:tcPr>
          <w:p w14:paraId="69F5CC75" w14:textId="77777777" w:rsidR="00DD1AFD" w:rsidRPr="00892DF7" w:rsidRDefault="00DD1AFD" w:rsidP="00DD1AFD">
            <w:pPr>
              <w:widowControl w:val="0"/>
              <w:tabs>
                <w:tab w:val="left" w:pos="4820"/>
              </w:tabs>
              <w:spacing w:after="0" w:line="240" w:lineRule="auto"/>
              <w:rPr>
                <w:rFonts w:ascii="Times New Roman" w:eastAsia="Times New Roman" w:hAnsi="Times New Roman" w:cs="Times New Roman"/>
                <w:sz w:val="24"/>
                <w:szCs w:val="24"/>
                <w:lang w:eastAsia="ru-RU"/>
              </w:rPr>
            </w:pPr>
            <w:r w:rsidRPr="00892DF7">
              <w:rPr>
                <w:rFonts w:ascii="Times New Roman" w:eastAsia="Times New Roman" w:hAnsi="Times New Roman" w:cs="Times New Roman"/>
                <w:sz w:val="24"/>
                <w:szCs w:val="24"/>
                <w:lang w:eastAsia="ru-RU"/>
              </w:rPr>
              <w:t>Размер обеспечения исполнения договора</w:t>
            </w:r>
          </w:p>
        </w:tc>
        <w:tc>
          <w:tcPr>
            <w:tcW w:w="4957" w:type="dxa"/>
            <w:noWrap/>
            <w:vAlign w:val="center"/>
            <w:hideMark/>
          </w:tcPr>
          <w:p w14:paraId="15B18577" w14:textId="36EBE017" w:rsidR="00DD1AFD" w:rsidRPr="00892DF7" w:rsidRDefault="007D2186" w:rsidP="00DD1AFD">
            <w:pPr>
              <w:widowControl w:val="0"/>
              <w:tabs>
                <w:tab w:val="left" w:pos="4820"/>
              </w:tabs>
              <w:spacing w:after="0" w:line="240" w:lineRule="auto"/>
              <w:rPr>
                <w:rFonts w:ascii="Times New Roman" w:eastAsia="Times New Roman" w:hAnsi="Times New Roman" w:cs="Times New Roman"/>
                <w:i/>
                <w:sz w:val="24"/>
                <w:szCs w:val="24"/>
                <w:lang w:eastAsia="ru-RU"/>
              </w:rPr>
            </w:pPr>
            <w:r w:rsidRPr="00BB4EAA">
              <w:rPr>
                <w:rFonts w:ascii="Times New Roman" w:hAnsi="Times New Roman" w:cs="Times New Roman"/>
                <w:i/>
                <w:sz w:val="24"/>
                <w:szCs w:val="24"/>
              </w:rPr>
              <w:t>5 %  от начальной (максимальной) цены договора</w:t>
            </w:r>
          </w:p>
        </w:tc>
      </w:tr>
      <w:tr w:rsidR="00DD1AFD" w:rsidRPr="00892DF7" w14:paraId="61396095" w14:textId="77777777" w:rsidTr="0061214A">
        <w:trPr>
          <w:trHeight w:val="278"/>
        </w:trPr>
        <w:tc>
          <w:tcPr>
            <w:tcW w:w="567" w:type="dxa"/>
            <w:noWrap/>
            <w:vAlign w:val="center"/>
            <w:hideMark/>
          </w:tcPr>
          <w:p w14:paraId="50410394" w14:textId="77777777" w:rsidR="00DD1AFD" w:rsidRPr="00892DF7" w:rsidRDefault="00DD1AFD" w:rsidP="00DD1AFD">
            <w:pPr>
              <w:widowControl w:val="0"/>
              <w:numPr>
                <w:ilvl w:val="0"/>
                <w:numId w:val="1"/>
              </w:numPr>
              <w:tabs>
                <w:tab w:val="left" w:pos="4820"/>
              </w:tabs>
              <w:spacing w:after="0" w:line="240" w:lineRule="auto"/>
              <w:ind w:left="164" w:right="10"/>
              <w:contextualSpacing/>
              <w:jc w:val="right"/>
              <w:rPr>
                <w:rFonts w:ascii="Times New Roman" w:eastAsia="Times New Roman" w:hAnsi="Times New Roman" w:cs="Times New Roman"/>
                <w:sz w:val="24"/>
                <w:szCs w:val="24"/>
                <w:lang w:eastAsia="ru-RU"/>
              </w:rPr>
            </w:pPr>
          </w:p>
        </w:tc>
        <w:tc>
          <w:tcPr>
            <w:tcW w:w="3827" w:type="dxa"/>
            <w:vAlign w:val="center"/>
            <w:hideMark/>
          </w:tcPr>
          <w:p w14:paraId="69333694" w14:textId="77777777" w:rsidR="00DD1AFD" w:rsidRPr="00892DF7" w:rsidRDefault="00DD1AFD" w:rsidP="00DD1AFD">
            <w:pPr>
              <w:widowControl w:val="0"/>
              <w:tabs>
                <w:tab w:val="left" w:pos="4820"/>
              </w:tabs>
              <w:spacing w:after="0" w:line="240" w:lineRule="auto"/>
              <w:rPr>
                <w:rFonts w:ascii="Times New Roman" w:eastAsia="Times New Roman" w:hAnsi="Times New Roman" w:cs="Times New Roman"/>
                <w:sz w:val="24"/>
                <w:szCs w:val="24"/>
                <w:lang w:eastAsia="ru-RU"/>
              </w:rPr>
            </w:pPr>
            <w:r w:rsidRPr="00892DF7">
              <w:rPr>
                <w:rFonts w:ascii="Times New Roman" w:eastAsia="Times New Roman" w:hAnsi="Times New Roman" w:cs="Times New Roman"/>
                <w:sz w:val="24"/>
                <w:szCs w:val="24"/>
                <w:lang w:eastAsia="ru-RU"/>
              </w:rPr>
              <w:t>Требования к гарантийному сроку товаров/работ/услуг и (или) объему предоставления гарантий их качества</w:t>
            </w:r>
          </w:p>
        </w:tc>
        <w:tc>
          <w:tcPr>
            <w:tcW w:w="4957" w:type="dxa"/>
            <w:noWrap/>
            <w:vAlign w:val="center"/>
            <w:hideMark/>
          </w:tcPr>
          <w:p w14:paraId="6CC1C898" w14:textId="18F7D3A4" w:rsidR="00DD1AFD" w:rsidRPr="00892DF7" w:rsidRDefault="00A56470" w:rsidP="00DD1AFD">
            <w:pPr>
              <w:widowControl w:val="0"/>
              <w:tabs>
                <w:tab w:val="left" w:pos="4820"/>
              </w:tabs>
              <w:spacing w:after="0" w:line="240" w:lineRule="auto"/>
              <w:rPr>
                <w:rFonts w:ascii="Times New Roman" w:eastAsia="Times New Roman" w:hAnsi="Times New Roman" w:cs="Times New Roman"/>
                <w:i/>
                <w:sz w:val="24"/>
                <w:szCs w:val="24"/>
                <w:lang w:eastAsia="ru-RU"/>
              </w:rPr>
            </w:pPr>
            <w:r w:rsidRPr="004118FD">
              <w:rPr>
                <w:rFonts w:ascii="Times New Roman" w:eastAsia="Times New Roman" w:hAnsi="Times New Roman" w:cs="Times New Roman"/>
                <w:i/>
                <w:sz w:val="24"/>
                <w:szCs w:val="24"/>
                <w:lang w:eastAsia="ru-RU"/>
              </w:rPr>
              <w:t>В соответствии с Техническим</w:t>
            </w:r>
            <w:r>
              <w:rPr>
                <w:rFonts w:ascii="Times New Roman" w:eastAsia="Times New Roman" w:hAnsi="Times New Roman" w:cs="Times New Roman"/>
                <w:i/>
                <w:sz w:val="24"/>
                <w:szCs w:val="24"/>
                <w:lang w:eastAsia="ru-RU"/>
              </w:rPr>
              <w:t xml:space="preserve"> заданием</w:t>
            </w:r>
          </w:p>
        </w:tc>
      </w:tr>
      <w:tr w:rsidR="00892DF7" w:rsidRPr="00892DF7" w14:paraId="58FCD7C4" w14:textId="77777777" w:rsidTr="0061214A">
        <w:trPr>
          <w:trHeight w:val="278"/>
        </w:trPr>
        <w:tc>
          <w:tcPr>
            <w:tcW w:w="567" w:type="dxa"/>
            <w:noWrap/>
            <w:vAlign w:val="center"/>
          </w:tcPr>
          <w:p w14:paraId="78269F65" w14:textId="77777777" w:rsidR="00F41353" w:rsidRPr="00892DF7" w:rsidRDefault="00F41353" w:rsidP="00467A1E">
            <w:pPr>
              <w:widowControl w:val="0"/>
              <w:numPr>
                <w:ilvl w:val="0"/>
                <w:numId w:val="1"/>
              </w:numPr>
              <w:tabs>
                <w:tab w:val="left" w:pos="4820"/>
              </w:tabs>
              <w:spacing w:after="0" w:line="240" w:lineRule="auto"/>
              <w:ind w:left="164" w:right="10"/>
              <w:contextualSpacing/>
              <w:jc w:val="right"/>
              <w:rPr>
                <w:rFonts w:ascii="Times New Roman" w:eastAsia="Times New Roman" w:hAnsi="Times New Roman" w:cs="Times New Roman"/>
                <w:sz w:val="24"/>
                <w:szCs w:val="24"/>
                <w:lang w:eastAsia="ru-RU"/>
              </w:rPr>
            </w:pPr>
          </w:p>
        </w:tc>
        <w:tc>
          <w:tcPr>
            <w:tcW w:w="3827" w:type="dxa"/>
            <w:vAlign w:val="center"/>
          </w:tcPr>
          <w:p w14:paraId="7CBDE691" w14:textId="7E03D4BE" w:rsidR="00F41353" w:rsidRPr="00892DF7" w:rsidRDefault="00B7097F" w:rsidP="00467A1E">
            <w:pPr>
              <w:widowControl w:val="0"/>
              <w:tabs>
                <w:tab w:val="left" w:pos="4820"/>
              </w:tabs>
              <w:spacing w:after="0" w:line="240" w:lineRule="auto"/>
              <w:rPr>
                <w:rFonts w:ascii="Times New Roman" w:eastAsia="Times New Roman" w:hAnsi="Times New Roman" w:cs="Times New Roman"/>
                <w:sz w:val="24"/>
                <w:szCs w:val="24"/>
                <w:lang w:eastAsia="ru-RU"/>
              </w:rPr>
            </w:pPr>
            <w:r w:rsidRPr="00DD1AFD">
              <w:rPr>
                <w:rFonts w:ascii="Times New Roman" w:eastAsia="Times New Roman" w:hAnsi="Times New Roman" w:cs="Times New Roman"/>
                <w:sz w:val="24"/>
                <w:szCs w:val="24"/>
                <w:lang w:eastAsia="ru-RU"/>
              </w:rPr>
              <w:t>Требования о наличии специальной правоспособности в соответствии с действующим законодательством Российской Федерации.</w:t>
            </w:r>
          </w:p>
        </w:tc>
        <w:tc>
          <w:tcPr>
            <w:tcW w:w="4957" w:type="dxa"/>
            <w:noWrap/>
            <w:vAlign w:val="center"/>
          </w:tcPr>
          <w:p w14:paraId="48ED023A" w14:textId="77777777" w:rsidR="00DD1AFD" w:rsidRPr="0064170D" w:rsidRDefault="00DD1AFD" w:rsidP="00DD1AFD">
            <w:pPr>
              <w:widowControl w:val="0"/>
              <w:tabs>
                <w:tab w:val="left" w:pos="4820"/>
              </w:tabs>
              <w:spacing w:after="0" w:line="240" w:lineRule="auto"/>
              <w:jc w:val="both"/>
              <w:rPr>
                <w:rFonts w:ascii="Times New Roman" w:eastAsia="Times New Roman" w:hAnsi="Times New Roman" w:cs="Times New Roman"/>
                <w:i/>
                <w:sz w:val="24"/>
                <w:szCs w:val="24"/>
                <w:lang w:eastAsia="ru-RU"/>
              </w:rPr>
            </w:pPr>
            <w:r w:rsidRPr="0064170D">
              <w:rPr>
                <w:rFonts w:ascii="Times New Roman" w:eastAsia="Times New Roman" w:hAnsi="Times New Roman" w:cs="Times New Roman"/>
                <w:i/>
                <w:sz w:val="24"/>
                <w:szCs w:val="24"/>
                <w:lang w:eastAsia="ru-RU"/>
              </w:rPr>
              <w:t xml:space="preserve">Обладать специальной правоспособностью в соответствии с действующим законодательством Российской Федерации (или законодательством государства, на территории которого будет использоваться поставляемая по договору продукция), связанной с осуществлением видов деятельности, предусмотренных договором, в том числе необходимыми лицензиями на выполнение работ или оказание услуг, в объеме выполняемых работ, услуг. </w:t>
            </w:r>
          </w:p>
          <w:p w14:paraId="477B5A1D" w14:textId="77777777" w:rsidR="00DD1AFD" w:rsidRPr="0064170D" w:rsidRDefault="00DD1AFD" w:rsidP="00DD1AFD">
            <w:pPr>
              <w:widowControl w:val="0"/>
              <w:tabs>
                <w:tab w:val="left" w:pos="4820"/>
              </w:tabs>
              <w:spacing w:after="0" w:line="240" w:lineRule="auto"/>
              <w:jc w:val="both"/>
              <w:rPr>
                <w:rFonts w:ascii="Times New Roman" w:eastAsia="Times New Roman" w:hAnsi="Times New Roman" w:cs="Times New Roman"/>
                <w:i/>
                <w:sz w:val="24"/>
                <w:szCs w:val="24"/>
                <w:lang w:eastAsia="ru-RU"/>
              </w:rPr>
            </w:pPr>
            <w:r w:rsidRPr="0064170D">
              <w:rPr>
                <w:rFonts w:ascii="Times New Roman" w:eastAsia="Times New Roman" w:hAnsi="Times New Roman" w:cs="Times New Roman"/>
                <w:i/>
                <w:sz w:val="24"/>
                <w:szCs w:val="24"/>
                <w:lang w:eastAsia="ru-RU"/>
              </w:rPr>
              <w:t>Документы, подтверждающие специальную правоспособность участника:</w:t>
            </w:r>
          </w:p>
          <w:p w14:paraId="623CEBB7" w14:textId="77777777" w:rsidR="00DD1AFD" w:rsidRPr="0064170D" w:rsidRDefault="00DD1AFD" w:rsidP="00DD1AFD">
            <w:pPr>
              <w:widowControl w:val="0"/>
              <w:tabs>
                <w:tab w:val="left" w:pos="4820"/>
              </w:tabs>
              <w:spacing w:after="0" w:line="240" w:lineRule="auto"/>
              <w:jc w:val="both"/>
              <w:rPr>
                <w:rFonts w:ascii="Times New Roman" w:eastAsia="Times New Roman" w:hAnsi="Times New Roman" w:cs="Times New Roman"/>
                <w:i/>
                <w:sz w:val="24"/>
                <w:szCs w:val="24"/>
                <w:lang w:eastAsia="ru-RU"/>
              </w:rPr>
            </w:pPr>
            <w:r w:rsidRPr="0064170D">
              <w:rPr>
                <w:rFonts w:ascii="Times New Roman" w:eastAsia="Times New Roman" w:hAnsi="Times New Roman" w:cs="Times New Roman"/>
                <w:i/>
                <w:sz w:val="24"/>
                <w:szCs w:val="24"/>
                <w:lang w:eastAsia="ru-RU"/>
              </w:rPr>
              <w:t>Копии действующих лицензий на оказание услуг подвижной радиотелефонной связи, на оказание телематических услуг связи, на услуги связи по передаче данных, за исключением услуг связи по передаче данных</w:t>
            </w:r>
          </w:p>
          <w:p w14:paraId="1C4332B4" w14:textId="562BBBDF" w:rsidR="00F41353" w:rsidRPr="00892DF7" w:rsidRDefault="00DD1AFD" w:rsidP="00DD1AFD">
            <w:pPr>
              <w:tabs>
                <w:tab w:val="left" w:pos="796"/>
                <w:tab w:val="left" w:pos="1134"/>
              </w:tabs>
              <w:spacing w:after="0" w:line="240" w:lineRule="auto"/>
              <w:contextualSpacing/>
              <w:jc w:val="both"/>
              <w:rPr>
                <w:rFonts w:ascii="Times New Roman" w:eastAsia="Times New Roman" w:hAnsi="Times New Roman" w:cs="Times New Roman"/>
                <w:i/>
                <w:sz w:val="24"/>
                <w:szCs w:val="24"/>
                <w:lang w:val="x-none" w:eastAsia="ru-RU"/>
              </w:rPr>
            </w:pPr>
            <w:r w:rsidRPr="0064170D">
              <w:rPr>
                <w:rFonts w:ascii="Times New Roman" w:eastAsia="Times New Roman" w:hAnsi="Times New Roman" w:cs="Times New Roman"/>
                <w:i/>
                <w:sz w:val="24"/>
                <w:szCs w:val="24"/>
                <w:lang w:eastAsia="ru-RU"/>
              </w:rPr>
              <w:t>для целей передачи голосовой информации или выписки из реестра лицензий, в т.ч. в форме электронного документа, подписанного усиленной квалифицированной электронной подписью лицензирующего органа и составленного по форме, утвержденной Постановлением Правительства РФ от 29 декабря 2020 г. № 2343.»</w:t>
            </w:r>
          </w:p>
        </w:tc>
      </w:tr>
    </w:tbl>
    <w:p w14:paraId="713B2D96" w14:textId="77777777" w:rsidR="00467A1E" w:rsidRPr="000A3A3B" w:rsidRDefault="00467A1E" w:rsidP="00467A1E">
      <w:pPr>
        <w:widowControl w:val="0"/>
        <w:tabs>
          <w:tab w:val="left" w:pos="4820"/>
        </w:tabs>
        <w:spacing w:after="0" w:line="240" w:lineRule="auto"/>
        <w:jc w:val="both"/>
        <w:rPr>
          <w:rFonts w:ascii="Times New Roman" w:eastAsia="Times New Roman" w:hAnsi="Times New Roman" w:cs="Times New Roman"/>
          <w:sz w:val="24"/>
          <w:szCs w:val="24"/>
          <w:lang w:eastAsia="ru-RU"/>
        </w:rPr>
      </w:pPr>
    </w:p>
    <w:p w14:paraId="0312B9FB" w14:textId="00758B35" w:rsidR="00DD1AFD" w:rsidRDefault="00DD1AFD" w:rsidP="00467A1E">
      <w:pPr>
        <w:widowControl w:val="0"/>
        <w:tabs>
          <w:tab w:val="left" w:pos="567"/>
        </w:tabs>
        <w:spacing w:after="0" w:line="240" w:lineRule="auto"/>
        <w:ind w:firstLine="709"/>
        <w:jc w:val="both"/>
        <w:rPr>
          <w:rFonts w:ascii="Times New Roman" w:eastAsia="Times New Roman" w:hAnsi="Times New Roman" w:cs="Times New Roman"/>
          <w:sz w:val="28"/>
          <w:szCs w:val="28"/>
          <w:lang w:eastAsia="ru-RU"/>
        </w:rPr>
      </w:pPr>
      <w:r w:rsidRPr="000A3A3B">
        <w:rPr>
          <w:rFonts w:ascii="Times New Roman" w:eastAsia="Times New Roman" w:hAnsi="Times New Roman" w:cs="Times New Roman"/>
          <w:sz w:val="28"/>
          <w:szCs w:val="28"/>
          <w:lang w:eastAsia="ru-RU"/>
        </w:rPr>
        <w:lastRenderedPageBreak/>
        <w:t>Просим предоставить цено</w:t>
      </w:r>
      <w:r>
        <w:rPr>
          <w:rFonts w:ascii="Times New Roman" w:eastAsia="Times New Roman" w:hAnsi="Times New Roman" w:cs="Times New Roman"/>
          <w:sz w:val="28"/>
          <w:szCs w:val="28"/>
          <w:lang w:eastAsia="ru-RU"/>
        </w:rPr>
        <w:t xml:space="preserve">вое предложение в соответствии </w:t>
      </w:r>
      <w:r w:rsidRPr="00467A1E">
        <w:rPr>
          <w:rFonts w:ascii="Times New Roman" w:eastAsia="Times New Roman" w:hAnsi="Times New Roman" w:cs="Times New Roman"/>
          <w:sz w:val="28"/>
          <w:szCs w:val="28"/>
          <w:lang w:eastAsia="ru-RU"/>
        </w:rPr>
        <w:t xml:space="preserve">с информацией, указанной в запросе, в течение </w:t>
      </w:r>
      <w:r>
        <w:rPr>
          <w:rFonts w:ascii="Times New Roman" w:eastAsia="Times New Roman" w:hAnsi="Times New Roman" w:cs="Times New Roman"/>
          <w:sz w:val="28"/>
          <w:szCs w:val="28"/>
          <w:lang w:eastAsia="ru-RU"/>
        </w:rPr>
        <w:t xml:space="preserve">7 </w:t>
      </w:r>
      <w:r w:rsidRPr="00467A1E">
        <w:rPr>
          <w:rFonts w:ascii="Times New Roman" w:eastAsia="Times New Roman" w:hAnsi="Times New Roman" w:cs="Times New Roman"/>
          <w:sz w:val="28"/>
          <w:szCs w:val="28"/>
          <w:lang w:eastAsia="ru-RU"/>
        </w:rPr>
        <w:t xml:space="preserve">календарных дней посредством </w:t>
      </w:r>
      <w:r w:rsidRPr="007F7A02">
        <w:rPr>
          <w:rFonts w:ascii="Times New Roman" w:eastAsia="Times New Roman" w:hAnsi="Times New Roman" w:cs="Times New Roman"/>
          <w:sz w:val="28"/>
          <w:szCs w:val="28"/>
          <w:lang w:eastAsia="ru-RU"/>
        </w:rPr>
        <w:t>функционала ЭП</w:t>
      </w:r>
      <w:r>
        <w:rPr>
          <w:rFonts w:ascii="Times New Roman" w:eastAsia="Times New Roman" w:hAnsi="Times New Roman" w:cs="Times New Roman"/>
          <w:sz w:val="28"/>
          <w:szCs w:val="28"/>
          <w:lang w:eastAsia="ru-RU"/>
        </w:rPr>
        <w:t>.</w:t>
      </w:r>
      <w:r w:rsidRPr="00467A1E">
        <w:rPr>
          <w:rFonts w:ascii="Times New Roman" w:eastAsia="Times New Roman" w:hAnsi="Times New Roman" w:cs="Times New Roman"/>
          <w:sz w:val="28"/>
          <w:szCs w:val="28"/>
          <w:lang w:eastAsia="ru-RU"/>
        </w:rPr>
        <w:t xml:space="preserve"> </w:t>
      </w:r>
    </w:p>
    <w:p w14:paraId="6CC40A79" w14:textId="3F956F79" w:rsidR="00DD1AFD" w:rsidRDefault="00DD1AFD" w:rsidP="00467A1E">
      <w:pPr>
        <w:widowControl w:val="0"/>
        <w:tabs>
          <w:tab w:val="left" w:pos="4820"/>
        </w:tabs>
        <w:spacing w:after="0" w:line="240" w:lineRule="auto"/>
        <w:ind w:firstLine="709"/>
        <w:jc w:val="both"/>
        <w:rPr>
          <w:rFonts w:ascii="Times New Roman" w:eastAsia="Times New Roman" w:hAnsi="Times New Roman" w:cs="Times New Roman"/>
          <w:sz w:val="28"/>
          <w:szCs w:val="28"/>
          <w:lang w:eastAsia="ru-RU"/>
        </w:rPr>
      </w:pPr>
      <w:r w:rsidRPr="00DD1AFD">
        <w:rPr>
          <w:rFonts w:ascii="Times New Roman" w:eastAsia="Times New Roman" w:hAnsi="Times New Roman" w:cs="Times New Roman"/>
          <w:sz w:val="28"/>
          <w:szCs w:val="28"/>
          <w:lang w:eastAsia="ru-RU"/>
        </w:rPr>
        <w:t xml:space="preserve">Контактное лицо Инициатора закупки: </w:t>
      </w:r>
      <w:r w:rsidR="00A56470" w:rsidRPr="00A56470">
        <w:rPr>
          <w:rFonts w:ascii="Times New Roman" w:eastAsia="Times New Roman" w:hAnsi="Times New Roman" w:cs="Times New Roman"/>
          <w:sz w:val="28"/>
          <w:szCs w:val="28"/>
          <w:lang w:eastAsia="ru-RU"/>
        </w:rPr>
        <w:t>Храмова Татьяна Леонтьевна</w:t>
      </w:r>
      <w:r w:rsidRPr="00DD1AFD">
        <w:rPr>
          <w:rFonts w:ascii="Times New Roman" w:eastAsia="Times New Roman" w:hAnsi="Times New Roman" w:cs="Times New Roman"/>
          <w:sz w:val="28"/>
          <w:szCs w:val="28"/>
          <w:lang w:eastAsia="ru-RU"/>
        </w:rPr>
        <w:t xml:space="preserve">, телефон </w:t>
      </w:r>
      <w:r w:rsidR="00A56470" w:rsidRPr="00A56470">
        <w:rPr>
          <w:rFonts w:ascii="Times New Roman" w:eastAsia="Times New Roman" w:hAnsi="Times New Roman" w:cs="Times New Roman"/>
          <w:sz w:val="28"/>
          <w:szCs w:val="28"/>
          <w:lang w:eastAsia="ru-RU"/>
        </w:rPr>
        <w:t>+7 (8412) 39-32-37,</w:t>
      </w:r>
      <w:r w:rsidR="00A56470">
        <w:rPr>
          <w:rFonts w:ascii="Times New Roman" w:eastAsia="Times New Roman" w:hAnsi="Times New Roman" w:cs="Times New Roman"/>
          <w:sz w:val="28"/>
          <w:szCs w:val="28"/>
          <w:lang w:eastAsia="ru-RU"/>
        </w:rPr>
        <w:t xml:space="preserve"> доб. </w:t>
      </w:r>
      <w:r w:rsidR="00A56470" w:rsidRPr="00A56470">
        <w:rPr>
          <w:rFonts w:ascii="Times New Roman" w:eastAsia="Times New Roman" w:hAnsi="Times New Roman" w:cs="Times New Roman"/>
          <w:sz w:val="28"/>
          <w:szCs w:val="28"/>
          <w:lang w:eastAsia="ru-RU"/>
        </w:rPr>
        <w:t>1924</w:t>
      </w:r>
      <w:r w:rsidRPr="00DD1AFD">
        <w:rPr>
          <w:rFonts w:ascii="Times New Roman" w:eastAsia="Times New Roman" w:hAnsi="Times New Roman" w:cs="Times New Roman"/>
          <w:sz w:val="28"/>
          <w:szCs w:val="28"/>
          <w:lang w:eastAsia="ru-RU"/>
        </w:rPr>
        <w:t>.</w:t>
      </w:r>
    </w:p>
    <w:p w14:paraId="42727703" w14:textId="0574CC08" w:rsidR="00467A1E" w:rsidRPr="00467A1E" w:rsidRDefault="00467A1E" w:rsidP="00467A1E">
      <w:pPr>
        <w:widowControl w:val="0"/>
        <w:tabs>
          <w:tab w:val="left" w:pos="4820"/>
        </w:tabs>
        <w:spacing w:after="0" w:line="240" w:lineRule="auto"/>
        <w:ind w:firstLine="709"/>
        <w:jc w:val="both"/>
        <w:rPr>
          <w:rFonts w:ascii="Times New Roman" w:eastAsia="Times New Roman" w:hAnsi="Times New Roman" w:cs="Times New Roman"/>
          <w:sz w:val="28"/>
          <w:szCs w:val="28"/>
          <w:lang w:eastAsia="ru-RU"/>
        </w:rPr>
      </w:pPr>
      <w:r w:rsidRPr="00467A1E">
        <w:rPr>
          <w:rFonts w:ascii="Times New Roman" w:eastAsia="Times New Roman" w:hAnsi="Times New Roman" w:cs="Times New Roman"/>
          <w:sz w:val="28"/>
          <w:szCs w:val="28"/>
          <w:lang w:eastAsia="ru-RU"/>
        </w:rPr>
        <w:t>Предоставляемое ценовое предложение должно содержать:</w:t>
      </w:r>
    </w:p>
    <w:p w14:paraId="3C4C83E2" w14:textId="77777777" w:rsidR="00467A1E" w:rsidRPr="00467A1E" w:rsidRDefault="00467A1E" w:rsidP="00467A1E">
      <w:pPr>
        <w:widowControl w:val="0"/>
        <w:numPr>
          <w:ilvl w:val="0"/>
          <w:numId w:val="2"/>
        </w:numPr>
        <w:tabs>
          <w:tab w:val="left" w:pos="426"/>
          <w:tab w:val="left" w:pos="4820"/>
        </w:tabs>
        <w:spacing w:after="0" w:line="240" w:lineRule="auto"/>
        <w:ind w:firstLine="709"/>
        <w:contextualSpacing/>
        <w:jc w:val="both"/>
        <w:rPr>
          <w:rFonts w:ascii="Times New Roman" w:eastAsia="Times New Roman" w:hAnsi="Times New Roman" w:cs="Times New Roman"/>
          <w:sz w:val="28"/>
          <w:szCs w:val="28"/>
          <w:lang w:eastAsia="ru-RU"/>
        </w:rPr>
      </w:pPr>
      <w:r w:rsidRPr="00467A1E">
        <w:rPr>
          <w:rFonts w:ascii="Times New Roman" w:eastAsia="Times New Roman" w:hAnsi="Times New Roman" w:cs="Times New Roman"/>
          <w:sz w:val="28"/>
          <w:szCs w:val="28"/>
          <w:lang w:eastAsia="ru-RU"/>
        </w:rPr>
        <w:t>информацию о цене за единицу товара/работы/услуги, а также общей сумме ценового предложения, включающей в себя все налоги, сборы и иные обязательные платежи контрагента, направившего ответ;</w:t>
      </w:r>
    </w:p>
    <w:p w14:paraId="5E6C4E1D" w14:textId="77777777" w:rsidR="00467A1E" w:rsidRPr="00467A1E" w:rsidRDefault="00467A1E" w:rsidP="00467A1E">
      <w:pPr>
        <w:widowControl w:val="0"/>
        <w:numPr>
          <w:ilvl w:val="0"/>
          <w:numId w:val="2"/>
        </w:numPr>
        <w:tabs>
          <w:tab w:val="left" w:pos="426"/>
          <w:tab w:val="left" w:pos="4820"/>
        </w:tabs>
        <w:spacing w:after="0" w:line="240" w:lineRule="auto"/>
        <w:ind w:firstLine="709"/>
        <w:contextualSpacing/>
        <w:jc w:val="both"/>
        <w:rPr>
          <w:rFonts w:ascii="Times New Roman" w:eastAsia="Times New Roman" w:hAnsi="Times New Roman" w:cs="Times New Roman"/>
          <w:sz w:val="28"/>
          <w:szCs w:val="28"/>
          <w:lang w:eastAsia="ru-RU"/>
        </w:rPr>
      </w:pPr>
      <w:r w:rsidRPr="00467A1E">
        <w:rPr>
          <w:rFonts w:ascii="Times New Roman" w:eastAsia="Times New Roman" w:hAnsi="Times New Roman" w:cs="Times New Roman"/>
          <w:sz w:val="28"/>
          <w:szCs w:val="28"/>
          <w:lang w:eastAsia="ru-RU"/>
        </w:rPr>
        <w:t>срок действия ценового предложения;</w:t>
      </w:r>
    </w:p>
    <w:p w14:paraId="7BFDA6A4" w14:textId="77777777" w:rsidR="00467A1E" w:rsidRPr="00467A1E" w:rsidRDefault="00467A1E" w:rsidP="00467A1E">
      <w:pPr>
        <w:widowControl w:val="0"/>
        <w:numPr>
          <w:ilvl w:val="0"/>
          <w:numId w:val="2"/>
        </w:numPr>
        <w:tabs>
          <w:tab w:val="left" w:pos="426"/>
          <w:tab w:val="left" w:pos="4820"/>
        </w:tabs>
        <w:spacing w:after="0" w:line="240" w:lineRule="auto"/>
        <w:ind w:firstLine="709"/>
        <w:contextualSpacing/>
        <w:jc w:val="both"/>
        <w:rPr>
          <w:rFonts w:ascii="Times New Roman" w:eastAsia="Times New Roman" w:hAnsi="Times New Roman" w:cs="Times New Roman"/>
          <w:sz w:val="28"/>
          <w:szCs w:val="28"/>
          <w:lang w:eastAsia="ru-RU"/>
        </w:rPr>
      </w:pPr>
      <w:r w:rsidRPr="00467A1E">
        <w:rPr>
          <w:rFonts w:ascii="Times New Roman" w:eastAsia="Times New Roman" w:hAnsi="Times New Roman" w:cs="Times New Roman"/>
          <w:sz w:val="28"/>
          <w:szCs w:val="28"/>
          <w:lang w:eastAsia="ru-RU"/>
        </w:rPr>
        <w:t>расчет предлагаемой цены с целью предупреждения намеренного завышения или занижения цен товаров/работ/услуг;</w:t>
      </w:r>
    </w:p>
    <w:p w14:paraId="4CEEE84C" w14:textId="00FD6938" w:rsidR="00467A1E" w:rsidRDefault="00467A1E" w:rsidP="00467A1E">
      <w:pPr>
        <w:widowControl w:val="0"/>
        <w:numPr>
          <w:ilvl w:val="0"/>
          <w:numId w:val="2"/>
        </w:numPr>
        <w:tabs>
          <w:tab w:val="left" w:pos="426"/>
          <w:tab w:val="left" w:pos="4820"/>
        </w:tabs>
        <w:spacing w:after="0" w:line="240" w:lineRule="auto"/>
        <w:ind w:firstLine="709"/>
        <w:contextualSpacing/>
        <w:jc w:val="both"/>
        <w:rPr>
          <w:rFonts w:ascii="Times New Roman" w:eastAsia="Times New Roman" w:hAnsi="Times New Roman" w:cs="Times New Roman"/>
          <w:sz w:val="28"/>
          <w:szCs w:val="28"/>
          <w:lang w:eastAsia="ru-RU"/>
        </w:rPr>
      </w:pPr>
      <w:r w:rsidRPr="00467A1E">
        <w:rPr>
          <w:rFonts w:ascii="Times New Roman" w:eastAsia="Times New Roman" w:hAnsi="Times New Roman" w:cs="Times New Roman"/>
          <w:sz w:val="28"/>
          <w:szCs w:val="28"/>
          <w:lang w:eastAsia="ru-RU"/>
        </w:rPr>
        <w:t>сведения об ИНН/ОГРН (при наличии)</w:t>
      </w:r>
      <w:r>
        <w:rPr>
          <w:rFonts w:ascii="Times New Roman" w:eastAsia="Times New Roman" w:hAnsi="Times New Roman" w:cs="Times New Roman"/>
          <w:sz w:val="28"/>
          <w:szCs w:val="28"/>
          <w:lang w:eastAsia="ru-RU"/>
        </w:rPr>
        <w:t>;</w:t>
      </w:r>
    </w:p>
    <w:p w14:paraId="75AA2CCD" w14:textId="0BCC9839" w:rsidR="006461DB" w:rsidRPr="00DA7CA9" w:rsidRDefault="00DA7CA9" w:rsidP="00246DFA">
      <w:pPr>
        <w:widowControl w:val="0"/>
        <w:numPr>
          <w:ilvl w:val="0"/>
          <w:numId w:val="2"/>
        </w:numPr>
        <w:tabs>
          <w:tab w:val="left" w:pos="426"/>
          <w:tab w:val="left" w:pos="4820"/>
        </w:tabs>
        <w:spacing w:after="0" w:line="240" w:lineRule="auto"/>
        <w:ind w:firstLine="709"/>
        <w:contextualSpacing/>
        <w:jc w:val="both"/>
        <w:rPr>
          <w:rFonts w:ascii="Times New Roman" w:eastAsia="Times New Roman" w:hAnsi="Times New Roman" w:cs="Times New Roman"/>
          <w:sz w:val="28"/>
          <w:szCs w:val="28"/>
          <w:lang w:eastAsia="ru-RU"/>
        </w:rPr>
      </w:pPr>
      <w:r w:rsidRPr="00DA7CA9">
        <w:rPr>
          <w:rFonts w:ascii="Times New Roman" w:eastAsia="Times New Roman" w:hAnsi="Times New Roman" w:cs="Times New Roman"/>
          <w:sz w:val="28"/>
          <w:szCs w:val="28"/>
          <w:lang w:eastAsia="ru-RU"/>
        </w:rPr>
        <w:t>копии документов или</w:t>
      </w:r>
      <w:r w:rsidRPr="000B26BE">
        <w:rPr>
          <w:rStyle w:val="a7"/>
          <w:rFonts w:ascii="Times New Roman" w:eastAsia="Times New Roman" w:hAnsi="Times New Roman" w:cs="Times New Roman"/>
          <w:sz w:val="28"/>
          <w:szCs w:val="28"/>
          <w:lang w:eastAsia="ru-RU"/>
        </w:rPr>
        <w:footnoteReference w:id="1"/>
      </w:r>
      <w:r w:rsidRPr="00DA7CA9">
        <w:rPr>
          <w:rFonts w:ascii="Times New Roman" w:eastAsia="Times New Roman" w:hAnsi="Times New Roman" w:cs="Times New Roman"/>
          <w:sz w:val="28"/>
          <w:szCs w:val="28"/>
          <w:lang w:eastAsia="ru-RU"/>
        </w:rPr>
        <w:t xml:space="preserve"> реквизиты (регистрационный номер и дату получения)/ выписку из реестра разрешающих документов, подтверждающих наличии специальной правоспособности в соответствии с действующим законодательством Российской Федерации.</w:t>
      </w:r>
      <w:r w:rsidR="006461DB" w:rsidRPr="00DA7CA9">
        <w:rPr>
          <w:rFonts w:ascii="Times New Roman" w:eastAsia="Times New Roman" w:hAnsi="Times New Roman" w:cs="Times New Roman"/>
          <w:sz w:val="28"/>
          <w:szCs w:val="28"/>
          <w:lang w:eastAsia="ru-RU"/>
        </w:rPr>
        <w:t xml:space="preserve"> </w:t>
      </w:r>
    </w:p>
    <w:p w14:paraId="3073EC90" w14:textId="77777777" w:rsidR="00E2037E" w:rsidRPr="00AE3898" w:rsidRDefault="00E2037E" w:rsidP="00C91B8E">
      <w:pPr>
        <w:widowControl w:val="0"/>
        <w:tabs>
          <w:tab w:val="left" w:pos="426"/>
          <w:tab w:val="left" w:pos="4820"/>
        </w:tabs>
        <w:spacing w:after="0" w:line="240" w:lineRule="auto"/>
        <w:contextualSpacing/>
        <w:jc w:val="both"/>
        <w:rPr>
          <w:rFonts w:ascii="Times New Roman" w:eastAsia="Times New Roman" w:hAnsi="Times New Roman" w:cs="Times New Roman"/>
          <w:sz w:val="28"/>
          <w:szCs w:val="28"/>
          <w:lang w:eastAsia="ru-RU"/>
        </w:rPr>
      </w:pPr>
    </w:p>
    <w:p w14:paraId="5547347D" w14:textId="324B483A" w:rsidR="00AE3898" w:rsidRPr="00AE3898" w:rsidRDefault="00AE3898" w:rsidP="00AE3898">
      <w:pPr>
        <w:pStyle w:val="a8"/>
        <w:ind w:firstLine="709"/>
        <w:rPr>
          <w:sz w:val="28"/>
          <w:szCs w:val="28"/>
        </w:rPr>
      </w:pPr>
      <w:r w:rsidRPr="00AE3898">
        <w:rPr>
          <w:sz w:val="28"/>
          <w:szCs w:val="28"/>
        </w:rPr>
        <w:t xml:space="preserve">Если ценовое предложение будет направлено вами на электронную почту </w:t>
      </w:r>
      <w:hyperlink r:id="rId8" w:history="1">
        <w:r w:rsidRPr="00A020B1">
          <w:rPr>
            <w:sz w:val="28"/>
            <w:szCs w:val="28"/>
          </w:rPr>
          <w:t>offer-R63@russianpost.ru</w:t>
        </w:r>
      </w:hyperlink>
      <w:r w:rsidRPr="00AE3898">
        <w:rPr>
          <w:rStyle w:val="a3"/>
          <w:i/>
          <w:sz w:val="28"/>
          <w:szCs w:val="28"/>
        </w:rPr>
        <w:t xml:space="preserve">, </w:t>
      </w:r>
      <w:r w:rsidRPr="00AE3898">
        <w:rPr>
          <w:sz w:val="28"/>
          <w:szCs w:val="28"/>
        </w:rPr>
        <w:t>предупреждаем, что ценовое предложение будет подлежать регистрации при обязательном наличии:</w:t>
      </w:r>
    </w:p>
    <w:p w14:paraId="27B5785A" w14:textId="77777777" w:rsidR="00AE3898" w:rsidRPr="00AE3898" w:rsidRDefault="00AE3898" w:rsidP="00AE3898">
      <w:pPr>
        <w:pStyle w:val="a8"/>
        <w:tabs>
          <w:tab w:val="left" w:pos="284"/>
          <w:tab w:val="left" w:pos="993"/>
        </w:tabs>
        <w:ind w:firstLine="709"/>
        <w:rPr>
          <w:sz w:val="28"/>
          <w:szCs w:val="28"/>
        </w:rPr>
      </w:pPr>
      <w:r w:rsidRPr="00AE3898">
        <w:rPr>
          <w:sz w:val="28"/>
          <w:szCs w:val="28"/>
        </w:rPr>
        <w:t>1)</w:t>
      </w:r>
      <w:r w:rsidRPr="00AE3898">
        <w:rPr>
          <w:sz w:val="28"/>
          <w:szCs w:val="28"/>
        </w:rPr>
        <w:tab/>
        <w:t>официального бланка (при наличии) и подписи лица – представителя отправителя;</w:t>
      </w:r>
    </w:p>
    <w:p w14:paraId="77D6DF78" w14:textId="18C75735" w:rsidR="00AE3898" w:rsidRPr="00AE3898" w:rsidRDefault="00AE3898" w:rsidP="00AE3898">
      <w:pPr>
        <w:pStyle w:val="a8"/>
        <w:tabs>
          <w:tab w:val="left" w:pos="284"/>
          <w:tab w:val="left" w:pos="993"/>
        </w:tabs>
        <w:ind w:firstLine="709"/>
        <w:rPr>
          <w:sz w:val="28"/>
          <w:szCs w:val="28"/>
        </w:rPr>
      </w:pPr>
      <w:r w:rsidRPr="00AE3898">
        <w:rPr>
          <w:sz w:val="28"/>
          <w:szCs w:val="28"/>
        </w:rPr>
        <w:t>2)</w:t>
      </w:r>
      <w:r w:rsidRPr="00AE3898">
        <w:rPr>
          <w:sz w:val="28"/>
          <w:szCs w:val="28"/>
        </w:rPr>
        <w:tab/>
        <w:t>полного наименования получателя (</w:t>
      </w:r>
      <w:r w:rsidR="00DA7CA9">
        <w:rPr>
          <w:i/>
          <w:sz w:val="28"/>
          <w:szCs w:val="28"/>
        </w:rPr>
        <w:t>УФПС Пензенской области</w:t>
      </w:r>
      <w:r w:rsidRPr="00AE3898">
        <w:rPr>
          <w:sz w:val="28"/>
          <w:szCs w:val="28"/>
        </w:rPr>
        <w:t>) АО «Почта России»;</w:t>
      </w:r>
    </w:p>
    <w:p w14:paraId="09480971" w14:textId="77777777" w:rsidR="00AE3898" w:rsidRPr="00AE3898" w:rsidRDefault="00AE3898" w:rsidP="00AE3898">
      <w:pPr>
        <w:pStyle w:val="a8"/>
        <w:tabs>
          <w:tab w:val="left" w:pos="284"/>
          <w:tab w:val="left" w:pos="993"/>
        </w:tabs>
        <w:ind w:firstLine="709"/>
        <w:rPr>
          <w:sz w:val="28"/>
          <w:szCs w:val="28"/>
        </w:rPr>
      </w:pPr>
      <w:r w:rsidRPr="00AE3898">
        <w:rPr>
          <w:sz w:val="28"/>
          <w:szCs w:val="28"/>
        </w:rPr>
        <w:t>3)</w:t>
      </w:r>
      <w:r w:rsidRPr="00AE3898">
        <w:rPr>
          <w:sz w:val="28"/>
          <w:szCs w:val="28"/>
        </w:rPr>
        <w:tab/>
        <w:t>номера процедуры запроса цен на ЭП;</w:t>
      </w:r>
    </w:p>
    <w:p w14:paraId="2B9ED77E" w14:textId="77777777" w:rsidR="00AE3898" w:rsidRPr="00AE3898" w:rsidRDefault="00AE3898" w:rsidP="00AE3898">
      <w:pPr>
        <w:pStyle w:val="a8"/>
        <w:tabs>
          <w:tab w:val="left" w:pos="284"/>
          <w:tab w:val="left" w:pos="993"/>
        </w:tabs>
        <w:ind w:firstLine="709"/>
        <w:rPr>
          <w:sz w:val="28"/>
          <w:szCs w:val="28"/>
        </w:rPr>
      </w:pPr>
      <w:r w:rsidRPr="00AE3898">
        <w:rPr>
          <w:sz w:val="28"/>
          <w:szCs w:val="28"/>
        </w:rPr>
        <w:t>4)</w:t>
      </w:r>
      <w:r w:rsidRPr="00AE3898">
        <w:rPr>
          <w:sz w:val="28"/>
          <w:szCs w:val="28"/>
        </w:rPr>
        <w:tab/>
        <w:t>Ф. И. О. контактного лица от инициатора запроса, телефона, электронной почты;</w:t>
      </w:r>
    </w:p>
    <w:p w14:paraId="07BDD365" w14:textId="77777777" w:rsidR="00AE3898" w:rsidRPr="00AE3898" w:rsidRDefault="00AE3898" w:rsidP="00AE3898">
      <w:pPr>
        <w:pStyle w:val="a8"/>
        <w:tabs>
          <w:tab w:val="left" w:pos="284"/>
          <w:tab w:val="left" w:pos="993"/>
        </w:tabs>
        <w:ind w:firstLine="709"/>
        <w:rPr>
          <w:sz w:val="28"/>
          <w:szCs w:val="28"/>
        </w:rPr>
      </w:pPr>
      <w:r w:rsidRPr="00AE3898">
        <w:rPr>
          <w:sz w:val="28"/>
          <w:szCs w:val="28"/>
        </w:rPr>
        <w:t>5)</w:t>
      </w:r>
      <w:r w:rsidRPr="00AE3898">
        <w:rPr>
          <w:sz w:val="28"/>
          <w:szCs w:val="28"/>
        </w:rPr>
        <w:tab/>
        <w:t>наименования (предмета) закупки.</w:t>
      </w:r>
    </w:p>
    <w:p w14:paraId="7DB2B213" w14:textId="77777777" w:rsidR="00467A1E" w:rsidRPr="00AE3898" w:rsidRDefault="00467A1E" w:rsidP="00467A1E">
      <w:pPr>
        <w:widowControl w:val="0"/>
        <w:tabs>
          <w:tab w:val="left" w:pos="4820"/>
        </w:tabs>
        <w:spacing w:after="0" w:line="240" w:lineRule="auto"/>
        <w:ind w:firstLine="709"/>
        <w:jc w:val="both"/>
        <w:rPr>
          <w:rFonts w:ascii="Times New Roman" w:eastAsia="Times New Roman" w:hAnsi="Times New Roman" w:cs="Times New Roman"/>
          <w:sz w:val="28"/>
          <w:szCs w:val="28"/>
          <w:lang w:eastAsia="ru-RU"/>
        </w:rPr>
      </w:pPr>
      <w:r w:rsidRPr="00AE3898">
        <w:rPr>
          <w:rFonts w:ascii="Times New Roman" w:eastAsia="Times New Roman" w:hAnsi="Times New Roman" w:cs="Times New Roman"/>
          <w:sz w:val="28"/>
          <w:szCs w:val="28"/>
          <w:lang w:eastAsia="ru-RU"/>
        </w:rPr>
        <w:t>Данный запрос как предоставленное</w:t>
      </w:r>
      <w:r w:rsidRPr="00173843">
        <w:rPr>
          <w:rFonts w:ascii="Times New Roman" w:eastAsia="Times New Roman" w:hAnsi="Times New Roman" w:cs="Times New Roman"/>
          <w:sz w:val="28"/>
          <w:szCs w:val="28"/>
          <w:lang w:eastAsia="ru-RU"/>
        </w:rPr>
        <w:t xml:space="preserve"> ценовое предложение не влечет </w:t>
      </w:r>
      <w:r w:rsidRPr="00173843">
        <w:rPr>
          <w:rFonts w:ascii="Times New Roman" w:eastAsia="Times New Roman" w:hAnsi="Times New Roman" w:cs="Times New Roman"/>
          <w:sz w:val="28"/>
          <w:szCs w:val="28"/>
          <w:lang w:eastAsia="ru-RU"/>
        </w:rPr>
        <w:br/>
        <w:t xml:space="preserve">за собой </w:t>
      </w:r>
      <w:r w:rsidRPr="00AE3898">
        <w:rPr>
          <w:rFonts w:ascii="Times New Roman" w:eastAsia="Times New Roman" w:hAnsi="Times New Roman" w:cs="Times New Roman"/>
          <w:sz w:val="28"/>
          <w:szCs w:val="28"/>
          <w:lang w:eastAsia="ru-RU"/>
        </w:rPr>
        <w:t>возникновение каких-либо обязательств ни для заказчика, ни для поставщика (подрядчика, исполнителя).</w:t>
      </w:r>
    </w:p>
    <w:p w14:paraId="4B666C1A" w14:textId="77777777" w:rsidR="00467A1E" w:rsidRPr="00AE3898" w:rsidRDefault="00467A1E" w:rsidP="00467A1E">
      <w:pPr>
        <w:widowControl w:val="0"/>
        <w:tabs>
          <w:tab w:val="left" w:pos="4820"/>
        </w:tabs>
        <w:spacing w:after="0" w:line="240" w:lineRule="auto"/>
        <w:jc w:val="both"/>
        <w:rPr>
          <w:rFonts w:ascii="Times New Roman" w:eastAsia="Times New Roman" w:hAnsi="Times New Roman" w:cs="Times New Roman"/>
          <w:sz w:val="28"/>
          <w:szCs w:val="28"/>
          <w:lang w:eastAsia="ru-RU"/>
        </w:rPr>
      </w:pPr>
    </w:p>
    <w:p w14:paraId="2EB4CC75" w14:textId="77777777" w:rsidR="00AE3898" w:rsidRPr="00AE3898" w:rsidRDefault="00467A1E" w:rsidP="00AE3898">
      <w:pPr>
        <w:tabs>
          <w:tab w:val="left" w:pos="993"/>
        </w:tabs>
        <w:jc w:val="both"/>
        <w:rPr>
          <w:rFonts w:ascii="Times New Roman" w:hAnsi="Times New Roman" w:cs="Times New Roman"/>
          <w:sz w:val="28"/>
          <w:szCs w:val="28"/>
        </w:rPr>
      </w:pPr>
      <w:r w:rsidRPr="00AE3898">
        <w:rPr>
          <w:rFonts w:ascii="Times New Roman" w:eastAsia="Times New Roman" w:hAnsi="Times New Roman" w:cs="Times New Roman"/>
          <w:sz w:val="28"/>
          <w:szCs w:val="28"/>
          <w:lang w:eastAsia="ru-RU"/>
        </w:rPr>
        <w:t>Приложения:</w:t>
      </w:r>
      <w:r w:rsidRPr="00AE3898">
        <w:rPr>
          <w:rFonts w:ascii="Times New Roman" w:eastAsia="Times New Roman" w:hAnsi="Times New Roman" w:cs="Times New Roman"/>
          <w:sz w:val="28"/>
          <w:szCs w:val="28"/>
          <w:lang w:eastAsia="ru-RU"/>
        </w:rPr>
        <w:tab/>
      </w:r>
      <w:r w:rsidR="00AE3898" w:rsidRPr="00AE3898">
        <w:rPr>
          <w:rFonts w:ascii="Times New Roman" w:hAnsi="Times New Roman" w:cs="Times New Roman"/>
          <w:sz w:val="28"/>
          <w:szCs w:val="28"/>
        </w:rPr>
        <w:t>1. Техническое задание;</w:t>
      </w:r>
    </w:p>
    <w:p w14:paraId="640927A6" w14:textId="77777777" w:rsidR="00DA7CA9" w:rsidRPr="00173843" w:rsidRDefault="00AE3898" w:rsidP="00DA7CA9">
      <w:pPr>
        <w:widowControl w:val="0"/>
        <w:tabs>
          <w:tab w:val="left" w:pos="1701"/>
          <w:tab w:val="left" w:pos="4820"/>
        </w:tabs>
        <w:spacing w:after="0" w:line="240" w:lineRule="auto"/>
        <w:jc w:val="both"/>
        <w:rPr>
          <w:rFonts w:ascii="Times New Roman" w:eastAsia="Times New Roman" w:hAnsi="Times New Roman" w:cs="Times New Roman"/>
          <w:sz w:val="28"/>
          <w:szCs w:val="28"/>
          <w:lang w:eastAsia="ru-RU"/>
        </w:rPr>
      </w:pPr>
      <w:r>
        <w:rPr>
          <w:rFonts w:ascii="Times New Roman" w:hAnsi="Times New Roman" w:cs="Times New Roman"/>
          <w:sz w:val="28"/>
          <w:szCs w:val="28"/>
        </w:rPr>
        <w:tab/>
        <w:t xml:space="preserve">      </w:t>
      </w:r>
      <w:r w:rsidRPr="00AE3898">
        <w:rPr>
          <w:rFonts w:ascii="Times New Roman" w:hAnsi="Times New Roman" w:cs="Times New Roman"/>
          <w:sz w:val="28"/>
          <w:szCs w:val="28"/>
        </w:rPr>
        <w:t xml:space="preserve">2. </w:t>
      </w:r>
      <w:r w:rsidR="00DA7CA9" w:rsidRPr="00173843">
        <w:rPr>
          <w:rFonts w:ascii="Times New Roman" w:eastAsia="Times New Roman" w:hAnsi="Times New Roman" w:cs="Times New Roman"/>
          <w:sz w:val="28"/>
          <w:szCs w:val="28"/>
          <w:lang w:eastAsia="ru-RU"/>
        </w:rPr>
        <w:t xml:space="preserve">Примерная форма ответа на запрос на предоставление </w:t>
      </w:r>
    </w:p>
    <w:p w14:paraId="4E43001E" w14:textId="77777777" w:rsidR="00DA7CA9" w:rsidRPr="00173843" w:rsidRDefault="00DA7CA9" w:rsidP="00DA7CA9">
      <w:pPr>
        <w:widowControl w:val="0"/>
        <w:tabs>
          <w:tab w:val="left" w:pos="1701"/>
          <w:tab w:val="left" w:pos="4820"/>
        </w:tabs>
        <w:spacing w:after="0" w:line="240" w:lineRule="auto"/>
        <w:jc w:val="both"/>
        <w:rPr>
          <w:rFonts w:ascii="Times New Roman" w:eastAsia="Times New Roman" w:hAnsi="Times New Roman" w:cs="Times New Roman"/>
          <w:sz w:val="28"/>
          <w:szCs w:val="28"/>
          <w:lang w:eastAsia="ru-RU"/>
        </w:rPr>
      </w:pPr>
      <w:r w:rsidRPr="00173843">
        <w:rPr>
          <w:rFonts w:ascii="Times New Roman" w:eastAsia="Times New Roman" w:hAnsi="Times New Roman" w:cs="Times New Roman"/>
          <w:sz w:val="28"/>
          <w:szCs w:val="28"/>
          <w:lang w:eastAsia="ru-RU"/>
        </w:rPr>
        <w:tab/>
        <w:t>ценовой информации</w:t>
      </w:r>
      <w:r w:rsidRPr="00173843">
        <w:rPr>
          <w:rFonts w:ascii="Times New Roman" w:eastAsia="Times New Roman" w:hAnsi="Times New Roman" w:cs="Times New Roman"/>
          <w:sz w:val="28"/>
          <w:szCs w:val="28"/>
          <w:vertAlign w:val="superscript"/>
          <w:lang w:eastAsia="ru-RU"/>
        </w:rPr>
        <w:footnoteReference w:id="2"/>
      </w:r>
      <w:r w:rsidRPr="00173843">
        <w:rPr>
          <w:rFonts w:ascii="Times New Roman" w:eastAsia="Times New Roman" w:hAnsi="Times New Roman" w:cs="Times New Roman"/>
          <w:sz w:val="28"/>
          <w:szCs w:val="28"/>
          <w:lang w:eastAsia="ru-RU"/>
        </w:rPr>
        <w:t>.</w:t>
      </w:r>
    </w:p>
    <w:p w14:paraId="4457B4E1" w14:textId="7B685F8D" w:rsidR="00467A1E" w:rsidRPr="00467A1E" w:rsidRDefault="00467A1E" w:rsidP="00AE3898">
      <w:pPr>
        <w:widowControl w:val="0"/>
        <w:tabs>
          <w:tab w:val="left" w:pos="1701"/>
          <w:tab w:val="left" w:pos="4820"/>
        </w:tabs>
        <w:spacing w:after="0" w:line="240" w:lineRule="auto"/>
        <w:jc w:val="both"/>
        <w:rPr>
          <w:rFonts w:ascii="Times New Roman" w:eastAsia="Times New Roman" w:hAnsi="Times New Roman" w:cs="Times New Roman"/>
          <w:sz w:val="28"/>
          <w:szCs w:val="28"/>
          <w:lang w:eastAsia="ru-RU"/>
        </w:rPr>
      </w:pPr>
    </w:p>
    <w:p w14:paraId="73C2EE75" w14:textId="77777777" w:rsidR="00467A1E" w:rsidRPr="00467A1E" w:rsidRDefault="00467A1E" w:rsidP="00467A1E">
      <w:pPr>
        <w:widowControl w:val="0"/>
        <w:tabs>
          <w:tab w:val="left" w:pos="4820"/>
        </w:tabs>
        <w:spacing w:after="0" w:line="240" w:lineRule="auto"/>
        <w:ind w:left="1276" w:firstLine="709"/>
        <w:rPr>
          <w:rFonts w:ascii="Times New Roman" w:eastAsia="Times New Roman" w:hAnsi="Times New Roman" w:cs="Times New Roman"/>
          <w:sz w:val="24"/>
          <w:szCs w:val="24"/>
          <w:lang w:eastAsia="ru-RU"/>
        </w:rPr>
      </w:pPr>
    </w:p>
    <w:p w14:paraId="1842ECBA" w14:textId="77777777" w:rsidR="00467A1E" w:rsidRPr="00467A1E" w:rsidRDefault="00467A1E" w:rsidP="00467A1E">
      <w:pPr>
        <w:widowControl w:val="0"/>
        <w:tabs>
          <w:tab w:val="left" w:pos="4820"/>
        </w:tabs>
        <w:spacing w:after="0" w:line="240" w:lineRule="auto"/>
        <w:ind w:firstLine="709"/>
        <w:jc w:val="both"/>
        <w:rPr>
          <w:rFonts w:ascii="Times New Roman" w:eastAsia="Times New Roman" w:hAnsi="Times New Roman" w:cs="Times New Roman"/>
          <w:sz w:val="24"/>
          <w:szCs w:val="24"/>
          <w:lang w:eastAsia="ru-RU"/>
        </w:rPr>
      </w:pPr>
    </w:p>
    <w:p w14:paraId="5A80568A" w14:textId="77777777" w:rsidR="00467A1E" w:rsidRPr="00467A1E" w:rsidRDefault="00467A1E" w:rsidP="00467A1E">
      <w:pPr>
        <w:widowControl w:val="0"/>
        <w:tabs>
          <w:tab w:val="left" w:pos="4820"/>
        </w:tabs>
        <w:spacing w:after="0" w:line="240" w:lineRule="auto"/>
        <w:ind w:firstLine="709"/>
        <w:jc w:val="both"/>
        <w:rPr>
          <w:rFonts w:ascii="Times New Roman" w:eastAsia="Times New Roman" w:hAnsi="Times New Roman" w:cs="Times New Roman"/>
          <w:sz w:val="24"/>
          <w:szCs w:val="24"/>
          <w:lang w:eastAsia="ru-RU"/>
        </w:rPr>
      </w:pPr>
    </w:p>
    <w:tbl>
      <w:tblPr>
        <w:tblStyle w:val="10"/>
        <w:tblW w:w="9493"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4111"/>
        <w:gridCol w:w="2830"/>
        <w:gridCol w:w="2552"/>
      </w:tblGrid>
      <w:tr w:rsidR="00467A1E" w:rsidRPr="00467A1E" w14:paraId="22FAE9C7" w14:textId="77777777" w:rsidTr="0061214A">
        <w:trPr>
          <w:trHeight w:val="938"/>
        </w:trPr>
        <w:tc>
          <w:tcPr>
            <w:tcW w:w="4111" w:type="dxa"/>
            <w:vAlign w:val="bottom"/>
          </w:tcPr>
          <w:p w14:paraId="0884C41A" w14:textId="77777777" w:rsidR="00467A1E" w:rsidRPr="00467A1E" w:rsidRDefault="00467A1E" w:rsidP="00467A1E">
            <w:pPr>
              <w:widowControl w:val="0"/>
              <w:tabs>
                <w:tab w:val="left" w:pos="4820"/>
              </w:tabs>
              <w:spacing w:line="340" w:lineRule="exact"/>
              <w:rPr>
                <w:sz w:val="28"/>
                <w:szCs w:val="28"/>
              </w:rPr>
            </w:pPr>
            <w:r w:rsidRPr="00467A1E">
              <w:rPr>
                <w:sz w:val="28"/>
                <w:szCs w:val="28"/>
              </w:rPr>
              <w:t xml:space="preserve">Наименование должности руководителя подразделения – </w:t>
            </w:r>
          </w:p>
          <w:p w14:paraId="6863D65C" w14:textId="77777777" w:rsidR="00467A1E" w:rsidRPr="00467A1E" w:rsidRDefault="00467A1E" w:rsidP="00467A1E">
            <w:pPr>
              <w:widowControl w:val="0"/>
              <w:tabs>
                <w:tab w:val="left" w:pos="4820"/>
              </w:tabs>
              <w:spacing w:line="340" w:lineRule="exact"/>
              <w:rPr>
                <w:sz w:val="28"/>
                <w:szCs w:val="28"/>
              </w:rPr>
            </w:pPr>
            <w:r w:rsidRPr="00467A1E">
              <w:rPr>
                <w:sz w:val="28"/>
                <w:szCs w:val="28"/>
              </w:rPr>
              <w:t>инициатора закупки</w:t>
            </w:r>
          </w:p>
        </w:tc>
        <w:tc>
          <w:tcPr>
            <w:tcW w:w="2830" w:type="dxa"/>
            <w:vAlign w:val="bottom"/>
          </w:tcPr>
          <w:p w14:paraId="59237B1C" w14:textId="77777777" w:rsidR="00467A1E" w:rsidRPr="00467A1E" w:rsidRDefault="00467A1E" w:rsidP="00467A1E">
            <w:pPr>
              <w:widowControl w:val="0"/>
              <w:tabs>
                <w:tab w:val="left" w:pos="4820"/>
              </w:tabs>
              <w:spacing w:line="340" w:lineRule="exact"/>
              <w:jc w:val="center"/>
              <w:rPr>
                <w:i/>
              </w:rPr>
            </w:pPr>
          </w:p>
          <w:p w14:paraId="4136CC65" w14:textId="77777777" w:rsidR="00467A1E" w:rsidRPr="00467A1E" w:rsidRDefault="00467A1E" w:rsidP="00467A1E">
            <w:pPr>
              <w:widowControl w:val="0"/>
              <w:tabs>
                <w:tab w:val="left" w:pos="4820"/>
              </w:tabs>
              <w:spacing w:line="340" w:lineRule="exact"/>
              <w:jc w:val="center"/>
              <w:rPr>
                <w:i/>
              </w:rPr>
            </w:pPr>
            <w:r w:rsidRPr="00467A1E">
              <w:rPr>
                <w:i/>
              </w:rPr>
              <w:t>Подпись</w:t>
            </w:r>
          </w:p>
        </w:tc>
        <w:tc>
          <w:tcPr>
            <w:tcW w:w="2552" w:type="dxa"/>
            <w:vAlign w:val="bottom"/>
          </w:tcPr>
          <w:p w14:paraId="6E4C15C1" w14:textId="77777777" w:rsidR="00467A1E" w:rsidRPr="00467A1E" w:rsidRDefault="00467A1E" w:rsidP="00467A1E">
            <w:pPr>
              <w:widowControl w:val="0"/>
              <w:tabs>
                <w:tab w:val="left" w:pos="4820"/>
              </w:tabs>
              <w:spacing w:line="340" w:lineRule="exact"/>
              <w:jc w:val="right"/>
              <w:rPr>
                <w:sz w:val="28"/>
                <w:szCs w:val="28"/>
              </w:rPr>
            </w:pPr>
            <w:r w:rsidRPr="00467A1E">
              <w:rPr>
                <w:sz w:val="28"/>
                <w:szCs w:val="28"/>
              </w:rPr>
              <w:t>И. О. Ф.</w:t>
            </w:r>
          </w:p>
          <w:p w14:paraId="77EB8FDC" w14:textId="77777777" w:rsidR="00467A1E" w:rsidRPr="00467A1E" w:rsidRDefault="00467A1E" w:rsidP="00467A1E">
            <w:pPr>
              <w:widowControl w:val="0"/>
              <w:tabs>
                <w:tab w:val="left" w:pos="4820"/>
              </w:tabs>
              <w:spacing w:line="340" w:lineRule="exact"/>
              <w:jc w:val="right"/>
              <w:rPr>
                <w:i/>
              </w:rPr>
            </w:pPr>
            <w:r w:rsidRPr="00467A1E">
              <w:rPr>
                <w:i/>
              </w:rPr>
              <w:t>Расшифровка подписи</w:t>
            </w:r>
          </w:p>
        </w:tc>
      </w:tr>
    </w:tbl>
    <w:p w14:paraId="0EE73EB4" w14:textId="77777777" w:rsidR="00467A1E" w:rsidRPr="00467A1E" w:rsidRDefault="00467A1E" w:rsidP="00467A1E">
      <w:pPr>
        <w:widowControl w:val="0"/>
        <w:tabs>
          <w:tab w:val="left" w:pos="4820"/>
        </w:tabs>
        <w:spacing w:after="0" w:line="240" w:lineRule="auto"/>
        <w:ind w:firstLine="709"/>
        <w:jc w:val="both"/>
        <w:rPr>
          <w:rFonts w:ascii="Times New Roman" w:eastAsia="Times New Roman" w:hAnsi="Times New Roman" w:cs="Times New Roman"/>
          <w:sz w:val="24"/>
          <w:szCs w:val="24"/>
          <w:lang w:eastAsia="ru-RU"/>
        </w:rPr>
      </w:pPr>
    </w:p>
    <w:p w14:paraId="585D36D6" w14:textId="77777777" w:rsidR="00467A1E" w:rsidRPr="00467A1E" w:rsidRDefault="00467A1E" w:rsidP="00467A1E">
      <w:pPr>
        <w:widowControl w:val="0"/>
        <w:spacing w:after="0" w:line="240" w:lineRule="auto"/>
        <w:ind w:firstLine="539"/>
        <w:jc w:val="both"/>
        <w:rPr>
          <w:rFonts w:ascii="Times New Roman" w:eastAsia="Times New Roman" w:hAnsi="Times New Roman" w:cs="Times New Roman"/>
          <w:sz w:val="24"/>
          <w:szCs w:val="24"/>
          <w:lang w:eastAsia="ru-RU"/>
        </w:rPr>
      </w:pPr>
    </w:p>
    <w:p w14:paraId="0B0D9978" w14:textId="77777777" w:rsidR="00467A1E" w:rsidRPr="00467A1E" w:rsidRDefault="00467A1E" w:rsidP="00467A1E">
      <w:pPr>
        <w:widowControl w:val="0"/>
        <w:tabs>
          <w:tab w:val="left" w:pos="4820"/>
        </w:tabs>
        <w:rPr>
          <w:rFonts w:ascii="Times New Roman" w:eastAsia="Times New Roman" w:hAnsi="Times New Roman" w:cs="Times New Roman"/>
          <w:lang w:eastAsia="ru-RU"/>
        </w:rPr>
      </w:pPr>
      <w:bookmarkStart w:id="0" w:name="_GoBack"/>
      <w:bookmarkEnd w:id="0"/>
    </w:p>
    <w:sectPr w:rsidR="00467A1E" w:rsidRPr="00467A1E" w:rsidSect="00CF5DC7">
      <w:pgSz w:w="12240" w:h="15840"/>
      <w:pgMar w:top="1134" w:right="850" w:bottom="1134" w:left="1701" w:header="720" w:footer="720" w:gutter="0"/>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4B27C811" w14:textId="77777777" w:rsidR="006C184E" w:rsidRDefault="006C184E" w:rsidP="00467A1E">
      <w:pPr>
        <w:spacing w:after="0" w:line="240" w:lineRule="auto"/>
      </w:pPr>
      <w:r>
        <w:separator/>
      </w:r>
    </w:p>
  </w:endnote>
  <w:endnote w:type="continuationSeparator" w:id="0">
    <w:p w14:paraId="5018335C" w14:textId="77777777" w:rsidR="006C184E" w:rsidRDefault="006C184E" w:rsidP="00467A1E">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CC"/>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CC"/>
    <w:family w:val="swiss"/>
    <w:pitch w:val="variable"/>
    <w:sig w:usb0="E4002EFF" w:usb1="C000247B" w:usb2="00000009" w:usb3="00000000" w:csb0="000001FF" w:csb1="00000000"/>
  </w:font>
  <w:font w:name="Arial">
    <w:panose1 w:val="020B0604020202020204"/>
    <w:charset w:val="CC"/>
    <w:family w:val="swiss"/>
    <w:pitch w:val="variable"/>
    <w:sig w:usb0="E0002EFF" w:usb1="C000785B" w:usb2="00000009" w:usb3="00000000" w:csb0="000001FF" w:csb1="00000000"/>
  </w:font>
  <w:font w:name="Minion Pro">
    <w:altName w:val="Cambria Math"/>
    <w:panose1 w:val="00000000000000000000"/>
    <w:charset w:val="00"/>
    <w:family w:val="roman"/>
    <w:notTrueType/>
    <w:pitch w:val="variable"/>
    <w:sig w:usb0="00000003" w:usb1="00000000" w:usb2="00000000" w:usb3="00000000" w:csb0="00000001" w:csb1="00000000"/>
  </w:font>
  <w:font w:name="Segoe UI">
    <w:panose1 w:val="020B0502040204020203"/>
    <w:charset w:val="CC"/>
    <w:family w:val="swiss"/>
    <w:pitch w:val="variable"/>
    <w:sig w:usb0="E4002EFF" w:usb1="C000E47F" w:usb2="00000009" w:usb3="00000000" w:csb0="000001FF" w:csb1="00000000"/>
  </w:font>
  <w:font w:name="Calibri Light">
    <w:panose1 w:val="020F0302020204030204"/>
    <w:charset w:val="CC"/>
    <w:family w:val="swiss"/>
    <w:pitch w:val="variable"/>
    <w:sig w:usb0="E4002E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0E232116" w14:textId="77777777" w:rsidR="006C184E" w:rsidRDefault="006C184E" w:rsidP="00467A1E">
      <w:pPr>
        <w:spacing w:after="0" w:line="240" w:lineRule="auto"/>
      </w:pPr>
      <w:r>
        <w:separator/>
      </w:r>
    </w:p>
  </w:footnote>
  <w:footnote w:type="continuationSeparator" w:id="0">
    <w:p w14:paraId="7B29F1B0" w14:textId="77777777" w:rsidR="006C184E" w:rsidRDefault="006C184E" w:rsidP="00467A1E">
      <w:pPr>
        <w:spacing w:after="0" w:line="240" w:lineRule="auto"/>
      </w:pPr>
      <w:r>
        <w:continuationSeparator/>
      </w:r>
    </w:p>
  </w:footnote>
  <w:footnote w:id="1">
    <w:p w14:paraId="22114CE9" w14:textId="77777777" w:rsidR="00DA7CA9" w:rsidRDefault="00DA7CA9" w:rsidP="00DA7CA9">
      <w:pPr>
        <w:pStyle w:val="a8"/>
      </w:pPr>
      <w:r>
        <w:rPr>
          <w:rStyle w:val="a7"/>
        </w:rPr>
        <w:footnoteRef/>
      </w:r>
      <w:r>
        <w:t xml:space="preserve"> </w:t>
      </w:r>
      <w:r w:rsidRPr="00595780">
        <w:t>Для случаев ведения уполномоченными государственными органами реестра разрешающих документов в информационно-телекоммуникационной сети Интернет.</w:t>
      </w:r>
    </w:p>
  </w:footnote>
  <w:footnote w:id="2">
    <w:p w14:paraId="6E26B090" w14:textId="77777777" w:rsidR="00DA7CA9" w:rsidRDefault="00DA7CA9" w:rsidP="00DA7CA9">
      <w:pPr>
        <w:pStyle w:val="a8"/>
        <w:ind w:firstLine="709"/>
      </w:pPr>
      <w:r w:rsidRPr="00AD7382">
        <w:rPr>
          <w:rStyle w:val="a7"/>
        </w:rPr>
        <w:footnoteRef/>
      </w:r>
      <w:r w:rsidRPr="00AD7382">
        <w:t xml:space="preserve"> Форма ответа на запрос ценовой информации в обязательном порядке прикладывается к запросу </w:t>
      </w:r>
      <w:r>
        <w:br/>
      </w:r>
      <w:r w:rsidRPr="00AD7382">
        <w:t>на предоставление ценовой информации.</w:t>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2A9E2D32"/>
    <w:multiLevelType w:val="multilevel"/>
    <w:tmpl w:val="116832CA"/>
    <w:lvl w:ilvl="0">
      <w:start w:val="1"/>
      <w:numFmt w:val="decimal"/>
      <w:pStyle w:val="1"/>
      <w:lvlText w:val="%1."/>
      <w:lvlJc w:val="left"/>
      <w:pPr>
        <w:ind w:left="0" w:firstLine="709"/>
      </w:pPr>
      <w:rPr>
        <w:rFonts w:hint="default"/>
      </w:rPr>
    </w:lvl>
    <w:lvl w:ilvl="1">
      <w:start w:val="1"/>
      <w:numFmt w:val="decimal"/>
      <w:pStyle w:val="2"/>
      <w:lvlText w:val="%1.%2."/>
      <w:lvlJc w:val="left"/>
      <w:pPr>
        <w:ind w:left="-141" w:firstLine="709"/>
      </w:pPr>
      <w:rPr>
        <w:rFonts w:ascii="Times New Roman" w:hAnsi="Times New Roman" w:cs="Times New Roman" w:hint="default"/>
        <w:b w:val="0"/>
        <w:i w:val="0"/>
        <w:sz w:val="24"/>
        <w:szCs w:val="24"/>
      </w:rPr>
    </w:lvl>
    <w:lvl w:ilvl="2">
      <w:start w:val="1"/>
      <w:numFmt w:val="decimal"/>
      <w:pStyle w:val="3"/>
      <w:lvlText w:val="%1.%2.%3."/>
      <w:lvlJc w:val="left"/>
      <w:pPr>
        <w:ind w:left="2410" w:firstLine="709"/>
      </w:pPr>
      <w:rPr>
        <w:rFonts w:ascii="Times New Roman" w:hAnsi="Times New Roman" w:cs="Times New Roman" w:hint="default"/>
        <w:b w:val="0"/>
        <w:i w:val="0"/>
        <w:strike w:val="0"/>
        <w:sz w:val="24"/>
        <w:szCs w:val="28"/>
      </w:rPr>
    </w:lvl>
    <w:lvl w:ilvl="3">
      <w:start w:val="1"/>
      <w:numFmt w:val="decimal"/>
      <w:lvlText w:val="%1.%2.%3.%4"/>
      <w:lvlJc w:val="left"/>
      <w:pPr>
        <w:tabs>
          <w:tab w:val="num" w:pos="864"/>
        </w:tabs>
        <w:ind w:left="864" w:hanging="864"/>
      </w:pPr>
      <w:rPr>
        <w:rFonts w:hint="default"/>
      </w:rPr>
    </w:lvl>
    <w:lvl w:ilvl="4">
      <w:start w:val="1"/>
      <w:numFmt w:val="decimal"/>
      <w:lvlText w:val="%1.%2.%3.%4.%5"/>
      <w:lvlJc w:val="left"/>
      <w:pPr>
        <w:tabs>
          <w:tab w:val="num" w:pos="1008"/>
        </w:tabs>
        <w:ind w:left="1008" w:hanging="1008"/>
      </w:pPr>
      <w:rPr>
        <w:rFonts w:hint="default"/>
      </w:rPr>
    </w:lvl>
    <w:lvl w:ilvl="5">
      <w:start w:val="1"/>
      <w:numFmt w:val="decimal"/>
      <w:lvlText w:val="%1.%2.%3.%4.%5.%6"/>
      <w:lvlJc w:val="left"/>
      <w:pPr>
        <w:tabs>
          <w:tab w:val="num" w:pos="1152"/>
        </w:tabs>
        <w:ind w:left="1152" w:hanging="1152"/>
      </w:pPr>
      <w:rPr>
        <w:rFonts w:hint="default"/>
      </w:rPr>
    </w:lvl>
    <w:lvl w:ilvl="6">
      <w:start w:val="1"/>
      <w:numFmt w:val="decimal"/>
      <w:lvlText w:val="%1.%2.%3.%4.%5.%6.%7"/>
      <w:lvlJc w:val="left"/>
      <w:pPr>
        <w:tabs>
          <w:tab w:val="num" w:pos="1296"/>
        </w:tabs>
        <w:ind w:left="1296" w:hanging="1296"/>
      </w:pPr>
      <w:rPr>
        <w:rFonts w:hint="default"/>
      </w:rPr>
    </w:lvl>
    <w:lvl w:ilvl="7">
      <w:start w:val="1"/>
      <w:numFmt w:val="decimal"/>
      <w:lvlText w:val="%1.%2.%3.%4.%5.%6.%7.%8"/>
      <w:lvlJc w:val="left"/>
      <w:pPr>
        <w:tabs>
          <w:tab w:val="num" w:pos="1440"/>
        </w:tabs>
        <w:ind w:left="1440" w:hanging="1440"/>
      </w:pPr>
      <w:rPr>
        <w:rFonts w:hint="default"/>
      </w:rPr>
    </w:lvl>
    <w:lvl w:ilvl="8">
      <w:start w:val="1"/>
      <w:numFmt w:val="decimal"/>
      <w:lvlText w:val="%1.%2.%3.%4.%5.%6.%7.%8.%9"/>
      <w:lvlJc w:val="left"/>
      <w:pPr>
        <w:tabs>
          <w:tab w:val="num" w:pos="1584"/>
        </w:tabs>
        <w:ind w:left="1584" w:hanging="1584"/>
      </w:pPr>
      <w:rPr>
        <w:rFonts w:hint="default"/>
      </w:rPr>
    </w:lvl>
  </w:abstractNum>
  <w:abstractNum w:abstractNumId="1" w15:restartNumberingAfterBreak="0">
    <w:nsid w:val="2E135B47"/>
    <w:multiLevelType w:val="hybridMultilevel"/>
    <w:tmpl w:val="83F6FB78"/>
    <w:lvl w:ilvl="0" w:tplc="D4E85E98">
      <w:start w:val="1"/>
      <w:numFmt w:val="decimal"/>
      <w:lvlText w:val="%1)"/>
      <w:lvlJc w:val="left"/>
      <w:pPr>
        <w:ind w:left="1429" w:hanging="360"/>
      </w:pPr>
      <w:rPr>
        <w:rFonts w:hint="default"/>
        <w:b w:val="0"/>
        <w:i w:val="0"/>
      </w:rPr>
    </w:lvl>
    <w:lvl w:ilvl="1" w:tplc="04190019" w:tentative="1">
      <w:start w:val="1"/>
      <w:numFmt w:val="lowerLetter"/>
      <w:lvlText w:val="%2."/>
      <w:lvlJc w:val="left"/>
      <w:pPr>
        <w:ind w:left="1440" w:hanging="360"/>
      </w:pPr>
    </w:lvl>
    <w:lvl w:ilvl="2" w:tplc="0419001B">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 w15:restartNumberingAfterBreak="0">
    <w:nsid w:val="360F1913"/>
    <w:multiLevelType w:val="hybridMultilevel"/>
    <w:tmpl w:val="6898F268"/>
    <w:lvl w:ilvl="0" w:tplc="0419000F">
      <w:start w:val="1"/>
      <w:numFmt w:val="decimal"/>
      <w:lvlText w:val="%1."/>
      <w:lvlJc w:val="left"/>
      <w:pPr>
        <w:ind w:left="785" w:hanging="360"/>
      </w:pPr>
      <w:rPr>
        <w:rFonts w:cs="Times New Roman"/>
      </w:rPr>
    </w:lvl>
    <w:lvl w:ilvl="1" w:tplc="04190019" w:tentative="1">
      <w:start w:val="1"/>
      <w:numFmt w:val="lowerLetter"/>
      <w:lvlText w:val="%2."/>
      <w:lvlJc w:val="left"/>
      <w:pPr>
        <w:ind w:left="1440" w:hanging="360"/>
      </w:pPr>
      <w:rPr>
        <w:rFonts w:cs="Times New Roman"/>
      </w:rPr>
    </w:lvl>
    <w:lvl w:ilvl="2" w:tplc="0419001B" w:tentative="1">
      <w:start w:val="1"/>
      <w:numFmt w:val="lowerRoman"/>
      <w:lvlText w:val="%3."/>
      <w:lvlJc w:val="right"/>
      <w:pPr>
        <w:ind w:left="2160" w:hanging="180"/>
      </w:pPr>
      <w:rPr>
        <w:rFonts w:cs="Times New Roman"/>
      </w:rPr>
    </w:lvl>
    <w:lvl w:ilvl="3" w:tplc="0419000F" w:tentative="1">
      <w:start w:val="1"/>
      <w:numFmt w:val="decimal"/>
      <w:lvlText w:val="%4."/>
      <w:lvlJc w:val="left"/>
      <w:pPr>
        <w:ind w:left="2880" w:hanging="360"/>
      </w:pPr>
      <w:rPr>
        <w:rFonts w:cs="Times New Roman"/>
      </w:rPr>
    </w:lvl>
    <w:lvl w:ilvl="4" w:tplc="04190019" w:tentative="1">
      <w:start w:val="1"/>
      <w:numFmt w:val="lowerLetter"/>
      <w:lvlText w:val="%5."/>
      <w:lvlJc w:val="left"/>
      <w:pPr>
        <w:ind w:left="3600" w:hanging="360"/>
      </w:pPr>
      <w:rPr>
        <w:rFonts w:cs="Times New Roman"/>
      </w:rPr>
    </w:lvl>
    <w:lvl w:ilvl="5" w:tplc="0419001B" w:tentative="1">
      <w:start w:val="1"/>
      <w:numFmt w:val="lowerRoman"/>
      <w:lvlText w:val="%6."/>
      <w:lvlJc w:val="right"/>
      <w:pPr>
        <w:ind w:left="4320" w:hanging="180"/>
      </w:pPr>
      <w:rPr>
        <w:rFonts w:cs="Times New Roman"/>
      </w:rPr>
    </w:lvl>
    <w:lvl w:ilvl="6" w:tplc="0419000F" w:tentative="1">
      <w:start w:val="1"/>
      <w:numFmt w:val="decimal"/>
      <w:lvlText w:val="%7."/>
      <w:lvlJc w:val="left"/>
      <w:pPr>
        <w:ind w:left="5040" w:hanging="360"/>
      </w:pPr>
      <w:rPr>
        <w:rFonts w:cs="Times New Roman"/>
      </w:rPr>
    </w:lvl>
    <w:lvl w:ilvl="7" w:tplc="04190019" w:tentative="1">
      <w:start w:val="1"/>
      <w:numFmt w:val="lowerLetter"/>
      <w:lvlText w:val="%8."/>
      <w:lvlJc w:val="left"/>
      <w:pPr>
        <w:ind w:left="5760" w:hanging="360"/>
      </w:pPr>
      <w:rPr>
        <w:rFonts w:cs="Times New Roman"/>
      </w:rPr>
    </w:lvl>
    <w:lvl w:ilvl="8" w:tplc="0419001B" w:tentative="1">
      <w:start w:val="1"/>
      <w:numFmt w:val="lowerRoman"/>
      <w:lvlText w:val="%9."/>
      <w:lvlJc w:val="right"/>
      <w:pPr>
        <w:ind w:left="6480" w:hanging="180"/>
      </w:pPr>
      <w:rPr>
        <w:rFonts w:cs="Times New Roman"/>
      </w:rPr>
    </w:lvl>
  </w:abstractNum>
  <w:abstractNum w:abstractNumId="3" w15:restartNumberingAfterBreak="0">
    <w:nsid w:val="475A1A4B"/>
    <w:multiLevelType w:val="hybridMultilevel"/>
    <w:tmpl w:val="C67AD302"/>
    <w:lvl w:ilvl="0" w:tplc="6026E730">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4" w15:restartNumberingAfterBreak="0">
    <w:nsid w:val="52D21084"/>
    <w:multiLevelType w:val="hybridMultilevel"/>
    <w:tmpl w:val="995496D4"/>
    <w:lvl w:ilvl="0" w:tplc="04190011">
      <w:start w:val="1"/>
      <w:numFmt w:val="decimal"/>
      <w:lvlText w:val="%1)"/>
      <w:lvlJc w:val="left"/>
      <w:rPr>
        <w:rFonts w:cs="Times New Roman" w:hint="default"/>
      </w:rPr>
    </w:lvl>
    <w:lvl w:ilvl="1" w:tplc="04190019" w:tentative="1">
      <w:start w:val="1"/>
      <w:numFmt w:val="lowerLetter"/>
      <w:lvlText w:val="%2."/>
      <w:lvlJc w:val="left"/>
      <w:pPr>
        <w:ind w:left="1440" w:hanging="360"/>
      </w:pPr>
      <w:rPr>
        <w:rFonts w:cs="Times New Roman"/>
      </w:rPr>
    </w:lvl>
    <w:lvl w:ilvl="2" w:tplc="0419001B" w:tentative="1">
      <w:start w:val="1"/>
      <w:numFmt w:val="lowerRoman"/>
      <w:lvlText w:val="%3."/>
      <w:lvlJc w:val="right"/>
      <w:pPr>
        <w:ind w:left="2160" w:hanging="180"/>
      </w:pPr>
      <w:rPr>
        <w:rFonts w:cs="Times New Roman"/>
      </w:rPr>
    </w:lvl>
    <w:lvl w:ilvl="3" w:tplc="0419000F" w:tentative="1">
      <w:start w:val="1"/>
      <w:numFmt w:val="decimal"/>
      <w:lvlText w:val="%4."/>
      <w:lvlJc w:val="left"/>
      <w:pPr>
        <w:ind w:left="2880" w:hanging="360"/>
      </w:pPr>
      <w:rPr>
        <w:rFonts w:cs="Times New Roman"/>
      </w:rPr>
    </w:lvl>
    <w:lvl w:ilvl="4" w:tplc="04190019" w:tentative="1">
      <w:start w:val="1"/>
      <w:numFmt w:val="lowerLetter"/>
      <w:lvlText w:val="%5."/>
      <w:lvlJc w:val="left"/>
      <w:pPr>
        <w:ind w:left="3600" w:hanging="360"/>
      </w:pPr>
      <w:rPr>
        <w:rFonts w:cs="Times New Roman"/>
      </w:rPr>
    </w:lvl>
    <w:lvl w:ilvl="5" w:tplc="0419001B" w:tentative="1">
      <w:start w:val="1"/>
      <w:numFmt w:val="lowerRoman"/>
      <w:lvlText w:val="%6."/>
      <w:lvlJc w:val="right"/>
      <w:pPr>
        <w:ind w:left="4320" w:hanging="180"/>
      </w:pPr>
      <w:rPr>
        <w:rFonts w:cs="Times New Roman"/>
      </w:rPr>
    </w:lvl>
    <w:lvl w:ilvl="6" w:tplc="0419000F" w:tentative="1">
      <w:start w:val="1"/>
      <w:numFmt w:val="decimal"/>
      <w:lvlText w:val="%7."/>
      <w:lvlJc w:val="left"/>
      <w:pPr>
        <w:ind w:left="5040" w:hanging="360"/>
      </w:pPr>
      <w:rPr>
        <w:rFonts w:cs="Times New Roman"/>
      </w:rPr>
    </w:lvl>
    <w:lvl w:ilvl="7" w:tplc="04190019" w:tentative="1">
      <w:start w:val="1"/>
      <w:numFmt w:val="lowerLetter"/>
      <w:lvlText w:val="%8."/>
      <w:lvlJc w:val="left"/>
      <w:pPr>
        <w:ind w:left="5760" w:hanging="360"/>
      </w:pPr>
      <w:rPr>
        <w:rFonts w:cs="Times New Roman"/>
      </w:rPr>
    </w:lvl>
    <w:lvl w:ilvl="8" w:tplc="0419001B" w:tentative="1">
      <w:start w:val="1"/>
      <w:numFmt w:val="lowerRoman"/>
      <w:lvlText w:val="%9."/>
      <w:lvlJc w:val="right"/>
      <w:pPr>
        <w:ind w:left="6480" w:hanging="180"/>
      </w:pPr>
      <w:rPr>
        <w:rFonts w:cs="Times New Roman"/>
      </w:rPr>
    </w:lvl>
  </w:abstractNum>
  <w:abstractNum w:abstractNumId="5" w15:restartNumberingAfterBreak="0">
    <w:nsid w:val="67810259"/>
    <w:multiLevelType w:val="hybridMultilevel"/>
    <w:tmpl w:val="DB585664"/>
    <w:lvl w:ilvl="0" w:tplc="C41889A2">
      <w:start w:val="1"/>
      <w:numFmt w:val="decimal"/>
      <w:suff w:val="space"/>
      <w:lvlText w:val="%1)"/>
      <w:lvlJc w:val="left"/>
      <w:rPr>
        <w:rFonts w:cs="Times New Roman" w:hint="default"/>
        <w:i w:val="0"/>
      </w:rPr>
    </w:lvl>
    <w:lvl w:ilvl="1" w:tplc="04190019" w:tentative="1">
      <w:start w:val="1"/>
      <w:numFmt w:val="lowerLetter"/>
      <w:lvlText w:val="%2."/>
      <w:lvlJc w:val="left"/>
      <w:pPr>
        <w:ind w:left="1440" w:hanging="360"/>
      </w:pPr>
      <w:rPr>
        <w:rFonts w:cs="Times New Roman"/>
      </w:rPr>
    </w:lvl>
    <w:lvl w:ilvl="2" w:tplc="0419001B" w:tentative="1">
      <w:start w:val="1"/>
      <w:numFmt w:val="lowerRoman"/>
      <w:lvlText w:val="%3."/>
      <w:lvlJc w:val="right"/>
      <w:pPr>
        <w:ind w:left="2160" w:hanging="180"/>
      </w:pPr>
      <w:rPr>
        <w:rFonts w:cs="Times New Roman"/>
      </w:rPr>
    </w:lvl>
    <w:lvl w:ilvl="3" w:tplc="0419000F" w:tentative="1">
      <w:start w:val="1"/>
      <w:numFmt w:val="decimal"/>
      <w:lvlText w:val="%4."/>
      <w:lvlJc w:val="left"/>
      <w:pPr>
        <w:ind w:left="2880" w:hanging="360"/>
      </w:pPr>
      <w:rPr>
        <w:rFonts w:cs="Times New Roman"/>
      </w:rPr>
    </w:lvl>
    <w:lvl w:ilvl="4" w:tplc="04190019" w:tentative="1">
      <w:start w:val="1"/>
      <w:numFmt w:val="lowerLetter"/>
      <w:lvlText w:val="%5."/>
      <w:lvlJc w:val="left"/>
      <w:pPr>
        <w:ind w:left="3600" w:hanging="360"/>
      </w:pPr>
      <w:rPr>
        <w:rFonts w:cs="Times New Roman"/>
      </w:rPr>
    </w:lvl>
    <w:lvl w:ilvl="5" w:tplc="0419001B" w:tentative="1">
      <w:start w:val="1"/>
      <w:numFmt w:val="lowerRoman"/>
      <w:lvlText w:val="%6."/>
      <w:lvlJc w:val="right"/>
      <w:pPr>
        <w:ind w:left="4320" w:hanging="180"/>
      </w:pPr>
      <w:rPr>
        <w:rFonts w:cs="Times New Roman"/>
      </w:rPr>
    </w:lvl>
    <w:lvl w:ilvl="6" w:tplc="0419000F" w:tentative="1">
      <w:start w:val="1"/>
      <w:numFmt w:val="decimal"/>
      <w:lvlText w:val="%7."/>
      <w:lvlJc w:val="left"/>
      <w:pPr>
        <w:ind w:left="5040" w:hanging="360"/>
      </w:pPr>
      <w:rPr>
        <w:rFonts w:cs="Times New Roman"/>
      </w:rPr>
    </w:lvl>
    <w:lvl w:ilvl="7" w:tplc="04190019" w:tentative="1">
      <w:start w:val="1"/>
      <w:numFmt w:val="lowerLetter"/>
      <w:lvlText w:val="%8."/>
      <w:lvlJc w:val="left"/>
      <w:pPr>
        <w:ind w:left="5760" w:hanging="360"/>
      </w:pPr>
      <w:rPr>
        <w:rFonts w:cs="Times New Roman"/>
      </w:rPr>
    </w:lvl>
    <w:lvl w:ilvl="8" w:tplc="0419001B" w:tentative="1">
      <w:start w:val="1"/>
      <w:numFmt w:val="lowerRoman"/>
      <w:lvlText w:val="%9."/>
      <w:lvlJc w:val="right"/>
      <w:pPr>
        <w:ind w:left="6480" w:hanging="180"/>
      </w:pPr>
      <w:rPr>
        <w:rFonts w:cs="Times New Roman"/>
      </w:rPr>
    </w:lvl>
  </w:abstractNum>
  <w:num w:numId="1">
    <w:abstractNumId w:val="2"/>
  </w:num>
  <w:num w:numId="2">
    <w:abstractNumId w:val="5"/>
  </w:num>
  <w:num w:numId="3">
    <w:abstractNumId w:val="4"/>
  </w:num>
  <w:num w:numId="4">
    <w:abstractNumId w:val="3"/>
  </w:num>
  <w:num w:numId="5">
    <w:abstractNumId w:val="0"/>
  </w:num>
  <w:num w:numId="6">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80"/>
  <w:defaultTabStop w:val="708"/>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9B5F1B"/>
    <w:rsid w:val="00015098"/>
    <w:rsid w:val="00036511"/>
    <w:rsid w:val="00097869"/>
    <w:rsid w:val="000A3A3B"/>
    <w:rsid w:val="000B26BE"/>
    <w:rsid w:val="000D6C34"/>
    <w:rsid w:val="00115497"/>
    <w:rsid w:val="00152D26"/>
    <w:rsid w:val="00173843"/>
    <w:rsid w:val="00183A9A"/>
    <w:rsid w:val="001942D6"/>
    <w:rsid w:val="001A514D"/>
    <w:rsid w:val="002234AE"/>
    <w:rsid w:val="002520B0"/>
    <w:rsid w:val="00275C8C"/>
    <w:rsid w:val="002A4085"/>
    <w:rsid w:val="002C1EA7"/>
    <w:rsid w:val="002C6428"/>
    <w:rsid w:val="00466831"/>
    <w:rsid w:val="00467A1E"/>
    <w:rsid w:val="00477820"/>
    <w:rsid w:val="004D4ACB"/>
    <w:rsid w:val="00533191"/>
    <w:rsid w:val="00574EDB"/>
    <w:rsid w:val="00595780"/>
    <w:rsid w:val="005A321D"/>
    <w:rsid w:val="005C2D21"/>
    <w:rsid w:val="005D19C6"/>
    <w:rsid w:val="005E39CB"/>
    <w:rsid w:val="006461DB"/>
    <w:rsid w:val="006C184E"/>
    <w:rsid w:val="006F7A1C"/>
    <w:rsid w:val="007044E0"/>
    <w:rsid w:val="007D2186"/>
    <w:rsid w:val="00892DF7"/>
    <w:rsid w:val="008A5AA8"/>
    <w:rsid w:val="0097110B"/>
    <w:rsid w:val="009B5F1B"/>
    <w:rsid w:val="009F66C0"/>
    <w:rsid w:val="00A020B1"/>
    <w:rsid w:val="00A278F8"/>
    <w:rsid w:val="00A56470"/>
    <w:rsid w:val="00A60F8E"/>
    <w:rsid w:val="00A634E7"/>
    <w:rsid w:val="00A944A5"/>
    <w:rsid w:val="00AE3898"/>
    <w:rsid w:val="00AF4572"/>
    <w:rsid w:val="00B00CF3"/>
    <w:rsid w:val="00B34BAB"/>
    <w:rsid w:val="00B7097F"/>
    <w:rsid w:val="00BF23F2"/>
    <w:rsid w:val="00C1340D"/>
    <w:rsid w:val="00C47853"/>
    <w:rsid w:val="00C57DCB"/>
    <w:rsid w:val="00C91B8E"/>
    <w:rsid w:val="00CC4008"/>
    <w:rsid w:val="00D10E1B"/>
    <w:rsid w:val="00D13480"/>
    <w:rsid w:val="00D31A12"/>
    <w:rsid w:val="00D41ABD"/>
    <w:rsid w:val="00D827B9"/>
    <w:rsid w:val="00DA0AE0"/>
    <w:rsid w:val="00DA7CA9"/>
    <w:rsid w:val="00DB1275"/>
    <w:rsid w:val="00DD1AFD"/>
    <w:rsid w:val="00DE7198"/>
    <w:rsid w:val="00DF05E4"/>
    <w:rsid w:val="00E2037E"/>
    <w:rsid w:val="00E51F31"/>
    <w:rsid w:val="00E830B0"/>
    <w:rsid w:val="00F01C96"/>
    <w:rsid w:val="00F3322D"/>
    <w:rsid w:val="00F41353"/>
    <w:rsid w:val="00FC4D35"/>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E8BA88D"/>
  <w15:chartTrackingRefBased/>
  <w15:docId w15:val="{F5354178-495A-4979-B78D-3545FA27856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ru-RU"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styleId="a3">
    <w:name w:val="Hyperlink"/>
    <w:basedOn w:val="a0"/>
    <w:uiPriority w:val="99"/>
    <w:unhideWhenUsed/>
    <w:rsid w:val="00467A1E"/>
    <w:rPr>
      <w:rFonts w:cs="Times New Roman"/>
      <w:color w:val="0077CC"/>
      <w:u w:val="none"/>
      <w:effect w:val="none"/>
      <w:shd w:val="clear" w:color="auto" w:fill="auto"/>
    </w:rPr>
  </w:style>
  <w:style w:type="paragraph" w:styleId="a4">
    <w:name w:val="List Paragraph"/>
    <w:aliases w:val="Bullet List,FooterText,numbered,Paragraphe de liste1,lp1,Цветной список - Акцент 11,Абзац списка3,it_List1,Абзац списка литеральный,Спск_ненум,Num Bullet 1,Table Number Paragraph,Bullet Number,Bulletr List Paragraph,列出段落,列出段落1"/>
    <w:basedOn w:val="a"/>
    <w:link w:val="a5"/>
    <w:uiPriority w:val="34"/>
    <w:qFormat/>
    <w:rsid w:val="00467A1E"/>
    <w:pPr>
      <w:spacing w:after="0" w:line="240" w:lineRule="auto"/>
      <w:ind w:left="720" w:firstLine="539"/>
      <w:contextualSpacing/>
      <w:jc w:val="both"/>
    </w:pPr>
    <w:rPr>
      <w:rFonts w:ascii="Times New Roman" w:eastAsia="Times New Roman" w:hAnsi="Times New Roman" w:cs="Times New Roman"/>
      <w:sz w:val="24"/>
      <w:szCs w:val="24"/>
      <w:lang w:eastAsia="ru-RU"/>
    </w:rPr>
  </w:style>
  <w:style w:type="table" w:styleId="a6">
    <w:name w:val="Table Grid"/>
    <w:basedOn w:val="a1"/>
    <w:uiPriority w:val="59"/>
    <w:rsid w:val="00467A1E"/>
    <w:pPr>
      <w:spacing w:after="0" w:line="240" w:lineRule="auto"/>
    </w:pPr>
    <w:rPr>
      <w:rFonts w:ascii="Times New Roman" w:eastAsia="Times New Roman" w:hAnsi="Times New Roman"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ConsPlusNormal">
    <w:name w:val="ConsPlusNormal"/>
    <w:link w:val="ConsPlusNormal0"/>
    <w:rsid w:val="00467A1E"/>
    <w:pPr>
      <w:widowControl w:val="0"/>
      <w:autoSpaceDE w:val="0"/>
      <w:autoSpaceDN w:val="0"/>
      <w:adjustRightInd w:val="0"/>
      <w:spacing w:after="0" w:line="240" w:lineRule="auto"/>
      <w:ind w:firstLine="720"/>
      <w:jc w:val="both"/>
    </w:pPr>
    <w:rPr>
      <w:rFonts w:ascii="Arial" w:eastAsia="Times New Roman" w:hAnsi="Arial" w:cs="Arial"/>
      <w:sz w:val="20"/>
      <w:szCs w:val="20"/>
      <w:lang w:eastAsia="ru-RU"/>
    </w:rPr>
  </w:style>
  <w:style w:type="character" w:styleId="a7">
    <w:name w:val="footnote reference"/>
    <w:aliases w:val="fr,Used by Word for Help footnote symbols"/>
    <w:basedOn w:val="a0"/>
    <w:uiPriority w:val="99"/>
    <w:unhideWhenUsed/>
    <w:rsid w:val="00467A1E"/>
    <w:rPr>
      <w:vertAlign w:val="superscript"/>
    </w:rPr>
  </w:style>
  <w:style w:type="paragraph" w:styleId="a8">
    <w:name w:val="footnote text"/>
    <w:aliases w:val="Footnote Text Char Знак Знак,Footnote Text Char Знак,Footnote Text Char Знак Знак Знак Знак,Знак2,Footnote Text Char Знак Знак Знак Знак Char Char,Знак21,Знак15,Знак5,Знак211,Знак1 Знак1,Текст сноски Знак Знак1"/>
    <w:basedOn w:val="a"/>
    <w:link w:val="a9"/>
    <w:uiPriority w:val="99"/>
    <w:rsid w:val="00467A1E"/>
    <w:pPr>
      <w:spacing w:after="0" w:line="240" w:lineRule="auto"/>
      <w:ind w:firstLine="539"/>
      <w:jc w:val="both"/>
    </w:pPr>
    <w:rPr>
      <w:rFonts w:ascii="Times New Roman" w:eastAsia="Times New Roman" w:hAnsi="Times New Roman" w:cs="Times New Roman"/>
      <w:sz w:val="20"/>
      <w:szCs w:val="20"/>
      <w:lang w:eastAsia="ru-RU"/>
    </w:rPr>
  </w:style>
  <w:style w:type="character" w:customStyle="1" w:styleId="a9">
    <w:name w:val="Текст сноски Знак"/>
    <w:aliases w:val="Footnote Text Char Знак Знак Знак,Footnote Text Char Знак Знак1,Footnote Text Char Знак Знак Знак Знак Знак,Знак2 Знак,Footnote Text Char Знак Знак Знак Знак Char Char Знак,Знак21 Знак,Знак15 Знак,Знак5 Знак,Знак211 Знак"/>
    <w:basedOn w:val="a0"/>
    <w:link w:val="a8"/>
    <w:uiPriority w:val="99"/>
    <w:rsid w:val="00467A1E"/>
    <w:rPr>
      <w:rFonts w:ascii="Times New Roman" w:eastAsia="Times New Roman" w:hAnsi="Times New Roman" w:cs="Times New Roman"/>
      <w:sz w:val="20"/>
      <w:szCs w:val="20"/>
      <w:lang w:eastAsia="ru-RU"/>
    </w:rPr>
  </w:style>
  <w:style w:type="character" w:customStyle="1" w:styleId="a5">
    <w:name w:val="Абзац списка Знак"/>
    <w:aliases w:val="Bullet List Знак,FooterText Знак,numbered Знак,Paragraphe de liste1 Знак,lp1 Знак,Цветной список - Акцент 11 Знак,Абзац списка3 Знак,it_List1 Знак,Абзац списка литеральный Знак,Спск_ненум Знак,Num Bullet 1 Знак,Bullet Number Знак"/>
    <w:link w:val="a4"/>
    <w:uiPriority w:val="34"/>
    <w:qFormat/>
    <w:rsid w:val="00467A1E"/>
    <w:rPr>
      <w:rFonts w:ascii="Times New Roman" w:eastAsia="Times New Roman" w:hAnsi="Times New Roman" w:cs="Times New Roman"/>
      <w:sz w:val="24"/>
      <w:szCs w:val="24"/>
      <w:lang w:eastAsia="ru-RU"/>
    </w:rPr>
  </w:style>
  <w:style w:type="character" w:customStyle="1" w:styleId="Bodytext3">
    <w:name w:val="Body text (3)_"/>
    <w:link w:val="Bodytext30"/>
    <w:rsid w:val="00467A1E"/>
    <w:rPr>
      <w:sz w:val="21"/>
      <w:shd w:val="clear" w:color="auto" w:fill="FFFFFF"/>
    </w:rPr>
  </w:style>
  <w:style w:type="paragraph" w:customStyle="1" w:styleId="Bodytext30">
    <w:name w:val="Body text (3)"/>
    <w:basedOn w:val="a"/>
    <w:link w:val="Bodytext3"/>
    <w:rsid w:val="00467A1E"/>
    <w:pPr>
      <w:shd w:val="clear" w:color="auto" w:fill="FFFFFF"/>
      <w:spacing w:before="240" w:after="0" w:line="252" w:lineRule="exact"/>
      <w:ind w:firstLine="600"/>
      <w:jc w:val="both"/>
    </w:pPr>
    <w:rPr>
      <w:sz w:val="21"/>
    </w:rPr>
  </w:style>
  <w:style w:type="table" w:customStyle="1" w:styleId="10">
    <w:name w:val="Сетка таблицы1"/>
    <w:basedOn w:val="a1"/>
    <w:next w:val="a6"/>
    <w:uiPriority w:val="59"/>
    <w:rsid w:val="00467A1E"/>
    <w:pPr>
      <w:spacing w:after="0" w:line="240" w:lineRule="auto"/>
    </w:pPr>
    <w:rPr>
      <w:rFonts w:ascii="Times New Roman" w:eastAsia="Times New Roman" w:hAnsi="Times New Roman" w:cs="Times New Roman"/>
      <w:sz w:val="20"/>
      <w:szCs w:val="20"/>
      <w:lang w:eastAsia="ru-RU"/>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paragraph" w:customStyle="1" w:styleId="aa">
    <w:name w:val="[Без стиля]"/>
    <w:rsid w:val="00467A1E"/>
    <w:pPr>
      <w:autoSpaceDE w:val="0"/>
      <w:autoSpaceDN w:val="0"/>
      <w:adjustRightInd w:val="0"/>
      <w:spacing w:after="0" w:line="288" w:lineRule="auto"/>
      <w:textAlignment w:val="center"/>
    </w:pPr>
    <w:rPr>
      <w:rFonts w:ascii="Minion Pro" w:eastAsia="Times New Roman" w:hAnsi="Minion Pro" w:cs="Minion Pro"/>
      <w:color w:val="000000"/>
      <w:sz w:val="24"/>
      <w:szCs w:val="24"/>
      <w:lang w:val="en-GB"/>
    </w:rPr>
  </w:style>
  <w:style w:type="paragraph" w:customStyle="1" w:styleId="-">
    <w:name w:val="Основной текст - таблицы"/>
    <w:basedOn w:val="ab"/>
    <w:uiPriority w:val="99"/>
    <w:rsid w:val="00467A1E"/>
    <w:pPr>
      <w:autoSpaceDE w:val="0"/>
      <w:autoSpaceDN w:val="0"/>
      <w:adjustRightInd w:val="0"/>
      <w:spacing w:after="0" w:line="256" w:lineRule="atLeast"/>
      <w:jc w:val="both"/>
      <w:textAlignment w:val="center"/>
    </w:pPr>
    <w:rPr>
      <w:rFonts w:ascii="Minion Pro" w:eastAsia="Times New Roman" w:hAnsi="Minion Pro" w:cs="Minion Pro"/>
      <w:color w:val="000000"/>
    </w:rPr>
  </w:style>
  <w:style w:type="character" w:customStyle="1" w:styleId="ConsPlusNormal0">
    <w:name w:val="ConsPlusNormal Знак"/>
    <w:basedOn w:val="a0"/>
    <w:link w:val="ConsPlusNormal"/>
    <w:locked/>
    <w:rsid w:val="00467A1E"/>
    <w:rPr>
      <w:rFonts w:ascii="Arial" w:eastAsia="Times New Roman" w:hAnsi="Arial" w:cs="Arial"/>
      <w:sz w:val="20"/>
      <w:szCs w:val="20"/>
      <w:lang w:eastAsia="ru-RU"/>
    </w:rPr>
  </w:style>
  <w:style w:type="paragraph" w:styleId="ab">
    <w:name w:val="Body Text"/>
    <w:basedOn w:val="a"/>
    <w:link w:val="ac"/>
    <w:uiPriority w:val="99"/>
    <w:semiHidden/>
    <w:unhideWhenUsed/>
    <w:rsid w:val="00467A1E"/>
    <w:pPr>
      <w:spacing w:after="120"/>
    </w:pPr>
  </w:style>
  <w:style w:type="character" w:customStyle="1" w:styleId="ac">
    <w:name w:val="Основной текст Знак"/>
    <w:basedOn w:val="a0"/>
    <w:link w:val="ab"/>
    <w:uiPriority w:val="99"/>
    <w:semiHidden/>
    <w:rsid w:val="00467A1E"/>
  </w:style>
  <w:style w:type="paragraph" w:customStyle="1" w:styleId="1">
    <w:name w:val="Нум1"/>
    <w:basedOn w:val="a"/>
    <w:qFormat/>
    <w:rsid w:val="00467A1E"/>
    <w:pPr>
      <w:keepNext/>
      <w:keepLines/>
      <w:widowControl w:val="0"/>
      <w:numPr>
        <w:numId w:val="5"/>
      </w:numPr>
      <w:suppressLineNumbers/>
      <w:suppressAutoHyphens/>
      <w:spacing w:before="240" w:after="120" w:line="240" w:lineRule="auto"/>
      <w:jc w:val="center"/>
    </w:pPr>
    <w:rPr>
      <w:rFonts w:ascii="Times New Roman" w:eastAsia="Times New Roman" w:hAnsi="Times New Roman" w:cs="Times New Roman"/>
      <w:sz w:val="28"/>
      <w:szCs w:val="24"/>
      <w:lang w:val="x-none" w:eastAsia="x-none"/>
    </w:rPr>
  </w:style>
  <w:style w:type="paragraph" w:customStyle="1" w:styleId="2">
    <w:name w:val="Нум2"/>
    <w:basedOn w:val="a"/>
    <w:link w:val="20"/>
    <w:qFormat/>
    <w:rsid w:val="00467A1E"/>
    <w:pPr>
      <w:widowControl w:val="0"/>
      <w:numPr>
        <w:ilvl w:val="1"/>
        <w:numId w:val="5"/>
      </w:numPr>
      <w:suppressLineNumbers/>
      <w:suppressAutoHyphens/>
      <w:spacing w:after="0" w:line="240" w:lineRule="auto"/>
      <w:jc w:val="both"/>
    </w:pPr>
    <w:rPr>
      <w:rFonts w:ascii="Times New Roman" w:eastAsia="Times New Roman" w:hAnsi="Times New Roman" w:cs="Times New Roman"/>
      <w:sz w:val="28"/>
      <w:szCs w:val="20"/>
      <w:lang w:val="x-none" w:eastAsia="x-none"/>
    </w:rPr>
  </w:style>
  <w:style w:type="character" w:customStyle="1" w:styleId="20">
    <w:name w:val="Нум2 Знак"/>
    <w:link w:val="2"/>
    <w:rsid w:val="00467A1E"/>
    <w:rPr>
      <w:rFonts w:ascii="Times New Roman" w:eastAsia="Times New Roman" w:hAnsi="Times New Roman" w:cs="Times New Roman"/>
      <w:sz w:val="28"/>
      <w:szCs w:val="20"/>
      <w:lang w:val="x-none" w:eastAsia="x-none"/>
    </w:rPr>
  </w:style>
  <w:style w:type="paragraph" w:customStyle="1" w:styleId="3">
    <w:name w:val="Нум3"/>
    <w:basedOn w:val="a"/>
    <w:qFormat/>
    <w:rsid w:val="00467A1E"/>
    <w:pPr>
      <w:widowControl w:val="0"/>
      <w:numPr>
        <w:ilvl w:val="2"/>
        <w:numId w:val="5"/>
      </w:numPr>
      <w:adjustRightInd w:val="0"/>
      <w:spacing w:after="0" w:line="240" w:lineRule="auto"/>
      <w:jc w:val="both"/>
      <w:textAlignment w:val="baseline"/>
    </w:pPr>
    <w:rPr>
      <w:rFonts w:ascii="Times New Roman" w:eastAsia="Times New Roman" w:hAnsi="Times New Roman" w:cs="Times New Roman"/>
      <w:sz w:val="28"/>
      <w:szCs w:val="20"/>
      <w:lang w:val="x-none" w:eastAsia="x-none"/>
    </w:rPr>
  </w:style>
  <w:style w:type="paragraph" w:styleId="ad">
    <w:name w:val="Balloon Text"/>
    <w:basedOn w:val="a"/>
    <w:link w:val="ae"/>
    <w:uiPriority w:val="99"/>
    <w:semiHidden/>
    <w:unhideWhenUsed/>
    <w:rsid w:val="000D6C34"/>
    <w:pPr>
      <w:spacing w:after="0" w:line="240" w:lineRule="auto"/>
    </w:pPr>
    <w:rPr>
      <w:rFonts w:ascii="Segoe UI" w:hAnsi="Segoe UI" w:cs="Segoe UI"/>
      <w:sz w:val="18"/>
      <w:szCs w:val="18"/>
    </w:rPr>
  </w:style>
  <w:style w:type="character" w:customStyle="1" w:styleId="ae">
    <w:name w:val="Текст выноски Знак"/>
    <w:basedOn w:val="a0"/>
    <w:link w:val="ad"/>
    <w:uiPriority w:val="99"/>
    <w:semiHidden/>
    <w:rsid w:val="000D6C34"/>
    <w:rPr>
      <w:rFonts w:ascii="Segoe UI" w:hAnsi="Segoe UI" w:cs="Segoe UI"/>
      <w:sz w:val="18"/>
      <w:szCs w:val="18"/>
    </w:rPr>
  </w:style>
  <w:style w:type="character" w:styleId="af">
    <w:name w:val="annotation reference"/>
    <w:basedOn w:val="a0"/>
    <w:uiPriority w:val="99"/>
    <w:semiHidden/>
    <w:unhideWhenUsed/>
    <w:rsid w:val="00AF4572"/>
    <w:rPr>
      <w:sz w:val="16"/>
      <w:szCs w:val="16"/>
    </w:rPr>
  </w:style>
  <w:style w:type="paragraph" w:styleId="af0">
    <w:name w:val="annotation text"/>
    <w:basedOn w:val="a"/>
    <w:link w:val="af1"/>
    <w:uiPriority w:val="99"/>
    <w:semiHidden/>
    <w:unhideWhenUsed/>
    <w:rsid w:val="00AF4572"/>
    <w:pPr>
      <w:spacing w:line="240" w:lineRule="auto"/>
    </w:pPr>
    <w:rPr>
      <w:sz w:val="20"/>
      <w:szCs w:val="20"/>
    </w:rPr>
  </w:style>
  <w:style w:type="character" w:customStyle="1" w:styleId="af1">
    <w:name w:val="Текст примечания Знак"/>
    <w:basedOn w:val="a0"/>
    <w:link w:val="af0"/>
    <w:uiPriority w:val="99"/>
    <w:semiHidden/>
    <w:rsid w:val="00AF4572"/>
    <w:rPr>
      <w:sz w:val="20"/>
      <w:szCs w:val="20"/>
    </w:rPr>
  </w:style>
  <w:style w:type="paragraph" w:styleId="af2">
    <w:name w:val="annotation subject"/>
    <w:basedOn w:val="af0"/>
    <w:next w:val="af0"/>
    <w:link w:val="af3"/>
    <w:uiPriority w:val="99"/>
    <w:semiHidden/>
    <w:unhideWhenUsed/>
    <w:rsid w:val="00AF4572"/>
    <w:rPr>
      <w:b/>
      <w:bCs/>
    </w:rPr>
  </w:style>
  <w:style w:type="character" w:customStyle="1" w:styleId="af3">
    <w:name w:val="Тема примечания Знак"/>
    <w:basedOn w:val="af1"/>
    <w:link w:val="af2"/>
    <w:uiPriority w:val="99"/>
    <w:semiHidden/>
    <w:rsid w:val="00AF4572"/>
    <w:rPr>
      <w:b/>
      <w:bCs/>
      <w:sz w:val="20"/>
      <w:szCs w:val="20"/>
    </w:rPr>
  </w:style>
  <w:style w:type="paragraph" w:styleId="af4">
    <w:name w:val="endnote text"/>
    <w:basedOn w:val="a"/>
    <w:link w:val="af5"/>
    <w:uiPriority w:val="99"/>
    <w:semiHidden/>
    <w:unhideWhenUsed/>
    <w:rsid w:val="00595780"/>
    <w:pPr>
      <w:spacing w:after="0" w:line="240" w:lineRule="auto"/>
    </w:pPr>
    <w:rPr>
      <w:sz w:val="20"/>
      <w:szCs w:val="20"/>
    </w:rPr>
  </w:style>
  <w:style w:type="character" w:customStyle="1" w:styleId="af5">
    <w:name w:val="Текст концевой сноски Знак"/>
    <w:basedOn w:val="a0"/>
    <w:link w:val="af4"/>
    <w:uiPriority w:val="99"/>
    <w:semiHidden/>
    <w:rsid w:val="00595780"/>
    <w:rPr>
      <w:sz w:val="20"/>
      <w:szCs w:val="20"/>
    </w:rPr>
  </w:style>
  <w:style w:type="character" w:styleId="af6">
    <w:name w:val="endnote reference"/>
    <w:basedOn w:val="a0"/>
    <w:uiPriority w:val="99"/>
    <w:semiHidden/>
    <w:unhideWhenUsed/>
    <w:rsid w:val="00595780"/>
    <w:rPr>
      <w:vertAlign w:val="superscript"/>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545679897">
      <w:bodyDiv w:val="1"/>
      <w:marLeft w:val="0"/>
      <w:marRight w:val="0"/>
      <w:marTop w:val="0"/>
      <w:marBottom w:val="0"/>
      <w:divBdr>
        <w:top w:val="none" w:sz="0" w:space="0" w:color="auto"/>
        <w:left w:val="none" w:sz="0" w:space="0" w:color="auto"/>
        <w:bottom w:val="none" w:sz="0" w:space="0" w:color="auto"/>
        <w:right w:val="none" w:sz="0" w:space="0" w:color="auto"/>
      </w:divBdr>
    </w:div>
    <w:div w:id="783184546">
      <w:bodyDiv w:val="1"/>
      <w:marLeft w:val="0"/>
      <w:marRight w:val="0"/>
      <w:marTop w:val="0"/>
      <w:marBottom w:val="0"/>
      <w:divBdr>
        <w:top w:val="none" w:sz="0" w:space="0" w:color="auto"/>
        <w:left w:val="none" w:sz="0" w:space="0" w:color="auto"/>
        <w:bottom w:val="none" w:sz="0" w:space="0" w:color="auto"/>
        <w:right w:val="none" w:sz="0" w:space="0" w:color="auto"/>
      </w:divBdr>
    </w:div>
    <w:div w:id="814680211">
      <w:bodyDiv w:val="1"/>
      <w:marLeft w:val="0"/>
      <w:marRight w:val="0"/>
      <w:marTop w:val="0"/>
      <w:marBottom w:val="0"/>
      <w:divBdr>
        <w:top w:val="none" w:sz="0" w:space="0" w:color="auto"/>
        <w:left w:val="none" w:sz="0" w:space="0" w:color="auto"/>
        <w:bottom w:val="none" w:sz="0" w:space="0" w:color="auto"/>
        <w:right w:val="none" w:sz="0" w:space="0" w:color="auto"/>
      </w:divBdr>
    </w:div>
    <w:div w:id="175531802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mailto:offer_central@russianpost.ru" TargetMode="Externa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48B04430-20A2-4283-A9AB-402DD37330BE}">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TotalTime>
  <Pages>4</Pages>
  <Words>708</Words>
  <Characters>4041</Characters>
  <Application>Microsoft Office Word</Application>
  <DocSecurity>4</DocSecurity>
  <Lines>33</Lines>
  <Paragraphs>9</Paragraphs>
  <ScaleCrop>false</ScaleCrop>
  <HeadingPairs>
    <vt:vector size="2" baseType="variant">
      <vt:variant>
        <vt:lpstr>Название</vt:lpstr>
      </vt:variant>
      <vt:variant>
        <vt:i4>1</vt:i4>
      </vt:variant>
    </vt:vector>
  </HeadingPairs>
  <TitlesOfParts>
    <vt:vector size="1" baseType="lpstr">
      <vt:lpstr/>
    </vt:vector>
  </TitlesOfParts>
  <Company>АО "Почта России"</Company>
  <LinksUpToDate>false</LinksUpToDate>
  <CharactersWithSpaces>4740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Романов Георгий Олегович</dc:creator>
  <cp:keywords/>
  <dc:description/>
  <cp:lastModifiedBy>Сахно Елена Андреевна</cp:lastModifiedBy>
  <cp:revision>2</cp:revision>
  <dcterms:created xsi:type="dcterms:W3CDTF">2026-10-27T12:18:00Z</dcterms:created>
  <dcterms:modified xsi:type="dcterms:W3CDTF">2026-10-27T12:18:00Z</dcterms:modified>
</cp:coreProperties>
</file>