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3584" w:rsidRPr="004F5F5B" w:rsidRDefault="008A3584" w:rsidP="008A3584">
      <w:pPr>
        <w:spacing w:after="0" w:line="240" w:lineRule="auto"/>
        <w:jc w:val="center"/>
        <w:rPr>
          <w:rFonts w:ascii="Times New Roman" w:hAnsi="Times New Roman" w:cs="Times New Roman"/>
          <w:b/>
          <w:noProof/>
          <w:sz w:val="23"/>
          <w:szCs w:val="23"/>
        </w:rPr>
      </w:pPr>
    </w:p>
    <w:tbl>
      <w:tblPr>
        <w:tblStyle w:val="ab"/>
        <w:tblpPr w:leftFromText="180" w:rightFromText="180" w:vertAnchor="page" w:horzAnchor="margin" w:tblpY="85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1417"/>
        <w:gridCol w:w="4253"/>
      </w:tblGrid>
      <w:tr w:rsidR="000176E3" w:rsidRPr="004F5F5B" w:rsidTr="00B05E8C">
        <w:trPr>
          <w:trHeight w:val="1699"/>
        </w:trPr>
        <w:tc>
          <w:tcPr>
            <w:tcW w:w="4361" w:type="dxa"/>
          </w:tcPr>
          <w:p w:rsidR="000176E3" w:rsidRPr="004F5F5B" w:rsidRDefault="000176E3" w:rsidP="008660D1">
            <w:pPr>
              <w:rPr>
                <w:rFonts w:ascii="Times New Roman" w:hAnsi="Times New Roman" w:cs="Times New Roman"/>
                <w:sz w:val="23"/>
                <w:szCs w:val="23"/>
              </w:rPr>
            </w:pPr>
            <w:r w:rsidRPr="004F5F5B">
              <w:rPr>
                <w:rFonts w:ascii="Times New Roman" w:hAnsi="Times New Roman" w:cs="Times New Roman"/>
                <w:noProof/>
                <w:sz w:val="23"/>
                <w:szCs w:val="23"/>
                <w:lang w:eastAsia="ru-RU"/>
              </w:rPr>
              <w:drawing>
                <wp:inline distT="0" distB="0" distL="0" distR="0">
                  <wp:extent cx="2583455" cy="661120"/>
                  <wp:effectExtent l="19050" t="0" r="7345"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p Rosseti Logos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83455" cy="661120"/>
                          </a:xfrm>
                          <a:prstGeom prst="rect">
                            <a:avLst/>
                          </a:prstGeom>
                        </pic:spPr>
                      </pic:pic>
                    </a:graphicData>
                  </a:graphic>
                </wp:inline>
              </w:drawing>
            </w:r>
          </w:p>
        </w:tc>
        <w:tc>
          <w:tcPr>
            <w:tcW w:w="1417" w:type="dxa"/>
          </w:tcPr>
          <w:p w:rsidR="000176E3" w:rsidRPr="004F5F5B" w:rsidRDefault="000176E3" w:rsidP="00B05E8C">
            <w:pPr>
              <w:rPr>
                <w:rFonts w:ascii="Times New Roman" w:hAnsi="Times New Roman" w:cs="Times New Roman"/>
                <w:sz w:val="23"/>
                <w:szCs w:val="23"/>
              </w:rPr>
            </w:pPr>
          </w:p>
        </w:tc>
        <w:tc>
          <w:tcPr>
            <w:tcW w:w="4253" w:type="dxa"/>
          </w:tcPr>
          <w:p w:rsidR="000176E3" w:rsidRPr="004F5F5B" w:rsidRDefault="000176E3" w:rsidP="00B05E8C">
            <w:pPr>
              <w:spacing w:line="360" w:lineRule="auto"/>
              <w:rPr>
                <w:rFonts w:ascii="Times New Roman" w:hAnsi="Times New Roman" w:cs="Times New Roman"/>
                <w:b/>
                <w:sz w:val="23"/>
                <w:szCs w:val="23"/>
              </w:rPr>
            </w:pPr>
          </w:p>
        </w:tc>
      </w:tr>
    </w:tbl>
    <w:p w:rsidR="008A3584" w:rsidRPr="004F5F5B" w:rsidRDefault="008A3584" w:rsidP="0085156A">
      <w:pPr>
        <w:spacing w:after="0" w:line="240" w:lineRule="auto"/>
        <w:jc w:val="center"/>
        <w:rPr>
          <w:rFonts w:ascii="Times New Roman" w:hAnsi="Times New Roman" w:cs="Times New Roman"/>
          <w:b/>
          <w:noProof/>
          <w:sz w:val="23"/>
          <w:szCs w:val="23"/>
        </w:rPr>
      </w:pPr>
      <w:r w:rsidRPr="004F5F5B">
        <w:rPr>
          <w:rFonts w:ascii="Times New Roman" w:hAnsi="Times New Roman" w:cs="Times New Roman"/>
          <w:b/>
          <w:sz w:val="23"/>
          <w:szCs w:val="23"/>
        </w:rPr>
        <w:t xml:space="preserve">Приглашение к участию в </w:t>
      </w:r>
      <w:r w:rsidRPr="004F5F5B">
        <w:rPr>
          <w:rFonts w:ascii="Times New Roman" w:hAnsi="Times New Roman" w:cs="Times New Roman"/>
          <w:b/>
          <w:noProof/>
          <w:sz w:val="23"/>
          <w:szCs w:val="23"/>
        </w:rPr>
        <w:t>закупке, проводимой способом «сравнение цен»</w:t>
      </w:r>
    </w:p>
    <w:p w:rsidR="0085156A" w:rsidRPr="004F5F5B" w:rsidRDefault="0085156A" w:rsidP="0085156A">
      <w:pPr>
        <w:spacing w:after="0" w:line="240" w:lineRule="auto"/>
        <w:jc w:val="center"/>
        <w:rPr>
          <w:rFonts w:ascii="Times New Roman" w:hAnsi="Times New Roman" w:cs="Times New Roman"/>
          <w:b/>
          <w:sz w:val="23"/>
          <w:szCs w:val="23"/>
        </w:rPr>
      </w:pPr>
    </w:p>
    <w:p w:rsidR="008A3584" w:rsidRPr="004F5F5B" w:rsidRDefault="008A3584" w:rsidP="0085156A">
      <w:pPr>
        <w:spacing w:after="0" w:line="240" w:lineRule="auto"/>
        <w:rPr>
          <w:rFonts w:ascii="Times New Roman" w:hAnsi="Times New Roman" w:cs="Times New Roman"/>
          <w:sz w:val="23"/>
          <w:szCs w:val="23"/>
        </w:rPr>
      </w:pPr>
      <w:r w:rsidRPr="004F5F5B">
        <w:rPr>
          <w:rFonts w:ascii="Times New Roman" w:hAnsi="Times New Roman" w:cs="Times New Roman"/>
          <w:sz w:val="23"/>
          <w:szCs w:val="23"/>
        </w:rPr>
        <w:t>№</w:t>
      </w:r>
      <w:r w:rsidR="009F4441">
        <w:rPr>
          <w:rFonts w:ascii="Times New Roman" w:hAnsi="Times New Roman" w:cs="Times New Roman"/>
          <w:sz w:val="23"/>
          <w:szCs w:val="23"/>
        </w:rPr>
        <w:t>13</w:t>
      </w:r>
      <w:r w:rsidR="0085156A" w:rsidRPr="004F5F5B">
        <w:rPr>
          <w:rFonts w:ascii="Times New Roman" w:hAnsi="Times New Roman" w:cs="Times New Roman"/>
          <w:sz w:val="23"/>
          <w:szCs w:val="23"/>
        </w:rPr>
        <w:t>-СР/202</w:t>
      </w:r>
      <w:r w:rsidR="00717182">
        <w:rPr>
          <w:rFonts w:ascii="Times New Roman" w:hAnsi="Times New Roman" w:cs="Times New Roman"/>
          <w:sz w:val="23"/>
          <w:szCs w:val="23"/>
        </w:rPr>
        <w:t>6</w:t>
      </w:r>
      <w:r w:rsidR="00005BAE" w:rsidRPr="004F5F5B">
        <w:rPr>
          <w:rFonts w:ascii="Times New Roman" w:hAnsi="Times New Roman" w:cs="Times New Roman"/>
          <w:sz w:val="23"/>
          <w:szCs w:val="23"/>
        </w:rPr>
        <w:tab/>
      </w:r>
      <w:r w:rsidR="00005BAE" w:rsidRPr="004F5F5B">
        <w:rPr>
          <w:rFonts w:ascii="Times New Roman" w:hAnsi="Times New Roman" w:cs="Times New Roman"/>
          <w:sz w:val="23"/>
          <w:szCs w:val="23"/>
        </w:rPr>
        <w:tab/>
      </w:r>
      <w:r w:rsidR="00005BAE" w:rsidRPr="004F5F5B">
        <w:rPr>
          <w:rFonts w:ascii="Times New Roman" w:hAnsi="Times New Roman" w:cs="Times New Roman"/>
          <w:sz w:val="23"/>
          <w:szCs w:val="23"/>
        </w:rPr>
        <w:tab/>
      </w:r>
      <w:r w:rsidR="00005BAE" w:rsidRPr="004F5F5B">
        <w:rPr>
          <w:rFonts w:ascii="Times New Roman" w:hAnsi="Times New Roman" w:cs="Times New Roman"/>
          <w:sz w:val="23"/>
          <w:szCs w:val="23"/>
        </w:rPr>
        <w:tab/>
      </w:r>
      <w:r w:rsidR="00005BAE" w:rsidRPr="004F5F5B">
        <w:rPr>
          <w:rFonts w:ascii="Times New Roman" w:hAnsi="Times New Roman" w:cs="Times New Roman"/>
          <w:sz w:val="23"/>
          <w:szCs w:val="23"/>
        </w:rPr>
        <w:tab/>
      </w:r>
      <w:r w:rsidR="00005BAE" w:rsidRPr="004F5F5B">
        <w:rPr>
          <w:rFonts w:ascii="Times New Roman" w:hAnsi="Times New Roman" w:cs="Times New Roman"/>
          <w:sz w:val="23"/>
          <w:szCs w:val="23"/>
        </w:rPr>
        <w:tab/>
      </w:r>
      <w:r w:rsidR="00005BAE" w:rsidRPr="004F5F5B">
        <w:rPr>
          <w:rFonts w:ascii="Times New Roman" w:hAnsi="Times New Roman" w:cs="Times New Roman"/>
          <w:sz w:val="23"/>
          <w:szCs w:val="23"/>
        </w:rPr>
        <w:tab/>
      </w:r>
      <w:r w:rsidR="00005BAE" w:rsidRPr="004F5F5B">
        <w:rPr>
          <w:rFonts w:ascii="Times New Roman" w:hAnsi="Times New Roman" w:cs="Times New Roman"/>
          <w:sz w:val="23"/>
          <w:szCs w:val="23"/>
        </w:rPr>
        <w:tab/>
      </w:r>
      <w:r w:rsidR="0085156A" w:rsidRPr="004F5F5B">
        <w:rPr>
          <w:rFonts w:ascii="Times New Roman" w:hAnsi="Times New Roman" w:cs="Times New Roman"/>
          <w:sz w:val="23"/>
          <w:szCs w:val="23"/>
        </w:rPr>
        <w:t xml:space="preserve">                    </w:t>
      </w:r>
      <w:r w:rsidRPr="00B94DC6">
        <w:rPr>
          <w:rFonts w:ascii="Times New Roman" w:hAnsi="Times New Roman" w:cs="Times New Roman"/>
          <w:sz w:val="23"/>
          <w:szCs w:val="23"/>
        </w:rPr>
        <w:t>от «</w:t>
      </w:r>
      <w:r w:rsidR="00B94DC6" w:rsidRPr="00B94DC6">
        <w:rPr>
          <w:rFonts w:ascii="Times New Roman" w:hAnsi="Times New Roman" w:cs="Times New Roman"/>
          <w:sz w:val="23"/>
          <w:szCs w:val="23"/>
        </w:rPr>
        <w:t>0</w:t>
      </w:r>
      <w:r w:rsidR="009F4441">
        <w:rPr>
          <w:rFonts w:ascii="Times New Roman" w:hAnsi="Times New Roman" w:cs="Times New Roman"/>
          <w:sz w:val="23"/>
          <w:szCs w:val="23"/>
        </w:rPr>
        <w:t>1</w:t>
      </w:r>
      <w:r w:rsidRPr="00B94DC6">
        <w:rPr>
          <w:rFonts w:ascii="Times New Roman" w:hAnsi="Times New Roman" w:cs="Times New Roman"/>
          <w:sz w:val="23"/>
          <w:szCs w:val="23"/>
        </w:rPr>
        <w:t>»</w:t>
      </w:r>
      <w:r w:rsidR="002C142D" w:rsidRPr="00B94DC6">
        <w:rPr>
          <w:rFonts w:ascii="Times New Roman" w:hAnsi="Times New Roman" w:cs="Times New Roman"/>
          <w:sz w:val="23"/>
          <w:szCs w:val="23"/>
        </w:rPr>
        <w:t xml:space="preserve"> </w:t>
      </w:r>
      <w:r w:rsidR="009F4441">
        <w:rPr>
          <w:rFonts w:ascii="Times New Roman" w:hAnsi="Times New Roman" w:cs="Times New Roman"/>
          <w:sz w:val="23"/>
          <w:szCs w:val="23"/>
        </w:rPr>
        <w:t xml:space="preserve">ноября </w:t>
      </w:r>
      <w:r w:rsidR="002C142D" w:rsidRPr="00B94DC6">
        <w:rPr>
          <w:rFonts w:ascii="Times New Roman" w:hAnsi="Times New Roman" w:cs="Times New Roman"/>
          <w:sz w:val="23"/>
          <w:szCs w:val="23"/>
        </w:rPr>
        <w:t>202</w:t>
      </w:r>
      <w:r w:rsidR="00717182" w:rsidRPr="00B94DC6">
        <w:rPr>
          <w:rFonts w:ascii="Times New Roman" w:hAnsi="Times New Roman" w:cs="Times New Roman"/>
          <w:sz w:val="23"/>
          <w:szCs w:val="23"/>
        </w:rPr>
        <w:t>6</w:t>
      </w:r>
      <w:r w:rsidRPr="00B94DC6">
        <w:rPr>
          <w:rFonts w:ascii="Times New Roman" w:hAnsi="Times New Roman" w:cs="Times New Roman"/>
          <w:sz w:val="23"/>
          <w:szCs w:val="23"/>
        </w:rPr>
        <w:t> года</w:t>
      </w:r>
    </w:p>
    <w:p w:rsidR="008A3584" w:rsidRPr="004F5F5B" w:rsidRDefault="008A3584" w:rsidP="0085156A">
      <w:pPr>
        <w:spacing w:after="0" w:line="240" w:lineRule="auto"/>
        <w:rPr>
          <w:rFonts w:ascii="Times New Roman" w:hAnsi="Times New Roman" w:cs="Times New Roman"/>
          <w:sz w:val="23"/>
          <w:szCs w:val="23"/>
        </w:rPr>
      </w:pPr>
    </w:p>
    <w:p w:rsidR="008A3584" w:rsidRPr="004F5F5B" w:rsidRDefault="008A3584" w:rsidP="00526E01">
      <w:pPr>
        <w:pStyle w:val="a3"/>
        <w:spacing w:after="0"/>
        <w:ind w:right="-6" w:firstLine="426"/>
        <w:jc w:val="both"/>
        <w:rPr>
          <w:sz w:val="23"/>
          <w:szCs w:val="23"/>
        </w:rPr>
      </w:pPr>
      <w:r w:rsidRPr="004F5F5B">
        <w:rPr>
          <w:sz w:val="23"/>
          <w:szCs w:val="23"/>
        </w:rPr>
        <w:t xml:space="preserve">Инициатор закупки  </w:t>
      </w:r>
      <w:r w:rsidR="000176E3" w:rsidRPr="004F5F5B">
        <w:rPr>
          <w:b/>
          <w:bCs/>
          <w:sz w:val="23"/>
          <w:szCs w:val="23"/>
        </w:rPr>
        <w:t>Акционерное общество «Санаторий-профилакторий «Энергетик»</w:t>
      </w:r>
      <w:r w:rsidR="000176E3" w:rsidRPr="004F5F5B">
        <w:rPr>
          <w:sz w:val="23"/>
          <w:szCs w:val="23"/>
        </w:rPr>
        <w:t xml:space="preserve">  </w:t>
      </w:r>
      <w:r w:rsidRPr="004F5F5B">
        <w:rPr>
          <w:sz w:val="23"/>
          <w:szCs w:val="23"/>
        </w:rPr>
        <w:t xml:space="preserve">(далее – </w:t>
      </w:r>
      <w:r w:rsidR="00C918D7" w:rsidRPr="004F5F5B">
        <w:rPr>
          <w:sz w:val="23"/>
          <w:szCs w:val="23"/>
        </w:rPr>
        <w:t>Заказчик</w:t>
      </w:r>
      <w:r w:rsidRPr="004F5F5B">
        <w:rPr>
          <w:sz w:val="23"/>
          <w:szCs w:val="23"/>
        </w:rPr>
        <w:t>), расположенно</w:t>
      </w:r>
      <w:r w:rsidR="000176E3" w:rsidRPr="004F5F5B">
        <w:rPr>
          <w:sz w:val="23"/>
          <w:szCs w:val="23"/>
        </w:rPr>
        <w:t>е</w:t>
      </w:r>
      <w:r w:rsidRPr="004F5F5B">
        <w:rPr>
          <w:sz w:val="23"/>
          <w:szCs w:val="23"/>
        </w:rPr>
        <w:t xml:space="preserve"> по адресу: </w:t>
      </w:r>
      <w:r w:rsidR="000176E3" w:rsidRPr="004F5F5B">
        <w:rPr>
          <w:sz w:val="23"/>
          <w:szCs w:val="23"/>
        </w:rPr>
        <w:t>426009, Удмуртская Республика, г. Ижевск, ул. Авиационная, д.10</w:t>
      </w:r>
      <w:r w:rsidRPr="004F5F5B">
        <w:rPr>
          <w:sz w:val="23"/>
          <w:szCs w:val="23"/>
        </w:rPr>
        <w:t>, настоящим уведомляет о проведении закупки, проводимой способом «сравнение цен»</w:t>
      </w:r>
      <w:r w:rsidR="000176E3" w:rsidRPr="004F5F5B">
        <w:rPr>
          <w:sz w:val="23"/>
          <w:szCs w:val="23"/>
        </w:rPr>
        <w:t xml:space="preserve"> в электронной форме</w:t>
      </w:r>
      <w:r w:rsidRPr="004F5F5B">
        <w:rPr>
          <w:sz w:val="23"/>
          <w:szCs w:val="23"/>
        </w:rPr>
        <w:t xml:space="preserve"> (далее – </w:t>
      </w:r>
      <w:r w:rsidR="00DC379E" w:rsidRPr="004F5F5B">
        <w:rPr>
          <w:sz w:val="23"/>
          <w:szCs w:val="23"/>
        </w:rPr>
        <w:t>з</w:t>
      </w:r>
      <w:r w:rsidR="006C13A4" w:rsidRPr="004F5F5B">
        <w:rPr>
          <w:sz w:val="23"/>
          <w:szCs w:val="23"/>
        </w:rPr>
        <w:t>акупка</w:t>
      </w:r>
      <w:r w:rsidRPr="004F5F5B">
        <w:rPr>
          <w:sz w:val="23"/>
          <w:szCs w:val="23"/>
        </w:rPr>
        <w:t xml:space="preserve">) и приглашает юридических лиц, физических лиц, в том числе индивидуальных предпринимателей (далее – </w:t>
      </w:r>
      <w:r w:rsidR="00772076" w:rsidRPr="004F5F5B">
        <w:rPr>
          <w:sz w:val="23"/>
          <w:szCs w:val="23"/>
        </w:rPr>
        <w:t>Исполнител</w:t>
      </w:r>
      <w:r w:rsidR="00630B59" w:rsidRPr="004F5F5B">
        <w:rPr>
          <w:sz w:val="23"/>
          <w:szCs w:val="23"/>
        </w:rPr>
        <w:t>и</w:t>
      </w:r>
      <w:r w:rsidRPr="004F5F5B">
        <w:rPr>
          <w:sz w:val="23"/>
          <w:szCs w:val="23"/>
        </w:rPr>
        <w:t xml:space="preserve">), принять участие в процедуре Закупки с целью определения наилучшей заявки и заключения Договора </w:t>
      </w:r>
      <w:r w:rsidR="00E82628" w:rsidRPr="004F5F5B">
        <w:rPr>
          <w:b/>
          <w:i/>
          <w:sz w:val="23"/>
          <w:szCs w:val="23"/>
        </w:rPr>
        <w:t>на</w:t>
      </w:r>
      <w:r w:rsidR="004E7D92" w:rsidRPr="004F5F5B">
        <w:rPr>
          <w:b/>
          <w:i/>
          <w:sz w:val="23"/>
          <w:szCs w:val="23"/>
        </w:rPr>
        <w:t xml:space="preserve"> </w:t>
      </w:r>
      <w:bookmarkStart w:id="0" w:name="_Hlk244439664"/>
      <w:r w:rsidR="009F4441" w:rsidRPr="009F4441">
        <w:rPr>
          <w:b/>
          <w:i/>
          <w:sz w:val="23"/>
          <w:szCs w:val="23"/>
        </w:rPr>
        <w:t>перед</w:t>
      </w:r>
      <w:r w:rsidR="009F4441">
        <w:rPr>
          <w:b/>
          <w:i/>
          <w:sz w:val="23"/>
          <w:szCs w:val="23"/>
        </w:rPr>
        <w:t>ачу</w:t>
      </w:r>
      <w:r w:rsidR="009F4441" w:rsidRPr="009F4441">
        <w:rPr>
          <w:b/>
          <w:i/>
          <w:sz w:val="23"/>
          <w:szCs w:val="23"/>
        </w:rPr>
        <w:t xml:space="preserve"> Заказчику прост</w:t>
      </w:r>
      <w:r w:rsidR="009F4441">
        <w:rPr>
          <w:b/>
          <w:i/>
          <w:sz w:val="23"/>
          <w:szCs w:val="23"/>
        </w:rPr>
        <w:t>ой</w:t>
      </w:r>
      <w:r w:rsidR="009F4441" w:rsidRPr="009F4441">
        <w:rPr>
          <w:b/>
          <w:i/>
          <w:sz w:val="23"/>
          <w:szCs w:val="23"/>
        </w:rPr>
        <w:t xml:space="preserve"> неисключительн</w:t>
      </w:r>
      <w:r w:rsidR="009F4441">
        <w:rPr>
          <w:b/>
          <w:i/>
          <w:sz w:val="23"/>
          <w:szCs w:val="23"/>
        </w:rPr>
        <w:t>ой</w:t>
      </w:r>
      <w:r w:rsidR="009F4441" w:rsidRPr="009F4441">
        <w:rPr>
          <w:b/>
          <w:i/>
          <w:sz w:val="23"/>
          <w:szCs w:val="23"/>
        </w:rPr>
        <w:t xml:space="preserve"> лицензи</w:t>
      </w:r>
      <w:r w:rsidR="009F4441">
        <w:rPr>
          <w:b/>
          <w:i/>
          <w:sz w:val="23"/>
          <w:szCs w:val="23"/>
        </w:rPr>
        <w:t>и</w:t>
      </w:r>
      <w:r w:rsidR="009F4441" w:rsidRPr="009F4441">
        <w:rPr>
          <w:b/>
          <w:i/>
          <w:sz w:val="23"/>
          <w:szCs w:val="23"/>
        </w:rPr>
        <w:t xml:space="preserve"> на использование Базы данных «Главная медицинская сестра: журнал для руководителя среднего медперсонала ЛПУ»</w:t>
      </w:r>
      <w:bookmarkEnd w:id="0"/>
      <w:r w:rsidR="009F4441" w:rsidRPr="009F4441">
        <w:rPr>
          <w:b/>
          <w:i/>
          <w:sz w:val="23"/>
          <w:szCs w:val="23"/>
        </w:rPr>
        <w:t xml:space="preserve"> </w:t>
      </w:r>
      <w:r w:rsidRPr="004F5F5B">
        <w:rPr>
          <w:sz w:val="23"/>
          <w:szCs w:val="23"/>
        </w:rPr>
        <w:t>с лицом ее подавшим.</w:t>
      </w:r>
      <w:r w:rsidR="00717182">
        <w:rPr>
          <w:sz w:val="23"/>
          <w:szCs w:val="23"/>
        </w:rPr>
        <w:t xml:space="preserve"> </w:t>
      </w:r>
    </w:p>
    <w:p w:rsidR="002D70A7" w:rsidRPr="004F5F5B" w:rsidRDefault="002D70A7" w:rsidP="0085156A">
      <w:pPr>
        <w:pStyle w:val="a3"/>
        <w:spacing w:after="0"/>
        <w:ind w:left="720" w:right="-6"/>
        <w:jc w:val="both"/>
        <w:rPr>
          <w:sz w:val="23"/>
          <w:szCs w:val="23"/>
        </w:rPr>
      </w:pPr>
    </w:p>
    <w:p w:rsidR="005356C0" w:rsidRPr="008D4A98" w:rsidRDefault="002D70A7" w:rsidP="008D4A98">
      <w:pPr>
        <w:pStyle w:val="af"/>
        <w:numPr>
          <w:ilvl w:val="0"/>
          <w:numId w:val="7"/>
        </w:numPr>
        <w:tabs>
          <w:tab w:val="left" w:pos="0"/>
          <w:tab w:val="left" w:pos="993"/>
        </w:tabs>
        <w:spacing w:after="0" w:line="240" w:lineRule="auto"/>
        <w:jc w:val="both"/>
        <w:rPr>
          <w:rFonts w:ascii="Times New Roman" w:eastAsia="Times New Roman" w:hAnsi="Times New Roman" w:cs="Times New Roman"/>
          <w:sz w:val="23"/>
          <w:szCs w:val="23"/>
          <w:lang w:eastAsia="ru-RU"/>
        </w:rPr>
      </w:pPr>
      <w:r w:rsidRPr="008D4A98">
        <w:rPr>
          <w:rFonts w:ascii="Times New Roman" w:eastAsia="Times New Roman" w:hAnsi="Times New Roman" w:cs="Times New Roman"/>
          <w:b/>
          <w:sz w:val="23"/>
          <w:szCs w:val="23"/>
          <w:lang w:eastAsia="ru-RU"/>
        </w:rPr>
        <w:t>Предмет Закупки:</w:t>
      </w:r>
      <w:r w:rsidRPr="008D4A98">
        <w:rPr>
          <w:rFonts w:ascii="Times New Roman" w:eastAsia="Times New Roman" w:hAnsi="Times New Roman" w:cs="Times New Roman"/>
          <w:sz w:val="23"/>
          <w:szCs w:val="23"/>
          <w:lang w:eastAsia="ru-RU"/>
        </w:rPr>
        <w:t xml:space="preserve"> </w:t>
      </w:r>
      <w:r w:rsidR="009F4441" w:rsidRPr="009F4441">
        <w:rPr>
          <w:rFonts w:ascii="Times New Roman" w:hAnsi="Times New Roman" w:cs="Times New Roman"/>
          <w:sz w:val="23"/>
          <w:szCs w:val="23"/>
        </w:rPr>
        <w:t>передач</w:t>
      </w:r>
      <w:r w:rsidR="009F4441">
        <w:rPr>
          <w:rFonts w:ascii="Times New Roman" w:hAnsi="Times New Roman" w:cs="Times New Roman"/>
          <w:sz w:val="23"/>
          <w:szCs w:val="23"/>
        </w:rPr>
        <w:t>а</w:t>
      </w:r>
      <w:r w:rsidR="009F4441" w:rsidRPr="009F4441">
        <w:rPr>
          <w:rFonts w:ascii="Times New Roman" w:hAnsi="Times New Roman" w:cs="Times New Roman"/>
          <w:sz w:val="23"/>
          <w:szCs w:val="23"/>
        </w:rPr>
        <w:t xml:space="preserve"> Заказчику простой неисключительной лицензии на использование Базы данных «Главная медицинская сестра: журнал для руководителя среднего медперсонала ЛПУ»</w:t>
      </w:r>
    </w:p>
    <w:p w:rsidR="008D4A98" w:rsidRPr="008D4A98" w:rsidRDefault="008D4A98" w:rsidP="008D4A98">
      <w:pPr>
        <w:pStyle w:val="af"/>
        <w:tabs>
          <w:tab w:val="left" w:pos="0"/>
          <w:tab w:val="left" w:pos="993"/>
        </w:tabs>
        <w:spacing w:after="0" w:line="240" w:lineRule="auto"/>
        <w:ind w:left="785"/>
        <w:jc w:val="both"/>
        <w:rPr>
          <w:rFonts w:ascii="Times New Roman" w:eastAsia="Times New Roman" w:hAnsi="Times New Roman" w:cs="Times New Roman"/>
          <w:sz w:val="23"/>
          <w:szCs w:val="23"/>
          <w:lang w:eastAsia="ru-RU"/>
        </w:rPr>
      </w:pPr>
    </w:p>
    <w:p w:rsidR="005356C0" w:rsidRPr="004F5F5B" w:rsidRDefault="005356C0" w:rsidP="005356C0">
      <w:pPr>
        <w:pStyle w:val="af"/>
        <w:numPr>
          <w:ilvl w:val="0"/>
          <w:numId w:val="7"/>
        </w:numPr>
        <w:tabs>
          <w:tab w:val="left" w:pos="0"/>
          <w:tab w:val="left" w:pos="993"/>
        </w:tabs>
        <w:spacing w:after="0" w:line="240" w:lineRule="auto"/>
        <w:jc w:val="both"/>
        <w:rPr>
          <w:rFonts w:ascii="Times New Roman" w:eastAsia="Times New Roman" w:hAnsi="Times New Roman" w:cs="Times New Roman"/>
          <w:b/>
          <w:sz w:val="23"/>
          <w:szCs w:val="23"/>
          <w:lang w:eastAsia="ru-RU"/>
        </w:rPr>
      </w:pPr>
      <w:r w:rsidRPr="004F5F5B">
        <w:rPr>
          <w:rFonts w:ascii="Times New Roman" w:eastAsia="Times New Roman" w:hAnsi="Times New Roman" w:cs="Times New Roman"/>
          <w:b/>
          <w:sz w:val="23"/>
          <w:szCs w:val="23"/>
          <w:lang w:eastAsia="ru-RU"/>
        </w:rPr>
        <w:t>Основные условия заключаемого по результатам закупки договора состоят в следующем:</w:t>
      </w:r>
    </w:p>
    <w:p w:rsidR="005356C0" w:rsidRPr="004F5F5B" w:rsidRDefault="005356C0" w:rsidP="008D4A98">
      <w:pPr>
        <w:pStyle w:val="af"/>
        <w:numPr>
          <w:ilvl w:val="1"/>
          <w:numId w:val="7"/>
        </w:numPr>
        <w:jc w:val="both"/>
        <w:rPr>
          <w:rFonts w:ascii="Times New Roman" w:eastAsia="Times New Roman" w:hAnsi="Times New Roman" w:cs="Times New Roman"/>
          <w:b/>
          <w:sz w:val="23"/>
          <w:szCs w:val="23"/>
          <w:lang w:eastAsia="ru-RU"/>
        </w:rPr>
      </w:pPr>
      <w:r w:rsidRPr="004F5F5B">
        <w:rPr>
          <w:rFonts w:ascii="Times New Roman" w:eastAsia="Times New Roman" w:hAnsi="Times New Roman" w:cs="Times New Roman"/>
          <w:b/>
          <w:sz w:val="23"/>
          <w:szCs w:val="23"/>
          <w:lang w:eastAsia="ru-RU"/>
        </w:rPr>
        <w:t xml:space="preserve">Требования к закупаемым товарам/работам/услугам (продукции): </w:t>
      </w:r>
      <w:r w:rsidRPr="004F5F5B">
        <w:rPr>
          <w:rFonts w:ascii="Times New Roman" w:eastAsia="Times New Roman" w:hAnsi="Times New Roman" w:cs="Times New Roman"/>
          <w:sz w:val="23"/>
          <w:szCs w:val="23"/>
          <w:lang w:eastAsia="ru-RU"/>
        </w:rPr>
        <w:t>указаны Приложении</w:t>
      </w:r>
      <w:r w:rsidR="00C30ED7">
        <w:rPr>
          <w:rFonts w:ascii="Times New Roman" w:eastAsia="Times New Roman" w:hAnsi="Times New Roman" w:cs="Times New Roman"/>
          <w:sz w:val="23"/>
          <w:szCs w:val="23"/>
          <w:lang w:eastAsia="ru-RU"/>
        </w:rPr>
        <w:t xml:space="preserve"> №1</w:t>
      </w:r>
      <w:r w:rsidRPr="004F5F5B">
        <w:rPr>
          <w:rFonts w:ascii="Times New Roman" w:eastAsia="Times New Roman" w:hAnsi="Times New Roman" w:cs="Times New Roman"/>
          <w:sz w:val="23"/>
          <w:szCs w:val="23"/>
          <w:lang w:eastAsia="ru-RU"/>
        </w:rPr>
        <w:t xml:space="preserve"> к данному Приглашению («Техническое задание»).</w:t>
      </w:r>
    </w:p>
    <w:p w:rsidR="005356C0" w:rsidRPr="00D1419B" w:rsidRDefault="005356C0" w:rsidP="005356C0">
      <w:pPr>
        <w:pStyle w:val="af"/>
        <w:numPr>
          <w:ilvl w:val="1"/>
          <w:numId w:val="7"/>
        </w:numPr>
        <w:tabs>
          <w:tab w:val="left" w:pos="0"/>
          <w:tab w:val="left" w:pos="993"/>
        </w:tabs>
        <w:spacing w:after="0" w:line="240" w:lineRule="auto"/>
        <w:jc w:val="both"/>
        <w:rPr>
          <w:rFonts w:ascii="Times New Roman" w:eastAsia="Times New Roman" w:hAnsi="Times New Roman" w:cs="Times New Roman"/>
          <w:b/>
          <w:sz w:val="23"/>
          <w:szCs w:val="23"/>
          <w:lang w:eastAsia="ru-RU"/>
        </w:rPr>
      </w:pPr>
      <w:r w:rsidRPr="004F5F5B">
        <w:rPr>
          <w:rFonts w:ascii="Times New Roman" w:eastAsia="Times New Roman" w:hAnsi="Times New Roman" w:cs="Times New Roman"/>
          <w:b/>
          <w:sz w:val="23"/>
          <w:szCs w:val="23"/>
          <w:lang w:eastAsia="ru-RU"/>
        </w:rPr>
        <w:t xml:space="preserve"> Срок </w:t>
      </w:r>
      <w:r w:rsidR="009F4441">
        <w:rPr>
          <w:rFonts w:ascii="Times New Roman" w:eastAsia="Times New Roman" w:hAnsi="Times New Roman" w:cs="Times New Roman"/>
          <w:b/>
          <w:sz w:val="23"/>
          <w:szCs w:val="23"/>
          <w:lang w:eastAsia="ru-RU"/>
        </w:rPr>
        <w:t>действия лицензии</w:t>
      </w:r>
      <w:r w:rsidRPr="00D1419B">
        <w:rPr>
          <w:rFonts w:ascii="Times New Roman" w:eastAsia="Times New Roman" w:hAnsi="Times New Roman" w:cs="Times New Roman"/>
          <w:b/>
          <w:sz w:val="23"/>
          <w:szCs w:val="23"/>
          <w:lang w:eastAsia="ru-RU"/>
        </w:rPr>
        <w:t>:</w:t>
      </w:r>
      <w:r w:rsidRPr="00D1419B">
        <w:rPr>
          <w:rFonts w:ascii="Times New Roman" w:eastAsia="Times New Roman" w:hAnsi="Times New Roman" w:cs="Times New Roman"/>
          <w:sz w:val="23"/>
          <w:szCs w:val="23"/>
          <w:lang w:eastAsia="ru-RU"/>
        </w:rPr>
        <w:t xml:space="preserve"> </w:t>
      </w:r>
      <w:r w:rsidR="009F4441" w:rsidRPr="009F4441">
        <w:rPr>
          <w:rFonts w:ascii="Times New Roman" w:eastAsia="Times New Roman" w:hAnsi="Times New Roman" w:cs="Times New Roman"/>
          <w:sz w:val="23"/>
          <w:szCs w:val="23"/>
          <w:lang w:eastAsia="ru-RU"/>
        </w:rPr>
        <w:t>с 01.05.2027г. по 30.04.2028г. включительно</w:t>
      </w:r>
      <w:r w:rsidR="00717182">
        <w:rPr>
          <w:rFonts w:ascii="Times New Roman" w:eastAsia="Times New Roman" w:hAnsi="Times New Roman" w:cs="Times New Roman"/>
          <w:sz w:val="23"/>
          <w:szCs w:val="23"/>
          <w:lang w:eastAsia="ru-RU"/>
        </w:rPr>
        <w:t xml:space="preserve">. </w:t>
      </w:r>
    </w:p>
    <w:p w:rsidR="005356C0" w:rsidRPr="00717182" w:rsidRDefault="005356C0" w:rsidP="00717182">
      <w:pPr>
        <w:pStyle w:val="af"/>
        <w:numPr>
          <w:ilvl w:val="1"/>
          <w:numId w:val="7"/>
        </w:numPr>
        <w:tabs>
          <w:tab w:val="left" w:pos="0"/>
          <w:tab w:val="left" w:pos="993"/>
        </w:tabs>
        <w:spacing w:after="0" w:line="240" w:lineRule="auto"/>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b/>
          <w:sz w:val="23"/>
          <w:szCs w:val="23"/>
          <w:lang w:eastAsia="ru-RU"/>
        </w:rPr>
        <w:t xml:space="preserve">Условия оплаты: </w:t>
      </w:r>
      <w:r w:rsidR="009F4441" w:rsidRPr="009F4441">
        <w:rPr>
          <w:rFonts w:ascii="Times New Roman" w:eastAsia="Times New Roman" w:hAnsi="Times New Roman" w:cs="Times New Roman"/>
          <w:sz w:val="23"/>
          <w:szCs w:val="23"/>
          <w:lang w:eastAsia="ru-RU"/>
        </w:rPr>
        <w:t>Оплата осуществляется Заказчиком путем перечисления денежных средств на расчетный счет Исполнителя в размере 100% от стоимости переданной лицензии в течение 30 (тридцати) рабочих дней с даты подписания Заказчиком Акта приемки на основании счета, Предварительная оплата не производится. В случае если победителем признается субъект малого и среднего предпринимательства, то срок оплаты для СМП по 223-ФЗ не превышает 7 (семи) рабочих дней с даты подписания Заказчиком Акта приемки.</w:t>
      </w:r>
      <w:r w:rsidR="009F4441">
        <w:rPr>
          <w:rFonts w:ascii="Times New Roman" w:eastAsia="Times New Roman" w:hAnsi="Times New Roman" w:cs="Times New Roman"/>
          <w:sz w:val="23"/>
          <w:szCs w:val="23"/>
          <w:lang w:eastAsia="ru-RU"/>
        </w:rPr>
        <w:t xml:space="preserve"> </w:t>
      </w:r>
    </w:p>
    <w:p w:rsidR="00717182" w:rsidRDefault="009F4441" w:rsidP="005356C0">
      <w:pPr>
        <w:pStyle w:val="af"/>
        <w:numPr>
          <w:ilvl w:val="1"/>
          <w:numId w:val="7"/>
        </w:numPr>
        <w:tabs>
          <w:tab w:val="left" w:pos="0"/>
          <w:tab w:val="left" w:pos="993"/>
        </w:tabs>
        <w:spacing w:after="0" w:line="240" w:lineRule="auto"/>
        <w:jc w:val="both"/>
        <w:rPr>
          <w:rFonts w:ascii="Times New Roman" w:eastAsia="Times New Roman" w:hAnsi="Times New Roman" w:cs="Times New Roman"/>
          <w:b/>
          <w:sz w:val="23"/>
          <w:szCs w:val="23"/>
          <w:lang w:eastAsia="ru-RU"/>
        </w:rPr>
      </w:pPr>
      <w:r w:rsidRPr="009F4441">
        <w:rPr>
          <w:rFonts w:ascii="Times New Roman" w:eastAsia="Times New Roman" w:hAnsi="Times New Roman" w:cs="Times New Roman"/>
          <w:b/>
          <w:sz w:val="23"/>
          <w:szCs w:val="23"/>
          <w:lang w:eastAsia="ru-RU"/>
        </w:rPr>
        <w:t>Порядок и место работы системы:</w:t>
      </w:r>
      <w:r w:rsidRPr="009F4441">
        <w:rPr>
          <w:rFonts w:ascii="Times New Roman" w:eastAsia="Times New Roman" w:hAnsi="Times New Roman" w:cs="Times New Roman"/>
          <w:sz w:val="23"/>
          <w:szCs w:val="23"/>
          <w:lang w:eastAsia="ru-RU"/>
        </w:rPr>
        <w:t xml:space="preserve"> работа с системой осуществляется путем предоставления в электронном виде по каналам связи посредством телекоммуникационной сети Интернет формируемых Исполнителем текущих версий будет осуществляться Заказчиком по адресу: 426004, Удмуртская Республика, г. Ижевск, ул. Авиационная, д.10.</w:t>
      </w:r>
    </w:p>
    <w:p w:rsidR="00407A84" w:rsidRPr="004F5F5B" w:rsidRDefault="00407A84" w:rsidP="0085156A">
      <w:pPr>
        <w:tabs>
          <w:tab w:val="left" w:pos="0"/>
          <w:tab w:val="left" w:pos="993"/>
        </w:tabs>
        <w:spacing w:after="0" w:line="240" w:lineRule="auto"/>
        <w:ind w:firstLine="425"/>
        <w:jc w:val="both"/>
        <w:rPr>
          <w:rFonts w:ascii="Times New Roman" w:eastAsia="Times New Roman" w:hAnsi="Times New Roman" w:cs="Times New Roman"/>
          <w:sz w:val="23"/>
          <w:szCs w:val="23"/>
          <w:lang w:eastAsia="ru-RU"/>
        </w:rPr>
      </w:pPr>
    </w:p>
    <w:p w:rsidR="001B038C" w:rsidRPr="00272587" w:rsidRDefault="008367A4" w:rsidP="00272587">
      <w:pPr>
        <w:pStyle w:val="af"/>
        <w:numPr>
          <w:ilvl w:val="0"/>
          <w:numId w:val="7"/>
        </w:numPr>
        <w:tabs>
          <w:tab w:val="left" w:pos="0"/>
          <w:tab w:val="left" w:pos="993"/>
        </w:tabs>
        <w:spacing w:after="0" w:line="240" w:lineRule="auto"/>
        <w:jc w:val="both"/>
        <w:rPr>
          <w:rFonts w:ascii="Times New Roman" w:eastAsia="Times New Roman" w:hAnsi="Times New Roman" w:cs="Times New Roman"/>
          <w:b/>
          <w:sz w:val="23"/>
          <w:szCs w:val="23"/>
          <w:lang w:eastAsia="ru-RU"/>
        </w:rPr>
      </w:pPr>
      <w:r w:rsidRPr="004F5F5B">
        <w:rPr>
          <w:rFonts w:ascii="Times New Roman" w:eastAsia="Times New Roman" w:hAnsi="Times New Roman" w:cs="Times New Roman"/>
          <w:b/>
          <w:sz w:val="23"/>
          <w:szCs w:val="23"/>
          <w:lang w:eastAsia="ru-RU"/>
        </w:rPr>
        <w:t xml:space="preserve">Сведения о </w:t>
      </w:r>
      <w:r w:rsidR="00526E01">
        <w:rPr>
          <w:rFonts w:ascii="Times New Roman" w:eastAsia="Times New Roman" w:hAnsi="Times New Roman" w:cs="Times New Roman"/>
          <w:b/>
          <w:sz w:val="23"/>
          <w:szCs w:val="23"/>
          <w:lang w:eastAsia="ru-RU"/>
        </w:rPr>
        <w:t>м</w:t>
      </w:r>
      <w:r w:rsidR="001B038C">
        <w:rPr>
          <w:rFonts w:ascii="Times New Roman" w:eastAsia="Times New Roman" w:hAnsi="Times New Roman" w:cs="Times New Roman"/>
          <w:b/>
          <w:sz w:val="23"/>
          <w:szCs w:val="23"/>
          <w:lang w:eastAsia="ru-RU"/>
        </w:rPr>
        <w:t xml:space="preserve">аксимальной </w:t>
      </w:r>
      <w:r w:rsidRPr="004F5F5B">
        <w:rPr>
          <w:rFonts w:ascii="Times New Roman" w:eastAsia="Times New Roman" w:hAnsi="Times New Roman" w:cs="Times New Roman"/>
          <w:b/>
          <w:sz w:val="23"/>
          <w:szCs w:val="23"/>
          <w:lang w:eastAsia="ru-RU"/>
        </w:rPr>
        <w:t xml:space="preserve">цене Договора: </w:t>
      </w:r>
      <w:r w:rsidR="009F4441">
        <w:rPr>
          <w:rFonts w:ascii="Times New Roman" w:hAnsi="Times New Roman" w:cs="Times New Roman"/>
          <w:sz w:val="23"/>
          <w:szCs w:val="23"/>
        </w:rPr>
        <w:t xml:space="preserve">15 944 (Пятнадцать тысяч девятьсот сорок четыре) рубля 00 копеек  </w:t>
      </w:r>
    </w:p>
    <w:p w:rsidR="009F4441" w:rsidRDefault="001B038C" w:rsidP="009F4441">
      <w:pPr>
        <w:pStyle w:val="af"/>
        <w:numPr>
          <w:ilvl w:val="1"/>
          <w:numId w:val="7"/>
        </w:numPr>
        <w:tabs>
          <w:tab w:val="left" w:pos="0"/>
          <w:tab w:val="left" w:pos="993"/>
        </w:tabs>
        <w:spacing w:after="0" w:line="240" w:lineRule="auto"/>
        <w:jc w:val="both"/>
        <w:rPr>
          <w:rFonts w:ascii="Times New Roman" w:hAnsi="Times New Roman" w:cs="Times New Roman"/>
          <w:sz w:val="23"/>
          <w:szCs w:val="23"/>
        </w:rPr>
      </w:pPr>
      <w:r w:rsidRPr="009F4441">
        <w:rPr>
          <w:rFonts w:ascii="Times New Roman" w:hAnsi="Times New Roman" w:cs="Times New Roman"/>
          <w:b/>
          <w:sz w:val="23"/>
          <w:szCs w:val="23"/>
        </w:rPr>
        <w:t>Ц</w:t>
      </w:r>
      <w:r w:rsidR="002D70A7" w:rsidRPr="009F4441">
        <w:rPr>
          <w:rFonts w:ascii="Times New Roman" w:hAnsi="Times New Roman" w:cs="Times New Roman"/>
          <w:b/>
          <w:sz w:val="23"/>
          <w:szCs w:val="23"/>
        </w:rPr>
        <w:t>ена договора включает в себя:</w:t>
      </w:r>
      <w:r w:rsidR="002D70A7" w:rsidRPr="009F4441">
        <w:rPr>
          <w:rFonts w:ascii="Times New Roman" w:hAnsi="Times New Roman" w:cs="Times New Roman"/>
          <w:sz w:val="23"/>
          <w:szCs w:val="23"/>
        </w:rPr>
        <w:t xml:space="preserve"> </w:t>
      </w:r>
      <w:r w:rsidR="009F4441" w:rsidRPr="009F4441">
        <w:rPr>
          <w:rFonts w:ascii="Times New Roman" w:hAnsi="Times New Roman" w:cs="Times New Roman"/>
          <w:sz w:val="23"/>
          <w:szCs w:val="23"/>
        </w:rPr>
        <w:t>все затраты, накладные расходы, налоги, пошлины, таможенные платежи, страхование и прочие сборы, которые Исполнитель должен оплачивать в соответствии с условиями договора или на иных основаниях.</w:t>
      </w:r>
    </w:p>
    <w:p w:rsidR="00C30ED7" w:rsidRPr="009F4441" w:rsidRDefault="00C30ED7" w:rsidP="009F4441">
      <w:pPr>
        <w:pStyle w:val="af"/>
        <w:numPr>
          <w:ilvl w:val="1"/>
          <w:numId w:val="7"/>
        </w:numPr>
        <w:tabs>
          <w:tab w:val="left" w:pos="0"/>
          <w:tab w:val="left" w:pos="993"/>
        </w:tabs>
        <w:spacing w:after="0" w:line="240" w:lineRule="auto"/>
        <w:jc w:val="both"/>
        <w:rPr>
          <w:rFonts w:ascii="Times New Roman" w:hAnsi="Times New Roman" w:cs="Times New Roman"/>
          <w:sz w:val="23"/>
          <w:szCs w:val="23"/>
        </w:rPr>
      </w:pPr>
      <w:r w:rsidRPr="009F4441">
        <w:rPr>
          <w:rFonts w:ascii="Times New Roman" w:hAnsi="Times New Roman" w:cs="Times New Roman"/>
          <w:b/>
          <w:sz w:val="23"/>
          <w:szCs w:val="23"/>
        </w:rPr>
        <w:t>Обоснование начальной (максимальной) цены договора либо цены единицы товара, работы, услуги:</w:t>
      </w:r>
      <w:r w:rsidRPr="009F4441">
        <w:rPr>
          <w:rFonts w:ascii="Times New Roman" w:hAnsi="Times New Roman" w:cs="Times New Roman"/>
          <w:sz w:val="23"/>
          <w:szCs w:val="23"/>
        </w:rPr>
        <w:t xml:space="preserve"> Приложение №2 к Приглашению к участию в сравнении цен        </w:t>
      </w:r>
    </w:p>
    <w:p w:rsidR="00C30ED7" w:rsidRPr="00C30ED7" w:rsidRDefault="00C30ED7" w:rsidP="00C30ED7">
      <w:pPr>
        <w:pStyle w:val="af"/>
        <w:ind w:left="785"/>
        <w:rPr>
          <w:rFonts w:ascii="Times New Roman" w:hAnsi="Times New Roman" w:cs="Times New Roman"/>
          <w:sz w:val="23"/>
          <w:szCs w:val="23"/>
        </w:rPr>
      </w:pPr>
    </w:p>
    <w:p w:rsidR="00995345" w:rsidRPr="004F5F5B" w:rsidRDefault="008367A4" w:rsidP="00995345">
      <w:pPr>
        <w:pStyle w:val="af"/>
        <w:numPr>
          <w:ilvl w:val="0"/>
          <w:numId w:val="7"/>
        </w:numPr>
        <w:spacing w:after="0" w:line="240" w:lineRule="auto"/>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Для участия в </w:t>
      </w:r>
      <w:r w:rsidR="00995345" w:rsidRPr="004F5F5B">
        <w:rPr>
          <w:rFonts w:ascii="Times New Roman" w:eastAsia="Times New Roman" w:hAnsi="Times New Roman" w:cs="Times New Roman"/>
          <w:sz w:val="23"/>
          <w:szCs w:val="23"/>
          <w:lang w:eastAsia="ru-RU"/>
        </w:rPr>
        <w:t>з</w:t>
      </w:r>
      <w:r w:rsidRPr="004F5F5B">
        <w:rPr>
          <w:rFonts w:ascii="Times New Roman" w:eastAsia="Times New Roman" w:hAnsi="Times New Roman" w:cs="Times New Roman"/>
          <w:sz w:val="23"/>
          <w:szCs w:val="23"/>
          <w:lang w:eastAsia="ru-RU"/>
        </w:rPr>
        <w:t xml:space="preserve">акупке необходимо своевременно подать </w:t>
      </w:r>
      <w:r w:rsidR="00995345" w:rsidRPr="004F5F5B">
        <w:rPr>
          <w:rFonts w:ascii="Times New Roman" w:eastAsia="Times New Roman" w:hAnsi="Times New Roman" w:cs="Times New Roman"/>
          <w:sz w:val="23"/>
          <w:szCs w:val="23"/>
          <w:lang w:eastAsia="ru-RU"/>
        </w:rPr>
        <w:t>з</w:t>
      </w:r>
      <w:r w:rsidRPr="004F5F5B">
        <w:rPr>
          <w:rFonts w:ascii="Times New Roman" w:eastAsia="Times New Roman" w:hAnsi="Times New Roman" w:cs="Times New Roman"/>
          <w:sz w:val="23"/>
          <w:szCs w:val="23"/>
          <w:lang w:eastAsia="ru-RU"/>
        </w:rPr>
        <w:t xml:space="preserve">аявку, в которой должна содержаться полная информация об </w:t>
      </w:r>
      <w:r w:rsidR="00995345" w:rsidRPr="004F5F5B">
        <w:rPr>
          <w:rFonts w:ascii="Times New Roman" w:eastAsia="Times New Roman" w:hAnsi="Times New Roman" w:cs="Times New Roman"/>
          <w:sz w:val="23"/>
          <w:szCs w:val="23"/>
          <w:lang w:eastAsia="ru-RU"/>
        </w:rPr>
        <w:t>оказании услуг</w:t>
      </w:r>
      <w:r w:rsidRPr="004F5F5B">
        <w:rPr>
          <w:rFonts w:ascii="Times New Roman" w:eastAsia="Times New Roman" w:hAnsi="Times New Roman" w:cs="Times New Roman"/>
          <w:sz w:val="23"/>
          <w:szCs w:val="23"/>
          <w:lang w:eastAsia="ru-RU"/>
        </w:rPr>
        <w:t xml:space="preserve">, подтверждение его согласия (возможности) </w:t>
      </w:r>
      <w:r w:rsidR="00995345" w:rsidRPr="004F5F5B">
        <w:rPr>
          <w:rFonts w:ascii="Times New Roman" w:eastAsia="Times New Roman" w:hAnsi="Times New Roman" w:cs="Times New Roman"/>
          <w:sz w:val="23"/>
          <w:szCs w:val="23"/>
          <w:lang w:eastAsia="ru-RU"/>
        </w:rPr>
        <w:t>оказания услуг</w:t>
      </w:r>
      <w:r w:rsidRPr="004F5F5B">
        <w:rPr>
          <w:rFonts w:ascii="Times New Roman" w:eastAsia="Times New Roman" w:hAnsi="Times New Roman" w:cs="Times New Roman"/>
          <w:sz w:val="23"/>
          <w:szCs w:val="23"/>
          <w:lang w:eastAsia="ru-RU"/>
        </w:rPr>
        <w:t>, указанных в п.</w:t>
      </w:r>
      <w:r w:rsidR="00995345" w:rsidRPr="004F5F5B">
        <w:rPr>
          <w:rFonts w:ascii="Times New Roman" w:eastAsia="Times New Roman" w:hAnsi="Times New Roman" w:cs="Times New Roman"/>
          <w:sz w:val="23"/>
          <w:szCs w:val="23"/>
          <w:lang w:eastAsia="ru-RU"/>
        </w:rPr>
        <w:t>1 приглашения</w:t>
      </w:r>
      <w:r w:rsidRPr="004F5F5B">
        <w:rPr>
          <w:rFonts w:ascii="Times New Roman" w:eastAsia="Times New Roman" w:hAnsi="Times New Roman" w:cs="Times New Roman"/>
          <w:sz w:val="23"/>
          <w:szCs w:val="23"/>
          <w:lang w:eastAsia="ru-RU"/>
        </w:rPr>
        <w:t xml:space="preserve"> или в техническом задании. </w:t>
      </w:r>
    </w:p>
    <w:p w:rsidR="00901C5F" w:rsidRPr="004F5F5B" w:rsidRDefault="00995345" w:rsidP="00995345">
      <w:pPr>
        <w:pStyle w:val="af"/>
        <w:spacing w:after="0" w:line="240" w:lineRule="auto"/>
        <w:ind w:left="785"/>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Заявка должна быть </w:t>
      </w:r>
      <w:r w:rsidR="00901C5F" w:rsidRPr="004F5F5B">
        <w:rPr>
          <w:rFonts w:ascii="Times New Roman" w:eastAsia="Times New Roman" w:hAnsi="Times New Roman" w:cs="Times New Roman"/>
          <w:sz w:val="23"/>
          <w:szCs w:val="23"/>
          <w:lang w:eastAsia="ru-RU"/>
        </w:rPr>
        <w:t>направлена</w:t>
      </w:r>
      <w:r w:rsidRPr="004F5F5B">
        <w:rPr>
          <w:rFonts w:ascii="Times New Roman" w:eastAsia="Times New Roman" w:hAnsi="Times New Roman" w:cs="Times New Roman"/>
          <w:sz w:val="23"/>
          <w:szCs w:val="23"/>
          <w:lang w:eastAsia="ru-RU"/>
        </w:rPr>
        <w:t xml:space="preserve"> в форме электронного документа квалифицированной электронной подписью (ЭЦП)</w:t>
      </w:r>
      <w:r w:rsidR="00901C5F" w:rsidRPr="004F5F5B">
        <w:rPr>
          <w:rFonts w:ascii="Times New Roman" w:eastAsia="Times New Roman" w:hAnsi="Times New Roman" w:cs="Times New Roman"/>
          <w:sz w:val="23"/>
          <w:szCs w:val="23"/>
          <w:lang w:eastAsia="ru-RU"/>
        </w:rPr>
        <w:t xml:space="preserve">. Информация в электронной форме, подписанная, признается электронным документом, равнозначным документу на бумажном носителе, подписанному собственноручной подписью. </w:t>
      </w:r>
    </w:p>
    <w:p w:rsidR="00995345" w:rsidRPr="004F5F5B" w:rsidRDefault="00901C5F" w:rsidP="00995345">
      <w:pPr>
        <w:pStyle w:val="af"/>
        <w:spacing w:after="0" w:line="240" w:lineRule="auto"/>
        <w:ind w:left="785"/>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В случае, если от имени юридического лица действует его представитель (физическое лицо, индивидуальный предприниматель или иное юридическое лицо), уполномоченный действовать от имени юридического лица на основании доверенности, выданной юридическим лицом в соответствии с Гражданским законодательством Российской Федерации, электронный документ </w:t>
      </w:r>
      <w:r w:rsidRPr="004F5F5B">
        <w:rPr>
          <w:rFonts w:ascii="Times New Roman" w:eastAsia="Times New Roman" w:hAnsi="Times New Roman" w:cs="Times New Roman"/>
          <w:sz w:val="23"/>
          <w:szCs w:val="23"/>
          <w:lang w:eastAsia="ru-RU"/>
        </w:rPr>
        <w:lastRenderedPageBreak/>
        <w:t xml:space="preserve">подписывается квалифицированной электронной подписью такого представителя юридического лица.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быть подписана квалифицированной электронной подписью юридического лица (п. 1 ч. 1 ст. 17.2 Закона N 63-ФЗ)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такая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юридического лица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w:t>
      </w:r>
    </w:p>
    <w:p w:rsidR="002435E6" w:rsidRPr="004F5F5B" w:rsidRDefault="002435E6" w:rsidP="002435E6">
      <w:pPr>
        <w:spacing w:after="0" w:line="240" w:lineRule="auto"/>
        <w:jc w:val="both"/>
        <w:rPr>
          <w:rFonts w:ascii="Times New Roman" w:eastAsia="Times New Roman" w:hAnsi="Times New Roman" w:cs="Times New Roman"/>
          <w:sz w:val="23"/>
          <w:szCs w:val="23"/>
          <w:lang w:eastAsia="ru-RU"/>
        </w:rPr>
      </w:pPr>
    </w:p>
    <w:p w:rsidR="002435E6" w:rsidRPr="003A2E47" w:rsidRDefault="002435E6" w:rsidP="002435E6">
      <w:pPr>
        <w:pStyle w:val="af"/>
        <w:numPr>
          <w:ilvl w:val="0"/>
          <w:numId w:val="7"/>
        </w:numPr>
        <w:spacing w:after="0" w:line="240" w:lineRule="auto"/>
        <w:jc w:val="both"/>
        <w:rPr>
          <w:rFonts w:ascii="Times New Roman" w:eastAsia="Times New Roman" w:hAnsi="Times New Roman" w:cs="Times New Roman"/>
          <w:sz w:val="23"/>
          <w:szCs w:val="23"/>
          <w:highlight w:val="lightGray"/>
          <w:lang w:eastAsia="ru-RU"/>
        </w:rPr>
      </w:pPr>
      <w:r w:rsidRPr="004F5F5B">
        <w:rPr>
          <w:rFonts w:ascii="Times New Roman" w:eastAsia="Times New Roman" w:hAnsi="Times New Roman" w:cs="Times New Roman"/>
          <w:sz w:val="23"/>
          <w:szCs w:val="23"/>
          <w:lang w:eastAsia="ru-RU"/>
        </w:rPr>
        <w:t>Заявки представляются</w:t>
      </w:r>
      <w:r w:rsidR="00DC379E" w:rsidRPr="004F5F5B">
        <w:rPr>
          <w:rFonts w:ascii="Times New Roman" w:eastAsia="Times New Roman" w:hAnsi="Times New Roman" w:cs="Times New Roman"/>
          <w:sz w:val="23"/>
          <w:szCs w:val="23"/>
          <w:lang w:eastAsia="ru-RU"/>
        </w:rPr>
        <w:t xml:space="preserve"> через функционал Электронной Торговой Площадки (далее – ЭТП) АО «РОССИЙСКИЙ АУКЦИОННЫЙ ДОМ» </w:t>
      </w:r>
      <w:hyperlink r:id="rId8" w:history="1">
        <w:r w:rsidR="00DC379E" w:rsidRPr="004F5F5B">
          <w:rPr>
            <w:rStyle w:val="ae"/>
            <w:rFonts w:ascii="Times New Roman" w:eastAsia="Times New Roman" w:hAnsi="Times New Roman" w:cs="Times New Roman"/>
            <w:sz w:val="23"/>
            <w:szCs w:val="23"/>
            <w:lang w:eastAsia="ru-RU"/>
          </w:rPr>
          <w:t>https://lot-online.ru</w:t>
        </w:r>
      </w:hyperlink>
      <w:r w:rsidR="00DC379E" w:rsidRPr="004F5F5B">
        <w:rPr>
          <w:rFonts w:ascii="Times New Roman" w:eastAsia="Times New Roman" w:hAnsi="Times New Roman" w:cs="Times New Roman"/>
          <w:sz w:val="23"/>
          <w:szCs w:val="23"/>
          <w:lang w:eastAsia="ru-RU"/>
        </w:rPr>
        <w:t xml:space="preserve"> </w:t>
      </w:r>
      <w:r w:rsidRPr="004F5F5B">
        <w:rPr>
          <w:rFonts w:ascii="Times New Roman" w:eastAsia="Times New Roman" w:hAnsi="Times New Roman" w:cs="Times New Roman"/>
          <w:sz w:val="23"/>
          <w:szCs w:val="23"/>
          <w:lang w:eastAsia="ru-RU"/>
        </w:rPr>
        <w:t>с</w:t>
      </w:r>
      <w:r w:rsidRPr="004F5F5B">
        <w:rPr>
          <w:rFonts w:ascii="Times New Roman" w:eastAsia="Times New Roman" w:hAnsi="Times New Roman" w:cs="Times New Roman"/>
          <w:color w:val="FF0000"/>
          <w:sz w:val="23"/>
          <w:szCs w:val="23"/>
          <w:lang w:eastAsia="ru-RU"/>
        </w:rPr>
        <w:t xml:space="preserve"> </w:t>
      </w:r>
      <w:r w:rsidRPr="003A2E47">
        <w:rPr>
          <w:rFonts w:ascii="Times New Roman" w:eastAsia="Times New Roman" w:hAnsi="Times New Roman" w:cs="Times New Roman"/>
          <w:sz w:val="23"/>
          <w:szCs w:val="23"/>
          <w:highlight w:val="lightGray"/>
          <w:lang w:eastAsia="ru-RU"/>
        </w:rPr>
        <w:t>«</w:t>
      </w:r>
      <w:r w:rsidR="009F4441">
        <w:rPr>
          <w:rFonts w:ascii="Times New Roman" w:eastAsia="Times New Roman" w:hAnsi="Times New Roman" w:cs="Times New Roman"/>
          <w:sz w:val="23"/>
          <w:szCs w:val="23"/>
          <w:highlight w:val="lightGray"/>
          <w:lang w:eastAsia="ru-RU"/>
        </w:rPr>
        <w:t>02</w:t>
      </w:r>
      <w:r w:rsidRPr="003A2E47">
        <w:rPr>
          <w:rFonts w:ascii="Times New Roman" w:eastAsia="Times New Roman" w:hAnsi="Times New Roman" w:cs="Times New Roman"/>
          <w:sz w:val="23"/>
          <w:szCs w:val="23"/>
          <w:highlight w:val="lightGray"/>
          <w:lang w:eastAsia="ru-RU"/>
        </w:rPr>
        <w:t xml:space="preserve">» </w:t>
      </w:r>
      <w:r w:rsidR="009F4441">
        <w:rPr>
          <w:rFonts w:ascii="Times New Roman" w:eastAsia="Times New Roman" w:hAnsi="Times New Roman" w:cs="Times New Roman"/>
          <w:sz w:val="23"/>
          <w:szCs w:val="23"/>
          <w:highlight w:val="lightGray"/>
          <w:lang w:eastAsia="ru-RU"/>
        </w:rPr>
        <w:t>ноября</w:t>
      </w:r>
      <w:r w:rsidRPr="003A2E47">
        <w:rPr>
          <w:rFonts w:ascii="Times New Roman" w:eastAsia="Times New Roman" w:hAnsi="Times New Roman" w:cs="Times New Roman"/>
          <w:sz w:val="23"/>
          <w:szCs w:val="23"/>
          <w:highlight w:val="lightGray"/>
          <w:lang w:eastAsia="ru-RU"/>
        </w:rPr>
        <w:t xml:space="preserve"> 20</w:t>
      </w:r>
      <w:r w:rsidR="00B75FFA">
        <w:rPr>
          <w:rFonts w:ascii="Times New Roman" w:eastAsia="Times New Roman" w:hAnsi="Times New Roman" w:cs="Times New Roman"/>
          <w:sz w:val="23"/>
          <w:szCs w:val="23"/>
          <w:highlight w:val="lightGray"/>
          <w:lang w:eastAsia="ru-RU"/>
        </w:rPr>
        <w:t>26</w:t>
      </w:r>
      <w:r w:rsidRPr="003A2E47">
        <w:rPr>
          <w:rFonts w:ascii="Times New Roman" w:eastAsia="Times New Roman" w:hAnsi="Times New Roman" w:cs="Times New Roman"/>
          <w:sz w:val="23"/>
          <w:szCs w:val="23"/>
          <w:highlight w:val="lightGray"/>
          <w:lang w:eastAsia="ru-RU"/>
        </w:rPr>
        <w:t>г</w:t>
      </w:r>
      <w:r w:rsidR="00DC379E" w:rsidRPr="003A2E47">
        <w:rPr>
          <w:rFonts w:ascii="Times New Roman" w:eastAsia="Times New Roman" w:hAnsi="Times New Roman" w:cs="Times New Roman"/>
          <w:sz w:val="23"/>
          <w:szCs w:val="23"/>
          <w:highlight w:val="lightGray"/>
          <w:lang w:eastAsia="ru-RU"/>
        </w:rPr>
        <w:t xml:space="preserve">. </w:t>
      </w:r>
      <w:r w:rsidRPr="003A2E47">
        <w:rPr>
          <w:rFonts w:ascii="Times New Roman" w:eastAsia="Times New Roman" w:hAnsi="Times New Roman" w:cs="Times New Roman"/>
          <w:sz w:val="23"/>
          <w:szCs w:val="23"/>
          <w:highlight w:val="lightGray"/>
          <w:lang w:eastAsia="ru-RU"/>
        </w:rPr>
        <w:t>по «</w:t>
      </w:r>
      <w:r w:rsidR="009F4441">
        <w:rPr>
          <w:rFonts w:ascii="Times New Roman" w:eastAsia="Times New Roman" w:hAnsi="Times New Roman" w:cs="Times New Roman"/>
          <w:sz w:val="23"/>
          <w:szCs w:val="23"/>
          <w:highlight w:val="lightGray"/>
          <w:lang w:eastAsia="ru-RU"/>
        </w:rPr>
        <w:t>06</w:t>
      </w:r>
      <w:r w:rsidRPr="003A2E47">
        <w:rPr>
          <w:rFonts w:ascii="Times New Roman" w:eastAsia="Times New Roman" w:hAnsi="Times New Roman" w:cs="Times New Roman"/>
          <w:sz w:val="23"/>
          <w:szCs w:val="23"/>
          <w:highlight w:val="lightGray"/>
          <w:lang w:eastAsia="ru-RU"/>
        </w:rPr>
        <w:t xml:space="preserve">» </w:t>
      </w:r>
      <w:r w:rsidR="009F4441">
        <w:rPr>
          <w:rFonts w:ascii="Times New Roman" w:eastAsia="Times New Roman" w:hAnsi="Times New Roman" w:cs="Times New Roman"/>
          <w:sz w:val="23"/>
          <w:szCs w:val="23"/>
          <w:highlight w:val="lightGray"/>
          <w:lang w:eastAsia="ru-RU"/>
        </w:rPr>
        <w:t>ноября</w:t>
      </w:r>
      <w:r w:rsidR="003A2E47" w:rsidRPr="003A2E47">
        <w:rPr>
          <w:rFonts w:ascii="Times New Roman" w:eastAsia="Times New Roman" w:hAnsi="Times New Roman" w:cs="Times New Roman"/>
          <w:sz w:val="23"/>
          <w:szCs w:val="23"/>
          <w:highlight w:val="lightGray"/>
          <w:lang w:eastAsia="ru-RU"/>
        </w:rPr>
        <w:t xml:space="preserve"> </w:t>
      </w:r>
      <w:r w:rsidRPr="00DE336D">
        <w:rPr>
          <w:rFonts w:ascii="Times New Roman" w:eastAsia="Times New Roman" w:hAnsi="Times New Roman" w:cs="Times New Roman"/>
          <w:sz w:val="23"/>
          <w:szCs w:val="23"/>
          <w:highlight w:val="lightGray"/>
          <w:lang w:eastAsia="ru-RU"/>
        </w:rPr>
        <w:t>20</w:t>
      </w:r>
      <w:r w:rsidR="00B75FFA">
        <w:rPr>
          <w:rFonts w:ascii="Times New Roman" w:eastAsia="Times New Roman" w:hAnsi="Times New Roman" w:cs="Times New Roman"/>
          <w:sz w:val="23"/>
          <w:szCs w:val="23"/>
          <w:highlight w:val="lightGray"/>
          <w:lang w:eastAsia="ru-RU"/>
        </w:rPr>
        <w:t>26</w:t>
      </w:r>
      <w:r w:rsidRPr="00DE336D">
        <w:rPr>
          <w:rFonts w:ascii="Times New Roman" w:eastAsia="Times New Roman" w:hAnsi="Times New Roman" w:cs="Times New Roman"/>
          <w:sz w:val="23"/>
          <w:szCs w:val="23"/>
          <w:highlight w:val="lightGray"/>
          <w:lang w:eastAsia="ru-RU"/>
        </w:rPr>
        <w:t>г</w:t>
      </w:r>
      <w:r w:rsidR="00DC379E" w:rsidRPr="00DE336D">
        <w:rPr>
          <w:rFonts w:ascii="Times New Roman" w:eastAsia="Times New Roman" w:hAnsi="Times New Roman" w:cs="Times New Roman"/>
          <w:sz w:val="23"/>
          <w:szCs w:val="23"/>
          <w:highlight w:val="lightGray"/>
          <w:lang w:eastAsia="ru-RU"/>
        </w:rPr>
        <w:t xml:space="preserve">. </w:t>
      </w:r>
      <w:r w:rsidR="00DE336D" w:rsidRPr="00DE336D">
        <w:rPr>
          <w:rFonts w:ascii="Times New Roman" w:eastAsia="Times New Roman" w:hAnsi="Times New Roman" w:cs="Times New Roman"/>
          <w:sz w:val="23"/>
          <w:szCs w:val="23"/>
          <w:highlight w:val="lightGray"/>
          <w:lang w:eastAsia="ru-RU"/>
        </w:rPr>
        <w:t>08:00 MCK+1</w:t>
      </w:r>
    </w:p>
    <w:p w:rsidR="008E1432" w:rsidRPr="004F5F5B" w:rsidRDefault="002435E6" w:rsidP="008E1432">
      <w:pPr>
        <w:pStyle w:val="af"/>
        <w:numPr>
          <w:ilvl w:val="1"/>
          <w:numId w:val="7"/>
        </w:numPr>
        <w:spacing w:after="0" w:line="240" w:lineRule="auto"/>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Участник закупки подает заявку на участие в закупке в форме электронного документа в порядке, предусмотренном правилами (регламентом)</w:t>
      </w:r>
      <w:r w:rsidR="00DC379E" w:rsidRPr="004F5F5B">
        <w:rPr>
          <w:rFonts w:ascii="Times New Roman" w:eastAsia="Times New Roman" w:hAnsi="Times New Roman" w:cs="Times New Roman"/>
          <w:sz w:val="23"/>
          <w:szCs w:val="23"/>
          <w:lang w:eastAsia="ru-RU"/>
        </w:rPr>
        <w:t xml:space="preserve"> ЭТП</w:t>
      </w:r>
      <w:r w:rsidRPr="004F5F5B">
        <w:rPr>
          <w:rFonts w:ascii="Times New Roman" w:eastAsia="Times New Roman" w:hAnsi="Times New Roman" w:cs="Times New Roman"/>
          <w:sz w:val="23"/>
          <w:szCs w:val="23"/>
          <w:lang w:eastAsia="ru-RU"/>
        </w:rPr>
        <w:t xml:space="preserve"> с использованием функционала и в соответствии с Регламентом работы данной ЭТП. </w:t>
      </w:r>
      <w:r w:rsidR="00DC379E" w:rsidRPr="004F5F5B">
        <w:rPr>
          <w:rFonts w:ascii="Times New Roman" w:eastAsia="Times New Roman" w:hAnsi="Times New Roman" w:cs="Times New Roman"/>
          <w:sz w:val="23"/>
          <w:szCs w:val="23"/>
          <w:lang w:eastAsia="ru-RU"/>
        </w:rPr>
        <w:t xml:space="preserve"> </w:t>
      </w:r>
    </w:p>
    <w:p w:rsidR="002435E6" w:rsidRPr="004F5F5B" w:rsidRDefault="002435E6" w:rsidP="002435E6">
      <w:pPr>
        <w:pStyle w:val="af"/>
        <w:numPr>
          <w:ilvl w:val="1"/>
          <w:numId w:val="7"/>
        </w:numPr>
        <w:spacing w:after="0" w:line="240" w:lineRule="auto"/>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Срок приема </w:t>
      </w:r>
      <w:r w:rsidR="00DC379E" w:rsidRPr="004F5F5B">
        <w:rPr>
          <w:rFonts w:ascii="Times New Roman" w:eastAsia="Times New Roman" w:hAnsi="Times New Roman" w:cs="Times New Roman"/>
          <w:sz w:val="23"/>
          <w:szCs w:val="23"/>
          <w:lang w:eastAsia="ru-RU"/>
        </w:rPr>
        <w:t>з</w:t>
      </w:r>
      <w:r w:rsidRPr="004F5F5B">
        <w:rPr>
          <w:rFonts w:ascii="Times New Roman" w:eastAsia="Times New Roman" w:hAnsi="Times New Roman" w:cs="Times New Roman"/>
          <w:sz w:val="23"/>
          <w:szCs w:val="23"/>
          <w:lang w:eastAsia="ru-RU"/>
        </w:rPr>
        <w:t>аявок может быть, при необходимости, продлен Заказчиком.</w:t>
      </w:r>
    </w:p>
    <w:p w:rsidR="008E1432" w:rsidRPr="004F5F5B" w:rsidRDefault="008E1432" w:rsidP="008E1432">
      <w:pPr>
        <w:pStyle w:val="af"/>
        <w:numPr>
          <w:ilvl w:val="1"/>
          <w:numId w:val="7"/>
        </w:numPr>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Предложение должно быть действительным в течение срока, указанного Участником в заявке. В любом случае этот срок не должен </w:t>
      </w:r>
      <w:r w:rsidRPr="004F5F5B">
        <w:rPr>
          <w:rFonts w:ascii="Times New Roman" w:eastAsia="Times New Roman" w:hAnsi="Times New Roman" w:cs="Times New Roman"/>
          <w:b/>
          <w:sz w:val="23"/>
          <w:szCs w:val="23"/>
          <w:lang w:eastAsia="ru-RU"/>
        </w:rPr>
        <w:t xml:space="preserve">быть менее чем </w:t>
      </w:r>
      <w:r w:rsidR="009C274C" w:rsidRPr="004F5F5B">
        <w:rPr>
          <w:rFonts w:ascii="Times New Roman" w:eastAsia="Times New Roman" w:hAnsi="Times New Roman" w:cs="Times New Roman"/>
          <w:b/>
          <w:sz w:val="23"/>
          <w:szCs w:val="23"/>
          <w:lang w:eastAsia="ru-RU"/>
        </w:rPr>
        <w:t>90</w:t>
      </w:r>
      <w:r w:rsidRPr="004F5F5B">
        <w:rPr>
          <w:rFonts w:ascii="Times New Roman" w:eastAsia="Times New Roman" w:hAnsi="Times New Roman" w:cs="Times New Roman"/>
          <w:b/>
          <w:sz w:val="23"/>
          <w:szCs w:val="23"/>
          <w:lang w:eastAsia="ru-RU"/>
        </w:rPr>
        <w:t xml:space="preserve"> календарных дней</w:t>
      </w:r>
      <w:r w:rsidRPr="004F5F5B">
        <w:rPr>
          <w:rFonts w:ascii="Times New Roman" w:eastAsia="Times New Roman" w:hAnsi="Times New Roman" w:cs="Times New Roman"/>
          <w:sz w:val="23"/>
          <w:szCs w:val="23"/>
          <w:lang w:eastAsia="ru-RU"/>
        </w:rPr>
        <w:t xml:space="preserve"> со дня, следующего за днем окончания приема предложений.</w:t>
      </w:r>
    </w:p>
    <w:p w:rsidR="008367A4" w:rsidRPr="004F5F5B" w:rsidRDefault="002435E6" w:rsidP="00DC379E">
      <w:pPr>
        <w:pStyle w:val="af"/>
        <w:numPr>
          <w:ilvl w:val="0"/>
          <w:numId w:val="7"/>
        </w:numPr>
        <w:spacing w:after="0" w:line="240" w:lineRule="auto"/>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Заявки, полученные до окончания срока подачи заявок, рассматриваются </w:t>
      </w:r>
      <w:r w:rsidR="00DC379E" w:rsidRPr="004F5F5B">
        <w:rPr>
          <w:rFonts w:ascii="Times New Roman" w:eastAsia="Times New Roman" w:hAnsi="Times New Roman" w:cs="Times New Roman"/>
          <w:sz w:val="23"/>
          <w:szCs w:val="23"/>
          <w:lang w:eastAsia="ru-RU"/>
        </w:rPr>
        <w:t>Заказчиком</w:t>
      </w:r>
      <w:r w:rsidRPr="004F5F5B">
        <w:rPr>
          <w:rFonts w:ascii="Times New Roman" w:eastAsia="Times New Roman" w:hAnsi="Times New Roman" w:cs="Times New Roman"/>
          <w:sz w:val="23"/>
          <w:szCs w:val="23"/>
          <w:lang w:eastAsia="ru-RU"/>
        </w:rPr>
        <w:t xml:space="preserve"> в срок, не превышающий 10 рабочих дней</w:t>
      </w:r>
      <w:r w:rsidR="00DC379E" w:rsidRPr="004F5F5B">
        <w:rPr>
          <w:rFonts w:ascii="Times New Roman" w:eastAsia="Times New Roman" w:hAnsi="Times New Roman" w:cs="Times New Roman"/>
          <w:sz w:val="23"/>
          <w:szCs w:val="23"/>
          <w:lang w:eastAsia="ru-RU"/>
        </w:rPr>
        <w:t xml:space="preserve"> с момента получения</w:t>
      </w:r>
      <w:r w:rsidRPr="004F5F5B">
        <w:rPr>
          <w:rFonts w:ascii="Times New Roman" w:eastAsia="Times New Roman" w:hAnsi="Times New Roman" w:cs="Times New Roman"/>
          <w:sz w:val="23"/>
          <w:szCs w:val="23"/>
          <w:lang w:eastAsia="ru-RU"/>
        </w:rPr>
        <w:t xml:space="preserve">. Срок рассмотрения </w:t>
      </w:r>
      <w:r w:rsidR="00DC379E" w:rsidRPr="004F5F5B">
        <w:rPr>
          <w:rFonts w:ascii="Times New Roman" w:eastAsia="Times New Roman" w:hAnsi="Times New Roman" w:cs="Times New Roman"/>
          <w:sz w:val="23"/>
          <w:szCs w:val="23"/>
          <w:lang w:eastAsia="ru-RU"/>
        </w:rPr>
        <w:t>з</w:t>
      </w:r>
      <w:r w:rsidRPr="004F5F5B">
        <w:rPr>
          <w:rFonts w:ascii="Times New Roman" w:eastAsia="Times New Roman" w:hAnsi="Times New Roman" w:cs="Times New Roman"/>
          <w:sz w:val="23"/>
          <w:szCs w:val="23"/>
          <w:lang w:eastAsia="ru-RU"/>
        </w:rPr>
        <w:t xml:space="preserve">аявок может быть, при необходимости, продлен </w:t>
      </w:r>
      <w:r w:rsidR="00DC379E" w:rsidRPr="004F5F5B">
        <w:rPr>
          <w:rFonts w:ascii="Times New Roman" w:eastAsia="Times New Roman" w:hAnsi="Times New Roman" w:cs="Times New Roman"/>
          <w:sz w:val="23"/>
          <w:szCs w:val="23"/>
          <w:lang w:eastAsia="ru-RU"/>
        </w:rPr>
        <w:t>Заказчиком</w:t>
      </w:r>
      <w:r w:rsidRPr="004F5F5B">
        <w:rPr>
          <w:rFonts w:ascii="Times New Roman" w:eastAsia="Times New Roman" w:hAnsi="Times New Roman" w:cs="Times New Roman"/>
          <w:sz w:val="23"/>
          <w:szCs w:val="23"/>
          <w:lang w:eastAsia="ru-RU"/>
        </w:rPr>
        <w:t>.</w:t>
      </w:r>
      <w:r w:rsidR="00DC379E" w:rsidRPr="004F5F5B">
        <w:rPr>
          <w:rFonts w:ascii="Times New Roman" w:eastAsia="Times New Roman" w:hAnsi="Times New Roman" w:cs="Times New Roman"/>
          <w:sz w:val="23"/>
          <w:szCs w:val="23"/>
          <w:lang w:eastAsia="ru-RU"/>
        </w:rPr>
        <w:t xml:space="preserve"> </w:t>
      </w:r>
    </w:p>
    <w:p w:rsidR="003742CD" w:rsidRPr="004F5F5B" w:rsidRDefault="00DC379E" w:rsidP="000E73CC">
      <w:pPr>
        <w:pStyle w:val="af"/>
        <w:numPr>
          <w:ilvl w:val="0"/>
          <w:numId w:val="7"/>
        </w:numPr>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Запросы на разъяснение параметров закупки принимаются через функционал ЭТП в срок до </w:t>
      </w:r>
      <w:r w:rsidR="00DE7708" w:rsidRPr="004F5F5B">
        <w:rPr>
          <w:rFonts w:ascii="Times New Roman" w:eastAsia="Times New Roman" w:hAnsi="Times New Roman" w:cs="Times New Roman"/>
          <w:sz w:val="23"/>
          <w:szCs w:val="23"/>
          <w:highlight w:val="lightGray"/>
          <w:lang w:eastAsia="ru-RU"/>
        </w:rPr>
        <w:t>08</w:t>
      </w:r>
      <w:r w:rsidRPr="004F5F5B">
        <w:rPr>
          <w:rFonts w:ascii="Times New Roman" w:eastAsia="Times New Roman" w:hAnsi="Times New Roman" w:cs="Times New Roman"/>
          <w:sz w:val="23"/>
          <w:szCs w:val="23"/>
          <w:highlight w:val="lightGray"/>
          <w:lang w:eastAsia="ru-RU"/>
        </w:rPr>
        <w:t>:</w:t>
      </w:r>
      <w:r w:rsidR="00DE7708" w:rsidRPr="004F5F5B">
        <w:rPr>
          <w:rFonts w:ascii="Times New Roman" w:eastAsia="Times New Roman" w:hAnsi="Times New Roman" w:cs="Times New Roman"/>
          <w:sz w:val="23"/>
          <w:szCs w:val="23"/>
          <w:highlight w:val="lightGray"/>
          <w:lang w:eastAsia="ru-RU"/>
        </w:rPr>
        <w:t>00</w:t>
      </w:r>
      <w:r w:rsidRPr="004F5F5B">
        <w:rPr>
          <w:rFonts w:ascii="Times New Roman" w:eastAsia="Times New Roman" w:hAnsi="Times New Roman" w:cs="Times New Roman"/>
          <w:sz w:val="23"/>
          <w:szCs w:val="23"/>
          <w:highlight w:val="lightGray"/>
          <w:lang w:eastAsia="ru-RU"/>
        </w:rPr>
        <w:t xml:space="preserve"> </w:t>
      </w:r>
      <w:r w:rsidR="00CF1F62" w:rsidRPr="004F5F5B">
        <w:rPr>
          <w:rFonts w:ascii="Times New Roman" w:eastAsia="Times New Roman" w:hAnsi="Times New Roman" w:cs="Times New Roman"/>
          <w:sz w:val="23"/>
          <w:szCs w:val="23"/>
          <w:highlight w:val="lightGray"/>
          <w:lang w:eastAsia="ru-RU"/>
        </w:rPr>
        <w:t>(</w:t>
      </w:r>
      <w:r w:rsidR="00D8087C" w:rsidRPr="004F5F5B">
        <w:rPr>
          <w:rFonts w:ascii="Times New Roman" w:eastAsia="Times New Roman" w:hAnsi="Times New Roman" w:cs="Times New Roman"/>
          <w:sz w:val="23"/>
          <w:szCs w:val="23"/>
          <w:highlight w:val="lightGray"/>
          <w:lang w:eastAsia="ru-RU"/>
        </w:rPr>
        <w:t>время московское</w:t>
      </w:r>
      <w:r w:rsidR="00CF1F62" w:rsidRPr="003A2E47">
        <w:rPr>
          <w:rFonts w:ascii="Times New Roman" w:eastAsia="Times New Roman" w:hAnsi="Times New Roman" w:cs="Times New Roman"/>
          <w:sz w:val="23"/>
          <w:szCs w:val="23"/>
          <w:highlight w:val="lightGray"/>
          <w:lang w:eastAsia="ru-RU"/>
        </w:rPr>
        <w:t xml:space="preserve">) </w:t>
      </w:r>
      <w:r w:rsidRPr="003A2E47">
        <w:rPr>
          <w:rFonts w:ascii="Times New Roman" w:eastAsia="Times New Roman" w:hAnsi="Times New Roman" w:cs="Times New Roman"/>
          <w:sz w:val="23"/>
          <w:szCs w:val="23"/>
          <w:highlight w:val="lightGray"/>
          <w:lang w:eastAsia="ru-RU"/>
        </w:rPr>
        <w:t>«</w:t>
      </w:r>
      <w:r w:rsidR="009F4441">
        <w:rPr>
          <w:rFonts w:ascii="Times New Roman" w:eastAsia="Times New Roman" w:hAnsi="Times New Roman" w:cs="Times New Roman"/>
          <w:sz w:val="23"/>
          <w:szCs w:val="23"/>
          <w:highlight w:val="lightGray"/>
          <w:lang w:eastAsia="ru-RU"/>
        </w:rPr>
        <w:t>05</w:t>
      </w:r>
      <w:r w:rsidRPr="003A2E47">
        <w:rPr>
          <w:rFonts w:ascii="Times New Roman" w:eastAsia="Times New Roman" w:hAnsi="Times New Roman" w:cs="Times New Roman"/>
          <w:sz w:val="23"/>
          <w:szCs w:val="23"/>
          <w:highlight w:val="lightGray"/>
          <w:lang w:eastAsia="ru-RU"/>
        </w:rPr>
        <w:t xml:space="preserve">» </w:t>
      </w:r>
      <w:r w:rsidR="009F4441">
        <w:rPr>
          <w:rFonts w:ascii="Times New Roman" w:eastAsia="Times New Roman" w:hAnsi="Times New Roman" w:cs="Times New Roman"/>
          <w:sz w:val="23"/>
          <w:szCs w:val="23"/>
          <w:highlight w:val="lightGray"/>
          <w:lang w:eastAsia="ru-RU"/>
        </w:rPr>
        <w:t>ноября</w:t>
      </w:r>
      <w:r w:rsidRPr="003A2E47">
        <w:rPr>
          <w:rFonts w:ascii="Times New Roman" w:eastAsia="Times New Roman" w:hAnsi="Times New Roman" w:cs="Times New Roman"/>
          <w:sz w:val="23"/>
          <w:szCs w:val="23"/>
          <w:highlight w:val="lightGray"/>
          <w:lang w:eastAsia="ru-RU"/>
        </w:rPr>
        <w:t xml:space="preserve"> 202</w:t>
      </w:r>
      <w:r w:rsidR="00B75FFA">
        <w:rPr>
          <w:rFonts w:ascii="Times New Roman" w:eastAsia="Times New Roman" w:hAnsi="Times New Roman" w:cs="Times New Roman"/>
          <w:sz w:val="23"/>
          <w:szCs w:val="23"/>
          <w:highlight w:val="lightGray"/>
          <w:lang w:eastAsia="ru-RU"/>
        </w:rPr>
        <w:t>6</w:t>
      </w:r>
      <w:r w:rsidRPr="003A2E47">
        <w:rPr>
          <w:rFonts w:ascii="Times New Roman" w:eastAsia="Times New Roman" w:hAnsi="Times New Roman" w:cs="Times New Roman"/>
          <w:sz w:val="23"/>
          <w:szCs w:val="23"/>
          <w:highlight w:val="lightGray"/>
          <w:lang w:eastAsia="ru-RU"/>
        </w:rPr>
        <w:t>г.  (включительно).</w:t>
      </w:r>
      <w:r w:rsidRPr="004F5F5B">
        <w:rPr>
          <w:rFonts w:ascii="Times New Roman" w:eastAsia="Times New Roman" w:hAnsi="Times New Roman" w:cs="Times New Roman"/>
          <w:sz w:val="23"/>
          <w:szCs w:val="23"/>
          <w:lang w:eastAsia="ru-RU"/>
        </w:rPr>
        <w:t xml:space="preserve"> Срок приема запросов на разъяснение может быть, при необходимости, продлен Заказчиком.</w:t>
      </w:r>
    </w:p>
    <w:p w:rsidR="003742CD" w:rsidRPr="004F5F5B" w:rsidRDefault="003742CD" w:rsidP="003742CD">
      <w:pPr>
        <w:pStyle w:val="af"/>
        <w:numPr>
          <w:ilvl w:val="0"/>
          <w:numId w:val="7"/>
        </w:numPr>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Заказчик заключает договор с Участником закупки, предложившим минимальную стоимость услуг/работ/товаров при условии, если заявка такого Участника закупки признана соответствующей по существу требованиям Заказчика, установленным в Приглашении. Если в нескольких заявках, при условии соответствия Участника, заявки и предлагаемых услуг/работ/товаров требованиям закупки, несколькими участниками предложена одинаковая стоимость, приоритет отдается заявке на участие в закупке, которая поступила ранее других заявок. </w:t>
      </w:r>
    </w:p>
    <w:p w:rsidR="003742CD" w:rsidRPr="004F5F5B" w:rsidRDefault="003742CD" w:rsidP="003742CD">
      <w:pPr>
        <w:pStyle w:val="af"/>
        <w:numPr>
          <w:ilvl w:val="1"/>
          <w:numId w:val="7"/>
        </w:numPr>
        <w:spacing w:after="0" w:line="240" w:lineRule="auto"/>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Указание в заявке большей цены</w:t>
      </w:r>
      <w:r w:rsidR="00B75FFA">
        <w:rPr>
          <w:rFonts w:ascii="Times New Roman" w:eastAsia="Times New Roman" w:hAnsi="Times New Roman" w:cs="Times New Roman"/>
          <w:sz w:val="23"/>
          <w:szCs w:val="23"/>
          <w:lang w:eastAsia="ru-RU"/>
        </w:rPr>
        <w:t xml:space="preserve"> </w:t>
      </w:r>
      <w:r w:rsidR="00B75FFA" w:rsidRPr="00B75FFA">
        <w:rPr>
          <w:rFonts w:ascii="Times New Roman" w:eastAsia="Times New Roman" w:hAnsi="Times New Roman" w:cs="Times New Roman"/>
          <w:sz w:val="23"/>
          <w:szCs w:val="23"/>
          <w:lang w:eastAsia="ru-RU"/>
        </w:rPr>
        <w:t>единиц товара (работы, услуги)</w:t>
      </w:r>
      <w:r w:rsidRPr="004F5F5B">
        <w:rPr>
          <w:rFonts w:ascii="Times New Roman" w:eastAsia="Times New Roman" w:hAnsi="Times New Roman" w:cs="Times New Roman"/>
          <w:sz w:val="23"/>
          <w:szCs w:val="23"/>
          <w:lang w:eastAsia="ru-RU"/>
        </w:rPr>
        <w:t xml:space="preserve">, чем в п. </w:t>
      </w:r>
      <w:r w:rsidR="00B75FFA">
        <w:rPr>
          <w:rFonts w:ascii="Times New Roman" w:eastAsia="Times New Roman" w:hAnsi="Times New Roman" w:cs="Times New Roman"/>
          <w:sz w:val="23"/>
          <w:szCs w:val="23"/>
          <w:lang w:eastAsia="ru-RU"/>
        </w:rPr>
        <w:t>3.</w:t>
      </w:r>
      <w:r w:rsidR="008D4A98">
        <w:rPr>
          <w:rFonts w:ascii="Times New Roman" w:eastAsia="Times New Roman" w:hAnsi="Times New Roman" w:cs="Times New Roman"/>
          <w:sz w:val="23"/>
          <w:szCs w:val="23"/>
          <w:lang w:eastAsia="ru-RU"/>
        </w:rPr>
        <w:t xml:space="preserve"> </w:t>
      </w:r>
      <w:r w:rsidRPr="004F5F5B">
        <w:rPr>
          <w:rFonts w:ascii="Times New Roman" w:eastAsia="Times New Roman" w:hAnsi="Times New Roman" w:cs="Times New Roman"/>
          <w:sz w:val="23"/>
          <w:szCs w:val="23"/>
          <w:lang w:eastAsia="ru-RU"/>
        </w:rPr>
        <w:t xml:space="preserve">Приглашения служит основанием для отклонения заявки, без ее рассмотрения, по существу. </w:t>
      </w:r>
      <w:r w:rsidR="00B75FFA">
        <w:rPr>
          <w:rFonts w:ascii="Times New Roman" w:eastAsia="Times New Roman" w:hAnsi="Times New Roman" w:cs="Times New Roman"/>
          <w:sz w:val="23"/>
          <w:szCs w:val="23"/>
          <w:lang w:eastAsia="ru-RU"/>
        </w:rPr>
        <w:t xml:space="preserve"> </w:t>
      </w:r>
    </w:p>
    <w:p w:rsidR="00B93B94" w:rsidRPr="004F5F5B" w:rsidRDefault="00B93B94" w:rsidP="00B93B94">
      <w:pPr>
        <w:pStyle w:val="af"/>
        <w:numPr>
          <w:ilvl w:val="1"/>
          <w:numId w:val="7"/>
        </w:numPr>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Не предоставление/неполное предоставление сведений, указанных в заявке может послужить основанием для отклонения заявки. </w:t>
      </w:r>
    </w:p>
    <w:p w:rsidR="003742CD" w:rsidRPr="004F5F5B" w:rsidRDefault="003742CD" w:rsidP="003742CD">
      <w:pPr>
        <w:pStyle w:val="af"/>
        <w:numPr>
          <w:ilvl w:val="1"/>
          <w:numId w:val="7"/>
        </w:numPr>
        <w:spacing w:after="0" w:line="240" w:lineRule="auto"/>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Заказчик вправе отклонить заявки Участников закупки, аффилированных между собой или с сотрудниками Заказчика (понятие аффилированного лица согласно ст.4 Закона РСФСР от 22.03.1991 № 948-1 «О конкуренции и ограничении монополистической деятельности на товарных рынках»).</w:t>
      </w:r>
    </w:p>
    <w:p w:rsidR="003742CD" w:rsidRPr="004F5F5B" w:rsidRDefault="003742CD" w:rsidP="003742CD">
      <w:pPr>
        <w:pStyle w:val="af"/>
        <w:numPr>
          <w:ilvl w:val="0"/>
          <w:numId w:val="7"/>
        </w:numPr>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Заказчик вправе отказаться от проведения закупки в любое время без каких-либо последствий для себя. Заказчик оставляет за собой право уведомить об отказе от проведения закупки Участников закупки, представивших свои заявки.</w:t>
      </w:r>
    </w:p>
    <w:p w:rsidR="003742CD" w:rsidRPr="004F5F5B" w:rsidRDefault="003742CD" w:rsidP="003742CD">
      <w:pPr>
        <w:pStyle w:val="af"/>
        <w:numPr>
          <w:ilvl w:val="0"/>
          <w:numId w:val="7"/>
        </w:numPr>
        <w:jc w:val="both"/>
        <w:rPr>
          <w:rFonts w:ascii="Times New Roman" w:eastAsia="Times New Roman" w:hAnsi="Times New Roman" w:cs="Times New Roman"/>
          <w:sz w:val="23"/>
          <w:szCs w:val="23"/>
          <w:lang w:eastAsia="ru-RU"/>
        </w:rPr>
      </w:pPr>
      <w:r w:rsidRPr="004F5F5B">
        <w:rPr>
          <w:rFonts w:ascii="Times New Roman" w:eastAsia="Calibri" w:hAnsi="Times New Roman" w:cs="Times New Roman"/>
          <w:sz w:val="23"/>
          <w:szCs w:val="23"/>
        </w:rPr>
        <w:t xml:space="preserve">Договор по результатам закупки между Заказчиком и Участником закупки, представившим наилучшую заявку, в случае принятия Заказчиком решения о заключении с данным Участником закупки договора, будет заключен в течение 20 календарных дней. Данный срок, при необходимости, может быть изменен Заказчиком. </w:t>
      </w:r>
    </w:p>
    <w:p w:rsidR="003742CD" w:rsidRPr="004F5F5B" w:rsidRDefault="003742CD" w:rsidP="003742CD">
      <w:pPr>
        <w:pStyle w:val="af"/>
        <w:numPr>
          <w:ilvl w:val="1"/>
          <w:numId w:val="7"/>
        </w:numPr>
        <w:tabs>
          <w:tab w:val="left" w:pos="993"/>
        </w:tabs>
        <w:jc w:val="both"/>
        <w:rPr>
          <w:rFonts w:ascii="Times New Roman" w:eastAsia="Times New Roman" w:hAnsi="Times New Roman" w:cs="Times New Roman"/>
          <w:sz w:val="23"/>
          <w:szCs w:val="23"/>
          <w:lang w:eastAsia="ru-RU"/>
        </w:rPr>
      </w:pPr>
      <w:r w:rsidRPr="004F5F5B">
        <w:rPr>
          <w:rFonts w:ascii="Times New Roman" w:eastAsia="Calibri" w:hAnsi="Times New Roman" w:cs="Times New Roman"/>
          <w:sz w:val="23"/>
          <w:szCs w:val="23"/>
        </w:rPr>
        <w:t>По результатам Закупки договор может быть заключен в любой форме, предусмотренной действующим законодательством Российской Федерации.</w:t>
      </w:r>
    </w:p>
    <w:p w:rsidR="00B93B94" w:rsidRPr="009F4441" w:rsidRDefault="003742CD" w:rsidP="009F4441">
      <w:pPr>
        <w:pStyle w:val="af"/>
        <w:numPr>
          <w:ilvl w:val="0"/>
          <w:numId w:val="7"/>
        </w:numPr>
        <w:jc w:val="both"/>
        <w:rPr>
          <w:rFonts w:ascii="Times New Roman" w:eastAsia="Times New Roman" w:hAnsi="Times New Roman" w:cs="Times New Roman"/>
          <w:sz w:val="23"/>
          <w:szCs w:val="23"/>
          <w:lang w:eastAsia="ru-RU"/>
        </w:rPr>
      </w:pPr>
      <w:r w:rsidRPr="009F4441">
        <w:rPr>
          <w:rFonts w:ascii="Times New Roman" w:eastAsia="Calibri" w:hAnsi="Times New Roman" w:cs="Times New Roman"/>
          <w:b/>
          <w:sz w:val="23"/>
          <w:szCs w:val="23"/>
        </w:rPr>
        <w:t>Иные существенные условия Закупки:</w:t>
      </w:r>
      <w:r w:rsidRPr="009F4441">
        <w:rPr>
          <w:rFonts w:ascii="Times New Roman" w:eastAsia="Calibri" w:hAnsi="Times New Roman" w:cs="Times New Roman"/>
          <w:sz w:val="23"/>
          <w:szCs w:val="23"/>
        </w:rPr>
        <w:t xml:space="preserve"> </w:t>
      </w:r>
      <w:r w:rsidR="009F4441" w:rsidRPr="009F4441">
        <w:rPr>
          <w:rFonts w:ascii="Times New Roman" w:eastAsia="Calibri" w:hAnsi="Times New Roman" w:cs="Times New Roman"/>
          <w:sz w:val="23"/>
          <w:szCs w:val="23"/>
        </w:rPr>
        <w:t>Исполнитель гарантирует, что обладает всеми необходимыми правами для предоставления Заказчику лицензии</w:t>
      </w:r>
      <w:r w:rsidR="009F4441">
        <w:rPr>
          <w:rFonts w:ascii="Times New Roman" w:eastAsia="Calibri" w:hAnsi="Times New Roman" w:cs="Times New Roman"/>
          <w:sz w:val="23"/>
          <w:szCs w:val="23"/>
        </w:rPr>
        <w:t xml:space="preserve">, </w:t>
      </w:r>
      <w:r w:rsidR="009F4441" w:rsidRPr="009F4441">
        <w:rPr>
          <w:rFonts w:ascii="Times New Roman" w:eastAsia="Calibri" w:hAnsi="Times New Roman" w:cs="Times New Roman"/>
          <w:sz w:val="23"/>
          <w:szCs w:val="23"/>
        </w:rPr>
        <w:t xml:space="preserve">передача лицензии будут осуществлены без нарушения исключительных прав других лиц, а также гарантирует, что к </w:t>
      </w:r>
      <w:r w:rsidR="009F4441" w:rsidRPr="009F4441">
        <w:rPr>
          <w:rFonts w:ascii="Times New Roman" w:eastAsia="Calibri" w:hAnsi="Times New Roman" w:cs="Times New Roman"/>
          <w:sz w:val="23"/>
          <w:szCs w:val="23"/>
        </w:rPr>
        <w:lastRenderedPageBreak/>
        <w:t xml:space="preserve">Заказчику не будет применена материальная ответственность по искам третьих лиц в отношении нарушения прав интеллектуальной собственности. </w:t>
      </w:r>
    </w:p>
    <w:p w:rsidR="00B93B94" w:rsidRPr="004F5F5B" w:rsidRDefault="00B93B94" w:rsidP="00B93B94">
      <w:pPr>
        <w:pStyle w:val="af"/>
        <w:numPr>
          <w:ilvl w:val="0"/>
          <w:numId w:val="7"/>
        </w:numPr>
        <w:tabs>
          <w:tab w:val="left" w:pos="993"/>
        </w:tabs>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rsidR="00B93B94" w:rsidRPr="004F5F5B" w:rsidRDefault="003742CD" w:rsidP="00B93B94">
      <w:pPr>
        <w:pStyle w:val="af"/>
        <w:numPr>
          <w:ilvl w:val="0"/>
          <w:numId w:val="7"/>
        </w:numPr>
        <w:tabs>
          <w:tab w:val="left" w:pos="993"/>
        </w:tabs>
        <w:jc w:val="both"/>
        <w:rPr>
          <w:rFonts w:ascii="Times New Roman" w:eastAsia="Times New Roman" w:hAnsi="Times New Roman" w:cs="Times New Roman"/>
          <w:b/>
          <w:sz w:val="23"/>
          <w:szCs w:val="23"/>
          <w:lang w:eastAsia="ru-RU"/>
        </w:rPr>
      </w:pPr>
      <w:r w:rsidRPr="004F5F5B">
        <w:rPr>
          <w:rFonts w:ascii="Times New Roman" w:eastAsia="Calibri" w:hAnsi="Times New Roman" w:cs="Times New Roman"/>
          <w:b/>
          <w:sz w:val="23"/>
          <w:szCs w:val="23"/>
        </w:rPr>
        <w:t>В состав Заявки включаются следующие документы:</w:t>
      </w:r>
    </w:p>
    <w:p w:rsidR="00B93B94" w:rsidRPr="004F5F5B" w:rsidRDefault="00B93B94" w:rsidP="00B93B94">
      <w:pPr>
        <w:pStyle w:val="af"/>
        <w:numPr>
          <w:ilvl w:val="1"/>
          <w:numId w:val="7"/>
        </w:numPr>
        <w:tabs>
          <w:tab w:val="left" w:pos="993"/>
        </w:tabs>
        <w:jc w:val="both"/>
        <w:rPr>
          <w:rFonts w:ascii="Times New Roman" w:eastAsia="Times New Roman" w:hAnsi="Times New Roman" w:cs="Times New Roman"/>
          <w:sz w:val="23"/>
          <w:szCs w:val="23"/>
          <w:lang w:eastAsia="ru-RU"/>
        </w:rPr>
      </w:pPr>
      <w:r w:rsidRPr="004F5F5B">
        <w:rPr>
          <w:rFonts w:ascii="Times New Roman" w:hAnsi="Times New Roman" w:cs="Times New Roman"/>
          <w:sz w:val="23"/>
          <w:szCs w:val="23"/>
        </w:rPr>
        <w:t xml:space="preserve">Заявка на участие в закупке способом сравнения цен </w:t>
      </w:r>
      <w:r w:rsidR="007E4245" w:rsidRPr="004F5F5B">
        <w:rPr>
          <w:rFonts w:ascii="Times New Roman" w:hAnsi="Times New Roman" w:cs="Times New Roman"/>
          <w:sz w:val="23"/>
          <w:szCs w:val="23"/>
        </w:rPr>
        <w:t xml:space="preserve">(рекомендуемая форма </w:t>
      </w:r>
      <w:r w:rsidRPr="004F5F5B">
        <w:rPr>
          <w:rFonts w:ascii="Times New Roman" w:hAnsi="Times New Roman" w:cs="Times New Roman"/>
          <w:sz w:val="23"/>
          <w:szCs w:val="23"/>
        </w:rPr>
        <w:t>(</w:t>
      </w:r>
      <w:r w:rsidR="007E4245" w:rsidRPr="004F5F5B">
        <w:rPr>
          <w:rFonts w:ascii="Times New Roman" w:hAnsi="Times New Roman" w:cs="Times New Roman"/>
          <w:sz w:val="23"/>
          <w:szCs w:val="23"/>
        </w:rPr>
        <w:t>форма 1</w:t>
      </w:r>
      <w:r w:rsidRPr="004F5F5B">
        <w:rPr>
          <w:rFonts w:ascii="Times New Roman" w:hAnsi="Times New Roman" w:cs="Times New Roman"/>
          <w:sz w:val="23"/>
          <w:szCs w:val="23"/>
        </w:rPr>
        <w:t>)</w:t>
      </w:r>
      <w:r w:rsidR="007E4245" w:rsidRPr="004F5F5B">
        <w:rPr>
          <w:rFonts w:ascii="Times New Roman" w:hAnsi="Times New Roman" w:cs="Times New Roman"/>
          <w:sz w:val="23"/>
          <w:szCs w:val="23"/>
        </w:rPr>
        <w:t>)</w:t>
      </w:r>
      <w:r w:rsidRPr="004F5F5B">
        <w:rPr>
          <w:rFonts w:ascii="Times New Roman" w:hAnsi="Times New Roman" w:cs="Times New Roman"/>
          <w:sz w:val="23"/>
          <w:szCs w:val="23"/>
        </w:rPr>
        <w:t>.</w:t>
      </w:r>
    </w:p>
    <w:p w:rsidR="007E4245" w:rsidRDefault="007E4245"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526E01" w:rsidRDefault="00526E01" w:rsidP="009C274C">
      <w:pPr>
        <w:tabs>
          <w:tab w:val="left" w:pos="993"/>
        </w:tabs>
        <w:jc w:val="both"/>
        <w:rPr>
          <w:rFonts w:ascii="Times New Roman" w:eastAsia="Times New Roman" w:hAnsi="Times New Roman" w:cs="Times New Roman"/>
          <w:sz w:val="23"/>
          <w:szCs w:val="23"/>
          <w:lang w:eastAsia="ru-RU"/>
        </w:rPr>
      </w:pPr>
    </w:p>
    <w:p w:rsidR="00526E01" w:rsidRDefault="00526E01" w:rsidP="009C274C">
      <w:pPr>
        <w:tabs>
          <w:tab w:val="left" w:pos="993"/>
        </w:tabs>
        <w:jc w:val="both"/>
        <w:rPr>
          <w:rFonts w:ascii="Times New Roman" w:eastAsia="Times New Roman" w:hAnsi="Times New Roman" w:cs="Times New Roman"/>
          <w:sz w:val="23"/>
          <w:szCs w:val="23"/>
          <w:lang w:eastAsia="ru-RU"/>
        </w:rPr>
      </w:pPr>
    </w:p>
    <w:p w:rsidR="00526E01" w:rsidRDefault="00526E01" w:rsidP="009C274C">
      <w:pPr>
        <w:tabs>
          <w:tab w:val="left" w:pos="993"/>
        </w:tabs>
        <w:jc w:val="both"/>
        <w:rPr>
          <w:rFonts w:ascii="Times New Roman" w:eastAsia="Times New Roman" w:hAnsi="Times New Roman" w:cs="Times New Roman"/>
          <w:sz w:val="23"/>
          <w:szCs w:val="23"/>
          <w:lang w:eastAsia="ru-RU"/>
        </w:rPr>
      </w:pPr>
    </w:p>
    <w:p w:rsidR="00526E01" w:rsidRDefault="00526E01" w:rsidP="009C274C">
      <w:pPr>
        <w:tabs>
          <w:tab w:val="left" w:pos="993"/>
        </w:tabs>
        <w:jc w:val="both"/>
        <w:rPr>
          <w:rFonts w:ascii="Times New Roman" w:eastAsia="Times New Roman" w:hAnsi="Times New Roman" w:cs="Times New Roman"/>
          <w:sz w:val="23"/>
          <w:szCs w:val="23"/>
          <w:lang w:eastAsia="ru-RU"/>
        </w:rPr>
      </w:pPr>
    </w:p>
    <w:p w:rsidR="007E4245" w:rsidRPr="004F5F5B" w:rsidRDefault="007E4245" w:rsidP="007E4245">
      <w:pPr>
        <w:pStyle w:val="a5"/>
        <w:spacing w:before="40" w:line="240" w:lineRule="auto"/>
        <w:jc w:val="left"/>
        <w:rPr>
          <w:b/>
          <w:sz w:val="23"/>
          <w:szCs w:val="23"/>
        </w:rPr>
      </w:pPr>
      <w:r w:rsidRPr="004F5F5B">
        <w:rPr>
          <w:b/>
          <w:sz w:val="23"/>
          <w:szCs w:val="23"/>
        </w:rPr>
        <w:t xml:space="preserve">Форма 1. </w:t>
      </w:r>
    </w:p>
    <w:p w:rsidR="007E4245" w:rsidRPr="004F5F5B" w:rsidRDefault="007E4245" w:rsidP="007E4245">
      <w:pPr>
        <w:pStyle w:val="a5"/>
        <w:spacing w:before="40" w:line="240" w:lineRule="auto"/>
        <w:rPr>
          <w:sz w:val="23"/>
          <w:szCs w:val="23"/>
        </w:rPr>
      </w:pPr>
    </w:p>
    <w:tbl>
      <w:tblPr>
        <w:tblW w:w="4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tblGrid>
      <w:tr w:rsidR="007E4245" w:rsidRPr="004F5F5B" w:rsidTr="007E4245">
        <w:tc>
          <w:tcPr>
            <w:tcW w:w="4248" w:type="dxa"/>
            <w:vAlign w:val="center"/>
          </w:tcPr>
          <w:p w:rsidR="007E4245" w:rsidRPr="004F5F5B" w:rsidRDefault="007E4245" w:rsidP="00B05E8C">
            <w:pPr>
              <w:tabs>
                <w:tab w:val="left" w:pos="7938"/>
              </w:tabs>
              <w:jc w:val="center"/>
              <w:rPr>
                <w:rFonts w:ascii="Times New Roman" w:hAnsi="Times New Roman" w:cs="Times New Roman"/>
                <w:b/>
                <w:bCs/>
                <w:snapToGrid w:val="0"/>
                <w:sz w:val="23"/>
                <w:szCs w:val="23"/>
              </w:rPr>
            </w:pPr>
            <w:r w:rsidRPr="004F5F5B">
              <w:rPr>
                <w:rFonts w:ascii="Times New Roman" w:hAnsi="Times New Roman" w:cs="Times New Roman"/>
                <w:b/>
                <w:bCs/>
                <w:snapToGrid w:val="0"/>
                <w:sz w:val="23"/>
                <w:szCs w:val="23"/>
              </w:rPr>
              <w:t>Фирменный бланк участника закупки</w:t>
            </w:r>
          </w:p>
          <w:p w:rsidR="007E4245" w:rsidRPr="004F5F5B" w:rsidRDefault="007E4245" w:rsidP="00B05E8C">
            <w:pPr>
              <w:tabs>
                <w:tab w:val="left" w:pos="7938"/>
              </w:tabs>
              <w:jc w:val="center"/>
              <w:rPr>
                <w:rFonts w:ascii="Times New Roman" w:hAnsi="Times New Roman" w:cs="Times New Roman"/>
                <w:b/>
                <w:bCs/>
                <w:snapToGrid w:val="0"/>
                <w:sz w:val="23"/>
                <w:szCs w:val="23"/>
              </w:rPr>
            </w:pPr>
          </w:p>
          <w:p w:rsidR="007E4245" w:rsidRPr="004F5F5B" w:rsidRDefault="007E4245" w:rsidP="00B05E8C">
            <w:pPr>
              <w:tabs>
                <w:tab w:val="left" w:pos="7938"/>
              </w:tabs>
              <w:jc w:val="center"/>
              <w:rPr>
                <w:rFonts w:ascii="Times New Roman" w:hAnsi="Times New Roman" w:cs="Times New Roman"/>
                <w:b/>
                <w:bCs/>
                <w:snapToGrid w:val="0"/>
                <w:sz w:val="23"/>
                <w:szCs w:val="23"/>
              </w:rPr>
            </w:pPr>
            <w:r w:rsidRPr="004F5F5B">
              <w:rPr>
                <w:rFonts w:ascii="Times New Roman" w:hAnsi="Times New Roman" w:cs="Times New Roman"/>
                <w:bCs/>
                <w:snapToGrid w:val="0"/>
                <w:sz w:val="23"/>
                <w:szCs w:val="23"/>
              </w:rPr>
              <w:t>«_____»__________года  №______</w:t>
            </w:r>
          </w:p>
        </w:tc>
      </w:tr>
    </w:tbl>
    <w:p w:rsidR="007E4245" w:rsidRPr="004F5F5B" w:rsidRDefault="007E4245" w:rsidP="007E4245">
      <w:pPr>
        <w:pStyle w:val="a5"/>
        <w:spacing w:before="40" w:line="240" w:lineRule="auto"/>
        <w:jc w:val="center"/>
        <w:rPr>
          <w:b/>
          <w:sz w:val="23"/>
          <w:szCs w:val="23"/>
        </w:rPr>
      </w:pPr>
      <w:r w:rsidRPr="004F5F5B">
        <w:rPr>
          <w:b/>
          <w:sz w:val="23"/>
          <w:szCs w:val="23"/>
        </w:rPr>
        <w:t>Заявка на участие в сравнении цен</w:t>
      </w:r>
    </w:p>
    <w:p w:rsidR="007E4245" w:rsidRPr="004F5F5B" w:rsidRDefault="007E4245" w:rsidP="007E4245">
      <w:pPr>
        <w:tabs>
          <w:tab w:val="left" w:pos="7938"/>
        </w:tabs>
        <w:rPr>
          <w:rFonts w:ascii="Times New Roman" w:hAnsi="Times New Roman" w:cs="Times New Roman"/>
          <w:b/>
          <w:bCs/>
          <w:snapToGrid w:val="0"/>
          <w:sz w:val="23"/>
          <w:szCs w:val="23"/>
        </w:rPr>
      </w:pPr>
    </w:p>
    <w:p w:rsidR="007E4245" w:rsidRPr="004F5F5B" w:rsidRDefault="007E4245" w:rsidP="007E4245">
      <w:pPr>
        <w:widowControl w:val="0"/>
        <w:autoSpaceDE w:val="0"/>
        <w:autoSpaceDN w:val="0"/>
        <w:adjustRightInd w:val="0"/>
        <w:jc w:val="both"/>
        <w:rPr>
          <w:rFonts w:ascii="Times New Roman" w:hAnsi="Times New Roman" w:cs="Times New Roman"/>
          <w:bCs/>
          <w:sz w:val="23"/>
          <w:szCs w:val="23"/>
        </w:rPr>
      </w:pPr>
      <w:r w:rsidRPr="004F5F5B">
        <w:rPr>
          <w:rFonts w:ascii="Times New Roman" w:hAnsi="Times New Roman" w:cs="Times New Roman"/>
          <w:bCs/>
          <w:snapToGrid w:val="0"/>
          <w:sz w:val="23"/>
          <w:szCs w:val="23"/>
        </w:rPr>
        <w:t>Изучив Приглашение на участие в сравнении цен</w:t>
      </w:r>
      <w:r w:rsidRPr="004F5F5B">
        <w:rPr>
          <w:rFonts w:ascii="Times New Roman" w:hAnsi="Times New Roman" w:cs="Times New Roman"/>
          <w:bCs/>
          <w:sz w:val="23"/>
          <w:szCs w:val="23"/>
        </w:rPr>
        <w:t>_______________________________________</w:t>
      </w:r>
    </w:p>
    <w:p w:rsidR="007E4245" w:rsidRPr="004F5F5B" w:rsidRDefault="007E4245" w:rsidP="007E4245">
      <w:pPr>
        <w:suppressAutoHyphens/>
        <w:overflowPunct w:val="0"/>
        <w:autoSpaceDE w:val="0"/>
        <w:autoSpaceDN w:val="0"/>
        <w:adjustRightInd w:val="0"/>
        <w:jc w:val="center"/>
        <w:rPr>
          <w:rFonts w:ascii="Times New Roman" w:hAnsi="Times New Roman" w:cs="Times New Roman"/>
          <w:bCs/>
          <w:sz w:val="23"/>
          <w:szCs w:val="23"/>
          <w:vertAlign w:val="superscript"/>
        </w:rPr>
      </w:pPr>
      <w:r w:rsidRPr="004F5F5B">
        <w:rPr>
          <w:rFonts w:ascii="Times New Roman" w:hAnsi="Times New Roman" w:cs="Times New Roman"/>
          <w:bCs/>
          <w:sz w:val="23"/>
          <w:szCs w:val="23"/>
          <w:vertAlign w:val="superscript"/>
        </w:rPr>
        <w:t xml:space="preserve">                                                                                                                 (полное наименование Участника закупки с указанием организационно-правовой формы)</w:t>
      </w:r>
    </w:p>
    <w:p w:rsidR="007E4245" w:rsidRPr="004F5F5B" w:rsidRDefault="007E4245" w:rsidP="007E4245">
      <w:pPr>
        <w:suppressAutoHyphens/>
        <w:overflowPunct w:val="0"/>
        <w:autoSpaceDE w:val="0"/>
        <w:autoSpaceDN w:val="0"/>
        <w:adjustRightInd w:val="0"/>
        <w:rPr>
          <w:rFonts w:ascii="Times New Roman" w:hAnsi="Times New Roman" w:cs="Times New Roman"/>
          <w:bCs/>
          <w:sz w:val="23"/>
          <w:szCs w:val="23"/>
        </w:rPr>
      </w:pPr>
      <w:r w:rsidRPr="004F5F5B">
        <w:rPr>
          <w:rFonts w:ascii="Times New Roman" w:hAnsi="Times New Roman" w:cs="Times New Roman"/>
          <w:bCs/>
          <w:sz w:val="23"/>
          <w:szCs w:val="23"/>
        </w:rPr>
        <w:t>зарегистрированное по адресу: _____________________________________________________,</w:t>
      </w:r>
    </w:p>
    <w:p w:rsidR="007E4245" w:rsidRPr="004F5F5B" w:rsidRDefault="007E4245" w:rsidP="007E4245">
      <w:pPr>
        <w:suppressAutoHyphens/>
        <w:overflowPunct w:val="0"/>
        <w:autoSpaceDE w:val="0"/>
        <w:autoSpaceDN w:val="0"/>
        <w:adjustRightInd w:val="0"/>
        <w:jc w:val="center"/>
        <w:rPr>
          <w:rFonts w:ascii="Times New Roman" w:hAnsi="Times New Roman" w:cs="Times New Roman"/>
          <w:bCs/>
          <w:sz w:val="23"/>
          <w:szCs w:val="23"/>
          <w:vertAlign w:val="superscript"/>
        </w:rPr>
      </w:pPr>
      <w:r w:rsidRPr="004F5F5B">
        <w:rPr>
          <w:rFonts w:ascii="Times New Roman" w:hAnsi="Times New Roman" w:cs="Times New Roman"/>
          <w:bCs/>
          <w:sz w:val="23"/>
          <w:szCs w:val="23"/>
          <w:vertAlign w:val="superscript"/>
        </w:rPr>
        <w:t xml:space="preserve">                                                                                                            (адрес места нахождения Участника закупки)</w:t>
      </w:r>
    </w:p>
    <w:p w:rsidR="007E4245" w:rsidRPr="004F5F5B" w:rsidRDefault="008E1432" w:rsidP="007E4245">
      <w:pPr>
        <w:suppressAutoHyphens/>
        <w:overflowPunct w:val="0"/>
        <w:autoSpaceDE w:val="0"/>
        <w:autoSpaceDN w:val="0"/>
        <w:adjustRightInd w:val="0"/>
        <w:rPr>
          <w:rFonts w:ascii="Times New Roman" w:hAnsi="Times New Roman" w:cs="Times New Roman"/>
          <w:bCs/>
          <w:sz w:val="23"/>
          <w:szCs w:val="23"/>
        </w:rPr>
      </w:pPr>
      <w:r w:rsidRPr="004F5F5B">
        <w:rPr>
          <w:rFonts w:ascii="Times New Roman" w:hAnsi="Times New Roman" w:cs="Times New Roman"/>
          <w:bCs/>
          <w:sz w:val="23"/>
          <w:szCs w:val="23"/>
        </w:rPr>
        <w:t>Банковские реквизиты _____________________________________________________</w:t>
      </w:r>
    </w:p>
    <w:p w:rsidR="008E1432" w:rsidRPr="004F5F5B" w:rsidRDefault="008E1432" w:rsidP="007E4245">
      <w:pPr>
        <w:suppressAutoHyphens/>
        <w:overflowPunct w:val="0"/>
        <w:autoSpaceDE w:val="0"/>
        <w:autoSpaceDN w:val="0"/>
        <w:adjustRightInd w:val="0"/>
        <w:rPr>
          <w:rFonts w:ascii="Times New Roman" w:hAnsi="Times New Roman" w:cs="Times New Roman"/>
          <w:bCs/>
          <w:sz w:val="23"/>
          <w:szCs w:val="23"/>
        </w:rPr>
      </w:pPr>
    </w:p>
    <w:p w:rsidR="007E4245" w:rsidRPr="004F5F5B" w:rsidRDefault="007E4245" w:rsidP="007E4245">
      <w:pPr>
        <w:suppressAutoHyphens/>
        <w:overflowPunct w:val="0"/>
        <w:autoSpaceDE w:val="0"/>
        <w:autoSpaceDN w:val="0"/>
        <w:adjustRightInd w:val="0"/>
        <w:rPr>
          <w:rFonts w:ascii="Times New Roman" w:hAnsi="Times New Roman" w:cs="Times New Roman"/>
          <w:bCs/>
          <w:sz w:val="23"/>
          <w:szCs w:val="23"/>
        </w:rPr>
      </w:pPr>
      <w:r w:rsidRPr="004F5F5B">
        <w:rPr>
          <w:rFonts w:ascii="Times New Roman" w:hAnsi="Times New Roman" w:cs="Times New Roman"/>
          <w:bCs/>
          <w:sz w:val="23"/>
          <w:szCs w:val="23"/>
        </w:rPr>
        <w:t xml:space="preserve">предлагает заключить Договор </w:t>
      </w:r>
      <w:proofErr w:type="gramStart"/>
      <w:r w:rsidRPr="004F5F5B">
        <w:rPr>
          <w:rFonts w:ascii="Times New Roman" w:hAnsi="Times New Roman" w:cs="Times New Roman"/>
          <w:bCs/>
          <w:sz w:val="23"/>
          <w:szCs w:val="23"/>
        </w:rPr>
        <w:t>на:_</w:t>
      </w:r>
      <w:proofErr w:type="gramEnd"/>
      <w:r w:rsidRPr="004F5F5B">
        <w:rPr>
          <w:rFonts w:ascii="Times New Roman" w:hAnsi="Times New Roman" w:cs="Times New Roman"/>
          <w:bCs/>
          <w:sz w:val="23"/>
          <w:szCs w:val="23"/>
        </w:rPr>
        <w:t>___________________________________________________</w:t>
      </w:r>
    </w:p>
    <w:p w:rsidR="007E4245" w:rsidRPr="004F5F5B" w:rsidRDefault="007E4245" w:rsidP="007E4245">
      <w:pPr>
        <w:ind w:firstLine="851"/>
        <w:jc w:val="center"/>
        <w:rPr>
          <w:rFonts w:ascii="Times New Roman" w:hAnsi="Times New Roman" w:cs="Times New Roman"/>
          <w:sz w:val="23"/>
          <w:szCs w:val="23"/>
          <w:vertAlign w:val="superscript"/>
        </w:rPr>
      </w:pPr>
      <w:r w:rsidRPr="004F5F5B">
        <w:rPr>
          <w:rFonts w:ascii="Times New Roman" w:hAnsi="Times New Roman" w:cs="Times New Roman"/>
          <w:sz w:val="23"/>
          <w:szCs w:val="23"/>
          <w:vertAlign w:val="superscript"/>
        </w:rPr>
        <w:t xml:space="preserve">                                                                                      (наименование закупки)</w:t>
      </w:r>
    </w:p>
    <w:p w:rsidR="007E4245" w:rsidRPr="004F5F5B" w:rsidRDefault="00AB768D" w:rsidP="00AB768D">
      <w:pPr>
        <w:rPr>
          <w:rFonts w:ascii="Times New Roman" w:hAnsi="Times New Roman" w:cs="Times New Roman"/>
          <w:sz w:val="23"/>
          <w:szCs w:val="23"/>
        </w:rPr>
      </w:pPr>
      <w:r w:rsidRPr="004F5F5B">
        <w:rPr>
          <w:rFonts w:ascii="Times New Roman" w:hAnsi="Times New Roman" w:cs="Times New Roman"/>
          <w:bCs/>
          <w:sz w:val="23"/>
          <w:szCs w:val="23"/>
        </w:rPr>
        <w:t xml:space="preserve">Предложение </w:t>
      </w:r>
      <w:r w:rsidR="001B038C">
        <w:rPr>
          <w:rFonts w:ascii="Times New Roman" w:hAnsi="Times New Roman" w:cs="Times New Roman"/>
          <w:bCs/>
          <w:sz w:val="23"/>
          <w:szCs w:val="23"/>
        </w:rPr>
        <w:t xml:space="preserve">о </w:t>
      </w:r>
      <w:r w:rsidRPr="004F5F5B">
        <w:rPr>
          <w:rFonts w:ascii="Times New Roman" w:hAnsi="Times New Roman" w:cs="Times New Roman"/>
          <w:bCs/>
          <w:sz w:val="23"/>
          <w:szCs w:val="23"/>
        </w:rPr>
        <w:t>цен</w:t>
      </w:r>
      <w:r w:rsidR="001B038C">
        <w:rPr>
          <w:rFonts w:ascii="Times New Roman" w:hAnsi="Times New Roman" w:cs="Times New Roman"/>
          <w:bCs/>
          <w:sz w:val="23"/>
          <w:szCs w:val="23"/>
        </w:rPr>
        <w:t xml:space="preserve">е </w:t>
      </w:r>
      <w:r w:rsidR="00272587">
        <w:rPr>
          <w:rFonts w:ascii="Times New Roman" w:hAnsi="Times New Roman" w:cs="Times New Roman"/>
          <w:bCs/>
          <w:sz w:val="23"/>
          <w:szCs w:val="23"/>
        </w:rPr>
        <w:t>Договора</w:t>
      </w:r>
      <w:r w:rsidR="001B038C" w:rsidRPr="001B038C">
        <w:rPr>
          <w:rFonts w:ascii="Times New Roman" w:hAnsi="Times New Roman" w:cs="Times New Roman"/>
          <w:bCs/>
          <w:sz w:val="23"/>
          <w:szCs w:val="23"/>
        </w:rPr>
        <w:t xml:space="preserve">: </w:t>
      </w:r>
      <w:r w:rsidRPr="004F5F5B">
        <w:rPr>
          <w:rFonts w:ascii="Times New Roman" w:hAnsi="Times New Roman" w:cs="Times New Roman"/>
          <w:bCs/>
          <w:sz w:val="23"/>
          <w:szCs w:val="23"/>
        </w:rPr>
        <w:t>______________________ рублей.</w:t>
      </w:r>
    </w:p>
    <w:p w:rsidR="00AB768D" w:rsidRPr="004F5F5B" w:rsidRDefault="00AB768D" w:rsidP="007E4245">
      <w:pPr>
        <w:suppressAutoHyphens/>
        <w:overflowPunct w:val="0"/>
        <w:autoSpaceDE w:val="0"/>
        <w:autoSpaceDN w:val="0"/>
        <w:adjustRightInd w:val="0"/>
        <w:spacing w:after="240"/>
        <w:rPr>
          <w:rFonts w:ascii="Times New Roman" w:hAnsi="Times New Roman" w:cs="Times New Roman"/>
          <w:bCs/>
          <w:sz w:val="23"/>
          <w:szCs w:val="23"/>
        </w:rPr>
      </w:pPr>
    </w:p>
    <w:p w:rsidR="008E1432" w:rsidRPr="004F5F5B" w:rsidRDefault="008E1432" w:rsidP="008E1432">
      <w:pPr>
        <w:suppressAutoHyphens/>
        <w:overflowPunct w:val="0"/>
        <w:autoSpaceDE w:val="0"/>
        <w:autoSpaceDN w:val="0"/>
        <w:adjustRightInd w:val="0"/>
        <w:spacing w:after="240"/>
        <w:jc w:val="both"/>
        <w:rPr>
          <w:rFonts w:ascii="Times New Roman" w:hAnsi="Times New Roman" w:cs="Times New Roman"/>
          <w:bCs/>
          <w:sz w:val="23"/>
          <w:szCs w:val="23"/>
        </w:rPr>
      </w:pPr>
      <w:r w:rsidRPr="004F5F5B">
        <w:rPr>
          <w:rFonts w:ascii="Times New Roman" w:hAnsi="Times New Roman" w:cs="Times New Roman"/>
          <w:bCs/>
          <w:sz w:val="23"/>
          <w:szCs w:val="23"/>
        </w:rPr>
        <w:t xml:space="preserve">Участник закупки дает свое согласие на </w:t>
      </w:r>
      <w:r w:rsidR="006A1BD7" w:rsidRPr="006A1BD7">
        <w:rPr>
          <w:rFonts w:ascii="Times New Roman" w:hAnsi="Times New Roman" w:cs="Times New Roman"/>
          <w:bCs/>
          <w:sz w:val="23"/>
          <w:szCs w:val="23"/>
        </w:rPr>
        <w:t>передачу Заказчику простой неисключительной лицензии на использование Базы данных «Главная медицинская сестра: журнал для руководителя среднего медперсонала ЛПУ»</w:t>
      </w:r>
      <w:r w:rsidRPr="004F5F5B">
        <w:rPr>
          <w:rFonts w:ascii="Times New Roman" w:hAnsi="Times New Roman" w:cs="Times New Roman"/>
          <w:bCs/>
          <w:sz w:val="23"/>
          <w:szCs w:val="23"/>
        </w:rPr>
        <w:t>, и в отношении которого в таком приглашении</w:t>
      </w:r>
      <w:bookmarkStart w:id="1" w:name="_GoBack"/>
      <w:bookmarkEnd w:id="1"/>
      <w:r w:rsidRPr="004F5F5B">
        <w:rPr>
          <w:rFonts w:ascii="Times New Roman" w:hAnsi="Times New Roman" w:cs="Times New Roman"/>
          <w:bCs/>
          <w:sz w:val="23"/>
          <w:szCs w:val="23"/>
        </w:rPr>
        <w:t xml:space="preserve"> на участие содержится указание на товарный знак  на условиях, предусмотренных проектом договора и не подлежащих изменению по результатам проведения сравнения цен. </w:t>
      </w:r>
    </w:p>
    <w:p w:rsidR="008E1432" w:rsidRPr="004F5F5B" w:rsidRDefault="008E1432" w:rsidP="008E1432">
      <w:pPr>
        <w:pStyle w:val="a5"/>
        <w:spacing w:before="0"/>
        <w:rPr>
          <w:sz w:val="23"/>
          <w:szCs w:val="23"/>
        </w:rPr>
      </w:pPr>
    </w:p>
    <w:p w:rsidR="007E4245" w:rsidRPr="004F5F5B" w:rsidRDefault="007E4245" w:rsidP="008E1432">
      <w:pPr>
        <w:pStyle w:val="a5"/>
        <w:spacing w:before="0"/>
        <w:rPr>
          <w:i/>
          <w:sz w:val="23"/>
          <w:szCs w:val="23"/>
        </w:rPr>
      </w:pPr>
      <w:r w:rsidRPr="004F5F5B">
        <w:rPr>
          <w:sz w:val="23"/>
          <w:szCs w:val="23"/>
        </w:rPr>
        <w:t>Настоящая заявка действует в течение:</w:t>
      </w:r>
      <w:r w:rsidRPr="004F5F5B">
        <w:rPr>
          <w:i/>
          <w:sz w:val="23"/>
          <w:szCs w:val="23"/>
        </w:rPr>
        <w:t xml:space="preserve"> [</w:t>
      </w:r>
      <w:r w:rsidRPr="004F5F5B">
        <w:rPr>
          <w:bCs/>
          <w:i/>
          <w:snapToGrid w:val="0"/>
          <w:sz w:val="23"/>
          <w:szCs w:val="23"/>
          <w:shd w:val="clear" w:color="auto" w:fill="FFFF99"/>
        </w:rPr>
        <w:t>прописывается срок действия Заявки</w:t>
      </w:r>
      <w:r w:rsidRPr="004F5F5B">
        <w:rPr>
          <w:i/>
          <w:sz w:val="23"/>
          <w:szCs w:val="23"/>
        </w:rPr>
        <w:t>].</w:t>
      </w:r>
    </w:p>
    <w:p w:rsidR="007E4245" w:rsidRPr="004F5F5B" w:rsidRDefault="007E4245" w:rsidP="007E4245">
      <w:pPr>
        <w:suppressAutoHyphens/>
        <w:overflowPunct w:val="0"/>
        <w:autoSpaceDE w:val="0"/>
        <w:autoSpaceDN w:val="0"/>
        <w:adjustRightInd w:val="0"/>
        <w:jc w:val="both"/>
        <w:rPr>
          <w:rFonts w:ascii="Times New Roman" w:hAnsi="Times New Roman" w:cs="Times New Roman"/>
          <w:bCs/>
          <w:sz w:val="23"/>
          <w:szCs w:val="23"/>
        </w:rPr>
      </w:pPr>
    </w:p>
    <w:p w:rsidR="007E4245" w:rsidRPr="004F5F5B" w:rsidRDefault="007E4245" w:rsidP="007E4245">
      <w:pPr>
        <w:suppressAutoHyphens/>
        <w:overflowPunct w:val="0"/>
        <w:autoSpaceDE w:val="0"/>
        <w:autoSpaceDN w:val="0"/>
        <w:adjustRightInd w:val="0"/>
        <w:jc w:val="both"/>
        <w:rPr>
          <w:rFonts w:ascii="Times New Roman" w:hAnsi="Times New Roman" w:cs="Times New Roman"/>
          <w:bCs/>
          <w:sz w:val="23"/>
          <w:szCs w:val="23"/>
        </w:rPr>
      </w:pPr>
      <w:r w:rsidRPr="004F5F5B">
        <w:rPr>
          <w:rFonts w:ascii="Times New Roman" w:hAnsi="Times New Roman" w:cs="Times New Roman"/>
          <w:bCs/>
          <w:sz w:val="23"/>
          <w:szCs w:val="23"/>
        </w:rPr>
        <w:t>Приложения:</w:t>
      </w:r>
    </w:p>
    <w:p w:rsidR="007E4245" w:rsidRPr="004F5F5B" w:rsidRDefault="007E4245" w:rsidP="007E4245">
      <w:pPr>
        <w:suppressAutoHyphens/>
        <w:overflowPunct w:val="0"/>
        <w:autoSpaceDE w:val="0"/>
        <w:autoSpaceDN w:val="0"/>
        <w:adjustRightInd w:val="0"/>
        <w:jc w:val="both"/>
        <w:rPr>
          <w:rFonts w:ascii="Times New Roman" w:hAnsi="Times New Roman" w:cs="Times New Roman"/>
          <w:bCs/>
          <w:sz w:val="23"/>
          <w:szCs w:val="23"/>
        </w:rPr>
      </w:pPr>
      <w:r w:rsidRPr="004F5F5B">
        <w:rPr>
          <w:rFonts w:ascii="Times New Roman" w:hAnsi="Times New Roman" w:cs="Times New Roman"/>
          <w:bCs/>
          <w:sz w:val="23"/>
          <w:szCs w:val="23"/>
        </w:rPr>
        <w:t>[</w:t>
      </w:r>
      <w:r w:rsidRPr="004F5F5B">
        <w:rPr>
          <w:rFonts w:ascii="Times New Roman" w:hAnsi="Times New Roman" w:cs="Times New Roman"/>
          <w:bCs/>
          <w:i/>
          <w:snapToGrid w:val="0"/>
          <w:sz w:val="23"/>
          <w:szCs w:val="23"/>
          <w:shd w:val="clear" w:color="auto" w:fill="FFFF99"/>
        </w:rPr>
        <w:t>указываются приложения, которые участник закупки считает необходимыми приложить к заявке</w:t>
      </w:r>
      <w:r w:rsidRPr="004F5F5B">
        <w:rPr>
          <w:rFonts w:ascii="Times New Roman" w:hAnsi="Times New Roman" w:cs="Times New Roman"/>
          <w:bCs/>
          <w:sz w:val="23"/>
          <w:szCs w:val="23"/>
        </w:rPr>
        <w:t>]</w:t>
      </w:r>
    </w:p>
    <w:p w:rsidR="007E4245" w:rsidRPr="004F5F5B" w:rsidRDefault="007E4245" w:rsidP="007E4245">
      <w:pPr>
        <w:suppressAutoHyphens/>
        <w:overflowPunct w:val="0"/>
        <w:autoSpaceDE w:val="0"/>
        <w:autoSpaceDN w:val="0"/>
        <w:adjustRightInd w:val="0"/>
        <w:jc w:val="both"/>
        <w:rPr>
          <w:rFonts w:ascii="Times New Roman" w:hAnsi="Times New Roman" w:cs="Times New Roman"/>
          <w:bCs/>
          <w:sz w:val="23"/>
          <w:szCs w:val="23"/>
        </w:rPr>
      </w:pPr>
    </w:p>
    <w:tbl>
      <w:tblPr>
        <w:tblW w:w="0" w:type="auto"/>
        <w:jc w:val="center"/>
        <w:tblLook w:val="01E0" w:firstRow="1" w:lastRow="1" w:firstColumn="1" w:lastColumn="1" w:noHBand="0" w:noVBand="0"/>
      </w:tblPr>
      <w:tblGrid>
        <w:gridCol w:w="3960"/>
        <w:gridCol w:w="1620"/>
        <w:gridCol w:w="3882"/>
      </w:tblGrid>
      <w:tr w:rsidR="007E4245" w:rsidRPr="004F5F5B" w:rsidTr="00B05E8C">
        <w:trPr>
          <w:jc w:val="center"/>
        </w:trPr>
        <w:tc>
          <w:tcPr>
            <w:tcW w:w="3960" w:type="dxa"/>
            <w:tcBorders>
              <w:bottom w:val="single" w:sz="4" w:space="0" w:color="auto"/>
            </w:tcBorders>
          </w:tcPr>
          <w:p w:rsidR="007E4245" w:rsidRPr="004F5F5B" w:rsidRDefault="007E4245" w:rsidP="00B05E8C">
            <w:pPr>
              <w:spacing w:line="288" w:lineRule="auto"/>
              <w:rPr>
                <w:rFonts w:ascii="Times New Roman" w:hAnsi="Times New Roman" w:cs="Times New Roman"/>
                <w:color w:val="000000"/>
                <w:sz w:val="23"/>
                <w:szCs w:val="23"/>
              </w:rPr>
            </w:pPr>
          </w:p>
          <w:p w:rsidR="007E4245" w:rsidRPr="004F5F5B" w:rsidRDefault="007E4245" w:rsidP="00B05E8C">
            <w:pPr>
              <w:spacing w:line="288" w:lineRule="auto"/>
              <w:rPr>
                <w:rFonts w:ascii="Times New Roman" w:hAnsi="Times New Roman" w:cs="Times New Roman"/>
                <w:color w:val="000000"/>
                <w:sz w:val="23"/>
                <w:szCs w:val="23"/>
              </w:rPr>
            </w:pPr>
          </w:p>
        </w:tc>
        <w:tc>
          <w:tcPr>
            <w:tcW w:w="1620" w:type="dxa"/>
          </w:tcPr>
          <w:p w:rsidR="007E4245" w:rsidRPr="004F5F5B" w:rsidRDefault="007E4245" w:rsidP="00B05E8C">
            <w:pPr>
              <w:spacing w:line="288" w:lineRule="auto"/>
              <w:rPr>
                <w:rFonts w:ascii="Times New Roman" w:hAnsi="Times New Roman" w:cs="Times New Roman"/>
                <w:color w:val="000000"/>
                <w:sz w:val="23"/>
                <w:szCs w:val="23"/>
              </w:rPr>
            </w:pPr>
          </w:p>
        </w:tc>
        <w:tc>
          <w:tcPr>
            <w:tcW w:w="3882" w:type="dxa"/>
            <w:tcBorders>
              <w:bottom w:val="single" w:sz="4" w:space="0" w:color="auto"/>
            </w:tcBorders>
          </w:tcPr>
          <w:p w:rsidR="007E4245" w:rsidRPr="004F5F5B" w:rsidRDefault="007E4245" w:rsidP="00B05E8C">
            <w:pPr>
              <w:spacing w:line="288" w:lineRule="auto"/>
              <w:rPr>
                <w:rFonts w:ascii="Times New Roman" w:hAnsi="Times New Roman" w:cs="Times New Roman"/>
                <w:color w:val="000000"/>
                <w:sz w:val="23"/>
                <w:szCs w:val="23"/>
              </w:rPr>
            </w:pPr>
          </w:p>
        </w:tc>
      </w:tr>
      <w:tr w:rsidR="007E4245" w:rsidRPr="004F5F5B" w:rsidTr="00B05E8C">
        <w:trPr>
          <w:jc w:val="center"/>
        </w:trPr>
        <w:tc>
          <w:tcPr>
            <w:tcW w:w="3960" w:type="dxa"/>
            <w:tcBorders>
              <w:top w:val="single" w:sz="4" w:space="0" w:color="auto"/>
            </w:tcBorders>
          </w:tcPr>
          <w:p w:rsidR="007E4245" w:rsidRPr="004F5F5B" w:rsidRDefault="007E4245" w:rsidP="00B05E8C">
            <w:pPr>
              <w:spacing w:line="288" w:lineRule="auto"/>
              <w:jc w:val="center"/>
              <w:rPr>
                <w:rFonts w:ascii="Times New Roman" w:hAnsi="Times New Roman" w:cs="Times New Roman"/>
                <w:color w:val="000000"/>
                <w:sz w:val="23"/>
                <w:szCs w:val="23"/>
              </w:rPr>
            </w:pPr>
            <w:r w:rsidRPr="004F5F5B">
              <w:rPr>
                <w:rFonts w:ascii="Times New Roman" w:hAnsi="Times New Roman" w:cs="Times New Roman"/>
                <w:color w:val="000000"/>
                <w:sz w:val="23"/>
                <w:szCs w:val="23"/>
                <w:vertAlign w:val="superscript"/>
              </w:rPr>
              <w:t>(подпись уполномоченного представителя)</w:t>
            </w:r>
          </w:p>
        </w:tc>
        <w:tc>
          <w:tcPr>
            <w:tcW w:w="1620" w:type="dxa"/>
          </w:tcPr>
          <w:p w:rsidR="007E4245" w:rsidRPr="004F5F5B" w:rsidRDefault="007E4245" w:rsidP="00B05E8C">
            <w:pPr>
              <w:spacing w:line="288" w:lineRule="auto"/>
              <w:rPr>
                <w:rFonts w:ascii="Times New Roman" w:hAnsi="Times New Roman" w:cs="Times New Roman"/>
                <w:color w:val="000000"/>
                <w:sz w:val="23"/>
                <w:szCs w:val="23"/>
              </w:rPr>
            </w:pPr>
          </w:p>
        </w:tc>
        <w:tc>
          <w:tcPr>
            <w:tcW w:w="3882" w:type="dxa"/>
            <w:tcBorders>
              <w:top w:val="single" w:sz="4" w:space="0" w:color="auto"/>
            </w:tcBorders>
          </w:tcPr>
          <w:p w:rsidR="007E4245" w:rsidRPr="004F5F5B" w:rsidRDefault="007E4245" w:rsidP="00B05E8C">
            <w:pPr>
              <w:spacing w:line="288" w:lineRule="auto"/>
              <w:jc w:val="center"/>
              <w:rPr>
                <w:rFonts w:ascii="Times New Roman" w:hAnsi="Times New Roman" w:cs="Times New Roman"/>
                <w:color w:val="000000"/>
                <w:sz w:val="23"/>
                <w:szCs w:val="23"/>
              </w:rPr>
            </w:pPr>
            <w:r w:rsidRPr="004F5F5B">
              <w:rPr>
                <w:rFonts w:ascii="Times New Roman" w:hAnsi="Times New Roman" w:cs="Times New Roman"/>
                <w:color w:val="000000"/>
                <w:sz w:val="23"/>
                <w:szCs w:val="23"/>
                <w:vertAlign w:val="superscript"/>
              </w:rPr>
              <w:t>(фамилия, имя, отчество подписавшего, должность)</w:t>
            </w:r>
          </w:p>
        </w:tc>
      </w:tr>
    </w:tbl>
    <w:p w:rsidR="007E4245" w:rsidRPr="004F5F5B" w:rsidRDefault="008E1432" w:rsidP="007E4245">
      <w:pPr>
        <w:overflowPunct w:val="0"/>
        <w:autoSpaceDE w:val="0"/>
        <w:autoSpaceDN w:val="0"/>
        <w:adjustRightInd w:val="0"/>
        <w:rPr>
          <w:rFonts w:ascii="Times New Roman" w:hAnsi="Times New Roman" w:cs="Times New Roman"/>
          <w:b/>
          <w:sz w:val="23"/>
          <w:szCs w:val="23"/>
        </w:rPr>
      </w:pPr>
      <w:r w:rsidRPr="004F5F5B">
        <w:rPr>
          <w:rFonts w:ascii="Times New Roman" w:hAnsi="Times New Roman" w:cs="Times New Roman"/>
          <w:b/>
          <w:sz w:val="23"/>
          <w:szCs w:val="23"/>
        </w:rPr>
        <w:t xml:space="preserve"> </w:t>
      </w:r>
    </w:p>
    <w:p w:rsidR="007E4245" w:rsidRPr="004F5F5B" w:rsidRDefault="007E4245" w:rsidP="007E4245">
      <w:pPr>
        <w:pStyle w:val="af1"/>
        <w:spacing w:before="0" w:after="0" w:line="240" w:lineRule="auto"/>
        <w:rPr>
          <w:rFonts w:ascii="Times New Roman" w:hAnsi="Times New Roman"/>
          <w:b/>
          <w:bCs/>
          <w:sz w:val="23"/>
          <w:szCs w:val="23"/>
        </w:rPr>
      </w:pPr>
    </w:p>
    <w:p w:rsidR="007E4245" w:rsidRPr="004F5F5B" w:rsidRDefault="007E4245" w:rsidP="007E4245">
      <w:pPr>
        <w:pStyle w:val="af1"/>
        <w:spacing w:before="0" w:after="0" w:line="240" w:lineRule="auto"/>
        <w:rPr>
          <w:rFonts w:ascii="Times New Roman" w:hAnsi="Times New Roman"/>
          <w:b/>
          <w:bCs/>
          <w:sz w:val="23"/>
          <w:szCs w:val="23"/>
        </w:rPr>
      </w:pPr>
      <w:r w:rsidRPr="004F5F5B">
        <w:rPr>
          <w:rFonts w:ascii="Times New Roman" w:hAnsi="Times New Roman"/>
          <w:b/>
          <w:bCs/>
          <w:sz w:val="23"/>
          <w:szCs w:val="23"/>
        </w:rPr>
        <w:t>Инструкции по заполнению:</w:t>
      </w:r>
    </w:p>
    <w:p w:rsidR="007E4245" w:rsidRPr="004F5F5B" w:rsidRDefault="007E4245" w:rsidP="007E4245">
      <w:pPr>
        <w:pStyle w:val="af1"/>
        <w:numPr>
          <w:ilvl w:val="0"/>
          <w:numId w:val="11"/>
        </w:numPr>
        <w:tabs>
          <w:tab w:val="left" w:pos="1080"/>
        </w:tabs>
        <w:spacing w:before="0" w:after="0" w:line="240" w:lineRule="auto"/>
        <w:ind w:left="0" w:firstLine="567"/>
        <w:rPr>
          <w:rFonts w:ascii="Times New Roman" w:hAnsi="Times New Roman"/>
          <w:sz w:val="23"/>
          <w:szCs w:val="23"/>
        </w:rPr>
      </w:pPr>
      <w:r w:rsidRPr="004F5F5B">
        <w:rPr>
          <w:rFonts w:ascii="Times New Roman" w:hAnsi="Times New Roman"/>
          <w:sz w:val="23"/>
          <w:szCs w:val="23"/>
        </w:rPr>
        <w:t>Данные инструкции не следует воспроизводить в документах, подготовленных Участником.</w:t>
      </w:r>
    </w:p>
    <w:p w:rsidR="007E4245" w:rsidRPr="004F5F5B" w:rsidRDefault="007E4245" w:rsidP="007E4245">
      <w:pPr>
        <w:pStyle w:val="af1"/>
        <w:numPr>
          <w:ilvl w:val="0"/>
          <w:numId w:val="11"/>
        </w:numPr>
        <w:tabs>
          <w:tab w:val="left" w:pos="1080"/>
        </w:tabs>
        <w:spacing w:before="0" w:after="0" w:line="240" w:lineRule="auto"/>
        <w:ind w:left="0" w:firstLine="567"/>
        <w:rPr>
          <w:rFonts w:ascii="Times New Roman" w:hAnsi="Times New Roman"/>
          <w:sz w:val="23"/>
          <w:szCs w:val="23"/>
        </w:rPr>
      </w:pPr>
      <w:r w:rsidRPr="004F5F5B">
        <w:rPr>
          <w:rFonts w:ascii="Times New Roman" w:hAnsi="Times New Roman"/>
          <w:sz w:val="23"/>
          <w:szCs w:val="23"/>
        </w:rPr>
        <w:t>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w:t>
      </w:r>
    </w:p>
    <w:p w:rsidR="007E4245" w:rsidRPr="004F5F5B" w:rsidRDefault="007E4245" w:rsidP="007E4245">
      <w:pPr>
        <w:pStyle w:val="af1"/>
        <w:numPr>
          <w:ilvl w:val="0"/>
          <w:numId w:val="11"/>
        </w:numPr>
        <w:tabs>
          <w:tab w:val="left" w:pos="1080"/>
        </w:tabs>
        <w:spacing w:before="0" w:after="0" w:line="240" w:lineRule="auto"/>
        <w:ind w:left="0" w:firstLine="567"/>
        <w:rPr>
          <w:rFonts w:ascii="Times New Roman" w:hAnsi="Times New Roman"/>
          <w:sz w:val="23"/>
          <w:szCs w:val="23"/>
        </w:rPr>
      </w:pPr>
      <w:r w:rsidRPr="004F5F5B">
        <w:rPr>
          <w:rFonts w:ascii="Times New Roman" w:hAnsi="Times New Roman"/>
          <w:sz w:val="23"/>
          <w:szCs w:val="23"/>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w:t>
      </w:r>
      <w:r w:rsidRPr="004F5F5B">
        <w:rPr>
          <w:rFonts w:ascii="Times New Roman" w:hAnsi="Times New Roman"/>
          <w:sz w:val="23"/>
          <w:szCs w:val="23"/>
        </w:rPr>
        <w:lastRenderedPageBreak/>
        <w:t>закупки, 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w:t>
      </w:r>
      <w:r w:rsidR="008E1432" w:rsidRPr="004F5F5B">
        <w:rPr>
          <w:rFonts w:ascii="Times New Roman" w:hAnsi="Times New Roman"/>
          <w:sz w:val="23"/>
          <w:szCs w:val="23"/>
        </w:rPr>
        <w:t>, банковские реквизиты (вправе указать)</w:t>
      </w:r>
    </w:p>
    <w:p w:rsidR="008E1432" w:rsidRPr="004F5F5B" w:rsidRDefault="007E4245" w:rsidP="008E1432">
      <w:pPr>
        <w:pStyle w:val="af1"/>
        <w:numPr>
          <w:ilvl w:val="0"/>
          <w:numId w:val="11"/>
        </w:numPr>
        <w:tabs>
          <w:tab w:val="left" w:pos="1080"/>
        </w:tabs>
        <w:spacing w:before="0" w:after="0" w:line="240" w:lineRule="auto"/>
        <w:ind w:left="0" w:firstLine="567"/>
        <w:rPr>
          <w:rFonts w:ascii="Times New Roman" w:hAnsi="Times New Roman"/>
          <w:sz w:val="23"/>
          <w:szCs w:val="23"/>
        </w:rPr>
      </w:pPr>
      <w:r w:rsidRPr="004F5F5B">
        <w:rPr>
          <w:rFonts w:ascii="Times New Roman" w:hAnsi="Times New Roman"/>
          <w:sz w:val="23"/>
          <w:szCs w:val="23"/>
        </w:rPr>
        <w:t xml:space="preserve">Участник закупки должен указать стоимость поставляемой продукции цифрами и словами, в </w:t>
      </w:r>
      <w:r w:rsidR="008E1432" w:rsidRPr="004F5F5B">
        <w:rPr>
          <w:rFonts w:ascii="Times New Roman" w:hAnsi="Times New Roman"/>
          <w:sz w:val="23"/>
          <w:szCs w:val="23"/>
        </w:rPr>
        <w:t xml:space="preserve">российских </w:t>
      </w:r>
      <w:r w:rsidRPr="004F5F5B">
        <w:rPr>
          <w:rFonts w:ascii="Times New Roman" w:hAnsi="Times New Roman"/>
          <w:sz w:val="23"/>
          <w:szCs w:val="23"/>
        </w:rPr>
        <w:t>рублях</w:t>
      </w:r>
      <w:r w:rsidR="008E1432" w:rsidRPr="004F5F5B">
        <w:rPr>
          <w:rFonts w:ascii="Times New Roman" w:hAnsi="Times New Roman"/>
          <w:sz w:val="23"/>
          <w:szCs w:val="23"/>
        </w:rPr>
        <w:t xml:space="preserve">. </w:t>
      </w:r>
    </w:p>
    <w:p w:rsidR="008E1432" w:rsidRPr="00B75FFA" w:rsidRDefault="008E1432" w:rsidP="008E1432">
      <w:pPr>
        <w:pStyle w:val="af1"/>
        <w:numPr>
          <w:ilvl w:val="0"/>
          <w:numId w:val="11"/>
        </w:numPr>
        <w:tabs>
          <w:tab w:val="left" w:pos="1080"/>
        </w:tabs>
        <w:spacing w:before="0" w:after="0" w:line="240" w:lineRule="auto"/>
        <w:ind w:left="0" w:firstLine="567"/>
        <w:rPr>
          <w:rFonts w:ascii="Times New Roman" w:hAnsi="Times New Roman"/>
          <w:b/>
          <w:sz w:val="23"/>
          <w:szCs w:val="23"/>
        </w:rPr>
      </w:pPr>
      <w:r w:rsidRPr="004F5F5B">
        <w:rPr>
          <w:rFonts w:ascii="Times New Roman" w:hAnsi="Times New Roman"/>
          <w:sz w:val="23"/>
          <w:szCs w:val="23"/>
        </w:rPr>
        <w:t xml:space="preserve">Предложение должно быть действительным в течение срока, указанного Участником в заявке. В любом случае этот срок </w:t>
      </w:r>
      <w:r w:rsidRPr="00B75FFA">
        <w:rPr>
          <w:rFonts w:ascii="Times New Roman" w:hAnsi="Times New Roman"/>
          <w:b/>
          <w:sz w:val="23"/>
          <w:szCs w:val="23"/>
        </w:rPr>
        <w:t xml:space="preserve">не должен быть менее чем </w:t>
      </w:r>
      <w:r w:rsidR="009C274C" w:rsidRPr="00B75FFA">
        <w:rPr>
          <w:rFonts w:ascii="Times New Roman" w:hAnsi="Times New Roman"/>
          <w:b/>
          <w:sz w:val="23"/>
          <w:szCs w:val="23"/>
        </w:rPr>
        <w:t>90</w:t>
      </w:r>
      <w:r w:rsidRPr="00B75FFA">
        <w:rPr>
          <w:rFonts w:ascii="Times New Roman" w:hAnsi="Times New Roman"/>
          <w:b/>
          <w:sz w:val="23"/>
          <w:szCs w:val="23"/>
        </w:rPr>
        <w:t xml:space="preserve"> календарных дней со дня, следующего за днем окончания приема предложений.</w:t>
      </w:r>
    </w:p>
    <w:p w:rsidR="008E1432" w:rsidRPr="004F5F5B" w:rsidRDefault="008E1432" w:rsidP="008E1432">
      <w:pPr>
        <w:pStyle w:val="af1"/>
        <w:numPr>
          <w:ilvl w:val="0"/>
          <w:numId w:val="11"/>
        </w:numPr>
        <w:tabs>
          <w:tab w:val="left" w:pos="1080"/>
        </w:tabs>
        <w:spacing w:before="0" w:after="0" w:line="240" w:lineRule="auto"/>
        <w:ind w:left="0" w:firstLine="567"/>
        <w:rPr>
          <w:rFonts w:ascii="Times New Roman" w:hAnsi="Times New Roman"/>
          <w:sz w:val="23"/>
          <w:szCs w:val="23"/>
        </w:rPr>
      </w:pPr>
      <w:r w:rsidRPr="004F5F5B">
        <w:rPr>
          <w:rFonts w:ascii="Times New Roman" w:hAnsi="Times New Roman"/>
          <w:sz w:val="23"/>
          <w:szCs w:val="23"/>
        </w:rPr>
        <w:t xml:space="preserve">Заявка должна быть направлена в форме электронного документа квалифицированной электронной подписью (ЭЦП). Информация в электронной форме, подписанная, признается электронным документом, равнозначным документу на бумажном носителе, подписанному собственноручной подписью. </w:t>
      </w:r>
    </w:p>
    <w:p w:rsidR="007E4245" w:rsidRPr="004F5F5B" w:rsidRDefault="008E1432" w:rsidP="008E1432">
      <w:pPr>
        <w:pStyle w:val="af1"/>
        <w:tabs>
          <w:tab w:val="left" w:pos="1080"/>
        </w:tabs>
        <w:spacing w:before="0" w:after="0" w:line="240" w:lineRule="auto"/>
        <w:ind w:firstLine="0"/>
        <w:rPr>
          <w:rFonts w:ascii="Times New Roman" w:hAnsi="Times New Roman"/>
          <w:sz w:val="23"/>
          <w:szCs w:val="23"/>
        </w:rPr>
      </w:pPr>
      <w:r w:rsidRPr="004F5F5B">
        <w:rPr>
          <w:rFonts w:ascii="Times New Roman" w:hAnsi="Times New Roman"/>
          <w:sz w:val="23"/>
          <w:szCs w:val="23"/>
        </w:rPr>
        <w:t>В случае, если от имени юридического лица действует его представитель (физическое лицо, индивидуальный предприниматель или иное юридическое лицо), уполномоченный действовать от имени юридического лица на основании доверенности, выданной юридическим лицом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юридического лица.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быть подписана квалифицированной электронной подписью юридического лица (п. 1 ч. 1 ст. 17.2 Закона N 63-ФЗ)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такая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юридического лица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w:t>
      </w:r>
    </w:p>
    <w:p w:rsidR="007E4245" w:rsidRPr="004F5F5B" w:rsidRDefault="007E4245" w:rsidP="007E4245">
      <w:pPr>
        <w:pStyle w:val="af1"/>
        <w:tabs>
          <w:tab w:val="left" w:pos="1080"/>
        </w:tabs>
        <w:spacing w:before="0" w:after="0" w:line="240" w:lineRule="auto"/>
        <w:ind w:firstLine="0"/>
        <w:rPr>
          <w:rFonts w:ascii="Times New Roman" w:hAnsi="Times New Roman"/>
          <w:sz w:val="23"/>
          <w:szCs w:val="23"/>
        </w:rPr>
      </w:pPr>
    </w:p>
    <w:p w:rsidR="000760AD" w:rsidRPr="004F5F5B" w:rsidRDefault="000760AD" w:rsidP="0085156A">
      <w:pPr>
        <w:spacing w:after="0" w:line="240" w:lineRule="auto"/>
        <w:rPr>
          <w:rFonts w:ascii="Times New Roman" w:hAnsi="Times New Roman" w:cs="Times New Roman"/>
          <w:sz w:val="23"/>
          <w:szCs w:val="23"/>
          <w:lang w:eastAsia="ru-RU"/>
        </w:rPr>
      </w:pPr>
    </w:p>
    <w:p w:rsidR="00B05E8C" w:rsidRPr="004F5F5B" w:rsidRDefault="00B05E8C"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CD2755" w:rsidRPr="004F5F5B" w:rsidRDefault="00CD2755" w:rsidP="00DD0D43">
      <w:pPr>
        <w:spacing w:after="0" w:line="240" w:lineRule="auto"/>
        <w:jc w:val="right"/>
        <w:rPr>
          <w:rFonts w:ascii="Times New Roman" w:hAnsi="Times New Roman" w:cs="Times New Roman"/>
          <w:sz w:val="23"/>
          <w:szCs w:val="23"/>
          <w:lang w:eastAsia="ru-RU"/>
        </w:rPr>
        <w:sectPr w:rsidR="00CD2755" w:rsidRPr="004F5F5B" w:rsidSect="00B94DC6">
          <w:pgSz w:w="11906" w:h="16838"/>
          <w:pgMar w:top="709" w:right="567" w:bottom="284" w:left="1134" w:header="709" w:footer="709" w:gutter="0"/>
          <w:cols w:space="708"/>
          <w:docGrid w:linePitch="360"/>
        </w:sectPr>
      </w:pPr>
    </w:p>
    <w:p w:rsidR="00DD0D43" w:rsidRPr="008D4A98" w:rsidRDefault="00DD0D43" w:rsidP="008D4A98">
      <w:pPr>
        <w:spacing w:after="0" w:line="240" w:lineRule="auto"/>
        <w:jc w:val="right"/>
        <w:rPr>
          <w:rFonts w:ascii="Times New Roman" w:hAnsi="Times New Roman" w:cs="Times New Roman"/>
          <w:sz w:val="23"/>
          <w:szCs w:val="23"/>
          <w:lang w:eastAsia="ru-RU"/>
        </w:rPr>
      </w:pPr>
      <w:r w:rsidRPr="008D4A98">
        <w:rPr>
          <w:rFonts w:ascii="Times New Roman" w:hAnsi="Times New Roman" w:cs="Times New Roman"/>
          <w:sz w:val="23"/>
          <w:szCs w:val="23"/>
          <w:lang w:eastAsia="ru-RU"/>
        </w:rPr>
        <w:lastRenderedPageBreak/>
        <w:t xml:space="preserve">Приложение </w:t>
      </w:r>
      <w:r w:rsidR="00C30ED7" w:rsidRPr="008D4A98">
        <w:rPr>
          <w:rFonts w:ascii="Times New Roman" w:hAnsi="Times New Roman" w:cs="Times New Roman"/>
          <w:sz w:val="23"/>
          <w:szCs w:val="23"/>
          <w:lang w:eastAsia="ru-RU"/>
        </w:rPr>
        <w:t xml:space="preserve">№1 </w:t>
      </w:r>
      <w:r w:rsidRPr="008D4A98">
        <w:rPr>
          <w:rFonts w:ascii="Times New Roman" w:hAnsi="Times New Roman" w:cs="Times New Roman"/>
          <w:sz w:val="23"/>
          <w:szCs w:val="23"/>
          <w:lang w:eastAsia="ru-RU"/>
        </w:rPr>
        <w:t>к Приглашению к участию в сравнении цен</w:t>
      </w:r>
    </w:p>
    <w:p w:rsidR="008D4A98" w:rsidRPr="00B94DC6" w:rsidRDefault="00DD0D43" w:rsidP="008D4A98">
      <w:pPr>
        <w:spacing w:after="0" w:line="240" w:lineRule="auto"/>
        <w:jc w:val="right"/>
        <w:rPr>
          <w:rFonts w:ascii="Times New Roman" w:hAnsi="Times New Roman" w:cs="Times New Roman"/>
          <w:sz w:val="23"/>
          <w:szCs w:val="23"/>
          <w:lang w:eastAsia="ru-RU"/>
        </w:rPr>
      </w:pPr>
      <w:r w:rsidRPr="008D4A98">
        <w:rPr>
          <w:rFonts w:ascii="Times New Roman" w:hAnsi="Times New Roman" w:cs="Times New Roman"/>
          <w:sz w:val="23"/>
          <w:szCs w:val="23"/>
          <w:lang w:eastAsia="ru-RU"/>
        </w:rPr>
        <w:t xml:space="preserve">                                                                                 №</w:t>
      </w:r>
      <w:r w:rsidR="00C061C1">
        <w:rPr>
          <w:rFonts w:ascii="Times New Roman" w:hAnsi="Times New Roman" w:cs="Times New Roman"/>
          <w:sz w:val="23"/>
          <w:szCs w:val="23"/>
          <w:lang w:eastAsia="ru-RU"/>
        </w:rPr>
        <w:t>13</w:t>
      </w:r>
      <w:r w:rsidRPr="008D4A98">
        <w:rPr>
          <w:rFonts w:ascii="Times New Roman" w:hAnsi="Times New Roman" w:cs="Times New Roman"/>
          <w:sz w:val="23"/>
          <w:szCs w:val="23"/>
          <w:lang w:eastAsia="ru-RU"/>
        </w:rPr>
        <w:t>-СР/20</w:t>
      </w:r>
      <w:r w:rsidR="00B75FFA" w:rsidRPr="008D4A98">
        <w:rPr>
          <w:rFonts w:ascii="Times New Roman" w:hAnsi="Times New Roman" w:cs="Times New Roman"/>
          <w:sz w:val="23"/>
          <w:szCs w:val="23"/>
          <w:lang w:eastAsia="ru-RU"/>
        </w:rPr>
        <w:t>26</w:t>
      </w:r>
      <w:r w:rsidRPr="008D4A98">
        <w:rPr>
          <w:rFonts w:ascii="Times New Roman" w:hAnsi="Times New Roman" w:cs="Times New Roman"/>
          <w:sz w:val="23"/>
          <w:szCs w:val="23"/>
          <w:lang w:eastAsia="ru-RU"/>
        </w:rPr>
        <w:t xml:space="preserve"> </w:t>
      </w:r>
      <w:r w:rsidRPr="00B94DC6">
        <w:rPr>
          <w:rFonts w:ascii="Times New Roman" w:hAnsi="Times New Roman" w:cs="Times New Roman"/>
          <w:sz w:val="23"/>
          <w:szCs w:val="23"/>
          <w:lang w:eastAsia="ru-RU"/>
        </w:rPr>
        <w:t>от «</w:t>
      </w:r>
      <w:r w:rsidR="00C061C1">
        <w:rPr>
          <w:rFonts w:ascii="Times New Roman" w:hAnsi="Times New Roman" w:cs="Times New Roman"/>
          <w:sz w:val="23"/>
          <w:szCs w:val="23"/>
          <w:lang w:eastAsia="ru-RU"/>
        </w:rPr>
        <w:t>01</w:t>
      </w:r>
      <w:r w:rsidRPr="00B94DC6">
        <w:rPr>
          <w:rFonts w:ascii="Times New Roman" w:hAnsi="Times New Roman" w:cs="Times New Roman"/>
          <w:sz w:val="23"/>
          <w:szCs w:val="23"/>
          <w:lang w:eastAsia="ru-RU"/>
        </w:rPr>
        <w:t xml:space="preserve">» </w:t>
      </w:r>
      <w:r w:rsidR="00C061C1">
        <w:rPr>
          <w:rFonts w:ascii="Times New Roman" w:hAnsi="Times New Roman" w:cs="Times New Roman"/>
          <w:sz w:val="23"/>
          <w:szCs w:val="23"/>
          <w:lang w:eastAsia="ru-RU"/>
        </w:rPr>
        <w:t>ноября</w:t>
      </w:r>
      <w:r w:rsidR="00B94DC6" w:rsidRPr="00B94DC6">
        <w:rPr>
          <w:rFonts w:ascii="Times New Roman" w:hAnsi="Times New Roman" w:cs="Times New Roman"/>
          <w:sz w:val="23"/>
          <w:szCs w:val="23"/>
          <w:lang w:eastAsia="ru-RU"/>
        </w:rPr>
        <w:t xml:space="preserve"> </w:t>
      </w:r>
      <w:r w:rsidRPr="00B94DC6">
        <w:rPr>
          <w:rFonts w:ascii="Times New Roman" w:hAnsi="Times New Roman" w:cs="Times New Roman"/>
          <w:sz w:val="23"/>
          <w:szCs w:val="23"/>
          <w:lang w:eastAsia="ru-RU"/>
        </w:rPr>
        <w:t>20</w:t>
      </w:r>
      <w:r w:rsidR="00B75FFA" w:rsidRPr="00B94DC6">
        <w:rPr>
          <w:rFonts w:ascii="Times New Roman" w:hAnsi="Times New Roman" w:cs="Times New Roman"/>
          <w:sz w:val="23"/>
          <w:szCs w:val="23"/>
          <w:lang w:eastAsia="ru-RU"/>
        </w:rPr>
        <w:t>26</w:t>
      </w:r>
      <w:r w:rsidRPr="00B94DC6">
        <w:rPr>
          <w:rFonts w:ascii="Times New Roman" w:hAnsi="Times New Roman" w:cs="Times New Roman"/>
          <w:sz w:val="23"/>
          <w:szCs w:val="23"/>
          <w:lang w:eastAsia="ru-RU"/>
        </w:rPr>
        <w:t>г.</w:t>
      </w:r>
    </w:p>
    <w:p w:rsidR="00DD0D43" w:rsidRPr="008D4A98" w:rsidRDefault="00DD0D43" w:rsidP="008D4A98">
      <w:pPr>
        <w:spacing w:after="0" w:line="240" w:lineRule="auto"/>
        <w:jc w:val="right"/>
        <w:rPr>
          <w:rFonts w:ascii="Times New Roman" w:hAnsi="Times New Roman" w:cs="Times New Roman"/>
          <w:sz w:val="23"/>
          <w:szCs w:val="23"/>
          <w:lang w:eastAsia="ru-RU"/>
        </w:rPr>
      </w:pPr>
      <w:r w:rsidRPr="008D4A98">
        <w:rPr>
          <w:rFonts w:ascii="Times New Roman" w:hAnsi="Times New Roman" w:cs="Times New Roman"/>
          <w:color w:val="FF0000"/>
          <w:sz w:val="23"/>
          <w:szCs w:val="23"/>
          <w:lang w:eastAsia="ru-RU"/>
        </w:rPr>
        <w:t xml:space="preserve">        </w:t>
      </w:r>
    </w:p>
    <w:p w:rsidR="008D4A98" w:rsidRDefault="008D4A98" w:rsidP="00B94DC6">
      <w:pPr>
        <w:spacing w:after="0" w:line="240" w:lineRule="auto"/>
        <w:jc w:val="center"/>
        <w:rPr>
          <w:rFonts w:ascii="Times New Roman" w:hAnsi="Times New Roman" w:cs="Times New Roman"/>
          <w:b/>
          <w:sz w:val="23"/>
          <w:szCs w:val="23"/>
        </w:rPr>
      </w:pPr>
      <w:r>
        <w:rPr>
          <w:rFonts w:ascii="Times New Roman" w:hAnsi="Times New Roman" w:cs="Times New Roman"/>
          <w:b/>
          <w:sz w:val="23"/>
          <w:szCs w:val="23"/>
        </w:rPr>
        <w:t>Техническое задание</w:t>
      </w:r>
      <w:r w:rsidRPr="008D4A98">
        <w:rPr>
          <w:rFonts w:ascii="Times New Roman" w:hAnsi="Times New Roman" w:cs="Times New Roman"/>
          <w:b/>
          <w:sz w:val="23"/>
          <w:szCs w:val="23"/>
        </w:rPr>
        <w:t xml:space="preserve"> </w:t>
      </w:r>
      <w:r w:rsidR="00B94DC6">
        <w:rPr>
          <w:rFonts w:ascii="Times New Roman" w:hAnsi="Times New Roman" w:cs="Times New Roman"/>
          <w:b/>
          <w:sz w:val="23"/>
          <w:szCs w:val="23"/>
        </w:rPr>
        <w:t xml:space="preserve"> </w:t>
      </w:r>
    </w:p>
    <w:p w:rsidR="00C061C1" w:rsidRPr="000C1B29" w:rsidRDefault="00C061C1" w:rsidP="00C061C1">
      <w:pPr>
        <w:shd w:val="clear" w:color="auto" w:fill="FFFFFF"/>
        <w:spacing w:after="0" w:line="240" w:lineRule="auto"/>
        <w:ind w:firstLine="709"/>
        <w:contextualSpacing/>
        <w:jc w:val="both"/>
        <w:rPr>
          <w:rFonts w:ascii="Times New Roman" w:eastAsia="Times New Roman" w:hAnsi="Times New Roman" w:cs="Times New Roman"/>
          <w:color w:val="212121"/>
          <w:spacing w:val="-4"/>
          <w:sz w:val="24"/>
          <w:szCs w:val="24"/>
          <w:lang w:eastAsia="ru-RU"/>
        </w:rPr>
      </w:pPr>
      <w:r w:rsidRPr="000C1B29">
        <w:rPr>
          <w:rFonts w:ascii="Times New Roman" w:eastAsia="Times New Roman" w:hAnsi="Times New Roman" w:cs="Times New Roman"/>
          <w:color w:val="212121"/>
          <w:spacing w:val="-4"/>
          <w:sz w:val="24"/>
          <w:szCs w:val="24"/>
          <w:lang w:eastAsia="ru-RU"/>
        </w:rPr>
        <w:t xml:space="preserve">Исполнитель обязан </w:t>
      </w:r>
      <w:r>
        <w:rPr>
          <w:rFonts w:ascii="Times New Roman" w:eastAsia="Times New Roman" w:hAnsi="Times New Roman" w:cs="Times New Roman"/>
          <w:color w:val="212121"/>
          <w:spacing w:val="-4"/>
          <w:sz w:val="24"/>
          <w:szCs w:val="24"/>
          <w:lang w:eastAsia="ru-RU"/>
        </w:rPr>
        <w:t>передать лицензию</w:t>
      </w:r>
      <w:r w:rsidRPr="000C1B29">
        <w:rPr>
          <w:rFonts w:ascii="Times New Roman" w:eastAsia="Times New Roman" w:hAnsi="Times New Roman" w:cs="Times New Roman"/>
          <w:color w:val="212121"/>
          <w:spacing w:val="-4"/>
          <w:sz w:val="24"/>
          <w:szCs w:val="24"/>
          <w:lang w:eastAsia="ru-RU"/>
        </w:rPr>
        <w:t xml:space="preserve"> с соблюдением требований </w:t>
      </w:r>
      <w:r>
        <w:rPr>
          <w:rFonts w:ascii="Times New Roman" w:eastAsia="Times New Roman" w:hAnsi="Times New Roman" w:cs="Times New Roman"/>
          <w:color w:val="212121"/>
          <w:spacing w:val="-4"/>
          <w:sz w:val="24"/>
          <w:szCs w:val="24"/>
          <w:lang w:eastAsia="ru-RU"/>
        </w:rPr>
        <w:t>договора</w:t>
      </w:r>
      <w:r w:rsidRPr="000C1B29">
        <w:rPr>
          <w:rFonts w:ascii="Times New Roman" w:eastAsia="Times New Roman" w:hAnsi="Times New Roman" w:cs="Times New Roman"/>
          <w:color w:val="212121"/>
          <w:spacing w:val="-4"/>
          <w:sz w:val="24"/>
          <w:szCs w:val="24"/>
          <w:lang w:eastAsia="ru-RU"/>
        </w:rPr>
        <w:t>, а также следующих требований:</w:t>
      </w:r>
    </w:p>
    <w:p w:rsidR="00C061C1" w:rsidRPr="000C1B29" w:rsidRDefault="00C061C1" w:rsidP="00C061C1">
      <w:pPr>
        <w:shd w:val="clear" w:color="auto" w:fill="FFFFFF"/>
        <w:spacing w:after="0" w:line="240" w:lineRule="auto"/>
        <w:ind w:firstLine="709"/>
        <w:contextualSpacing/>
        <w:jc w:val="right"/>
        <w:rPr>
          <w:rFonts w:ascii="Times New Roman" w:eastAsia="Times New Roman" w:hAnsi="Times New Roman" w:cs="Times New Roman"/>
          <w:b/>
          <w:bCs/>
          <w:sz w:val="24"/>
          <w:szCs w:val="24"/>
          <w:lang w:eastAsia="x-none"/>
        </w:rPr>
      </w:pPr>
      <w:r w:rsidRPr="000C1B29">
        <w:rPr>
          <w:rFonts w:ascii="Times New Roman" w:eastAsia="Times New Roman" w:hAnsi="Times New Roman" w:cs="Times New Roman"/>
          <w:b/>
          <w:bCs/>
          <w:sz w:val="24"/>
          <w:szCs w:val="24"/>
          <w:lang w:eastAsia="x-none"/>
        </w:rPr>
        <w:t>Таблица 1</w:t>
      </w:r>
    </w:p>
    <w:tbl>
      <w:tblPr>
        <w:tblW w:w="4886"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6"/>
        <w:gridCol w:w="2917"/>
        <w:gridCol w:w="4754"/>
        <w:gridCol w:w="1841"/>
      </w:tblGrid>
      <w:tr w:rsidR="00C061C1" w:rsidRPr="000C1B29" w:rsidTr="005E1841">
        <w:tc>
          <w:tcPr>
            <w:tcW w:w="304" w:type="pct"/>
            <w:tcBorders>
              <w:top w:val="single" w:sz="4" w:space="0" w:color="000000"/>
              <w:left w:val="single" w:sz="4" w:space="0" w:color="000000"/>
              <w:bottom w:val="single" w:sz="4" w:space="0" w:color="000000"/>
              <w:right w:val="single" w:sz="4" w:space="0" w:color="000000"/>
            </w:tcBorders>
            <w:vAlign w:val="center"/>
            <w:hideMark/>
          </w:tcPr>
          <w:p w:rsidR="00C061C1" w:rsidRPr="000C1B29" w:rsidRDefault="00C061C1" w:rsidP="005E1841">
            <w:pPr>
              <w:spacing w:after="0" w:line="240" w:lineRule="auto"/>
              <w:contextualSpacing/>
              <w:jc w:val="center"/>
              <w:rPr>
                <w:rFonts w:ascii="Times New Roman" w:eastAsia="Times New Roman" w:hAnsi="Times New Roman" w:cs="Times New Roman"/>
                <w:b/>
                <w:sz w:val="24"/>
                <w:szCs w:val="24"/>
                <w:shd w:val="clear" w:color="auto" w:fill="FFFFFF"/>
              </w:rPr>
            </w:pPr>
            <w:r w:rsidRPr="000C1B29">
              <w:rPr>
                <w:rFonts w:ascii="Times New Roman" w:eastAsia="Times New Roman" w:hAnsi="Times New Roman" w:cs="Times New Roman"/>
                <w:b/>
                <w:sz w:val="24"/>
                <w:szCs w:val="24"/>
                <w:shd w:val="clear" w:color="auto" w:fill="FFFFFF"/>
              </w:rPr>
              <w:t>№</w:t>
            </w:r>
          </w:p>
          <w:p w:rsidR="00C061C1" w:rsidRPr="000C1B29" w:rsidRDefault="00C061C1" w:rsidP="005E1841">
            <w:pPr>
              <w:spacing w:after="0" w:line="240" w:lineRule="auto"/>
              <w:contextualSpacing/>
              <w:jc w:val="center"/>
              <w:rPr>
                <w:rFonts w:ascii="Times New Roman" w:eastAsia="Times New Roman" w:hAnsi="Times New Roman" w:cs="Times New Roman"/>
                <w:b/>
                <w:sz w:val="24"/>
                <w:szCs w:val="24"/>
              </w:rPr>
            </w:pPr>
            <w:r w:rsidRPr="000C1B29">
              <w:rPr>
                <w:rFonts w:ascii="Times New Roman" w:eastAsia="Times New Roman" w:hAnsi="Times New Roman" w:cs="Times New Roman"/>
                <w:b/>
                <w:sz w:val="24"/>
                <w:szCs w:val="24"/>
                <w:shd w:val="clear" w:color="auto" w:fill="FFFFFF"/>
              </w:rPr>
              <w:t>п/п</w:t>
            </w:r>
          </w:p>
        </w:tc>
        <w:tc>
          <w:tcPr>
            <w:tcW w:w="1440" w:type="pct"/>
            <w:tcBorders>
              <w:top w:val="single" w:sz="4" w:space="0" w:color="000000"/>
              <w:left w:val="single" w:sz="4" w:space="0" w:color="000000"/>
              <w:bottom w:val="single" w:sz="4" w:space="0" w:color="000000"/>
              <w:right w:val="single" w:sz="4" w:space="0" w:color="000000"/>
            </w:tcBorders>
            <w:vAlign w:val="center"/>
            <w:hideMark/>
          </w:tcPr>
          <w:p w:rsidR="00C061C1" w:rsidRPr="000C1B29" w:rsidRDefault="00C061C1" w:rsidP="005E1841">
            <w:pPr>
              <w:spacing w:after="0" w:line="240" w:lineRule="auto"/>
              <w:contextualSpacing/>
              <w:jc w:val="center"/>
              <w:rPr>
                <w:rFonts w:ascii="Times New Roman" w:eastAsia="Times New Roman" w:hAnsi="Times New Roman" w:cs="Times New Roman"/>
                <w:b/>
                <w:sz w:val="24"/>
                <w:szCs w:val="24"/>
              </w:rPr>
            </w:pPr>
            <w:r w:rsidRPr="000C1B29">
              <w:rPr>
                <w:rFonts w:ascii="Times New Roman" w:eastAsia="Times New Roman" w:hAnsi="Times New Roman" w:cs="Times New Roman"/>
                <w:b/>
                <w:sz w:val="24"/>
                <w:szCs w:val="24"/>
                <w:shd w:val="clear" w:color="auto" w:fill="FFFFFF"/>
              </w:rPr>
              <w:t xml:space="preserve">Наименование </w:t>
            </w:r>
            <w:r>
              <w:rPr>
                <w:rFonts w:ascii="Times New Roman" w:eastAsia="Times New Roman" w:hAnsi="Times New Roman" w:cs="Times New Roman"/>
                <w:b/>
                <w:sz w:val="24"/>
                <w:szCs w:val="24"/>
                <w:shd w:val="clear" w:color="auto" w:fill="FFFFFF"/>
              </w:rPr>
              <w:t xml:space="preserve"> </w:t>
            </w:r>
          </w:p>
        </w:tc>
        <w:tc>
          <w:tcPr>
            <w:tcW w:w="2347" w:type="pct"/>
            <w:tcBorders>
              <w:top w:val="single" w:sz="4" w:space="0" w:color="000000"/>
              <w:left w:val="single" w:sz="4" w:space="0" w:color="000000"/>
              <w:bottom w:val="single" w:sz="4" w:space="0" w:color="000000"/>
              <w:right w:val="single" w:sz="4" w:space="0" w:color="000000"/>
            </w:tcBorders>
            <w:vAlign w:val="center"/>
          </w:tcPr>
          <w:p w:rsidR="00C061C1" w:rsidRPr="000C1B29" w:rsidRDefault="00C061C1" w:rsidP="005E1841">
            <w:pPr>
              <w:widowControl w:val="0"/>
              <w:suppressAutoHyphens/>
              <w:snapToGrid w:val="0"/>
              <w:spacing w:after="0" w:line="240" w:lineRule="auto"/>
              <w:contextualSpacing/>
              <w:jc w:val="center"/>
              <w:rPr>
                <w:rFonts w:ascii="Times New Roman" w:eastAsia="Times New Roman" w:hAnsi="Times New Roman" w:cs="Times New Roman"/>
                <w:b/>
                <w:bCs/>
                <w:sz w:val="24"/>
                <w:szCs w:val="24"/>
              </w:rPr>
            </w:pPr>
            <w:r w:rsidRPr="000C1B29">
              <w:rPr>
                <w:rFonts w:ascii="Times New Roman" w:eastAsia="Times New Roman" w:hAnsi="Times New Roman" w:cs="Times New Roman"/>
                <w:b/>
                <w:bCs/>
                <w:sz w:val="24"/>
                <w:szCs w:val="24"/>
              </w:rPr>
              <w:t>Краткая характеристика услуг</w:t>
            </w:r>
          </w:p>
        </w:tc>
        <w:tc>
          <w:tcPr>
            <w:tcW w:w="909" w:type="pct"/>
            <w:tcBorders>
              <w:top w:val="single" w:sz="4" w:space="0" w:color="000000"/>
              <w:left w:val="single" w:sz="4" w:space="0" w:color="000000"/>
              <w:bottom w:val="single" w:sz="4" w:space="0" w:color="000000"/>
              <w:right w:val="single" w:sz="4" w:space="0" w:color="000000"/>
            </w:tcBorders>
            <w:vAlign w:val="center"/>
            <w:hideMark/>
          </w:tcPr>
          <w:p w:rsidR="00C061C1" w:rsidRPr="000C1B29" w:rsidRDefault="00C061C1" w:rsidP="005E1841">
            <w:pPr>
              <w:widowControl w:val="0"/>
              <w:suppressAutoHyphens/>
              <w:snapToGrid w:val="0"/>
              <w:spacing w:after="0" w:line="240" w:lineRule="auto"/>
              <w:contextualSpacing/>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Количество,</w:t>
            </w:r>
            <w:r w:rsidRPr="000C1B29">
              <w:rPr>
                <w:rFonts w:ascii="Times New Roman" w:eastAsia="Times New Roman" w:hAnsi="Times New Roman" w:cs="Times New Roman"/>
                <w:b/>
                <w:bCs/>
                <w:sz w:val="24"/>
                <w:szCs w:val="24"/>
              </w:rPr>
              <w:t xml:space="preserve"> с указанием ед. изм.</w:t>
            </w:r>
          </w:p>
        </w:tc>
      </w:tr>
      <w:tr w:rsidR="00C061C1" w:rsidRPr="000C1B29" w:rsidTr="005E1841">
        <w:tc>
          <w:tcPr>
            <w:tcW w:w="304" w:type="pct"/>
            <w:tcBorders>
              <w:top w:val="single" w:sz="4" w:space="0" w:color="000000"/>
              <w:left w:val="single" w:sz="4" w:space="0" w:color="000000"/>
              <w:bottom w:val="single" w:sz="4" w:space="0" w:color="000000"/>
              <w:right w:val="single" w:sz="4" w:space="0" w:color="000000"/>
            </w:tcBorders>
            <w:vAlign w:val="center"/>
            <w:hideMark/>
          </w:tcPr>
          <w:p w:rsidR="00C061C1" w:rsidRPr="000C1B29" w:rsidRDefault="00C061C1" w:rsidP="005E1841">
            <w:pPr>
              <w:spacing w:after="0" w:line="240" w:lineRule="auto"/>
              <w:contextualSpacing/>
              <w:jc w:val="center"/>
              <w:rPr>
                <w:rFonts w:ascii="Times New Roman" w:eastAsia="Times New Roman" w:hAnsi="Times New Roman" w:cs="Times New Roman"/>
                <w:b/>
                <w:sz w:val="24"/>
                <w:szCs w:val="24"/>
              </w:rPr>
            </w:pPr>
            <w:r w:rsidRPr="000C1B29">
              <w:rPr>
                <w:rFonts w:ascii="Times New Roman" w:eastAsia="Times New Roman" w:hAnsi="Times New Roman" w:cs="Times New Roman"/>
                <w:b/>
                <w:sz w:val="24"/>
                <w:szCs w:val="24"/>
                <w:shd w:val="clear" w:color="auto" w:fill="FFFFFF"/>
              </w:rPr>
              <w:t>1</w:t>
            </w:r>
          </w:p>
        </w:tc>
        <w:tc>
          <w:tcPr>
            <w:tcW w:w="1440" w:type="pct"/>
            <w:tcBorders>
              <w:top w:val="single" w:sz="4" w:space="0" w:color="000000"/>
              <w:left w:val="single" w:sz="4" w:space="0" w:color="000000"/>
              <w:bottom w:val="single" w:sz="4" w:space="0" w:color="000000"/>
              <w:right w:val="single" w:sz="4" w:space="0" w:color="000000"/>
            </w:tcBorders>
            <w:vAlign w:val="center"/>
            <w:hideMark/>
          </w:tcPr>
          <w:p w:rsidR="00C061C1" w:rsidRPr="000C1B29" w:rsidRDefault="00C061C1" w:rsidP="005E1841">
            <w:pPr>
              <w:spacing w:after="0" w:line="240" w:lineRule="auto"/>
              <w:contextualSpacing/>
              <w:jc w:val="center"/>
              <w:rPr>
                <w:rFonts w:ascii="Times New Roman" w:eastAsia="Times New Roman" w:hAnsi="Times New Roman" w:cs="Times New Roman"/>
                <w:b/>
                <w:sz w:val="24"/>
                <w:szCs w:val="24"/>
              </w:rPr>
            </w:pPr>
            <w:r w:rsidRPr="000C1B29">
              <w:rPr>
                <w:rFonts w:ascii="Times New Roman" w:eastAsia="Times New Roman" w:hAnsi="Times New Roman" w:cs="Times New Roman"/>
                <w:b/>
                <w:sz w:val="24"/>
                <w:szCs w:val="24"/>
                <w:shd w:val="clear" w:color="auto" w:fill="FFFFFF"/>
              </w:rPr>
              <w:t>2</w:t>
            </w:r>
          </w:p>
        </w:tc>
        <w:tc>
          <w:tcPr>
            <w:tcW w:w="2347" w:type="pct"/>
            <w:tcBorders>
              <w:top w:val="single" w:sz="4" w:space="0" w:color="000000"/>
              <w:left w:val="single" w:sz="4" w:space="0" w:color="000000"/>
              <w:bottom w:val="single" w:sz="4" w:space="0" w:color="000000"/>
              <w:right w:val="single" w:sz="4" w:space="0" w:color="000000"/>
            </w:tcBorders>
            <w:vAlign w:val="center"/>
          </w:tcPr>
          <w:p w:rsidR="00C061C1" w:rsidRPr="000C1B29" w:rsidRDefault="00C061C1" w:rsidP="005E1841">
            <w:pPr>
              <w:spacing w:after="0" w:line="240" w:lineRule="auto"/>
              <w:contextualSpacing/>
              <w:jc w:val="center"/>
              <w:rPr>
                <w:rFonts w:ascii="Times New Roman" w:eastAsia="Times New Roman" w:hAnsi="Times New Roman" w:cs="Times New Roman"/>
                <w:b/>
                <w:sz w:val="24"/>
                <w:szCs w:val="24"/>
                <w:shd w:val="clear" w:color="auto" w:fill="FFFFFF"/>
              </w:rPr>
            </w:pPr>
            <w:r w:rsidRPr="000C1B29">
              <w:rPr>
                <w:rFonts w:ascii="Times New Roman" w:eastAsia="Times New Roman" w:hAnsi="Times New Roman" w:cs="Times New Roman"/>
                <w:b/>
                <w:sz w:val="24"/>
                <w:szCs w:val="24"/>
                <w:shd w:val="clear" w:color="auto" w:fill="FFFFFF"/>
              </w:rPr>
              <w:t>3</w:t>
            </w:r>
          </w:p>
        </w:tc>
        <w:tc>
          <w:tcPr>
            <w:tcW w:w="909" w:type="pct"/>
            <w:tcBorders>
              <w:top w:val="single" w:sz="4" w:space="0" w:color="000000"/>
              <w:left w:val="single" w:sz="4" w:space="0" w:color="000000"/>
              <w:bottom w:val="single" w:sz="4" w:space="0" w:color="000000"/>
              <w:right w:val="single" w:sz="4" w:space="0" w:color="000000"/>
            </w:tcBorders>
            <w:vAlign w:val="center"/>
            <w:hideMark/>
          </w:tcPr>
          <w:p w:rsidR="00C061C1" w:rsidRPr="000C1B29" w:rsidRDefault="00C061C1" w:rsidP="005E1841">
            <w:pPr>
              <w:spacing w:after="0" w:line="240" w:lineRule="auto"/>
              <w:contextualSpacing/>
              <w:jc w:val="center"/>
              <w:rPr>
                <w:rFonts w:ascii="Times New Roman" w:eastAsia="Times New Roman" w:hAnsi="Times New Roman" w:cs="Times New Roman"/>
                <w:b/>
                <w:sz w:val="24"/>
                <w:szCs w:val="24"/>
              </w:rPr>
            </w:pPr>
            <w:r w:rsidRPr="000C1B29">
              <w:rPr>
                <w:rFonts w:ascii="Times New Roman" w:eastAsia="Times New Roman" w:hAnsi="Times New Roman" w:cs="Times New Roman"/>
                <w:b/>
                <w:sz w:val="24"/>
                <w:szCs w:val="24"/>
              </w:rPr>
              <w:t>4</w:t>
            </w:r>
          </w:p>
        </w:tc>
      </w:tr>
      <w:tr w:rsidR="00C061C1" w:rsidRPr="000C1B29" w:rsidTr="005E1841">
        <w:tc>
          <w:tcPr>
            <w:tcW w:w="304" w:type="pct"/>
            <w:tcBorders>
              <w:top w:val="single" w:sz="4" w:space="0" w:color="000000"/>
              <w:left w:val="single" w:sz="4" w:space="0" w:color="000000"/>
              <w:bottom w:val="single" w:sz="4" w:space="0" w:color="000000"/>
              <w:right w:val="single" w:sz="4" w:space="0" w:color="000000"/>
            </w:tcBorders>
            <w:vAlign w:val="center"/>
            <w:hideMark/>
          </w:tcPr>
          <w:p w:rsidR="00C061C1" w:rsidRPr="000C1B29" w:rsidRDefault="00C061C1" w:rsidP="005E1841">
            <w:pPr>
              <w:spacing w:after="0" w:line="240" w:lineRule="auto"/>
              <w:contextualSpacing/>
              <w:jc w:val="center"/>
              <w:rPr>
                <w:rFonts w:ascii="Times New Roman" w:eastAsia="Times New Roman" w:hAnsi="Times New Roman" w:cs="Times New Roman"/>
                <w:bCs/>
                <w:sz w:val="24"/>
                <w:szCs w:val="24"/>
                <w:shd w:val="clear" w:color="auto" w:fill="FFFFFF"/>
              </w:rPr>
            </w:pPr>
            <w:r w:rsidRPr="000C1B29">
              <w:rPr>
                <w:rFonts w:ascii="Times New Roman" w:eastAsia="Times New Roman" w:hAnsi="Times New Roman" w:cs="Times New Roman"/>
                <w:bCs/>
                <w:sz w:val="24"/>
                <w:szCs w:val="24"/>
                <w:shd w:val="clear" w:color="auto" w:fill="FFFFFF"/>
              </w:rPr>
              <w:t>1</w:t>
            </w:r>
          </w:p>
        </w:tc>
        <w:tc>
          <w:tcPr>
            <w:tcW w:w="1440" w:type="pct"/>
            <w:tcBorders>
              <w:top w:val="single" w:sz="4" w:space="0" w:color="000000"/>
              <w:left w:val="single" w:sz="4" w:space="0" w:color="000000"/>
              <w:bottom w:val="single" w:sz="4" w:space="0" w:color="000000"/>
              <w:right w:val="single" w:sz="4" w:space="0" w:color="000000"/>
            </w:tcBorders>
            <w:vAlign w:val="center"/>
            <w:hideMark/>
          </w:tcPr>
          <w:p w:rsidR="00C061C1" w:rsidRPr="00E25F5F" w:rsidRDefault="00C061C1" w:rsidP="005E1841">
            <w:pPr>
              <w:spacing w:after="0" w:line="240" w:lineRule="auto"/>
              <w:contextualSpacing/>
              <w:jc w:val="center"/>
              <w:rPr>
                <w:rFonts w:ascii="Times New Roman" w:eastAsia="Times New Roman" w:hAnsi="Times New Roman" w:cs="Times New Roman"/>
                <w:bCs/>
                <w:sz w:val="23"/>
                <w:szCs w:val="23"/>
                <w:shd w:val="clear" w:color="auto" w:fill="FFFFFF"/>
              </w:rPr>
            </w:pPr>
            <w:r w:rsidRPr="00E25F5F">
              <w:rPr>
                <w:rFonts w:ascii="Times New Roman" w:eastAsia="Times New Roman" w:hAnsi="Times New Roman" w:cs="Times New Roman"/>
                <w:bCs/>
                <w:sz w:val="23"/>
                <w:szCs w:val="23"/>
                <w:shd w:val="clear" w:color="auto" w:fill="FFFFFF"/>
              </w:rPr>
              <w:t>Предоставление лицензий на право использовать компьютерное программное обеспечение</w:t>
            </w:r>
          </w:p>
        </w:tc>
        <w:tc>
          <w:tcPr>
            <w:tcW w:w="2347" w:type="pct"/>
            <w:tcBorders>
              <w:top w:val="single" w:sz="4" w:space="0" w:color="000000"/>
              <w:left w:val="single" w:sz="4" w:space="0" w:color="000000"/>
              <w:bottom w:val="single" w:sz="4" w:space="0" w:color="000000"/>
              <w:right w:val="single" w:sz="4" w:space="0" w:color="000000"/>
            </w:tcBorders>
          </w:tcPr>
          <w:p w:rsidR="00C061C1" w:rsidRPr="00E25F5F" w:rsidRDefault="00C061C1" w:rsidP="005E1841">
            <w:pPr>
              <w:spacing w:after="0" w:line="240" w:lineRule="auto"/>
              <w:contextualSpacing/>
              <w:jc w:val="center"/>
              <w:rPr>
                <w:rFonts w:ascii="Times New Roman" w:eastAsia="Times New Roman" w:hAnsi="Times New Roman" w:cs="Times New Roman"/>
                <w:bCs/>
                <w:sz w:val="23"/>
                <w:szCs w:val="23"/>
                <w:shd w:val="clear" w:color="auto" w:fill="FFFFFF"/>
              </w:rPr>
            </w:pPr>
            <w:r w:rsidRPr="00E25F5F">
              <w:rPr>
                <w:rFonts w:ascii="Times New Roman" w:eastAsia="Times New Roman" w:hAnsi="Times New Roman" w:cs="Times New Roman"/>
                <w:bCs/>
                <w:sz w:val="23"/>
                <w:szCs w:val="23"/>
                <w:shd w:val="clear" w:color="auto" w:fill="FFFFFF"/>
              </w:rPr>
              <w:t>Передача простой неисключительной лицензии на использование Базы данных Электронная система "</w:t>
            </w:r>
            <w:r w:rsidRPr="00E25F5F">
              <w:rPr>
                <w:rFonts w:ascii="Times New Roman" w:hAnsi="Times New Roman" w:cs="Times New Roman"/>
                <w:sz w:val="23"/>
                <w:szCs w:val="23"/>
              </w:rPr>
              <w:t xml:space="preserve"> Главная медицинская сестра: журнал для руководителя среднего медперсонала ЛПУ</w:t>
            </w:r>
            <w:r w:rsidRPr="00E25F5F">
              <w:rPr>
                <w:rFonts w:ascii="Times New Roman" w:eastAsia="Times New Roman" w:hAnsi="Times New Roman" w:cs="Times New Roman"/>
                <w:bCs/>
                <w:sz w:val="23"/>
                <w:szCs w:val="23"/>
                <w:shd w:val="clear" w:color="auto" w:fill="FFFFFF"/>
              </w:rPr>
              <w:t xml:space="preserve"> " </w:t>
            </w:r>
          </w:p>
        </w:tc>
        <w:tc>
          <w:tcPr>
            <w:tcW w:w="909" w:type="pct"/>
            <w:tcBorders>
              <w:top w:val="single" w:sz="4" w:space="0" w:color="000000"/>
              <w:left w:val="single" w:sz="4" w:space="0" w:color="000000"/>
              <w:bottom w:val="single" w:sz="4" w:space="0" w:color="000000"/>
              <w:right w:val="single" w:sz="4" w:space="0" w:color="000000"/>
            </w:tcBorders>
            <w:vAlign w:val="center"/>
            <w:hideMark/>
          </w:tcPr>
          <w:p w:rsidR="00C061C1" w:rsidRPr="00E25F5F" w:rsidRDefault="00C061C1" w:rsidP="005E1841">
            <w:pPr>
              <w:spacing w:after="0" w:line="240" w:lineRule="auto"/>
              <w:contextualSpacing/>
              <w:jc w:val="center"/>
              <w:rPr>
                <w:rFonts w:ascii="Times New Roman" w:eastAsia="Times New Roman" w:hAnsi="Times New Roman" w:cs="Times New Roman"/>
                <w:bCs/>
                <w:sz w:val="23"/>
                <w:szCs w:val="23"/>
                <w:shd w:val="clear" w:color="auto" w:fill="FFFFFF"/>
              </w:rPr>
            </w:pPr>
            <w:r w:rsidRPr="00E25F5F">
              <w:rPr>
                <w:rFonts w:ascii="Times New Roman" w:eastAsia="Times New Roman" w:hAnsi="Times New Roman" w:cs="Times New Roman"/>
                <w:bCs/>
                <w:sz w:val="23"/>
                <w:szCs w:val="23"/>
                <w:shd w:val="clear" w:color="auto" w:fill="FFFFFF"/>
              </w:rPr>
              <w:t>1 УСЛ ЕД</w:t>
            </w:r>
          </w:p>
        </w:tc>
      </w:tr>
    </w:tbl>
    <w:p w:rsidR="00C061C1" w:rsidRPr="00415326" w:rsidRDefault="00C061C1" w:rsidP="00C0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3"/>
          <w:szCs w:val="23"/>
        </w:rPr>
      </w:pPr>
    </w:p>
    <w:p w:rsidR="00C061C1" w:rsidRPr="00415326" w:rsidRDefault="00C061C1" w:rsidP="00C061C1">
      <w:pPr>
        <w:widowControl w:val="0"/>
        <w:spacing w:after="0" w:line="240" w:lineRule="auto"/>
        <w:contextualSpacing/>
        <w:jc w:val="right"/>
        <w:rPr>
          <w:rFonts w:ascii="Times New Roman" w:eastAsia="Times New Roman" w:hAnsi="Times New Roman" w:cs="Times New Roman"/>
          <w:b/>
          <w:sz w:val="23"/>
          <w:szCs w:val="23"/>
          <w:lang w:eastAsia="ru-RU"/>
        </w:rPr>
      </w:pPr>
      <w:r w:rsidRPr="00415326">
        <w:rPr>
          <w:rFonts w:ascii="Times New Roman" w:eastAsia="Times New Roman" w:hAnsi="Times New Roman" w:cs="Times New Roman"/>
          <w:b/>
          <w:sz w:val="23"/>
          <w:szCs w:val="23"/>
          <w:lang w:eastAsia="ru-RU"/>
        </w:rPr>
        <w:t>Таблица 2</w:t>
      </w:r>
    </w:p>
    <w:tbl>
      <w:tblPr>
        <w:tblW w:w="1021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56"/>
        <w:gridCol w:w="6957"/>
      </w:tblGrid>
      <w:tr w:rsidR="00C061C1" w:rsidRPr="00415326" w:rsidTr="005E1841">
        <w:tc>
          <w:tcPr>
            <w:tcW w:w="3256" w:type="dxa"/>
            <w:tcBorders>
              <w:top w:val="single" w:sz="4" w:space="0" w:color="auto"/>
              <w:left w:val="single" w:sz="4" w:space="0" w:color="auto"/>
              <w:bottom w:val="single" w:sz="4" w:space="0" w:color="auto"/>
              <w:right w:val="single" w:sz="4" w:space="0" w:color="auto"/>
            </w:tcBorders>
            <w:hideMark/>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База данных Электронная система «Главная медицинская сестра: журнал для руководителя среднего медперсонала ЛПУ»</w:t>
            </w:r>
          </w:p>
        </w:tc>
        <w:tc>
          <w:tcPr>
            <w:tcW w:w="6957" w:type="dxa"/>
            <w:tcBorders>
              <w:top w:val="single" w:sz="4" w:space="0" w:color="auto"/>
              <w:left w:val="single" w:sz="4" w:space="0" w:color="auto"/>
              <w:bottom w:val="single" w:sz="4" w:space="0" w:color="auto"/>
              <w:right w:val="single" w:sz="4" w:space="0" w:color="auto"/>
            </w:tcBorders>
            <w:hideMark/>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Передача неисключительных прав использования Базы данных</w:t>
            </w:r>
            <w:r w:rsidRPr="00415326">
              <w:rPr>
                <w:rFonts w:ascii="Times New Roman" w:eastAsia="Times New Roman" w:hAnsi="Times New Roman" w:cs="Times New Roman"/>
                <w:b/>
                <w:sz w:val="23"/>
                <w:szCs w:val="23"/>
                <w:lang w:eastAsia="ru-RU"/>
              </w:rPr>
              <w:t xml:space="preserve"> </w:t>
            </w:r>
            <w:r w:rsidRPr="00415326">
              <w:rPr>
                <w:rFonts w:ascii="Times New Roman" w:eastAsia="Times New Roman" w:hAnsi="Times New Roman" w:cs="Times New Roman"/>
                <w:sz w:val="23"/>
                <w:szCs w:val="23"/>
                <w:lang w:eastAsia="ru-RU"/>
              </w:rPr>
              <w:t>Электронная система «Главная медицинская сестра: журнал для руководителя среднего медперсонала ЛПУ</w:t>
            </w:r>
            <w:r w:rsidRPr="00415326">
              <w:rPr>
                <w:rFonts w:ascii="Times New Roman" w:hAnsi="Times New Roman" w:cs="Times New Roman"/>
                <w:sz w:val="23"/>
                <w:szCs w:val="23"/>
              </w:rPr>
              <w:t>»</w:t>
            </w:r>
            <w:r w:rsidRPr="00415326">
              <w:rPr>
                <w:rFonts w:ascii="Times New Roman" w:eastAsia="Times New Roman" w:hAnsi="Times New Roman" w:cs="Times New Roman"/>
                <w:sz w:val="23"/>
                <w:szCs w:val="23"/>
                <w:lang w:eastAsia="ru-RU"/>
              </w:rPr>
              <w:t xml:space="preserve"> (далее – База данных), содержащей методические и справочные материалы, нормативно-правовые документы по основным направлениям деятельности главной медсестры, необходимые для принятия квалифицированных решений.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Планируемое количество пользователей (количество неисключительных лицензий): не менее 1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hAnsi="Times New Roman" w:cs="Times New Roman"/>
                <w:sz w:val="23"/>
                <w:szCs w:val="23"/>
              </w:rPr>
            </w:pPr>
            <w:r w:rsidRPr="00415326">
              <w:rPr>
                <w:rFonts w:ascii="Times New Roman" w:eastAsia="Times New Roman" w:hAnsi="Times New Roman" w:cs="Times New Roman"/>
                <w:sz w:val="23"/>
                <w:szCs w:val="23"/>
                <w:lang w:eastAsia="ru-RU"/>
              </w:rPr>
              <w:t xml:space="preserve">Запись в </w:t>
            </w:r>
            <w:r w:rsidRPr="00415326">
              <w:rPr>
                <w:rFonts w:ascii="Times New Roman" w:hAnsi="Times New Roman" w:cs="Times New Roman"/>
                <w:sz w:val="23"/>
                <w:szCs w:val="23"/>
              </w:rPr>
              <w:t>едином реестре российских программ для электронных вычислительных машин и баз данных № 7612.</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hAnsi="Times New Roman" w:cs="Times New Roman"/>
                <w:sz w:val="23"/>
                <w:szCs w:val="23"/>
              </w:rPr>
              <w:t xml:space="preserve">Правообладатель: </w:t>
            </w:r>
            <w:r w:rsidRPr="00415326">
              <w:rPr>
                <w:rFonts w:ascii="Times New Roman" w:hAnsi="Times New Roman" w:cs="Times New Roman"/>
                <w:sz w:val="23"/>
                <w:szCs w:val="23"/>
                <w:shd w:val="clear" w:color="auto" w:fill="FFFFFF"/>
              </w:rPr>
              <w:t>ООО "АКТИОН-ДИДЖИТАЛ".</w:t>
            </w:r>
          </w:p>
        </w:tc>
      </w:tr>
      <w:tr w:rsidR="00C061C1" w:rsidRPr="00415326" w:rsidTr="005E1841">
        <w:trPr>
          <w:trHeight w:val="227"/>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Способ предоставления</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Копия электронного экземпляра</w:t>
            </w:r>
          </w:p>
        </w:tc>
      </w:tr>
      <w:tr w:rsidR="00C061C1" w:rsidRPr="00415326" w:rsidTr="005E1841">
        <w:trPr>
          <w:trHeight w:val="46"/>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Класс программ для электронных вычислительных машин и баз данных</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(05.14) Справочно-правовые системы</w:t>
            </w:r>
          </w:p>
        </w:tc>
      </w:tr>
      <w:tr w:rsidR="00C061C1" w:rsidRPr="00415326" w:rsidTr="005E1841">
        <w:trPr>
          <w:trHeight w:val="46"/>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Вид лицензии</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Простая (неисключительная)</w:t>
            </w:r>
          </w:p>
        </w:tc>
      </w:tr>
      <w:tr w:rsidR="00C061C1" w:rsidRPr="00415326" w:rsidTr="005E1841">
        <w:trPr>
          <w:trHeight w:val="46"/>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Требования к качеству, техническим и функциональным характеристикам, безопасности</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База данных предназначена для руководителей среднего медицинского персонала. Содержит практические готовые алгоритмы, формы, шаблоны и документы. Помогает ориентироваться в требованиях к зонам ответственности главной медсестры.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В каждом номере: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изменения в законодательстве, комментарии ведущих специалистов отрасли;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обзор инноваций в сестринском деле;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готовые решения по вопросам организации и управления сестринскими службами, содержит наработки коллег-практиков;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примеры документов: бланки, шаблоны, планы журналов и другие важные документы</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b/>
                <w:sz w:val="23"/>
                <w:szCs w:val="23"/>
                <w:lang w:eastAsia="ru-RU"/>
              </w:rPr>
            </w:pPr>
            <w:r w:rsidRPr="00415326">
              <w:rPr>
                <w:rFonts w:ascii="Times New Roman" w:eastAsia="Times New Roman" w:hAnsi="Times New Roman" w:cs="Times New Roman"/>
                <w:b/>
                <w:sz w:val="23"/>
                <w:szCs w:val="23"/>
                <w:lang w:eastAsia="ru-RU"/>
              </w:rPr>
              <w:t xml:space="preserve">Состав объекта закупки: </w:t>
            </w:r>
          </w:p>
          <w:p w:rsidR="00C061C1" w:rsidRPr="00415326" w:rsidRDefault="00C061C1" w:rsidP="00C061C1">
            <w:pPr>
              <w:pStyle w:val="af"/>
              <w:widowControl w:val="0"/>
              <w:numPr>
                <w:ilvl w:val="0"/>
                <w:numId w:val="35"/>
              </w:numPr>
              <w:spacing w:after="0" w:line="240" w:lineRule="auto"/>
              <w:ind w:left="153" w:firstLine="416"/>
              <w:contextualSpacing w:val="0"/>
              <w:jc w:val="both"/>
              <w:rPr>
                <w:rFonts w:ascii="Times New Roman" w:hAnsi="Times New Roman" w:cs="Times New Roman"/>
                <w:sz w:val="23"/>
                <w:szCs w:val="23"/>
              </w:rPr>
            </w:pPr>
            <w:r w:rsidRPr="00415326">
              <w:rPr>
                <w:rFonts w:ascii="Times New Roman" w:hAnsi="Times New Roman" w:cs="Times New Roman"/>
                <w:bCs/>
                <w:sz w:val="23"/>
                <w:szCs w:val="23"/>
              </w:rPr>
              <w:t>Федеральные и региональные нормативно-правовые документы, нормативно-правовые акты</w:t>
            </w:r>
            <w:r w:rsidRPr="00415326">
              <w:rPr>
                <w:rFonts w:ascii="Times New Roman" w:hAnsi="Times New Roman" w:cs="Times New Roman"/>
                <w:sz w:val="23"/>
                <w:szCs w:val="23"/>
              </w:rPr>
              <w:t xml:space="preserve"> (законы, постановления, распоряжения Правительства РФ, приказы Федеральных органов исполнительной власти (ФОИВ) и прочих ведомств, регламентирующие деятельность медицинских организаций</w:t>
            </w:r>
            <w:r w:rsidRPr="00415326">
              <w:rPr>
                <w:rFonts w:ascii="Times New Roman" w:hAnsi="Times New Roman" w:cs="Times New Roman"/>
                <w:color w:val="000000"/>
                <w:sz w:val="23"/>
                <w:szCs w:val="23"/>
                <w:shd w:val="clear" w:color="auto" w:fill="FFFFFF"/>
              </w:rPr>
              <w:t>;</w:t>
            </w:r>
            <w:r w:rsidRPr="00415326">
              <w:rPr>
                <w:rFonts w:ascii="Times New Roman" w:hAnsi="Times New Roman" w:cs="Times New Roman"/>
                <w:sz w:val="23"/>
                <w:szCs w:val="23"/>
              </w:rPr>
              <w:t xml:space="preserve"> административную практику контрольных и надзорных органов </w:t>
            </w:r>
            <w:r w:rsidRPr="00415326">
              <w:rPr>
                <w:rFonts w:ascii="Times New Roman" w:hAnsi="Times New Roman" w:cs="Times New Roman"/>
                <w:color w:val="000000"/>
                <w:sz w:val="23"/>
                <w:szCs w:val="23"/>
                <w:shd w:val="clear" w:color="auto" w:fill="FFFFFF"/>
              </w:rPr>
              <w:t>(</w:t>
            </w:r>
            <w:r w:rsidRPr="00415326">
              <w:rPr>
                <w:rFonts w:ascii="Times New Roman" w:hAnsi="Times New Roman" w:cs="Times New Roman"/>
                <w:sz w:val="23"/>
                <w:szCs w:val="23"/>
              </w:rPr>
              <w:t xml:space="preserve">прокуратуры, Минздрава, Росздравнадзора, Роскомнадзора, Роспотребнадзора, </w:t>
            </w:r>
            <w:proofErr w:type="spellStart"/>
            <w:r w:rsidRPr="00415326">
              <w:rPr>
                <w:rFonts w:ascii="Times New Roman" w:hAnsi="Times New Roman" w:cs="Times New Roman"/>
                <w:sz w:val="23"/>
                <w:szCs w:val="23"/>
              </w:rPr>
              <w:t>Госпожинспекции</w:t>
            </w:r>
            <w:proofErr w:type="spellEnd"/>
            <w:r w:rsidRPr="00415326">
              <w:rPr>
                <w:rFonts w:ascii="Times New Roman" w:hAnsi="Times New Roman" w:cs="Times New Roman"/>
                <w:sz w:val="23"/>
                <w:szCs w:val="23"/>
              </w:rPr>
              <w:t xml:space="preserve">, ГИТ, Федеральный и </w:t>
            </w:r>
            <w:r w:rsidRPr="00415326">
              <w:rPr>
                <w:rFonts w:ascii="Times New Roman" w:hAnsi="Times New Roman" w:cs="Times New Roman"/>
                <w:sz w:val="23"/>
                <w:szCs w:val="23"/>
              </w:rPr>
              <w:lastRenderedPageBreak/>
              <w:t xml:space="preserve">территориальный фонды ОМС и </w:t>
            </w:r>
            <w:proofErr w:type="spellStart"/>
            <w:r w:rsidRPr="00415326">
              <w:rPr>
                <w:rFonts w:ascii="Times New Roman" w:hAnsi="Times New Roman" w:cs="Times New Roman"/>
                <w:sz w:val="23"/>
                <w:szCs w:val="23"/>
              </w:rPr>
              <w:t>мн.др</w:t>
            </w:r>
            <w:proofErr w:type="spellEnd"/>
            <w:r w:rsidRPr="00415326">
              <w:rPr>
                <w:rFonts w:ascii="Times New Roman" w:hAnsi="Times New Roman" w:cs="Times New Roman"/>
                <w:sz w:val="23"/>
                <w:szCs w:val="23"/>
              </w:rPr>
              <w:t xml:space="preserve">.); проведения плановых и внеплановых проверок; судебную практику, рассмотрению исков и обжалованию результатов проверок и назначение административной ответственности </w:t>
            </w:r>
            <w:proofErr w:type="spellStart"/>
            <w:r w:rsidRPr="00415326">
              <w:rPr>
                <w:rFonts w:ascii="Times New Roman" w:hAnsi="Times New Roman" w:cs="Times New Roman"/>
                <w:sz w:val="23"/>
                <w:szCs w:val="23"/>
              </w:rPr>
              <w:t>медорганизации</w:t>
            </w:r>
            <w:proofErr w:type="spellEnd"/>
            <w:r w:rsidRPr="00415326">
              <w:rPr>
                <w:rFonts w:ascii="Times New Roman" w:hAnsi="Times New Roman" w:cs="Times New Roman"/>
                <w:sz w:val="23"/>
                <w:szCs w:val="23"/>
              </w:rPr>
              <w:t xml:space="preserve">; применения мер ответственности сторон; письма и информационные сообщения федеральных органов исполнительной власти; технические регламенты, ГОСТы, СанПиНы, СП, МУ и другие нормативные документы, которыми должна руководствоваться </w:t>
            </w:r>
            <w:proofErr w:type="spellStart"/>
            <w:r w:rsidRPr="00415326">
              <w:rPr>
                <w:rFonts w:ascii="Times New Roman" w:hAnsi="Times New Roman" w:cs="Times New Roman"/>
                <w:sz w:val="23"/>
                <w:szCs w:val="23"/>
              </w:rPr>
              <w:t>медорганизация</w:t>
            </w:r>
            <w:proofErr w:type="spellEnd"/>
            <w:r w:rsidRPr="00415326">
              <w:rPr>
                <w:rFonts w:ascii="Times New Roman" w:hAnsi="Times New Roman" w:cs="Times New Roman"/>
                <w:sz w:val="23"/>
                <w:szCs w:val="23"/>
              </w:rPr>
              <w:t xml:space="preserve"> и ее руководители — в количестве не менее 20 млн штук.</w:t>
            </w:r>
          </w:p>
          <w:p w:rsidR="00C061C1" w:rsidRPr="00415326" w:rsidRDefault="00C061C1" w:rsidP="00C061C1">
            <w:pPr>
              <w:widowControl w:val="0"/>
              <w:numPr>
                <w:ilvl w:val="0"/>
                <w:numId w:val="35"/>
              </w:numPr>
              <w:spacing w:after="0" w:line="240" w:lineRule="auto"/>
              <w:ind w:left="153" w:firstLine="416"/>
              <w:contextualSpacing/>
              <w:jc w:val="both"/>
              <w:rPr>
                <w:rFonts w:ascii="Times New Roman" w:hAnsi="Times New Roman" w:cs="Times New Roman"/>
                <w:sz w:val="23"/>
                <w:szCs w:val="23"/>
              </w:rPr>
            </w:pPr>
            <w:r w:rsidRPr="00415326">
              <w:rPr>
                <w:rFonts w:ascii="Times New Roman" w:hAnsi="Times New Roman" w:cs="Times New Roman"/>
                <w:bCs/>
                <w:sz w:val="23"/>
                <w:szCs w:val="23"/>
              </w:rPr>
              <w:t>Шаблоны документов</w:t>
            </w:r>
            <w:r w:rsidRPr="00415326">
              <w:rPr>
                <w:rFonts w:ascii="Times New Roman" w:hAnsi="Times New Roman" w:cs="Times New Roman"/>
                <w:sz w:val="23"/>
                <w:szCs w:val="23"/>
              </w:rPr>
              <w:t xml:space="preserve">, необходимые руководителям сестринских служб </w:t>
            </w:r>
          </w:p>
          <w:p w:rsidR="00C061C1" w:rsidRPr="00415326" w:rsidRDefault="00C061C1" w:rsidP="00C061C1">
            <w:pPr>
              <w:pStyle w:val="af"/>
              <w:widowControl w:val="0"/>
              <w:numPr>
                <w:ilvl w:val="0"/>
                <w:numId w:val="35"/>
              </w:numPr>
              <w:pBdr>
                <w:top w:val="nil"/>
                <w:left w:val="nil"/>
                <w:bottom w:val="nil"/>
                <w:right w:val="nil"/>
                <w:between w:val="nil"/>
              </w:pBdr>
              <w:shd w:val="solid" w:color="FFFFFF" w:fill="auto"/>
              <w:spacing w:after="0" w:line="240" w:lineRule="auto"/>
              <w:ind w:left="153" w:firstLine="416"/>
              <w:jc w:val="both"/>
              <w:rPr>
                <w:rFonts w:ascii="Times New Roman" w:hAnsi="Times New Roman" w:cs="Times New Roman"/>
                <w:color w:val="000000"/>
                <w:sz w:val="23"/>
                <w:szCs w:val="23"/>
              </w:rPr>
            </w:pPr>
            <w:r w:rsidRPr="00415326">
              <w:rPr>
                <w:rFonts w:ascii="Times New Roman" w:hAnsi="Times New Roman" w:cs="Times New Roman"/>
                <w:bCs/>
                <w:sz w:val="23"/>
                <w:szCs w:val="23"/>
              </w:rPr>
              <w:t>Электронные версии книг</w:t>
            </w:r>
            <w:r w:rsidRPr="00415326">
              <w:rPr>
                <w:rFonts w:ascii="Times New Roman" w:hAnsi="Times New Roman" w:cs="Times New Roman"/>
                <w:sz w:val="23"/>
                <w:szCs w:val="23"/>
              </w:rPr>
              <w:t xml:space="preserve"> </w:t>
            </w:r>
            <w:r w:rsidRPr="00415326">
              <w:rPr>
                <w:rFonts w:ascii="Times New Roman" w:hAnsi="Times New Roman" w:cs="Times New Roman"/>
                <w:bCs/>
                <w:sz w:val="23"/>
                <w:szCs w:val="23"/>
              </w:rPr>
              <w:t xml:space="preserve">и </w:t>
            </w:r>
            <w:r w:rsidRPr="00415326">
              <w:rPr>
                <w:rFonts w:ascii="Times New Roman" w:hAnsi="Times New Roman" w:cs="Times New Roman"/>
                <w:bCs/>
                <w:color w:val="000000"/>
                <w:sz w:val="23"/>
                <w:szCs w:val="23"/>
              </w:rPr>
              <w:t>архив электронных журналов с 2015 года</w:t>
            </w:r>
            <w:r w:rsidRPr="00415326">
              <w:rPr>
                <w:rFonts w:ascii="Times New Roman" w:hAnsi="Times New Roman" w:cs="Times New Roman"/>
                <w:color w:val="000000"/>
                <w:sz w:val="23"/>
                <w:szCs w:val="23"/>
              </w:rPr>
              <w:t xml:space="preserve"> для руководителей сестринских служб </w:t>
            </w:r>
            <w:proofErr w:type="spellStart"/>
            <w:r w:rsidRPr="00415326">
              <w:rPr>
                <w:rFonts w:ascii="Times New Roman" w:hAnsi="Times New Roman" w:cs="Times New Roman"/>
                <w:color w:val="000000"/>
                <w:sz w:val="23"/>
                <w:szCs w:val="23"/>
              </w:rPr>
              <w:t>медорганизации</w:t>
            </w:r>
            <w:proofErr w:type="spellEnd"/>
            <w:r w:rsidRPr="00415326">
              <w:rPr>
                <w:rFonts w:ascii="Times New Roman" w:hAnsi="Times New Roman" w:cs="Times New Roman"/>
                <w:color w:val="000000"/>
                <w:sz w:val="23"/>
                <w:szCs w:val="23"/>
              </w:rPr>
              <w:t>.</w:t>
            </w:r>
          </w:p>
          <w:p w:rsidR="00C061C1" w:rsidRPr="00415326" w:rsidRDefault="00C061C1" w:rsidP="00C061C1">
            <w:pPr>
              <w:pStyle w:val="18"/>
              <w:widowControl w:val="0"/>
              <w:numPr>
                <w:ilvl w:val="0"/>
                <w:numId w:val="35"/>
              </w:numPr>
              <w:pBdr>
                <w:top w:val="nil"/>
                <w:left w:val="nil"/>
                <w:bottom w:val="nil"/>
                <w:right w:val="nil"/>
                <w:between w:val="nil"/>
              </w:pBdr>
              <w:shd w:val="solid" w:color="FFFFFF" w:fill="auto"/>
              <w:ind w:left="153" w:firstLine="416"/>
              <w:contextualSpacing w:val="0"/>
              <w:jc w:val="both"/>
              <w:rPr>
                <w:sz w:val="23"/>
                <w:szCs w:val="23"/>
              </w:rPr>
            </w:pPr>
            <w:r w:rsidRPr="00415326">
              <w:rPr>
                <w:sz w:val="23"/>
                <w:szCs w:val="23"/>
              </w:rPr>
              <w:t>ТОП-10 статей</w:t>
            </w:r>
          </w:p>
          <w:p w:rsidR="00C061C1" w:rsidRPr="00415326" w:rsidRDefault="00C061C1" w:rsidP="00C061C1">
            <w:pPr>
              <w:pStyle w:val="18"/>
              <w:widowControl w:val="0"/>
              <w:numPr>
                <w:ilvl w:val="0"/>
                <w:numId w:val="35"/>
              </w:numPr>
              <w:pBdr>
                <w:top w:val="nil"/>
                <w:left w:val="nil"/>
                <w:bottom w:val="nil"/>
                <w:right w:val="nil"/>
                <w:between w:val="nil"/>
              </w:pBdr>
              <w:shd w:val="solid" w:color="FFFFFF" w:fill="auto"/>
              <w:ind w:left="153" w:firstLine="416"/>
              <w:contextualSpacing w:val="0"/>
              <w:jc w:val="both"/>
              <w:rPr>
                <w:color w:val="000000"/>
                <w:sz w:val="23"/>
                <w:szCs w:val="23"/>
              </w:rPr>
            </w:pPr>
            <w:r w:rsidRPr="00415326">
              <w:rPr>
                <w:bCs/>
                <w:sz w:val="23"/>
                <w:szCs w:val="23"/>
              </w:rPr>
              <w:t>Сервис «Горячая линия»</w:t>
            </w:r>
            <w:r w:rsidRPr="00415326">
              <w:rPr>
                <w:sz w:val="23"/>
                <w:szCs w:val="23"/>
              </w:rPr>
              <w:t xml:space="preserve"> – консультации экспертов. </w:t>
            </w:r>
          </w:p>
          <w:p w:rsidR="00C061C1" w:rsidRPr="00415326" w:rsidRDefault="00C061C1" w:rsidP="005E1841">
            <w:pPr>
              <w:pStyle w:val="18"/>
              <w:widowControl w:val="0"/>
              <w:pBdr>
                <w:top w:val="nil"/>
                <w:left w:val="nil"/>
                <w:bottom w:val="nil"/>
                <w:right w:val="nil"/>
                <w:between w:val="nil"/>
              </w:pBdr>
              <w:shd w:val="solid" w:color="FFFFFF" w:fill="auto"/>
              <w:ind w:left="153" w:firstLine="416"/>
              <w:contextualSpacing w:val="0"/>
              <w:jc w:val="both"/>
              <w:rPr>
                <w:color w:val="000000"/>
                <w:sz w:val="23"/>
                <w:szCs w:val="23"/>
              </w:rPr>
            </w:pPr>
            <w:r w:rsidRPr="00415326">
              <w:rPr>
                <w:color w:val="000000"/>
                <w:sz w:val="23"/>
                <w:szCs w:val="23"/>
              </w:rPr>
              <w:t>Ответ на вопрос Пользователя предоставляется в течение 5 рабочих дней (в промежутке с 9.00 до 18.00 по Московскому времени), следующих за днем регистрации вопроса на Сервисе либо в течение 5 рабочих дней (в промежутке с 9.00 до 18.00 по Московскому времени), следующих за днем отправки Пользователем вопроса. Если для подготовки качественного ответа требуется дополнительная информация, Эксперт свяжется с Пользователем по телефону и/или по электронной почте. В этом случае срок ответа приостанавливается до момента получения необходимых сведений от Пользователя. Услуга Сервиса считается оказанной со дня предоставления ответа Эксперта на вопрос Пользователя.</w:t>
            </w:r>
          </w:p>
          <w:p w:rsidR="00C061C1" w:rsidRPr="00415326" w:rsidRDefault="00C061C1" w:rsidP="00C061C1">
            <w:pPr>
              <w:pStyle w:val="18"/>
              <w:widowControl w:val="0"/>
              <w:numPr>
                <w:ilvl w:val="0"/>
                <w:numId w:val="35"/>
              </w:numPr>
              <w:ind w:left="153" w:firstLine="416"/>
              <w:contextualSpacing w:val="0"/>
              <w:jc w:val="both"/>
              <w:rPr>
                <w:sz w:val="23"/>
                <w:szCs w:val="23"/>
              </w:rPr>
            </w:pPr>
            <w:r w:rsidRPr="00415326">
              <w:rPr>
                <w:sz w:val="23"/>
                <w:szCs w:val="23"/>
              </w:rPr>
              <w:t>Непрерывное образование:</w:t>
            </w:r>
          </w:p>
          <w:p w:rsidR="00C061C1" w:rsidRPr="00415326" w:rsidRDefault="00C061C1" w:rsidP="005E1841">
            <w:pPr>
              <w:pStyle w:val="18"/>
              <w:widowControl w:val="0"/>
              <w:ind w:left="153" w:firstLine="416"/>
              <w:jc w:val="both"/>
              <w:rPr>
                <w:sz w:val="23"/>
                <w:szCs w:val="23"/>
              </w:rPr>
            </w:pPr>
            <w:r w:rsidRPr="00415326">
              <w:rPr>
                <w:sz w:val="23"/>
                <w:szCs w:val="23"/>
              </w:rPr>
              <w:t xml:space="preserve">Программа повышения квалификации </w:t>
            </w:r>
          </w:p>
          <w:p w:rsidR="00C061C1" w:rsidRPr="00415326" w:rsidRDefault="00C061C1" w:rsidP="005E1841">
            <w:pPr>
              <w:pStyle w:val="18"/>
              <w:widowControl w:val="0"/>
              <w:ind w:left="153" w:firstLine="416"/>
              <w:jc w:val="both"/>
              <w:rPr>
                <w:sz w:val="23"/>
                <w:szCs w:val="23"/>
              </w:rPr>
            </w:pPr>
            <w:r w:rsidRPr="00415326">
              <w:rPr>
                <w:sz w:val="23"/>
                <w:szCs w:val="23"/>
              </w:rPr>
              <w:t>Интерактивные образовательные модули</w:t>
            </w:r>
          </w:p>
          <w:p w:rsidR="00C061C1" w:rsidRPr="00415326" w:rsidRDefault="00C061C1" w:rsidP="005E1841">
            <w:pPr>
              <w:pStyle w:val="18"/>
              <w:widowControl w:val="0"/>
              <w:ind w:left="153" w:firstLine="416"/>
              <w:contextualSpacing w:val="0"/>
              <w:jc w:val="both"/>
              <w:rPr>
                <w:bCs/>
                <w:sz w:val="23"/>
                <w:szCs w:val="23"/>
              </w:rPr>
            </w:pPr>
            <w:r w:rsidRPr="00415326">
              <w:rPr>
                <w:bCs/>
                <w:sz w:val="23"/>
                <w:szCs w:val="23"/>
              </w:rPr>
              <w:t xml:space="preserve">Предстоящие образовательные мероприятия </w:t>
            </w:r>
          </w:p>
          <w:p w:rsidR="00C061C1" w:rsidRPr="00415326" w:rsidRDefault="00C061C1" w:rsidP="00C061C1">
            <w:pPr>
              <w:pStyle w:val="18"/>
              <w:widowControl w:val="0"/>
              <w:numPr>
                <w:ilvl w:val="0"/>
                <w:numId w:val="35"/>
              </w:numPr>
              <w:ind w:left="153" w:firstLine="416"/>
              <w:contextualSpacing w:val="0"/>
              <w:jc w:val="both"/>
              <w:rPr>
                <w:bCs/>
                <w:color w:val="222222"/>
                <w:sz w:val="23"/>
                <w:szCs w:val="23"/>
              </w:rPr>
            </w:pPr>
            <w:r w:rsidRPr="00415326">
              <w:rPr>
                <w:bCs/>
                <w:sz w:val="23"/>
                <w:szCs w:val="23"/>
              </w:rPr>
              <w:t>Прошедшие образовательные мероприятия</w:t>
            </w:r>
            <w:r w:rsidRPr="00415326">
              <w:rPr>
                <w:sz w:val="23"/>
                <w:szCs w:val="23"/>
              </w:rPr>
              <w:t xml:space="preserve"> </w:t>
            </w:r>
          </w:p>
          <w:p w:rsidR="00C061C1" w:rsidRPr="00415326" w:rsidRDefault="00C061C1" w:rsidP="00C061C1">
            <w:pPr>
              <w:pStyle w:val="18"/>
              <w:widowControl w:val="0"/>
              <w:numPr>
                <w:ilvl w:val="0"/>
                <w:numId w:val="35"/>
              </w:numPr>
              <w:ind w:left="153" w:firstLine="416"/>
              <w:contextualSpacing w:val="0"/>
              <w:jc w:val="both"/>
              <w:rPr>
                <w:bCs/>
                <w:color w:val="222222"/>
                <w:sz w:val="23"/>
                <w:szCs w:val="23"/>
              </w:rPr>
            </w:pPr>
            <w:r w:rsidRPr="00415326">
              <w:rPr>
                <w:sz w:val="23"/>
                <w:szCs w:val="23"/>
              </w:rPr>
              <w:t xml:space="preserve">Профили медпомощи - комплекты алгоритмов и практикумов для организации работы среднего медицинского персонала по профилям медпомощи </w:t>
            </w:r>
          </w:p>
          <w:p w:rsidR="00C061C1" w:rsidRPr="00415326" w:rsidRDefault="00C061C1" w:rsidP="00C061C1">
            <w:pPr>
              <w:pStyle w:val="18"/>
              <w:widowControl w:val="0"/>
              <w:numPr>
                <w:ilvl w:val="0"/>
                <w:numId w:val="35"/>
              </w:numPr>
              <w:ind w:left="153" w:firstLine="416"/>
              <w:contextualSpacing w:val="0"/>
              <w:jc w:val="both"/>
              <w:rPr>
                <w:bCs/>
                <w:color w:val="222222"/>
                <w:sz w:val="23"/>
                <w:szCs w:val="23"/>
              </w:rPr>
            </w:pPr>
            <w:r w:rsidRPr="00415326">
              <w:rPr>
                <w:sz w:val="23"/>
                <w:szCs w:val="23"/>
              </w:rPr>
              <w:t>Подготовка к проверкам</w:t>
            </w:r>
            <w:r w:rsidRPr="00415326">
              <w:rPr>
                <w:bCs/>
                <w:color w:val="222222"/>
                <w:sz w:val="23"/>
                <w:szCs w:val="23"/>
              </w:rPr>
              <w:t>:</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hAnsi="Times New Roman" w:cs="Times New Roman"/>
                <w:sz w:val="23"/>
                <w:szCs w:val="23"/>
              </w:rPr>
            </w:pPr>
            <w:r w:rsidRPr="00415326">
              <w:rPr>
                <w:rFonts w:ascii="Times New Roman" w:hAnsi="Times New Roman" w:cs="Times New Roman"/>
                <w:sz w:val="23"/>
                <w:szCs w:val="23"/>
              </w:rPr>
              <w:t>Готовые комплекты документов от лидеров отрасли, чтобы подготовить клинику к проверкам по требованиям контролеров</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b/>
                <w:sz w:val="23"/>
                <w:szCs w:val="23"/>
                <w:lang w:eastAsia="ru-RU"/>
              </w:rPr>
            </w:pPr>
            <w:r w:rsidRPr="00415326">
              <w:rPr>
                <w:rFonts w:ascii="Times New Roman" w:eastAsia="Times New Roman" w:hAnsi="Times New Roman" w:cs="Times New Roman"/>
                <w:b/>
                <w:sz w:val="23"/>
                <w:szCs w:val="23"/>
                <w:lang w:eastAsia="ru-RU"/>
              </w:rPr>
              <w:t xml:space="preserve">Функционал: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База данных должна обновляться не позднее 5 рабочих дней после выхода журнала на бумажном носителе в печать.</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Доступ к базе данных должен предоставляться через информационно-телекоммуникационную сеть "Интернет" с любого компьютера, удовлетворяющего требованиям к рабочему месту.</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Доступ к базе данных должен предоставляться круглосуточно.</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При проведении регламентных работ и работ по наполнению и обновлению базы данных, если они ограничивают доступ пользователям Заказчика, владелец базы данных должен сообщать об этом пользователям Заказчика.</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Доступ к базе данных должен быть защищен: при входе </w:t>
            </w:r>
            <w:proofErr w:type="gramStart"/>
            <w:r w:rsidRPr="00415326">
              <w:rPr>
                <w:rFonts w:ascii="Times New Roman" w:eastAsia="Times New Roman" w:hAnsi="Times New Roman" w:cs="Times New Roman"/>
                <w:sz w:val="23"/>
                <w:szCs w:val="23"/>
                <w:lang w:eastAsia="ru-RU"/>
              </w:rPr>
              <w:t>должна  требоваться</w:t>
            </w:r>
            <w:proofErr w:type="gramEnd"/>
            <w:r w:rsidRPr="00415326">
              <w:rPr>
                <w:rFonts w:ascii="Times New Roman" w:eastAsia="Times New Roman" w:hAnsi="Times New Roman" w:cs="Times New Roman"/>
                <w:sz w:val="23"/>
                <w:szCs w:val="23"/>
                <w:lang w:eastAsia="ru-RU"/>
              </w:rPr>
              <w:t xml:space="preserve"> авторизация учетной записи пользователя (кода активации).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Для своей работы база данных не должна требовать установки какого-либо дополнительного программного обеспечения на компьютере конечного пользователя.</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База данных должна позволять одновременную работу всех пользователей Заказчика в соответствии с количеством приобретаемых лицензий.</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Гарантии качества должны предоставляться на весь срок </w:t>
            </w:r>
            <w:r w:rsidRPr="00415326">
              <w:rPr>
                <w:rFonts w:ascii="Times New Roman" w:eastAsia="Times New Roman" w:hAnsi="Times New Roman" w:cs="Times New Roman"/>
                <w:sz w:val="23"/>
                <w:szCs w:val="23"/>
                <w:lang w:eastAsia="ru-RU"/>
              </w:rPr>
              <w:lastRenderedPageBreak/>
              <w:t>использования базы данных.</w:t>
            </w:r>
          </w:p>
        </w:tc>
      </w:tr>
    </w:tbl>
    <w:p w:rsidR="00C061C1" w:rsidRPr="00415326" w:rsidRDefault="00C061C1" w:rsidP="00C0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3"/>
          <w:szCs w:val="23"/>
        </w:rPr>
      </w:pPr>
    </w:p>
    <w:p w:rsidR="00C061C1" w:rsidRPr="00415326" w:rsidRDefault="00C061C1" w:rsidP="00C061C1">
      <w:pPr>
        <w:suppressAutoHyphens/>
        <w:spacing w:after="0" w:line="240" w:lineRule="auto"/>
        <w:jc w:val="both"/>
        <w:rPr>
          <w:rFonts w:ascii="Times New Roman" w:hAnsi="Times New Roman" w:cs="Times New Roman"/>
          <w:sz w:val="23"/>
          <w:szCs w:val="23"/>
        </w:rPr>
      </w:pPr>
      <w:r w:rsidRPr="00415326">
        <w:rPr>
          <w:rFonts w:ascii="Times New Roman" w:hAnsi="Times New Roman" w:cs="Times New Roman"/>
          <w:b/>
          <w:sz w:val="23"/>
          <w:szCs w:val="23"/>
        </w:rPr>
        <w:t>Место предоставления доступа к системе:</w:t>
      </w:r>
      <w:r w:rsidRPr="00415326">
        <w:rPr>
          <w:rFonts w:ascii="Times New Roman" w:hAnsi="Times New Roman" w:cs="Times New Roman"/>
          <w:sz w:val="23"/>
          <w:szCs w:val="23"/>
        </w:rPr>
        <w:t xml:space="preserve"> исполнитель предоставляет доступ к системе на рабочих местах Заказчика, размещенных по адресу: Российская Федерация, Удмуртская Республика, г. Ижевск ул. Авиационная, 10.</w:t>
      </w:r>
    </w:p>
    <w:p w:rsidR="00C061C1" w:rsidRPr="00415326" w:rsidRDefault="00C061C1" w:rsidP="00C061C1">
      <w:pPr>
        <w:suppressAutoHyphens/>
        <w:spacing w:after="0" w:line="240" w:lineRule="auto"/>
        <w:jc w:val="both"/>
        <w:rPr>
          <w:rFonts w:ascii="Times New Roman" w:hAnsi="Times New Roman" w:cs="Times New Roman"/>
          <w:sz w:val="23"/>
          <w:szCs w:val="23"/>
        </w:rPr>
      </w:pPr>
      <w:r w:rsidRPr="00415326">
        <w:rPr>
          <w:rFonts w:ascii="Times New Roman" w:hAnsi="Times New Roman" w:cs="Times New Roman"/>
          <w:b/>
          <w:sz w:val="23"/>
          <w:szCs w:val="23"/>
        </w:rPr>
        <w:t>Исполнитель обязан:</w:t>
      </w:r>
      <w:r w:rsidRPr="00415326">
        <w:rPr>
          <w:rFonts w:ascii="Times New Roman" w:hAnsi="Times New Roman" w:cs="Times New Roman"/>
          <w:sz w:val="23"/>
          <w:szCs w:val="23"/>
        </w:rPr>
        <w:t xml:space="preserve"> обеспечить надлежащую передачу прав (простых (неисключительных) лицензий) на использование результатов интеллектуальной деятельности – программ для ЭВМ− путем заключения с Заказчиком лицензионного(</w:t>
      </w:r>
      <w:proofErr w:type="spellStart"/>
      <w:r w:rsidRPr="00415326">
        <w:rPr>
          <w:rFonts w:ascii="Times New Roman" w:hAnsi="Times New Roman" w:cs="Times New Roman"/>
          <w:sz w:val="23"/>
          <w:szCs w:val="23"/>
        </w:rPr>
        <w:t>ых</w:t>
      </w:r>
      <w:proofErr w:type="spellEnd"/>
      <w:r w:rsidRPr="00415326">
        <w:rPr>
          <w:rFonts w:ascii="Times New Roman" w:hAnsi="Times New Roman" w:cs="Times New Roman"/>
          <w:sz w:val="23"/>
          <w:szCs w:val="23"/>
        </w:rPr>
        <w:t xml:space="preserve">) и (или) </w:t>
      </w:r>
      <w:proofErr w:type="spellStart"/>
      <w:r w:rsidRPr="00415326">
        <w:rPr>
          <w:rFonts w:ascii="Times New Roman" w:hAnsi="Times New Roman" w:cs="Times New Roman"/>
          <w:sz w:val="23"/>
          <w:szCs w:val="23"/>
        </w:rPr>
        <w:t>сублицензионного</w:t>
      </w:r>
      <w:proofErr w:type="spellEnd"/>
      <w:r w:rsidRPr="00415326">
        <w:rPr>
          <w:rFonts w:ascii="Times New Roman" w:hAnsi="Times New Roman" w:cs="Times New Roman"/>
          <w:sz w:val="23"/>
          <w:szCs w:val="23"/>
        </w:rPr>
        <w:t xml:space="preserve"> (</w:t>
      </w:r>
      <w:proofErr w:type="spellStart"/>
      <w:r w:rsidRPr="00415326">
        <w:rPr>
          <w:rFonts w:ascii="Times New Roman" w:hAnsi="Times New Roman" w:cs="Times New Roman"/>
          <w:sz w:val="23"/>
          <w:szCs w:val="23"/>
        </w:rPr>
        <w:t>ых</w:t>
      </w:r>
      <w:proofErr w:type="spellEnd"/>
      <w:r w:rsidRPr="00415326">
        <w:rPr>
          <w:rFonts w:ascii="Times New Roman" w:hAnsi="Times New Roman" w:cs="Times New Roman"/>
          <w:sz w:val="23"/>
          <w:szCs w:val="23"/>
        </w:rPr>
        <w:t>) договора (</w:t>
      </w:r>
      <w:proofErr w:type="spellStart"/>
      <w:r w:rsidRPr="00415326">
        <w:rPr>
          <w:rFonts w:ascii="Times New Roman" w:hAnsi="Times New Roman" w:cs="Times New Roman"/>
          <w:sz w:val="23"/>
          <w:szCs w:val="23"/>
        </w:rPr>
        <w:t>ов</w:t>
      </w:r>
      <w:proofErr w:type="spellEnd"/>
      <w:r w:rsidRPr="00415326">
        <w:rPr>
          <w:rFonts w:ascii="Times New Roman" w:hAnsi="Times New Roman" w:cs="Times New Roman"/>
          <w:sz w:val="23"/>
          <w:szCs w:val="23"/>
        </w:rPr>
        <w:t>).</w:t>
      </w:r>
    </w:p>
    <w:p w:rsidR="00C061C1" w:rsidRPr="00415326" w:rsidRDefault="00C061C1" w:rsidP="00C061C1">
      <w:pPr>
        <w:pStyle w:val="af4"/>
        <w:rPr>
          <w:rFonts w:cs="Times New Roman"/>
          <w:sz w:val="23"/>
          <w:szCs w:val="23"/>
        </w:rPr>
      </w:pPr>
    </w:p>
    <w:p w:rsidR="00C061C1" w:rsidRPr="00114A9E" w:rsidRDefault="00C061C1" w:rsidP="00C061C1">
      <w:pPr>
        <w:pStyle w:val="af4"/>
        <w:ind w:right="253"/>
        <w:jc w:val="right"/>
        <w:rPr>
          <w:rFonts w:cs="Times New Roman"/>
          <w:sz w:val="23"/>
          <w:szCs w:val="23"/>
        </w:rPr>
      </w:pPr>
    </w:p>
    <w:p w:rsidR="00C061C1" w:rsidRPr="00114A9E" w:rsidRDefault="00C061C1" w:rsidP="00C061C1">
      <w:pPr>
        <w:pStyle w:val="af4"/>
        <w:ind w:right="253"/>
        <w:jc w:val="right"/>
        <w:rPr>
          <w:rFonts w:cs="Times New Roman"/>
          <w:sz w:val="23"/>
          <w:szCs w:val="23"/>
        </w:rPr>
      </w:pPr>
    </w:p>
    <w:p w:rsidR="00C061C1" w:rsidRPr="00114A9E" w:rsidRDefault="00C061C1" w:rsidP="00C061C1">
      <w:pPr>
        <w:pStyle w:val="af4"/>
        <w:ind w:right="253"/>
        <w:jc w:val="right"/>
        <w:rPr>
          <w:rFonts w:cs="Times New Roman"/>
          <w:sz w:val="23"/>
          <w:szCs w:val="23"/>
        </w:rPr>
        <w:sectPr w:rsidR="00C061C1" w:rsidRPr="00114A9E" w:rsidSect="00114A9E">
          <w:pgSz w:w="11905" w:h="16837"/>
          <w:pgMar w:top="624" w:right="624" w:bottom="624" w:left="907" w:header="720" w:footer="720" w:gutter="0"/>
          <w:cols w:space="720"/>
          <w:noEndnote/>
        </w:sectPr>
      </w:pPr>
    </w:p>
    <w:p w:rsidR="00CD2755" w:rsidRPr="004F5F5B" w:rsidRDefault="00DD0D43" w:rsidP="00CD2755">
      <w:pPr>
        <w:suppressAutoHyphens/>
        <w:spacing w:after="0" w:line="240" w:lineRule="auto"/>
        <w:jc w:val="right"/>
        <w:rPr>
          <w:rFonts w:ascii="Times New Roman" w:hAnsi="Times New Roman" w:cs="Times New Roman"/>
          <w:b/>
          <w:bCs/>
          <w:snapToGrid w:val="0"/>
          <w:sz w:val="23"/>
          <w:szCs w:val="23"/>
          <w:lang w:eastAsia="ru-RU"/>
        </w:rPr>
      </w:pPr>
      <w:r w:rsidRPr="004F5F5B">
        <w:rPr>
          <w:rFonts w:ascii="Times New Roman" w:hAnsi="Times New Roman" w:cs="Times New Roman"/>
          <w:sz w:val="23"/>
          <w:szCs w:val="23"/>
          <w:lang w:eastAsia="ru-RU"/>
        </w:rPr>
        <w:lastRenderedPageBreak/>
        <w:t xml:space="preserve"> </w:t>
      </w:r>
      <w:r w:rsidR="00CD2755" w:rsidRPr="004F5F5B">
        <w:rPr>
          <w:rFonts w:ascii="Times New Roman" w:hAnsi="Times New Roman" w:cs="Times New Roman"/>
          <w:b/>
          <w:bCs/>
          <w:snapToGrid w:val="0"/>
          <w:sz w:val="23"/>
          <w:szCs w:val="23"/>
          <w:lang w:eastAsia="ru-RU"/>
        </w:rPr>
        <w:t>Проект</w:t>
      </w:r>
    </w:p>
    <w:p w:rsidR="00CD2755" w:rsidRPr="00526E01" w:rsidRDefault="003C7C0F" w:rsidP="00CD2755">
      <w:pPr>
        <w:suppressAutoHyphens/>
        <w:spacing w:after="0" w:line="240" w:lineRule="auto"/>
        <w:jc w:val="center"/>
        <w:rPr>
          <w:rFonts w:ascii="Times New Roman" w:hAnsi="Times New Roman" w:cs="Times New Roman"/>
          <w:b/>
          <w:bCs/>
          <w:snapToGrid w:val="0"/>
          <w:sz w:val="23"/>
          <w:szCs w:val="23"/>
          <w:lang w:eastAsia="ru-RU"/>
        </w:rPr>
      </w:pPr>
      <w:r w:rsidRPr="00526E01">
        <w:rPr>
          <w:rFonts w:ascii="Times New Roman" w:hAnsi="Times New Roman" w:cs="Times New Roman"/>
          <w:b/>
          <w:bCs/>
          <w:snapToGrid w:val="0"/>
          <w:sz w:val="23"/>
          <w:szCs w:val="23"/>
          <w:lang w:eastAsia="ru-RU"/>
        </w:rPr>
        <w:t>ДОГОВОР</w:t>
      </w:r>
      <w:r w:rsidR="00CD2755" w:rsidRPr="00526E01">
        <w:rPr>
          <w:rFonts w:ascii="Times New Roman" w:hAnsi="Times New Roman" w:cs="Times New Roman"/>
          <w:b/>
          <w:bCs/>
          <w:snapToGrid w:val="0"/>
          <w:sz w:val="23"/>
          <w:szCs w:val="23"/>
          <w:lang w:eastAsia="ru-RU"/>
        </w:rPr>
        <w:t xml:space="preserve"> №______</w:t>
      </w:r>
    </w:p>
    <w:p w:rsidR="00CD2755" w:rsidRPr="00526E01" w:rsidRDefault="00CD2755" w:rsidP="00CD2755">
      <w:pPr>
        <w:suppressAutoHyphens/>
        <w:spacing w:after="0" w:line="240" w:lineRule="auto"/>
        <w:rPr>
          <w:rFonts w:ascii="Times New Roman" w:hAnsi="Times New Roman" w:cs="Times New Roman"/>
          <w:iCs/>
          <w:snapToGrid w:val="0"/>
          <w:sz w:val="23"/>
          <w:szCs w:val="23"/>
          <w:lang w:eastAsia="ru-RU"/>
        </w:rPr>
      </w:pPr>
    </w:p>
    <w:p w:rsidR="00CD2755" w:rsidRPr="00526E01" w:rsidRDefault="00CD2755" w:rsidP="00CD2755">
      <w:pPr>
        <w:suppressAutoHyphens/>
        <w:spacing w:after="0" w:line="240" w:lineRule="auto"/>
        <w:rPr>
          <w:rFonts w:ascii="Times New Roman" w:hAnsi="Times New Roman" w:cs="Times New Roman"/>
          <w:snapToGrid w:val="0"/>
          <w:sz w:val="23"/>
          <w:szCs w:val="23"/>
          <w:lang w:eastAsia="ru-RU"/>
        </w:rPr>
      </w:pPr>
      <w:r w:rsidRPr="00526E01">
        <w:rPr>
          <w:rFonts w:ascii="Times New Roman" w:hAnsi="Times New Roman" w:cs="Times New Roman"/>
          <w:iCs/>
          <w:snapToGrid w:val="0"/>
          <w:sz w:val="23"/>
          <w:szCs w:val="23"/>
          <w:lang w:eastAsia="ru-RU"/>
        </w:rPr>
        <w:t xml:space="preserve">г. Ижевск                                                                                  </w:t>
      </w:r>
      <w:proofErr w:type="gramStart"/>
      <w:r w:rsidRPr="00526E01">
        <w:rPr>
          <w:rFonts w:ascii="Times New Roman" w:hAnsi="Times New Roman" w:cs="Times New Roman"/>
          <w:iCs/>
          <w:snapToGrid w:val="0"/>
          <w:sz w:val="23"/>
          <w:szCs w:val="23"/>
          <w:lang w:eastAsia="ru-RU"/>
        </w:rPr>
        <w:t xml:space="preserve">   </w:t>
      </w:r>
      <w:r w:rsidRPr="00526E01">
        <w:rPr>
          <w:rFonts w:ascii="Times New Roman" w:hAnsi="Times New Roman" w:cs="Times New Roman"/>
          <w:snapToGrid w:val="0"/>
          <w:sz w:val="23"/>
          <w:szCs w:val="23"/>
          <w:lang w:eastAsia="ru-RU"/>
        </w:rPr>
        <w:t>«</w:t>
      </w:r>
      <w:proofErr w:type="gramEnd"/>
      <w:r w:rsidRPr="00526E01">
        <w:rPr>
          <w:rFonts w:ascii="Times New Roman" w:hAnsi="Times New Roman" w:cs="Times New Roman"/>
          <w:snapToGrid w:val="0"/>
          <w:sz w:val="23"/>
          <w:szCs w:val="23"/>
          <w:lang w:eastAsia="ru-RU"/>
        </w:rPr>
        <w:t>____» ____________ 20</w:t>
      </w:r>
      <w:r w:rsidR="009D3F6E" w:rsidRPr="00526E01">
        <w:rPr>
          <w:rFonts w:ascii="Times New Roman" w:hAnsi="Times New Roman" w:cs="Times New Roman"/>
          <w:snapToGrid w:val="0"/>
          <w:sz w:val="23"/>
          <w:szCs w:val="23"/>
          <w:lang w:eastAsia="ru-RU"/>
        </w:rPr>
        <w:t>26</w:t>
      </w:r>
      <w:r w:rsidRPr="00526E01">
        <w:rPr>
          <w:rFonts w:ascii="Times New Roman" w:hAnsi="Times New Roman" w:cs="Times New Roman"/>
          <w:snapToGrid w:val="0"/>
          <w:sz w:val="23"/>
          <w:szCs w:val="23"/>
          <w:lang w:eastAsia="ru-RU"/>
        </w:rPr>
        <w:t xml:space="preserve"> г.</w:t>
      </w:r>
    </w:p>
    <w:p w:rsidR="00CD2755" w:rsidRPr="00526E01" w:rsidRDefault="00CD2755" w:rsidP="00CD2755">
      <w:pPr>
        <w:suppressAutoHyphens/>
        <w:spacing w:after="0" w:line="240" w:lineRule="auto"/>
        <w:rPr>
          <w:rFonts w:ascii="Times New Roman" w:hAnsi="Times New Roman" w:cs="Times New Roman"/>
          <w:snapToGrid w:val="0"/>
          <w:sz w:val="23"/>
          <w:szCs w:val="23"/>
          <w:lang w:eastAsia="ru-RU"/>
        </w:rPr>
      </w:pPr>
    </w:p>
    <w:p w:rsidR="00CD2755" w:rsidRPr="00526E01" w:rsidRDefault="00CD2755" w:rsidP="00FE6AA0">
      <w:pPr>
        <w:suppressAutoHyphens/>
        <w:spacing w:after="0" w:line="240" w:lineRule="auto"/>
        <w:ind w:firstLine="709"/>
        <w:jc w:val="both"/>
        <w:rPr>
          <w:rFonts w:ascii="Times New Roman" w:hAnsi="Times New Roman" w:cs="Times New Roman"/>
          <w:bCs/>
          <w:sz w:val="23"/>
          <w:szCs w:val="23"/>
        </w:rPr>
      </w:pPr>
      <w:r w:rsidRPr="00526E01">
        <w:rPr>
          <w:rFonts w:ascii="Times New Roman" w:hAnsi="Times New Roman" w:cs="Times New Roman"/>
          <w:b/>
          <w:sz w:val="23"/>
          <w:szCs w:val="23"/>
        </w:rPr>
        <w:t>Акционерное общество «Санаторий-профилакторий «Энергетик» (АО «Санаторий-профилакторий «Энергетик»)</w:t>
      </w:r>
      <w:r w:rsidRPr="00526E01">
        <w:rPr>
          <w:rFonts w:ascii="Times New Roman" w:hAnsi="Times New Roman" w:cs="Times New Roman"/>
          <w:sz w:val="23"/>
          <w:szCs w:val="23"/>
        </w:rPr>
        <w:t>,</w:t>
      </w:r>
      <w:r w:rsidRPr="00526E01">
        <w:rPr>
          <w:rFonts w:ascii="Times New Roman" w:hAnsi="Times New Roman" w:cs="Times New Roman"/>
          <w:b/>
          <w:bCs/>
          <w:sz w:val="23"/>
          <w:szCs w:val="23"/>
        </w:rPr>
        <w:t xml:space="preserve"> </w:t>
      </w:r>
      <w:r w:rsidRPr="00526E01">
        <w:rPr>
          <w:rFonts w:ascii="Times New Roman" w:hAnsi="Times New Roman" w:cs="Times New Roman"/>
          <w:bCs/>
          <w:sz w:val="23"/>
          <w:szCs w:val="23"/>
        </w:rPr>
        <w:t>именуемое в дальнейшем</w:t>
      </w:r>
      <w:r w:rsidRPr="00526E01">
        <w:rPr>
          <w:rFonts w:ascii="Times New Roman" w:hAnsi="Times New Roman" w:cs="Times New Roman"/>
          <w:sz w:val="23"/>
          <w:szCs w:val="23"/>
        </w:rPr>
        <w:t xml:space="preserve"> </w:t>
      </w:r>
      <w:r w:rsidRPr="00526E01">
        <w:rPr>
          <w:rFonts w:ascii="Times New Roman" w:hAnsi="Times New Roman" w:cs="Times New Roman"/>
          <w:b/>
          <w:sz w:val="23"/>
          <w:szCs w:val="23"/>
        </w:rPr>
        <w:t>«Заказчик»,</w:t>
      </w:r>
      <w:r w:rsidRPr="00526E01">
        <w:rPr>
          <w:rFonts w:ascii="Times New Roman" w:hAnsi="Times New Roman" w:cs="Times New Roman"/>
          <w:sz w:val="23"/>
          <w:szCs w:val="23"/>
        </w:rPr>
        <w:t xml:space="preserve"> в лице Генерального директора Шемякиной Светланы Васильевны, действующего на основании Устава</w:t>
      </w:r>
      <w:r w:rsidRPr="00526E01">
        <w:rPr>
          <w:rFonts w:ascii="Times New Roman" w:hAnsi="Times New Roman" w:cs="Times New Roman"/>
          <w:bCs/>
          <w:sz w:val="23"/>
          <w:szCs w:val="23"/>
        </w:rPr>
        <w:t>,</w:t>
      </w:r>
      <w:r w:rsidRPr="00526E01">
        <w:rPr>
          <w:rFonts w:ascii="Times New Roman" w:hAnsi="Times New Roman" w:cs="Times New Roman"/>
          <w:sz w:val="23"/>
          <w:szCs w:val="23"/>
        </w:rPr>
        <w:t xml:space="preserve"> с одной стороны, и ___________________________________ именуемый в дальнейшем «Исполнитель», в лице ______________________, с </w:t>
      </w:r>
      <w:r w:rsidRPr="00526E01">
        <w:rPr>
          <w:rFonts w:ascii="Times New Roman" w:hAnsi="Times New Roman" w:cs="Times New Roman"/>
          <w:bCs/>
          <w:sz w:val="23"/>
          <w:szCs w:val="23"/>
        </w:rPr>
        <w:t>действующего на основании _____________,</w:t>
      </w:r>
      <w:r w:rsidR="00FE6AA0" w:rsidRPr="00526E01">
        <w:rPr>
          <w:rFonts w:ascii="Times New Roman" w:hAnsi="Times New Roman" w:cs="Times New Roman"/>
          <w:bCs/>
          <w:sz w:val="23"/>
          <w:szCs w:val="23"/>
        </w:rPr>
        <w:t xml:space="preserve"> </w:t>
      </w:r>
      <w:r w:rsidRPr="00526E01">
        <w:rPr>
          <w:rFonts w:ascii="Times New Roman" w:hAnsi="Times New Roman" w:cs="Times New Roman"/>
          <w:bCs/>
          <w:sz w:val="23"/>
          <w:szCs w:val="23"/>
        </w:rPr>
        <w:t xml:space="preserve">с </w:t>
      </w:r>
      <w:r w:rsidRPr="00526E01">
        <w:rPr>
          <w:rFonts w:ascii="Times New Roman" w:hAnsi="Times New Roman" w:cs="Times New Roman"/>
          <w:sz w:val="23"/>
          <w:szCs w:val="23"/>
        </w:rPr>
        <w:t xml:space="preserve">другой стороны, заключили настоящий договор о нижеследующем: </w:t>
      </w:r>
    </w:p>
    <w:p w:rsidR="00C061C1" w:rsidRPr="00CD2755" w:rsidRDefault="00C061C1" w:rsidP="00C061C1">
      <w:pPr>
        <w:suppressAutoHyphens/>
        <w:spacing w:after="0" w:line="240" w:lineRule="auto"/>
        <w:jc w:val="center"/>
        <w:rPr>
          <w:rFonts w:ascii="Times New Roman" w:hAnsi="Times New Roman" w:cs="Times New Roman"/>
          <w:b/>
          <w:bCs/>
          <w:snapToGrid w:val="0"/>
          <w:sz w:val="23"/>
          <w:szCs w:val="23"/>
          <w:lang w:eastAsia="ru-RU"/>
        </w:rPr>
      </w:pPr>
      <w:r w:rsidRPr="00CD2755">
        <w:rPr>
          <w:rFonts w:ascii="Times New Roman" w:hAnsi="Times New Roman" w:cs="Times New Roman"/>
          <w:b/>
          <w:bCs/>
          <w:snapToGrid w:val="0"/>
          <w:sz w:val="23"/>
          <w:szCs w:val="23"/>
          <w:lang w:eastAsia="ru-RU"/>
        </w:rPr>
        <w:t>1. ПРЕДМЕТ ДОГОВОРА</w:t>
      </w:r>
    </w:p>
    <w:p w:rsidR="00C061C1" w:rsidRPr="00CD2755" w:rsidRDefault="00C061C1" w:rsidP="00C061C1">
      <w:pPr>
        <w:pStyle w:val="af4"/>
        <w:ind w:firstLine="709"/>
        <w:jc w:val="both"/>
        <w:rPr>
          <w:sz w:val="23"/>
          <w:szCs w:val="23"/>
        </w:rPr>
      </w:pPr>
      <w:r w:rsidRPr="00CD2755">
        <w:rPr>
          <w:sz w:val="23"/>
          <w:szCs w:val="23"/>
        </w:rPr>
        <w:t xml:space="preserve">1.1. По условиям настоящего договора Исполнитель обязуется </w:t>
      </w:r>
      <w:r>
        <w:rPr>
          <w:sz w:val="23"/>
          <w:szCs w:val="23"/>
        </w:rPr>
        <w:t>передать Заказчику</w:t>
      </w:r>
      <w:r w:rsidRPr="00F5252A">
        <w:rPr>
          <w:bCs/>
          <w:sz w:val="23"/>
          <w:szCs w:val="23"/>
        </w:rPr>
        <w:t xml:space="preserve"> </w:t>
      </w:r>
      <w:r>
        <w:rPr>
          <w:bCs/>
          <w:sz w:val="23"/>
          <w:szCs w:val="23"/>
        </w:rPr>
        <w:t>п</w:t>
      </w:r>
      <w:r w:rsidRPr="00F5252A">
        <w:rPr>
          <w:bCs/>
          <w:sz w:val="23"/>
          <w:szCs w:val="23"/>
        </w:rPr>
        <w:t>рост</w:t>
      </w:r>
      <w:r>
        <w:rPr>
          <w:bCs/>
          <w:sz w:val="23"/>
          <w:szCs w:val="23"/>
        </w:rPr>
        <w:t xml:space="preserve">ую </w:t>
      </w:r>
      <w:r w:rsidRPr="00F5252A">
        <w:rPr>
          <w:bCs/>
          <w:sz w:val="23"/>
          <w:szCs w:val="23"/>
        </w:rPr>
        <w:t>неисключительн</w:t>
      </w:r>
      <w:r>
        <w:rPr>
          <w:bCs/>
          <w:sz w:val="23"/>
          <w:szCs w:val="23"/>
        </w:rPr>
        <w:t>ую</w:t>
      </w:r>
      <w:r w:rsidRPr="00F5252A">
        <w:rPr>
          <w:bCs/>
          <w:sz w:val="23"/>
          <w:szCs w:val="23"/>
        </w:rPr>
        <w:t xml:space="preserve"> лицензи</w:t>
      </w:r>
      <w:r>
        <w:rPr>
          <w:bCs/>
          <w:sz w:val="23"/>
          <w:szCs w:val="23"/>
        </w:rPr>
        <w:t>ю</w:t>
      </w:r>
      <w:r w:rsidRPr="00F5252A">
        <w:rPr>
          <w:bCs/>
          <w:sz w:val="23"/>
          <w:szCs w:val="23"/>
        </w:rPr>
        <w:t xml:space="preserve"> на использование Базы данных</w:t>
      </w:r>
      <w:r>
        <w:rPr>
          <w:bCs/>
          <w:sz w:val="23"/>
          <w:szCs w:val="23"/>
        </w:rPr>
        <w:t xml:space="preserve"> «</w:t>
      </w:r>
      <w:r w:rsidRPr="00F5252A">
        <w:rPr>
          <w:bCs/>
          <w:sz w:val="23"/>
          <w:szCs w:val="23"/>
        </w:rPr>
        <w:t>Главная медицинская сестра: журнал для руководителя среднего медперсонала ЛПУ»</w:t>
      </w:r>
      <w:r w:rsidRPr="00CD2755">
        <w:rPr>
          <w:sz w:val="23"/>
          <w:szCs w:val="23"/>
        </w:rPr>
        <w:t xml:space="preserve"> (далее </w:t>
      </w:r>
      <w:r>
        <w:rPr>
          <w:sz w:val="23"/>
          <w:szCs w:val="23"/>
        </w:rPr>
        <w:t>– система,</w:t>
      </w:r>
      <w:r w:rsidRPr="00CD2755">
        <w:rPr>
          <w:sz w:val="23"/>
          <w:szCs w:val="23"/>
        </w:rPr>
        <w:t xml:space="preserve"> </w:t>
      </w:r>
      <w:r>
        <w:rPr>
          <w:sz w:val="23"/>
          <w:szCs w:val="23"/>
        </w:rPr>
        <w:t>лицензия</w:t>
      </w:r>
      <w:r w:rsidRPr="00CD2755">
        <w:rPr>
          <w:sz w:val="23"/>
          <w:szCs w:val="23"/>
        </w:rPr>
        <w:t>), в количестве и по цене, указанным в Спецификации (Приложение № 1 к Договору)</w:t>
      </w:r>
      <w:r>
        <w:rPr>
          <w:sz w:val="23"/>
          <w:szCs w:val="23"/>
        </w:rPr>
        <w:t>. Технические характеристики</w:t>
      </w:r>
      <w:r w:rsidRPr="00CD2755">
        <w:rPr>
          <w:sz w:val="23"/>
          <w:szCs w:val="23"/>
        </w:rPr>
        <w:t xml:space="preserve"> указаны в Приложении № 2 к Договору</w:t>
      </w:r>
      <w:r w:rsidRPr="00CD2755">
        <w:rPr>
          <w:rFonts w:eastAsia="Calibri"/>
          <w:sz w:val="23"/>
          <w:szCs w:val="23"/>
        </w:rPr>
        <w:t xml:space="preserve">, </w:t>
      </w:r>
      <w:r w:rsidRPr="00CD2755">
        <w:rPr>
          <w:sz w:val="23"/>
          <w:szCs w:val="23"/>
        </w:rPr>
        <w:t xml:space="preserve">а Заказчик обязуется принять и оплатить </w:t>
      </w:r>
      <w:r>
        <w:rPr>
          <w:sz w:val="23"/>
          <w:szCs w:val="23"/>
        </w:rPr>
        <w:t>переданную лицензию</w:t>
      </w:r>
      <w:r w:rsidRPr="00CD2755">
        <w:rPr>
          <w:rFonts w:eastAsia="Calibri"/>
          <w:sz w:val="23"/>
          <w:szCs w:val="23"/>
        </w:rPr>
        <w:t xml:space="preserve"> в порядке и размере, установленном настоящим договором</w:t>
      </w:r>
      <w:r w:rsidRPr="00CD2755">
        <w:rPr>
          <w:sz w:val="23"/>
          <w:szCs w:val="23"/>
        </w:rPr>
        <w:t>.</w:t>
      </w:r>
    </w:p>
    <w:p w:rsidR="00C061C1" w:rsidRPr="00CD2755" w:rsidRDefault="00C061C1" w:rsidP="00C061C1">
      <w:pPr>
        <w:pStyle w:val="af4"/>
        <w:keepLines/>
        <w:widowControl w:val="0"/>
        <w:ind w:firstLine="720"/>
        <w:jc w:val="both"/>
        <w:outlineLvl w:val="7"/>
        <w:rPr>
          <w:sz w:val="23"/>
          <w:szCs w:val="23"/>
        </w:rPr>
      </w:pPr>
      <w:r w:rsidRPr="00CD2755">
        <w:rPr>
          <w:sz w:val="23"/>
          <w:szCs w:val="23"/>
        </w:rPr>
        <w:t xml:space="preserve">1.2. </w:t>
      </w:r>
      <w:r>
        <w:rPr>
          <w:sz w:val="23"/>
          <w:szCs w:val="23"/>
        </w:rPr>
        <w:t>Передача лицензии</w:t>
      </w:r>
      <w:r w:rsidRPr="00CD2755">
        <w:rPr>
          <w:sz w:val="23"/>
          <w:szCs w:val="23"/>
        </w:rPr>
        <w:t xml:space="preserve">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устанавливающих требования к качеству, в соответствии с условиями Договора.</w:t>
      </w:r>
    </w:p>
    <w:p w:rsidR="00C061C1" w:rsidRPr="00CD2755" w:rsidRDefault="00C061C1" w:rsidP="00C061C1">
      <w:pPr>
        <w:pStyle w:val="af4"/>
        <w:ind w:firstLine="709"/>
        <w:jc w:val="both"/>
        <w:rPr>
          <w:sz w:val="23"/>
          <w:szCs w:val="23"/>
        </w:rPr>
      </w:pPr>
      <w:r w:rsidRPr="00CD2755">
        <w:rPr>
          <w:sz w:val="23"/>
          <w:szCs w:val="23"/>
        </w:rPr>
        <w:t xml:space="preserve">1.3. Исполнитель гарантирует, что обладает всеми необходимыми правами для предоставления Заказчику, </w:t>
      </w:r>
      <w:r>
        <w:rPr>
          <w:sz w:val="23"/>
          <w:szCs w:val="23"/>
        </w:rPr>
        <w:t>лицензии</w:t>
      </w:r>
      <w:r w:rsidRPr="00CD2755">
        <w:rPr>
          <w:sz w:val="23"/>
          <w:szCs w:val="23"/>
        </w:rPr>
        <w:t xml:space="preserve"> по настоящему договору, </w:t>
      </w:r>
      <w:r>
        <w:rPr>
          <w:sz w:val="23"/>
          <w:szCs w:val="23"/>
        </w:rPr>
        <w:t>передача данной лицензии</w:t>
      </w:r>
      <w:r w:rsidRPr="00CD2755">
        <w:rPr>
          <w:sz w:val="23"/>
          <w:szCs w:val="23"/>
        </w:rPr>
        <w:t xml:space="preserve"> будут осуществлены без нарушения исключительных прав других лиц, а также гарантирует, что к Заказчику не будет применена материальная ответственность по искам третьих лиц в отношении нарушения прав интеллектуальной собственности. </w:t>
      </w:r>
    </w:p>
    <w:p w:rsidR="00C061C1" w:rsidRPr="00CD2755" w:rsidRDefault="00C061C1" w:rsidP="00C061C1">
      <w:pPr>
        <w:pStyle w:val="af4"/>
        <w:ind w:firstLine="709"/>
        <w:jc w:val="both"/>
        <w:rPr>
          <w:rFonts w:eastAsia="Calibri"/>
          <w:sz w:val="23"/>
          <w:szCs w:val="23"/>
        </w:rPr>
      </w:pPr>
      <w:r w:rsidRPr="00CD2755">
        <w:rPr>
          <w:rFonts w:eastAsia="Calibri"/>
          <w:sz w:val="23"/>
          <w:szCs w:val="23"/>
        </w:rPr>
        <w:t>1.4. Исполнитель подтверждает, что он действует в пределах прав и полномочий, предоставленных ему правообладателем программного продукта.</w:t>
      </w:r>
    </w:p>
    <w:p w:rsidR="00C061C1" w:rsidRPr="00CD2755" w:rsidRDefault="00C061C1" w:rsidP="00C061C1">
      <w:pPr>
        <w:widowControl w:val="0"/>
        <w:suppressAutoHyphens/>
        <w:autoSpaceDE w:val="0"/>
        <w:autoSpaceDN w:val="0"/>
        <w:adjustRightInd w:val="0"/>
        <w:spacing w:after="0" w:line="240" w:lineRule="auto"/>
        <w:ind w:firstLine="709"/>
        <w:jc w:val="both"/>
        <w:rPr>
          <w:rFonts w:ascii="Times New Roman" w:hAnsi="Times New Roman" w:cs="Times New Roman"/>
          <w:sz w:val="23"/>
          <w:szCs w:val="23"/>
        </w:rPr>
      </w:pPr>
    </w:p>
    <w:p w:rsidR="00C061C1" w:rsidRPr="00CD2755" w:rsidRDefault="00C061C1" w:rsidP="00C061C1">
      <w:pPr>
        <w:suppressAutoHyphens/>
        <w:spacing w:after="0" w:line="240" w:lineRule="auto"/>
        <w:jc w:val="center"/>
        <w:rPr>
          <w:rFonts w:ascii="Times New Roman" w:hAnsi="Times New Roman" w:cs="Times New Roman"/>
          <w:b/>
          <w:bCs/>
          <w:snapToGrid w:val="0"/>
          <w:sz w:val="23"/>
          <w:szCs w:val="23"/>
          <w:lang w:eastAsia="ru-RU"/>
        </w:rPr>
      </w:pPr>
      <w:r w:rsidRPr="00CD2755">
        <w:rPr>
          <w:rFonts w:ascii="Times New Roman" w:hAnsi="Times New Roman" w:cs="Times New Roman"/>
          <w:b/>
          <w:bCs/>
          <w:snapToGrid w:val="0"/>
          <w:sz w:val="23"/>
          <w:szCs w:val="23"/>
          <w:lang w:eastAsia="ru-RU"/>
        </w:rPr>
        <w:t>2. ЦЕНА ДОГОВОРА</w:t>
      </w:r>
    </w:p>
    <w:p w:rsidR="00C061C1" w:rsidRPr="00CD2755" w:rsidRDefault="00C061C1" w:rsidP="00C061C1">
      <w:pPr>
        <w:widowControl w:val="0"/>
        <w:suppressAutoHyphens/>
        <w:spacing w:after="0" w:line="240" w:lineRule="auto"/>
        <w:ind w:firstLine="709"/>
        <w:jc w:val="both"/>
        <w:rPr>
          <w:rFonts w:ascii="Times New Roman" w:hAnsi="Times New Roman" w:cs="Times New Roman"/>
          <w:i/>
          <w:iCs/>
          <w:snapToGrid w:val="0"/>
          <w:sz w:val="23"/>
          <w:szCs w:val="23"/>
          <w:lang w:eastAsia="ru-RU"/>
        </w:rPr>
      </w:pPr>
      <w:r w:rsidRPr="00CD2755">
        <w:rPr>
          <w:rFonts w:ascii="Times New Roman" w:hAnsi="Times New Roman" w:cs="Times New Roman"/>
          <w:snapToGrid w:val="0"/>
          <w:sz w:val="23"/>
          <w:szCs w:val="23"/>
          <w:lang w:eastAsia="ru-RU"/>
        </w:rPr>
        <w:t xml:space="preserve">2.1. Цена договора составляет: </w:t>
      </w:r>
      <w:r w:rsidRPr="00CD2755">
        <w:rPr>
          <w:rFonts w:ascii="Times New Roman" w:hAnsi="Times New Roman" w:cs="Times New Roman"/>
          <w:sz w:val="23"/>
          <w:szCs w:val="23"/>
        </w:rPr>
        <w:t xml:space="preserve">____________________________________, </w:t>
      </w:r>
      <w:r w:rsidRPr="00CD2755">
        <w:rPr>
          <w:rFonts w:ascii="Times New Roman" w:hAnsi="Times New Roman" w:cs="Times New Roman"/>
          <w:snapToGrid w:val="0"/>
          <w:sz w:val="23"/>
          <w:szCs w:val="23"/>
          <w:lang w:eastAsia="ru-RU"/>
        </w:rPr>
        <w:t xml:space="preserve">в том числе НДС ______________ </w:t>
      </w:r>
      <w:r w:rsidRPr="00CD2755">
        <w:rPr>
          <w:rFonts w:ascii="Times New Roman" w:hAnsi="Times New Roman" w:cs="Times New Roman"/>
          <w:i/>
          <w:iCs/>
          <w:snapToGrid w:val="0"/>
          <w:sz w:val="23"/>
          <w:szCs w:val="23"/>
          <w:lang w:eastAsia="ru-RU"/>
        </w:rPr>
        <w:t>(при условии наличия у Исполнителя обязанности по уплате НДС в соответствии с налоговым законодательством Российской Федерации. В случае если Исполнитель в соответствии с налоговым законодательством Российской Федерации не облагается налогом на добавленную стоимость в настоящем пункте указывается: НДС не предусмотрено).</w:t>
      </w:r>
    </w:p>
    <w:p w:rsidR="00C061C1" w:rsidRPr="00CD2755" w:rsidRDefault="00C061C1" w:rsidP="00C061C1">
      <w:pPr>
        <w:widowControl w:val="0"/>
        <w:suppressAutoHyphens/>
        <w:spacing w:after="0" w:line="240" w:lineRule="auto"/>
        <w:ind w:firstLine="709"/>
        <w:jc w:val="both"/>
        <w:rPr>
          <w:rFonts w:ascii="Times New Roman" w:hAnsi="Times New Roman" w:cs="Times New Roman"/>
          <w:snapToGrid w:val="0"/>
          <w:sz w:val="23"/>
          <w:szCs w:val="23"/>
          <w:lang w:eastAsia="ru-RU"/>
        </w:rPr>
      </w:pPr>
      <w:r w:rsidRPr="00CD2755">
        <w:rPr>
          <w:rFonts w:ascii="Times New Roman" w:hAnsi="Times New Roman" w:cs="Times New Roman"/>
          <w:snapToGrid w:val="0"/>
          <w:sz w:val="23"/>
          <w:szCs w:val="23"/>
          <w:lang w:eastAsia="ru-RU"/>
        </w:rPr>
        <w:t>2.2. Цена договора, указанная в пункте 2.1 раздела 2 настоящего договора, является твердой и определяется на весь срок его исполнения</w:t>
      </w:r>
      <w:r>
        <w:rPr>
          <w:rFonts w:ascii="Times New Roman" w:hAnsi="Times New Roman" w:cs="Times New Roman"/>
          <w:snapToGrid w:val="0"/>
          <w:sz w:val="23"/>
          <w:szCs w:val="23"/>
          <w:lang w:eastAsia="ru-RU"/>
        </w:rPr>
        <w:t xml:space="preserve"> договора</w:t>
      </w:r>
      <w:r w:rsidRPr="00CD2755">
        <w:rPr>
          <w:rFonts w:ascii="Times New Roman" w:hAnsi="Times New Roman" w:cs="Times New Roman"/>
          <w:snapToGrid w:val="0"/>
          <w:sz w:val="23"/>
          <w:szCs w:val="23"/>
          <w:lang w:eastAsia="ru-RU"/>
        </w:rPr>
        <w:t>.</w:t>
      </w:r>
    </w:p>
    <w:p w:rsidR="00C061C1" w:rsidRPr="00CD2755" w:rsidRDefault="00C061C1" w:rsidP="00C061C1">
      <w:pPr>
        <w:suppressAutoHyphens/>
        <w:spacing w:after="0" w:line="240" w:lineRule="auto"/>
        <w:ind w:firstLine="708"/>
        <w:jc w:val="both"/>
        <w:outlineLvl w:val="2"/>
        <w:rPr>
          <w:rFonts w:ascii="Times New Roman" w:hAnsi="Times New Roman" w:cs="Times New Roman"/>
          <w:sz w:val="23"/>
          <w:szCs w:val="23"/>
        </w:rPr>
      </w:pPr>
      <w:r w:rsidRPr="00CD2755">
        <w:rPr>
          <w:rFonts w:ascii="Times New Roman" w:hAnsi="Times New Roman" w:cs="Times New Roman"/>
          <w:snapToGrid w:val="0"/>
          <w:sz w:val="23"/>
          <w:szCs w:val="23"/>
          <w:lang w:eastAsia="ru-RU"/>
        </w:rPr>
        <w:t>2.3.</w:t>
      </w:r>
      <w:r w:rsidRPr="00CD2755">
        <w:rPr>
          <w:rFonts w:ascii="Times New Roman" w:hAnsi="Times New Roman" w:cs="Times New Roman"/>
          <w:sz w:val="23"/>
          <w:szCs w:val="23"/>
        </w:rPr>
        <w:t xml:space="preserve"> Цена Договора включает </w:t>
      </w:r>
      <w:r>
        <w:rPr>
          <w:rFonts w:ascii="Times New Roman" w:hAnsi="Times New Roman" w:cs="Times New Roman"/>
          <w:sz w:val="23"/>
          <w:szCs w:val="23"/>
        </w:rPr>
        <w:t>все затраты, накладные расходы, налоги, пошлины, таможенные платежи, страхование и прочие сборы, которые Исполнитель должен оплачивать в соответствии с условиями договора или на иных основаниях.</w:t>
      </w:r>
    </w:p>
    <w:p w:rsidR="00C061C1" w:rsidRPr="00CD2755" w:rsidRDefault="00C061C1" w:rsidP="00C061C1">
      <w:pPr>
        <w:suppressAutoHyphens/>
        <w:autoSpaceDE w:val="0"/>
        <w:autoSpaceDN w:val="0"/>
        <w:adjustRightInd w:val="0"/>
        <w:spacing w:after="0" w:line="240" w:lineRule="auto"/>
        <w:ind w:firstLine="709"/>
        <w:jc w:val="both"/>
        <w:rPr>
          <w:rFonts w:ascii="Times New Roman" w:hAnsi="Times New Roman" w:cs="Times New Roman"/>
          <w:snapToGrid w:val="0"/>
          <w:sz w:val="23"/>
          <w:szCs w:val="23"/>
          <w:lang w:eastAsia="ru-RU"/>
        </w:rPr>
      </w:pPr>
      <w:r w:rsidRPr="00CD2755">
        <w:rPr>
          <w:rFonts w:ascii="Times New Roman" w:hAnsi="Times New Roman" w:cs="Times New Roman"/>
          <w:snapToGrid w:val="0"/>
          <w:sz w:val="23"/>
          <w:szCs w:val="23"/>
          <w:lang w:eastAsia="ru-RU"/>
        </w:rPr>
        <w:t>2.4. Цена договора может быть снижена по соглашению Сторон без</w:t>
      </w:r>
      <w:r>
        <w:rPr>
          <w:rFonts w:ascii="Times New Roman" w:hAnsi="Times New Roman" w:cs="Times New Roman"/>
          <w:snapToGrid w:val="0"/>
          <w:sz w:val="23"/>
          <w:szCs w:val="23"/>
          <w:lang w:eastAsia="ru-RU"/>
        </w:rPr>
        <w:t xml:space="preserve"> </w:t>
      </w:r>
      <w:r w:rsidRPr="00CD2755">
        <w:rPr>
          <w:rFonts w:ascii="Times New Roman" w:hAnsi="Times New Roman" w:cs="Times New Roman"/>
          <w:snapToGrid w:val="0"/>
          <w:sz w:val="23"/>
          <w:szCs w:val="23"/>
          <w:lang w:eastAsia="ru-RU"/>
        </w:rPr>
        <w:t>изменения</w:t>
      </w:r>
      <w:r>
        <w:rPr>
          <w:rFonts w:ascii="Times New Roman" w:hAnsi="Times New Roman" w:cs="Times New Roman"/>
          <w:snapToGrid w:val="0"/>
          <w:sz w:val="23"/>
          <w:szCs w:val="23"/>
          <w:lang w:eastAsia="ru-RU"/>
        </w:rPr>
        <w:t xml:space="preserve">, </w:t>
      </w:r>
      <w:r w:rsidRPr="00CD2755">
        <w:rPr>
          <w:rFonts w:ascii="Times New Roman" w:hAnsi="Times New Roman" w:cs="Times New Roman"/>
          <w:snapToGrid w:val="0"/>
          <w:sz w:val="23"/>
          <w:szCs w:val="23"/>
          <w:lang w:eastAsia="ru-RU"/>
        </w:rPr>
        <w:t>предусмотренных договором объёма и качества, и иных условий.</w:t>
      </w:r>
    </w:p>
    <w:p w:rsidR="00C061C1" w:rsidRPr="00CD2755" w:rsidRDefault="00C061C1" w:rsidP="00C061C1">
      <w:pPr>
        <w:suppressAutoHyphens/>
        <w:autoSpaceDE w:val="0"/>
        <w:autoSpaceDN w:val="0"/>
        <w:adjustRightInd w:val="0"/>
        <w:spacing w:after="0" w:line="240" w:lineRule="auto"/>
        <w:ind w:firstLine="709"/>
        <w:jc w:val="both"/>
        <w:rPr>
          <w:rFonts w:ascii="Times New Roman" w:hAnsi="Times New Roman" w:cs="Times New Roman"/>
          <w:snapToGrid w:val="0"/>
          <w:sz w:val="23"/>
          <w:szCs w:val="23"/>
          <w:lang w:eastAsia="ru-RU"/>
        </w:rPr>
      </w:pPr>
    </w:p>
    <w:p w:rsidR="00C061C1" w:rsidRPr="00CD2755" w:rsidRDefault="00C061C1" w:rsidP="00C061C1">
      <w:pPr>
        <w:suppressAutoHyphens/>
        <w:spacing w:after="0" w:line="240" w:lineRule="auto"/>
        <w:jc w:val="center"/>
        <w:rPr>
          <w:rFonts w:ascii="Times New Roman" w:hAnsi="Times New Roman" w:cs="Times New Roman"/>
          <w:b/>
          <w:bCs/>
          <w:sz w:val="23"/>
          <w:szCs w:val="23"/>
          <w:lang w:eastAsia="ru-RU"/>
        </w:rPr>
      </w:pPr>
      <w:r w:rsidRPr="00CD2755">
        <w:rPr>
          <w:rFonts w:ascii="Times New Roman" w:hAnsi="Times New Roman" w:cs="Times New Roman"/>
          <w:b/>
          <w:bCs/>
          <w:sz w:val="23"/>
          <w:szCs w:val="23"/>
          <w:lang w:eastAsia="ru-RU"/>
        </w:rPr>
        <w:t xml:space="preserve">3. СРОКИ, УСЛОВИЯ </w:t>
      </w:r>
      <w:r>
        <w:rPr>
          <w:rFonts w:ascii="Times New Roman" w:hAnsi="Times New Roman" w:cs="Times New Roman"/>
          <w:b/>
          <w:bCs/>
          <w:sz w:val="23"/>
          <w:szCs w:val="23"/>
          <w:lang w:eastAsia="ru-RU"/>
        </w:rPr>
        <w:t>ПЕРЕДАЧИ ЛИЦЕНЗИИ</w:t>
      </w:r>
      <w:r w:rsidRPr="00CD2755">
        <w:rPr>
          <w:rFonts w:ascii="Times New Roman" w:hAnsi="Times New Roman" w:cs="Times New Roman"/>
          <w:b/>
          <w:bCs/>
          <w:sz w:val="23"/>
          <w:szCs w:val="23"/>
          <w:lang w:eastAsia="ru-RU"/>
        </w:rPr>
        <w:t>, ПОРЯДОК ОПЛАТЫ</w:t>
      </w:r>
    </w:p>
    <w:p w:rsidR="00C061C1" w:rsidRDefault="00C061C1" w:rsidP="00C061C1">
      <w:pPr>
        <w:pStyle w:val="af4"/>
        <w:ind w:firstLine="709"/>
        <w:jc w:val="both"/>
        <w:rPr>
          <w:rFonts w:eastAsia="Times New Roman" w:cs="Times New Roman"/>
          <w:sz w:val="23"/>
          <w:szCs w:val="23"/>
          <w:lang w:eastAsia="ru-RU"/>
        </w:rPr>
      </w:pPr>
      <w:r w:rsidRPr="00CD2755">
        <w:rPr>
          <w:sz w:val="23"/>
          <w:szCs w:val="23"/>
        </w:rPr>
        <w:t xml:space="preserve">3.1. </w:t>
      </w:r>
      <w:r w:rsidRPr="00D3068F">
        <w:rPr>
          <w:rFonts w:eastAsia="Times New Roman" w:cs="Times New Roman"/>
          <w:sz w:val="23"/>
          <w:szCs w:val="23"/>
          <w:lang w:eastAsia="ru-RU"/>
        </w:rPr>
        <w:t xml:space="preserve">Срок </w:t>
      </w:r>
      <w:r>
        <w:rPr>
          <w:rFonts w:eastAsia="Times New Roman" w:cs="Times New Roman"/>
          <w:sz w:val="23"/>
          <w:szCs w:val="23"/>
          <w:lang w:eastAsia="ru-RU"/>
        </w:rPr>
        <w:t>действия передаваемой лицензии</w:t>
      </w:r>
      <w:r w:rsidRPr="00D3068F">
        <w:rPr>
          <w:rFonts w:eastAsia="Times New Roman" w:cs="Times New Roman"/>
          <w:sz w:val="23"/>
          <w:szCs w:val="23"/>
          <w:lang w:eastAsia="ru-RU"/>
        </w:rPr>
        <w:t xml:space="preserve">: </w:t>
      </w:r>
      <w:r>
        <w:rPr>
          <w:rFonts w:eastAsia="Times New Roman" w:cs="Times New Roman"/>
          <w:sz w:val="23"/>
          <w:szCs w:val="23"/>
          <w:lang w:eastAsia="ru-RU"/>
        </w:rPr>
        <w:t xml:space="preserve">с </w:t>
      </w:r>
      <w:r w:rsidRPr="00F5252A">
        <w:rPr>
          <w:rFonts w:eastAsia="Times New Roman" w:cs="Times New Roman"/>
          <w:sz w:val="23"/>
          <w:szCs w:val="23"/>
          <w:lang w:eastAsia="ru-RU"/>
        </w:rPr>
        <w:t>01.05.2027</w:t>
      </w:r>
      <w:r>
        <w:rPr>
          <w:rFonts w:eastAsia="Times New Roman" w:cs="Times New Roman"/>
          <w:sz w:val="23"/>
          <w:szCs w:val="23"/>
          <w:lang w:eastAsia="ru-RU"/>
        </w:rPr>
        <w:t>г.</w:t>
      </w:r>
      <w:r w:rsidRPr="00F5252A">
        <w:rPr>
          <w:rFonts w:eastAsia="Times New Roman" w:cs="Times New Roman"/>
          <w:sz w:val="23"/>
          <w:szCs w:val="23"/>
          <w:lang w:eastAsia="ru-RU"/>
        </w:rPr>
        <w:t xml:space="preserve"> по 30.04.2028</w:t>
      </w:r>
      <w:r>
        <w:rPr>
          <w:rFonts w:eastAsia="Times New Roman" w:cs="Times New Roman"/>
          <w:sz w:val="23"/>
          <w:szCs w:val="23"/>
          <w:lang w:eastAsia="ru-RU"/>
        </w:rPr>
        <w:t xml:space="preserve">г. включительно </w:t>
      </w:r>
    </w:p>
    <w:p w:rsidR="00C061C1" w:rsidRDefault="00C061C1" w:rsidP="00C061C1">
      <w:pPr>
        <w:pStyle w:val="af4"/>
        <w:ind w:firstLine="709"/>
        <w:jc w:val="both"/>
        <w:rPr>
          <w:sz w:val="23"/>
          <w:szCs w:val="23"/>
        </w:rPr>
      </w:pPr>
      <w:r w:rsidRPr="00CD2755">
        <w:rPr>
          <w:sz w:val="23"/>
          <w:szCs w:val="23"/>
        </w:rPr>
        <w:t xml:space="preserve">3.2. </w:t>
      </w:r>
      <w:r>
        <w:rPr>
          <w:sz w:val="23"/>
          <w:szCs w:val="23"/>
        </w:rPr>
        <w:t>Порядок и м</w:t>
      </w:r>
      <w:r w:rsidRPr="00CD2755">
        <w:rPr>
          <w:sz w:val="23"/>
          <w:szCs w:val="23"/>
        </w:rPr>
        <w:t xml:space="preserve">есто </w:t>
      </w:r>
      <w:r>
        <w:rPr>
          <w:sz w:val="23"/>
          <w:szCs w:val="23"/>
        </w:rPr>
        <w:t>работы системы</w:t>
      </w:r>
      <w:r w:rsidRPr="00CD2755">
        <w:rPr>
          <w:sz w:val="23"/>
          <w:szCs w:val="23"/>
        </w:rPr>
        <w:t>:</w:t>
      </w:r>
      <w:r w:rsidRPr="00D3068F">
        <w:t xml:space="preserve"> </w:t>
      </w:r>
      <w:r>
        <w:rPr>
          <w:sz w:val="23"/>
          <w:szCs w:val="23"/>
        </w:rPr>
        <w:t>р</w:t>
      </w:r>
      <w:r w:rsidRPr="00D3068F">
        <w:rPr>
          <w:sz w:val="23"/>
          <w:szCs w:val="23"/>
        </w:rPr>
        <w:t xml:space="preserve">абота с </w:t>
      </w:r>
      <w:r>
        <w:rPr>
          <w:sz w:val="23"/>
          <w:szCs w:val="23"/>
        </w:rPr>
        <w:t>системой осуществляется</w:t>
      </w:r>
      <w:r w:rsidRPr="00D3068F">
        <w:rPr>
          <w:sz w:val="23"/>
          <w:szCs w:val="23"/>
        </w:rPr>
        <w:t xml:space="preserve"> путем предоставления в электронном виде по каналам связи посредством телекоммуникационной сети Интернет формируемых Исполнителем текущих версий будет осуществляться Заказчиком по адресу: 426004, Удмуртская Республика, г. Ижевск, ул. Авиационная, д.10.</w:t>
      </w:r>
    </w:p>
    <w:p w:rsidR="00C061C1" w:rsidRPr="00CD2755" w:rsidRDefault="00C061C1" w:rsidP="00C061C1">
      <w:pPr>
        <w:pStyle w:val="af2"/>
        <w:suppressAutoHyphens/>
        <w:spacing w:after="0" w:line="240" w:lineRule="auto"/>
        <w:ind w:left="0" w:firstLine="709"/>
        <w:jc w:val="both"/>
        <w:rPr>
          <w:rFonts w:ascii="Times New Roman" w:hAnsi="Times New Roman"/>
          <w:sz w:val="23"/>
          <w:szCs w:val="23"/>
        </w:rPr>
      </w:pPr>
      <w:r w:rsidRPr="00CD2755">
        <w:rPr>
          <w:rFonts w:ascii="Times New Roman" w:hAnsi="Times New Roman"/>
          <w:sz w:val="23"/>
          <w:szCs w:val="23"/>
        </w:rPr>
        <w:t>3.3. В случае если действующим законодательством Российской Федерации предусмотрены требования, предъявляемые к лицам, составляющие предмет настоящего договора (объект закупки), Исполнитель должен соответствовать таким требованиям.</w:t>
      </w:r>
    </w:p>
    <w:p w:rsidR="00C061C1" w:rsidRPr="00CD2755" w:rsidRDefault="00C061C1" w:rsidP="00C061C1">
      <w:pPr>
        <w:suppressAutoHyphens/>
        <w:spacing w:after="0" w:line="240" w:lineRule="auto"/>
        <w:ind w:firstLine="709"/>
        <w:jc w:val="both"/>
        <w:rPr>
          <w:rFonts w:ascii="Times New Roman" w:eastAsia="Calibri" w:hAnsi="Times New Roman" w:cs="Times New Roman"/>
          <w:bCs/>
          <w:sz w:val="23"/>
          <w:szCs w:val="23"/>
        </w:rPr>
      </w:pPr>
      <w:r w:rsidRPr="00CD2755">
        <w:rPr>
          <w:rFonts w:ascii="Times New Roman" w:hAnsi="Times New Roman" w:cs="Times New Roman"/>
          <w:sz w:val="23"/>
          <w:szCs w:val="23"/>
        </w:rPr>
        <w:lastRenderedPageBreak/>
        <w:t xml:space="preserve">3.4. </w:t>
      </w:r>
      <w:r w:rsidRPr="00CD2755">
        <w:rPr>
          <w:rFonts w:ascii="Times New Roman" w:hAnsi="Times New Roman" w:cs="Times New Roman"/>
          <w:sz w:val="23"/>
          <w:szCs w:val="23"/>
          <w:lang w:eastAsia="ru-RU"/>
        </w:rPr>
        <w:t xml:space="preserve">Оплата по договору осуществляется по безналичному расчёту платёжным поручением путём перечисления Заказчиком денежных средств на расчетный счёт </w:t>
      </w:r>
      <w:r>
        <w:rPr>
          <w:rFonts w:ascii="Times New Roman" w:hAnsi="Times New Roman" w:cs="Times New Roman"/>
          <w:sz w:val="23"/>
          <w:szCs w:val="23"/>
          <w:lang w:eastAsia="ru-RU"/>
        </w:rPr>
        <w:t>Исполнителя</w:t>
      </w:r>
      <w:r w:rsidRPr="00CD2755">
        <w:rPr>
          <w:rFonts w:ascii="Times New Roman" w:hAnsi="Times New Roman" w:cs="Times New Roman"/>
          <w:sz w:val="23"/>
          <w:szCs w:val="23"/>
          <w:lang w:eastAsia="ru-RU"/>
        </w:rPr>
        <w:t xml:space="preserve">, указанный в настоящем договоре. В случае изменения расчетного счета </w:t>
      </w:r>
      <w:r>
        <w:rPr>
          <w:rFonts w:ascii="Times New Roman" w:hAnsi="Times New Roman" w:cs="Times New Roman"/>
          <w:sz w:val="23"/>
          <w:szCs w:val="23"/>
          <w:lang w:eastAsia="ru-RU"/>
        </w:rPr>
        <w:t>Исполнителя</w:t>
      </w:r>
      <w:r w:rsidRPr="00CD2755">
        <w:rPr>
          <w:rFonts w:ascii="Times New Roman" w:hAnsi="Times New Roman" w:cs="Times New Roman"/>
          <w:sz w:val="23"/>
          <w:szCs w:val="23"/>
          <w:lang w:eastAsia="ru-RU"/>
        </w:rPr>
        <w:t xml:space="preserve"> он обязан в двухдневный срок в письменной форме сообщить об этом Заказчику с указанием новых реквизитов. В противном случае все риски, связанные с перечислением Заказчиком </w:t>
      </w:r>
      <w:r w:rsidRPr="00CD2755">
        <w:rPr>
          <w:rFonts w:ascii="Times New Roman" w:eastAsia="Calibri" w:hAnsi="Times New Roman" w:cs="Times New Roman"/>
          <w:bCs/>
          <w:sz w:val="23"/>
          <w:szCs w:val="23"/>
        </w:rPr>
        <w:t xml:space="preserve">денежных средств на указанный в настоящем договоре счёт </w:t>
      </w:r>
      <w:r>
        <w:rPr>
          <w:rFonts w:ascii="Times New Roman" w:eastAsia="Calibri" w:hAnsi="Times New Roman" w:cs="Times New Roman"/>
          <w:bCs/>
          <w:sz w:val="23"/>
          <w:szCs w:val="23"/>
        </w:rPr>
        <w:t>Исполнителя</w:t>
      </w:r>
      <w:r w:rsidRPr="00CD2755">
        <w:rPr>
          <w:rFonts w:ascii="Times New Roman" w:eastAsia="Calibri" w:hAnsi="Times New Roman" w:cs="Times New Roman"/>
          <w:bCs/>
          <w:sz w:val="23"/>
          <w:szCs w:val="23"/>
        </w:rPr>
        <w:t xml:space="preserve">, несёт </w:t>
      </w:r>
      <w:r>
        <w:rPr>
          <w:rFonts w:ascii="Times New Roman" w:eastAsia="Calibri" w:hAnsi="Times New Roman" w:cs="Times New Roman"/>
          <w:bCs/>
          <w:sz w:val="23"/>
          <w:szCs w:val="23"/>
        </w:rPr>
        <w:t>Исполнитель</w:t>
      </w:r>
      <w:r w:rsidRPr="00CD2755">
        <w:rPr>
          <w:rFonts w:ascii="Times New Roman" w:eastAsia="Calibri" w:hAnsi="Times New Roman" w:cs="Times New Roman"/>
          <w:bCs/>
          <w:sz w:val="23"/>
          <w:szCs w:val="23"/>
        </w:rPr>
        <w:t>.</w:t>
      </w:r>
    </w:p>
    <w:p w:rsidR="00C061C1" w:rsidRPr="00CD2755" w:rsidRDefault="00C061C1" w:rsidP="00C061C1">
      <w:pPr>
        <w:suppressAutoHyphens/>
        <w:spacing w:after="0" w:line="240" w:lineRule="auto"/>
        <w:ind w:firstLine="709"/>
        <w:jc w:val="both"/>
        <w:rPr>
          <w:rFonts w:ascii="Times New Roman" w:eastAsia="Calibri" w:hAnsi="Times New Roman" w:cs="Times New Roman"/>
          <w:bCs/>
          <w:sz w:val="23"/>
          <w:szCs w:val="23"/>
        </w:rPr>
      </w:pPr>
      <w:r w:rsidRPr="00CD2755">
        <w:rPr>
          <w:rFonts w:ascii="Times New Roman" w:eastAsia="Calibri" w:hAnsi="Times New Roman" w:cs="Times New Roman"/>
          <w:bCs/>
          <w:sz w:val="23"/>
          <w:szCs w:val="23"/>
        </w:rPr>
        <w:t>3.5</w:t>
      </w:r>
      <w:bookmarkStart w:id="2" w:name="_Hlk206022844"/>
      <w:r>
        <w:rPr>
          <w:rFonts w:ascii="Times New Roman" w:eastAsia="Calibri" w:hAnsi="Times New Roman" w:cs="Times New Roman"/>
          <w:bCs/>
          <w:sz w:val="23"/>
          <w:szCs w:val="23"/>
        </w:rPr>
        <w:t xml:space="preserve">. </w:t>
      </w:r>
      <w:r>
        <w:rPr>
          <w:rFonts w:ascii="Times New Roman" w:eastAsia="Times New Roman" w:hAnsi="Times New Roman" w:cs="Times New Roman"/>
          <w:sz w:val="23"/>
          <w:szCs w:val="23"/>
          <w:lang w:eastAsia="ru-RU"/>
        </w:rPr>
        <w:t>Оплата осуществляется Заказчиком путем перечисления денежных средств на расчетный счет Исполнителя в размере 100% от стоимости переданной лицензии в течение 30 (тридцати) рабочих дней с даты подписания Заказчиком Акта приемки на основании счета, Предварительная оплата не производится. В случае если победителем признается субъект малого и среднего предпринимательства, то срок оплаты для СМП по 223-ФЗ не превышает 7 (семи) рабочих дней с даты подписания Заказчиком Акта приемки.</w:t>
      </w:r>
    </w:p>
    <w:bookmarkEnd w:id="2"/>
    <w:p w:rsidR="00C061C1" w:rsidRPr="00CD2755" w:rsidRDefault="00C061C1" w:rsidP="00C061C1">
      <w:pPr>
        <w:suppressAutoHyphens/>
        <w:spacing w:after="0" w:line="240" w:lineRule="auto"/>
        <w:ind w:firstLine="709"/>
        <w:jc w:val="both"/>
        <w:rPr>
          <w:rFonts w:ascii="Times New Roman" w:eastAsia="Calibri" w:hAnsi="Times New Roman" w:cs="Times New Roman"/>
          <w:bCs/>
          <w:sz w:val="23"/>
          <w:szCs w:val="23"/>
        </w:rPr>
      </w:pPr>
    </w:p>
    <w:p w:rsidR="00C061C1" w:rsidRPr="00CD2755" w:rsidRDefault="00C061C1" w:rsidP="00C061C1">
      <w:pPr>
        <w:suppressAutoHyphens/>
        <w:spacing w:after="0" w:line="240" w:lineRule="auto"/>
        <w:ind w:firstLine="709"/>
        <w:jc w:val="center"/>
        <w:rPr>
          <w:rFonts w:ascii="Times New Roman" w:hAnsi="Times New Roman" w:cs="Times New Roman"/>
          <w:b/>
          <w:bCs/>
          <w:sz w:val="23"/>
          <w:szCs w:val="23"/>
          <w:lang w:eastAsia="ru-RU"/>
        </w:rPr>
      </w:pPr>
      <w:r w:rsidRPr="00CD2755">
        <w:rPr>
          <w:rFonts w:ascii="Times New Roman" w:hAnsi="Times New Roman" w:cs="Times New Roman"/>
          <w:b/>
          <w:bCs/>
          <w:sz w:val="23"/>
          <w:szCs w:val="23"/>
          <w:lang w:eastAsia="ru-RU"/>
        </w:rPr>
        <w:t>4. ОБЯЗАТЕЛЬСТВА СТОРОН</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4.1. Исполнитель обязуется:</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4.1.</w:t>
      </w:r>
      <w:proofErr w:type="gramStart"/>
      <w:r w:rsidRPr="00CD2755">
        <w:rPr>
          <w:rFonts w:ascii="Times New Roman" w:hAnsi="Times New Roman" w:cs="Times New Roman"/>
          <w:sz w:val="23"/>
          <w:szCs w:val="23"/>
        </w:rPr>
        <w:t>1.Обеспечить</w:t>
      </w:r>
      <w:proofErr w:type="gramEnd"/>
      <w:r w:rsidRPr="00CD2755">
        <w:rPr>
          <w:rFonts w:ascii="Times New Roman" w:hAnsi="Times New Roman" w:cs="Times New Roman"/>
          <w:sz w:val="23"/>
          <w:szCs w:val="23"/>
        </w:rPr>
        <w:t xml:space="preserve"> соответствие </w:t>
      </w:r>
      <w:r>
        <w:rPr>
          <w:rFonts w:ascii="Times New Roman" w:hAnsi="Times New Roman" w:cs="Times New Roman"/>
          <w:sz w:val="23"/>
          <w:szCs w:val="23"/>
        </w:rPr>
        <w:t>переданной лицензии</w:t>
      </w:r>
      <w:r w:rsidRPr="00CD2755">
        <w:rPr>
          <w:rFonts w:ascii="Times New Roman" w:hAnsi="Times New Roman" w:cs="Times New Roman"/>
          <w:sz w:val="23"/>
          <w:szCs w:val="23"/>
        </w:rPr>
        <w:t xml:space="preserve"> предъявляемым к н</w:t>
      </w:r>
      <w:r>
        <w:rPr>
          <w:rFonts w:ascii="Times New Roman" w:hAnsi="Times New Roman" w:cs="Times New Roman"/>
          <w:sz w:val="23"/>
          <w:szCs w:val="23"/>
        </w:rPr>
        <w:t xml:space="preserve">ей </w:t>
      </w:r>
      <w:r w:rsidRPr="00CD2755">
        <w:rPr>
          <w:rFonts w:ascii="Times New Roman" w:hAnsi="Times New Roman" w:cs="Times New Roman"/>
          <w:sz w:val="23"/>
          <w:szCs w:val="23"/>
        </w:rPr>
        <w:t>требованиям законодательства Российской Федерации.</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4.1.</w:t>
      </w:r>
      <w:r>
        <w:rPr>
          <w:rFonts w:ascii="Times New Roman" w:hAnsi="Times New Roman" w:cs="Times New Roman"/>
          <w:sz w:val="23"/>
          <w:szCs w:val="23"/>
        </w:rPr>
        <w:t>2</w:t>
      </w:r>
      <w:r w:rsidRPr="00CD2755">
        <w:rPr>
          <w:rFonts w:ascii="Times New Roman" w:hAnsi="Times New Roman" w:cs="Times New Roman"/>
          <w:sz w:val="23"/>
          <w:szCs w:val="23"/>
        </w:rPr>
        <w:t>. Устранить недостатки в течение 3-х дней с момента заявления о них Заказчиком, нести расходы, связанные с устранением данных недостатков.</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4.1.</w:t>
      </w:r>
      <w:r>
        <w:rPr>
          <w:rFonts w:ascii="Times New Roman" w:hAnsi="Times New Roman" w:cs="Times New Roman"/>
          <w:sz w:val="23"/>
          <w:szCs w:val="23"/>
        </w:rPr>
        <w:t>3</w:t>
      </w:r>
      <w:r w:rsidRPr="00CD2755">
        <w:rPr>
          <w:rFonts w:ascii="Times New Roman" w:hAnsi="Times New Roman" w:cs="Times New Roman"/>
          <w:sz w:val="23"/>
          <w:szCs w:val="23"/>
        </w:rPr>
        <w:t xml:space="preserve">. Гарантировать качество </w:t>
      </w:r>
      <w:r>
        <w:rPr>
          <w:rFonts w:ascii="Times New Roman" w:hAnsi="Times New Roman" w:cs="Times New Roman"/>
          <w:sz w:val="23"/>
          <w:szCs w:val="23"/>
        </w:rPr>
        <w:t>переданной лицензии</w:t>
      </w:r>
      <w:r w:rsidRPr="00CD2755">
        <w:rPr>
          <w:rFonts w:ascii="Times New Roman" w:hAnsi="Times New Roman" w:cs="Times New Roman"/>
          <w:sz w:val="23"/>
          <w:szCs w:val="23"/>
        </w:rPr>
        <w:t>.</w:t>
      </w:r>
    </w:p>
    <w:p w:rsidR="00C061C1" w:rsidRPr="00CD2755" w:rsidRDefault="00C061C1" w:rsidP="00C061C1">
      <w:pPr>
        <w:suppressAutoHyphens/>
        <w:autoSpaceDE w:val="0"/>
        <w:autoSpaceDN w:val="0"/>
        <w:adjustRightInd w:val="0"/>
        <w:spacing w:after="0" w:line="240" w:lineRule="auto"/>
        <w:ind w:firstLine="709"/>
        <w:jc w:val="both"/>
        <w:rPr>
          <w:rFonts w:ascii="Times New Roman" w:hAnsi="Times New Roman" w:cs="Times New Roman"/>
          <w:sz w:val="23"/>
          <w:szCs w:val="23"/>
        </w:rPr>
      </w:pPr>
      <w:r w:rsidRPr="00CD2755">
        <w:rPr>
          <w:rFonts w:ascii="Times New Roman" w:eastAsia="Calibri" w:hAnsi="Times New Roman" w:cs="Times New Roman"/>
          <w:sz w:val="23"/>
          <w:szCs w:val="23"/>
        </w:rPr>
        <w:t>4.1.</w:t>
      </w:r>
      <w:r>
        <w:rPr>
          <w:rFonts w:ascii="Times New Roman" w:eastAsia="Calibri" w:hAnsi="Times New Roman" w:cs="Times New Roman"/>
          <w:sz w:val="23"/>
          <w:szCs w:val="23"/>
        </w:rPr>
        <w:t>4</w:t>
      </w:r>
      <w:r w:rsidRPr="00CD2755">
        <w:rPr>
          <w:rFonts w:ascii="Times New Roman" w:eastAsia="Calibri" w:hAnsi="Times New Roman" w:cs="Times New Roman"/>
          <w:sz w:val="23"/>
          <w:szCs w:val="23"/>
        </w:rPr>
        <w:t xml:space="preserve">. </w:t>
      </w:r>
      <w:r w:rsidRPr="00CD2755">
        <w:rPr>
          <w:rFonts w:ascii="Times New Roman" w:hAnsi="Times New Roman" w:cs="Times New Roman"/>
          <w:sz w:val="23"/>
          <w:szCs w:val="23"/>
        </w:rPr>
        <w:t>Представлять Заказчику информацию и документы, необходимые для осуществления Заказчиком контроля за ходом исполнения Исполнителем условий исполнения договора, в том числе о сложностях, возникающих при исполнении договора.</w:t>
      </w:r>
    </w:p>
    <w:p w:rsidR="00C061C1" w:rsidRPr="00CD2755" w:rsidRDefault="00C061C1" w:rsidP="00C061C1">
      <w:pPr>
        <w:suppressAutoHyphens/>
        <w:autoSpaceDE w:val="0"/>
        <w:autoSpaceDN w:val="0"/>
        <w:adjustRightInd w:val="0"/>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4.2. Исполнитель вправе:</w:t>
      </w:r>
    </w:p>
    <w:p w:rsidR="00C061C1" w:rsidRPr="00CD2755" w:rsidRDefault="00C061C1" w:rsidP="00C061C1">
      <w:pPr>
        <w:pStyle w:val="consplusnormal"/>
        <w:suppressAutoHyphens/>
        <w:spacing w:before="0" w:after="0"/>
        <w:ind w:left="0" w:right="-55" w:firstLine="709"/>
        <w:jc w:val="both"/>
        <w:rPr>
          <w:rFonts w:ascii="Times New Roman" w:hAnsi="Times New Roman" w:cs="Times New Roman"/>
          <w:sz w:val="23"/>
          <w:szCs w:val="23"/>
        </w:rPr>
      </w:pPr>
      <w:r w:rsidRPr="00CD2755">
        <w:rPr>
          <w:rFonts w:ascii="Times New Roman" w:hAnsi="Times New Roman" w:cs="Times New Roman"/>
          <w:sz w:val="23"/>
          <w:szCs w:val="23"/>
        </w:rPr>
        <w:t>4.2.1. Требовать от Заказчика своевременного исполнения обязательств по приемке и оплате по настоящему договору.</w:t>
      </w:r>
    </w:p>
    <w:p w:rsidR="00C061C1" w:rsidRPr="00CD2755" w:rsidRDefault="00C061C1" w:rsidP="00C061C1">
      <w:pPr>
        <w:suppressAutoHyphens/>
        <w:autoSpaceDE w:val="0"/>
        <w:autoSpaceDN w:val="0"/>
        <w:adjustRightInd w:val="0"/>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 xml:space="preserve">4.2.2. Требовать от Заказчика предоставления всей информации, необходимой для качественного и полного </w:t>
      </w:r>
      <w:r>
        <w:rPr>
          <w:rFonts w:ascii="Times New Roman" w:hAnsi="Times New Roman" w:cs="Times New Roman"/>
          <w:sz w:val="23"/>
          <w:szCs w:val="23"/>
        </w:rPr>
        <w:t>исполнения договора</w:t>
      </w:r>
      <w:r w:rsidRPr="00CD2755">
        <w:rPr>
          <w:rFonts w:ascii="Times New Roman" w:hAnsi="Times New Roman" w:cs="Times New Roman"/>
          <w:sz w:val="23"/>
          <w:szCs w:val="23"/>
        </w:rPr>
        <w:t>;</w:t>
      </w:r>
    </w:p>
    <w:p w:rsidR="00C061C1" w:rsidRPr="00CD2755" w:rsidRDefault="00C061C1" w:rsidP="00C061C1">
      <w:pPr>
        <w:pStyle w:val="consplusnormal"/>
        <w:suppressAutoHyphens/>
        <w:spacing w:before="0" w:after="0"/>
        <w:ind w:left="0" w:right="-55" w:firstLine="709"/>
        <w:jc w:val="both"/>
        <w:rPr>
          <w:rFonts w:ascii="Times New Roman" w:hAnsi="Times New Roman" w:cs="Times New Roman"/>
          <w:sz w:val="23"/>
          <w:szCs w:val="23"/>
        </w:rPr>
      </w:pPr>
      <w:r w:rsidRPr="00CD2755">
        <w:rPr>
          <w:rFonts w:ascii="Times New Roman" w:hAnsi="Times New Roman" w:cs="Times New Roman"/>
          <w:sz w:val="23"/>
          <w:szCs w:val="23"/>
        </w:rPr>
        <w:t>4.3. Заказчик обязуется:</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D3068F">
        <w:rPr>
          <w:rFonts w:ascii="Times New Roman" w:hAnsi="Times New Roman" w:cs="Times New Roman"/>
          <w:sz w:val="23"/>
          <w:szCs w:val="23"/>
        </w:rPr>
        <w:t xml:space="preserve">4.3.1. Принять </w:t>
      </w:r>
      <w:r>
        <w:rPr>
          <w:rFonts w:ascii="Times New Roman" w:hAnsi="Times New Roman" w:cs="Times New Roman"/>
          <w:sz w:val="23"/>
          <w:szCs w:val="23"/>
        </w:rPr>
        <w:t>передаваемую лицензию</w:t>
      </w:r>
      <w:r w:rsidRPr="00D3068F">
        <w:rPr>
          <w:rFonts w:ascii="Times New Roman" w:hAnsi="Times New Roman" w:cs="Times New Roman"/>
          <w:sz w:val="23"/>
          <w:szCs w:val="23"/>
        </w:rPr>
        <w:t xml:space="preserve"> в соответствии с разделом 5 настоящего договора и при отсутствии претензий, подписать и передать Исполнителю акт приемки.</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4.3.2. Оплатить</w:t>
      </w:r>
      <w:r>
        <w:rPr>
          <w:rFonts w:ascii="Times New Roman" w:hAnsi="Times New Roman" w:cs="Times New Roman"/>
          <w:sz w:val="23"/>
          <w:szCs w:val="23"/>
        </w:rPr>
        <w:t xml:space="preserve"> переданную лицензию</w:t>
      </w:r>
      <w:r w:rsidRPr="00CD2755">
        <w:rPr>
          <w:rFonts w:ascii="Times New Roman" w:hAnsi="Times New Roman" w:cs="Times New Roman"/>
          <w:sz w:val="23"/>
          <w:szCs w:val="23"/>
        </w:rPr>
        <w:t>, согласно условиям настоящего договора.</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 xml:space="preserve">4.3.3. Осуществлять контроль за ходом </w:t>
      </w:r>
      <w:r>
        <w:rPr>
          <w:rFonts w:ascii="Times New Roman" w:hAnsi="Times New Roman" w:cs="Times New Roman"/>
          <w:sz w:val="23"/>
          <w:szCs w:val="23"/>
        </w:rPr>
        <w:t>исполнения</w:t>
      </w:r>
      <w:r w:rsidRPr="00CD2755">
        <w:rPr>
          <w:rFonts w:ascii="Times New Roman" w:hAnsi="Times New Roman" w:cs="Times New Roman"/>
          <w:sz w:val="23"/>
          <w:szCs w:val="23"/>
        </w:rPr>
        <w:t xml:space="preserve"> Исполнителем</w:t>
      </w:r>
      <w:r>
        <w:rPr>
          <w:rFonts w:ascii="Times New Roman" w:hAnsi="Times New Roman" w:cs="Times New Roman"/>
          <w:sz w:val="23"/>
          <w:szCs w:val="23"/>
        </w:rPr>
        <w:t xml:space="preserve"> настоящего </w:t>
      </w:r>
      <w:proofErr w:type="gramStart"/>
      <w:r>
        <w:rPr>
          <w:rFonts w:ascii="Times New Roman" w:hAnsi="Times New Roman" w:cs="Times New Roman"/>
          <w:sz w:val="23"/>
          <w:szCs w:val="23"/>
        </w:rPr>
        <w:t xml:space="preserve">договора </w:t>
      </w:r>
      <w:r w:rsidRPr="00CD2755">
        <w:rPr>
          <w:rFonts w:ascii="Times New Roman" w:hAnsi="Times New Roman" w:cs="Times New Roman"/>
          <w:sz w:val="23"/>
          <w:szCs w:val="23"/>
        </w:rPr>
        <w:t>.</w:t>
      </w:r>
      <w:proofErr w:type="gramEnd"/>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4.3.4. Принять решение об одностороннем отказе от исполнения настоящего договора в случае, если в ходе исполнения договора установлено, что Исполнитель</w:t>
      </w:r>
      <w:r>
        <w:rPr>
          <w:rFonts w:ascii="Times New Roman" w:hAnsi="Times New Roman" w:cs="Times New Roman"/>
          <w:sz w:val="23"/>
          <w:szCs w:val="23"/>
        </w:rPr>
        <w:t xml:space="preserve"> </w:t>
      </w:r>
      <w:r w:rsidRPr="00CD2755">
        <w:rPr>
          <w:rFonts w:ascii="Times New Roman" w:hAnsi="Times New Roman" w:cs="Times New Roman"/>
          <w:sz w:val="23"/>
          <w:szCs w:val="23"/>
        </w:rPr>
        <w:t xml:space="preserve">предоставил недостоверную информацию о </w:t>
      </w:r>
      <w:r>
        <w:rPr>
          <w:rFonts w:ascii="Times New Roman" w:hAnsi="Times New Roman" w:cs="Times New Roman"/>
          <w:sz w:val="23"/>
          <w:szCs w:val="23"/>
        </w:rPr>
        <w:t>себе</w:t>
      </w:r>
      <w:r w:rsidRPr="00CD2755">
        <w:rPr>
          <w:rFonts w:ascii="Times New Roman" w:hAnsi="Times New Roman" w:cs="Times New Roman"/>
          <w:sz w:val="23"/>
          <w:szCs w:val="23"/>
        </w:rPr>
        <w:t xml:space="preserve">, что позволило ему стать победителем определения </w:t>
      </w:r>
      <w:r>
        <w:rPr>
          <w:rFonts w:ascii="Times New Roman" w:hAnsi="Times New Roman" w:cs="Times New Roman"/>
          <w:sz w:val="23"/>
          <w:szCs w:val="23"/>
        </w:rPr>
        <w:t>И</w:t>
      </w:r>
      <w:r w:rsidRPr="00CD2755">
        <w:rPr>
          <w:rFonts w:ascii="Times New Roman" w:hAnsi="Times New Roman" w:cs="Times New Roman"/>
          <w:sz w:val="23"/>
          <w:szCs w:val="23"/>
        </w:rPr>
        <w:t>сполнителя.</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4.3.5. Требовать уплаты неустоек (штрафов, пеней)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4.4. Заказчик вправе:</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4.4.1. Требовать от Исполнителя исполнения обязательств, предусмотренных договором, надлежащим образом в соответствии с действующим законодательством Российской Федерации и настоящим договором.</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 xml:space="preserve">4.4.2. Отказать Исполнителю в приемке в случае ненадлежащего </w:t>
      </w:r>
      <w:r>
        <w:rPr>
          <w:rFonts w:ascii="Times New Roman" w:hAnsi="Times New Roman" w:cs="Times New Roman"/>
          <w:sz w:val="23"/>
          <w:szCs w:val="23"/>
        </w:rPr>
        <w:t xml:space="preserve">исполнения договора.  </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4.4.3. Принять решение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 xml:space="preserve">4.4.4. Отказаться от оплаты </w:t>
      </w:r>
      <w:r>
        <w:rPr>
          <w:rFonts w:ascii="Times New Roman" w:hAnsi="Times New Roman" w:cs="Times New Roman"/>
          <w:sz w:val="23"/>
          <w:szCs w:val="23"/>
        </w:rPr>
        <w:t xml:space="preserve">передаваемой лицензии </w:t>
      </w:r>
      <w:r w:rsidRPr="00CD2755">
        <w:rPr>
          <w:rFonts w:ascii="Times New Roman" w:hAnsi="Times New Roman" w:cs="Times New Roman"/>
          <w:sz w:val="23"/>
          <w:szCs w:val="23"/>
        </w:rPr>
        <w:t xml:space="preserve">ненадлежащего качества, а если </w:t>
      </w:r>
      <w:r>
        <w:rPr>
          <w:rFonts w:ascii="Times New Roman" w:hAnsi="Times New Roman" w:cs="Times New Roman"/>
          <w:sz w:val="23"/>
          <w:szCs w:val="23"/>
        </w:rPr>
        <w:t>лицензия</w:t>
      </w:r>
      <w:r w:rsidRPr="00CD2755">
        <w:rPr>
          <w:rFonts w:ascii="Times New Roman" w:hAnsi="Times New Roman" w:cs="Times New Roman"/>
          <w:sz w:val="23"/>
          <w:szCs w:val="23"/>
        </w:rPr>
        <w:t xml:space="preserve"> оплачен</w:t>
      </w:r>
      <w:r>
        <w:rPr>
          <w:rFonts w:ascii="Times New Roman" w:hAnsi="Times New Roman" w:cs="Times New Roman"/>
          <w:sz w:val="23"/>
          <w:szCs w:val="23"/>
        </w:rPr>
        <w:t>а</w:t>
      </w:r>
      <w:r w:rsidRPr="00CD2755">
        <w:rPr>
          <w:rFonts w:ascii="Times New Roman" w:hAnsi="Times New Roman" w:cs="Times New Roman"/>
          <w:sz w:val="23"/>
          <w:szCs w:val="23"/>
        </w:rPr>
        <w:t>, потребовать возврата уплаченных сумм, а также требовать возмещения убытков.</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 xml:space="preserve">4.5. При исполнении договора по согласованию Заказчика с Исполнителем допускается </w:t>
      </w:r>
      <w:r>
        <w:rPr>
          <w:rFonts w:ascii="Times New Roman" w:hAnsi="Times New Roman" w:cs="Times New Roman"/>
          <w:sz w:val="23"/>
          <w:szCs w:val="23"/>
        </w:rPr>
        <w:t>передача лицензии</w:t>
      </w:r>
      <w:r w:rsidRPr="00CD2755">
        <w:rPr>
          <w:rFonts w:ascii="Times New Roman" w:hAnsi="Times New Roman" w:cs="Times New Roman"/>
          <w:sz w:val="23"/>
          <w:szCs w:val="23"/>
        </w:rPr>
        <w:t xml:space="preserve">, качество, технические и функциональные характеристики (потребительские </w:t>
      </w:r>
      <w:r w:rsidRPr="00CD2755">
        <w:rPr>
          <w:rFonts w:ascii="Times New Roman" w:hAnsi="Times New Roman" w:cs="Times New Roman"/>
          <w:sz w:val="23"/>
          <w:szCs w:val="23"/>
        </w:rPr>
        <w:lastRenderedPageBreak/>
        <w:t>свойства) котор</w:t>
      </w:r>
      <w:r>
        <w:rPr>
          <w:rFonts w:ascii="Times New Roman" w:hAnsi="Times New Roman" w:cs="Times New Roman"/>
          <w:sz w:val="23"/>
          <w:szCs w:val="23"/>
        </w:rPr>
        <w:t>ой</w:t>
      </w:r>
      <w:r w:rsidRPr="00CD2755">
        <w:rPr>
          <w:rFonts w:ascii="Times New Roman" w:hAnsi="Times New Roman" w:cs="Times New Roman"/>
          <w:sz w:val="23"/>
          <w:szCs w:val="23"/>
        </w:rPr>
        <w:t xml:space="preserve"> являются улучшенными по сравнению с качеством и соответствующими техническими и функциональными характеристиками, указанными в договоре.</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4.6. Стороны обязуются получать почтовые отправления, направляемые друг другу, не позднее 10 дней с даты получения извещения (уведомления).</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p>
    <w:p w:rsidR="00C061C1" w:rsidRPr="00CD2755" w:rsidRDefault="00C061C1" w:rsidP="00C061C1">
      <w:pPr>
        <w:suppressAutoHyphens/>
        <w:spacing w:after="0" w:line="240" w:lineRule="auto"/>
        <w:ind w:firstLine="709"/>
        <w:jc w:val="center"/>
        <w:rPr>
          <w:rFonts w:ascii="Times New Roman" w:hAnsi="Times New Roman" w:cs="Times New Roman"/>
          <w:b/>
          <w:sz w:val="23"/>
          <w:szCs w:val="23"/>
        </w:rPr>
      </w:pPr>
      <w:r w:rsidRPr="00CD2755">
        <w:rPr>
          <w:rFonts w:ascii="Times New Roman" w:hAnsi="Times New Roman" w:cs="Times New Roman"/>
          <w:b/>
          <w:sz w:val="23"/>
          <w:szCs w:val="23"/>
        </w:rPr>
        <w:t xml:space="preserve">5. ПОРЯДОК ПРИЕМКИ </w:t>
      </w:r>
      <w:r>
        <w:rPr>
          <w:rFonts w:ascii="Times New Roman" w:hAnsi="Times New Roman" w:cs="Times New Roman"/>
          <w:b/>
          <w:sz w:val="23"/>
          <w:szCs w:val="23"/>
        </w:rPr>
        <w:t xml:space="preserve">ПЕРЕДАВАЕМОЙ ЛИЦЕНЗИИ </w:t>
      </w:r>
    </w:p>
    <w:p w:rsidR="00C061C1" w:rsidRPr="00CD2755" w:rsidRDefault="00C061C1" w:rsidP="00C061C1">
      <w:pPr>
        <w:widowControl w:val="0"/>
        <w:spacing w:after="0" w:line="240" w:lineRule="auto"/>
        <w:ind w:firstLine="709"/>
        <w:jc w:val="both"/>
        <w:rPr>
          <w:rFonts w:ascii="Times New Roman" w:hAnsi="Times New Roman" w:cs="Times New Roman"/>
          <w:sz w:val="23"/>
          <w:szCs w:val="23"/>
          <w:lang w:eastAsia="ru-RU"/>
        </w:rPr>
      </w:pPr>
      <w:bookmarkStart w:id="3" w:name="_Hlk93916091"/>
      <w:r w:rsidRPr="00CD2755">
        <w:rPr>
          <w:rFonts w:ascii="Times New Roman" w:hAnsi="Times New Roman" w:cs="Times New Roman"/>
          <w:sz w:val="23"/>
          <w:szCs w:val="23"/>
          <w:lang w:eastAsia="ru-RU"/>
        </w:rPr>
        <w:t xml:space="preserve">5.1. </w:t>
      </w:r>
      <w:r>
        <w:rPr>
          <w:rFonts w:ascii="Times New Roman" w:hAnsi="Times New Roman" w:cs="Times New Roman"/>
          <w:sz w:val="23"/>
          <w:szCs w:val="23"/>
          <w:lang w:eastAsia="ru-RU"/>
        </w:rPr>
        <w:t xml:space="preserve">В течение 5 рабочих дней с даты начала исполнения договора </w:t>
      </w:r>
      <w:r w:rsidRPr="00CD2755">
        <w:rPr>
          <w:rFonts w:ascii="Times New Roman" w:hAnsi="Times New Roman" w:cs="Times New Roman"/>
          <w:sz w:val="23"/>
          <w:szCs w:val="23"/>
          <w:lang w:eastAsia="ru-RU"/>
        </w:rPr>
        <w:t xml:space="preserve">Исполнитель направляет Заказчику Акт сдачи-приемки, а Заказчик обязуется подписать </w:t>
      </w:r>
      <w:r>
        <w:rPr>
          <w:rFonts w:ascii="Times New Roman" w:hAnsi="Times New Roman" w:cs="Times New Roman"/>
          <w:sz w:val="23"/>
          <w:szCs w:val="23"/>
          <w:lang w:eastAsia="ru-RU"/>
        </w:rPr>
        <w:t xml:space="preserve">данный </w:t>
      </w:r>
      <w:r w:rsidRPr="00CD2755">
        <w:rPr>
          <w:rFonts w:ascii="Times New Roman" w:hAnsi="Times New Roman" w:cs="Times New Roman"/>
          <w:sz w:val="23"/>
          <w:szCs w:val="23"/>
          <w:lang w:eastAsia="ru-RU"/>
        </w:rPr>
        <w:t xml:space="preserve">Акт в течение трех рабочих дней с момента получения. </w:t>
      </w:r>
    </w:p>
    <w:p w:rsidR="00C061C1" w:rsidRPr="00CD2755" w:rsidRDefault="00C061C1" w:rsidP="00C061C1">
      <w:pPr>
        <w:widowControl w:val="0"/>
        <w:spacing w:after="0" w:line="240" w:lineRule="auto"/>
        <w:ind w:firstLine="709"/>
        <w:jc w:val="both"/>
        <w:rPr>
          <w:rFonts w:ascii="Times New Roman" w:hAnsi="Times New Roman" w:cs="Times New Roman"/>
          <w:sz w:val="23"/>
          <w:szCs w:val="23"/>
          <w:lang w:eastAsia="ru-RU"/>
        </w:rPr>
      </w:pPr>
      <w:r>
        <w:rPr>
          <w:rFonts w:ascii="Times New Roman" w:hAnsi="Times New Roman" w:cs="Times New Roman"/>
          <w:sz w:val="23"/>
          <w:szCs w:val="23"/>
          <w:lang w:eastAsia="ru-RU"/>
        </w:rPr>
        <w:t>5</w:t>
      </w:r>
      <w:r w:rsidRPr="00CD2755">
        <w:rPr>
          <w:rFonts w:ascii="Times New Roman" w:hAnsi="Times New Roman" w:cs="Times New Roman"/>
          <w:sz w:val="23"/>
          <w:szCs w:val="23"/>
          <w:lang w:eastAsia="ru-RU"/>
        </w:rPr>
        <w:t>.</w:t>
      </w:r>
      <w:r>
        <w:rPr>
          <w:rFonts w:ascii="Times New Roman" w:hAnsi="Times New Roman" w:cs="Times New Roman"/>
          <w:sz w:val="23"/>
          <w:szCs w:val="23"/>
          <w:lang w:eastAsia="ru-RU"/>
        </w:rPr>
        <w:t>2</w:t>
      </w:r>
      <w:r w:rsidRPr="00CD2755">
        <w:rPr>
          <w:rFonts w:ascii="Times New Roman" w:hAnsi="Times New Roman" w:cs="Times New Roman"/>
          <w:sz w:val="23"/>
          <w:szCs w:val="23"/>
          <w:lang w:eastAsia="ru-RU"/>
        </w:rPr>
        <w:t xml:space="preserve">. </w:t>
      </w:r>
      <w:r>
        <w:rPr>
          <w:rFonts w:ascii="Times New Roman" w:hAnsi="Times New Roman" w:cs="Times New Roman"/>
          <w:sz w:val="23"/>
          <w:szCs w:val="23"/>
          <w:lang w:eastAsia="ru-RU"/>
        </w:rPr>
        <w:t>передаваемая лицензия</w:t>
      </w:r>
      <w:r w:rsidRPr="00CD2755">
        <w:rPr>
          <w:rFonts w:ascii="Times New Roman" w:hAnsi="Times New Roman" w:cs="Times New Roman"/>
          <w:sz w:val="23"/>
          <w:szCs w:val="23"/>
          <w:lang w:eastAsia="ru-RU"/>
        </w:rPr>
        <w:t xml:space="preserve"> сопровождается предоставлением Исполнителем следующих обязательных документов: </w:t>
      </w:r>
    </w:p>
    <w:p w:rsidR="00C061C1" w:rsidRPr="00CD2755" w:rsidRDefault="00C061C1" w:rsidP="00C061C1">
      <w:pPr>
        <w:widowControl w:val="0"/>
        <w:spacing w:after="0" w:line="240" w:lineRule="auto"/>
        <w:ind w:firstLine="709"/>
        <w:jc w:val="both"/>
        <w:rPr>
          <w:rFonts w:ascii="Times New Roman" w:hAnsi="Times New Roman" w:cs="Times New Roman"/>
          <w:sz w:val="23"/>
          <w:szCs w:val="23"/>
          <w:lang w:eastAsia="ru-RU"/>
        </w:rPr>
      </w:pPr>
      <w:r w:rsidRPr="00CD2755">
        <w:rPr>
          <w:rFonts w:ascii="Times New Roman" w:hAnsi="Times New Roman" w:cs="Times New Roman"/>
          <w:sz w:val="23"/>
          <w:szCs w:val="23"/>
          <w:lang w:eastAsia="ru-RU"/>
        </w:rPr>
        <w:t xml:space="preserve">-  счет (счет на оплату); </w:t>
      </w:r>
    </w:p>
    <w:p w:rsidR="00C061C1" w:rsidRPr="00CD2755" w:rsidRDefault="00C061C1" w:rsidP="00C061C1">
      <w:pPr>
        <w:widowControl w:val="0"/>
        <w:spacing w:after="0" w:line="240" w:lineRule="auto"/>
        <w:ind w:firstLine="709"/>
        <w:jc w:val="both"/>
        <w:rPr>
          <w:rFonts w:ascii="Times New Roman" w:hAnsi="Times New Roman" w:cs="Times New Roman"/>
          <w:sz w:val="23"/>
          <w:szCs w:val="23"/>
          <w:lang w:eastAsia="ru-RU"/>
        </w:rPr>
      </w:pPr>
      <w:r w:rsidRPr="00CD2755">
        <w:rPr>
          <w:rFonts w:ascii="Times New Roman" w:hAnsi="Times New Roman" w:cs="Times New Roman"/>
          <w:sz w:val="23"/>
          <w:szCs w:val="23"/>
          <w:lang w:eastAsia="ru-RU"/>
        </w:rPr>
        <w:t>- счет-фактура, оформленный в соответствии с законодательством и содержащий ссылку на договор (номер, дата) (в случае, если законодательством предусмотрено его предоставление).</w:t>
      </w:r>
    </w:p>
    <w:bookmarkEnd w:id="3"/>
    <w:p w:rsidR="00C061C1" w:rsidRPr="00CD2755" w:rsidRDefault="00C061C1" w:rsidP="00C061C1">
      <w:pPr>
        <w:suppressAutoHyphens/>
        <w:spacing w:after="0" w:line="240" w:lineRule="auto"/>
        <w:jc w:val="center"/>
        <w:rPr>
          <w:rFonts w:ascii="Times New Roman" w:hAnsi="Times New Roman" w:cs="Times New Roman"/>
          <w:b/>
          <w:sz w:val="23"/>
          <w:szCs w:val="23"/>
        </w:rPr>
      </w:pPr>
    </w:p>
    <w:p w:rsidR="00C061C1" w:rsidRPr="00CD2755" w:rsidRDefault="00C061C1" w:rsidP="00C061C1">
      <w:pPr>
        <w:suppressAutoHyphens/>
        <w:spacing w:after="0" w:line="240" w:lineRule="auto"/>
        <w:jc w:val="center"/>
        <w:rPr>
          <w:rFonts w:ascii="Times New Roman" w:hAnsi="Times New Roman" w:cs="Times New Roman"/>
          <w:b/>
          <w:sz w:val="23"/>
          <w:szCs w:val="23"/>
        </w:rPr>
      </w:pPr>
      <w:r w:rsidRPr="00CD2755">
        <w:rPr>
          <w:rFonts w:ascii="Times New Roman" w:hAnsi="Times New Roman" w:cs="Times New Roman"/>
          <w:b/>
          <w:sz w:val="23"/>
          <w:szCs w:val="23"/>
        </w:rPr>
        <w:t>6. ОТВЕТСТВЕННОСТЬ СТОРОН</w:t>
      </w:r>
    </w:p>
    <w:p w:rsidR="00C061C1" w:rsidRPr="00CD2755" w:rsidRDefault="00C061C1" w:rsidP="00C061C1">
      <w:pPr>
        <w:pStyle w:val="ConsPlusNonformat"/>
        <w:suppressAutoHyphens/>
        <w:ind w:firstLine="567"/>
        <w:jc w:val="both"/>
        <w:rPr>
          <w:rFonts w:ascii="Times New Roman" w:hAnsi="Times New Roman" w:cs="Times New Roman"/>
          <w:sz w:val="23"/>
          <w:szCs w:val="23"/>
        </w:rPr>
      </w:pPr>
      <w:r w:rsidRPr="00CD2755">
        <w:rPr>
          <w:rFonts w:ascii="Times New Roman" w:hAnsi="Times New Roman" w:cs="Times New Roman"/>
          <w:sz w:val="23"/>
          <w:szCs w:val="23"/>
        </w:rPr>
        <w:t>6.1. За ущерб, причиненный одной из сторон вследствие неисполнения или ненадлежащего исполнения своих обязанностей, виновная сторона несет ответственность в виде возмещения убытков в соответствии с действующим законодательством Российской Федерации.</w:t>
      </w:r>
    </w:p>
    <w:p w:rsidR="00C061C1" w:rsidRPr="00CD2755" w:rsidRDefault="00C061C1" w:rsidP="00C061C1">
      <w:pPr>
        <w:pStyle w:val="ConsPlusNonformat"/>
        <w:suppressAutoHyphens/>
        <w:ind w:firstLine="567"/>
        <w:jc w:val="both"/>
        <w:rPr>
          <w:rFonts w:ascii="Times New Roman" w:hAnsi="Times New Roman" w:cs="Times New Roman"/>
          <w:sz w:val="23"/>
          <w:szCs w:val="23"/>
        </w:rPr>
      </w:pPr>
      <w:r w:rsidRPr="00CD2755">
        <w:rPr>
          <w:rFonts w:ascii="Times New Roman" w:hAnsi="Times New Roman" w:cs="Times New Roman"/>
          <w:sz w:val="23"/>
          <w:szCs w:val="23"/>
        </w:rPr>
        <w:t>6.2. Стороны не несут ответственности за ущерб, причиненный в результате полного или частичного неисполнения обязательств по настоящему договору, если такой ущерб причинен вследствие действия непреодолимой силы, которые не могли быть предвидены, контролируемы и устранены Сторонами настоящего договора.</w:t>
      </w:r>
    </w:p>
    <w:p w:rsidR="00C061C1" w:rsidRPr="007D2527" w:rsidRDefault="00C061C1" w:rsidP="00C061C1">
      <w:pPr>
        <w:pStyle w:val="ConsPlusNonformat"/>
        <w:suppressAutoHyphens/>
        <w:ind w:firstLine="567"/>
        <w:jc w:val="both"/>
        <w:rPr>
          <w:rFonts w:ascii="Times New Roman" w:hAnsi="Times New Roman" w:cs="Times New Roman"/>
          <w:sz w:val="23"/>
          <w:szCs w:val="23"/>
        </w:rPr>
      </w:pPr>
      <w:r w:rsidRPr="007D2527">
        <w:rPr>
          <w:rFonts w:ascii="Times New Roman" w:hAnsi="Times New Roman" w:cs="Times New Roman"/>
          <w:sz w:val="23"/>
          <w:szCs w:val="23"/>
        </w:rPr>
        <w:t xml:space="preserve">6.3. Исполнитель обязуется в течение 10 (десяти) рабочих дней по письменному запросу Заказчика раскрыть Заказчику сведения о собственниках (номинальных владельцах) долей/акций Исполнителя, с указанием выгодоприобретателей / бенефициаров (в том числе конечного выгодоприобретателя / бенефициара) (Приложение 3 к настоящему договору) с предоставлением подтверждающих документов (Устав Общества, выписка из ЕГРЮЛ, выписка из реестра акционеров), а также соглашения субъектов персональных данных об их передаче и обработке (Приложение 6 к настоящему договору).  </w:t>
      </w:r>
    </w:p>
    <w:p w:rsidR="00C061C1" w:rsidRPr="007D2527" w:rsidRDefault="00C061C1" w:rsidP="00C061C1">
      <w:pPr>
        <w:pStyle w:val="ConsPlusNonformat"/>
        <w:suppressAutoHyphens/>
        <w:ind w:firstLine="567"/>
        <w:jc w:val="both"/>
        <w:rPr>
          <w:rFonts w:ascii="Times New Roman" w:hAnsi="Times New Roman" w:cs="Times New Roman"/>
          <w:sz w:val="23"/>
          <w:szCs w:val="23"/>
        </w:rPr>
      </w:pPr>
      <w:r w:rsidRPr="007D2527">
        <w:rPr>
          <w:rFonts w:ascii="Times New Roman" w:hAnsi="Times New Roman" w:cs="Times New Roman"/>
          <w:sz w:val="23"/>
          <w:szCs w:val="23"/>
        </w:rPr>
        <w:tab/>
        <w:t xml:space="preserve">В случае любых изменений сведений о собственниках (номинальных владельцах) долей/акций Исполнителя, включая выгодоприобретателей/бенефициаров (в том числе конечного выгодоприобретателя/бенефициара), Исполнитель обязуется </w:t>
      </w:r>
      <w:r>
        <w:rPr>
          <w:rFonts w:ascii="Times New Roman" w:hAnsi="Times New Roman" w:cs="Times New Roman"/>
          <w:sz w:val="23"/>
          <w:szCs w:val="23"/>
        </w:rPr>
        <w:t xml:space="preserve">в течение </w:t>
      </w:r>
      <w:r w:rsidRPr="007D2527">
        <w:rPr>
          <w:rFonts w:ascii="Times New Roman" w:hAnsi="Times New Roman" w:cs="Times New Roman"/>
          <w:sz w:val="23"/>
          <w:szCs w:val="23"/>
        </w:rPr>
        <w:t>10 (десяти) рабочих дней с даты наступления таких изменений предоставить Заказчику актуализированные сведения.</w:t>
      </w:r>
    </w:p>
    <w:p w:rsidR="00C061C1" w:rsidRPr="00CD2755" w:rsidRDefault="00C061C1" w:rsidP="00C061C1">
      <w:pPr>
        <w:pStyle w:val="ConsPlusNonformat"/>
        <w:suppressAutoHyphens/>
        <w:ind w:firstLine="567"/>
        <w:jc w:val="both"/>
        <w:rPr>
          <w:rFonts w:ascii="Times New Roman" w:hAnsi="Times New Roman" w:cs="Times New Roman"/>
          <w:sz w:val="23"/>
          <w:szCs w:val="23"/>
        </w:rPr>
      </w:pPr>
      <w:r w:rsidRPr="007D2527">
        <w:rPr>
          <w:rFonts w:ascii="Times New Roman" w:hAnsi="Times New Roman" w:cs="Times New Roman"/>
          <w:sz w:val="23"/>
          <w:szCs w:val="23"/>
        </w:rPr>
        <w:t>Сведения предоставляются на бумажном носителе, заверенные подписью Генерального директора (или иного должностного лица, являющегося единоличным исполнительным органом контрагента) или уполномоченным на основании доверенности лицом и направляется в адрес Заказчика путем почтового отправления с описью вложения. Датой предоставления Информации является дата направления Исполнителем почтового отправления.</w:t>
      </w:r>
    </w:p>
    <w:p w:rsidR="00C061C1" w:rsidRPr="00CD2755" w:rsidRDefault="00C061C1" w:rsidP="00C061C1">
      <w:pPr>
        <w:pStyle w:val="ConsPlusNonformat"/>
        <w:suppressAutoHyphens/>
        <w:ind w:firstLine="567"/>
        <w:jc w:val="both"/>
        <w:rPr>
          <w:rFonts w:ascii="Times New Roman" w:hAnsi="Times New Roman" w:cs="Times New Roman"/>
          <w:sz w:val="23"/>
          <w:szCs w:val="23"/>
        </w:rPr>
      </w:pPr>
      <w:r w:rsidRPr="00CD2755">
        <w:rPr>
          <w:rFonts w:ascii="Times New Roman" w:hAnsi="Times New Roman" w:cs="Times New Roman"/>
          <w:sz w:val="23"/>
          <w:szCs w:val="23"/>
        </w:rPr>
        <w:tab/>
        <w:t xml:space="preserve">В случае неисполнения (ненадлежащего исполнения) Исполнителя условий, содержащихся в настоящем пункте, Заказчик вправе в одностороннем внесудебном порядке расторгнуть настоящий договор, письменно уведомив </w:t>
      </w:r>
      <w:r>
        <w:rPr>
          <w:rFonts w:ascii="Times New Roman" w:hAnsi="Times New Roman" w:cs="Times New Roman"/>
          <w:sz w:val="23"/>
          <w:szCs w:val="23"/>
        </w:rPr>
        <w:t xml:space="preserve">об этом </w:t>
      </w:r>
      <w:r w:rsidRPr="00CD2755">
        <w:rPr>
          <w:rFonts w:ascii="Times New Roman" w:hAnsi="Times New Roman" w:cs="Times New Roman"/>
          <w:sz w:val="23"/>
          <w:szCs w:val="23"/>
        </w:rPr>
        <w:t>Исполнителя</w:t>
      </w:r>
    </w:p>
    <w:p w:rsidR="00C061C1" w:rsidRPr="00CD2755" w:rsidRDefault="00C061C1" w:rsidP="00C061C1">
      <w:pPr>
        <w:pStyle w:val="ConsPlusNonformat"/>
        <w:suppressAutoHyphens/>
        <w:ind w:firstLine="567"/>
        <w:jc w:val="both"/>
        <w:rPr>
          <w:rFonts w:ascii="Times New Roman" w:hAnsi="Times New Roman" w:cs="Times New Roman"/>
          <w:sz w:val="23"/>
          <w:szCs w:val="23"/>
        </w:rPr>
      </w:pPr>
      <w:r w:rsidRPr="00CD2755">
        <w:rPr>
          <w:rFonts w:ascii="Times New Roman" w:hAnsi="Times New Roman" w:cs="Times New Roman"/>
          <w:sz w:val="23"/>
          <w:szCs w:val="23"/>
        </w:rPr>
        <w:t>6.4. За неисполнение и (или) ненадлежащее исполнение условий договора, Стороны несут ответственность в соответствии с действующим законодательством Российской Федерации.</w:t>
      </w:r>
    </w:p>
    <w:p w:rsidR="00C061C1" w:rsidRDefault="00C061C1" w:rsidP="00C061C1">
      <w:pPr>
        <w:suppressAutoHyphens/>
        <w:autoSpaceDE w:val="0"/>
        <w:autoSpaceDN w:val="0"/>
        <w:adjustRightInd w:val="0"/>
        <w:spacing w:after="0" w:line="240" w:lineRule="auto"/>
        <w:ind w:firstLine="709"/>
        <w:jc w:val="center"/>
        <w:rPr>
          <w:rFonts w:ascii="Times New Roman" w:hAnsi="Times New Roman" w:cs="Times New Roman"/>
          <w:b/>
          <w:sz w:val="23"/>
          <w:szCs w:val="23"/>
        </w:rPr>
      </w:pPr>
    </w:p>
    <w:p w:rsidR="00C061C1" w:rsidRPr="00CD2755" w:rsidRDefault="00C061C1" w:rsidP="00C061C1">
      <w:pPr>
        <w:suppressAutoHyphens/>
        <w:autoSpaceDE w:val="0"/>
        <w:autoSpaceDN w:val="0"/>
        <w:adjustRightInd w:val="0"/>
        <w:spacing w:after="0" w:line="240" w:lineRule="auto"/>
        <w:ind w:firstLine="709"/>
        <w:jc w:val="center"/>
        <w:rPr>
          <w:rFonts w:ascii="Times New Roman" w:hAnsi="Times New Roman" w:cs="Times New Roman"/>
          <w:b/>
          <w:sz w:val="23"/>
          <w:szCs w:val="23"/>
        </w:rPr>
      </w:pPr>
      <w:r w:rsidRPr="00CD2755">
        <w:rPr>
          <w:rFonts w:ascii="Times New Roman" w:hAnsi="Times New Roman" w:cs="Times New Roman"/>
          <w:b/>
          <w:sz w:val="23"/>
          <w:szCs w:val="23"/>
        </w:rPr>
        <w:t xml:space="preserve">7. ГАРАНТИЯ КАЧЕСТВА </w:t>
      </w:r>
    </w:p>
    <w:p w:rsidR="00C061C1" w:rsidRPr="00CD2755" w:rsidRDefault="00C061C1" w:rsidP="00C061C1">
      <w:pPr>
        <w:pStyle w:val="consplusnormal"/>
        <w:suppressAutoHyphens/>
        <w:spacing w:before="0" w:after="0"/>
        <w:ind w:left="0" w:right="0" w:firstLine="720"/>
        <w:jc w:val="both"/>
        <w:rPr>
          <w:rFonts w:ascii="Times New Roman" w:hAnsi="Times New Roman" w:cs="Times New Roman"/>
          <w:sz w:val="23"/>
          <w:szCs w:val="23"/>
        </w:rPr>
      </w:pPr>
      <w:r w:rsidRPr="00CD2755">
        <w:rPr>
          <w:rFonts w:ascii="Times New Roman" w:hAnsi="Times New Roman" w:cs="Times New Roman"/>
          <w:sz w:val="23"/>
          <w:szCs w:val="23"/>
        </w:rPr>
        <w:t xml:space="preserve">7.1. Качество </w:t>
      </w:r>
      <w:r>
        <w:rPr>
          <w:rFonts w:ascii="Times New Roman" w:hAnsi="Times New Roman" w:cs="Times New Roman"/>
          <w:sz w:val="23"/>
          <w:szCs w:val="23"/>
        </w:rPr>
        <w:t>лицензии</w:t>
      </w:r>
      <w:r w:rsidRPr="00CD2755">
        <w:rPr>
          <w:rFonts w:ascii="Times New Roman" w:hAnsi="Times New Roman" w:cs="Times New Roman"/>
          <w:sz w:val="23"/>
          <w:szCs w:val="23"/>
        </w:rPr>
        <w:t xml:space="preserve">, </w:t>
      </w:r>
      <w:r>
        <w:rPr>
          <w:rFonts w:ascii="Times New Roman" w:hAnsi="Times New Roman" w:cs="Times New Roman"/>
          <w:sz w:val="23"/>
          <w:szCs w:val="23"/>
        </w:rPr>
        <w:t>передаваемой</w:t>
      </w:r>
      <w:r w:rsidRPr="00CD2755">
        <w:rPr>
          <w:rFonts w:ascii="Times New Roman" w:hAnsi="Times New Roman" w:cs="Times New Roman"/>
          <w:sz w:val="23"/>
          <w:szCs w:val="23"/>
        </w:rPr>
        <w:t xml:space="preserve"> по настоящему договору, должно соответствовать установленным в Российской Федерации государственным стандартам, техническим регламентам и требованиям настоящего договора.</w:t>
      </w:r>
    </w:p>
    <w:p w:rsidR="00C061C1" w:rsidRPr="00CD2755" w:rsidRDefault="00C061C1" w:rsidP="00C061C1">
      <w:pPr>
        <w:pStyle w:val="consplusnormal"/>
        <w:suppressAutoHyphens/>
        <w:spacing w:before="0" w:after="0"/>
        <w:ind w:left="0" w:right="0" w:firstLine="720"/>
        <w:jc w:val="both"/>
        <w:rPr>
          <w:rFonts w:ascii="Times New Roman" w:hAnsi="Times New Roman" w:cs="Times New Roman"/>
          <w:sz w:val="23"/>
          <w:szCs w:val="23"/>
        </w:rPr>
      </w:pPr>
      <w:r w:rsidRPr="00CD2755">
        <w:rPr>
          <w:rFonts w:ascii="Times New Roman" w:hAnsi="Times New Roman" w:cs="Times New Roman"/>
          <w:sz w:val="23"/>
          <w:szCs w:val="23"/>
        </w:rPr>
        <w:t>7.2.</w:t>
      </w:r>
      <w:r>
        <w:rPr>
          <w:rFonts w:ascii="Times New Roman" w:hAnsi="Times New Roman" w:cs="Times New Roman"/>
          <w:sz w:val="23"/>
          <w:szCs w:val="23"/>
        </w:rPr>
        <w:t xml:space="preserve"> </w:t>
      </w:r>
      <w:r w:rsidRPr="00CD2755">
        <w:rPr>
          <w:rFonts w:ascii="Times New Roman" w:hAnsi="Times New Roman" w:cs="Times New Roman"/>
          <w:sz w:val="23"/>
          <w:szCs w:val="23"/>
        </w:rPr>
        <w:t xml:space="preserve">При выявлении Заказчиком недостатков составляется акт. Для участия в составлении акта, фиксирующего недостатки (дефекты) </w:t>
      </w:r>
      <w:r>
        <w:rPr>
          <w:rFonts w:ascii="Times New Roman" w:hAnsi="Times New Roman" w:cs="Times New Roman"/>
          <w:sz w:val="23"/>
          <w:szCs w:val="23"/>
        </w:rPr>
        <w:t>переданной лицензии</w:t>
      </w:r>
      <w:r w:rsidRPr="00CD2755">
        <w:rPr>
          <w:rFonts w:ascii="Times New Roman" w:hAnsi="Times New Roman" w:cs="Times New Roman"/>
          <w:sz w:val="23"/>
          <w:szCs w:val="23"/>
        </w:rPr>
        <w:t>, согласования порядка и сроков их устранения, Исполнитель обязан направить своего представителя не позднее 3 дней со дня получения письменного извещения Заказчика.</w:t>
      </w:r>
    </w:p>
    <w:p w:rsidR="00C061C1" w:rsidRPr="00CD2755" w:rsidRDefault="00C061C1" w:rsidP="00C061C1">
      <w:pPr>
        <w:widowControl w:val="0"/>
        <w:suppressAutoHyphens/>
        <w:snapToGrid w:val="0"/>
        <w:spacing w:after="0" w:line="240" w:lineRule="auto"/>
        <w:ind w:firstLine="720"/>
        <w:jc w:val="both"/>
        <w:rPr>
          <w:rFonts w:ascii="Times New Roman" w:hAnsi="Times New Roman" w:cs="Times New Roman"/>
          <w:sz w:val="23"/>
          <w:szCs w:val="23"/>
        </w:rPr>
      </w:pPr>
    </w:p>
    <w:p w:rsidR="00C061C1" w:rsidRPr="00CD2755" w:rsidRDefault="00C061C1" w:rsidP="00C061C1">
      <w:pPr>
        <w:suppressAutoHyphens/>
        <w:spacing w:after="0" w:line="240" w:lineRule="auto"/>
        <w:jc w:val="center"/>
        <w:rPr>
          <w:rFonts w:ascii="Times New Roman" w:hAnsi="Times New Roman" w:cs="Times New Roman"/>
          <w:b/>
          <w:sz w:val="23"/>
          <w:szCs w:val="23"/>
        </w:rPr>
      </w:pPr>
      <w:r w:rsidRPr="00CD2755">
        <w:rPr>
          <w:rFonts w:ascii="Times New Roman" w:hAnsi="Times New Roman" w:cs="Times New Roman"/>
          <w:b/>
          <w:sz w:val="23"/>
          <w:szCs w:val="23"/>
        </w:rPr>
        <w:lastRenderedPageBreak/>
        <w:t>8. ДЕЙСТВИЕ ОБСТОЯТЕЛЬСТВ НЕПРЕОДОЛИМОЙ</w:t>
      </w:r>
      <w:r>
        <w:rPr>
          <w:rFonts w:ascii="Times New Roman" w:hAnsi="Times New Roman" w:cs="Times New Roman"/>
          <w:b/>
          <w:sz w:val="23"/>
          <w:szCs w:val="23"/>
        </w:rPr>
        <w:t xml:space="preserve"> </w:t>
      </w:r>
      <w:r w:rsidRPr="00CD2755">
        <w:rPr>
          <w:rFonts w:ascii="Times New Roman" w:hAnsi="Times New Roman" w:cs="Times New Roman"/>
          <w:b/>
          <w:sz w:val="23"/>
          <w:szCs w:val="23"/>
        </w:rPr>
        <w:t>СИЛЫ</w:t>
      </w:r>
    </w:p>
    <w:p w:rsidR="00C061C1" w:rsidRPr="00CD2755" w:rsidRDefault="00C061C1" w:rsidP="00C061C1">
      <w:pPr>
        <w:widowControl w:val="0"/>
        <w:tabs>
          <w:tab w:val="num" w:pos="720"/>
        </w:tabs>
        <w:suppressAutoHyphens/>
        <w:autoSpaceDE w:val="0"/>
        <w:autoSpaceDN w:val="0"/>
        <w:adjustRightInd w:val="0"/>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8.1. 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 массовые заболевания(эпидемия), повлекшие введение режима повышенной готовности или чрезвычайной ситуации.</w:t>
      </w:r>
    </w:p>
    <w:p w:rsidR="00C061C1" w:rsidRPr="00CD2755" w:rsidRDefault="00C061C1" w:rsidP="00C061C1">
      <w:pPr>
        <w:widowControl w:val="0"/>
        <w:tabs>
          <w:tab w:val="num" w:pos="0"/>
        </w:tabs>
        <w:suppressAutoHyphens/>
        <w:autoSpaceDE w:val="0"/>
        <w:autoSpaceDN w:val="0"/>
        <w:adjustRightInd w:val="0"/>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8.2.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пяти дней с момента возникновения таких обстоятельств, при этом срок выполнения обязательств по договору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праве расторгнуть настоящий договор по соглашению Сторон.</w:t>
      </w:r>
    </w:p>
    <w:p w:rsidR="00C061C1" w:rsidRPr="00CD2755" w:rsidRDefault="00C061C1" w:rsidP="00C061C1">
      <w:pPr>
        <w:widowControl w:val="0"/>
        <w:tabs>
          <w:tab w:val="num" w:pos="720"/>
        </w:tabs>
        <w:suppressAutoHyphens/>
        <w:autoSpaceDE w:val="0"/>
        <w:autoSpaceDN w:val="0"/>
        <w:adjustRightInd w:val="0"/>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8.3.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rsidR="00C061C1" w:rsidRPr="00CD2755" w:rsidRDefault="00C061C1" w:rsidP="00C061C1">
      <w:pPr>
        <w:suppressAutoHyphens/>
        <w:spacing w:after="0" w:line="240" w:lineRule="auto"/>
        <w:jc w:val="center"/>
        <w:rPr>
          <w:rFonts w:ascii="Times New Roman" w:hAnsi="Times New Roman" w:cs="Times New Roman"/>
          <w:b/>
          <w:sz w:val="23"/>
          <w:szCs w:val="23"/>
        </w:rPr>
      </w:pPr>
    </w:p>
    <w:p w:rsidR="00C061C1" w:rsidRPr="00CD2755" w:rsidRDefault="00C061C1" w:rsidP="00C061C1">
      <w:pPr>
        <w:suppressAutoHyphens/>
        <w:spacing w:after="0" w:line="240" w:lineRule="auto"/>
        <w:jc w:val="center"/>
        <w:rPr>
          <w:rFonts w:ascii="Times New Roman" w:hAnsi="Times New Roman" w:cs="Times New Roman"/>
          <w:b/>
          <w:sz w:val="23"/>
          <w:szCs w:val="23"/>
        </w:rPr>
      </w:pPr>
      <w:r w:rsidRPr="00CD2755">
        <w:rPr>
          <w:rFonts w:ascii="Times New Roman" w:hAnsi="Times New Roman" w:cs="Times New Roman"/>
          <w:b/>
          <w:sz w:val="23"/>
          <w:szCs w:val="23"/>
        </w:rPr>
        <w:t>9. ПОРЯДОК РАЗРЕШЕНИЯ СПОРОВ</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9.1. Все споры или разногласия, возникающие между Сторонами по настоящему договору или в связи с ним, разрешаются путем переговоров (в досудебном порядке).</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9.2. В случае невозможности разрешения разногласий путем переговоров они подлежат рассмотрению в Арбитражном суде Удмуртской Республики.</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9.3. Претензия Сторон, направленная в досудебном порядке, подлежит рассмотрению в течение 14 дней с даты поступления.</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p>
    <w:p w:rsidR="00C061C1" w:rsidRPr="00CD2755" w:rsidRDefault="00C061C1" w:rsidP="00C061C1">
      <w:pPr>
        <w:suppressAutoHyphens/>
        <w:spacing w:after="0" w:line="240" w:lineRule="auto"/>
        <w:jc w:val="center"/>
        <w:rPr>
          <w:rFonts w:ascii="Times New Roman" w:hAnsi="Times New Roman" w:cs="Times New Roman"/>
          <w:b/>
          <w:sz w:val="23"/>
          <w:szCs w:val="23"/>
        </w:rPr>
      </w:pPr>
      <w:r w:rsidRPr="00CD2755">
        <w:rPr>
          <w:rFonts w:ascii="Times New Roman" w:hAnsi="Times New Roman" w:cs="Times New Roman"/>
          <w:b/>
          <w:sz w:val="23"/>
          <w:szCs w:val="23"/>
        </w:rPr>
        <w:t>10. СРОК ДЕЙСТВИЯ, ПОРЯДОК ИЗМЕНЕНИЯ</w:t>
      </w:r>
      <w:r>
        <w:rPr>
          <w:rFonts w:ascii="Times New Roman" w:hAnsi="Times New Roman" w:cs="Times New Roman"/>
          <w:b/>
          <w:sz w:val="23"/>
          <w:szCs w:val="23"/>
        </w:rPr>
        <w:t xml:space="preserve"> </w:t>
      </w:r>
      <w:r w:rsidRPr="00CD2755">
        <w:rPr>
          <w:rFonts w:ascii="Times New Roman" w:hAnsi="Times New Roman" w:cs="Times New Roman"/>
          <w:b/>
          <w:sz w:val="23"/>
          <w:szCs w:val="23"/>
        </w:rPr>
        <w:t>И</w:t>
      </w:r>
      <w:r>
        <w:rPr>
          <w:rFonts w:ascii="Times New Roman" w:hAnsi="Times New Roman" w:cs="Times New Roman"/>
          <w:b/>
          <w:sz w:val="23"/>
          <w:szCs w:val="23"/>
        </w:rPr>
        <w:t xml:space="preserve"> </w:t>
      </w:r>
      <w:r w:rsidRPr="00CD2755">
        <w:rPr>
          <w:rFonts w:ascii="Times New Roman" w:hAnsi="Times New Roman" w:cs="Times New Roman"/>
          <w:b/>
          <w:sz w:val="23"/>
          <w:szCs w:val="23"/>
        </w:rPr>
        <w:t>РАСТОРЖЕНИЯ ДОГОВОРА</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 xml:space="preserve">10.1. Настоящий договор действует с даты заключения по </w:t>
      </w:r>
      <w:r>
        <w:rPr>
          <w:rFonts w:ascii="Times New Roman" w:hAnsi="Times New Roman" w:cs="Times New Roman"/>
          <w:sz w:val="23"/>
          <w:szCs w:val="23"/>
        </w:rPr>
        <w:t>30</w:t>
      </w:r>
      <w:r w:rsidRPr="00CD2755">
        <w:rPr>
          <w:rFonts w:ascii="Times New Roman" w:hAnsi="Times New Roman" w:cs="Times New Roman"/>
          <w:sz w:val="23"/>
          <w:szCs w:val="23"/>
        </w:rPr>
        <w:t xml:space="preserve"> </w:t>
      </w:r>
      <w:r>
        <w:rPr>
          <w:rFonts w:ascii="Times New Roman" w:hAnsi="Times New Roman" w:cs="Times New Roman"/>
          <w:sz w:val="23"/>
          <w:szCs w:val="23"/>
        </w:rPr>
        <w:t>апреля</w:t>
      </w:r>
      <w:r w:rsidRPr="00CD2755">
        <w:rPr>
          <w:rFonts w:ascii="Times New Roman" w:hAnsi="Times New Roman" w:cs="Times New Roman"/>
          <w:sz w:val="23"/>
          <w:szCs w:val="23"/>
        </w:rPr>
        <w:t xml:space="preserve"> 20</w:t>
      </w:r>
      <w:r>
        <w:rPr>
          <w:rFonts w:ascii="Times New Roman" w:hAnsi="Times New Roman" w:cs="Times New Roman"/>
          <w:sz w:val="23"/>
          <w:szCs w:val="23"/>
        </w:rPr>
        <w:t>28</w:t>
      </w:r>
      <w:r w:rsidRPr="00CD2755">
        <w:rPr>
          <w:rFonts w:ascii="Times New Roman" w:hAnsi="Times New Roman" w:cs="Times New Roman"/>
          <w:sz w:val="23"/>
          <w:szCs w:val="23"/>
        </w:rPr>
        <w:t xml:space="preserve">года. </w:t>
      </w:r>
      <w:r w:rsidRPr="00CD2755">
        <w:rPr>
          <w:rFonts w:ascii="Times New Roman" w:hAnsi="Times New Roman" w:cs="Times New Roman"/>
          <w:iCs/>
          <w:sz w:val="23"/>
          <w:szCs w:val="23"/>
        </w:rPr>
        <w:t>Окончание срока действия договора не освобождает Стороны от ответственности за его нарушение.</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10.2. Любые изменения и дополнения к настоящему договору имеют силу только в том случае, если они оформлены в письменном виде и подписаны обеими Сторонами. В случае, изменения у какой - либо из Сторон места нахождения, названия она обязана в течение двух дней письменно известить об этом другую Сторону.</w:t>
      </w:r>
    </w:p>
    <w:p w:rsidR="00C061C1" w:rsidRPr="00CD2755" w:rsidRDefault="00C061C1" w:rsidP="00C061C1">
      <w:pPr>
        <w:suppressAutoHyphens/>
        <w:autoSpaceDE w:val="0"/>
        <w:autoSpaceDN w:val="0"/>
        <w:adjustRightInd w:val="0"/>
        <w:spacing w:after="0" w:line="240" w:lineRule="auto"/>
        <w:ind w:firstLine="709"/>
        <w:jc w:val="both"/>
        <w:rPr>
          <w:rFonts w:ascii="Times New Roman" w:eastAsia="Calibri" w:hAnsi="Times New Roman" w:cs="Times New Roman"/>
          <w:sz w:val="23"/>
          <w:szCs w:val="23"/>
        </w:rPr>
      </w:pPr>
      <w:r w:rsidRPr="00CD2755">
        <w:rPr>
          <w:rFonts w:ascii="Times New Roman" w:hAnsi="Times New Roman" w:cs="Times New Roman"/>
          <w:sz w:val="23"/>
          <w:szCs w:val="23"/>
        </w:rPr>
        <w:t xml:space="preserve">10.3. </w:t>
      </w:r>
      <w:r w:rsidRPr="00CD2755">
        <w:rPr>
          <w:rFonts w:ascii="Times New Roman" w:eastAsia="Calibri" w:hAnsi="Times New Roman" w:cs="Times New Roman"/>
          <w:sz w:val="23"/>
          <w:szCs w:val="23"/>
        </w:rPr>
        <w:t xml:space="preserve">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w:t>
      </w:r>
      <w:r>
        <w:rPr>
          <w:rFonts w:ascii="Times New Roman" w:eastAsia="Calibri" w:hAnsi="Times New Roman" w:cs="Times New Roman"/>
          <w:sz w:val="23"/>
          <w:szCs w:val="23"/>
        </w:rPr>
        <w:t>Г</w:t>
      </w:r>
      <w:r w:rsidRPr="00CD2755">
        <w:rPr>
          <w:rFonts w:ascii="Times New Roman" w:eastAsia="Calibri" w:hAnsi="Times New Roman" w:cs="Times New Roman"/>
          <w:sz w:val="23"/>
          <w:szCs w:val="23"/>
        </w:rPr>
        <w:t>ражданским законодательством Российской Федерации.</w:t>
      </w:r>
    </w:p>
    <w:p w:rsidR="00C061C1" w:rsidRPr="00CD2755" w:rsidRDefault="00C061C1" w:rsidP="00C061C1">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3"/>
          <w:szCs w:val="23"/>
        </w:rPr>
      </w:pPr>
      <w:r w:rsidRPr="00CD2755">
        <w:rPr>
          <w:rFonts w:ascii="Times New Roman" w:hAnsi="Times New Roman" w:cs="Times New Roman"/>
          <w:sz w:val="23"/>
          <w:szCs w:val="23"/>
        </w:rPr>
        <w:t>10.4. </w:t>
      </w:r>
      <w:r w:rsidRPr="00CD2755">
        <w:rPr>
          <w:rFonts w:ascii="Times New Roman" w:eastAsia="Calibri" w:hAnsi="Times New Roman" w:cs="Times New Roman"/>
          <w:sz w:val="23"/>
          <w:szCs w:val="23"/>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eastAsia="Calibri" w:hAnsi="Times New Roman" w:cs="Times New Roman"/>
          <w:sz w:val="23"/>
          <w:szCs w:val="23"/>
        </w:rPr>
        <w:t xml:space="preserve">10.5. </w:t>
      </w:r>
      <w:r w:rsidRPr="00CD2755">
        <w:rPr>
          <w:rFonts w:ascii="Times New Roman" w:hAnsi="Times New Roman" w:cs="Times New Roman"/>
          <w:sz w:val="23"/>
          <w:szCs w:val="23"/>
        </w:rPr>
        <w:t>Во всем, что не предусмотрено настоящим договором, Стороны руководствуются действующим законодательством Российской Федерации.</w:t>
      </w:r>
    </w:p>
    <w:p w:rsidR="00C061C1" w:rsidRPr="00CD2755" w:rsidRDefault="00C061C1" w:rsidP="00C061C1">
      <w:pPr>
        <w:suppressAutoHyphens/>
        <w:autoSpaceDE w:val="0"/>
        <w:autoSpaceDN w:val="0"/>
        <w:adjustRightInd w:val="0"/>
        <w:spacing w:after="0" w:line="240" w:lineRule="auto"/>
        <w:ind w:firstLine="709"/>
        <w:jc w:val="both"/>
        <w:rPr>
          <w:rFonts w:ascii="Times New Roman" w:hAnsi="Times New Roman" w:cs="Times New Roman"/>
          <w:sz w:val="23"/>
          <w:szCs w:val="23"/>
        </w:rPr>
      </w:pPr>
    </w:p>
    <w:p w:rsidR="00C061C1" w:rsidRPr="00CD2755" w:rsidRDefault="00C061C1" w:rsidP="00C061C1">
      <w:pPr>
        <w:tabs>
          <w:tab w:val="left" w:pos="2127"/>
        </w:tabs>
        <w:suppressAutoHyphens/>
        <w:spacing w:after="0" w:line="240" w:lineRule="auto"/>
        <w:jc w:val="center"/>
        <w:rPr>
          <w:rFonts w:ascii="Times New Roman" w:hAnsi="Times New Roman" w:cs="Times New Roman"/>
          <w:b/>
          <w:sz w:val="23"/>
          <w:szCs w:val="23"/>
        </w:rPr>
      </w:pPr>
      <w:r w:rsidRPr="00CD2755">
        <w:rPr>
          <w:rFonts w:ascii="Times New Roman" w:hAnsi="Times New Roman" w:cs="Times New Roman"/>
          <w:b/>
          <w:sz w:val="23"/>
          <w:szCs w:val="23"/>
        </w:rPr>
        <w:t>11. ПРОЧИЕ УСЛОВИЯ</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 xml:space="preserve">11.1. При исполнении настоящего договора не допускается перемена Исполнителя, за исключением случая, когда новый </w:t>
      </w:r>
      <w:r>
        <w:rPr>
          <w:rFonts w:ascii="Times New Roman" w:hAnsi="Times New Roman" w:cs="Times New Roman"/>
          <w:noProof/>
          <w:sz w:val="23"/>
          <w:szCs w:val="23"/>
        </w:rPr>
        <w:t>И</w:t>
      </w:r>
      <w:r w:rsidRPr="00CD2755">
        <w:rPr>
          <w:rFonts w:ascii="Times New Roman" w:hAnsi="Times New Roman" w:cs="Times New Roman"/>
          <w:noProof/>
          <w:sz w:val="23"/>
          <w:szCs w:val="23"/>
        </w:rPr>
        <w:t>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11.2. В случае перемены Заказчика по договору права и обязанности Заказчика по настоящему договору переходят к новому Заказчику в том же объеме и на тех же условиях.</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11.</w:t>
      </w:r>
      <w:r>
        <w:rPr>
          <w:rFonts w:ascii="Times New Roman" w:hAnsi="Times New Roman" w:cs="Times New Roman"/>
          <w:noProof/>
          <w:sz w:val="23"/>
          <w:szCs w:val="23"/>
        </w:rPr>
        <w:t>3</w:t>
      </w:r>
      <w:r w:rsidRPr="00CD2755">
        <w:rPr>
          <w:rFonts w:ascii="Times New Roman" w:hAnsi="Times New Roman" w:cs="Times New Roman"/>
          <w:noProof/>
          <w:sz w:val="23"/>
          <w:szCs w:val="23"/>
        </w:rPr>
        <w:t xml:space="preserve">. Приложения: </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№1 «Спецификация».</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№2 «Техническое задание»</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w:t>
      </w:r>
      <w:r>
        <w:rPr>
          <w:rFonts w:ascii="Times New Roman" w:hAnsi="Times New Roman" w:cs="Times New Roman"/>
          <w:noProof/>
          <w:sz w:val="23"/>
          <w:szCs w:val="23"/>
        </w:rPr>
        <w:t>4</w:t>
      </w:r>
      <w:r w:rsidRPr="00CD2755">
        <w:rPr>
          <w:rFonts w:ascii="Times New Roman" w:hAnsi="Times New Roman" w:cs="Times New Roman"/>
          <w:noProof/>
          <w:sz w:val="23"/>
          <w:szCs w:val="23"/>
        </w:rPr>
        <w:t xml:space="preserve"> «Информация по бенефициарам»</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w:t>
      </w:r>
      <w:r>
        <w:rPr>
          <w:rFonts w:ascii="Times New Roman" w:hAnsi="Times New Roman" w:cs="Times New Roman"/>
          <w:noProof/>
          <w:sz w:val="23"/>
          <w:szCs w:val="23"/>
        </w:rPr>
        <w:t>5</w:t>
      </w:r>
      <w:r w:rsidRPr="00CD2755">
        <w:rPr>
          <w:rFonts w:ascii="Times New Roman" w:hAnsi="Times New Roman" w:cs="Times New Roman"/>
          <w:noProof/>
          <w:sz w:val="23"/>
          <w:szCs w:val="23"/>
        </w:rPr>
        <w:t xml:space="preserve"> «Антикоррупционная оговорка»</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w:t>
      </w:r>
      <w:r>
        <w:rPr>
          <w:rFonts w:ascii="Times New Roman" w:hAnsi="Times New Roman" w:cs="Times New Roman"/>
          <w:noProof/>
          <w:sz w:val="23"/>
          <w:szCs w:val="23"/>
        </w:rPr>
        <w:t>6</w:t>
      </w:r>
      <w:r w:rsidRPr="00CD2755">
        <w:rPr>
          <w:rFonts w:ascii="Times New Roman" w:hAnsi="Times New Roman" w:cs="Times New Roman"/>
          <w:noProof/>
          <w:sz w:val="23"/>
          <w:szCs w:val="23"/>
        </w:rPr>
        <w:t xml:space="preserve"> «Согласие на обработку персональных данных»</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p>
    <w:p w:rsidR="00C061C1" w:rsidRPr="00CD2755" w:rsidRDefault="00C061C1" w:rsidP="00C061C1">
      <w:pPr>
        <w:suppressAutoHyphens/>
        <w:spacing w:after="0" w:line="240" w:lineRule="auto"/>
        <w:jc w:val="center"/>
        <w:rPr>
          <w:rFonts w:ascii="Times New Roman" w:hAnsi="Times New Roman" w:cs="Times New Roman"/>
          <w:b/>
          <w:bCs/>
          <w:sz w:val="23"/>
          <w:szCs w:val="23"/>
          <w:lang w:eastAsia="ru-RU"/>
        </w:rPr>
      </w:pPr>
      <w:r w:rsidRPr="00CD2755">
        <w:rPr>
          <w:rFonts w:ascii="Times New Roman" w:hAnsi="Times New Roman" w:cs="Times New Roman"/>
          <w:b/>
          <w:bCs/>
          <w:sz w:val="23"/>
          <w:szCs w:val="23"/>
          <w:lang w:eastAsia="ru-RU"/>
        </w:rPr>
        <w:t>12. ЮРИДИЧЕСКИЕ АДРЕСА, БАНКОВСКИЕ РЕКВИЗИТЫ СТОРОН</w:t>
      </w:r>
    </w:p>
    <w:tbl>
      <w:tblPr>
        <w:tblW w:w="9639" w:type="dxa"/>
        <w:tblLayout w:type="fixed"/>
        <w:tblLook w:val="04A0" w:firstRow="1" w:lastRow="0" w:firstColumn="1" w:lastColumn="0" w:noHBand="0" w:noVBand="1"/>
      </w:tblPr>
      <w:tblGrid>
        <w:gridCol w:w="4678"/>
        <w:gridCol w:w="4961"/>
      </w:tblGrid>
      <w:tr w:rsidR="00C061C1" w:rsidRPr="00CD2755" w:rsidTr="005E1841">
        <w:trPr>
          <w:trHeight w:val="3397"/>
        </w:trPr>
        <w:tc>
          <w:tcPr>
            <w:tcW w:w="4678" w:type="dxa"/>
            <w:hideMark/>
          </w:tcPr>
          <w:p w:rsidR="00C061C1" w:rsidRPr="00B05E8C" w:rsidRDefault="00C061C1" w:rsidP="005E1841">
            <w:pPr>
              <w:suppressAutoHyphens/>
              <w:snapToGrid w:val="0"/>
              <w:spacing w:after="0" w:line="240" w:lineRule="auto"/>
              <w:jc w:val="both"/>
              <w:rPr>
                <w:rFonts w:ascii="Times New Roman" w:hAnsi="Times New Roman" w:cs="Times New Roman"/>
                <w:sz w:val="23"/>
                <w:szCs w:val="23"/>
              </w:rPr>
            </w:pPr>
            <w:r w:rsidRPr="00B05E8C">
              <w:rPr>
                <w:rFonts w:ascii="Times New Roman" w:hAnsi="Times New Roman" w:cs="Times New Roman"/>
                <w:sz w:val="23"/>
                <w:szCs w:val="23"/>
              </w:rPr>
              <w:t xml:space="preserve">ЗАКАЗЧИК: </w:t>
            </w:r>
          </w:p>
          <w:p w:rsidR="00C061C1" w:rsidRPr="00B05E8C" w:rsidRDefault="00C061C1" w:rsidP="005E1841">
            <w:pPr>
              <w:spacing w:after="0" w:line="240" w:lineRule="auto"/>
              <w:rPr>
                <w:rFonts w:ascii="Times New Roman" w:hAnsi="Times New Roman" w:cs="Times New Roman"/>
                <w:b/>
                <w:noProof/>
                <w:sz w:val="23"/>
                <w:szCs w:val="23"/>
              </w:rPr>
            </w:pPr>
            <w:r w:rsidRPr="00B05E8C">
              <w:rPr>
                <w:rFonts w:ascii="Times New Roman" w:hAnsi="Times New Roman" w:cs="Times New Roman"/>
                <w:b/>
                <w:noProof/>
                <w:sz w:val="23"/>
                <w:szCs w:val="23"/>
              </w:rPr>
              <w:t>АО "САНАТОРИЙ-ПРОФИЛАКТОРИЙ "ЭНЕРГЕТИК"</w:t>
            </w: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426009, Удмуртская Респ, г. Ижевск, ул. Авиационная, д. 10</w:t>
            </w: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ИНН 1835053854, КПП 184101001</w:t>
            </w: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ОГРН 1031801950564, ОКПО 59186419</w:t>
            </w:r>
          </w:p>
          <w:p w:rsidR="00C061C1" w:rsidRPr="00B05E8C" w:rsidRDefault="00C061C1" w:rsidP="005E1841">
            <w:pPr>
              <w:shd w:val="clear" w:color="auto" w:fill="FFFFFF"/>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АО «ТБанк»</w:t>
            </w: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Р/с 40702810410001448095</w:t>
            </w: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к/с 30101810145250000974,</w:t>
            </w: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БИК 044525974</w:t>
            </w: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ОГРН 1081841004409</w:t>
            </w:r>
          </w:p>
          <w:p w:rsidR="00C061C1" w:rsidRPr="00B05E8C" w:rsidRDefault="00C061C1" w:rsidP="005E1841">
            <w:pPr>
              <w:spacing w:after="0" w:line="240" w:lineRule="auto"/>
              <w:rPr>
                <w:rFonts w:ascii="Times New Roman" w:hAnsi="Times New Roman" w:cs="Times New Roman"/>
                <w:noProof/>
                <w:sz w:val="23"/>
                <w:szCs w:val="23"/>
              </w:rPr>
            </w:pP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 xml:space="preserve">Генеральный </w:t>
            </w:r>
            <w:r>
              <w:rPr>
                <w:rFonts w:ascii="Times New Roman" w:hAnsi="Times New Roman" w:cs="Times New Roman"/>
                <w:noProof/>
                <w:sz w:val="23"/>
                <w:szCs w:val="23"/>
              </w:rPr>
              <w:t>д</w:t>
            </w:r>
            <w:r w:rsidRPr="00B05E8C">
              <w:rPr>
                <w:rFonts w:ascii="Times New Roman" w:hAnsi="Times New Roman" w:cs="Times New Roman"/>
                <w:noProof/>
                <w:sz w:val="23"/>
                <w:szCs w:val="23"/>
              </w:rPr>
              <w:t>иректор</w:t>
            </w:r>
          </w:p>
          <w:p w:rsidR="00C061C1" w:rsidRPr="00B05E8C" w:rsidRDefault="00C061C1" w:rsidP="005E1841">
            <w:pPr>
              <w:spacing w:after="0" w:line="240" w:lineRule="auto"/>
              <w:rPr>
                <w:rFonts w:ascii="Times New Roman" w:hAnsi="Times New Roman" w:cs="Times New Roman"/>
                <w:noProof/>
                <w:sz w:val="23"/>
                <w:szCs w:val="23"/>
              </w:rPr>
            </w:pP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_____________ / Шемякина С.В. /</w:t>
            </w:r>
          </w:p>
          <w:p w:rsidR="00C061C1" w:rsidRPr="00B05E8C" w:rsidRDefault="00C061C1" w:rsidP="005E1841">
            <w:pPr>
              <w:spacing w:after="0" w:line="240" w:lineRule="auto"/>
              <w:rPr>
                <w:rFonts w:ascii="Times New Roman" w:hAnsi="Times New Roman" w:cs="Times New Roman"/>
                <w:bCs/>
                <w:sz w:val="23"/>
                <w:szCs w:val="23"/>
              </w:rPr>
            </w:pPr>
          </w:p>
        </w:tc>
        <w:tc>
          <w:tcPr>
            <w:tcW w:w="4961" w:type="dxa"/>
            <w:hideMark/>
          </w:tcPr>
          <w:p w:rsidR="00C061C1" w:rsidRPr="00B05E8C" w:rsidRDefault="00C061C1" w:rsidP="005E1841">
            <w:pPr>
              <w:pStyle w:val="21"/>
              <w:suppressAutoHyphens/>
              <w:spacing w:after="0" w:line="240" w:lineRule="auto"/>
              <w:ind w:left="0"/>
              <w:jc w:val="both"/>
              <w:rPr>
                <w:rFonts w:ascii="Times New Roman" w:hAnsi="Times New Roman" w:cs="Times New Roman"/>
                <w:sz w:val="23"/>
                <w:szCs w:val="23"/>
              </w:rPr>
            </w:pPr>
            <w:r w:rsidRPr="00B05E8C">
              <w:rPr>
                <w:rFonts w:ascii="Times New Roman" w:hAnsi="Times New Roman" w:cs="Times New Roman"/>
                <w:sz w:val="23"/>
                <w:szCs w:val="23"/>
              </w:rPr>
              <w:t>ИСПОЛНИТЕЛЬ:</w:t>
            </w:r>
          </w:p>
          <w:p w:rsidR="00C061C1" w:rsidRPr="00B05E8C" w:rsidRDefault="00C061C1" w:rsidP="005E1841">
            <w:pPr>
              <w:pStyle w:val="1"/>
              <w:tabs>
                <w:tab w:val="clear" w:pos="0"/>
              </w:tabs>
              <w:suppressAutoHyphens/>
              <w:snapToGrid w:val="0"/>
              <w:jc w:val="both"/>
              <w:rPr>
                <w:sz w:val="23"/>
                <w:szCs w:val="23"/>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pStyle w:val="1"/>
              <w:tabs>
                <w:tab w:val="clear" w:pos="0"/>
              </w:tabs>
              <w:suppressAutoHyphens/>
              <w:snapToGrid w:val="0"/>
              <w:jc w:val="both"/>
              <w:rPr>
                <w:sz w:val="23"/>
                <w:szCs w:val="23"/>
              </w:rPr>
            </w:pPr>
          </w:p>
          <w:p w:rsidR="00C061C1" w:rsidRPr="00B05E8C" w:rsidRDefault="00C061C1" w:rsidP="005E1841">
            <w:pPr>
              <w:pStyle w:val="1"/>
              <w:tabs>
                <w:tab w:val="clear" w:pos="0"/>
              </w:tabs>
              <w:suppressAutoHyphens/>
              <w:snapToGrid w:val="0"/>
              <w:jc w:val="both"/>
              <w:rPr>
                <w:sz w:val="23"/>
                <w:szCs w:val="23"/>
                <w:lang w:val="en-US"/>
              </w:rPr>
            </w:pPr>
            <w:r w:rsidRPr="00B05E8C">
              <w:rPr>
                <w:sz w:val="23"/>
                <w:szCs w:val="23"/>
              </w:rPr>
              <w:t>__________________</w:t>
            </w:r>
            <w:r w:rsidRPr="00B05E8C">
              <w:rPr>
                <w:sz w:val="23"/>
                <w:szCs w:val="23"/>
                <w:lang w:val="en-US"/>
              </w:rPr>
              <w:t xml:space="preserve"> / ______________</w:t>
            </w:r>
          </w:p>
          <w:p w:rsidR="00C061C1" w:rsidRPr="00B05E8C" w:rsidRDefault="00C061C1" w:rsidP="00C061C1">
            <w:pPr>
              <w:pStyle w:val="1"/>
              <w:numPr>
                <w:ilvl w:val="0"/>
                <w:numId w:val="19"/>
              </w:numPr>
              <w:tabs>
                <w:tab w:val="left" w:pos="0"/>
              </w:tabs>
              <w:suppressAutoHyphens/>
              <w:snapToGrid w:val="0"/>
              <w:jc w:val="both"/>
              <w:rPr>
                <w:sz w:val="23"/>
                <w:szCs w:val="23"/>
              </w:rPr>
            </w:pPr>
          </w:p>
        </w:tc>
      </w:tr>
    </w:tbl>
    <w:p w:rsidR="00C061C1" w:rsidRPr="00CD2755" w:rsidRDefault="00C061C1" w:rsidP="00C061C1">
      <w:pPr>
        <w:suppressAutoHyphens/>
        <w:spacing w:after="0" w:line="240" w:lineRule="auto"/>
        <w:jc w:val="both"/>
        <w:rPr>
          <w:rFonts w:ascii="Times New Roman" w:hAnsi="Times New Roman" w:cs="Times New Roman"/>
          <w:sz w:val="23"/>
          <w:szCs w:val="23"/>
        </w:rPr>
      </w:pPr>
    </w:p>
    <w:p w:rsidR="00C061C1" w:rsidRPr="00CD2755" w:rsidRDefault="00C061C1" w:rsidP="00C061C1">
      <w:pPr>
        <w:suppressAutoHyphens/>
        <w:spacing w:after="0" w:line="240" w:lineRule="auto"/>
        <w:rPr>
          <w:rFonts w:ascii="Times New Roman" w:hAnsi="Times New Roman" w:cs="Times New Roman"/>
          <w:sz w:val="23"/>
          <w:szCs w:val="23"/>
        </w:rPr>
        <w:sectPr w:rsidR="00C061C1" w:rsidRPr="00CD2755" w:rsidSect="00B05E8C">
          <w:headerReference w:type="default" r:id="rId9"/>
          <w:pgSz w:w="11906" w:h="16838"/>
          <w:pgMar w:top="1134" w:right="566" w:bottom="1106" w:left="1701" w:header="709" w:footer="709" w:gutter="0"/>
          <w:cols w:space="425"/>
          <w:titlePg/>
          <w:docGrid w:linePitch="360"/>
        </w:sectPr>
      </w:pPr>
    </w:p>
    <w:p w:rsidR="00C061C1" w:rsidRPr="00CD2755" w:rsidRDefault="00C061C1" w:rsidP="00C061C1">
      <w:pPr>
        <w:suppressAutoHyphens/>
        <w:spacing w:after="0" w:line="240" w:lineRule="auto"/>
        <w:ind w:left="11057"/>
        <w:jc w:val="center"/>
        <w:rPr>
          <w:rFonts w:ascii="Times New Roman" w:hAnsi="Times New Roman" w:cs="Times New Roman"/>
          <w:b/>
          <w:bCs/>
          <w:noProof/>
          <w:sz w:val="23"/>
          <w:szCs w:val="23"/>
          <w:lang w:eastAsia="ru-RU"/>
        </w:rPr>
      </w:pPr>
      <w:r w:rsidRPr="00CD2755">
        <w:rPr>
          <w:rFonts w:ascii="Times New Roman" w:hAnsi="Times New Roman" w:cs="Times New Roman"/>
          <w:b/>
          <w:bCs/>
          <w:noProof/>
          <w:sz w:val="23"/>
          <w:szCs w:val="23"/>
          <w:lang w:eastAsia="ru-RU"/>
        </w:rPr>
        <w:lastRenderedPageBreak/>
        <w:t>Приложение №1</w:t>
      </w:r>
    </w:p>
    <w:p w:rsidR="00C061C1" w:rsidRPr="00CD2755" w:rsidRDefault="00C061C1" w:rsidP="00C061C1">
      <w:pPr>
        <w:suppressAutoHyphens/>
        <w:spacing w:after="0" w:line="240" w:lineRule="auto"/>
        <w:ind w:left="11057"/>
        <w:jc w:val="center"/>
        <w:rPr>
          <w:rFonts w:ascii="Times New Roman" w:hAnsi="Times New Roman" w:cs="Times New Roman"/>
          <w:noProof/>
          <w:sz w:val="23"/>
          <w:szCs w:val="23"/>
          <w:lang w:eastAsia="ru-RU"/>
        </w:rPr>
      </w:pPr>
      <w:r w:rsidRPr="00CD2755">
        <w:rPr>
          <w:rFonts w:ascii="Times New Roman" w:hAnsi="Times New Roman" w:cs="Times New Roman"/>
          <w:noProof/>
          <w:sz w:val="23"/>
          <w:szCs w:val="23"/>
          <w:lang w:eastAsia="ru-RU"/>
        </w:rPr>
        <w:t>к договору №________</w:t>
      </w:r>
    </w:p>
    <w:p w:rsidR="00C061C1" w:rsidRPr="00CD2755" w:rsidRDefault="00C061C1" w:rsidP="00C061C1">
      <w:pPr>
        <w:suppressAutoHyphens/>
        <w:spacing w:after="0" w:line="240" w:lineRule="auto"/>
        <w:ind w:left="11057"/>
        <w:jc w:val="center"/>
        <w:rPr>
          <w:rFonts w:ascii="Times New Roman" w:hAnsi="Times New Roman" w:cs="Times New Roman"/>
          <w:noProof/>
          <w:sz w:val="23"/>
          <w:szCs w:val="23"/>
          <w:lang w:eastAsia="ru-RU"/>
        </w:rPr>
      </w:pPr>
      <w:r w:rsidRPr="00CD2755">
        <w:rPr>
          <w:rFonts w:ascii="Times New Roman" w:hAnsi="Times New Roman" w:cs="Times New Roman"/>
          <w:noProof/>
          <w:sz w:val="23"/>
          <w:szCs w:val="23"/>
          <w:lang w:eastAsia="ru-RU"/>
        </w:rPr>
        <w:t>от ___________202</w:t>
      </w:r>
      <w:r>
        <w:rPr>
          <w:rFonts w:ascii="Times New Roman" w:hAnsi="Times New Roman" w:cs="Times New Roman"/>
          <w:noProof/>
          <w:sz w:val="23"/>
          <w:szCs w:val="23"/>
          <w:lang w:eastAsia="ru-RU"/>
        </w:rPr>
        <w:t>6</w:t>
      </w:r>
      <w:r w:rsidRPr="00CD2755">
        <w:rPr>
          <w:rFonts w:ascii="Times New Roman" w:hAnsi="Times New Roman" w:cs="Times New Roman"/>
          <w:noProof/>
          <w:sz w:val="23"/>
          <w:szCs w:val="23"/>
          <w:lang w:eastAsia="ru-RU"/>
        </w:rPr>
        <w:t>г.</w:t>
      </w:r>
    </w:p>
    <w:p w:rsidR="00C061C1" w:rsidRPr="00CD2755" w:rsidRDefault="00C061C1" w:rsidP="00C061C1">
      <w:pPr>
        <w:suppressAutoHyphens/>
        <w:spacing w:after="0" w:line="240" w:lineRule="auto"/>
        <w:jc w:val="center"/>
        <w:rPr>
          <w:rFonts w:ascii="Times New Roman" w:hAnsi="Times New Roman" w:cs="Times New Roman"/>
          <w:b/>
          <w:bCs/>
          <w:noProof/>
          <w:sz w:val="23"/>
          <w:szCs w:val="23"/>
          <w:lang w:eastAsia="ru-RU"/>
        </w:rPr>
      </w:pPr>
    </w:p>
    <w:p w:rsidR="00C061C1" w:rsidRPr="009C274C" w:rsidRDefault="00C061C1" w:rsidP="00C061C1">
      <w:pPr>
        <w:suppressAutoHyphens/>
        <w:spacing w:after="0" w:line="240" w:lineRule="auto"/>
        <w:jc w:val="center"/>
        <w:rPr>
          <w:rFonts w:ascii="Times New Roman" w:hAnsi="Times New Roman" w:cs="Times New Roman"/>
          <w:b/>
          <w:bCs/>
          <w:noProof/>
          <w:sz w:val="23"/>
          <w:szCs w:val="23"/>
          <w:lang w:eastAsia="ru-RU"/>
        </w:rPr>
      </w:pPr>
      <w:r w:rsidRPr="00CD2755">
        <w:rPr>
          <w:rFonts w:ascii="Times New Roman" w:hAnsi="Times New Roman" w:cs="Times New Roman"/>
          <w:b/>
          <w:bCs/>
          <w:noProof/>
          <w:sz w:val="23"/>
          <w:szCs w:val="23"/>
          <w:lang w:eastAsia="ru-RU"/>
        </w:rPr>
        <w:t>Спецификация</w:t>
      </w:r>
    </w:p>
    <w:tbl>
      <w:tblPr>
        <w:tblW w:w="4955" w:type="pct"/>
        <w:tblLook w:val="04A0" w:firstRow="1" w:lastRow="0" w:firstColumn="1" w:lastColumn="0" w:noHBand="0" w:noVBand="1"/>
      </w:tblPr>
      <w:tblGrid>
        <w:gridCol w:w="942"/>
        <w:gridCol w:w="7836"/>
        <w:gridCol w:w="925"/>
        <w:gridCol w:w="1350"/>
        <w:gridCol w:w="1558"/>
        <w:gridCol w:w="1841"/>
      </w:tblGrid>
      <w:tr w:rsidR="00C061C1" w:rsidRPr="00CD2755" w:rsidTr="005E1841">
        <w:trPr>
          <w:trHeight w:val="342"/>
        </w:trPr>
        <w:tc>
          <w:tcPr>
            <w:tcW w:w="326" w:type="pct"/>
            <w:tcBorders>
              <w:top w:val="single" w:sz="8" w:space="0" w:color="000000"/>
              <w:left w:val="single" w:sz="8" w:space="0" w:color="000000"/>
              <w:bottom w:val="single" w:sz="4" w:space="0" w:color="000000"/>
              <w:right w:val="single" w:sz="4" w:space="0" w:color="000000"/>
            </w:tcBorders>
            <w:shd w:val="clear" w:color="auto" w:fill="auto"/>
            <w:vAlign w:val="center"/>
            <w:hideMark/>
          </w:tcPr>
          <w:p w:rsidR="00C061C1" w:rsidRPr="00CD2755" w:rsidRDefault="00C061C1" w:rsidP="005E1841">
            <w:pPr>
              <w:spacing w:after="0" w:line="240" w:lineRule="auto"/>
              <w:jc w:val="center"/>
              <w:rPr>
                <w:rFonts w:ascii="Times New Roman" w:hAnsi="Times New Roman" w:cs="Times New Roman"/>
                <w:b/>
                <w:bCs/>
                <w:sz w:val="23"/>
                <w:szCs w:val="23"/>
              </w:rPr>
            </w:pPr>
            <w:r w:rsidRPr="00CD2755">
              <w:rPr>
                <w:rFonts w:ascii="Times New Roman" w:hAnsi="Times New Roman" w:cs="Times New Roman"/>
                <w:b/>
                <w:bCs/>
                <w:sz w:val="23"/>
                <w:szCs w:val="23"/>
              </w:rPr>
              <w:t>№ п/п</w:t>
            </w:r>
          </w:p>
        </w:tc>
        <w:tc>
          <w:tcPr>
            <w:tcW w:w="2711" w:type="pct"/>
            <w:tcBorders>
              <w:top w:val="single" w:sz="8" w:space="0" w:color="000000"/>
              <w:left w:val="nil"/>
              <w:bottom w:val="single" w:sz="4" w:space="0" w:color="000000"/>
              <w:right w:val="single" w:sz="4" w:space="0" w:color="000000"/>
            </w:tcBorders>
            <w:shd w:val="clear" w:color="auto" w:fill="auto"/>
            <w:vAlign w:val="center"/>
            <w:hideMark/>
          </w:tcPr>
          <w:p w:rsidR="00C061C1" w:rsidRPr="00CD2755" w:rsidRDefault="00C061C1" w:rsidP="005E1841">
            <w:pPr>
              <w:suppressAutoHyphens/>
              <w:autoSpaceDE w:val="0"/>
              <w:autoSpaceDN w:val="0"/>
              <w:adjustRightInd w:val="0"/>
              <w:spacing w:after="0" w:line="240" w:lineRule="auto"/>
              <w:jc w:val="center"/>
              <w:rPr>
                <w:rFonts w:ascii="Times New Roman" w:hAnsi="Times New Roman" w:cs="Times New Roman"/>
                <w:b/>
                <w:bCs/>
                <w:sz w:val="23"/>
                <w:szCs w:val="23"/>
              </w:rPr>
            </w:pPr>
            <w:r>
              <w:rPr>
                <w:rFonts w:ascii="Times New Roman" w:hAnsi="Times New Roman" w:cs="Times New Roman"/>
                <w:b/>
                <w:sz w:val="23"/>
                <w:szCs w:val="23"/>
              </w:rPr>
              <w:t xml:space="preserve">Наименование объекта закупки </w:t>
            </w:r>
          </w:p>
        </w:tc>
        <w:tc>
          <w:tcPr>
            <w:tcW w:w="320" w:type="pct"/>
            <w:tcBorders>
              <w:top w:val="single" w:sz="8" w:space="0" w:color="000000"/>
              <w:left w:val="nil"/>
              <w:bottom w:val="single" w:sz="4" w:space="0" w:color="000000"/>
              <w:right w:val="single" w:sz="4" w:space="0" w:color="000000"/>
            </w:tcBorders>
            <w:shd w:val="clear" w:color="auto" w:fill="auto"/>
            <w:vAlign w:val="center"/>
            <w:hideMark/>
          </w:tcPr>
          <w:p w:rsidR="00C061C1" w:rsidRPr="00CD2755" w:rsidRDefault="00C061C1" w:rsidP="005E1841">
            <w:pPr>
              <w:spacing w:after="0" w:line="240" w:lineRule="auto"/>
              <w:jc w:val="center"/>
              <w:rPr>
                <w:rFonts w:ascii="Times New Roman" w:hAnsi="Times New Roman" w:cs="Times New Roman"/>
                <w:b/>
                <w:bCs/>
                <w:sz w:val="23"/>
                <w:szCs w:val="23"/>
              </w:rPr>
            </w:pPr>
            <w:proofErr w:type="spellStart"/>
            <w:proofErr w:type="gramStart"/>
            <w:r w:rsidRPr="00CD2755">
              <w:rPr>
                <w:rFonts w:ascii="Times New Roman" w:hAnsi="Times New Roman" w:cs="Times New Roman"/>
                <w:b/>
                <w:bCs/>
                <w:sz w:val="23"/>
                <w:szCs w:val="23"/>
              </w:rPr>
              <w:t>Ед.</w:t>
            </w:r>
            <w:r>
              <w:rPr>
                <w:rFonts w:ascii="Times New Roman" w:hAnsi="Times New Roman" w:cs="Times New Roman"/>
                <w:b/>
                <w:bCs/>
                <w:sz w:val="23"/>
                <w:szCs w:val="23"/>
              </w:rPr>
              <w:t>изм</w:t>
            </w:r>
            <w:proofErr w:type="spellEnd"/>
            <w:proofErr w:type="gramEnd"/>
          </w:p>
        </w:tc>
        <w:tc>
          <w:tcPr>
            <w:tcW w:w="467" w:type="pct"/>
            <w:tcBorders>
              <w:top w:val="single" w:sz="8" w:space="0" w:color="000000"/>
              <w:left w:val="nil"/>
              <w:bottom w:val="single" w:sz="4" w:space="0" w:color="auto"/>
              <w:right w:val="single" w:sz="4" w:space="0" w:color="000000"/>
            </w:tcBorders>
            <w:shd w:val="clear" w:color="auto" w:fill="auto"/>
            <w:vAlign w:val="center"/>
            <w:hideMark/>
          </w:tcPr>
          <w:p w:rsidR="00C061C1" w:rsidRPr="00CD2755" w:rsidRDefault="00C061C1" w:rsidP="005E1841">
            <w:pPr>
              <w:spacing w:after="0" w:line="240" w:lineRule="auto"/>
              <w:jc w:val="center"/>
              <w:rPr>
                <w:rFonts w:ascii="Times New Roman" w:hAnsi="Times New Roman" w:cs="Times New Roman"/>
                <w:b/>
                <w:bCs/>
                <w:sz w:val="23"/>
                <w:szCs w:val="23"/>
              </w:rPr>
            </w:pPr>
            <w:r w:rsidRPr="00CD2755">
              <w:rPr>
                <w:rFonts w:ascii="Times New Roman" w:hAnsi="Times New Roman" w:cs="Times New Roman"/>
                <w:b/>
                <w:bCs/>
                <w:sz w:val="23"/>
                <w:szCs w:val="23"/>
              </w:rPr>
              <w:t>Кол-во</w:t>
            </w:r>
          </w:p>
        </w:tc>
        <w:tc>
          <w:tcPr>
            <w:tcW w:w="539" w:type="pct"/>
            <w:tcBorders>
              <w:top w:val="single" w:sz="8" w:space="0" w:color="000000"/>
              <w:left w:val="nil"/>
              <w:bottom w:val="single" w:sz="4" w:space="0" w:color="auto"/>
              <w:right w:val="single" w:sz="4" w:space="0" w:color="000000"/>
            </w:tcBorders>
          </w:tcPr>
          <w:p w:rsidR="00C061C1" w:rsidRPr="00CD2755" w:rsidRDefault="00C061C1" w:rsidP="005E1841">
            <w:pPr>
              <w:suppressAutoHyphens/>
              <w:autoSpaceDE w:val="0"/>
              <w:autoSpaceDN w:val="0"/>
              <w:adjustRightInd w:val="0"/>
              <w:spacing w:after="0" w:line="240" w:lineRule="auto"/>
              <w:jc w:val="center"/>
              <w:rPr>
                <w:rFonts w:ascii="Times New Roman" w:hAnsi="Times New Roman" w:cs="Times New Roman"/>
                <w:b/>
                <w:sz w:val="23"/>
                <w:szCs w:val="23"/>
              </w:rPr>
            </w:pPr>
            <w:r w:rsidRPr="00CD2755">
              <w:rPr>
                <w:rFonts w:ascii="Times New Roman" w:hAnsi="Times New Roman" w:cs="Times New Roman"/>
                <w:b/>
                <w:sz w:val="23"/>
                <w:szCs w:val="23"/>
              </w:rPr>
              <w:t xml:space="preserve">Цена за </w:t>
            </w:r>
            <w:proofErr w:type="spellStart"/>
            <w:proofErr w:type="gramStart"/>
            <w:r w:rsidRPr="00CD2755">
              <w:rPr>
                <w:rFonts w:ascii="Times New Roman" w:hAnsi="Times New Roman" w:cs="Times New Roman"/>
                <w:b/>
                <w:sz w:val="23"/>
                <w:szCs w:val="23"/>
              </w:rPr>
              <w:t>ед.</w:t>
            </w:r>
            <w:r>
              <w:rPr>
                <w:rFonts w:ascii="Times New Roman" w:hAnsi="Times New Roman" w:cs="Times New Roman"/>
                <w:b/>
                <w:sz w:val="23"/>
                <w:szCs w:val="23"/>
              </w:rPr>
              <w:t>изм</w:t>
            </w:r>
            <w:proofErr w:type="spellEnd"/>
            <w:proofErr w:type="gramEnd"/>
            <w:r w:rsidRPr="00CD2755">
              <w:rPr>
                <w:rFonts w:ascii="Times New Roman" w:hAnsi="Times New Roman" w:cs="Times New Roman"/>
                <w:b/>
                <w:sz w:val="23"/>
                <w:szCs w:val="23"/>
              </w:rPr>
              <w:t>, руб.</w:t>
            </w:r>
          </w:p>
        </w:tc>
        <w:tc>
          <w:tcPr>
            <w:tcW w:w="637" w:type="pct"/>
            <w:tcBorders>
              <w:top w:val="single" w:sz="8" w:space="0" w:color="000000"/>
              <w:left w:val="nil"/>
              <w:bottom w:val="single" w:sz="4" w:space="0" w:color="auto"/>
              <w:right w:val="single" w:sz="4" w:space="0" w:color="000000"/>
            </w:tcBorders>
          </w:tcPr>
          <w:p w:rsidR="00C061C1" w:rsidRPr="00CD2755" w:rsidRDefault="00C061C1" w:rsidP="005E1841">
            <w:pPr>
              <w:suppressAutoHyphens/>
              <w:autoSpaceDE w:val="0"/>
              <w:autoSpaceDN w:val="0"/>
              <w:adjustRightInd w:val="0"/>
              <w:spacing w:after="0" w:line="240" w:lineRule="auto"/>
              <w:jc w:val="center"/>
              <w:rPr>
                <w:rFonts w:ascii="Times New Roman" w:hAnsi="Times New Roman" w:cs="Times New Roman"/>
                <w:b/>
                <w:sz w:val="23"/>
                <w:szCs w:val="23"/>
              </w:rPr>
            </w:pPr>
            <w:r w:rsidRPr="00CD2755">
              <w:rPr>
                <w:rFonts w:ascii="Times New Roman" w:hAnsi="Times New Roman" w:cs="Times New Roman"/>
                <w:b/>
                <w:sz w:val="23"/>
                <w:szCs w:val="23"/>
              </w:rPr>
              <w:t xml:space="preserve">Стоимость, </w:t>
            </w:r>
            <w:proofErr w:type="spellStart"/>
            <w:r w:rsidRPr="00CD2755">
              <w:rPr>
                <w:rFonts w:ascii="Times New Roman" w:hAnsi="Times New Roman" w:cs="Times New Roman"/>
                <w:b/>
                <w:sz w:val="23"/>
                <w:szCs w:val="23"/>
              </w:rPr>
              <w:t>руб</w:t>
            </w:r>
            <w:proofErr w:type="spellEnd"/>
          </w:p>
        </w:tc>
      </w:tr>
      <w:tr w:rsidR="00C061C1" w:rsidRPr="00CD2755" w:rsidTr="005E1841">
        <w:trPr>
          <w:trHeight w:val="342"/>
        </w:trPr>
        <w:tc>
          <w:tcPr>
            <w:tcW w:w="326" w:type="pct"/>
            <w:tcBorders>
              <w:top w:val="single" w:sz="8" w:space="0" w:color="000000"/>
              <w:left w:val="single" w:sz="8" w:space="0" w:color="000000"/>
              <w:bottom w:val="single" w:sz="8" w:space="0" w:color="000000"/>
              <w:right w:val="single" w:sz="4" w:space="0" w:color="000000"/>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
                <w:bCs/>
                <w:sz w:val="23"/>
                <w:szCs w:val="23"/>
              </w:rPr>
            </w:pPr>
            <w:r>
              <w:rPr>
                <w:rFonts w:ascii="Times New Roman" w:hAnsi="Times New Roman" w:cs="Times New Roman"/>
                <w:b/>
                <w:bCs/>
                <w:sz w:val="23"/>
                <w:szCs w:val="23"/>
              </w:rPr>
              <w:t>1</w:t>
            </w:r>
          </w:p>
        </w:tc>
        <w:tc>
          <w:tcPr>
            <w:tcW w:w="2711" w:type="pct"/>
            <w:tcBorders>
              <w:top w:val="single" w:sz="8" w:space="0" w:color="000000"/>
              <w:left w:val="nil"/>
              <w:bottom w:val="single" w:sz="8" w:space="0" w:color="000000"/>
              <w:right w:val="single" w:sz="4" w:space="0" w:color="000000"/>
            </w:tcBorders>
            <w:shd w:val="clear" w:color="auto" w:fill="auto"/>
            <w:vAlign w:val="center"/>
          </w:tcPr>
          <w:p w:rsidR="00C061C1" w:rsidRPr="00B05E8C" w:rsidRDefault="00C061C1" w:rsidP="005E1841">
            <w:pPr>
              <w:suppressAutoHyphens/>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Передача</w:t>
            </w:r>
            <w:r w:rsidRPr="00F5252A">
              <w:rPr>
                <w:rFonts w:ascii="Times New Roman" w:hAnsi="Times New Roman" w:cs="Times New Roman"/>
                <w:sz w:val="23"/>
                <w:szCs w:val="23"/>
              </w:rPr>
              <w:t xml:space="preserve"> простой неисключительной лицензии на использование Базы данных «Главная медицинская сестра: журнал для руководителя среднего медперсонала ЛПУ»</w:t>
            </w:r>
            <w:r>
              <w:rPr>
                <w:rFonts w:ascii="Times New Roman" w:hAnsi="Times New Roman" w:cs="Times New Roman"/>
                <w:sz w:val="23"/>
                <w:szCs w:val="23"/>
              </w:rPr>
              <w:t xml:space="preserve"> </w:t>
            </w:r>
          </w:p>
        </w:tc>
        <w:tc>
          <w:tcPr>
            <w:tcW w:w="320" w:type="pct"/>
            <w:tcBorders>
              <w:top w:val="single" w:sz="8" w:space="0" w:color="000000"/>
              <w:left w:val="nil"/>
              <w:bottom w:val="single" w:sz="8" w:space="0" w:color="000000"/>
              <w:right w:val="single" w:sz="4" w:space="0" w:color="000000"/>
            </w:tcBorders>
            <w:shd w:val="clear" w:color="auto" w:fill="auto"/>
            <w:vAlign w:val="center"/>
          </w:tcPr>
          <w:p w:rsidR="00C061C1" w:rsidRPr="00B05E8C" w:rsidRDefault="00C061C1" w:rsidP="005E1841">
            <w:pPr>
              <w:spacing w:after="0" w:line="240" w:lineRule="auto"/>
              <w:jc w:val="center"/>
              <w:rPr>
                <w:rFonts w:ascii="Times New Roman" w:hAnsi="Times New Roman" w:cs="Times New Roman"/>
                <w:bCs/>
                <w:sz w:val="23"/>
                <w:szCs w:val="23"/>
              </w:rPr>
            </w:pPr>
            <w:proofErr w:type="spellStart"/>
            <w:r w:rsidRPr="00B05E8C">
              <w:rPr>
                <w:rFonts w:ascii="Times New Roman" w:hAnsi="Times New Roman" w:cs="Times New Roman"/>
                <w:bCs/>
                <w:sz w:val="23"/>
                <w:szCs w:val="23"/>
              </w:rPr>
              <w:t>усл</w:t>
            </w:r>
            <w:proofErr w:type="spellEnd"/>
            <w:r w:rsidRPr="00B05E8C">
              <w:rPr>
                <w:rFonts w:ascii="Times New Roman" w:hAnsi="Times New Roman" w:cs="Times New Roman"/>
                <w:bCs/>
                <w:sz w:val="23"/>
                <w:szCs w:val="23"/>
              </w:rPr>
              <w:t xml:space="preserve">. ед. </w:t>
            </w:r>
          </w:p>
        </w:tc>
        <w:tc>
          <w:tcPr>
            <w:tcW w:w="467" w:type="pct"/>
            <w:tcBorders>
              <w:top w:val="single" w:sz="8" w:space="0" w:color="000000"/>
              <w:left w:val="nil"/>
              <w:bottom w:val="single" w:sz="8" w:space="0" w:color="000000"/>
              <w:right w:val="single" w:sz="4" w:space="0" w:color="000000"/>
            </w:tcBorders>
            <w:shd w:val="clear" w:color="auto" w:fill="auto"/>
            <w:vAlign w:val="center"/>
          </w:tcPr>
          <w:p w:rsidR="00C061C1" w:rsidRPr="00B05E8C" w:rsidRDefault="00C061C1" w:rsidP="005E1841">
            <w:pPr>
              <w:spacing w:after="0" w:line="240" w:lineRule="auto"/>
              <w:jc w:val="center"/>
              <w:rPr>
                <w:rFonts w:ascii="Times New Roman" w:hAnsi="Times New Roman" w:cs="Times New Roman"/>
                <w:bCs/>
                <w:sz w:val="23"/>
                <w:szCs w:val="23"/>
              </w:rPr>
            </w:pPr>
            <w:r w:rsidRPr="00B05E8C">
              <w:rPr>
                <w:rFonts w:ascii="Times New Roman" w:hAnsi="Times New Roman" w:cs="Times New Roman"/>
                <w:bCs/>
                <w:sz w:val="23"/>
                <w:szCs w:val="23"/>
              </w:rPr>
              <w:t>1</w:t>
            </w:r>
            <w:r>
              <w:rPr>
                <w:rFonts w:ascii="Times New Roman" w:hAnsi="Times New Roman" w:cs="Times New Roman"/>
                <w:bCs/>
                <w:sz w:val="23"/>
                <w:szCs w:val="23"/>
              </w:rPr>
              <w:t>,00</w:t>
            </w:r>
          </w:p>
        </w:tc>
        <w:tc>
          <w:tcPr>
            <w:tcW w:w="539" w:type="pct"/>
            <w:tcBorders>
              <w:top w:val="single" w:sz="8" w:space="0" w:color="000000"/>
              <w:left w:val="nil"/>
              <w:bottom w:val="single" w:sz="8" w:space="0" w:color="000000"/>
              <w:right w:val="single" w:sz="4" w:space="0" w:color="000000"/>
            </w:tcBorders>
          </w:tcPr>
          <w:p w:rsidR="00C061C1" w:rsidRPr="00CD2755" w:rsidRDefault="00C061C1" w:rsidP="005E1841">
            <w:pPr>
              <w:suppressAutoHyphens/>
              <w:autoSpaceDE w:val="0"/>
              <w:autoSpaceDN w:val="0"/>
              <w:adjustRightInd w:val="0"/>
              <w:spacing w:after="0" w:line="240" w:lineRule="auto"/>
              <w:jc w:val="center"/>
              <w:rPr>
                <w:rFonts w:ascii="Times New Roman" w:hAnsi="Times New Roman" w:cs="Times New Roman"/>
                <w:b/>
                <w:sz w:val="23"/>
                <w:szCs w:val="23"/>
              </w:rPr>
            </w:pPr>
          </w:p>
        </w:tc>
        <w:tc>
          <w:tcPr>
            <w:tcW w:w="637" w:type="pct"/>
            <w:tcBorders>
              <w:top w:val="single" w:sz="8" w:space="0" w:color="000000"/>
              <w:left w:val="nil"/>
              <w:bottom w:val="single" w:sz="8" w:space="0" w:color="000000"/>
              <w:right w:val="single" w:sz="4" w:space="0" w:color="000000"/>
            </w:tcBorders>
          </w:tcPr>
          <w:p w:rsidR="00C061C1" w:rsidRPr="00CD2755" w:rsidRDefault="00C061C1" w:rsidP="005E1841">
            <w:pPr>
              <w:suppressAutoHyphens/>
              <w:autoSpaceDE w:val="0"/>
              <w:autoSpaceDN w:val="0"/>
              <w:adjustRightInd w:val="0"/>
              <w:spacing w:after="0" w:line="240" w:lineRule="auto"/>
              <w:jc w:val="center"/>
              <w:rPr>
                <w:rFonts w:ascii="Times New Roman" w:hAnsi="Times New Roman" w:cs="Times New Roman"/>
                <w:b/>
                <w:sz w:val="23"/>
                <w:szCs w:val="23"/>
              </w:rPr>
            </w:pPr>
          </w:p>
        </w:tc>
      </w:tr>
      <w:tr w:rsidR="00C061C1" w:rsidRPr="00CD2755" w:rsidTr="005E1841">
        <w:trPr>
          <w:trHeight w:val="342"/>
        </w:trPr>
        <w:tc>
          <w:tcPr>
            <w:tcW w:w="5000" w:type="pct"/>
            <w:gridSpan w:val="6"/>
            <w:tcBorders>
              <w:top w:val="single" w:sz="8" w:space="0" w:color="000000"/>
              <w:left w:val="single" w:sz="8" w:space="0" w:color="000000"/>
              <w:bottom w:val="single" w:sz="4" w:space="0" w:color="000000"/>
              <w:right w:val="single" w:sz="4" w:space="0" w:color="000000"/>
            </w:tcBorders>
            <w:shd w:val="clear" w:color="auto" w:fill="auto"/>
            <w:vAlign w:val="center"/>
          </w:tcPr>
          <w:p w:rsidR="00C061C1" w:rsidRPr="00504767" w:rsidRDefault="00C061C1" w:rsidP="005E1841">
            <w:pPr>
              <w:suppressAutoHyphens/>
              <w:spacing w:after="0" w:line="240" w:lineRule="auto"/>
              <w:rPr>
                <w:rFonts w:ascii="Times New Roman" w:hAnsi="Times New Roman" w:cs="Times New Roman"/>
                <w:bCs/>
                <w:noProof/>
                <w:sz w:val="23"/>
                <w:szCs w:val="23"/>
                <w:lang w:eastAsia="ru-RU"/>
              </w:rPr>
            </w:pPr>
            <w:r w:rsidRPr="00504767">
              <w:rPr>
                <w:rFonts w:ascii="Times New Roman" w:hAnsi="Times New Roman" w:cs="Times New Roman"/>
                <w:bCs/>
                <w:noProof/>
                <w:sz w:val="23"/>
                <w:szCs w:val="23"/>
                <w:lang w:eastAsia="ru-RU"/>
              </w:rPr>
              <w:t xml:space="preserve">Общая стоимость Спецификации составляет: __________ руб. (________), в том числе НДС/НДС не облагается </w:t>
            </w:r>
          </w:p>
        </w:tc>
      </w:tr>
    </w:tbl>
    <w:p w:rsidR="00C061C1" w:rsidRDefault="00C061C1" w:rsidP="00C061C1">
      <w:pPr>
        <w:suppressAutoHyphens/>
        <w:spacing w:after="0" w:line="240" w:lineRule="auto"/>
        <w:jc w:val="center"/>
        <w:rPr>
          <w:rFonts w:ascii="Times New Roman" w:hAnsi="Times New Roman" w:cs="Times New Roman"/>
          <w:b/>
          <w:bCs/>
          <w:noProof/>
          <w:sz w:val="23"/>
          <w:szCs w:val="23"/>
          <w:lang w:eastAsia="ru-RU"/>
        </w:rPr>
      </w:pPr>
    </w:p>
    <w:p w:rsidR="00C061C1" w:rsidRPr="00504767" w:rsidRDefault="00C061C1" w:rsidP="00C061C1">
      <w:pPr>
        <w:suppressAutoHyphens/>
        <w:spacing w:after="0" w:line="240" w:lineRule="auto"/>
        <w:rPr>
          <w:rFonts w:ascii="Times New Roman" w:hAnsi="Times New Roman" w:cs="Times New Roman"/>
          <w:b/>
          <w:bCs/>
          <w:noProof/>
          <w:sz w:val="23"/>
          <w:szCs w:val="23"/>
          <w:lang w:eastAsia="ru-RU"/>
        </w:rPr>
      </w:pPr>
    </w:p>
    <w:p w:rsidR="00C061C1" w:rsidRPr="00CD2755" w:rsidRDefault="00C061C1" w:rsidP="00C061C1">
      <w:pPr>
        <w:suppressAutoHyphens/>
        <w:spacing w:after="0" w:line="240" w:lineRule="auto"/>
        <w:jc w:val="center"/>
        <w:rPr>
          <w:rFonts w:ascii="Times New Roman" w:hAnsi="Times New Roman" w:cs="Times New Roman"/>
          <w:b/>
          <w:bCs/>
          <w:noProof/>
          <w:sz w:val="23"/>
          <w:szCs w:val="23"/>
          <w:lang w:eastAsia="ru-RU"/>
        </w:rPr>
      </w:pPr>
    </w:p>
    <w:p w:rsidR="00C061C1" w:rsidRPr="00CD2755" w:rsidRDefault="00C061C1" w:rsidP="00C061C1">
      <w:pPr>
        <w:suppressAutoHyphens/>
        <w:spacing w:after="0" w:line="240" w:lineRule="auto"/>
        <w:rPr>
          <w:rFonts w:ascii="Times New Roman" w:hAnsi="Times New Roman" w:cs="Times New Roman"/>
          <w:b/>
          <w:bCs/>
          <w:sz w:val="23"/>
          <w:szCs w:val="23"/>
          <w:lang w:eastAsia="ru-RU"/>
        </w:rPr>
      </w:pPr>
      <w:r w:rsidRPr="00CD2755">
        <w:rPr>
          <w:rFonts w:ascii="Times New Roman" w:hAnsi="Times New Roman" w:cs="Times New Roman"/>
          <w:b/>
          <w:bCs/>
          <w:sz w:val="23"/>
          <w:szCs w:val="23"/>
          <w:lang w:eastAsia="ru-RU"/>
        </w:rPr>
        <w:t>Заказчик:</w:t>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t>Исполнитель</w:t>
      </w:r>
    </w:p>
    <w:p w:rsidR="00C061C1" w:rsidRPr="00CD2755" w:rsidRDefault="00C061C1" w:rsidP="00C061C1">
      <w:pPr>
        <w:suppressAutoHyphens/>
        <w:spacing w:after="0" w:line="240" w:lineRule="auto"/>
        <w:rPr>
          <w:rFonts w:ascii="Times New Roman" w:hAnsi="Times New Roman" w:cs="Times New Roman"/>
          <w:sz w:val="23"/>
          <w:szCs w:val="23"/>
          <w:lang w:eastAsia="ru-RU"/>
        </w:rPr>
      </w:pPr>
      <w:r w:rsidRPr="00CD2755">
        <w:rPr>
          <w:rFonts w:ascii="Times New Roman" w:hAnsi="Times New Roman" w:cs="Times New Roman"/>
          <w:sz w:val="23"/>
          <w:szCs w:val="23"/>
          <w:lang w:eastAsia="ru-RU"/>
        </w:rPr>
        <w:t>АО Санаторий-профилакторий «Энергетик»</w:t>
      </w:r>
    </w:p>
    <w:p w:rsidR="00C061C1" w:rsidRPr="00CD2755" w:rsidRDefault="00C061C1" w:rsidP="00C061C1">
      <w:pPr>
        <w:suppressAutoHyphens/>
        <w:spacing w:after="0" w:line="240" w:lineRule="auto"/>
        <w:rPr>
          <w:rFonts w:ascii="Times New Roman" w:hAnsi="Times New Roman" w:cs="Times New Roman"/>
          <w:sz w:val="23"/>
          <w:szCs w:val="23"/>
          <w:lang w:eastAsia="ru-RU"/>
        </w:rPr>
      </w:pPr>
      <w:r w:rsidRPr="00CD2755">
        <w:rPr>
          <w:rFonts w:ascii="Times New Roman" w:hAnsi="Times New Roman" w:cs="Times New Roman"/>
          <w:sz w:val="23"/>
          <w:szCs w:val="23"/>
          <w:lang w:eastAsia="ru-RU"/>
        </w:rPr>
        <w:t>Генеральный директор</w:t>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Pr>
          <w:rFonts w:ascii="Times New Roman" w:hAnsi="Times New Roman" w:cs="Times New Roman"/>
          <w:sz w:val="23"/>
          <w:szCs w:val="23"/>
          <w:lang w:eastAsia="ru-RU"/>
        </w:rPr>
        <w:t xml:space="preserve">  </w:t>
      </w:r>
    </w:p>
    <w:p w:rsidR="00C061C1" w:rsidRPr="00CD2755" w:rsidRDefault="00C061C1" w:rsidP="00C061C1">
      <w:pPr>
        <w:suppressAutoHyphens/>
        <w:spacing w:after="0" w:line="240" w:lineRule="auto"/>
        <w:rPr>
          <w:rFonts w:ascii="Times New Roman" w:hAnsi="Times New Roman" w:cs="Times New Roman"/>
          <w:sz w:val="23"/>
          <w:szCs w:val="23"/>
          <w:lang w:eastAsia="ru-RU"/>
        </w:rPr>
      </w:pPr>
    </w:p>
    <w:p w:rsidR="00C061C1" w:rsidRPr="00CD2755" w:rsidRDefault="00C061C1" w:rsidP="00C061C1">
      <w:pPr>
        <w:suppressAutoHyphens/>
        <w:spacing w:after="0" w:line="240" w:lineRule="auto"/>
        <w:rPr>
          <w:rFonts w:ascii="Times New Roman" w:hAnsi="Times New Roman" w:cs="Times New Roman"/>
          <w:sz w:val="23"/>
          <w:szCs w:val="23"/>
          <w:lang w:eastAsia="ru-RU"/>
        </w:rPr>
      </w:pPr>
      <w:r w:rsidRPr="00CD2755">
        <w:rPr>
          <w:rFonts w:ascii="Times New Roman" w:hAnsi="Times New Roman" w:cs="Times New Roman"/>
          <w:sz w:val="23"/>
          <w:szCs w:val="23"/>
          <w:lang w:eastAsia="ru-RU"/>
        </w:rPr>
        <w:t xml:space="preserve">___________________С.В. Шемякина             </w:t>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t xml:space="preserve">_______________________ </w:t>
      </w:r>
    </w:p>
    <w:p w:rsidR="00C061C1" w:rsidRPr="00CD2755" w:rsidRDefault="00C061C1" w:rsidP="00C061C1">
      <w:pPr>
        <w:suppressAutoHyphens/>
        <w:spacing w:after="0" w:line="240" w:lineRule="auto"/>
        <w:rPr>
          <w:rFonts w:ascii="Times New Roman" w:hAnsi="Times New Roman" w:cs="Times New Roman"/>
          <w:sz w:val="23"/>
          <w:szCs w:val="23"/>
          <w:lang w:eastAsia="ru-RU"/>
        </w:rPr>
      </w:pPr>
      <w:r>
        <w:rPr>
          <w:rFonts w:ascii="Times New Roman" w:hAnsi="Times New Roman" w:cs="Times New Roman"/>
          <w:sz w:val="23"/>
          <w:szCs w:val="23"/>
          <w:lang w:eastAsia="ru-RU"/>
        </w:rPr>
        <w:t xml:space="preserve"> </w:t>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Pr>
          <w:rFonts w:ascii="Times New Roman" w:hAnsi="Times New Roman" w:cs="Times New Roman"/>
          <w:sz w:val="23"/>
          <w:szCs w:val="23"/>
          <w:lang w:eastAsia="ru-RU"/>
        </w:rPr>
        <w:t xml:space="preserve"> </w:t>
      </w:r>
    </w:p>
    <w:p w:rsidR="00C061C1" w:rsidRPr="00CD2755" w:rsidRDefault="00C061C1" w:rsidP="00C061C1">
      <w:pPr>
        <w:suppressAutoHyphens/>
        <w:spacing w:after="0" w:line="240" w:lineRule="auto"/>
        <w:jc w:val="both"/>
        <w:rPr>
          <w:rFonts w:ascii="Times New Roman" w:hAnsi="Times New Roman" w:cs="Times New Roman"/>
          <w:sz w:val="23"/>
          <w:szCs w:val="23"/>
        </w:rPr>
        <w:sectPr w:rsidR="00C061C1" w:rsidRPr="00CD2755" w:rsidSect="00B05E8C">
          <w:pgSz w:w="16838" w:h="11906" w:orient="landscape"/>
          <w:pgMar w:top="1701" w:right="1106" w:bottom="567" w:left="1134" w:header="709" w:footer="709" w:gutter="0"/>
          <w:cols w:space="425"/>
          <w:titlePg/>
          <w:docGrid w:linePitch="360"/>
        </w:sectPr>
      </w:pPr>
    </w:p>
    <w:p w:rsidR="00C061C1" w:rsidRPr="00114A9E" w:rsidRDefault="00C061C1" w:rsidP="00C061C1">
      <w:pPr>
        <w:suppressAutoHyphens/>
        <w:spacing w:after="0" w:line="240" w:lineRule="auto"/>
        <w:ind w:left="6237"/>
        <w:jc w:val="center"/>
        <w:rPr>
          <w:rFonts w:ascii="Times New Roman" w:hAnsi="Times New Roman" w:cs="Times New Roman"/>
          <w:b/>
          <w:bCs/>
          <w:sz w:val="23"/>
          <w:szCs w:val="23"/>
          <w:lang w:eastAsia="ar-SA"/>
        </w:rPr>
      </w:pPr>
      <w:r w:rsidRPr="00114A9E">
        <w:rPr>
          <w:rFonts w:ascii="Times New Roman" w:hAnsi="Times New Roman" w:cs="Times New Roman"/>
          <w:b/>
          <w:bCs/>
          <w:sz w:val="23"/>
          <w:szCs w:val="23"/>
          <w:lang w:eastAsia="ar-SA"/>
        </w:rPr>
        <w:lastRenderedPageBreak/>
        <w:t>Приложение №2</w:t>
      </w:r>
    </w:p>
    <w:p w:rsidR="00C061C1" w:rsidRPr="00114A9E" w:rsidRDefault="00C061C1" w:rsidP="00C061C1">
      <w:pPr>
        <w:suppressAutoHyphens/>
        <w:spacing w:after="0" w:line="240" w:lineRule="auto"/>
        <w:ind w:left="6237"/>
        <w:jc w:val="center"/>
        <w:rPr>
          <w:rFonts w:ascii="Times New Roman" w:hAnsi="Times New Roman" w:cs="Times New Roman"/>
          <w:bCs/>
          <w:sz w:val="23"/>
          <w:szCs w:val="23"/>
          <w:lang w:eastAsia="ar-SA"/>
        </w:rPr>
      </w:pPr>
      <w:r w:rsidRPr="00114A9E">
        <w:rPr>
          <w:rFonts w:ascii="Times New Roman" w:hAnsi="Times New Roman" w:cs="Times New Roman"/>
          <w:bCs/>
          <w:sz w:val="23"/>
          <w:szCs w:val="23"/>
          <w:lang w:eastAsia="ar-SA"/>
        </w:rPr>
        <w:t>к договору №____________</w:t>
      </w:r>
    </w:p>
    <w:p w:rsidR="00C061C1" w:rsidRPr="00114A9E" w:rsidRDefault="00C061C1" w:rsidP="00C061C1">
      <w:pPr>
        <w:suppressAutoHyphens/>
        <w:spacing w:after="0" w:line="240" w:lineRule="auto"/>
        <w:ind w:left="6237"/>
        <w:jc w:val="center"/>
        <w:rPr>
          <w:rFonts w:ascii="Times New Roman" w:hAnsi="Times New Roman" w:cs="Times New Roman"/>
          <w:bCs/>
          <w:sz w:val="23"/>
          <w:szCs w:val="23"/>
          <w:lang w:eastAsia="ar-SA"/>
        </w:rPr>
      </w:pPr>
      <w:r w:rsidRPr="00114A9E">
        <w:rPr>
          <w:rFonts w:ascii="Times New Roman" w:hAnsi="Times New Roman" w:cs="Times New Roman"/>
          <w:bCs/>
          <w:sz w:val="23"/>
          <w:szCs w:val="23"/>
          <w:lang w:eastAsia="ar-SA"/>
        </w:rPr>
        <w:t>от ______________ 2026г.</w:t>
      </w:r>
    </w:p>
    <w:p w:rsidR="00C061C1" w:rsidRPr="00114A9E" w:rsidRDefault="00C061C1" w:rsidP="00C061C1">
      <w:pPr>
        <w:tabs>
          <w:tab w:val="left" w:pos="993"/>
        </w:tabs>
        <w:spacing w:after="0" w:line="240" w:lineRule="auto"/>
        <w:jc w:val="center"/>
        <w:rPr>
          <w:rFonts w:ascii="Times New Roman" w:hAnsi="Times New Roman" w:cs="Times New Roman"/>
          <w:b/>
          <w:sz w:val="23"/>
          <w:szCs w:val="23"/>
        </w:rPr>
      </w:pPr>
    </w:p>
    <w:p w:rsidR="00C061C1" w:rsidRPr="00114A9E" w:rsidRDefault="00C061C1" w:rsidP="00C061C1">
      <w:pPr>
        <w:spacing w:after="0" w:line="240" w:lineRule="auto"/>
        <w:jc w:val="center"/>
        <w:rPr>
          <w:rFonts w:ascii="Times New Roman" w:hAnsi="Times New Roman" w:cs="Times New Roman"/>
          <w:b/>
          <w:sz w:val="23"/>
          <w:szCs w:val="23"/>
        </w:rPr>
      </w:pPr>
      <w:r w:rsidRPr="00114A9E">
        <w:rPr>
          <w:rFonts w:ascii="Times New Roman" w:hAnsi="Times New Roman" w:cs="Times New Roman"/>
          <w:b/>
          <w:sz w:val="23"/>
          <w:szCs w:val="23"/>
        </w:rPr>
        <w:t>Техническое задание</w:t>
      </w:r>
    </w:p>
    <w:p w:rsidR="00C061C1" w:rsidRPr="000C1B29" w:rsidRDefault="00C061C1" w:rsidP="00C061C1">
      <w:pPr>
        <w:shd w:val="clear" w:color="auto" w:fill="FFFFFF"/>
        <w:spacing w:after="0" w:line="240" w:lineRule="auto"/>
        <w:ind w:firstLine="709"/>
        <w:contextualSpacing/>
        <w:jc w:val="both"/>
        <w:rPr>
          <w:rFonts w:ascii="Times New Roman" w:eastAsia="Times New Roman" w:hAnsi="Times New Roman" w:cs="Times New Roman"/>
          <w:color w:val="212121"/>
          <w:spacing w:val="-4"/>
          <w:sz w:val="24"/>
          <w:szCs w:val="24"/>
          <w:lang w:eastAsia="ru-RU"/>
        </w:rPr>
      </w:pPr>
      <w:r w:rsidRPr="000C1B29">
        <w:rPr>
          <w:rFonts w:ascii="Times New Roman" w:eastAsia="Times New Roman" w:hAnsi="Times New Roman" w:cs="Times New Roman"/>
          <w:color w:val="212121"/>
          <w:spacing w:val="-4"/>
          <w:sz w:val="24"/>
          <w:szCs w:val="24"/>
          <w:lang w:eastAsia="ru-RU"/>
        </w:rPr>
        <w:t xml:space="preserve">Исполнитель обязан </w:t>
      </w:r>
      <w:r>
        <w:rPr>
          <w:rFonts w:ascii="Times New Roman" w:eastAsia="Times New Roman" w:hAnsi="Times New Roman" w:cs="Times New Roman"/>
          <w:color w:val="212121"/>
          <w:spacing w:val="-4"/>
          <w:sz w:val="24"/>
          <w:szCs w:val="24"/>
          <w:lang w:eastAsia="ru-RU"/>
        </w:rPr>
        <w:t>передать лицензию</w:t>
      </w:r>
      <w:r w:rsidRPr="000C1B29">
        <w:rPr>
          <w:rFonts w:ascii="Times New Roman" w:eastAsia="Times New Roman" w:hAnsi="Times New Roman" w:cs="Times New Roman"/>
          <w:color w:val="212121"/>
          <w:spacing w:val="-4"/>
          <w:sz w:val="24"/>
          <w:szCs w:val="24"/>
          <w:lang w:eastAsia="ru-RU"/>
        </w:rPr>
        <w:t xml:space="preserve"> с соблюдением требований </w:t>
      </w:r>
      <w:r>
        <w:rPr>
          <w:rFonts w:ascii="Times New Roman" w:eastAsia="Times New Roman" w:hAnsi="Times New Roman" w:cs="Times New Roman"/>
          <w:color w:val="212121"/>
          <w:spacing w:val="-4"/>
          <w:sz w:val="24"/>
          <w:szCs w:val="24"/>
          <w:lang w:eastAsia="ru-RU"/>
        </w:rPr>
        <w:t>договора</w:t>
      </w:r>
      <w:r w:rsidRPr="000C1B29">
        <w:rPr>
          <w:rFonts w:ascii="Times New Roman" w:eastAsia="Times New Roman" w:hAnsi="Times New Roman" w:cs="Times New Roman"/>
          <w:color w:val="212121"/>
          <w:spacing w:val="-4"/>
          <w:sz w:val="24"/>
          <w:szCs w:val="24"/>
          <w:lang w:eastAsia="ru-RU"/>
        </w:rPr>
        <w:t>, а также следующих требований:</w:t>
      </w:r>
    </w:p>
    <w:p w:rsidR="00C061C1" w:rsidRPr="000C1B29" w:rsidRDefault="00C061C1" w:rsidP="00C061C1">
      <w:pPr>
        <w:shd w:val="clear" w:color="auto" w:fill="FFFFFF"/>
        <w:spacing w:after="0" w:line="240" w:lineRule="auto"/>
        <w:ind w:firstLine="709"/>
        <w:contextualSpacing/>
        <w:jc w:val="right"/>
        <w:rPr>
          <w:rFonts w:ascii="Times New Roman" w:eastAsia="Times New Roman" w:hAnsi="Times New Roman" w:cs="Times New Roman"/>
          <w:b/>
          <w:bCs/>
          <w:sz w:val="24"/>
          <w:szCs w:val="24"/>
          <w:lang w:eastAsia="x-none"/>
        </w:rPr>
      </w:pPr>
      <w:r w:rsidRPr="000C1B29">
        <w:rPr>
          <w:rFonts w:ascii="Times New Roman" w:eastAsia="Times New Roman" w:hAnsi="Times New Roman" w:cs="Times New Roman"/>
          <w:b/>
          <w:bCs/>
          <w:sz w:val="24"/>
          <w:szCs w:val="24"/>
          <w:lang w:eastAsia="x-none"/>
        </w:rPr>
        <w:t>Таблица 1</w:t>
      </w:r>
    </w:p>
    <w:tbl>
      <w:tblPr>
        <w:tblW w:w="4886"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6"/>
        <w:gridCol w:w="2917"/>
        <w:gridCol w:w="4754"/>
        <w:gridCol w:w="1841"/>
      </w:tblGrid>
      <w:tr w:rsidR="00C061C1" w:rsidRPr="000C1B29" w:rsidTr="005E1841">
        <w:tc>
          <w:tcPr>
            <w:tcW w:w="304" w:type="pct"/>
            <w:tcBorders>
              <w:top w:val="single" w:sz="4" w:space="0" w:color="000000"/>
              <w:left w:val="single" w:sz="4" w:space="0" w:color="000000"/>
              <w:bottom w:val="single" w:sz="4" w:space="0" w:color="000000"/>
              <w:right w:val="single" w:sz="4" w:space="0" w:color="000000"/>
            </w:tcBorders>
            <w:vAlign w:val="center"/>
            <w:hideMark/>
          </w:tcPr>
          <w:p w:rsidR="00C061C1" w:rsidRPr="000C1B29" w:rsidRDefault="00C061C1" w:rsidP="005E1841">
            <w:pPr>
              <w:spacing w:after="0" w:line="240" w:lineRule="auto"/>
              <w:contextualSpacing/>
              <w:jc w:val="center"/>
              <w:rPr>
                <w:rFonts w:ascii="Times New Roman" w:eastAsia="Times New Roman" w:hAnsi="Times New Roman" w:cs="Times New Roman"/>
                <w:b/>
                <w:sz w:val="24"/>
                <w:szCs w:val="24"/>
                <w:shd w:val="clear" w:color="auto" w:fill="FFFFFF"/>
              </w:rPr>
            </w:pPr>
            <w:r w:rsidRPr="000C1B29">
              <w:rPr>
                <w:rFonts w:ascii="Times New Roman" w:eastAsia="Times New Roman" w:hAnsi="Times New Roman" w:cs="Times New Roman"/>
                <w:b/>
                <w:sz w:val="24"/>
                <w:szCs w:val="24"/>
                <w:shd w:val="clear" w:color="auto" w:fill="FFFFFF"/>
              </w:rPr>
              <w:t>№</w:t>
            </w:r>
          </w:p>
          <w:p w:rsidR="00C061C1" w:rsidRPr="000C1B29" w:rsidRDefault="00C061C1" w:rsidP="005E1841">
            <w:pPr>
              <w:spacing w:after="0" w:line="240" w:lineRule="auto"/>
              <w:contextualSpacing/>
              <w:jc w:val="center"/>
              <w:rPr>
                <w:rFonts w:ascii="Times New Roman" w:eastAsia="Times New Roman" w:hAnsi="Times New Roman" w:cs="Times New Roman"/>
                <w:b/>
                <w:sz w:val="24"/>
                <w:szCs w:val="24"/>
              </w:rPr>
            </w:pPr>
            <w:r w:rsidRPr="000C1B29">
              <w:rPr>
                <w:rFonts w:ascii="Times New Roman" w:eastAsia="Times New Roman" w:hAnsi="Times New Roman" w:cs="Times New Roman"/>
                <w:b/>
                <w:sz w:val="24"/>
                <w:szCs w:val="24"/>
                <w:shd w:val="clear" w:color="auto" w:fill="FFFFFF"/>
              </w:rPr>
              <w:t>п/п</w:t>
            </w:r>
          </w:p>
        </w:tc>
        <w:tc>
          <w:tcPr>
            <w:tcW w:w="1440" w:type="pct"/>
            <w:tcBorders>
              <w:top w:val="single" w:sz="4" w:space="0" w:color="000000"/>
              <w:left w:val="single" w:sz="4" w:space="0" w:color="000000"/>
              <w:bottom w:val="single" w:sz="4" w:space="0" w:color="000000"/>
              <w:right w:val="single" w:sz="4" w:space="0" w:color="000000"/>
            </w:tcBorders>
            <w:vAlign w:val="center"/>
            <w:hideMark/>
          </w:tcPr>
          <w:p w:rsidR="00C061C1" w:rsidRPr="000C1B29" w:rsidRDefault="00C061C1" w:rsidP="005E1841">
            <w:pPr>
              <w:spacing w:after="0" w:line="240" w:lineRule="auto"/>
              <w:contextualSpacing/>
              <w:jc w:val="center"/>
              <w:rPr>
                <w:rFonts w:ascii="Times New Roman" w:eastAsia="Times New Roman" w:hAnsi="Times New Roman" w:cs="Times New Roman"/>
                <w:b/>
                <w:sz w:val="24"/>
                <w:szCs w:val="24"/>
              </w:rPr>
            </w:pPr>
            <w:r w:rsidRPr="000C1B29">
              <w:rPr>
                <w:rFonts w:ascii="Times New Roman" w:eastAsia="Times New Roman" w:hAnsi="Times New Roman" w:cs="Times New Roman"/>
                <w:b/>
                <w:sz w:val="24"/>
                <w:szCs w:val="24"/>
                <w:shd w:val="clear" w:color="auto" w:fill="FFFFFF"/>
              </w:rPr>
              <w:t xml:space="preserve">Наименование </w:t>
            </w:r>
            <w:r>
              <w:rPr>
                <w:rFonts w:ascii="Times New Roman" w:eastAsia="Times New Roman" w:hAnsi="Times New Roman" w:cs="Times New Roman"/>
                <w:b/>
                <w:sz w:val="24"/>
                <w:szCs w:val="24"/>
                <w:shd w:val="clear" w:color="auto" w:fill="FFFFFF"/>
              </w:rPr>
              <w:t xml:space="preserve"> </w:t>
            </w:r>
          </w:p>
        </w:tc>
        <w:tc>
          <w:tcPr>
            <w:tcW w:w="2347" w:type="pct"/>
            <w:tcBorders>
              <w:top w:val="single" w:sz="4" w:space="0" w:color="000000"/>
              <w:left w:val="single" w:sz="4" w:space="0" w:color="000000"/>
              <w:bottom w:val="single" w:sz="4" w:space="0" w:color="000000"/>
              <w:right w:val="single" w:sz="4" w:space="0" w:color="000000"/>
            </w:tcBorders>
            <w:vAlign w:val="center"/>
          </w:tcPr>
          <w:p w:rsidR="00C061C1" w:rsidRPr="000C1B29" w:rsidRDefault="00C061C1" w:rsidP="005E1841">
            <w:pPr>
              <w:widowControl w:val="0"/>
              <w:suppressAutoHyphens/>
              <w:snapToGrid w:val="0"/>
              <w:spacing w:after="0" w:line="240" w:lineRule="auto"/>
              <w:contextualSpacing/>
              <w:jc w:val="center"/>
              <w:rPr>
                <w:rFonts w:ascii="Times New Roman" w:eastAsia="Times New Roman" w:hAnsi="Times New Roman" w:cs="Times New Roman"/>
                <w:b/>
                <w:bCs/>
                <w:sz w:val="24"/>
                <w:szCs w:val="24"/>
              </w:rPr>
            </w:pPr>
            <w:r w:rsidRPr="000C1B29">
              <w:rPr>
                <w:rFonts w:ascii="Times New Roman" w:eastAsia="Times New Roman" w:hAnsi="Times New Roman" w:cs="Times New Roman"/>
                <w:b/>
                <w:bCs/>
                <w:sz w:val="24"/>
                <w:szCs w:val="24"/>
              </w:rPr>
              <w:t>Краткая характеристика услуг</w:t>
            </w:r>
          </w:p>
        </w:tc>
        <w:tc>
          <w:tcPr>
            <w:tcW w:w="909" w:type="pct"/>
            <w:tcBorders>
              <w:top w:val="single" w:sz="4" w:space="0" w:color="000000"/>
              <w:left w:val="single" w:sz="4" w:space="0" w:color="000000"/>
              <w:bottom w:val="single" w:sz="4" w:space="0" w:color="000000"/>
              <w:right w:val="single" w:sz="4" w:space="0" w:color="000000"/>
            </w:tcBorders>
            <w:vAlign w:val="center"/>
            <w:hideMark/>
          </w:tcPr>
          <w:p w:rsidR="00C061C1" w:rsidRPr="000C1B29" w:rsidRDefault="00C061C1" w:rsidP="005E1841">
            <w:pPr>
              <w:widowControl w:val="0"/>
              <w:suppressAutoHyphens/>
              <w:snapToGrid w:val="0"/>
              <w:spacing w:after="0" w:line="240" w:lineRule="auto"/>
              <w:contextualSpacing/>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Количество,</w:t>
            </w:r>
            <w:r w:rsidRPr="000C1B29">
              <w:rPr>
                <w:rFonts w:ascii="Times New Roman" w:eastAsia="Times New Roman" w:hAnsi="Times New Roman" w:cs="Times New Roman"/>
                <w:b/>
                <w:bCs/>
                <w:sz w:val="24"/>
                <w:szCs w:val="24"/>
              </w:rPr>
              <w:t xml:space="preserve"> с указанием ед. изм.</w:t>
            </w:r>
          </w:p>
        </w:tc>
      </w:tr>
      <w:tr w:rsidR="00C061C1" w:rsidRPr="000C1B29" w:rsidTr="005E1841">
        <w:tc>
          <w:tcPr>
            <w:tcW w:w="304" w:type="pct"/>
            <w:tcBorders>
              <w:top w:val="single" w:sz="4" w:space="0" w:color="000000"/>
              <w:left w:val="single" w:sz="4" w:space="0" w:color="000000"/>
              <w:bottom w:val="single" w:sz="4" w:space="0" w:color="000000"/>
              <w:right w:val="single" w:sz="4" w:space="0" w:color="000000"/>
            </w:tcBorders>
            <w:vAlign w:val="center"/>
            <w:hideMark/>
          </w:tcPr>
          <w:p w:rsidR="00C061C1" w:rsidRPr="000C1B29" w:rsidRDefault="00C061C1" w:rsidP="005E1841">
            <w:pPr>
              <w:spacing w:after="0" w:line="240" w:lineRule="auto"/>
              <w:contextualSpacing/>
              <w:jc w:val="center"/>
              <w:rPr>
                <w:rFonts w:ascii="Times New Roman" w:eastAsia="Times New Roman" w:hAnsi="Times New Roman" w:cs="Times New Roman"/>
                <w:b/>
                <w:sz w:val="24"/>
                <w:szCs w:val="24"/>
              </w:rPr>
            </w:pPr>
            <w:r w:rsidRPr="000C1B29">
              <w:rPr>
                <w:rFonts w:ascii="Times New Roman" w:eastAsia="Times New Roman" w:hAnsi="Times New Roman" w:cs="Times New Roman"/>
                <w:b/>
                <w:sz w:val="24"/>
                <w:szCs w:val="24"/>
                <w:shd w:val="clear" w:color="auto" w:fill="FFFFFF"/>
              </w:rPr>
              <w:t>1</w:t>
            </w:r>
          </w:p>
        </w:tc>
        <w:tc>
          <w:tcPr>
            <w:tcW w:w="1440" w:type="pct"/>
            <w:tcBorders>
              <w:top w:val="single" w:sz="4" w:space="0" w:color="000000"/>
              <w:left w:val="single" w:sz="4" w:space="0" w:color="000000"/>
              <w:bottom w:val="single" w:sz="4" w:space="0" w:color="000000"/>
              <w:right w:val="single" w:sz="4" w:space="0" w:color="000000"/>
            </w:tcBorders>
            <w:vAlign w:val="center"/>
            <w:hideMark/>
          </w:tcPr>
          <w:p w:rsidR="00C061C1" w:rsidRPr="000C1B29" w:rsidRDefault="00C061C1" w:rsidP="005E1841">
            <w:pPr>
              <w:spacing w:after="0" w:line="240" w:lineRule="auto"/>
              <w:contextualSpacing/>
              <w:jc w:val="center"/>
              <w:rPr>
                <w:rFonts w:ascii="Times New Roman" w:eastAsia="Times New Roman" w:hAnsi="Times New Roman" w:cs="Times New Roman"/>
                <w:b/>
                <w:sz w:val="24"/>
                <w:szCs w:val="24"/>
              </w:rPr>
            </w:pPr>
            <w:r w:rsidRPr="000C1B29">
              <w:rPr>
                <w:rFonts w:ascii="Times New Roman" w:eastAsia="Times New Roman" w:hAnsi="Times New Roman" w:cs="Times New Roman"/>
                <w:b/>
                <w:sz w:val="24"/>
                <w:szCs w:val="24"/>
                <w:shd w:val="clear" w:color="auto" w:fill="FFFFFF"/>
              </w:rPr>
              <w:t>2</w:t>
            </w:r>
          </w:p>
        </w:tc>
        <w:tc>
          <w:tcPr>
            <w:tcW w:w="2347" w:type="pct"/>
            <w:tcBorders>
              <w:top w:val="single" w:sz="4" w:space="0" w:color="000000"/>
              <w:left w:val="single" w:sz="4" w:space="0" w:color="000000"/>
              <w:bottom w:val="single" w:sz="4" w:space="0" w:color="000000"/>
              <w:right w:val="single" w:sz="4" w:space="0" w:color="000000"/>
            </w:tcBorders>
            <w:vAlign w:val="center"/>
          </w:tcPr>
          <w:p w:rsidR="00C061C1" w:rsidRPr="000C1B29" w:rsidRDefault="00C061C1" w:rsidP="005E1841">
            <w:pPr>
              <w:spacing w:after="0" w:line="240" w:lineRule="auto"/>
              <w:contextualSpacing/>
              <w:jc w:val="center"/>
              <w:rPr>
                <w:rFonts w:ascii="Times New Roman" w:eastAsia="Times New Roman" w:hAnsi="Times New Roman" w:cs="Times New Roman"/>
                <w:b/>
                <w:sz w:val="24"/>
                <w:szCs w:val="24"/>
                <w:shd w:val="clear" w:color="auto" w:fill="FFFFFF"/>
              </w:rPr>
            </w:pPr>
            <w:r w:rsidRPr="000C1B29">
              <w:rPr>
                <w:rFonts w:ascii="Times New Roman" w:eastAsia="Times New Roman" w:hAnsi="Times New Roman" w:cs="Times New Roman"/>
                <w:b/>
                <w:sz w:val="24"/>
                <w:szCs w:val="24"/>
                <w:shd w:val="clear" w:color="auto" w:fill="FFFFFF"/>
              </w:rPr>
              <w:t>3</w:t>
            </w:r>
          </w:p>
        </w:tc>
        <w:tc>
          <w:tcPr>
            <w:tcW w:w="909" w:type="pct"/>
            <w:tcBorders>
              <w:top w:val="single" w:sz="4" w:space="0" w:color="000000"/>
              <w:left w:val="single" w:sz="4" w:space="0" w:color="000000"/>
              <w:bottom w:val="single" w:sz="4" w:space="0" w:color="000000"/>
              <w:right w:val="single" w:sz="4" w:space="0" w:color="000000"/>
            </w:tcBorders>
            <w:vAlign w:val="center"/>
            <w:hideMark/>
          </w:tcPr>
          <w:p w:rsidR="00C061C1" w:rsidRPr="000C1B29" w:rsidRDefault="00C061C1" w:rsidP="005E1841">
            <w:pPr>
              <w:spacing w:after="0" w:line="240" w:lineRule="auto"/>
              <w:contextualSpacing/>
              <w:jc w:val="center"/>
              <w:rPr>
                <w:rFonts w:ascii="Times New Roman" w:eastAsia="Times New Roman" w:hAnsi="Times New Roman" w:cs="Times New Roman"/>
                <w:b/>
                <w:sz w:val="24"/>
                <w:szCs w:val="24"/>
              </w:rPr>
            </w:pPr>
            <w:r w:rsidRPr="000C1B29">
              <w:rPr>
                <w:rFonts w:ascii="Times New Roman" w:eastAsia="Times New Roman" w:hAnsi="Times New Roman" w:cs="Times New Roman"/>
                <w:b/>
                <w:sz w:val="24"/>
                <w:szCs w:val="24"/>
              </w:rPr>
              <w:t>4</w:t>
            </w:r>
          </w:p>
        </w:tc>
      </w:tr>
      <w:tr w:rsidR="00C061C1" w:rsidRPr="000C1B29" w:rsidTr="005E1841">
        <w:tc>
          <w:tcPr>
            <w:tcW w:w="304" w:type="pct"/>
            <w:tcBorders>
              <w:top w:val="single" w:sz="4" w:space="0" w:color="000000"/>
              <w:left w:val="single" w:sz="4" w:space="0" w:color="000000"/>
              <w:bottom w:val="single" w:sz="4" w:space="0" w:color="000000"/>
              <w:right w:val="single" w:sz="4" w:space="0" w:color="000000"/>
            </w:tcBorders>
            <w:vAlign w:val="center"/>
            <w:hideMark/>
          </w:tcPr>
          <w:p w:rsidR="00C061C1" w:rsidRPr="000C1B29" w:rsidRDefault="00C061C1" w:rsidP="005E1841">
            <w:pPr>
              <w:spacing w:after="0" w:line="240" w:lineRule="auto"/>
              <w:contextualSpacing/>
              <w:jc w:val="center"/>
              <w:rPr>
                <w:rFonts w:ascii="Times New Roman" w:eastAsia="Times New Roman" w:hAnsi="Times New Roman" w:cs="Times New Roman"/>
                <w:bCs/>
                <w:sz w:val="24"/>
                <w:szCs w:val="24"/>
                <w:shd w:val="clear" w:color="auto" w:fill="FFFFFF"/>
              </w:rPr>
            </w:pPr>
            <w:r w:rsidRPr="000C1B29">
              <w:rPr>
                <w:rFonts w:ascii="Times New Roman" w:eastAsia="Times New Roman" w:hAnsi="Times New Roman" w:cs="Times New Roman"/>
                <w:bCs/>
                <w:sz w:val="24"/>
                <w:szCs w:val="24"/>
                <w:shd w:val="clear" w:color="auto" w:fill="FFFFFF"/>
              </w:rPr>
              <w:t>1</w:t>
            </w:r>
          </w:p>
        </w:tc>
        <w:tc>
          <w:tcPr>
            <w:tcW w:w="1440" w:type="pct"/>
            <w:tcBorders>
              <w:top w:val="single" w:sz="4" w:space="0" w:color="000000"/>
              <w:left w:val="single" w:sz="4" w:space="0" w:color="000000"/>
              <w:bottom w:val="single" w:sz="4" w:space="0" w:color="000000"/>
              <w:right w:val="single" w:sz="4" w:space="0" w:color="000000"/>
            </w:tcBorders>
            <w:vAlign w:val="center"/>
            <w:hideMark/>
          </w:tcPr>
          <w:p w:rsidR="00C061C1" w:rsidRPr="00E25F5F" w:rsidRDefault="00C061C1" w:rsidP="005E1841">
            <w:pPr>
              <w:spacing w:after="0" w:line="240" w:lineRule="auto"/>
              <w:contextualSpacing/>
              <w:jc w:val="center"/>
              <w:rPr>
                <w:rFonts w:ascii="Times New Roman" w:eastAsia="Times New Roman" w:hAnsi="Times New Roman" w:cs="Times New Roman"/>
                <w:bCs/>
                <w:sz w:val="23"/>
                <w:szCs w:val="23"/>
                <w:shd w:val="clear" w:color="auto" w:fill="FFFFFF"/>
              </w:rPr>
            </w:pPr>
            <w:r w:rsidRPr="00E25F5F">
              <w:rPr>
                <w:rFonts w:ascii="Times New Roman" w:eastAsia="Times New Roman" w:hAnsi="Times New Roman" w:cs="Times New Roman"/>
                <w:bCs/>
                <w:sz w:val="23"/>
                <w:szCs w:val="23"/>
                <w:shd w:val="clear" w:color="auto" w:fill="FFFFFF"/>
              </w:rPr>
              <w:t>Предоставление лицензий на право использовать компьютерное программное обеспечение</w:t>
            </w:r>
          </w:p>
        </w:tc>
        <w:tc>
          <w:tcPr>
            <w:tcW w:w="2347" w:type="pct"/>
            <w:tcBorders>
              <w:top w:val="single" w:sz="4" w:space="0" w:color="000000"/>
              <w:left w:val="single" w:sz="4" w:space="0" w:color="000000"/>
              <w:bottom w:val="single" w:sz="4" w:space="0" w:color="000000"/>
              <w:right w:val="single" w:sz="4" w:space="0" w:color="000000"/>
            </w:tcBorders>
          </w:tcPr>
          <w:p w:rsidR="00C061C1" w:rsidRPr="00E25F5F" w:rsidRDefault="00C061C1" w:rsidP="005E1841">
            <w:pPr>
              <w:spacing w:after="0" w:line="240" w:lineRule="auto"/>
              <w:contextualSpacing/>
              <w:jc w:val="center"/>
              <w:rPr>
                <w:rFonts w:ascii="Times New Roman" w:eastAsia="Times New Roman" w:hAnsi="Times New Roman" w:cs="Times New Roman"/>
                <w:bCs/>
                <w:sz w:val="23"/>
                <w:szCs w:val="23"/>
                <w:shd w:val="clear" w:color="auto" w:fill="FFFFFF"/>
              </w:rPr>
            </w:pPr>
            <w:r w:rsidRPr="00E25F5F">
              <w:rPr>
                <w:rFonts w:ascii="Times New Roman" w:eastAsia="Times New Roman" w:hAnsi="Times New Roman" w:cs="Times New Roman"/>
                <w:bCs/>
                <w:sz w:val="23"/>
                <w:szCs w:val="23"/>
                <w:shd w:val="clear" w:color="auto" w:fill="FFFFFF"/>
              </w:rPr>
              <w:t>Передача простой неисключительной лицензии на использование Базы данных Электронная система "</w:t>
            </w:r>
            <w:r w:rsidRPr="00E25F5F">
              <w:rPr>
                <w:rFonts w:ascii="Times New Roman" w:hAnsi="Times New Roman" w:cs="Times New Roman"/>
                <w:sz w:val="23"/>
                <w:szCs w:val="23"/>
              </w:rPr>
              <w:t xml:space="preserve"> Главная медицинская сестра: журнал для руководителя среднего медперсонала ЛПУ</w:t>
            </w:r>
            <w:r w:rsidRPr="00E25F5F">
              <w:rPr>
                <w:rFonts w:ascii="Times New Roman" w:eastAsia="Times New Roman" w:hAnsi="Times New Roman" w:cs="Times New Roman"/>
                <w:bCs/>
                <w:sz w:val="23"/>
                <w:szCs w:val="23"/>
                <w:shd w:val="clear" w:color="auto" w:fill="FFFFFF"/>
              </w:rPr>
              <w:t xml:space="preserve"> " </w:t>
            </w:r>
          </w:p>
        </w:tc>
        <w:tc>
          <w:tcPr>
            <w:tcW w:w="909" w:type="pct"/>
            <w:tcBorders>
              <w:top w:val="single" w:sz="4" w:space="0" w:color="000000"/>
              <w:left w:val="single" w:sz="4" w:space="0" w:color="000000"/>
              <w:bottom w:val="single" w:sz="4" w:space="0" w:color="000000"/>
              <w:right w:val="single" w:sz="4" w:space="0" w:color="000000"/>
            </w:tcBorders>
            <w:vAlign w:val="center"/>
            <w:hideMark/>
          </w:tcPr>
          <w:p w:rsidR="00C061C1" w:rsidRPr="00E25F5F" w:rsidRDefault="00C061C1" w:rsidP="005E1841">
            <w:pPr>
              <w:spacing w:after="0" w:line="240" w:lineRule="auto"/>
              <w:contextualSpacing/>
              <w:jc w:val="center"/>
              <w:rPr>
                <w:rFonts w:ascii="Times New Roman" w:eastAsia="Times New Roman" w:hAnsi="Times New Roman" w:cs="Times New Roman"/>
                <w:bCs/>
                <w:sz w:val="23"/>
                <w:szCs w:val="23"/>
                <w:shd w:val="clear" w:color="auto" w:fill="FFFFFF"/>
              </w:rPr>
            </w:pPr>
            <w:r w:rsidRPr="00E25F5F">
              <w:rPr>
                <w:rFonts w:ascii="Times New Roman" w:eastAsia="Times New Roman" w:hAnsi="Times New Roman" w:cs="Times New Roman"/>
                <w:bCs/>
                <w:sz w:val="23"/>
                <w:szCs w:val="23"/>
                <w:shd w:val="clear" w:color="auto" w:fill="FFFFFF"/>
              </w:rPr>
              <w:t>1 УСЛ ЕД</w:t>
            </w:r>
          </w:p>
        </w:tc>
      </w:tr>
    </w:tbl>
    <w:p w:rsidR="00C061C1" w:rsidRPr="00415326" w:rsidRDefault="00C061C1" w:rsidP="00C0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3"/>
          <w:szCs w:val="23"/>
        </w:rPr>
      </w:pPr>
    </w:p>
    <w:p w:rsidR="00C061C1" w:rsidRPr="00415326" w:rsidRDefault="00C061C1" w:rsidP="00C061C1">
      <w:pPr>
        <w:widowControl w:val="0"/>
        <w:spacing w:after="0" w:line="240" w:lineRule="auto"/>
        <w:contextualSpacing/>
        <w:jc w:val="right"/>
        <w:rPr>
          <w:rFonts w:ascii="Times New Roman" w:eastAsia="Times New Roman" w:hAnsi="Times New Roman" w:cs="Times New Roman"/>
          <w:b/>
          <w:sz w:val="23"/>
          <w:szCs w:val="23"/>
          <w:lang w:eastAsia="ru-RU"/>
        </w:rPr>
      </w:pPr>
      <w:r w:rsidRPr="00415326">
        <w:rPr>
          <w:rFonts w:ascii="Times New Roman" w:eastAsia="Times New Roman" w:hAnsi="Times New Roman" w:cs="Times New Roman"/>
          <w:b/>
          <w:sz w:val="23"/>
          <w:szCs w:val="23"/>
          <w:lang w:eastAsia="ru-RU"/>
        </w:rPr>
        <w:t>Таблица 2</w:t>
      </w:r>
    </w:p>
    <w:tbl>
      <w:tblPr>
        <w:tblW w:w="1021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56"/>
        <w:gridCol w:w="6957"/>
      </w:tblGrid>
      <w:tr w:rsidR="00C061C1" w:rsidRPr="00415326" w:rsidTr="005E1841">
        <w:tc>
          <w:tcPr>
            <w:tcW w:w="3256" w:type="dxa"/>
            <w:tcBorders>
              <w:top w:val="single" w:sz="4" w:space="0" w:color="auto"/>
              <w:left w:val="single" w:sz="4" w:space="0" w:color="auto"/>
              <w:bottom w:val="single" w:sz="4" w:space="0" w:color="auto"/>
              <w:right w:val="single" w:sz="4" w:space="0" w:color="auto"/>
            </w:tcBorders>
            <w:hideMark/>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База данных Электронная система «Главная медицинская сестра: журнал для руководителя среднего медперсонала ЛПУ»</w:t>
            </w:r>
          </w:p>
        </w:tc>
        <w:tc>
          <w:tcPr>
            <w:tcW w:w="6957" w:type="dxa"/>
            <w:tcBorders>
              <w:top w:val="single" w:sz="4" w:space="0" w:color="auto"/>
              <w:left w:val="single" w:sz="4" w:space="0" w:color="auto"/>
              <w:bottom w:val="single" w:sz="4" w:space="0" w:color="auto"/>
              <w:right w:val="single" w:sz="4" w:space="0" w:color="auto"/>
            </w:tcBorders>
            <w:hideMark/>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Передача неисключительных прав использования Базы данных</w:t>
            </w:r>
            <w:r w:rsidRPr="00415326">
              <w:rPr>
                <w:rFonts w:ascii="Times New Roman" w:eastAsia="Times New Roman" w:hAnsi="Times New Roman" w:cs="Times New Roman"/>
                <w:b/>
                <w:sz w:val="23"/>
                <w:szCs w:val="23"/>
                <w:lang w:eastAsia="ru-RU"/>
              </w:rPr>
              <w:t xml:space="preserve"> </w:t>
            </w:r>
            <w:r w:rsidRPr="00415326">
              <w:rPr>
                <w:rFonts w:ascii="Times New Roman" w:eastAsia="Times New Roman" w:hAnsi="Times New Roman" w:cs="Times New Roman"/>
                <w:sz w:val="23"/>
                <w:szCs w:val="23"/>
                <w:lang w:eastAsia="ru-RU"/>
              </w:rPr>
              <w:t>Электронная система «Главная медицинская сестра: журнал для руководителя среднего медперсонала ЛПУ</w:t>
            </w:r>
            <w:r w:rsidRPr="00415326">
              <w:rPr>
                <w:rFonts w:ascii="Times New Roman" w:hAnsi="Times New Roman" w:cs="Times New Roman"/>
                <w:sz w:val="23"/>
                <w:szCs w:val="23"/>
              </w:rPr>
              <w:t>»</w:t>
            </w:r>
            <w:r w:rsidRPr="00415326">
              <w:rPr>
                <w:rFonts w:ascii="Times New Roman" w:eastAsia="Times New Roman" w:hAnsi="Times New Roman" w:cs="Times New Roman"/>
                <w:sz w:val="23"/>
                <w:szCs w:val="23"/>
                <w:lang w:eastAsia="ru-RU"/>
              </w:rPr>
              <w:t xml:space="preserve"> (далее – База данных), содержащей методические и справочные материалы, нормативно-правовые документы по основным направлениям деятельности главной медсестры, необходимые для принятия квалифицированных решений.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Планируемое количество пользователей (количество неисключительных лицензий): не менее 1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hAnsi="Times New Roman" w:cs="Times New Roman"/>
                <w:sz w:val="23"/>
                <w:szCs w:val="23"/>
              </w:rPr>
            </w:pPr>
            <w:r w:rsidRPr="00415326">
              <w:rPr>
                <w:rFonts w:ascii="Times New Roman" w:eastAsia="Times New Roman" w:hAnsi="Times New Roman" w:cs="Times New Roman"/>
                <w:sz w:val="23"/>
                <w:szCs w:val="23"/>
                <w:lang w:eastAsia="ru-RU"/>
              </w:rPr>
              <w:t xml:space="preserve">Запись в </w:t>
            </w:r>
            <w:r w:rsidRPr="00415326">
              <w:rPr>
                <w:rFonts w:ascii="Times New Roman" w:hAnsi="Times New Roman" w:cs="Times New Roman"/>
                <w:sz w:val="23"/>
                <w:szCs w:val="23"/>
              </w:rPr>
              <w:t>едином реестре российских программ для электронных вычислительных машин и баз данных № 7612.</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hAnsi="Times New Roman" w:cs="Times New Roman"/>
                <w:sz w:val="23"/>
                <w:szCs w:val="23"/>
              </w:rPr>
              <w:t xml:space="preserve">Правообладатель: </w:t>
            </w:r>
            <w:r w:rsidRPr="00415326">
              <w:rPr>
                <w:rFonts w:ascii="Times New Roman" w:hAnsi="Times New Roman" w:cs="Times New Roman"/>
                <w:sz w:val="23"/>
                <w:szCs w:val="23"/>
                <w:shd w:val="clear" w:color="auto" w:fill="FFFFFF"/>
              </w:rPr>
              <w:t>ООО "АКТИОН-ДИДЖИТАЛ".</w:t>
            </w:r>
          </w:p>
        </w:tc>
      </w:tr>
      <w:tr w:rsidR="00C061C1" w:rsidRPr="00415326" w:rsidTr="005E1841">
        <w:trPr>
          <w:trHeight w:val="227"/>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Способ предоставления</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Копия электронного экземпляра</w:t>
            </w:r>
          </w:p>
        </w:tc>
      </w:tr>
      <w:tr w:rsidR="00C061C1" w:rsidRPr="00415326" w:rsidTr="005E1841">
        <w:trPr>
          <w:trHeight w:val="46"/>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Класс программ для электронных вычислительных машин и баз данных</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(05.14) Справочно-правовые системы</w:t>
            </w:r>
          </w:p>
        </w:tc>
      </w:tr>
      <w:tr w:rsidR="00C061C1" w:rsidRPr="00415326" w:rsidTr="005E1841">
        <w:trPr>
          <w:trHeight w:val="46"/>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Вид лицензии</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Простая (неисключительная)</w:t>
            </w:r>
          </w:p>
        </w:tc>
      </w:tr>
      <w:tr w:rsidR="00C061C1" w:rsidRPr="00415326" w:rsidTr="005E1841">
        <w:trPr>
          <w:trHeight w:val="46"/>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Требования к качеству, техническим и функциональным характеристикам, безопасности</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База данных предназначена для руководителей среднего медицинского персонала. Содержит практические готовые алгоритмы, формы, шаблоны и документы. Помогает ориентироваться в требованиях к зонам ответственности главной медсестры.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В каждом номере: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изменения в законодательстве, комментарии ведущих специалистов отрасли;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обзор инноваций в сестринском деле;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готовые решения по вопросам организации и управления сестринскими службами, содержит наработки коллег-практиков;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примеры документов: бланки, шаблоны, планы журналов и другие важные документы</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b/>
                <w:sz w:val="23"/>
                <w:szCs w:val="23"/>
                <w:lang w:eastAsia="ru-RU"/>
              </w:rPr>
            </w:pPr>
            <w:r w:rsidRPr="00415326">
              <w:rPr>
                <w:rFonts w:ascii="Times New Roman" w:eastAsia="Times New Roman" w:hAnsi="Times New Roman" w:cs="Times New Roman"/>
                <w:b/>
                <w:sz w:val="23"/>
                <w:szCs w:val="23"/>
                <w:lang w:eastAsia="ru-RU"/>
              </w:rPr>
              <w:t xml:space="preserve">Состав объекта закупки: </w:t>
            </w:r>
          </w:p>
          <w:p w:rsidR="00C061C1" w:rsidRPr="00415326" w:rsidRDefault="00C061C1" w:rsidP="00C061C1">
            <w:pPr>
              <w:pStyle w:val="af"/>
              <w:widowControl w:val="0"/>
              <w:numPr>
                <w:ilvl w:val="0"/>
                <w:numId w:val="35"/>
              </w:numPr>
              <w:spacing w:after="0" w:line="240" w:lineRule="auto"/>
              <w:ind w:left="153" w:firstLine="416"/>
              <w:contextualSpacing w:val="0"/>
              <w:jc w:val="both"/>
              <w:rPr>
                <w:rFonts w:ascii="Times New Roman" w:hAnsi="Times New Roman" w:cs="Times New Roman"/>
                <w:sz w:val="23"/>
                <w:szCs w:val="23"/>
              </w:rPr>
            </w:pPr>
            <w:r w:rsidRPr="00415326">
              <w:rPr>
                <w:rFonts w:ascii="Times New Roman" w:hAnsi="Times New Roman" w:cs="Times New Roman"/>
                <w:bCs/>
                <w:sz w:val="23"/>
                <w:szCs w:val="23"/>
              </w:rPr>
              <w:t>Федеральные и региональные нормативно-правовые документы, нормативно-правовые акты</w:t>
            </w:r>
            <w:r w:rsidRPr="00415326">
              <w:rPr>
                <w:rFonts w:ascii="Times New Roman" w:hAnsi="Times New Roman" w:cs="Times New Roman"/>
                <w:sz w:val="23"/>
                <w:szCs w:val="23"/>
              </w:rPr>
              <w:t xml:space="preserve"> (законы, постановления, распоряжения Правительства РФ, приказы Федеральных органов исполнительной власти (ФОИВ) и прочих ведомств, </w:t>
            </w:r>
            <w:r w:rsidRPr="00415326">
              <w:rPr>
                <w:rFonts w:ascii="Times New Roman" w:hAnsi="Times New Roman" w:cs="Times New Roman"/>
                <w:sz w:val="23"/>
                <w:szCs w:val="23"/>
              </w:rPr>
              <w:lastRenderedPageBreak/>
              <w:t>регламентирующие деятельность медицинских организаций</w:t>
            </w:r>
            <w:r w:rsidRPr="00415326">
              <w:rPr>
                <w:rFonts w:ascii="Times New Roman" w:hAnsi="Times New Roman" w:cs="Times New Roman"/>
                <w:color w:val="000000"/>
                <w:sz w:val="23"/>
                <w:szCs w:val="23"/>
                <w:shd w:val="clear" w:color="auto" w:fill="FFFFFF"/>
              </w:rPr>
              <w:t>;</w:t>
            </w:r>
            <w:r w:rsidRPr="00415326">
              <w:rPr>
                <w:rFonts w:ascii="Times New Roman" w:hAnsi="Times New Roman" w:cs="Times New Roman"/>
                <w:sz w:val="23"/>
                <w:szCs w:val="23"/>
              </w:rPr>
              <w:t xml:space="preserve"> административную практику контрольных и надзорных органов </w:t>
            </w:r>
            <w:r w:rsidRPr="00415326">
              <w:rPr>
                <w:rFonts w:ascii="Times New Roman" w:hAnsi="Times New Roman" w:cs="Times New Roman"/>
                <w:color w:val="000000"/>
                <w:sz w:val="23"/>
                <w:szCs w:val="23"/>
                <w:shd w:val="clear" w:color="auto" w:fill="FFFFFF"/>
              </w:rPr>
              <w:t>(</w:t>
            </w:r>
            <w:r w:rsidRPr="00415326">
              <w:rPr>
                <w:rFonts w:ascii="Times New Roman" w:hAnsi="Times New Roman" w:cs="Times New Roman"/>
                <w:sz w:val="23"/>
                <w:szCs w:val="23"/>
              </w:rPr>
              <w:t xml:space="preserve">прокуратуры, Минздрава, Росздравнадзора, Роскомнадзора, Роспотребнадзора, </w:t>
            </w:r>
            <w:proofErr w:type="spellStart"/>
            <w:r w:rsidRPr="00415326">
              <w:rPr>
                <w:rFonts w:ascii="Times New Roman" w:hAnsi="Times New Roman" w:cs="Times New Roman"/>
                <w:sz w:val="23"/>
                <w:szCs w:val="23"/>
              </w:rPr>
              <w:t>Госпожинспекции</w:t>
            </w:r>
            <w:proofErr w:type="spellEnd"/>
            <w:r w:rsidRPr="00415326">
              <w:rPr>
                <w:rFonts w:ascii="Times New Roman" w:hAnsi="Times New Roman" w:cs="Times New Roman"/>
                <w:sz w:val="23"/>
                <w:szCs w:val="23"/>
              </w:rPr>
              <w:t xml:space="preserve">, ГИТ, Федеральный и территориальный фонды ОМС и </w:t>
            </w:r>
            <w:proofErr w:type="spellStart"/>
            <w:r w:rsidRPr="00415326">
              <w:rPr>
                <w:rFonts w:ascii="Times New Roman" w:hAnsi="Times New Roman" w:cs="Times New Roman"/>
                <w:sz w:val="23"/>
                <w:szCs w:val="23"/>
              </w:rPr>
              <w:t>мн.др</w:t>
            </w:r>
            <w:proofErr w:type="spellEnd"/>
            <w:r w:rsidRPr="00415326">
              <w:rPr>
                <w:rFonts w:ascii="Times New Roman" w:hAnsi="Times New Roman" w:cs="Times New Roman"/>
                <w:sz w:val="23"/>
                <w:szCs w:val="23"/>
              </w:rPr>
              <w:t xml:space="preserve">.); проведения плановых и внеплановых проверок; судебную практику, рассмотрению исков и обжалованию результатов проверок и назначение административной ответственности </w:t>
            </w:r>
            <w:proofErr w:type="spellStart"/>
            <w:r w:rsidRPr="00415326">
              <w:rPr>
                <w:rFonts w:ascii="Times New Roman" w:hAnsi="Times New Roman" w:cs="Times New Roman"/>
                <w:sz w:val="23"/>
                <w:szCs w:val="23"/>
              </w:rPr>
              <w:t>медорганизации</w:t>
            </w:r>
            <w:proofErr w:type="spellEnd"/>
            <w:r w:rsidRPr="00415326">
              <w:rPr>
                <w:rFonts w:ascii="Times New Roman" w:hAnsi="Times New Roman" w:cs="Times New Roman"/>
                <w:sz w:val="23"/>
                <w:szCs w:val="23"/>
              </w:rPr>
              <w:t xml:space="preserve">; применения мер ответственности сторон; письма и информационные сообщения федеральных органов исполнительной власти; технические регламенты, ГОСТы, СанПиНы, СП, МУ и другие нормативные документы, которыми должна руководствоваться </w:t>
            </w:r>
            <w:proofErr w:type="spellStart"/>
            <w:r w:rsidRPr="00415326">
              <w:rPr>
                <w:rFonts w:ascii="Times New Roman" w:hAnsi="Times New Roman" w:cs="Times New Roman"/>
                <w:sz w:val="23"/>
                <w:szCs w:val="23"/>
              </w:rPr>
              <w:t>медорганизация</w:t>
            </w:r>
            <w:proofErr w:type="spellEnd"/>
            <w:r w:rsidRPr="00415326">
              <w:rPr>
                <w:rFonts w:ascii="Times New Roman" w:hAnsi="Times New Roman" w:cs="Times New Roman"/>
                <w:sz w:val="23"/>
                <w:szCs w:val="23"/>
              </w:rPr>
              <w:t xml:space="preserve"> и ее руководители — в количестве не менее 20 млн штук.</w:t>
            </w:r>
          </w:p>
          <w:p w:rsidR="00C061C1" w:rsidRPr="00415326" w:rsidRDefault="00C061C1" w:rsidP="00C061C1">
            <w:pPr>
              <w:widowControl w:val="0"/>
              <w:numPr>
                <w:ilvl w:val="0"/>
                <w:numId w:val="35"/>
              </w:numPr>
              <w:spacing w:after="0" w:line="240" w:lineRule="auto"/>
              <w:ind w:left="153" w:firstLine="416"/>
              <w:contextualSpacing/>
              <w:jc w:val="both"/>
              <w:rPr>
                <w:rFonts w:ascii="Times New Roman" w:hAnsi="Times New Roman" w:cs="Times New Roman"/>
                <w:sz w:val="23"/>
                <w:szCs w:val="23"/>
              </w:rPr>
            </w:pPr>
            <w:r w:rsidRPr="00415326">
              <w:rPr>
                <w:rFonts w:ascii="Times New Roman" w:hAnsi="Times New Roman" w:cs="Times New Roman"/>
                <w:bCs/>
                <w:sz w:val="23"/>
                <w:szCs w:val="23"/>
              </w:rPr>
              <w:t>Шаблоны документов</w:t>
            </w:r>
            <w:r w:rsidRPr="00415326">
              <w:rPr>
                <w:rFonts w:ascii="Times New Roman" w:hAnsi="Times New Roman" w:cs="Times New Roman"/>
                <w:sz w:val="23"/>
                <w:szCs w:val="23"/>
              </w:rPr>
              <w:t xml:space="preserve">, необходимые руководителям сестринских служб </w:t>
            </w:r>
          </w:p>
          <w:p w:rsidR="00C061C1" w:rsidRPr="00415326" w:rsidRDefault="00C061C1" w:rsidP="00C061C1">
            <w:pPr>
              <w:pStyle w:val="af"/>
              <w:widowControl w:val="0"/>
              <w:numPr>
                <w:ilvl w:val="0"/>
                <w:numId w:val="35"/>
              </w:numPr>
              <w:pBdr>
                <w:top w:val="nil"/>
                <w:left w:val="nil"/>
                <w:bottom w:val="nil"/>
                <w:right w:val="nil"/>
                <w:between w:val="nil"/>
              </w:pBdr>
              <w:shd w:val="solid" w:color="FFFFFF" w:fill="auto"/>
              <w:spacing w:after="0" w:line="240" w:lineRule="auto"/>
              <w:ind w:left="153" w:firstLine="416"/>
              <w:jc w:val="both"/>
              <w:rPr>
                <w:rFonts w:ascii="Times New Roman" w:hAnsi="Times New Roman" w:cs="Times New Roman"/>
                <w:color w:val="000000"/>
                <w:sz w:val="23"/>
                <w:szCs w:val="23"/>
              </w:rPr>
            </w:pPr>
            <w:r w:rsidRPr="00415326">
              <w:rPr>
                <w:rFonts w:ascii="Times New Roman" w:hAnsi="Times New Roman" w:cs="Times New Roman"/>
                <w:bCs/>
                <w:sz w:val="23"/>
                <w:szCs w:val="23"/>
              </w:rPr>
              <w:t>Электронные версии книг</w:t>
            </w:r>
            <w:r w:rsidRPr="00415326">
              <w:rPr>
                <w:rFonts w:ascii="Times New Roman" w:hAnsi="Times New Roman" w:cs="Times New Roman"/>
                <w:sz w:val="23"/>
                <w:szCs w:val="23"/>
              </w:rPr>
              <w:t xml:space="preserve"> </w:t>
            </w:r>
            <w:r w:rsidRPr="00415326">
              <w:rPr>
                <w:rFonts w:ascii="Times New Roman" w:hAnsi="Times New Roman" w:cs="Times New Roman"/>
                <w:bCs/>
                <w:sz w:val="23"/>
                <w:szCs w:val="23"/>
              </w:rPr>
              <w:t xml:space="preserve">и </w:t>
            </w:r>
            <w:r w:rsidRPr="00415326">
              <w:rPr>
                <w:rFonts w:ascii="Times New Roman" w:hAnsi="Times New Roman" w:cs="Times New Roman"/>
                <w:bCs/>
                <w:color w:val="000000"/>
                <w:sz w:val="23"/>
                <w:szCs w:val="23"/>
              </w:rPr>
              <w:t>архив электронных журналов с 2015 года</w:t>
            </w:r>
            <w:r w:rsidRPr="00415326">
              <w:rPr>
                <w:rFonts w:ascii="Times New Roman" w:hAnsi="Times New Roman" w:cs="Times New Roman"/>
                <w:color w:val="000000"/>
                <w:sz w:val="23"/>
                <w:szCs w:val="23"/>
              </w:rPr>
              <w:t xml:space="preserve"> для руководителей сестринских служб </w:t>
            </w:r>
            <w:proofErr w:type="spellStart"/>
            <w:r w:rsidRPr="00415326">
              <w:rPr>
                <w:rFonts w:ascii="Times New Roman" w:hAnsi="Times New Roman" w:cs="Times New Roman"/>
                <w:color w:val="000000"/>
                <w:sz w:val="23"/>
                <w:szCs w:val="23"/>
              </w:rPr>
              <w:t>медорганизации</w:t>
            </w:r>
            <w:proofErr w:type="spellEnd"/>
            <w:r w:rsidRPr="00415326">
              <w:rPr>
                <w:rFonts w:ascii="Times New Roman" w:hAnsi="Times New Roman" w:cs="Times New Roman"/>
                <w:color w:val="000000"/>
                <w:sz w:val="23"/>
                <w:szCs w:val="23"/>
              </w:rPr>
              <w:t>.</w:t>
            </w:r>
          </w:p>
          <w:p w:rsidR="00C061C1" w:rsidRPr="00415326" w:rsidRDefault="00C061C1" w:rsidP="00C061C1">
            <w:pPr>
              <w:pStyle w:val="18"/>
              <w:widowControl w:val="0"/>
              <w:numPr>
                <w:ilvl w:val="0"/>
                <w:numId w:val="35"/>
              </w:numPr>
              <w:pBdr>
                <w:top w:val="nil"/>
                <w:left w:val="nil"/>
                <w:bottom w:val="nil"/>
                <w:right w:val="nil"/>
                <w:between w:val="nil"/>
              </w:pBdr>
              <w:shd w:val="solid" w:color="FFFFFF" w:fill="auto"/>
              <w:ind w:left="153" w:firstLine="416"/>
              <w:contextualSpacing w:val="0"/>
              <w:jc w:val="both"/>
              <w:rPr>
                <w:sz w:val="23"/>
                <w:szCs w:val="23"/>
              </w:rPr>
            </w:pPr>
            <w:r w:rsidRPr="00415326">
              <w:rPr>
                <w:sz w:val="23"/>
                <w:szCs w:val="23"/>
              </w:rPr>
              <w:t>ТОП-10 статей</w:t>
            </w:r>
          </w:p>
          <w:p w:rsidR="00C061C1" w:rsidRPr="00415326" w:rsidRDefault="00C061C1" w:rsidP="00C061C1">
            <w:pPr>
              <w:pStyle w:val="18"/>
              <w:widowControl w:val="0"/>
              <w:numPr>
                <w:ilvl w:val="0"/>
                <w:numId w:val="35"/>
              </w:numPr>
              <w:pBdr>
                <w:top w:val="nil"/>
                <w:left w:val="nil"/>
                <w:bottom w:val="nil"/>
                <w:right w:val="nil"/>
                <w:between w:val="nil"/>
              </w:pBdr>
              <w:shd w:val="solid" w:color="FFFFFF" w:fill="auto"/>
              <w:ind w:left="153" w:firstLine="416"/>
              <w:contextualSpacing w:val="0"/>
              <w:jc w:val="both"/>
              <w:rPr>
                <w:color w:val="000000"/>
                <w:sz w:val="23"/>
                <w:szCs w:val="23"/>
              </w:rPr>
            </w:pPr>
            <w:r w:rsidRPr="00415326">
              <w:rPr>
                <w:bCs/>
                <w:sz w:val="23"/>
                <w:szCs w:val="23"/>
              </w:rPr>
              <w:t>Сервис «Горячая линия»</w:t>
            </w:r>
            <w:r w:rsidRPr="00415326">
              <w:rPr>
                <w:sz w:val="23"/>
                <w:szCs w:val="23"/>
              </w:rPr>
              <w:t xml:space="preserve"> – консультации экспертов. </w:t>
            </w:r>
          </w:p>
          <w:p w:rsidR="00C061C1" w:rsidRPr="00415326" w:rsidRDefault="00C061C1" w:rsidP="005E1841">
            <w:pPr>
              <w:pStyle w:val="18"/>
              <w:widowControl w:val="0"/>
              <w:pBdr>
                <w:top w:val="nil"/>
                <w:left w:val="nil"/>
                <w:bottom w:val="nil"/>
                <w:right w:val="nil"/>
                <w:between w:val="nil"/>
              </w:pBdr>
              <w:shd w:val="solid" w:color="FFFFFF" w:fill="auto"/>
              <w:ind w:left="153" w:firstLine="416"/>
              <w:contextualSpacing w:val="0"/>
              <w:jc w:val="both"/>
              <w:rPr>
                <w:color w:val="000000"/>
                <w:sz w:val="23"/>
                <w:szCs w:val="23"/>
              </w:rPr>
            </w:pPr>
            <w:r w:rsidRPr="00415326">
              <w:rPr>
                <w:color w:val="000000"/>
                <w:sz w:val="23"/>
                <w:szCs w:val="23"/>
              </w:rPr>
              <w:t>Ответ на вопрос Пользователя предоставляется в течение 5 рабочих дней (в промежутке с 9.00 до 18.00 по Московскому времени), следующих за днем регистрации вопроса на Сервисе либо в течение 5 рабочих дней (в промежутке с 9.00 до 18.00 по Московскому времени), следующих за днем отправки Пользователем вопроса. Если для подготовки качественного ответа требуется дополнительная информация, Эксперт свяжется с Пользователем по телефону и/или по электронной почте. В этом случае срок ответа приостанавливается до момента получения необходимых сведений от Пользователя. Услуга Сервиса считается оказанной со дня предоставления ответа Эксперта на вопрос Пользователя.</w:t>
            </w:r>
          </w:p>
          <w:p w:rsidR="00C061C1" w:rsidRPr="00415326" w:rsidRDefault="00C061C1" w:rsidP="00C061C1">
            <w:pPr>
              <w:pStyle w:val="18"/>
              <w:widowControl w:val="0"/>
              <w:numPr>
                <w:ilvl w:val="0"/>
                <w:numId w:val="35"/>
              </w:numPr>
              <w:ind w:left="153" w:firstLine="416"/>
              <w:contextualSpacing w:val="0"/>
              <w:jc w:val="both"/>
              <w:rPr>
                <w:sz w:val="23"/>
                <w:szCs w:val="23"/>
              </w:rPr>
            </w:pPr>
            <w:r w:rsidRPr="00415326">
              <w:rPr>
                <w:sz w:val="23"/>
                <w:szCs w:val="23"/>
              </w:rPr>
              <w:t>Непрерывное образование:</w:t>
            </w:r>
          </w:p>
          <w:p w:rsidR="00C061C1" w:rsidRPr="00415326" w:rsidRDefault="00C061C1" w:rsidP="005E1841">
            <w:pPr>
              <w:pStyle w:val="18"/>
              <w:widowControl w:val="0"/>
              <w:ind w:left="153" w:firstLine="416"/>
              <w:jc w:val="both"/>
              <w:rPr>
                <w:sz w:val="23"/>
                <w:szCs w:val="23"/>
              </w:rPr>
            </w:pPr>
            <w:r w:rsidRPr="00415326">
              <w:rPr>
                <w:sz w:val="23"/>
                <w:szCs w:val="23"/>
              </w:rPr>
              <w:t xml:space="preserve">Программа повышения квалификации </w:t>
            </w:r>
          </w:p>
          <w:p w:rsidR="00C061C1" w:rsidRPr="00415326" w:rsidRDefault="00C061C1" w:rsidP="005E1841">
            <w:pPr>
              <w:pStyle w:val="18"/>
              <w:widowControl w:val="0"/>
              <w:ind w:left="153" w:firstLine="416"/>
              <w:jc w:val="both"/>
              <w:rPr>
                <w:sz w:val="23"/>
                <w:szCs w:val="23"/>
              </w:rPr>
            </w:pPr>
            <w:r w:rsidRPr="00415326">
              <w:rPr>
                <w:sz w:val="23"/>
                <w:szCs w:val="23"/>
              </w:rPr>
              <w:t>Интерактивные образовательные модули</w:t>
            </w:r>
          </w:p>
          <w:p w:rsidR="00C061C1" w:rsidRPr="00415326" w:rsidRDefault="00C061C1" w:rsidP="005E1841">
            <w:pPr>
              <w:pStyle w:val="18"/>
              <w:widowControl w:val="0"/>
              <w:ind w:left="153" w:firstLine="416"/>
              <w:contextualSpacing w:val="0"/>
              <w:jc w:val="both"/>
              <w:rPr>
                <w:bCs/>
                <w:sz w:val="23"/>
                <w:szCs w:val="23"/>
              </w:rPr>
            </w:pPr>
            <w:r w:rsidRPr="00415326">
              <w:rPr>
                <w:bCs/>
                <w:sz w:val="23"/>
                <w:szCs w:val="23"/>
              </w:rPr>
              <w:t xml:space="preserve">Предстоящие образовательные мероприятия </w:t>
            </w:r>
          </w:p>
          <w:p w:rsidR="00C061C1" w:rsidRPr="00415326" w:rsidRDefault="00C061C1" w:rsidP="00C061C1">
            <w:pPr>
              <w:pStyle w:val="18"/>
              <w:widowControl w:val="0"/>
              <w:numPr>
                <w:ilvl w:val="0"/>
                <w:numId w:val="35"/>
              </w:numPr>
              <w:ind w:left="153" w:firstLine="416"/>
              <w:contextualSpacing w:val="0"/>
              <w:jc w:val="both"/>
              <w:rPr>
                <w:bCs/>
                <w:color w:val="222222"/>
                <w:sz w:val="23"/>
                <w:szCs w:val="23"/>
              </w:rPr>
            </w:pPr>
            <w:r w:rsidRPr="00415326">
              <w:rPr>
                <w:bCs/>
                <w:sz w:val="23"/>
                <w:szCs w:val="23"/>
              </w:rPr>
              <w:t>Прошедшие образовательные мероприятия</w:t>
            </w:r>
            <w:r w:rsidRPr="00415326">
              <w:rPr>
                <w:sz w:val="23"/>
                <w:szCs w:val="23"/>
              </w:rPr>
              <w:t xml:space="preserve"> </w:t>
            </w:r>
          </w:p>
          <w:p w:rsidR="00C061C1" w:rsidRPr="00415326" w:rsidRDefault="00C061C1" w:rsidP="00C061C1">
            <w:pPr>
              <w:pStyle w:val="18"/>
              <w:widowControl w:val="0"/>
              <w:numPr>
                <w:ilvl w:val="0"/>
                <w:numId w:val="35"/>
              </w:numPr>
              <w:ind w:left="153" w:firstLine="416"/>
              <w:contextualSpacing w:val="0"/>
              <w:jc w:val="both"/>
              <w:rPr>
                <w:bCs/>
                <w:color w:val="222222"/>
                <w:sz w:val="23"/>
                <w:szCs w:val="23"/>
              </w:rPr>
            </w:pPr>
            <w:r w:rsidRPr="00415326">
              <w:rPr>
                <w:sz w:val="23"/>
                <w:szCs w:val="23"/>
              </w:rPr>
              <w:t xml:space="preserve">Профили медпомощи - комплекты алгоритмов и практикумов для организации работы среднего медицинского персонала по профилям медпомощи </w:t>
            </w:r>
          </w:p>
          <w:p w:rsidR="00C061C1" w:rsidRPr="00415326" w:rsidRDefault="00C061C1" w:rsidP="00C061C1">
            <w:pPr>
              <w:pStyle w:val="18"/>
              <w:widowControl w:val="0"/>
              <w:numPr>
                <w:ilvl w:val="0"/>
                <w:numId w:val="35"/>
              </w:numPr>
              <w:ind w:left="153" w:firstLine="416"/>
              <w:contextualSpacing w:val="0"/>
              <w:jc w:val="both"/>
              <w:rPr>
                <w:bCs/>
                <w:color w:val="222222"/>
                <w:sz w:val="23"/>
                <w:szCs w:val="23"/>
              </w:rPr>
            </w:pPr>
            <w:r w:rsidRPr="00415326">
              <w:rPr>
                <w:sz w:val="23"/>
                <w:szCs w:val="23"/>
              </w:rPr>
              <w:t>Подготовка к проверкам</w:t>
            </w:r>
            <w:r w:rsidRPr="00415326">
              <w:rPr>
                <w:bCs/>
                <w:color w:val="222222"/>
                <w:sz w:val="23"/>
                <w:szCs w:val="23"/>
              </w:rPr>
              <w:t>:</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hAnsi="Times New Roman" w:cs="Times New Roman"/>
                <w:sz w:val="23"/>
                <w:szCs w:val="23"/>
              </w:rPr>
            </w:pPr>
            <w:r w:rsidRPr="00415326">
              <w:rPr>
                <w:rFonts w:ascii="Times New Roman" w:hAnsi="Times New Roman" w:cs="Times New Roman"/>
                <w:sz w:val="23"/>
                <w:szCs w:val="23"/>
              </w:rPr>
              <w:t>Готовые комплекты документов от лидеров отрасли, чтобы подготовить клинику к проверкам по требованиям контролеров</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b/>
                <w:sz w:val="23"/>
                <w:szCs w:val="23"/>
                <w:lang w:eastAsia="ru-RU"/>
              </w:rPr>
            </w:pPr>
            <w:r w:rsidRPr="00415326">
              <w:rPr>
                <w:rFonts w:ascii="Times New Roman" w:eastAsia="Times New Roman" w:hAnsi="Times New Roman" w:cs="Times New Roman"/>
                <w:b/>
                <w:sz w:val="23"/>
                <w:szCs w:val="23"/>
                <w:lang w:eastAsia="ru-RU"/>
              </w:rPr>
              <w:t xml:space="preserve">Функционал: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База данных должна обновляться не позднее 5 рабочих дней после выхода журнала на бумажном носителе в печать.</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Доступ к базе данных должен предоставляться через информационно-телекоммуникационную сеть "Интернет" с любого компьютера, удовлетворяющего требованиям к рабочему месту.</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Доступ к базе данных должен предоставляться круглосуточно.</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При проведении регламентных работ и работ по наполнению и обновлению базы данных, если они ограничивают доступ пользователям Заказчика, владелец базы данных должен сообщать об этом пользователям Заказчика.</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Доступ к базе данных должен быть защищен: при входе </w:t>
            </w:r>
            <w:proofErr w:type="gramStart"/>
            <w:r w:rsidRPr="00415326">
              <w:rPr>
                <w:rFonts w:ascii="Times New Roman" w:eastAsia="Times New Roman" w:hAnsi="Times New Roman" w:cs="Times New Roman"/>
                <w:sz w:val="23"/>
                <w:szCs w:val="23"/>
                <w:lang w:eastAsia="ru-RU"/>
              </w:rPr>
              <w:t>должна  требоваться</w:t>
            </w:r>
            <w:proofErr w:type="gramEnd"/>
            <w:r w:rsidRPr="00415326">
              <w:rPr>
                <w:rFonts w:ascii="Times New Roman" w:eastAsia="Times New Roman" w:hAnsi="Times New Roman" w:cs="Times New Roman"/>
                <w:sz w:val="23"/>
                <w:szCs w:val="23"/>
                <w:lang w:eastAsia="ru-RU"/>
              </w:rPr>
              <w:t xml:space="preserve"> авторизация учетной записи пользователя (кода активации).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Для своей работы база данных не должна требовать установки </w:t>
            </w:r>
            <w:r w:rsidRPr="00415326">
              <w:rPr>
                <w:rFonts w:ascii="Times New Roman" w:eastAsia="Times New Roman" w:hAnsi="Times New Roman" w:cs="Times New Roman"/>
                <w:sz w:val="23"/>
                <w:szCs w:val="23"/>
                <w:lang w:eastAsia="ru-RU"/>
              </w:rPr>
              <w:lastRenderedPageBreak/>
              <w:t>какого-либо дополнительного программного обеспечения на компьютере конечного пользователя.</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База данных должна позволять одновременную работу всех пользователей Заказчика в соответствии с количеством приобретаемых лицензий.</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Гарантии качества должны предоставляться на весь срок использования базы данных.</w:t>
            </w:r>
          </w:p>
        </w:tc>
      </w:tr>
    </w:tbl>
    <w:p w:rsidR="00C061C1" w:rsidRPr="00415326" w:rsidRDefault="00C061C1" w:rsidP="00C0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3"/>
          <w:szCs w:val="23"/>
        </w:rPr>
      </w:pPr>
    </w:p>
    <w:p w:rsidR="00C061C1" w:rsidRPr="00415326" w:rsidRDefault="00C061C1" w:rsidP="00C061C1">
      <w:pPr>
        <w:suppressAutoHyphens/>
        <w:spacing w:after="0" w:line="240" w:lineRule="auto"/>
        <w:jc w:val="both"/>
        <w:rPr>
          <w:rFonts w:ascii="Times New Roman" w:hAnsi="Times New Roman" w:cs="Times New Roman"/>
          <w:sz w:val="23"/>
          <w:szCs w:val="23"/>
        </w:rPr>
      </w:pPr>
      <w:r w:rsidRPr="00415326">
        <w:rPr>
          <w:rFonts w:ascii="Times New Roman" w:hAnsi="Times New Roman" w:cs="Times New Roman"/>
          <w:b/>
          <w:sz w:val="23"/>
          <w:szCs w:val="23"/>
        </w:rPr>
        <w:t>Место предоставления доступа к системе:</w:t>
      </w:r>
      <w:r w:rsidRPr="00415326">
        <w:rPr>
          <w:rFonts w:ascii="Times New Roman" w:hAnsi="Times New Roman" w:cs="Times New Roman"/>
          <w:sz w:val="23"/>
          <w:szCs w:val="23"/>
        </w:rPr>
        <w:t xml:space="preserve"> исполнитель предоставляет доступ к системе на рабочих местах Заказчика, размещенных по адресу: Российская Федерация, Удмуртская Республика, г. Ижевск ул. Авиационная, 10.</w:t>
      </w:r>
    </w:p>
    <w:p w:rsidR="00C061C1" w:rsidRPr="00415326" w:rsidRDefault="00C061C1" w:rsidP="00C061C1">
      <w:pPr>
        <w:suppressAutoHyphens/>
        <w:spacing w:after="0" w:line="240" w:lineRule="auto"/>
        <w:jc w:val="both"/>
        <w:rPr>
          <w:rFonts w:ascii="Times New Roman" w:hAnsi="Times New Roman" w:cs="Times New Roman"/>
          <w:sz w:val="23"/>
          <w:szCs w:val="23"/>
        </w:rPr>
      </w:pPr>
      <w:r w:rsidRPr="00415326">
        <w:rPr>
          <w:rFonts w:ascii="Times New Roman" w:hAnsi="Times New Roman" w:cs="Times New Roman"/>
          <w:b/>
          <w:sz w:val="23"/>
          <w:szCs w:val="23"/>
        </w:rPr>
        <w:t>Исполнитель обязан:</w:t>
      </w:r>
      <w:r w:rsidRPr="00415326">
        <w:rPr>
          <w:rFonts w:ascii="Times New Roman" w:hAnsi="Times New Roman" w:cs="Times New Roman"/>
          <w:sz w:val="23"/>
          <w:szCs w:val="23"/>
        </w:rPr>
        <w:t xml:space="preserve"> обеспечить надлежащую передачу прав (простых (неисключительных) лицензий) на использование результатов интеллектуальной деятельности – программ для ЭВМ− путем заключения с Заказчиком лицензионного(</w:t>
      </w:r>
      <w:proofErr w:type="spellStart"/>
      <w:r w:rsidRPr="00415326">
        <w:rPr>
          <w:rFonts w:ascii="Times New Roman" w:hAnsi="Times New Roman" w:cs="Times New Roman"/>
          <w:sz w:val="23"/>
          <w:szCs w:val="23"/>
        </w:rPr>
        <w:t>ых</w:t>
      </w:r>
      <w:proofErr w:type="spellEnd"/>
      <w:r w:rsidRPr="00415326">
        <w:rPr>
          <w:rFonts w:ascii="Times New Roman" w:hAnsi="Times New Roman" w:cs="Times New Roman"/>
          <w:sz w:val="23"/>
          <w:szCs w:val="23"/>
        </w:rPr>
        <w:t xml:space="preserve">) и (или) </w:t>
      </w:r>
      <w:proofErr w:type="spellStart"/>
      <w:r w:rsidRPr="00415326">
        <w:rPr>
          <w:rFonts w:ascii="Times New Roman" w:hAnsi="Times New Roman" w:cs="Times New Roman"/>
          <w:sz w:val="23"/>
          <w:szCs w:val="23"/>
        </w:rPr>
        <w:t>сублицензионного</w:t>
      </w:r>
      <w:proofErr w:type="spellEnd"/>
      <w:r w:rsidRPr="00415326">
        <w:rPr>
          <w:rFonts w:ascii="Times New Roman" w:hAnsi="Times New Roman" w:cs="Times New Roman"/>
          <w:sz w:val="23"/>
          <w:szCs w:val="23"/>
        </w:rPr>
        <w:t xml:space="preserve"> (</w:t>
      </w:r>
      <w:proofErr w:type="spellStart"/>
      <w:r w:rsidRPr="00415326">
        <w:rPr>
          <w:rFonts w:ascii="Times New Roman" w:hAnsi="Times New Roman" w:cs="Times New Roman"/>
          <w:sz w:val="23"/>
          <w:szCs w:val="23"/>
        </w:rPr>
        <w:t>ых</w:t>
      </w:r>
      <w:proofErr w:type="spellEnd"/>
      <w:r w:rsidRPr="00415326">
        <w:rPr>
          <w:rFonts w:ascii="Times New Roman" w:hAnsi="Times New Roman" w:cs="Times New Roman"/>
          <w:sz w:val="23"/>
          <w:szCs w:val="23"/>
        </w:rPr>
        <w:t>) договора (</w:t>
      </w:r>
      <w:proofErr w:type="spellStart"/>
      <w:r w:rsidRPr="00415326">
        <w:rPr>
          <w:rFonts w:ascii="Times New Roman" w:hAnsi="Times New Roman" w:cs="Times New Roman"/>
          <w:sz w:val="23"/>
          <w:szCs w:val="23"/>
        </w:rPr>
        <w:t>ов</w:t>
      </w:r>
      <w:proofErr w:type="spellEnd"/>
      <w:r w:rsidRPr="00415326">
        <w:rPr>
          <w:rFonts w:ascii="Times New Roman" w:hAnsi="Times New Roman" w:cs="Times New Roman"/>
          <w:sz w:val="23"/>
          <w:szCs w:val="23"/>
        </w:rPr>
        <w:t>).</w:t>
      </w:r>
    </w:p>
    <w:p w:rsidR="00C061C1" w:rsidRPr="00415326" w:rsidRDefault="00C061C1" w:rsidP="00C061C1">
      <w:pPr>
        <w:pStyle w:val="af4"/>
        <w:rPr>
          <w:rFonts w:cs="Times New Roman"/>
          <w:sz w:val="23"/>
          <w:szCs w:val="23"/>
        </w:rPr>
      </w:pPr>
    </w:p>
    <w:p w:rsidR="00C061C1" w:rsidRPr="00114A9E" w:rsidRDefault="00C061C1" w:rsidP="00C061C1">
      <w:pPr>
        <w:pStyle w:val="af4"/>
        <w:ind w:right="253"/>
        <w:jc w:val="right"/>
        <w:rPr>
          <w:rFonts w:cs="Times New Roman"/>
          <w:sz w:val="23"/>
          <w:szCs w:val="23"/>
        </w:rPr>
      </w:pPr>
    </w:p>
    <w:p w:rsidR="00C061C1" w:rsidRPr="00114A9E" w:rsidRDefault="00C061C1" w:rsidP="00C061C1">
      <w:pPr>
        <w:pStyle w:val="af4"/>
        <w:ind w:right="253"/>
        <w:jc w:val="right"/>
        <w:rPr>
          <w:rFonts w:cs="Times New Roman"/>
          <w:sz w:val="23"/>
          <w:szCs w:val="23"/>
        </w:rPr>
      </w:pPr>
    </w:p>
    <w:p w:rsidR="00C061C1" w:rsidRPr="00114A9E" w:rsidRDefault="00C061C1" w:rsidP="00C061C1">
      <w:pPr>
        <w:pStyle w:val="af4"/>
        <w:ind w:right="253"/>
        <w:jc w:val="right"/>
        <w:rPr>
          <w:rFonts w:cs="Times New Roman"/>
          <w:sz w:val="23"/>
          <w:szCs w:val="23"/>
        </w:rPr>
        <w:sectPr w:rsidR="00C061C1" w:rsidRPr="00114A9E" w:rsidSect="00114A9E">
          <w:pgSz w:w="11905" w:h="16837"/>
          <w:pgMar w:top="624" w:right="624" w:bottom="624" w:left="907" w:header="720" w:footer="720" w:gutter="0"/>
          <w:cols w:space="720"/>
          <w:noEndnote/>
        </w:sectPr>
      </w:pPr>
    </w:p>
    <w:p w:rsidR="00C061C1" w:rsidRDefault="00C061C1" w:rsidP="00C061C1">
      <w:pPr>
        <w:pStyle w:val="af4"/>
        <w:ind w:right="253"/>
        <w:jc w:val="right"/>
        <w:rPr>
          <w:rFonts w:cs="Times New Roman"/>
          <w:sz w:val="23"/>
          <w:szCs w:val="23"/>
        </w:rPr>
      </w:pPr>
    </w:p>
    <w:tbl>
      <w:tblPr>
        <w:tblW w:w="0" w:type="auto"/>
        <w:tblLook w:val="04A0" w:firstRow="1" w:lastRow="0" w:firstColumn="1" w:lastColumn="0" w:noHBand="0" w:noVBand="1"/>
      </w:tblPr>
      <w:tblGrid>
        <w:gridCol w:w="6437"/>
        <w:gridCol w:w="7738"/>
      </w:tblGrid>
      <w:tr w:rsidR="00C061C1" w:rsidRPr="00CD2755" w:rsidTr="005E1841">
        <w:tc>
          <w:tcPr>
            <w:tcW w:w="6437" w:type="dxa"/>
            <w:shd w:val="clear" w:color="auto" w:fill="auto"/>
          </w:tcPr>
          <w:p w:rsidR="00C061C1" w:rsidRPr="00CD2755" w:rsidRDefault="00C061C1" w:rsidP="005E1841">
            <w:pPr>
              <w:keepNext/>
              <w:spacing w:after="0" w:line="240" w:lineRule="auto"/>
              <w:outlineLvl w:val="0"/>
              <w:rPr>
                <w:rFonts w:ascii="Times New Roman" w:hAnsi="Times New Roman" w:cs="Times New Roman"/>
                <w:bCs/>
                <w:kern w:val="32"/>
                <w:sz w:val="23"/>
                <w:szCs w:val="23"/>
              </w:rPr>
            </w:pPr>
          </w:p>
        </w:tc>
        <w:tc>
          <w:tcPr>
            <w:tcW w:w="7738" w:type="dxa"/>
            <w:shd w:val="clear" w:color="auto" w:fill="auto"/>
          </w:tcPr>
          <w:p w:rsidR="00C061C1" w:rsidRPr="00CD2755" w:rsidRDefault="00C061C1" w:rsidP="005E1841">
            <w:pPr>
              <w:suppressAutoHyphens/>
              <w:spacing w:after="0" w:line="240" w:lineRule="auto"/>
              <w:ind w:left="3807"/>
              <w:jc w:val="center"/>
              <w:rPr>
                <w:rFonts w:ascii="Times New Roman" w:hAnsi="Times New Roman" w:cs="Times New Roman"/>
                <w:b/>
                <w:bCs/>
                <w:sz w:val="23"/>
                <w:szCs w:val="23"/>
                <w:lang w:eastAsia="ar-SA"/>
              </w:rPr>
            </w:pPr>
            <w:r w:rsidRPr="00CD2755">
              <w:rPr>
                <w:rFonts w:ascii="Times New Roman" w:hAnsi="Times New Roman" w:cs="Times New Roman"/>
                <w:b/>
                <w:bCs/>
                <w:sz w:val="23"/>
                <w:szCs w:val="23"/>
                <w:lang w:eastAsia="ar-SA"/>
              </w:rPr>
              <w:t>Приложение №</w:t>
            </w:r>
            <w:r>
              <w:rPr>
                <w:rFonts w:ascii="Times New Roman" w:hAnsi="Times New Roman" w:cs="Times New Roman"/>
                <w:b/>
                <w:bCs/>
                <w:sz w:val="23"/>
                <w:szCs w:val="23"/>
                <w:lang w:eastAsia="ar-SA"/>
              </w:rPr>
              <w:t>4</w:t>
            </w:r>
          </w:p>
          <w:p w:rsidR="00C061C1" w:rsidRPr="00CD2755" w:rsidRDefault="00C061C1" w:rsidP="005E1841">
            <w:pPr>
              <w:suppressAutoHyphens/>
              <w:spacing w:after="0" w:line="240" w:lineRule="auto"/>
              <w:ind w:left="3807"/>
              <w:jc w:val="center"/>
              <w:rPr>
                <w:rFonts w:ascii="Times New Roman" w:hAnsi="Times New Roman" w:cs="Times New Roman"/>
                <w:bCs/>
                <w:sz w:val="23"/>
                <w:szCs w:val="23"/>
                <w:lang w:eastAsia="ar-SA"/>
              </w:rPr>
            </w:pPr>
            <w:r w:rsidRPr="00CD2755">
              <w:rPr>
                <w:rFonts w:ascii="Times New Roman" w:hAnsi="Times New Roman" w:cs="Times New Roman"/>
                <w:bCs/>
                <w:sz w:val="23"/>
                <w:szCs w:val="23"/>
                <w:lang w:eastAsia="ar-SA"/>
              </w:rPr>
              <w:t>к договору №____________</w:t>
            </w:r>
          </w:p>
          <w:p w:rsidR="00C061C1" w:rsidRPr="00CD2755" w:rsidRDefault="00C061C1" w:rsidP="005E1841">
            <w:pPr>
              <w:suppressAutoHyphens/>
              <w:spacing w:after="0" w:line="240" w:lineRule="auto"/>
              <w:ind w:left="3807"/>
              <w:jc w:val="center"/>
              <w:rPr>
                <w:rFonts w:ascii="Times New Roman" w:hAnsi="Times New Roman" w:cs="Times New Roman"/>
                <w:bCs/>
                <w:sz w:val="23"/>
                <w:szCs w:val="23"/>
                <w:lang w:eastAsia="ar-SA"/>
              </w:rPr>
            </w:pPr>
            <w:r w:rsidRPr="00CD2755">
              <w:rPr>
                <w:rFonts w:ascii="Times New Roman" w:hAnsi="Times New Roman" w:cs="Times New Roman"/>
                <w:bCs/>
                <w:sz w:val="23"/>
                <w:szCs w:val="23"/>
                <w:lang w:eastAsia="ar-SA"/>
              </w:rPr>
              <w:t>от ______________ 20</w:t>
            </w:r>
            <w:r>
              <w:rPr>
                <w:rFonts w:ascii="Times New Roman" w:hAnsi="Times New Roman" w:cs="Times New Roman"/>
                <w:bCs/>
                <w:sz w:val="23"/>
                <w:szCs w:val="23"/>
                <w:lang w:eastAsia="ar-SA"/>
              </w:rPr>
              <w:t>26</w:t>
            </w:r>
            <w:r w:rsidRPr="00CD2755">
              <w:rPr>
                <w:rFonts w:ascii="Times New Roman" w:hAnsi="Times New Roman" w:cs="Times New Roman"/>
                <w:bCs/>
                <w:sz w:val="23"/>
                <w:szCs w:val="23"/>
                <w:lang w:eastAsia="ar-SA"/>
              </w:rPr>
              <w:t>г.</w:t>
            </w:r>
          </w:p>
          <w:p w:rsidR="00C061C1" w:rsidRPr="00CD2755" w:rsidRDefault="00C061C1" w:rsidP="005E1841">
            <w:pPr>
              <w:keepNext/>
              <w:spacing w:after="0" w:line="240" w:lineRule="auto"/>
              <w:jc w:val="right"/>
              <w:outlineLvl w:val="0"/>
              <w:rPr>
                <w:rFonts w:ascii="Times New Roman" w:hAnsi="Times New Roman" w:cs="Times New Roman"/>
                <w:bCs/>
                <w:kern w:val="32"/>
                <w:sz w:val="23"/>
                <w:szCs w:val="23"/>
              </w:rPr>
            </w:pPr>
          </w:p>
        </w:tc>
      </w:tr>
      <w:tr w:rsidR="00C061C1" w:rsidRPr="00CD2755" w:rsidTr="005E1841">
        <w:tc>
          <w:tcPr>
            <w:tcW w:w="6437" w:type="dxa"/>
            <w:shd w:val="clear" w:color="auto" w:fill="auto"/>
          </w:tcPr>
          <w:p w:rsidR="00C061C1" w:rsidRPr="00CD2755" w:rsidRDefault="00C061C1" w:rsidP="005E1841">
            <w:pPr>
              <w:keepNext/>
              <w:spacing w:after="0" w:line="240" w:lineRule="auto"/>
              <w:outlineLvl w:val="0"/>
              <w:rPr>
                <w:rFonts w:ascii="Times New Roman" w:hAnsi="Times New Roman" w:cs="Times New Roman"/>
                <w:bCs/>
                <w:kern w:val="32"/>
                <w:sz w:val="23"/>
                <w:szCs w:val="23"/>
              </w:rPr>
            </w:pPr>
          </w:p>
        </w:tc>
        <w:tc>
          <w:tcPr>
            <w:tcW w:w="7738" w:type="dxa"/>
            <w:shd w:val="clear" w:color="auto" w:fill="auto"/>
          </w:tcPr>
          <w:p w:rsidR="00C061C1" w:rsidRPr="00CD2755" w:rsidRDefault="00C061C1" w:rsidP="005E1841">
            <w:pPr>
              <w:keepNext/>
              <w:shd w:val="clear" w:color="auto" w:fill="FFFFFF"/>
              <w:spacing w:after="0" w:line="240" w:lineRule="auto"/>
              <w:outlineLvl w:val="0"/>
              <w:rPr>
                <w:rFonts w:ascii="Times New Roman" w:hAnsi="Times New Roman" w:cs="Times New Roman"/>
                <w:bCs/>
                <w:kern w:val="32"/>
                <w:sz w:val="23"/>
                <w:szCs w:val="23"/>
              </w:rPr>
            </w:pPr>
          </w:p>
        </w:tc>
      </w:tr>
    </w:tbl>
    <w:p w:rsidR="00C061C1" w:rsidRPr="00CD2755" w:rsidRDefault="00C061C1" w:rsidP="00C061C1">
      <w:pPr>
        <w:keepNext/>
        <w:shd w:val="clear" w:color="auto" w:fill="FFFFFF"/>
        <w:spacing w:after="0" w:line="240" w:lineRule="auto"/>
        <w:jc w:val="center"/>
        <w:outlineLvl w:val="0"/>
        <w:rPr>
          <w:rFonts w:ascii="Times New Roman" w:hAnsi="Times New Roman" w:cs="Times New Roman"/>
          <w:b/>
          <w:bCs/>
          <w:kern w:val="32"/>
          <w:sz w:val="23"/>
          <w:szCs w:val="23"/>
        </w:rPr>
      </w:pPr>
      <w:r w:rsidRPr="00CD2755">
        <w:rPr>
          <w:rFonts w:ascii="Times New Roman" w:hAnsi="Times New Roman" w:cs="Times New Roman"/>
          <w:b/>
          <w:bCs/>
          <w:kern w:val="32"/>
          <w:sz w:val="23"/>
          <w:szCs w:val="23"/>
        </w:rPr>
        <w:t>Информация по бенефициарам</w:t>
      </w:r>
    </w:p>
    <w:tbl>
      <w:tblPr>
        <w:tblW w:w="14690" w:type="dxa"/>
        <w:tblLayout w:type="fixed"/>
        <w:tblLook w:val="0000" w:firstRow="0" w:lastRow="0" w:firstColumn="0" w:lastColumn="0" w:noHBand="0" w:noVBand="0"/>
      </w:tblPr>
      <w:tblGrid>
        <w:gridCol w:w="369"/>
        <w:gridCol w:w="766"/>
        <w:gridCol w:w="1134"/>
        <w:gridCol w:w="1134"/>
        <w:gridCol w:w="935"/>
        <w:gridCol w:w="1417"/>
        <w:gridCol w:w="992"/>
        <w:gridCol w:w="469"/>
        <w:gridCol w:w="865"/>
        <w:gridCol w:w="686"/>
        <w:gridCol w:w="1262"/>
        <w:gridCol w:w="1468"/>
        <w:gridCol w:w="851"/>
        <w:gridCol w:w="1373"/>
        <w:gridCol w:w="969"/>
      </w:tblGrid>
      <w:tr w:rsidR="00C061C1" w:rsidRPr="00CD2755" w:rsidTr="005E1841">
        <w:trPr>
          <w:trHeight w:val="315"/>
        </w:trPr>
        <w:tc>
          <w:tcPr>
            <w:tcW w:w="369" w:type="dxa"/>
            <w:tcBorders>
              <w:top w:val="single" w:sz="8" w:space="0" w:color="auto"/>
              <w:left w:val="single" w:sz="8" w:space="0" w:color="auto"/>
              <w:bottom w:val="single" w:sz="8" w:space="0" w:color="auto"/>
              <w:right w:val="single" w:sz="8" w:space="0" w:color="auto"/>
            </w:tcBorders>
            <w:shd w:val="clear" w:color="auto" w:fill="auto"/>
            <w:noWrap/>
            <w:vAlign w:val="bottom"/>
          </w:tcPr>
          <w:p w:rsidR="00C061C1" w:rsidRPr="00CD2755" w:rsidRDefault="00C061C1" w:rsidP="005E1841">
            <w:pPr>
              <w:spacing w:after="0" w:line="240" w:lineRule="auto"/>
              <w:rPr>
                <w:rFonts w:ascii="Times New Roman" w:hAnsi="Times New Roman" w:cs="Times New Roman"/>
                <w:color w:val="000000"/>
                <w:sz w:val="23"/>
                <w:szCs w:val="23"/>
              </w:rPr>
            </w:pPr>
            <w:r w:rsidRPr="00CD2755">
              <w:rPr>
                <w:rFonts w:ascii="Times New Roman" w:hAnsi="Times New Roman" w:cs="Times New Roman"/>
                <w:color w:val="000000"/>
                <w:sz w:val="23"/>
                <w:szCs w:val="23"/>
              </w:rPr>
              <w:t> </w:t>
            </w:r>
          </w:p>
        </w:tc>
        <w:tc>
          <w:tcPr>
            <w:tcW w:w="6378" w:type="dxa"/>
            <w:gridSpan w:val="6"/>
            <w:tcBorders>
              <w:top w:val="single" w:sz="8" w:space="0" w:color="auto"/>
              <w:left w:val="nil"/>
              <w:bottom w:val="single" w:sz="8" w:space="0" w:color="auto"/>
              <w:right w:val="single" w:sz="8" w:space="0" w:color="000000"/>
            </w:tcBorders>
            <w:shd w:val="clear" w:color="auto" w:fill="auto"/>
            <w:noWrap/>
            <w:vAlign w:val="bottom"/>
          </w:tcPr>
          <w:p w:rsidR="00C061C1" w:rsidRPr="00CD2755" w:rsidRDefault="00C061C1" w:rsidP="005E1841">
            <w:pPr>
              <w:spacing w:after="0" w:line="240" w:lineRule="auto"/>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Наименование контрагента</w:t>
            </w:r>
          </w:p>
        </w:tc>
        <w:tc>
          <w:tcPr>
            <w:tcW w:w="7943" w:type="dxa"/>
            <w:gridSpan w:val="8"/>
            <w:tcBorders>
              <w:top w:val="single" w:sz="8" w:space="0" w:color="auto"/>
              <w:left w:val="nil"/>
              <w:bottom w:val="single" w:sz="8" w:space="0" w:color="auto"/>
              <w:right w:val="single" w:sz="8" w:space="0" w:color="000000"/>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Информация о цепочке собственников контрагента, включая бенефициаров (в том числе конечных)</w:t>
            </w:r>
          </w:p>
        </w:tc>
      </w:tr>
      <w:tr w:rsidR="00C061C1" w:rsidRPr="00CD2755" w:rsidTr="005E1841">
        <w:trPr>
          <w:trHeight w:val="870"/>
        </w:trPr>
        <w:tc>
          <w:tcPr>
            <w:tcW w:w="369" w:type="dxa"/>
            <w:vMerge w:val="restart"/>
            <w:tcBorders>
              <w:top w:val="nil"/>
              <w:left w:val="single" w:sz="8" w:space="0" w:color="auto"/>
              <w:bottom w:val="single" w:sz="8" w:space="0" w:color="000000"/>
              <w:right w:val="single" w:sz="8" w:space="0" w:color="auto"/>
            </w:tcBorders>
            <w:shd w:val="clear" w:color="auto" w:fill="FFFFFF"/>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 xml:space="preserve">№ </w:t>
            </w:r>
            <w:proofErr w:type="spellStart"/>
            <w:r w:rsidRPr="00CD2755">
              <w:rPr>
                <w:rFonts w:ascii="Times New Roman" w:hAnsi="Times New Roman" w:cs="Times New Roman"/>
                <w:bCs/>
                <w:color w:val="000000"/>
                <w:sz w:val="23"/>
                <w:szCs w:val="23"/>
              </w:rPr>
              <w:t>п.п</w:t>
            </w:r>
            <w:proofErr w:type="spellEnd"/>
            <w:r w:rsidRPr="00CD2755">
              <w:rPr>
                <w:rFonts w:ascii="Times New Roman" w:hAnsi="Times New Roman" w:cs="Times New Roman"/>
                <w:bCs/>
                <w:color w:val="000000"/>
                <w:sz w:val="23"/>
                <w:szCs w:val="23"/>
              </w:rPr>
              <w:t>.</w:t>
            </w:r>
          </w:p>
        </w:tc>
        <w:tc>
          <w:tcPr>
            <w:tcW w:w="766" w:type="dxa"/>
            <w:vMerge w:val="restart"/>
            <w:tcBorders>
              <w:top w:val="nil"/>
              <w:left w:val="single" w:sz="8" w:space="0" w:color="auto"/>
              <w:bottom w:val="nil"/>
              <w:right w:val="single" w:sz="4" w:space="0" w:color="auto"/>
            </w:tcBorders>
            <w:shd w:val="clear" w:color="auto" w:fill="FFFFFF"/>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ИНН</w:t>
            </w:r>
          </w:p>
        </w:tc>
        <w:tc>
          <w:tcPr>
            <w:tcW w:w="1134" w:type="dxa"/>
            <w:vMerge w:val="restart"/>
            <w:tcBorders>
              <w:top w:val="nil"/>
              <w:left w:val="single" w:sz="4" w:space="0" w:color="auto"/>
              <w:bottom w:val="nil"/>
              <w:right w:val="single" w:sz="4" w:space="0" w:color="auto"/>
            </w:tcBorders>
            <w:shd w:val="clear" w:color="auto" w:fill="FFFFFF"/>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ОГРН</w:t>
            </w:r>
          </w:p>
        </w:tc>
        <w:tc>
          <w:tcPr>
            <w:tcW w:w="1134" w:type="dxa"/>
            <w:vMerge w:val="restart"/>
            <w:tcBorders>
              <w:top w:val="nil"/>
              <w:left w:val="single" w:sz="4" w:space="0" w:color="auto"/>
              <w:bottom w:val="nil"/>
              <w:right w:val="single" w:sz="4" w:space="0" w:color="auto"/>
            </w:tcBorders>
            <w:shd w:val="clear" w:color="auto" w:fill="FFFFFF"/>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Наименование краткое</w:t>
            </w:r>
          </w:p>
        </w:tc>
        <w:tc>
          <w:tcPr>
            <w:tcW w:w="935" w:type="dxa"/>
            <w:vMerge w:val="restart"/>
            <w:tcBorders>
              <w:top w:val="nil"/>
              <w:left w:val="single" w:sz="4" w:space="0" w:color="auto"/>
              <w:bottom w:val="nil"/>
              <w:right w:val="single" w:sz="4" w:space="0" w:color="auto"/>
            </w:tcBorders>
            <w:shd w:val="clear" w:color="auto" w:fill="FFFFFF"/>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Код ОКВЭД</w:t>
            </w:r>
          </w:p>
        </w:tc>
        <w:tc>
          <w:tcPr>
            <w:tcW w:w="1417" w:type="dxa"/>
            <w:vMerge w:val="restart"/>
            <w:tcBorders>
              <w:top w:val="nil"/>
              <w:left w:val="single" w:sz="4" w:space="0" w:color="auto"/>
              <w:bottom w:val="nil"/>
              <w:right w:val="single" w:sz="4" w:space="0" w:color="auto"/>
            </w:tcBorders>
            <w:shd w:val="clear" w:color="auto" w:fill="FFFFFF"/>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ФИО руководителя</w:t>
            </w:r>
          </w:p>
        </w:tc>
        <w:tc>
          <w:tcPr>
            <w:tcW w:w="992" w:type="dxa"/>
            <w:vMerge w:val="restart"/>
            <w:tcBorders>
              <w:top w:val="nil"/>
              <w:left w:val="single" w:sz="4" w:space="0" w:color="auto"/>
              <w:bottom w:val="nil"/>
              <w:right w:val="single" w:sz="4" w:space="0" w:color="auto"/>
            </w:tcBorders>
            <w:shd w:val="clear" w:color="auto" w:fill="FFFFFF"/>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Серия и номер документа, удостоверяющего личность руководителя</w:t>
            </w:r>
          </w:p>
        </w:tc>
        <w:tc>
          <w:tcPr>
            <w:tcW w:w="469"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w:t>
            </w:r>
          </w:p>
        </w:tc>
        <w:tc>
          <w:tcPr>
            <w:tcW w:w="865"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ИНН</w:t>
            </w:r>
          </w:p>
        </w:tc>
        <w:tc>
          <w:tcPr>
            <w:tcW w:w="686"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ОГРН</w:t>
            </w:r>
          </w:p>
        </w:tc>
        <w:tc>
          <w:tcPr>
            <w:tcW w:w="1262"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Наименование</w:t>
            </w:r>
          </w:p>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ФИО</w:t>
            </w:r>
          </w:p>
        </w:tc>
        <w:tc>
          <w:tcPr>
            <w:tcW w:w="1468"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Адрес регистрации</w:t>
            </w:r>
          </w:p>
        </w:tc>
        <w:tc>
          <w:tcPr>
            <w:tcW w:w="851"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 xml:space="preserve">Серия и номер документа, удостоверяющего личность (для </w:t>
            </w:r>
            <w:proofErr w:type="spellStart"/>
            <w:proofErr w:type="gramStart"/>
            <w:r w:rsidRPr="00CD2755">
              <w:rPr>
                <w:rFonts w:ascii="Times New Roman" w:hAnsi="Times New Roman" w:cs="Times New Roman"/>
                <w:bCs/>
                <w:color w:val="000000"/>
                <w:sz w:val="23"/>
                <w:szCs w:val="23"/>
              </w:rPr>
              <w:t>физ.лиц</w:t>
            </w:r>
            <w:proofErr w:type="spellEnd"/>
            <w:proofErr w:type="gramEnd"/>
            <w:r w:rsidRPr="00CD2755">
              <w:rPr>
                <w:rFonts w:ascii="Times New Roman" w:hAnsi="Times New Roman" w:cs="Times New Roman"/>
                <w:bCs/>
                <w:color w:val="000000"/>
                <w:sz w:val="23"/>
                <w:szCs w:val="23"/>
              </w:rPr>
              <w:t>)</w:t>
            </w:r>
          </w:p>
        </w:tc>
        <w:tc>
          <w:tcPr>
            <w:tcW w:w="1373"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Руководитель</w:t>
            </w:r>
          </w:p>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/участник/акционер</w:t>
            </w:r>
          </w:p>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/бенефициар</w:t>
            </w:r>
          </w:p>
        </w:tc>
        <w:tc>
          <w:tcPr>
            <w:tcW w:w="969"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Информация о подтверждающих документах (наименование, реквизиты и т.д.)</w:t>
            </w:r>
          </w:p>
        </w:tc>
      </w:tr>
      <w:tr w:rsidR="00C061C1" w:rsidRPr="00CD2755" w:rsidTr="005E1841">
        <w:trPr>
          <w:trHeight w:val="371"/>
        </w:trPr>
        <w:tc>
          <w:tcPr>
            <w:tcW w:w="369" w:type="dxa"/>
            <w:vMerge/>
            <w:tcBorders>
              <w:top w:val="nil"/>
              <w:left w:val="single" w:sz="8" w:space="0" w:color="auto"/>
              <w:bottom w:val="single" w:sz="8" w:space="0" w:color="000000"/>
              <w:right w:val="single" w:sz="8"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766" w:type="dxa"/>
            <w:vMerge/>
            <w:tcBorders>
              <w:top w:val="nil"/>
              <w:left w:val="single" w:sz="8"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134"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134"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935"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417"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992"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469"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865"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686"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262"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468"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851"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373"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969"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color w:val="000000"/>
                <w:sz w:val="23"/>
                <w:szCs w:val="23"/>
              </w:rPr>
            </w:pPr>
          </w:p>
        </w:tc>
      </w:tr>
      <w:tr w:rsidR="00C061C1" w:rsidRPr="00CD2755" w:rsidTr="005E1841">
        <w:trPr>
          <w:trHeight w:val="675"/>
        </w:trPr>
        <w:tc>
          <w:tcPr>
            <w:tcW w:w="369" w:type="dxa"/>
            <w:vMerge/>
            <w:tcBorders>
              <w:top w:val="nil"/>
              <w:left w:val="single" w:sz="8" w:space="0" w:color="auto"/>
              <w:bottom w:val="single" w:sz="4" w:space="0" w:color="auto"/>
              <w:right w:val="single" w:sz="8"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766" w:type="dxa"/>
            <w:vMerge/>
            <w:tcBorders>
              <w:top w:val="nil"/>
              <w:left w:val="single" w:sz="8"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134"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134"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935"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417"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992"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469"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865"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686"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262"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468"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851"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373"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969"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color w:val="000000"/>
                <w:sz w:val="23"/>
                <w:szCs w:val="23"/>
              </w:rPr>
            </w:pPr>
          </w:p>
        </w:tc>
      </w:tr>
      <w:tr w:rsidR="00C061C1" w:rsidRPr="00CD2755" w:rsidTr="005E1841">
        <w:trPr>
          <w:trHeight w:val="285"/>
        </w:trPr>
        <w:tc>
          <w:tcPr>
            <w:tcW w:w="369" w:type="dxa"/>
            <w:tcBorders>
              <w:top w:val="nil"/>
              <w:left w:val="single" w:sz="4" w:space="0" w:color="auto"/>
              <w:bottom w:val="single" w:sz="4" w:space="0" w:color="auto"/>
              <w:right w:val="nil"/>
            </w:tcBorders>
            <w:shd w:val="clear" w:color="auto" w:fill="auto"/>
            <w:noWrap/>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1</w:t>
            </w:r>
          </w:p>
        </w:tc>
        <w:tc>
          <w:tcPr>
            <w:tcW w:w="766" w:type="dxa"/>
            <w:tcBorders>
              <w:top w:val="nil"/>
              <w:left w:val="single" w:sz="4" w:space="0" w:color="auto"/>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2</w:t>
            </w:r>
          </w:p>
        </w:tc>
        <w:tc>
          <w:tcPr>
            <w:tcW w:w="1134"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3</w:t>
            </w:r>
          </w:p>
        </w:tc>
        <w:tc>
          <w:tcPr>
            <w:tcW w:w="1134"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4</w:t>
            </w:r>
          </w:p>
        </w:tc>
        <w:tc>
          <w:tcPr>
            <w:tcW w:w="935"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5</w:t>
            </w:r>
          </w:p>
        </w:tc>
        <w:tc>
          <w:tcPr>
            <w:tcW w:w="1417"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6</w:t>
            </w:r>
          </w:p>
        </w:tc>
        <w:tc>
          <w:tcPr>
            <w:tcW w:w="992"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7</w:t>
            </w:r>
          </w:p>
        </w:tc>
        <w:tc>
          <w:tcPr>
            <w:tcW w:w="469"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8</w:t>
            </w:r>
          </w:p>
        </w:tc>
        <w:tc>
          <w:tcPr>
            <w:tcW w:w="865"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9</w:t>
            </w:r>
          </w:p>
        </w:tc>
        <w:tc>
          <w:tcPr>
            <w:tcW w:w="686"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10</w:t>
            </w:r>
          </w:p>
        </w:tc>
        <w:tc>
          <w:tcPr>
            <w:tcW w:w="1262"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11</w:t>
            </w:r>
          </w:p>
        </w:tc>
        <w:tc>
          <w:tcPr>
            <w:tcW w:w="1468"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12</w:t>
            </w:r>
          </w:p>
        </w:tc>
        <w:tc>
          <w:tcPr>
            <w:tcW w:w="851"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13</w:t>
            </w:r>
          </w:p>
        </w:tc>
        <w:tc>
          <w:tcPr>
            <w:tcW w:w="1373"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14</w:t>
            </w:r>
          </w:p>
        </w:tc>
        <w:tc>
          <w:tcPr>
            <w:tcW w:w="969"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15</w:t>
            </w:r>
          </w:p>
        </w:tc>
      </w:tr>
      <w:tr w:rsidR="00C061C1" w:rsidRPr="00CD2755" w:rsidTr="005E1841">
        <w:trPr>
          <w:cantSplit/>
          <w:trHeight w:val="1134"/>
        </w:trPr>
        <w:tc>
          <w:tcPr>
            <w:tcW w:w="369" w:type="dxa"/>
            <w:tcBorders>
              <w:top w:val="single" w:sz="4" w:space="0" w:color="auto"/>
              <w:left w:val="single" w:sz="4" w:space="0" w:color="auto"/>
              <w:bottom w:val="single" w:sz="4" w:space="0" w:color="auto"/>
              <w:right w:val="nil"/>
            </w:tcBorders>
            <w:shd w:val="clear" w:color="auto" w:fill="auto"/>
            <w:noWrap/>
            <w:vAlign w:val="center"/>
          </w:tcPr>
          <w:p w:rsidR="00C061C1" w:rsidRPr="00CD2755" w:rsidRDefault="00C061C1" w:rsidP="005E1841">
            <w:pPr>
              <w:spacing w:after="0" w:line="240" w:lineRule="auto"/>
              <w:ind w:left="-79"/>
              <w:jc w:val="center"/>
              <w:rPr>
                <w:rFonts w:ascii="Times New Roman" w:hAnsi="Times New Roman" w:cs="Times New Roman"/>
                <w:b/>
                <w:bCs/>
                <w:color w:val="000000"/>
                <w:sz w:val="23"/>
                <w:szCs w:val="23"/>
              </w:rPr>
            </w:pPr>
            <w:r w:rsidRPr="00CD2755">
              <w:rPr>
                <w:rFonts w:ascii="Times New Roman" w:hAnsi="Times New Roman" w:cs="Times New Roman"/>
                <w:b/>
                <w:bCs/>
                <w:color w:val="000000"/>
                <w:sz w:val="23"/>
                <w:szCs w:val="23"/>
              </w:rPr>
              <w:t>1</w:t>
            </w:r>
          </w:p>
        </w:tc>
        <w:tc>
          <w:tcPr>
            <w:tcW w:w="76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935"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1417"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firstLine="91"/>
              <w:jc w:val="center"/>
              <w:rPr>
                <w:rFonts w:ascii="Times New Roman" w:hAnsi="Times New Roman" w:cs="Times New Roman"/>
                <w:b/>
                <w:bCs/>
                <w:color w:val="000000"/>
                <w:sz w:val="23"/>
                <w:szCs w:val="23"/>
              </w:rPr>
            </w:pPr>
          </w:p>
        </w:tc>
        <w:tc>
          <w:tcPr>
            <w:tcW w:w="992"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469" w:type="dxa"/>
            <w:tcBorders>
              <w:top w:val="single" w:sz="4" w:space="0" w:color="auto"/>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
                <w:bCs/>
                <w:color w:val="000000"/>
                <w:sz w:val="23"/>
                <w:szCs w:val="23"/>
              </w:rPr>
            </w:pPr>
          </w:p>
        </w:tc>
        <w:tc>
          <w:tcPr>
            <w:tcW w:w="86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firstLine="48"/>
              <w:jc w:val="center"/>
              <w:rPr>
                <w:rFonts w:ascii="Times New Roman" w:hAnsi="Times New Roman" w:cs="Times New Roman"/>
                <w:b/>
                <w:bCs/>
                <w:color w:val="000000"/>
                <w:sz w:val="23"/>
                <w:szCs w:val="23"/>
              </w:rPr>
            </w:pPr>
          </w:p>
        </w:tc>
        <w:tc>
          <w:tcPr>
            <w:tcW w:w="686"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1262"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1468"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rPr>
                <w:rFonts w:ascii="Times New Roman" w:hAnsi="Times New Roman" w:cs="Times New Roman"/>
                <w:b/>
                <w:bCs/>
                <w:color w:val="000000"/>
                <w:sz w:val="23"/>
                <w:szCs w:val="23"/>
              </w:rPr>
            </w:pP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1373"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969"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hanging="51"/>
              <w:jc w:val="center"/>
              <w:rPr>
                <w:rFonts w:ascii="Times New Roman" w:hAnsi="Times New Roman" w:cs="Times New Roman"/>
                <w:b/>
                <w:bCs/>
                <w:color w:val="000000"/>
                <w:sz w:val="23"/>
                <w:szCs w:val="23"/>
              </w:rPr>
            </w:pPr>
          </w:p>
        </w:tc>
      </w:tr>
    </w:tbl>
    <w:p w:rsidR="00C061C1" w:rsidRPr="00CD2755" w:rsidRDefault="00C061C1" w:rsidP="00C061C1">
      <w:pPr>
        <w:shd w:val="clear" w:color="auto" w:fill="FFFFFF"/>
        <w:spacing w:after="0" w:line="240" w:lineRule="auto"/>
        <w:rPr>
          <w:rFonts w:ascii="Times New Roman" w:eastAsia="Calibri" w:hAnsi="Times New Roman" w:cs="Times New Roman"/>
          <w:sz w:val="23"/>
          <w:szCs w:val="23"/>
        </w:rPr>
      </w:pPr>
    </w:p>
    <w:tbl>
      <w:tblPr>
        <w:tblW w:w="0" w:type="auto"/>
        <w:tblCellMar>
          <w:left w:w="10" w:type="dxa"/>
          <w:right w:w="10" w:type="dxa"/>
        </w:tblCellMar>
        <w:tblLook w:val="04A0" w:firstRow="1" w:lastRow="0" w:firstColumn="1" w:lastColumn="0" w:noHBand="0" w:noVBand="1"/>
      </w:tblPr>
      <w:tblGrid>
        <w:gridCol w:w="8090"/>
        <w:gridCol w:w="4546"/>
      </w:tblGrid>
      <w:tr w:rsidR="00C061C1" w:rsidRPr="00CD2755" w:rsidTr="005E1841">
        <w:tc>
          <w:tcPr>
            <w:tcW w:w="8090" w:type="dxa"/>
          </w:tcPr>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Заказчик: </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АО «Санаторий – профилакторий «Энергетик»</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Генеральный директор ___________________/ С.В. Шемякина/ </w:t>
            </w:r>
          </w:p>
        </w:tc>
        <w:tc>
          <w:tcPr>
            <w:tcW w:w="4546" w:type="dxa"/>
          </w:tcPr>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Исполнитель </w:t>
            </w:r>
          </w:p>
          <w:p w:rsidR="00C061C1" w:rsidRPr="00CD2755" w:rsidRDefault="00C061C1" w:rsidP="005E1841">
            <w:pPr>
              <w:spacing w:after="0" w:line="240" w:lineRule="auto"/>
              <w:rPr>
                <w:rFonts w:ascii="Times New Roman" w:hAnsi="Times New Roman" w:cs="Times New Roman"/>
                <w:sz w:val="23"/>
                <w:szCs w:val="23"/>
              </w:rPr>
            </w:pPr>
          </w:p>
        </w:tc>
      </w:tr>
    </w:tbl>
    <w:p w:rsidR="00C061C1" w:rsidRPr="00CD2755" w:rsidRDefault="00C061C1" w:rsidP="00C061C1">
      <w:pPr>
        <w:keepNext/>
        <w:shd w:val="clear" w:color="auto" w:fill="FFFFFF"/>
        <w:spacing w:after="0" w:line="240" w:lineRule="auto"/>
        <w:outlineLvl w:val="0"/>
        <w:rPr>
          <w:rFonts w:ascii="Times New Roman" w:hAnsi="Times New Roman" w:cs="Times New Roman"/>
          <w:b/>
          <w:spacing w:val="-2"/>
          <w:kern w:val="32"/>
          <w:sz w:val="23"/>
          <w:szCs w:val="23"/>
          <w:lang w:val="x-none" w:eastAsia="x-none"/>
        </w:rPr>
        <w:sectPr w:rsidR="00C061C1" w:rsidRPr="00CD2755" w:rsidSect="00B05E8C">
          <w:footnotePr>
            <w:numRestart w:val="eachPage"/>
          </w:footnotePr>
          <w:pgSz w:w="16443" w:h="11340" w:orient="landscape" w:code="9"/>
          <w:pgMar w:top="1134" w:right="1134" w:bottom="1134" w:left="1134" w:header="709" w:footer="709" w:gutter="0"/>
          <w:cols w:space="708"/>
          <w:titlePg/>
          <w:docGrid w:linePitch="381"/>
        </w:sectPr>
      </w:pPr>
    </w:p>
    <w:p w:rsidR="00C061C1" w:rsidRPr="00CD2755" w:rsidRDefault="00C061C1" w:rsidP="00C061C1">
      <w:pPr>
        <w:suppressAutoHyphens/>
        <w:spacing w:after="0" w:line="240" w:lineRule="auto"/>
        <w:ind w:left="6237"/>
        <w:jc w:val="center"/>
        <w:rPr>
          <w:rFonts w:ascii="Times New Roman" w:hAnsi="Times New Roman" w:cs="Times New Roman"/>
          <w:b/>
          <w:bCs/>
          <w:sz w:val="23"/>
          <w:szCs w:val="23"/>
          <w:lang w:eastAsia="ar-SA"/>
        </w:rPr>
      </w:pPr>
      <w:r w:rsidRPr="00CD2755">
        <w:rPr>
          <w:rFonts w:ascii="Times New Roman" w:hAnsi="Times New Roman" w:cs="Times New Roman"/>
          <w:b/>
          <w:bCs/>
          <w:sz w:val="23"/>
          <w:szCs w:val="23"/>
          <w:lang w:eastAsia="ar-SA"/>
        </w:rPr>
        <w:lastRenderedPageBreak/>
        <w:t>Приложение №</w:t>
      </w:r>
      <w:r>
        <w:rPr>
          <w:rFonts w:ascii="Times New Roman" w:hAnsi="Times New Roman" w:cs="Times New Roman"/>
          <w:b/>
          <w:bCs/>
          <w:sz w:val="23"/>
          <w:szCs w:val="23"/>
          <w:lang w:eastAsia="ar-SA"/>
        </w:rPr>
        <w:t>5</w:t>
      </w:r>
    </w:p>
    <w:p w:rsidR="00C061C1" w:rsidRPr="00CD2755" w:rsidRDefault="00C061C1" w:rsidP="00C061C1">
      <w:pPr>
        <w:suppressAutoHyphens/>
        <w:spacing w:after="0" w:line="240" w:lineRule="auto"/>
        <w:ind w:left="6237"/>
        <w:jc w:val="center"/>
        <w:rPr>
          <w:rFonts w:ascii="Times New Roman" w:hAnsi="Times New Roman" w:cs="Times New Roman"/>
          <w:bCs/>
          <w:sz w:val="23"/>
          <w:szCs w:val="23"/>
          <w:lang w:eastAsia="ar-SA"/>
        </w:rPr>
      </w:pPr>
      <w:r w:rsidRPr="00CD2755">
        <w:rPr>
          <w:rFonts w:ascii="Times New Roman" w:hAnsi="Times New Roman" w:cs="Times New Roman"/>
          <w:bCs/>
          <w:sz w:val="23"/>
          <w:szCs w:val="23"/>
          <w:lang w:eastAsia="ar-SA"/>
        </w:rPr>
        <w:t>к договору №____________</w:t>
      </w:r>
    </w:p>
    <w:p w:rsidR="00C061C1" w:rsidRPr="00CD2755" w:rsidRDefault="00C061C1" w:rsidP="00C061C1">
      <w:pPr>
        <w:suppressAutoHyphens/>
        <w:spacing w:after="0" w:line="240" w:lineRule="auto"/>
        <w:ind w:left="6237"/>
        <w:jc w:val="center"/>
        <w:rPr>
          <w:rFonts w:ascii="Times New Roman" w:hAnsi="Times New Roman" w:cs="Times New Roman"/>
          <w:bCs/>
          <w:sz w:val="23"/>
          <w:szCs w:val="23"/>
          <w:lang w:eastAsia="ar-SA"/>
        </w:rPr>
      </w:pPr>
      <w:r w:rsidRPr="00CD2755">
        <w:rPr>
          <w:rFonts w:ascii="Times New Roman" w:hAnsi="Times New Roman" w:cs="Times New Roman"/>
          <w:bCs/>
          <w:sz w:val="23"/>
          <w:szCs w:val="23"/>
          <w:lang w:eastAsia="ar-SA"/>
        </w:rPr>
        <w:t>от ______________ 20</w:t>
      </w:r>
      <w:r>
        <w:rPr>
          <w:rFonts w:ascii="Times New Roman" w:hAnsi="Times New Roman" w:cs="Times New Roman"/>
          <w:bCs/>
          <w:sz w:val="23"/>
          <w:szCs w:val="23"/>
          <w:lang w:eastAsia="ar-SA"/>
        </w:rPr>
        <w:t>26</w:t>
      </w:r>
      <w:r w:rsidRPr="00CD2755">
        <w:rPr>
          <w:rFonts w:ascii="Times New Roman" w:hAnsi="Times New Roman" w:cs="Times New Roman"/>
          <w:bCs/>
          <w:sz w:val="23"/>
          <w:szCs w:val="23"/>
          <w:lang w:eastAsia="ar-SA"/>
        </w:rPr>
        <w:t>г.</w:t>
      </w:r>
    </w:p>
    <w:p w:rsidR="00C061C1" w:rsidRPr="00CD2755" w:rsidRDefault="00C061C1" w:rsidP="00C061C1">
      <w:pPr>
        <w:widowControl w:val="0"/>
        <w:tabs>
          <w:tab w:val="left" w:pos="993"/>
        </w:tabs>
        <w:autoSpaceDE w:val="0"/>
        <w:autoSpaceDN w:val="0"/>
        <w:adjustRightInd w:val="0"/>
        <w:spacing w:after="0" w:line="240" w:lineRule="auto"/>
        <w:jc w:val="center"/>
        <w:rPr>
          <w:rFonts w:ascii="Times New Roman" w:hAnsi="Times New Roman" w:cs="Times New Roman"/>
          <w:b/>
          <w:color w:val="000000"/>
          <w:sz w:val="23"/>
          <w:szCs w:val="23"/>
        </w:rPr>
      </w:pPr>
    </w:p>
    <w:p w:rsidR="00C061C1" w:rsidRPr="00CD2755" w:rsidRDefault="00C061C1" w:rsidP="00C061C1">
      <w:pPr>
        <w:widowControl w:val="0"/>
        <w:tabs>
          <w:tab w:val="left" w:pos="993"/>
        </w:tabs>
        <w:autoSpaceDE w:val="0"/>
        <w:autoSpaceDN w:val="0"/>
        <w:adjustRightInd w:val="0"/>
        <w:spacing w:after="0" w:line="240" w:lineRule="auto"/>
        <w:jc w:val="center"/>
        <w:rPr>
          <w:rFonts w:ascii="Times New Roman" w:hAnsi="Times New Roman" w:cs="Times New Roman"/>
          <w:b/>
          <w:color w:val="000000"/>
          <w:sz w:val="23"/>
          <w:szCs w:val="23"/>
        </w:rPr>
      </w:pPr>
      <w:r w:rsidRPr="00CD2755">
        <w:rPr>
          <w:rFonts w:ascii="Times New Roman" w:hAnsi="Times New Roman" w:cs="Times New Roman"/>
          <w:b/>
          <w:color w:val="000000"/>
          <w:sz w:val="23"/>
          <w:szCs w:val="23"/>
        </w:rPr>
        <w:t>Антикоррупционная оговорка</w:t>
      </w:r>
    </w:p>
    <w:p w:rsidR="00C061C1" w:rsidRPr="00B05E8C" w:rsidRDefault="00C061C1" w:rsidP="00C061C1">
      <w:pPr>
        <w:widowControl w:val="0"/>
        <w:tabs>
          <w:tab w:val="left" w:pos="993"/>
        </w:tabs>
        <w:autoSpaceDE w:val="0"/>
        <w:autoSpaceDN w:val="0"/>
        <w:adjustRightInd w:val="0"/>
        <w:spacing w:after="0" w:line="240" w:lineRule="auto"/>
        <w:rPr>
          <w:rFonts w:ascii="Times New Roman" w:hAnsi="Times New Roman" w:cs="Times New Roman"/>
          <w:color w:val="000000"/>
        </w:rPr>
      </w:pPr>
      <w:r w:rsidRPr="00B05E8C">
        <w:rPr>
          <w:rFonts w:ascii="Times New Roman" w:hAnsi="Times New Roman" w:cs="Times New Roman"/>
          <w:color w:val="000000"/>
        </w:rPr>
        <w:t>«Поставщику (Подрядчику, Исполнителю) известно о том, что Покупатель (Заказчик) ведет антикоррупционную политику и развивает не допускающую коррупционных проявлений культуру. При исполнении своих обязательств по настоящему договору Поставщик (Подрядчик, Исполнитель) и Покупатель (Заказчик),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Поставщик (Подрядчик, Исполнитель) и Покупатель (Заказчик),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злоупотребление полномочиями,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Поставщик (Подрядчик, Исполнитель) и Покупатель (Заказчик)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(Поставщика (Подрядчика, Исполнителя) и Покупателя (Заказчика)). Под действиями работника, осуществляемыми в пользу стимулирующей его стороны (Поставщика (Подрядчика, Исполнителя) и Покупателя (Заказчика), понимаются:</w:t>
      </w:r>
    </w:p>
    <w:p w:rsidR="00C061C1" w:rsidRPr="00B05E8C" w:rsidRDefault="00C061C1" w:rsidP="00C061C1">
      <w:pPr>
        <w:pStyle w:val="15"/>
        <w:widowControl w:val="0"/>
        <w:numPr>
          <w:ilvl w:val="0"/>
          <w:numId w:val="24"/>
        </w:numPr>
        <w:tabs>
          <w:tab w:val="left" w:pos="993"/>
        </w:tabs>
        <w:autoSpaceDE w:val="0"/>
        <w:autoSpaceDN w:val="0"/>
        <w:adjustRightInd w:val="0"/>
        <w:ind w:left="0" w:firstLine="567"/>
        <w:contextualSpacing/>
        <w:jc w:val="both"/>
        <w:rPr>
          <w:rFonts w:ascii="Times New Roman" w:hAnsi="Times New Roman" w:cs="Times New Roman"/>
        </w:rPr>
      </w:pPr>
      <w:r w:rsidRPr="00B05E8C">
        <w:rPr>
          <w:rFonts w:ascii="Times New Roman" w:hAnsi="Times New Roman" w:cs="Times New Roman"/>
        </w:rPr>
        <w:t>предоставление неоправданных преимуществ по сравнению с другими контрагентами;</w:t>
      </w:r>
    </w:p>
    <w:p w:rsidR="00C061C1" w:rsidRPr="00B05E8C" w:rsidRDefault="00C061C1" w:rsidP="00C061C1">
      <w:pPr>
        <w:pStyle w:val="15"/>
        <w:widowControl w:val="0"/>
        <w:numPr>
          <w:ilvl w:val="0"/>
          <w:numId w:val="24"/>
        </w:numPr>
        <w:tabs>
          <w:tab w:val="left" w:pos="993"/>
        </w:tabs>
        <w:autoSpaceDE w:val="0"/>
        <w:autoSpaceDN w:val="0"/>
        <w:adjustRightInd w:val="0"/>
        <w:ind w:left="0" w:firstLine="567"/>
        <w:contextualSpacing/>
        <w:jc w:val="both"/>
        <w:rPr>
          <w:rFonts w:ascii="Times New Roman" w:hAnsi="Times New Roman" w:cs="Times New Roman"/>
        </w:rPr>
      </w:pPr>
      <w:r w:rsidRPr="00B05E8C">
        <w:rPr>
          <w:rFonts w:ascii="Times New Roman" w:hAnsi="Times New Roman" w:cs="Times New Roman"/>
        </w:rPr>
        <w:t>предоставление каких-либо гарантий;</w:t>
      </w:r>
    </w:p>
    <w:p w:rsidR="00C061C1" w:rsidRPr="00B05E8C" w:rsidRDefault="00C061C1" w:rsidP="00C061C1">
      <w:pPr>
        <w:pStyle w:val="15"/>
        <w:widowControl w:val="0"/>
        <w:numPr>
          <w:ilvl w:val="0"/>
          <w:numId w:val="24"/>
        </w:numPr>
        <w:tabs>
          <w:tab w:val="left" w:pos="993"/>
        </w:tabs>
        <w:autoSpaceDE w:val="0"/>
        <w:autoSpaceDN w:val="0"/>
        <w:adjustRightInd w:val="0"/>
        <w:ind w:left="0" w:firstLine="567"/>
        <w:contextualSpacing/>
        <w:jc w:val="both"/>
        <w:rPr>
          <w:rFonts w:ascii="Times New Roman" w:hAnsi="Times New Roman" w:cs="Times New Roman"/>
        </w:rPr>
      </w:pPr>
      <w:r w:rsidRPr="00B05E8C">
        <w:rPr>
          <w:rFonts w:ascii="Times New Roman" w:hAnsi="Times New Roman" w:cs="Times New Roman"/>
        </w:rPr>
        <w:t>ускорение существующих процедур;</w:t>
      </w:r>
    </w:p>
    <w:p w:rsidR="00C061C1" w:rsidRPr="00B05E8C" w:rsidRDefault="00C061C1" w:rsidP="00C061C1">
      <w:pPr>
        <w:pStyle w:val="15"/>
        <w:widowControl w:val="0"/>
        <w:numPr>
          <w:ilvl w:val="0"/>
          <w:numId w:val="24"/>
        </w:numPr>
        <w:tabs>
          <w:tab w:val="left" w:pos="993"/>
        </w:tabs>
        <w:autoSpaceDE w:val="0"/>
        <w:autoSpaceDN w:val="0"/>
        <w:adjustRightInd w:val="0"/>
        <w:ind w:left="0" w:firstLine="567"/>
        <w:contextualSpacing/>
        <w:jc w:val="both"/>
        <w:rPr>
          <w:rFonts w:ascii="Times New Roman" w:hAnsi="Times New Roman" w:cs="Times New Roman"/>
        </w:rPr>
      </w:pPr>
      <w:r w:rsidRPr="00B05E8C">
        <w:rPr>
          <w:rFonts w:ascii="Times New Roman" w:hAnsi="Times New Roman" w:cs="Times New Roman"/>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Поставщиком (Подрядчиком, Исполнителем) и Покупателем (Заказчиком).</w:t>
      </w:r>
    </w:p>
    <w:p w:rsidR="00C061C1" w:rsidRPr="00B05E8C" w:rsidRDefault="00C061C1" w:rsidP="00C061C1">
      <w:pPr>
        <w:widowControl w:val="0"/>
        <w:tabs>
          <w:tab w:val="left" w:pos="993"/>
        </w:tabs>
        <w:autoSpaceDE w:val="0"/>
        <w:autoSpaceDN w:val="0"/>
        <w:adjustRightInd w:val="0"/>
        <w:spacing w:after="0" w:line="240" w:lineRule="auto"/>
        <w:rPr>
          <w:rFonts w:ascii="Times New Roman" w:hAnsi="Times New Roman" w:cs="Times New Roman"/>
          <w:color w:val="000000"/>
        </w:rPr>
      </w:pPr>
      <w:r w:rsidRPr="00B05E8C">
        <w:rPr>
          <w:rFonts w:ascii="Times New Roman" w:hAnsi="Times New Roman" w:cs="Times New Roman"/>
          <w:color w:val="000000"/>
        </w:rPr>
        <w:t>В случае возникновения у Поставщика и Покупателя подозрений, что произошло или может произойти нарушение каких-либо настоящих положений, Поставщик (Подрядчик, Исполнитель) и Покупатель (Заказчик) обязуются уведомить другую Сторону в письменной форме. После письменного уведомления, Поставщик (Подрядчик, Исполнитель) и Покупатель (Заказчик) имеют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C061C1" w:rsidRPr="00B05E8C" w:rsidRDefault="00C061C1" w:rsidP="00C061C1">
      <w:pPr>
        <w:widowControl w:val="0"/>
        <w:tabs>
          <w:tab w:val="left" w:pos="993"/>
        </w:tabs>
        <w:autoSpaceDE w:val="0"/>
        <w:autoSpaceDN w:val="0"/>
        <w:adjustRightInd w:val="0"/>
        <w:spacing w:after="0" w:line="240" w:lineRule="auto"/>
        <w:rPr>
          <w:rFonts w:ascii="Times New Roman" w:hAnsi="Times New Roman" w:cs="Times New Roman"/>
          <w:color w:val="000000"/>
        </w:rPr>
      </w:pPr>
      <w:r w:rsidRPr="00B05E8C">
        <w:rPr>
          <w:rFonts w:ascii="Times New Roman" w:hAnsi="Times New Roman" w:cs="Times New Roman"/>
          <w:color w:val="000000"/>
        </w:rPr>
        <w:t>В письменном уведомлении Поставщик (Подрядчик, Исполнитель) и Покупатель (Заказчик) обязаны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настоящих положений Поставщиком (Подрядчиком, Исполнителем) и (или) Покупателем (Заказчиком), их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061C1" w:rsidRPr="00B05E8C" w:rsidRDefault="00C061C1" w:rsidP="00C061C1">
      <w:pPr>
        <w:widowControl w:val="0"/>
        <w:tabs>
          <w:tab w:val="left" w:pos="993"/>
        </w:tabs>
        <w:autoSpaceDE w:val="0"/>
        <w:autoSpaceDN w:val="0"/>
        <w:adjustRightInd w:val="0"/>
        <w:spacing w:after="0" w:line="240" w:lineRule="auto"/>
        <w:rPr>
          <w:rFonts w:ascii="Times New Roman" w:hAnsi="Times New Roman" w:cs="Times New Roman"/>
          <w:color w:val="000000"/>
        </w:rPr>
      </w:pPr>
      <w:r w:rsidRPr="00B05E8C">
        <w:rPr>
          <w:rFonts w:ascii="Times New Roman" w:hAnsi="Times New Roman" w:cs="Times New Roman"/>
          <w:color w:val="000000"/>
        </w:rPr>
        <w:t>В случае нарушения Поставщиком (Подрядчиком, Исполнителем) и (или) Покупателем (Заказчиком) обязательств воздерживаться от запрещенных в настоящем пункте действий и/или неполучения другой стороной в установленный законодательством срок подтверждения, что нарушения не произошло или не произойдет, Поставщик (Подрядчик, Исполнитель) и (или) Покупатель (Заказчик) имеют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было расторгнуто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C061C1" w:rsidRPr="00CD2755" w:rsidRDefault="00C061C1" w:rsidP="00C061C1">
      <w:pPr>
        <w:pStyle w:val="Style9"/>
        <w:widowControl/>
        <w:tabs>
          <w:tab w:val="right" w:pos="7906"/>
        </w:tabs>
        <w:rPr>
          <w:rFonts w:ascii="Times New Roman" w:hAnsi="Times New Roman"/>
          <w:b/>
          <w:color w:val="000000"/>
          <w:spacing w:val="4"/>
          <w:sz w:val="23"/>
          <w:szCs w:val="23"/>
        </w:rPr>
      </w:pPr>
    </w:p>
    <w:tbl>
      <w:tblPr>
        <w:tblW w:w="0" w:type="auto"/>
        <w:tblCellMar>
          <w:left w:w="10" w:type="dxa"/>
          <w:right w:w="10" w:type="dxa"/>
        </w:tblCellMar>
        <w:tblLook w:val="04A0" w:firstRow="1" w:lastRow="0" w:firstColumn="1" w:lastColumn="0" w:noHBand="0" w:noVBand="1"/>
      </w:tblPr>
      <w:tblGrid>
        <w:gridCol w:w="4818"/>
        <w:gridCol w:w="4536"/>
      </w:tblGrid>
      <w:tr w:rsidR="00C061C1" w:rsidRPr="00CD2755" w:rsidTr="005E1841">
        <w:tc>
          <w:tcPr>
            <w:tcW w:w="4818" w:type="dxa"/>
          </w:tcPr>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Заказчик: </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АО «Санаторий – профилакторий «Энергетик»</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Генеральный директор </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___________________/ С.В. Шемякина/ </w:t>
            </w:r>
          </w:p>
        </w:tc>
        <w:tc>
          <w:tcPr>
            <w:tcW w:w="4536" w:type="dxa"/>
          </w:tcPr>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Исполнитель </w:t>
            </w:r>
          </w:p>
          <w:p w:rsidR="00C061C1" w:rsidRPr="00CD2755" w:rsidRDefault="00C061C1" w:rsidP="005E1841">
            <w:pPr>
              <w:spacing w:after="0" w:line="240" w:lineRule="auto"/>
              <w:rPr>
                <w:rFonts w:ascii="Times New Roman" w:hAnsi="Times New Roman" w:cs="Times New Roman"/>
                <w:sz w:val="23"/>
                <w:szCs w:val="23"/>
              </w:rPr>
            </w:pPr>
          </w:p>
        </w:tc>
      </w:tr>
    </w:tbl>
    <w:p w:rsidR="00C061C1" w:rsidRPr="00CD2755" w:rsidRDefault="00C061C1" w:rsidP="00C061C1">
      <w:pPr>
        <w:widowControl w:val="0"/>
        <w:tabs>
          <w:tab w:val="left" w:pos="993"/>
        </w:tabs>
        <w:autoSpaceDE w:val="0"/>
        <w:autoSpaceDN w:val="0"/>
        <w:adjustRightInd w:val="0"/>
        <w:spacing w:after="0" w:line="240" w:lineRule="auto"/>
        <w:jc w:val="right"/>
        <w:rPr>
          <w:rFonts w:ascii="Times New Roman" w:hAnsi="Times New Roman" w:cs="Times New Roman"/>
          <w:sz w:val="23"/>
          <w:szCs w:val="23"/>
        </w:rPr>
      </w:pPr>
    </w:p>
    <w:p w:rsidR="00C061C1" w:rsidRDefault="00C061C1" w:rsidP="00C061C1">
      <w:pPr>
        <w:suppressAutoHyphens/>
        <w:spacing w:after="0" w:line="240" w:lineRule="auto"/>
        <w:ind w:left="6237"/>
        <w:jc w:val="center"/>
        <w:rPr>
          <w:rFonts w:ascii="Times New Roman" w:hAnsi="Times New Roman" w:cs="Times New Roman"/>
          <w:b/>
          <w:bCs/>
          <w:sz w:val="23"/>
          <w:szCs w:val="23"/>
          <w:lang w:eastAsia="ar-SA"/>
        </w:rPr>
      </w:pPr>
    </w:p>
    <w:p w:rsidR="00C061C1" w:rsidRPr="00CD2755" w:rsidRDefault="00C061C1" w:rsidP="00C061C1">
      <w:pPr>
        <w:suppressAutoHyphens/>
        <w:spacing w:after="0" w:line="240" w:lineRule="auto"/>
        <w:ind w:left="6237"/>
        <w:jc w:val="center"/>
        <w:rPr>
          <w:rFonts w:ascii="Times New Roman" w:hAnsi="Times New Roman" w:cs="Times New Roman"/>
          <w:b/>
          <w:bCs/>
          <w:sz w:val="23"/>
          <w:szCs w:val="23"/>
          <w:lang w:eastAsia="ar-SA"/>
        </w:rPr>
      </w:pPr>
      <w:r w:rsidRPr="00CD2755">
        <w:rPr>
          <w:rFonts w:ascii="Times New Roman" w:hAnsi="Times New Roman" w:cs="Times New Roman"/>
          <w:b/>
          <w:bCs/>
          <w:sz w:val="23"/>
          <w:szCs w:val="23"/>
          <w:lang w:eastAsia="ar-SA"/>
        </w:rPr>
        <w:lastRenderedPageBreak/>
        <w:t>Приложение №</w:t>
      </w:r>
      <w:r>
        <w:rPr>
          <w:rFonts w:ascii="Times New Roman" w:hAnsi="Times New Roman" w:cs="Times New Roman"/>
          <w:b/>
          <w:bCs/>
          <w:sz w:val="23"/>
          <w:szCs w:val="23"/>
          <w:lang w:eastAsia="ar-SA"/>
        </w:rPr>
        <w:t>6</w:t>
      </w:r>
    </w:p>
    <w:p w:rsidR="00C061C1" w:rsidRPr="00CD2755" w:rsidRDefault="00C061C1" w:rsidP="00C061C1">
      <w:pPr>
        <w:suppressAutoHyphens/>
        <w:spacing w:after="0" w:line="240" w:lineRule="auto"/>
        <w:ind w:left="6237"/>
        <w:jc w:val="center"/>
        <w:rPr>
          <w:rFonts w:ascii="Times New Roman" w:hAnsi="Times New Roman" w:cs="Times New Roman"/>
          <w:bCs/>
          <w:sz w:val="23"/>
          <w:szCs w:val="23"/>
          <w:lang w:eastAsia="ar-SA"/>
        </w:rPr>
      </w:pPr>
      <w:r w:rsidRPr="00CD2755">
        <w:rPr>
          <w:rFonts w:ascii="Times New Roman" w:hAnsi="Times New Roman" w:cs="Times New Roman"/>
          <w:bCs/>
          <w:sz w:val="23"/>
          <w:szCs w:val="23"/>
          <w:lang w:eastAsia="ar-SA"/>
        </w:rPr>
        <w:t>к договору №____________</w:t>
      </w:r>
    </w:p>
    <w:p w:rsidR="00C061C1" w:rsidRPr="00CD2755" w:rsidRDefault="00C061C1" w:rsidP="00C061C1">
      <w:pPr>
        <w:suppressAutoHyphens/>
        <w:spacing w:after="0" w:line="240" w:lineRule="auto"/>
        <w:ind w:left="6237"/>
        <w:jc w:val="center"/>
        <w:rPr>
          <w:rFonts w:ascii="Times New Roman" w:hAnsi="Times New Roman" w:cs="Times New Roman"/>
          <w:bCs/>
          <w:sz w:val="23"/>
          <w:szCs w:val="23"/>
          <w:lang w:eastAsia="ar-SA"/>
        </w:rPr>
      </w:pPr>
      <w:r w:rsidRPr="00CD2755">
        <w:rPr>
          <w:rFonts w:ascii="Times New Roman" w:hAnsi="Times New Roman" w:cs="Times New Roman"/>
          <w:bCs/>
          <w:sz w:val="23"/>
          <w:szCs w:val="23"/>
          <w:lang w:eastAsia="ar-SA"/>
        </w:rPr>
        <w:t>от ______________ 2025г.</w:t>
      </w:r>
    </w:p>
    <w:p w:rsidR="00C061C1" w:rsidRPr="00CD2755" w:rsidRDefault="00C061C1" w:rsidP="00C061C1">
      <w:pPr>
        <w:pStyle w:val="afc"/>
        <w:jc w:val="right"/>
        <w:rPr>
          <w:b w:val="0"/>
          <w:sz w:val="23"/>
          <w:szCs w:val="23"/>
        </w:rPr>
      </w:pPr>
      <w:r w:rsidRPr="00CD2755">
        <w:rPr>
          <w:b w:val="0"/>
          <w:sz w:val="23"/>
          <w:szCs w:val="23"/>
        </w:rPr>
        <w:t>.</w:t>
      </w:r>
    </w:p>
    <w:p w:rsidR="00C061C1" w:rsidRPr="00CD2755" w:rsidRDefault="00C061C1" w:rsidP="00C061C1">
      <w:pPr>
        <w:pStyle w:val="2"/>
        <w:keepNext w:val="0"/>
        <w:widowControl w:val="0"/>
        <w:tabs>
          <w:tab w:val="left" w:pos="0"/>
        </w:tabs>
        <w:spacing w:before="0"/>
        <w:jc w:val="center"/>
        <w:rPr>
          <w:rFonts w:ascii="Times New Roman" w:hAnsi="Times New Roman" w:cs="Times New Roman"/>
          <w:b/>
          <w:i/>
          <w:sz w:val="23"/>
          <w:szCs w:val="23"/>
        </w:rPr>
      </w:pPr>
      <w:r w:rsidRPr="00CD2755">
        <w:rPr>
          <w:rFonts w:ascii="Times New Roman" w:hAnsi="Times New Roman" w:cs="Times New Roman"/>
          <w:sz w:val="23"/>
          <w:szCs w:val="23"/>
        </w:rPr>
        <w:t xml:space="preserve">Согласие на обработку персональных данных </w:t>
      </w:r>
    </w:p>
    <w:p w:rsidR="00C061C1" w:rsidRPr="00CD2755" w:rsidRDefault="00C061C1" w:rsidP="00C061C1">
      <w:pPr>
        <w:tabs>
          <w:tab w:val="left" w:pos="0"/>
        </w:tabs>
        <w:spacing w:after="0" w:line="240" w:lineRule="auto"/>
        <w:jc w:val="center"/>
        <w:rPr>
          <w:rFonts w:ascii="Times New Roman" w:hAnsi="Times New Roman" w:cs="Times New Roman"/>
          <w:sz w:val="23"/>
          <w:szCs w:val="23"/>
        </w:rPr>
      </w:pPr>
      <w:r w:rsidRPr="00CD2755">
        <w:rPr>
          <w:rFonts w:ascii="Times New Roman" w:hAnsi="Times New Roman" w:cs="Times New Roman"/>
          <w:sz w:val="23"/>
          <w:szCs w:val="23"/>
        </w:rPr>
        <w:t xml:space="preserve">от «__» _______ 20__г. </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sz w:val="23"/>
          <w:szCs w:val="23"/>
        </w:rPr>
        <w:t xml:space="preserve">Настоящим </w:t>
      </w:r>
    </w:p>
    <w:p w:rsidR="00C061C1" w:rsidRPr="00CD2755" w:rsidRDefault="00C061C1" w:rsidP="00C061C1">
      <w:pPr>
        <w:pStyle w:val="ConsPlusNonformat"/>
        <w:ind w:left="708" w:firstLine="1"/>
        <w:jc w:val="both"/>
        <w:rPr>
          <w:rFonts w:ascii="Times New Roman" w:hAnsi="Times New Roman" w:cs="Times New Roman"/>
          <w:sz w:val="23"/>
          <w:szCs w:val="23"/>
        </w:rPr>
      </w:pPr>
      <w:r w:rsidRPr="00CD2755">
        <w:rPr>
          <w:rFonts w:ascii="Times New Roman" w:hAnsi="Times New Roman" w:cs="Times New Roman"/>
          <w:sz w:val="23"/>
          <w:szCs w:val="23"/>
        </w:rPr>
        <w:t>_____________________________________________________________________________________</w:t>
      </w:r>
      <w:proofErr w:type="gramStart"/>
      <w:r w:rsidRPr="00CD2755">
        <w:rPr>
          <w:rFonts w:ascii="Times New Roman" w:hAnsi="Times New Roman" w:cs="Times New Roman"/>
          <w:sz w:val="23"/>
          <w:szCs w:val="23"/>
        </w:rPr>
        <w:t>_(</w:t>
      </w:r>
      <w:proofErr w:type="gramEnd"/>
      <w:r w:rsidRPr="00CD2755">
        <w:rPr>
          <w:rFonts w:ascii="Times New Roman" w:hAnsi="Times New Roman" w:cs="Times New Roman"/>
          <w:sz w:val="23"/>
          <w:szCs w:val="23"/>
        </w:rPr>
        <w:t>полное наименование контрагента)</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sz w:val="23"/>
          <w:szCs w:val="23"/>
        </w:rPr>
        <w:t>______________________________________________________________________________________</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sz w:val="23"/>
          <w:szCs w:val="23"/>
        </w:rPr>
        <w:t>(местонахождение контрагента)</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sz w:val="23"/>
          <w:szCs w:val="23"/>
        </w:rPr>
        <w:t>ИНН ________________________________, КПП ________________________________,</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sz w:val="23"/>
          <w:szCs w:val="23"/>
        </w:rPr>
        <w:t>ОГРН _____________________________________________________________________,</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sz w:val="23"/>
          <w:szCs w:val="23"/>
        </w:rPr>
        <w:t>в лице ____________________________________________________________________,</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sz w:val="23"/>
          <w:szCs w:val="23"/>
        </w:rPr>
        <w:t>действующего на основании _________________________________________________,</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b/>
          <w:i/>
          <w:sz w:val="23"/>
          <w:szCs w:val="23"/>
        </w:rPr>
        <w:t xml:space="preserve"> </w:t>
      </w:r>
      <w:r w:rsidRPr="00CD2755">
        <w:rPr>
          <w:rFonts w:ascii="Times New Roman" w:hAnsi="Times New Roman" w:cs="Times New Roman"/>
          <w:sz w:val="23"/>
          <w:szCs w:val="23"/>
        </w:rPr>
        <w:t xml:space="preserve">дает свое согласие на </w:t>
      </w:r>
      <w:r w:rsidRPr="00CD2755">
        <w:rPr>
          <w:rFonts w:ascii="Times New Roman" w:hAnsi="Times New Roman" w:cs="Times New Roman"/>
          <w:snapToGrid w:val="0"/>
          <w:sz w:val="23"/>
          <w:szCs w:val="23"/>
        </w:rPr>
        <w:t xml:space="preserve">совершение АО Санаторий – профилакторий «Энергетик»», </w:t>
      </w:r>
      <w:r w:rsidRPr="00CD2755">
        <w:rPr>
          <w:rFonts w:ascii="Times New Roman" w:hAnsi="Times New Roman" w:cs="Times New Roman"/>
          <w:sz w:val="23"/>
          <w:szCs w:val="23"/>
        </w:rPr>
        <w:t>ПАО «</w:t>
      </w:r>
      <w:proofErr w:type="spellStart"/>
      <w:r w:rsidRPr="00CD2755">
        <w:rPr>
          <w:rFonts w:ascii="Times New Roman" w:hAnsi="Times New Roman" w:cs="Times New Roman"/>
          <w:sz w:val="23"/>
          <w:szCs w:val="23"/>
        </w:rPr>
        <w:t>Россети</w:t>
      </w:r>
      <w:proofErr w:type="spellEnd"/>
      <w:r w:rsidRPr="00CD2755">
        <w:rPr>
          <w:rFonts w:ascii="Times New Roman" w:hAnsi="Times New Roman" w:cs="Times New Roman"/>
          <w:sz w:val="23"/>
          <w:szCs w:val="23"/>
        </w:rPr>
        <w:t xml:space="preserve"> Центра и Приволжья» и ПАО «</w:t>
      </w:r>
      <w:proofErr w:type="spellStart"/>
      <w:r w:rsidRPr="00CD2755">
        <w:rPr>
          <w:rFonts w:ascii="Times New Roman" w:hAnsi="Times New Roman" w:cs="Times New Roman"/>
          <w:sz w:val="23"/>
          <w:szCs w:val="23"/>
        </w:rPr>
        <w:t>Россети</w:t>
      </w:r>
      <w:proofErr w:type="spellEnd"/>
      <w:r w:rsidRPr="00CD2755">
        <w:rPr>
          <w:rFonts w:ascii="Times New Roman" w:hAnsi="Times New Roman" w:cs="Times New Roman"/>
          <w:sz w:val="23"/>
          <w:szCs w:val="23"/>
        </w:rPr>
        <w:t xml:space="preserve">»* </w:t>
      </w:r>
      <w:r w:rsidRPr="00CD2755">
        <w:rPr>
          <w:rFonts w:ascii="Times New Roman" w:hAnsi="Times New Roman" w:cs="Times New Roman"/>
          <w:snapToGrid w:val="0"/>
          <w:sz w:val="23"/>
          <w:szCs w:val="23"/>
        </w:rPr>
        <w:t>действий, предусмотренных п. 3 ст. 3 ФЗ «О персональных данных» от 27.07.2006 № 152-ФЗ, в отношении</w:t>
      </w:r>
      <w:r w:rsidRPr="00CD2755">
        <w:rPr>
          <w:rFonts w:ascii="Times New Roman" w:hAnsi="Times New Roman" w:cs="Times New Roman"/>
          <w:sz w:val="23"/>
          <w:szCs w:val="23"/>
        </w:rPr>
        <w:t xml:space="preserve"> персональных данных  контрагента и его собственников (участников, учредителей, акционеров), в том числе конечных бенефициаров (</w:t>
      </w:r>
      <w:r w:rsidRPr="00CD2755">
        <w:rPr>
          <w:rFonts w:ascii="Times New Roman" w:hAnsi="Times New Roman" w:cs="Times New Roman"/>
          <w:snapToGrid w:val="0"/>
          <w:sz w:val="23"/>
          <w:szCs w:val="23"/>
        </w:rPr>
        <w:t xml:space="preserve">фамилия, имя, отчество; серия и номер документа, удостоверяющего личность; ИНН, регистрация по месту жительства </w:t>
      </w:r>
      <w:r w:rsidRPr="00CD2755">
        <w:rPr>
          <w:rFonts w:ascii="Times New Roman" w:hAnsi="Times New Roman" w:cs="Times New Roman"/>
          <w:sz w:val="23"/>
          <w:szCs w:val="23"/>
        </w:rPr>
        <w:t>(участников,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 *</w:t>
      </w:r>
    </w:p>
    <w:p w:rsidR="00C061C1" w:rsidRPr="00CD2755" w:rsidRDefault="00C061C1" w:rsidP="00C061C1">
      <w:pPr>
        <w:spacing w:after="0" w:line="240" w:lineRule="auto"/>
        <w:ind w:firstLine="709"/>
        <w:rPr>
          <w:rFonts w:ascii="Times New Roman" w:hAnsi="Times New Roman" w:cs="Times New Roman"/>
          <w:sz w:val="23"/>
          <w:szCs w:val="23"/>
        </w:rPr>
      </w:pPr>
      <w:r w:rsidRPr="00CD2755">
        <w:rPr>
          <w:rFonts w:ascii="Times New Roman" w:hAnsi="Times New Roman" w:cs="Times New Roman"/>
          <w:sz w:val="23"/>
          <w:szCs w:val="23"/>
        </w:rPr>
        <w:t xml:space="preserve">Цель обработки персональных данных: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CD2755">
        <w:rPr>
          <w:rFonts w:ascii="Times New Roman" w:hAnsi="Times New Roman" w:cs="Times New Roman"/>
          <w:sz w:val="23"/>
          <w:szCs w:val="23"/>
        </w:rPr>
        <w:br/>
        <w:t>№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rsidR="00C061C1" w:rsidRPr="00CD2755" w:rsidRDefault="00C061C1" w:rsidP="00C061C1">
      <w:pPr>
        <w:spacing w:after="0" w:line="240" w:lineRule="auto"/>
        <w:ind w:firstLine="709"/>
        <w:rPr>
          <w:rFonts w:ascii="Times New Roman" w:hAnsi="Times New Roman" w:cs="Times New Roman"/>
          <w:sz w:val="23"/>
          <w:szCs w:val="23"/>
        </w:rPr>
      </w:pPr>
      <w:r w:rsidRPr="00CD2755">
        <w:rPr>
          <w:rFonts w:ascii="Times New Roman" w:hAnsi="Times New Roman" w:cs="Times New Roman"/>
          <w:sz w:val="23"/>
          <w:szCs w:val="23"/>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
    <w:p w:rsidR="00C061C1" w:rsidRPr="00CD2755" w:rsidRDefault="00C061C1" w:rsidP="00C061C1">
      <w:pPr>
        <w:spacing w:after="0" w:line="240" w:lineRule="auto"/>
        <w:rPr>
          <w:rFonts w:ascii="Times New Roman" w:hAnsi="Times New Roman" w:cs="Times New Roman"/>
          <w:color w:val="000000"/>
          <w:sz w:val="23"/>
          <w:szCs w:val="23"/>
        </w:rPr>
      </w:pPr>
      <w:r w:rsidRPr="00CD2755">
        <w:rPr>
          <w:rFonts w:ascii="Times New Roman" w:hAnsi="Times New Roman" w:cs="Times New Roman"/>
          <w:color w:val="000000"/>
          <w:sz w:val="23"/>
          <w:szCs w:val="23"/>
        </w:rPr>
        <w:t>_______________________                                                                                 ________________________</w:t>
      </w:r>
    </w:p>
    <w:p w:rsidR="00C061C1" w:rsidRPr="00CD2755" w:rsidRDefault="00C061C1" w:rsidP="00C061C1">
      <w:pPr>
        <w:spacing w:after="0" w:line="240" w:lineRule="auto"/>
        <w:rPr>
          <w:rFonts w:ascii="Times New Roman" w:hAnsi="Times New Roman" w:cs="Times New Roman"/>
          <w:color w:val="000000"/>
          <w:sz w:val="23"/>
          <w:szCs w:val="23"/>
        </w:rPr>
      </w:pPr>
      <w:r w:rsidRPr="00CD2755">
        <w:rPr>
          <w:rFonts w:ascii="Times New Roman" w:hAnsi="Times New Roman" w:cs="Times New Roman"/>
          <w:sz w:val="23"/>
          <w:szCs w:val="23"/>
        </w:rPr>
        <w:t xml:space="preserve">(Подпись уполномоченного </w:t>
      </w:r>
      <w:proofErr w:type="gramStart"/>
      <w:r w:rsidRPr="00CD2755">
        <w:rPr>
          <w:rFonts w:ascii="Times New Roman" w:hAnsi="Times New Roman" w:cs="Times New Roman"/>
          <w:sz w:val="23"/>
          <w:szCs w:val="23"/>
        </w:rPr>
        <w:t xml:space="preserve">представителя)   </w:t>
      </w:r>
      <w:proofErr w:type="gramEnd"/>
      <w:r w:rsidRPr="00CD2755">
        <w:rPr>
          <w:rFonts w:ascii="Times New Roman" w:hAnsi="Times New Roman" w:cs="Times New Roman"/>
          <w:sz w:val="23"/>
          <w:szCs w:val="23"/>
        </w:rPr>
        <w:t xml:space="preserve">                                  (Ф.И.О. и должность подписавшего)</w:t>
      </w:r>
    </w:p>
    <w:p w:rsidR="00C061C1" w:rsidRPr="00CD2755" w:rsidRDefault="00C061C1" w:rsidP="00C061C1">
      <w:pPr>
        <w:spacing w:after="0" w:line="240" w:lineRule="auto"/>
        <w:rPr>
          <w:rFonts w:ascii="Times New Roman" w:hAnsi="Times New Roman" w:cs="Times New Roman"/>
          <w:b/>
          <w:bCs/>
          <w:sz w:val="23"/>
          <w:szCs w:val="23"/>
        </w:rPr>
      </w:pPr>
      <w:r w:rsidRPr="00CD2755">
        <w:rPr>
          <w:rFonts w:ascii="Times New Roman" w:hAnsi="Times New Roman" w:cs="Times New Roman"/>
          <w:b/>
          <w:bCs/>
          <w:sz w:val="23"/>
          <w:szCs w:val="23"/>
        </w:rPr>
        <w:t>М.П.</w:t>
      </w:r>
    </w:p>
    <w:p w:rsidR="00C061C1" w:rsidRPr="00CD2755" w:rsidRDefault="00C061C1" w:rsidP="00C061C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 При заключении договоров </w:t>
      </w:r>
      <w:r w:rsidRPr="00CD2755">
        <w:rPr>
          <w:rFonts w:ascii="Times New Roman" w:hAnsi="Times New Roman" w:cs="Times New Roman"/>
          <w:b/>
          <w:sz w:val="23"/>
          <w:szCs w:val="23"/>
        </w:rPr>
        <w:t xml:space="preserve"> _________________________________________________»</w:t>
      </w:r>
      <w:r w:rsidRPr="00CD2755">
        <w:rPr>
          <w:rFonts w:ascii="Times New Roman" w:hAnsi="Times New Roman" w:cs="Times New Roman"/>
          <w:sz w:val="23"/>
          <w:szCs w:val="23"/>
        </w:rPr>
        <w:t xml:space="preserve"> обязано получить согласие на обработку персональных данных его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регистрация по месту жительства (участников, учредителей, акционеров) для предоставления АО «Санаторий – профилакторий «Энергетик», ПАО «МРСК Центра и Приволжья» и ПАО «</w:t>
      </w:r>
      <w:proofErr w:type="spellStart"/>
      <w:r w:rsidRPr="00CD2755">
        <w:rPr>
          <w:rFonts w:ascii="Times New Roman" w:hAnsi="Times New Roman" w:cs="Times New Roman"/>
          <w:sz w:val="23"/>
          <w:szCs w:val="23"/>
        </w:rPr>
        <w:t>Россети</w:t>
      </w:r>
      <w:proofErr w:type="spellEnd"/>
      <w:r w:rsidRPr="00CD2755">
        <w:rPr>
          <w:rFonts w:ascii="Times New Roman" w:hAnsi="Times New Roman" w:cs="Times New Roman"/>
          <w:sz w:val="23"/>
          <w:szCs w:val="23"/>
        </w:rPr>
        <w:t>».</w:t>
      </w:r>
    </w:p>
    <w:p w:rsidR="00C061C1" w:rsidRPr="00CD2755" w:rsidRDefault="00C061C1" w:rsidP="00C061C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Заполнение контрагентом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АО «Санаторий – профилакторий «Энергетик» перед собственником (участником, учредителем, акционером), а также бенефициаром контрагента за предоставление АО «Санаторий – профилакторий «Энергетик» данных о своих собственниках (участниках, учредителях, акционерах), в том числе бенефициарах и предполагает, что контрагент получил у своих бенефициаров согласие на представление (обработку) АО «Санаторий – профилакторий «Энергетик» и в уполномоченные государственные органы указанных сведений.</w:t>
      </w:r>
    </w:p>
    <w:p w:rsidR="00C061C1" w:rsidRPr="00CD2755" w:rsidRDefault="00C061C1" w:rsidP="00C061C1">
      <w:pPr>
        <w:spacing w:after="0" w:line="240" w:lineRule="auto"/>
        <w:rPr>
          <w:rFonts w:ascii="Times New Roman" w:hAnsi="Times New Roman" w:cs="Times New Roman"/>
          <w:sz w:val="23"/>
          <w:szCs w:val="23"/>
        </w:rPr>
      </w:pPr>
    </w:p>
    <w:tbl>
      <w:tblPr>
        <w:tblW w:w="10043" w:type="dxa"/>
        <w:tblCellMar>
          <w:left w:w="10" w:type="dxa"/>
          <w:right w:w="10" w:type="dxa"/>
        </w:tblCellMar>
        <w:tblLook w:val="04A0" w:firstRow="1" w:lastRow="0" w:firstColumn="1" w:lastColumn="0" w:noHBand="0" w:noVBand="1"/>
      </w:tblPr>
      <w:tblGrid>
        <w:gridCol w:w="5174"/>
        <w:gridCol w:w="4869"/>
      </w:tblGrid>
      <w:tr w:rsidR="00C061C1" w:rsidRPr="00CD2755" w:rsidTr="005E1841">
        <w:trPr>
          <w:trHeight w:val="790"/>
        </w:trPr>
        <w:tc>
          <w:tcPr>
            <w:tcW w:w="5174" w:type="dxa"/>
          </w:tcPr>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lastRenderedPageBreak/>
              <w:t xml:space="preserve">Заказчик: </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АО «Санаторий – профилакторий «Энергетик»</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Генеральный директор </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___________________/ С.В. Шемякина/ </w:t>
            </w:r>
          </w:p>
        </w:tc>
        <w:tc>
          <w:tcPr>
            <w:tcW w:w="4869" w:type="dxa"/>
          </w:tcPr>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Исполнитель </w:t>
            </w:r>
          </w:p>
          <w:p w:rsidR="00C061C1" w:rsidRPr="00CD2755" w:rsidRDefault="00C061C1" w:rsidP="005E1841">
            <w:pPr>
              <w:spacing w:after="0" w:line="240" w:lineRule="auto"/>
              <w:rPr>
                <w:rFonts w:ascii="Times New Roman" w:hAnsi="Times New Roman" w:cs="Times New Roman"/>
                <w:sz w:val="23"/>
                <w:szCs w:val="23"/>
              </w:rPr>
            </w:pPr>
          </w:p>
        </w:tc>
      </w:tr>
    </w:tbl>
    <w:p w:rsidR="00C061C1" w:rsidRPr="00CD2755" w:rsidRDefault="00C061C1" w:rsidP="00C061C1">
      <w:pPr>
        <w:tabs>
          <w:tab w:val="left" w:pos="3870"/>
        </w:tabs>
        <w:spacing w:after="0" w:line="240" w:lineRule="auto"/>
        <w:rPr>
          <w:rFonts w:ascii="Times New Roman" w:hAnsi="Times New Roman" w:cs="Times New Roman"/>
          <w:sz w:val="23"/>
          <w:szCs w:val="23"/>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30ED7">
      <w:pPr>
        <w:spacing w:after="0" w:line="240" w:lineRule="auto"/>
        <w:jc w:val="right"/>
        <w:rPr>
          <w:rFonts w:ascii="Times New Roman" w:hAnsi="Times New Roman" w:cs="Times New Roman"/>
          <w:sz w:val="23"/>
          <w:szCs w:val="23"/>
          <w:lang w:eastAsia="ru-RU"/>
        </w:rPr>
        <w:sectPr w:rsidR="00C30ED7" w:rsidSect="008660D1">
          <w:headerReference w:type="default" r:id="rId10"/>
          <w:pgSz w:w="11906" w:h="16838"/>
          <w:pgMar w:top="567" w:right="567" w:bottom="284" w:left="1134" w:header="709" w:footer="709" w:gutter="0"/>
          <w:cols w:space="708"/>
          <w:docGrid w:linePitch="360"/>
        </w:sectPr>
      </w:pPr>
    </w:p>
    <w:p w:rsidR="00C30ED7" w:rsidRPr="004F5F5B" w:rsidRDefault="00C30ED7" w:rsidP="00C30ED7">
      <w:pPr>
        <w:spacing w:after="0" w:line="240" w:lineRule="auto"/>
        <w:jc w:val="right"/>
        <w:rPr>
          <w:rFonts w:ascii="Times New Roman" w:hAnsi="Times New Roman" w:cs="Times New Roman"/>
          <w:sz w:val="23"/>
          <w:szCs w:val="23"/>
          <w:lang w:eastAsia="ru-RU"/>
        </w:rPr>
      </w:pPr>
      <w:r w:rsidRPr="004F5F5B">
        <w:rPr>
          <w:rFonts w:ascii="Times New Roman" w:hAnsi="Times New Roman" w:cs="Times New Roman"/>
          <w:sz w:val="23"/>
          <w:szCs w:val="23"/>
          <w:lang w:eastAsia="ru-RU"/>
        </w:rPr>
        <w:lastRenderedPageBreak/>
        <w:t xml:space="preserve">Приложение </w:t>
      </w:r>
      <w:r>
        <w:rPr>
          <w:rFonts w:ascii="Times New Roman" w:hAnsi="Times New Roman" w:cs="Times New Roman"/>
          <w:sz w:val="23"/>
          <w:szCs w:val="23"/>
          <w:lang w:eastAsia="ru-RU"/>
        </w:rPr>
        <w:t xml:space="preserve">№2 </w:t>
      </w:r>
      <w:r w:rsidRPr="004F5F5B">
        <w:rPr>
          <w:rFonts w:ascii="Times New Roman" w:hAnsi="Times New Roman" w:cs="Times New Roman"/>
          <w:sz w:val="23"/>
          <w:szCs w:val="23"/>
          <w:lang w:eastAsia="ru-RU"/>
        </w:rPr>
        <w:t>к Приглашению к участию в сравнении цен</w:t>
      </w:r>
    </w:p>
    <w:p w:rsidR="00C30ED7" w:rsidRDefault="00C30ED7" w:rsidP="00C30ED7">
      <w:pPr>
        <w:spacing w:after="0" w:line="240" w:lineRule="auto"/>
        <w:jc w:val="right"/>
        <w:rPr>
          <w:rFonts w:ascii="Times New Roman" w:hAnsi="Times New Roman" w:cs="Times New Roman"/>
          <w:color w:val="FF0000"/>
          <w:sz w:val="23"/>
          <w:szCs w:val="23"/>
          <w:lang w:eastAsia="ru-RU"/>
        </w:rPr>
      </w:pPr>
      <w:r w:rsidRPr="00320A8C">
        <w:rPr>
          <w:rFonts w:ascii="Times New Roman" w:hAnsi="Times New Roman" w:cs="Times New Roman"/>
          <w:sz w:val="23"/>
          <w:szCs w:val="23"/>
          <w:lang w:eastAsia="ru-RU"/>
        </w:rPr>
        <w:t xml:space="preserve">                                                                                 №</w:t>
      </w:r>
      <w:r w:rsidR="00C854EB">
        <w:rPr>
          <w:rFonts w:ascii="Times New Roman" w:hAnsi="Times New Roman" w:cs="Times New Roman"/>
          <w:sz w:val="23"/>
          <w:szCs w:val="23"/>
          <w:lang w:eastAsia="ru-RU"/>
        </w:rPr>
        <w:t>1</w:t>
      </w:r>
      <w:r w:rsidR="00B94DC6">
        <w:rPr>
          <w:rFonts w:ascii="Times New Roman" w:hAnsi="Times New Roman" w:cs="Times New Roman"/>
          <w:sz w:val="23"/>
          <w:szCs w:val="23"/>
          <w:lang w:eastAsia="ru-RU"/>
        </w:rPr>
        <w:t>3-</w:t>
      </w:r>
      <w:r w:rsidRPr="00320A8C">
        <w:rPr>
          <w:rFonts w:ascii="Times New Roman" w:hAnsi="Times New Roman" w:cs="Times New Roman"/>
          <w:sz w:val="23"/>
          <w:szCs w:val="23"/>
          <w:lang w:eastAsia="ru-RU"/>
        </w:rPr>
        <w:t>СР/2026 от «</w:t>
      </w:r>
      <w:r w:rsidR="00C854EB">
        <w:rPr>
          <w:rFonts w:ascii="Times New Roman" w:hAnsi="Times New Roman" w:cs="Times New Roman"/>
          <w:sz w:val="23"/>
          <w:szCs w:val="23"/>
          <w:lang w:eastAsia="ru-RU"/>
        </w:rPr>
        <w:t>01</w:t>
      </w:r>
      <w:r w:rsidRPr="00320A8C">
        <w:rPr>
          <w:rFonts w:ascii="Times New Roman" w:hAnsi="Times New Roman" w:cs="Times New Roman"/>
          <w:sz w:val="23"/>
          <w:szCs w:val="23"/>
          <w:lang w:eastAsia="ru-RU"/>
        </w:rPr>
        <w:t xml:space="preserve">» </w:t>
      </w:r>
      <w:r w:rsidR="00C854EB">
        <w:rPr>
          <w:rFonts w:ascii="Times New Roman" w:hAnsi="Times New Roman" w:cs="Times New Roman"/>
          <w:sz w:val="23"/>
          <w:szCs w:val="23"/>
          <w:lang w:eastAsia="ru-RU"/>
        </w:rPr>
        <w:t>ноября</w:t>
      </w:r>
      <w:r w:rsidRPr="00320A8C">
        <w:rPr>
          <w:rFonts w:ascii="Times New Roman" w:hAnsi="Times New Roman" w:cs="Times New Roman"/>
          <w:sz w:val="23"/>
          <w:szCs w:val="23"/>
          <w:lang w:eastAsia="ru-RU"/>
        </w:rPr>
        <w:t xml:space="preserve"> 2026г.</w:t>
      </w:r>
      <w:r w:rsidRPr="00320A8C">
        <w:rPr>
          <w:rFonts w:ascii="Times New Roman" w:hAnsi="Times New Roman" w:cs="Times New Roman"/>
          <w:color w:val="FF0000"/>
          <w:sz w:val="23"/>
          <w:szCs w:val="23"/>
          <w:lang w:eastAsia="ru-RU"/>
        </w:rPr>
        <w:t xml:space="preserve">   </w:t>
      </w: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B94DC6" w:rsidRPr="00151BA4" w:rsidRDefault="00B94DC6" w:rsidP="00B94DC6">
      <w:pPr>
        <w:pStyle w:val="aff9"/>
        <w:spacing w:before="0" w:after="0"/>
        <w:ind w:firstLine="851"/>
        <w:jc w:val="center"/>
        <w:rPr>
          <w:rFonts w:ascii="Times New Roman" w:hAnsi="Times New Roman"/>
          <w:sz w:val="21"/>
          <w:szCs w:val="21"/>
        </w:rPr>
      </w:pPr>
      <w:r w:rsidRPr="00151BA4">
        <w:rPr>
          <w:rFonts w:ascii="Times New Roman" w:hAnsi="Times New Roman"/>
          <w:sz w:val="21"/>
          <w:szCs w:val="21"/>
        </w:rPr>
        <w:t>Раздел 6. Обоснование начальной (максимальной) цены договора либо цены единицы товара, работы, услуги</w:t>
      </w:r>
    </w:p>
    <w:tbl>
      <w:tblPr>
        <w:tblW w:w="15451" w:type="dxa"/>
        <w:tblInd w:w="108" w:type="dxa"/>
        <w:tblLayout w:type="fixed"/>
        <w:tblLook w:val="04A0" w:firstRow="1" w:lastRow="0" w:firstColumn="1" w:lastColumn="0" w:noHBand="0" w:noVBand="1"/>
      </w:tblPr>
      <w:tblGrid>
        <w:gridCol w:w="1634"/>
        <w:gridCol w:w="3335"/>
        <w:gridCol w:w="1548"/>
        <w:gridCol w:w="1417"/>
        <w:gridCol w:w="1418"/>
        <w:gridCol w:w="1138"/>
        <w:gridCol w:w="1134"/>
        <w:gridCol w:w="1134"/>
        <w:gridCol w:w="1216"/>
        <w:gridCol w:w="9"/>
        <w:gridCol w:w="1006"/>
        <w:gridCol w:w="462"/>
      </w:tblGrid>
      <w:tr w:rsidR="00B94DC6" w:rsidRPr="00151BA4" w:rsidTr="009F4441">
        <w:trPr>
          <w:cantSplit/>
          <w:trHeight w:val="20"/>
        </w:trPr>
        <w:tc>
          <w:tcPr>
            <w:tcW w:w="15451" w:type="dxa"/>
            <w:gridSpan w:val="12"/>
            <w:tcBorders>
              <w:top w:val="nil"/>
              <w:left w:val="nil"/>
              <w:bottom w:val="nil"/>
              <w:right w:val="nil"/>
            </w:tcBorders>
            <w:shd w:val="clear" w:color="auto" w:fill="auto"/>
            <w:hideMark/>
          </w:tcPr>
          <w:p w:rsidR="00B94DC6" w:rsidRPr="00151BA4" w:rsidRDefault="00B94DC6" w:rsidP="009F4441">
            <w:pPr>
              <w:spacing w:after="0" w:line="240" w:lineRule="auto"/>
              <w:rPr>
                <w:rFonts w:ascii="Times New Roman" w:eastAsia="Times New Roman" w:hAnsi="Times New Roman"/>
                <w:sz w:val="21"/>
                <w:szCs w:val="21"/>
                <w:lang w:eastAsia="ru-RU"/>
              </w:rPr>
            </w:pPr>
            <w:r w:rsidRPr="00151BA4">
              <w:rPr>
                <w:rFonts w:ascii="Times New Roman" w:eastAsia="Times New Roman" w:hAnsi="Times New Roman"/>
                <w:sz w:val="21"/>
                <w:szCs w:val="21"/>
                <w:lang w:eastAsia="ru-RU"/>
              </w:rPr>
              <w:t>1. Основные характеристики объекта закупки приведены в описании объекта закупки.</w:t>
            </w:r>
          </w:p>
        </w:tc>
      </w:tr>
      <w:tr w:rsidR="00B94DC6" w:rsidRPr="00151BA4" w:rsidTr="009F4441">
        <w:trPr>
          <w:cantSplit/>
          <w:trHeight w:val="20"/>
        </w:trPr>
        <w:tc>
          <w:tcPr>
            <w:tcW w:w="15451" w:type="dxa"/>
            <w:gridSpan w:val="12"/>
            <w:tcBorders>
              <w:top w:val="nil"/>
              <w:left w:val="nil"/>
              <w:bottom w:val="nil"/>
              <w:right w:val="nil"/>
            </w:tcBorders>
            <w:shd w:val="clear" w:color="000000" w:fill="FFFFFF"/>
            <w:hideMark/>
          </w:tcPr>
          <w:p w:rsidR="00B94DC6" w:rsidRPr="00151BA4" w:rsidRDefault="00B94DC6" w:rsidP="009F4441">
            <w:pPr>
              <w:spacing w:after="0" w:line="240" w:lineRule="auto"/>
              <w:rPr>
                <w:rFonts w:ascii="Times New Roman" w:eastAsia="Times New Roman" w:hAnsi="Times New Roman"/>
                <w:sz w:val="21"/>
                <w:szCs w:val="21"/>
                <w:lang w:eastAsia="ru-RU"/>
              </w:rPr>
            </w:pPr>
            <w:r w:rsidRPr="00151BA4">
              <w:rPr>
                <w:rFonts w:ascii="Times New Roman" w:eastAsia="Times New Roman" w:hAnsi="Times New Roman"/>
                <w:sz w:val="21"/>
                <w:szCs w:val="21"/>
                <w:lang w:eastAsia="ru-RU"/>
              </w:rPr>
              <w:t xml:space="preserve">2. Для обоснования начальной (максимальной) цены договора использовался метод сопоставимых рыночных цен (анализа рынка). </w:t>
            </w:r>
          </w:p>
        </w:tc>
      </w:tr>
      <w:tr w:rsidR="00B94DC6" w:rsidRPr="00151BA4" w:rsidTr="009F4441">
        <w:trPr>
          <w:cantSplit/>
          <w:trHeight w:val="20"/>
        </w:trPr>
        <w:tc>
          <w:tcPr>
            <w:tcW w:w="15451" w:type="dxa"/>
            <w:gridSpan w:val="12"/>
            <w:tcBorders>
              <w:top w:val="nil"/>
              <w:left w:val="nil"/>
              <w:bottom w:val="nil"/>
              <w:right w:val="nil"/>
            </w:tcBorders>
            <w:shd w:val="clear" w:color="auto" w:fill="auto"/>
            <w:hideMark/>
          </w:tcPr>
          <w:p w:rsidR="00B94DC6" w:rsidRPr="00151BA4" w:rsidRDefault="00B94DC6" w:rsidP="009F4441">
            <w:pPr>
              <w:spacing w:after="0" w:line="240" w:lineRule="auto"/>
              <w:jc w:val="both"/>
              <w:rPr>
                <w:rFonts w:ascii="Times New Roman" w:eastAsia="Times New Roman" w:hAnsi="Times New Roman"/>
                <w:sz w:val="21"/>
                <w:szCs w:val="21"/>
                <w:lang w:eastAsia="ru-RU"/>
              </w:rPr>
            </w:pPr>
            <w:r w:rsidRPr="00151BA4">
              <w:rPr>
                <w:rFonts w:ascii="Times New Roman" w:eastAsia="Times New Roman" w:hAnsi="Times New Roman"/>
                <w:sz w:val="21"/>
                <w:szCs w:val="21"/>
                <w:lang w:eastAsia="ru-RU"/>
              </w:rPr>
              <w:t xml:space="preserve">3. Информация о валюте, используемой для формирования цены договора: Российский рубль. </w:t>
            </w:r>
          </w:p>
        </w:tc>
      </w:tr>
      <w:tr w:rsidR="00B94DC6" w:rsidRPr="00151BA4" w:rsidTr="009F4441">
        <w:trPr>
          <w:cantSplit/>
          <w:trHeight w:val="20"/>
        </w:trPr>
        <w:tc>
          <w:tcPr>
            <w:tcW w:w="15451" w:type="dxa"/>
            <w:gridSpan w:val="12"/>
            <w:tcBorders>
              <w:top w:val="nil"/>
              <w:left w:val="nil"/>
              <w:bottom w:val="nil"/>
              <w:right w:val="nil"/>
            </w:tcBorders>
            <w:shd w:val="clear" w:color="auto" w:fill="auto"/>
            <w:hideMark/>
          </w:tcPr>
          <w:p w:rsidR="00B94DC6" w:rsidRPr="00151BA4" w:rsidRDefault="00B94DC6" w:rsidP="009F4441">
            <w:pPr>
              <w:spacing w:after="0" w:line="240" w:lineRule="auto"/>
              <w:rPr>
                <w:rFonts w:ascii="Times New Roman" w:eastAsia="Times New Roman" w:hAnsi="Times New Roman"/>
                <w:sz w:val="21"/>
                <w:szCs w:val="21"/>
                <w:lang w:eastAsia="ru-RU"/>
              </w:rPr>
            </w:pPr>
            <w:r w:rsidRPr="00151BA4">
              <w:rPr>
                <w:rFonts w:ascii="Times New Roman" w:eastAsia="Times New Roman" w:hAnsi="Times New Roman"/>
                <w:sz w:val="21"/>
                <w:szCs w:val="21"/>
                <w:lang w:eastAsia="ru-RU"/>
              </w:rPr>
              <w:t>Расчет:</w:t>
            </w:r>
          </w:p>
        </w:tc>
      </w:tr>
      <w:tr w:rsidR="00B94DC6" w:rsidRPr="00151BA4" w:rsidTr="009F4441">
        <w:trPr>
          <w:cantSplit/>
          <w:trHeight w:val="20"/>
        </w:trPr>
        <w:tc>
          <w:tcPr>
            <w:tcW w:w="16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sz w:val="21"/>
                <w:szCs w:val="21"/>
                <w:lang w:eastAsia="ru-RU"/>
              </w:rPr>
            </w:pPr>
          </w:p>
        </w:tc>
        <w:tc>
          <w:tcPr>
            <w:tcW w:w="3335"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54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17"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1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77" w:type="dxa"/>
            <w:gridSpan w:val="3"/>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 xml:space="preserve">Таблица </w:t>
            </w:r>
          </w:p>
        </w:tc>
      </w:tr>
      <w:tr w:rsidR="00B94DC6" w:rsidRPr="00151BA4" w:rsidTr="009F4441">
        <w:trPr>
          <w:cantSplit/>
          <w:trHeight w:val="20"/>
        </w:trPr>
        <w:tc>
          <w:tcPr>
            <w:tcW w:w="16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 п/п по Техническому заданию</w:t>
            </w:r>
          </w:p>
        </w:tc>
        <w:tc>
          <w:tcPr>
            <w:tcW w:w="4883" w:type="dxa"/>
            <w:gridSpan w:val="2"/>
            <w:vMerge w:val="restart"/>
            <w:tcBorders>
              <w:top w:val="single" w:sz="4" w:space="0" w:color="auto"/>
              <w:left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Наименование товара, работы, услуги</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color w:val="000000"/>
                <w:sz w:val="21"/>
                <w:szCs w:val="21"/>
                <w:lang w:eastAsia="ru-RU"/>
              </w:rPr>
            </w:pPr>
            <w:r w:rsidRPr="00151BA4">
              <w:rPr>
                <w:rFonts w:ascii="Times New Roman" w:eastAsia="Times New Roman" w:hAnsi="Times New Roman"/>
                <w:b/>
                <w:bCs/>
                <w:color w:val="000000"/>
                <w:sz w:val="21"/>
                <w:szCs w:val="21"/>
                <w:lang w:eastAsia="ru-RU"/>
              </w:rPr>
              <w:t>Единицы измерения</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Количество (</w:t>
            </w:r>
            <w:proofErr w:type="gramStart"/>
            <w:r w:rsidRPr="00151BA4">
              <w:rPr>
                <w:rFonts w:ascii="Times New Roman" w:eastAsia="Times New Roman" w:hAnsi="Times New Roman"/>
                <w:b/>
                <w:bCs/>
                <w:sz w:val="21"/>
                <w:szCs w:val="21"/>
                <w:lang w:eastAsia="ru-RU"/>
              </w:rPr>
              <w:t>объем)  товара</w:t>
            </w:r>
            <w:proofErr w:type="gramEnd"/>
            <w:r w:rsidRPr="00151BA4">
              <w:rPr>
                <w:rFonts w:ascii="Times New Roman" w:eastAsia="Times New Roman" w:hAnsi="Times New Roman"/>
                <w:b/>
                <w:bCs/>
                <w:sz w:val="21"/>
                <w:szCs w:val="21"/>
                <w:lang w:eastAsia="ru-RU"/>
              </w:rPr>
              <w:t>, работы, услуги</w:t>
            </w:r>
          </w:p>
        </w:tc>
        <w:tc>
          <w:tcPr>
            <w:tcW w:w="3406" w:type="dxa"/>
            <w:gridSpan w:val="3"/>
            <w:tcBorders>
              <w:top w:val="single" w:sz="4" w:space="0" w:color="auto"/>
              <w:left w:val="nil"/>
              <w:bottom w:val="single" w:sz="4" w:space="0" w:color="auto"/>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Сведения из источников информации (цена за ед. изм., руб.)</w:t>
            </w:r>
          </w:p>
        </w:tc>
        <w:tc>
          <w:tcPr>
            <w:tcW w:w="1225" w:type="dxa"/>
            <w:gridSpan w:val="2"/>
            <w:tcBorders>
              <w:top w:val="single" w:sz="4" w:space="0" w:color="auto"/>
              <w:left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Минимальная цена за ед. изм., руб.</w:t>
            </w:r>
          </w:p>
        </w:tc>
        <w:tc>
          <w:tcPr>
            <w:tcW w:w="1468" w:type="dxa"/>
            <w:gridSpan w:val="2"/>
            <w:tcBorders>
              <w:top w:val="single" w:sz="4" w:space="0" w:color="auto"/>
              <w:left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НМЦ товара, работы услуги, руб.</w:t>
            </w:r>
          </w:p>
        </w:tc>
      </w:tr>
      <w:tr w:rsidR="00B94DC6" w:rsidRPr="00151BA4" w:rsidTr="009F4441">
        <w:trPr>
          <w:cantSplit/>
          <w:trHeight w:val="20"/>
        </w:trPr>
        <w:tc>
          <w:tcPr>
            <w:tcW w:w="1634" w:type="dxa"/>
            <w:vMerge/>
            <w:tcBorders>
              <w:top w:val="single" w:sz="4" w:space="0" w:color="auto"/>
              <w:left w:val="single" w:sz="4" w:space="0" w:color="auto"/>
              <w:bottom w:val="single" w:sz="4" w:space="0" w:color="000000"/>
              <w:right w:val="single" w:sz="4" w:space="0" w:color="auto"/>
            </w:tcBorders>
            <w:vAlign w:val="center"/>
            <w:hideMark/>
          </w:tcPr>
          <w:p w:rsidR="00B94DC6" w:rsidRPr="00151BA4" w:rsidRDefault="00B94DC6" w:rsidP="009F4441">
            <w:pPr>
              <w:spacing w:after="0" w:line="240" w:lineRule="auto"/>
              <w:rPr>
                <w:rFonts w:ascii="Times New Roman" w:eastAsia="Times New Roman" w:hAnsi="Times New Roman"/>
                <w:b/>
                <w:bCs/>
                <w:sz w:val="21"/>
                <w:szCs w:val="21"/>
                <w:lang w:eastAsia="ru-RU"/>
              </w:rPr>
            </w:pPr>
          </w:p>
        </w:tc>
        <w:tc>
          <w:tcPr>
            <w:tcW w:w="4883" w:type="dxa"/>
            <w:gridSpan w:val="2"/>
            <w:vMerge/>
            <w:tcBorders>
              <w:left w:val="single" w:sz="4" w:space="0" w:color="auto"/>
              <w:bottom w:val="single" w:sz="4" w:space="0" w:color="000000"/>
              <w:right w:val="single" w:sz="4" w:space="0" w:color="auto"/>
            </w:tcBorders>
            <w:vAlign w:val="center"/>
            <w:hideMark/>
          </w:tcPr>
          <w:p w:rsidR="00B94DC6" w:rsidRPr="00151BA4" w:rsidRDefault="00B94DC6" w:rsidP="009F4441">
            <w:pPr>
              <w:spacing w:after="0" w:line="240" w:lineRule="auto"/>
              <w:rPr>
                <w:rFonts w:ascii="Times New Roman" w:eastAsia="Times New Roman" w:hAnsi="Times New Roman"/>
                <w:b/>
                <w:bCs/>
                <w:sz w:val="21"/>
                <w:szCs w:val="21"/>
                <w:lang w:eastAsia="ru-RU"/>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B94DC6" w:rsidRPr="00151BA4" w:rsidRDefault="00B94DC6" w:rsidP="009F4441">
            <w:pPr>
              <w:spacing w:after="0" w:line="240" w:lineRule="auto"/>
              <w:rPr>
                <w:rFonts w:ascii="Times New Roman" w:eastAsia="Times New Roman" w:hAnsi="Times New Roman"/>
                <w:b/>
                <w:bCs/>
                <w:color w:val="000000"/>
                <w:sz w:val="21"/>
                <w:szCs w:val="21"/>
                <w:lang w:eastAsia="ru-RU"/>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B94DC6" w:rsidRPr="00151BA4" w:rsidRDefault="00B94DC6" w:rsidP="009F4441">
            <w:pPr>
              <w:spacing w:after="0" w:line="240" w:lineRule="auto"/>
              <w:rPr>
                <w:rFonts w:ascii="Times New Roman" w:eastAsia="Times New Roman" w:hAnsi="Times New Roman"/>
                <w:b/>
                <w:bCs/>
                <w:sz w:val="21"/>
                <w:szCs w:val="21"/>
                <w:lang w:eastAsia="ru-RU"/>
              </w:rPr>
            </w:pPr>
          </w:p>
        </w:tc>
        <w:tc>
          <w:tcPr>
            <w:tcW w:w="1138" w:type="dxa"/>
            <w:tcBorders>
              <w:top w:val="nil"/>
              <w:left w:val="nil"/>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№2</w:t>
            </w:r>
          </w:p>
        </w:tc>
        <w:tc>
          <w:tcPr>
            <w:tcW w:w="1134" w:type="dxa"/>
            <w:tcBorders>
              <w:top w:val="nil"/>
              <w:left w:val="nil"/>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№3</w:t>
            </w:r>
          </w:p>
        </w:tc>
        <w:tc>
          <w:tcPr>
            <w:tcW w:w="1216" w:type="dxa"/>
            <w:tcBorders>
              <w:left w:val="single" w:sz="4" w:space="0" w:color="auto"/>
              <w:bottom w:val="single" w:sz="4" w:space="0" w:color="auto"/>
              <w:right w:val="single" w:sz="4" w:space="0" w:color="auto"/>
            </w:tcBorders>
            <w:vAlign w:val="center"/>
            <w:hideMark/>
          </w:tcPr>
          <w:p w:rsidR="00B94DC6" w:rsidRPr="00151BA4" w:rsidRDefault="00B94DC6" w:rsidP="009F4441">
            <w:pPr>
              <w:spacing w:after="0" w:line="240" w:lineRule="auto"/>
              <w:rPr>
                <w:rFonts w:ascii="Times New Roman" w:eastAsia="Times New Roman" w:hAnsi="Times New Roman"/>
                <w:b/>
                <w:bCs/>
                <w:sz w:val="21"/>
                <w:szCs w:val="21"/>
                <w:lang w:eastAsia="ru-RU"/>
              </w:rPr>
            </w:pPr>
          </w:p>
        </w:tc>
        <w:tc>
          <w:tcPr>
            <w:tcW w:w="1477" w:type="dxa"/>
            <w:gridSpan w:val="3"/>
            <w:tcBorders>
              <w:left w:val="single" w:sz="4" w:space="0" w:color="auto"/>
              <w:bottom w:val="single" w:sz="4" w:space="0" w:color="auto"/>
              <w:right w:val="single" w:sz="4" w:space="0" w:color="auto"/>
            </w:tcBorders>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p>
        </w:tc>
      </w:tr>
      <w:tr w:rsidR="00B94DC6" w:rsidRPr="00151BA4" w:rsidTr="009F4441">
        <w:trPr>
          <w:cantSplit/>
          <w:trHeight w:val="20"/>
        </w:trPr>
        <w:tc>
          <w:tcPr>
            <w:tcW w:w="1634" w:type="dxa"/>
            <w:tcBorders>
              <w:top w:val="nil"/>
              <w:left w:val="single" w:sz="4" w:space="0" w:color="auto"/>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(Условное обозначение) / Формула</w:t>
            </w:r>
          </w:p>
        </w:tc>
        <w:tc>
          <w:tcPr>
            <w:tcW w:w="4883" w:type="dxa"/>
            <w:gridSpan w:val="2"/>
            <w:tcBorders>
              <w:top w:val="nil"/>
              <w:left w:val="nil"/>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w:t>
            </w:r>
          </w:p>
        </w:tc>
        <w:tc>
          <w:tcPr>
            <w:tcW w:w="1417" w:type="dxa"/>
            <w:tcBorders>
              <w:top w:val="nil"/>
              <w:left w:val="nil"/>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color w:val="000000"/>
                <w:sz w:val="21"/>
                <w:szCs w:val="21"/>
                <w:lang w:eastAsia="ru-RU"/>
              </w:rPr>
            </w:pPr>
            <w:r w:rsidRPr="00151BA4">
              <w:rPr>
                <w:rFonts w:ascii="Times New Roman" w:eastAsia="Times New Roman" w:hAnsi="Times New Roman"/>
                <w:b/>
                <w:bCs/>
                <w:color w:val="000000"/>
                <w:sz w:val="21"/>
                <w:szCs w:val="21"/>
                <w:lang w:eastAsia="ru-RU"/>
              </w:rPr>
              <w:t>(ед. изм.)</w:t>
            </w:r>
          </w:p>
        </w:tc>
        <w:tc>
          <w:tcPr>
            <w:tcW w:w="1418" w:type="dxa"/>
            <w:tcBorders>
              <w:top w:val="nil"/>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(v)</w:t>
            </w:r>
          </w:p>
        </w:tc>
        <w:tc>
          <w:tcPr>
            <w:tcW w:w="1138" w:type="dxa"/>
            <w:tcBorders>
              <w:top w:val="nil"/>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(Ц</w:t>
            </w:r>
            <w:r w:rsidRPr="00151BA4">
              <w:rPr>
                <w:rFonts w:ascii="Times New Roman" w:eastAsia="Times New Roman" w:hAnsi="Times New Roman"/>
                <w:b/>
                <w:bCs/>
                <w:sz w:val="21"/>
                <w:szCs w:val="21"/>
                <w:vertAlign w:val="subscript"/>
                <w:lang w:eastAsia="ru-RU"/>
              </w:rPr>
              <w:t>1</w:t>
            </w:r>
            <w:r w:rsidRPr="00151BA4">
              <w:rPr>
                <w:rFonts w:ascii="Times New Roman" w:eastAsia="Times New Roman" w:hAnsi="Times New Roman"/>
                <w:b/>
                <w:bCs/>
                <w:sz w:val="21"/>
                <w:szCs w:val="21"/>
                <w:lang w:eastAsia="ru-RU"/>
              </w:rPr>
              <w:t>)</w:t>
            </w:r>
          </w:p>
        </w:tc>
        <w:tc>
          <w:tcPr>
            <w:tcW w:w="1134" w:type="dxa"/>
            <w:tcBorders>
              <w:top w:val="nil"/>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(Ц</w:t>
            </w:r>
            <w:r w:rsidRPr="00151BA4">
              <w:rPr>
                <w:rFonts w:ascii="Times New Roman" w:eastAsia="Times New Roman" w:hAnsi="Times New Roman"/>
                <w:b/>
                <w:bCs/>
                <w:sz w:val="21"/>
                <w:szCs w:val="21"/>
                <w:vertAlign w:val="subscript"/>
                <w:lang w:eastAsia="ru-RU"/>
              </w:rPr>
              <w:t>2</w:t>
            </w:r>
            <w:r w:rsidRPr="00151BA4">
              <w:rPr>
                <w:rFonts w:ascii="Times New Roman" w:eastAsia="Times New Roman" w:hAnsi="Times New Roman"/>
                <w:b/>
                <w:bCs/>
                <w:sz w:val="21"/>
                <w:szCs w:val="21"/>
                <w:lang w:eastAsia="ru-RU"/>
              </w:rPr>
              <w:t>)</w:t>
            </w:r>
          </w:p>
        </w:tc>
        <w:tc>
          <w:tcPr>
            <w:tcW w:w="1134" w:type="dxa"/>
            <w:tcBorders>
              <w:top w:val="nil"/>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(Ц</w:t>
            </w:r>
            <w:r w:rsidRPr="00151BA4">
              <w:rPr>
                <w:rFonts w:ascii="Times New Roman" w:eastAsia="Times New Roman" w:hAnsi="Times New Roman"/>
                <w:b/>
                <w:bCs/>
                <w:sz w:val="21"/>
                <w:szCs w:val="21"/>
                <w:vertAlign w:val="subscript"/>
                <w:lang w:eastAsia="ru-RU"/>
              </w:rPr>
              <w:t>3</w:t>
            </w:r>
            <w:r w:rsidRPr="00151BA4">
              <w:rPr>
                <w:rFonts w:ascii="Times New Roman" w:eastAsia="Times New Roman" w:hAnsi="Times New Roman"/>
                <w:b/>
                <w:bCs/>
                <w:sz w:val="21"/>
                <w:szCs w:val="21"/>
                <w:lang w:eastAsia="ru-RU"/>
              </w:rPr>
              <w:t>)</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rsidR="00B94DC6" w:rsidRPr="00151BA4" w:rsidRDefault="00B94DC6" w:rsidP="009F4441">
            <w:pPr>
              <w:spacing w:after="0" w:line="240" w:lineRule="auto"/>
              <w:jc w:val="center"/>
              <w:rPr>
                <w:rFonts w:ascii="Times New Roman" w:eastAsia="Times New Roman" w:hAnsi="Times New Roman"/>
                <w:b/>
                <w:bCs/>
                <w:color w:val="000000"/>
                <w:sz w:val="21"/>
                <w:szCs w:val="21"/>
                <w:lang w:val="en-US" w:eastAsia="ru-RU"/>
              </w:rPr>
            </w:pPr>
            <w:r w:rsidRPr="00151BA4">
              <w:rPr>
                <w:rFonts w:ascii="Times New Roman" w:eastAsia="Times New Roman" w:hAnsi="Times New Roman"/>
                <w:b/>
                <w:bCs/>
                <w:color w:val="000000"/>
                <w:sz w:val="21"/>
                <w:szCs w:val="21"/>
                <w:lang w:val="en-US" w:eastAsia="ru-RU"/>
              </w:rPr>
              <w:t>MIN</w:t>
            </w:r>
          </w:p>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val="en-US" w:eastAsia="ru-RU"/>
              </w:rPr>
              <w:t>MIN</w:t>
            </w:r>
            <w:r w:rsidRPr="00151BA4">
              <w:rPr>
                <w:rFonts w:ascii="Times New Roman" w:eastAsia="Times New Roman" w:hAnsi="Times New Roman"/>
                <w:b/>
                <w:bCs/>
                <w:sz w:val="21"/>
                <w:szCs w:val="21"/>
                <w:lang w:eastAsia="ru-RU"/>
              </w:rPr>
              <w:t xml:space="preserve"> * v</w:t>
            </w:r>
          </w:p>
        </w:tc>
      </w:tr>
      <w:tr w:rsidR="00B94DC6" w:rsidRPr="00151BA4" w:rsidTr="009F4441">
        <w:trPr>
          <w:cantSplit/>
          <w:trHeight w:val="20"/>
        </w:trPr>
        <w:tc>
          <w:tcPr>
            <w:tcW w:w="1634" w:type="dxa"/>
            <w:tcBorders>
              <w:top w:val="nil"/>
              <w:left w:val="single" w:sz="4" w:space="0" w:color="auto"/>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1</w:t>
            </w:r>
          </w:p>
        </w:tc>
        <w:tc>
          <w:tcPr>
            <w:tcW w:w="4883" w:type="dxa"/>
            <w:gridSpan w:val="2"/>
            <w:tcBorders>
              <w:top w:val="nil"/>
              <w:left w:val="nil"/>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2</w:t>
            </w:r>
          </w:p>
        </w:tc>
        <w:tc>
          <w:tcPr>
            <w:tcW w:w="1417" w:type="dxa"/>
            <w:tcBorders>
              <w:top w:val="nil"/>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3</w:t>
            </w:r>
          </w:p>
        </w:tc>
        <w:tc>
          <w:tcPr>
            <w:tcW w:w="1418" w:type="dxa"/>
            <w:tcBorders>
              <w:top w:val="single" w:sz="4" w:space="0" w:color="auto"/>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4</w:t>
            </w:r>
          </w:p>
        </w:tc>
        <w:tc>
          <w:tcPr>
            <w:tcW w:w="1138" w:type="dxa"/>
            <w:tcBorders>
              <w:top w:val="single" w:sz="4" w:space="0" w:color="auto"/>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5</w:t>
            </w:r>
          </w:p>
        </w:tc>
        <w:tc>
          <w:tcPr>
            <w:tcW w:w="1134" w:type="dxa"/>
            <w:tcBorders>
              <w:top w:val="single" w:sz="4" w:space="0" w:color="auto"/>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6</w:t>
            </w:r>
          </w:p>
        </w:tc>
        <w:tc>
          <w:tcPr>
            <w:tcW w:w="1134" w:type="dxa"/>
            <w:tcBorders>
              <w:top w:val="single" w:sz="4" w:space="0" w:color="auto"/>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7</w:t>
            </w:r>
          </w:p>
        </w:tc>
        <w:tc>
          <w:tcPr>
            <w:tcW w:w="1216" w:type="dxa"/>
            <w:tcBorders>
              <w:top w:val="single" w:sz="4" w:space="0" w:color="auto"/>
              <w:left w:val="nil"/>
              <w:bottom w:val="nil"/>
              <w:right w:val="single" w:sz="4" w:space="0" w:color="auto"/>
            </w:tcBorders>
            <w:shd w:val="clear" w:color="auto" w:fill="auto"/>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8</w:t>
            </w:r>
          </w:p>
        </w:tc>
        <w:tc>
          <w:tcPr>
            <w:tcW w:w="1477" w:type="dxa"/>
            <w:gridSpan w:val="3"/>
            <w:tcBorders>
              <w:top w:val="single" w:sz="4" w:space="0" w:color="auto"/>
              <w:left w:val="nil"/>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color w:val="000000"/>
                <w:sz w:val="21"/>
                <w:szCs w:val="21"/>
                <w:lang w:eastAsia="ru-RU"/>
              </w:rPr>
            </w:pPr>
            <w:r w:rsidRPr="00151BA4">
              <w:rPr>
                <w:rFonts w:ascii="Times New Roman" w:eastAsia="Times New Roman" w:hAnsi="Times New Roman"/>
                <w:b/>
                <w:bCs/>
                <w:color w:val="000000"/>
                <w:sz w:val="21"/>
                <w:szCs w:val="21"/>
                <w:lang w:eastAsia="ru-RU"/>
              </w:rPr>
              <w:t>9</w:t>
            </w:r>
          </w:p>
        </w:tc>
      </w:tr>
      <w:tr w:rsidR="00B94DC6" w:rsidRPr="00151BA4" w:rsidTr="009F4441">
        <w:trPr>
          <w:cantSplit/>
          <w:trHeight w:val="20"/>
        </w:trPr>
        <w:tc>
          <w:tcPr>
            <w:tcW w:w="1634" w:type="dxa"/>
            <w:tcBorders>
              <w:top w:val="nil"/>
              <w:left w:val="single" w:sz="4" w:space="0" w:color="auto"/>
              <w:bottom w:val="single" w:sz="4" w:space="0" w:color="auto"/>
              <w:right w:val="nil"/>
            </w:tcBorders>
            <w:shd w:val="clear" w:color="auto" w:fill="auto"/>
            <w:vAlign w:val="center"/>
          </w:tcPr>
          <w:p w:rsidR="00B94DC6" w:rsidRPr="00F55036" w:rsidRDefault="00B94DC6" w:rsidP="00B94DC6">
            <w:pPr>
              <w:spacing w:after="0" w:line="240" w:lineRule="auto"/>
              <w:jc w:val="center"/>
              <w:rPr>
                <w:rFonts w:ascii="Times New Roman" w:eastAsia="Times New Roman" w:hAnsi="Times New Roman"/>
                <w:sz w:val="21"/>
                <w:szCs w:val="21"/>
                <w:lang w:eastAsia="ru-RU"/>
              </w:rPr>
            </w:pPr>
            <w:r w:rsidRPr="00F55036">
              <w:rPr>
                <w:rFonts w:ascii="Times New Roman" w:eastAsia="Times New Roman" w:hAnsi="Times New Roman"/>
                <w:sz w:val="21"/>
                <w:szCs w:val="21"/>
                <w:lang w:eastAsia="ru-RU"/>
              </w:rPr>
              <w:t>1</w:t>
            </w:r>
          </w:p>
        </w:tc>
        <w:tc>
          <w:tcPr>
            <w:tcW w:w="4883" w:type="dxa"/>
            <w:gridSpan w:val="2"/>
            <w:tcBorders>
              <w:top w:val="nil"/>
              <w:left w:val="single" w:sz="4" w:space="0" w:color="auto"/>
              <w:bottom w:val="single" w:sz="4" w:space="0" w:color="auto"/>
              <w:right w:val="single" w:sz="4" w:space="0" w:color="auto"/>
            </w:tcBorders>
            <w:shd w:val="clear" w:color="auto" w:fill="auto"/>
          </w:tcPr>
          <w:p w:rsidR="00B94DC6" w:rsidRPr="00B94DC6" w:rsidRDefault="0050403C" w:rsidP="00B94DC6">
            <w:pPr>
              <w:spacing w:after="0" w:line="240" w:lineRule="auto"/>
              <w:rPr>
                <w:rFonts w:ascii="Times New Roman" w:hAnsi="Times New Roman" w:cs="Times New Roman"/>
                <w:sz w:val="21"/>
                <w:szCs w:val="21"/>
              </w:rPr>
            </w:pPr>
            <w:r w:rsidRPr="0050403C">
              <w:rPr>
                <w:rFonts w:ascii="Times New Roman" w:hAnsi="Times New Roman" w:cs="Times New Roman"/>
                <w:sz w:val="21"/>
                <w:szCs w:val="21"/>
              </w:rPr>
              <w:t xml:space="preserve">Оказание услуг по проведении испытаний и проверке противопожарного водопровода на водоотдачу и перекатка пожарных рукавов на новое ребро   </w:t>
            </w:r>
          </w:p>
        </w:tc>
        <w:tc>
          <w:tcPr>
            <w:tcW w:w="1417" w:type="dxa"/>
            <w:tcBorders>
              <w:top w:val="single" w:sz="4" w:space="0" w:color="auto"/>
              <w:left w:val="nil"/>
              <w:bottom w:val="nil"/>
              <w:right w:val="single" w:sz="4" w:space="0" w:color="auto"/>
            </w:tcBorders>
            <w:shd w:val="clear" w:color="auto" w:fill="auto"/>
            <w:vAlign w:val="center"/>
          </w:tcPr>
          <w:p w:rsidR="00B94DC6" w:rsidRPr="00151BA4" w:rsidRDefault="0050403C" w:rsidP="00B94DC6">
            <w:pPr>
              <w:spacing w:after="0" w:line="240" w:lineRule="auto"/>
              <w:jc w:val="center"/>
              <w:rPr>
                <w:rFonts w:ascii="Times New Roman" w:eastAsia="Times New Roman" w:hAnsi="Times New Roman"/>
                <w:sz w:val="21"/>
                <w:szCs w:val="21"/>
                <w:lang w:eastAsia="ru-RU"/>
              </w:rPr>
            </w:pPr>
            <w:r>
              <w:rPr>
                <w:rFonts w:ascii="Times New Roman" w:eastAsia="Times New Roman" w:hAnsi="Times New Roman"/>
                <w:sz w:val="21"/>
                <w:szCs w:val="21"/>
                <w:lang w:eastAsia="ru-RU"/>
              </w:rPr>
              <w:t>УСЛ.ЕД,</w:t>
            </w:r>
          </w:p>
        </w:tc>
        <w:tc>
          <w:tcPr>
            <w:tcW w:w="1418" w:type="dxa"/>
            <w:tcBorders>
              <w:top w:val="single" w:sz="4" w:space="0" w:color="auto"/>
              <w:left w:val="nil"/>
              <w:bottom w:val="nil"/>
              <w:right w:val="single" w:sz="4" w:space="0" w:color="auto"/>
            </w:tcBorders>
            <w:shd w:val="clear" w:color="auto" w:fill="auto"/>
            <w:vAlign w:val="center"/>
          </w:tcPr>
          <w:p w:rsidR="00B94DC6" w:rsidRPr="00151BA4" w:rsidRDefault="0050403C" w:rsidP="00B94DC6">
            <w:pPr>
              <w:spacing w:after="0" w:line="240" w:lineRule="auto"/>
              <w:jc w:val="center"/>
              <w:rPr>
                <w:rFonts w:ascii="Times New Roman" w:eastAsia="Times New Roman" w:hAnsi="Times New Roman"/>
                <w:sz w:val="21"/>
                <w:szCs w:val="21"/>
                <w:lang w:eastAsia="ru-RU"/>
              </w:rPr>
            </w:pPr>
            <w:r>
              <w:rPr>
                <w:rFonts w:ascii="Times New Roman" w:eastAsia="Times New Roman" w:hAnsi="Times New Roman"/>
                <w:sz w:val="21"/>
                <w:szCs w:val="21"/>
                <w:lang w:eastAsia="ru-RU"/>
              </w:rPr>
              <w:t>1</w:t>
            </w:r>
          </w:p>
        </w:tc>
        <w:tc>
          <w:tcPr>
            <w:tcW w:w="1138" w:type="dxa"/>
            <w:tcBorders>
              <w:top w:val="single" w:sz="4" w:space="0" w:color="auto"/>
              <w:left w:val="nil"/>
              <w:bottom w:val="nil"/>
              <w:right w:val="single" w:sz="4" w:space="0" w:color="auto"/>
            </w:tcBorders>
            <w:shd w:val="clear" w:color="auto" w:fill="auto"/>
            <w:vAlign w:val="center"/>
          </w:tcPr>
          <w:p w:rsidR="00B94DC6" w:rsidRPr="00151BA4" w:rsidRDefault="00C854EB" w:rsidP="00B94DC6">
            <w:pPr>
              <w:spacing w:after="0" w:line="240" w:lineRule="auto"/>
              <w:jc w:val="center"/>
              <w:rPr>
                <w:rFonts w:ascii="Times New Roman" w:eastAsia="Times New Roman" w:hAnsi="Times New Roman"/>
                <w:sz w:val="21"/>
                <w:szCs w:val="21"/>
                <w:lang w:eastAsia="ru-RU"/>
              </w:rPr>
            </w:pPr>
            <w:r>
              <w:rPr>
                <w:rFonts w:ascii="Times New Roman" w:eastAsia="Times New Roman" w:hAnsi="Times New Roman"/>
                <w:sz w:val="21"/>
                <w:szCs w:val="21"/>
                <w:lang w:eastAsia="ru-RU"/>
              </w:rPr>
              <w:t>15944,00</w:t>
            </w:r>
          </w:p>
        </w:tc>
        <w:tc>
          <w:tcPr>
            <w:tcW w:w="1134" w:type="dxa"/>
            <w:tcBorders>
              <w:top w:val="single" w:sz="4" w:space="0" w:color="auto"/>
              <w:left w:val="nil"/>
              <w:bottom w:val="nil"/>
              <w:right w:val="single" w:sz="4" w:space="0" w:color="auto"/>
            </w:tcBorders>
            <w:shd w:val="clear" w:color="auto" w:fill="auto"/>
            <w:vAlign w:val="center"/>
          </w:tcPr>
          <w:p w:rsidR="00B94DC6" w:rsidRPr="00151BA4" w:rsidRDefault="00C854EB" w:rsidP="00B94DC6">
            <w:pPr>
              <w:spacing w:after="0" w:line="240" w:lineRule="auto"/>
              <w:jc w:val="center"/>
              <w:rPr>
                <w:rFonts w:ascii="Times New Roman" w:eastAsia="Times New Roman" w:hAnsi="Times New Roman"/>
                <w:sz w:val="21"/>
                <w:szCs w:val="21"/>
                <w:lang w:eastAsia="ru-RU"/>
              </w:rPr>
            </w:pPr>
            <w:r>
              <w:rPr>
                <w:rFonts w:ascii="Times New Roman" w:eastAsia="Times New Roman" w:hAnsi="Times New Roman"/>
                <w:sz w:val="21"/>
                <w:szCs w:val="21"/>
                <w:lang w:eastAsia="ru-RU"/>
              </w:rPr>
              <w:t>17857,28</w:t>
            </w:r>
          </w:p>
        </w:tc>
        <w:tc>
          <w:tcPr>
            <w:tcW w:w="1134" w:type="dxa"/>
            <w:tcBorders>
              <w:top w:val="single" w:sz="4" w:space="0" w:color="auto"/>
              <w:left w:val="nil"/>
              <w:bottom w:val="nil"/>
              <w:right w:val="single" w:sz="4" w:space="0" w:color="auto"/>
            </w:tcBorders>
            <w:shd w:val="clear" w:color="auto" w:fill="auto"/>
            <w:vAlign w:val="center"/>
          </w:tcPr>
          <w:p w:rsidR="00B94DC6" w:rsidRPr="00151BA4" w:rsidRDefault="00C854EB" w:rsidP="00B94DC6">
            <w:pPr>
              <w:spacing w:after="0" w:line="240" w:lineRule="auto"/>
              <w:jc w:val="center"/>
              <w:rPr>
                <w:rFonts w:ascii="Times New Roman" w:eastAsia="Times New Roman" w:hAnsi="Times New Roman"/>
                <w:sz w:val="21"/>
                <w:szCs w:val="21"/>
                <w:lang w:eastAsia="ru-RU"/>
              </w:rPr>
            </w:pPr>
            <w:r>
              <w:rPr>
                <w:rFonts w:ascii="Times New Roman" w:eastAsia="Times New Roman" w:hAnsi="Times New Roman"/>
                <w:sz w:val="21"/>
                <w:szCs w:val="21"/>
                <w:lang w:eastAsia="ru-RU"/>
              </w:rPr>
              <w:t>18574,76</w:t>
            </w:r>
          </w:p>
        </w:tc>
        <w:tc>
          <w:tcPr>
            <w:tcW w:w="1216" w:type="dxa"/>
            <w:tcBorders>
              <w:top w:val="single" w:sz="4" w:space="0" w:color="auto"/>
              <w:left w:val="nil"/>
              <w:bottom w:val="single" w:sz="4" w:space="0" w:color="auto"/>
              <w:right w:val="single" w:sz="4" w:space="0" w:color="auto"/>
            </w:tcBorders>
            <w:shd w:val="clear" w:color="auto" w:fill="auto"/>
            <w:vAlign w:val="center"/>
          </w:tcPr>
          <w:p w:rsidR="00B94DC6" w:rsidRPr="009B5A9E" w:rsidRDefault="00C854EB" w:rsidP="00B94DC6">
            <w:pPr>
              <w:spacing w:after="0" w:line="240" w:lineRule="auto"/>
              <w:jc w:val="center"/>
              <w:rPr>
                <w:rFonts w:ascii="Times New Roman" w:eastAsia="Times New Roman" w:hAnsi="Times New Roman"/>
                <w:sz w:val="21"/>
                <w:szCs w:val="21"/>
                <w:lang w:eastAsia="ru-RU"/>
              </w:rPr>
            </w:pPr>
            <w:r w:rsidRPr="00C854EB">
              <w:rPr>
                <w:rFonts w:ascii="Times New Roman" w:eastAsia="Times New Roman" w:hAnsi="Times New Roman"/>
                <w:sz w:val="21"/>
                <w:szCs w:val="21"/>
                <w:lang w:eastAsia="ru-RU"/>
              </w:rPr>
              <w:t>15944,00</w:t>
            </w:r>
          </w:p>
        </w:tc>
        <w:tc>
          <w:tcPr>
            <w:tcW w:w="1477" w:type="dxa"/>
            <w:gridSpan w:val="3"/>
            <w:tcBorders>
              <w:top w:val="nil"/>
              <w:left w:val="nil"/>
              <w:bottom w:val="single" w:sz="4" w:space="0" w:color="auto"/>
              <w:right w:val="single" w:sz="4" w:space="0" w:color="auto"/>
            </w:tcBorders>
            <w:shd w:val="clear" w:color="auto" w:fill="auto"/>
            <w:vAlign w:val="center"/>
          </w:tcPr>
          <w:p w:rsidR="00B94DC6" w:rsidRPr="009B5A9E" w:rsidRDefault="00C854EB" w:rsidP="00B94DC6">
            <w:pPr>
              <w:spacing w:after="0" w:line="240" w:lineRule="auto"/>
              <w:jc w:val="center"/>
              <w:rPr>
                <w:rFonts w:ascii="Times New Roman" w:hAnsi="Times New Roman"/>
                <w:sz w:val="21"/>
                <w:szCs w:val="21"/>
              </w:rPr>
            </w:pPr>
            <w:r w:rsidRPr="00C854EB">
              <w:rPr>
                <w:rFonts w:ascii="Times New Roman" w:hAnsi="Times New Roman"/>
                <w:sz w:val="21"/>
                <w:szCs w:val="21"/>
              </w:rPr>
              <w:t>15944,00</w:t>
            </w:r>
          </w:p>
        </w:tc>
      </w:tr>
      <w:tr w:rsidR="00B94DC6" w:rsidRPr="00151BA4" w:rsidTr="009F4441">
        <w:trPr>
          <w:cantSplit/>
          <w:trHeight w:val="203"/>
        </w:trPr>
        <w:tc>
          <w:tcPr>
            <w:tcW w:w="12758" w:type="dxa"/>
            <w:gridSpan w:val="8"/>
            <w:tcBorders>
              <w:top w:val="single" w:sz="4" w:space="0" w:color="auto"/>
              <w:left w:val="single" w:sz="4" w:space="0" w:color="auto"/>
              <w:bottom w:val="single" w:sz="4" w:space="0" w:color="auto"/>
              <w:right w:val="nil"/>
            </w:tcBorders>
            <w:shd w:val="clear" w:color="auto" w:fill="auto"/>
            <w:vAlign w:val="center"/>
            <w:hideMark/>
          </w:tcPr>
          <w:p w:rsidR="00B94DC6" w:rsidRPr="00151BA4" w:rsidRDefault="00B94DC6" w:rsidP="009F4441">
            <w:pPr>
              <w:spacing w:after="0" w:line="240" w:lineRule="auto"/>
              <w:jc w:val="right"/>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Итого (НМЦД):</w:t>
            </w:r>
          </w:p>
        </w:tc>
        <w:tc>
          <w:tcPr>
            <w:tcW w:w="1225" w:type="dxa"/>
            <w:gridSpan w:val="2"/>
            <w:tcBorders>
              <w:top w:val="nil"/>
              <w:left w:val="single" w:sz="4" w:space="0" w:color="auto"/>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w:t>
            </w:r>
          </w:p>
        </w:tc>
        <w:tc>
          <w:tcPr>
            <w:tcW w:w="1468" w:type="dxa"/>
            <w:gridSpan w:val="2"/>
            <w:tcBorders>
              <w:top w:val="nil"/>
              <w:left w:val="nil"/>
              <w:bottom w:val="single" w:sz="4" w:space="0" w:color="auto"/>
              <w:right w:val="single" w:sz="4" w:space="0" w:color="auto"/>
            </w:tcBorders>
            <w:shd w:val="clear" w:color="auto" w:fill="auto"/>
            <w:vAlign w:val="center"/>
          </w:tcPr>
          <w:p w:rsidR="00B94DC6" w:rsidRPr="00151BA4" w:rsidRDefault="00C854EB" w:rsidP="009F4441">
            <w:pPr>
              <w:spacing w:after="0" w:line="240" w:lineRule="auto"/>
              <w:jc w:val="center"/>
              <w:rPr>
                <w:rFonts w:ascii="Times New Roman" w:eastAsia="Times New Roman" w:hAnsi="Times New Roman"/>
                <w:b/>
                <w:bCs/>
                <w:sz w:val="21"/>
                <w:szCs w:val="21"/>
                <w:lang w:eastAsia="ru-RU"/>
              </w:rPr>
            </w:pPr>
            <w:r w:rsidRPr="00C854EB">
              <w:rPr>
                <w:rFonts w:ascii="Times New Roman" w:eastAsia="Times New Roman" w:hAnsi="Times New Roman"/>
                <w:b/>
                <w:bCs/>
                <w:sz w:val="21"/>
                <w:szCs w:val="21"/>
                <w:lang w:eastAsia="ru-RU"/>
              </w:rPr>
              <w:t>15944,00</w:t>
            </w:r>
          </w:p>
        </w:tc>
      </w:tr>
      <w:tr w:rsidR="00B94DC6" w:rsidRPr="00151BA4" w:rsidTr="009F4441">
        <w:trPr>
          <w:cantSplit/>
          <w:trHeight w:val="20"/>
        </w:trPr>
        <w:tc>
          <w:tcPr>
            <w:tcW w:w="4969" w:type="dxa"/>
            <w:gridSpan w:val="2"/>
            <w:tcBorders>
              <w:top w:val="nil"/>
              <w:left w:val="nil"/>
              <w:bottom w:val="nil"/>
              <w:right w:val="nil"/>
            </w:tcBorders>
            <w:shd w:val="clear" w:color="auto" w:fill="auto"/>
            <w:noWrap/>
            <w:vAlign w:val="bottom"/>
            <w:hideMark/>
          </w:tcPr>
          <w:p w:rsidR="00B94DC6" w:rsidRPr="00151BA4" w:rsidRDefault="00B94DC6" w:rsidP="009F4441">
            <w:pPr>
              <w:spacing w:after="0" w:line="240" w:lineRule="auto"/>
              <w:rPr>
                <w:rFonts w:ascii="Times New Roman" w:eastAsia="Times New Roman" w:hAnsi="Times New Roman"/>
                <w:b/>
                <w:bCs/>
                <w:color w:val="000000"/>
                <w:sz w:val="21"/>
                <w:szCs w:val="21"/>
                <w:lang w:eastAsia="ru-RU"/>
              </w:rPr>
            </w:pPr>
            <w:r w:rsidRPr="00151BA4">
              <w:rPr>
                <w:rFonts w:ascii="Times New Roman" w:eastAsia="Times New Roman" w:hAnsi="Times New Roman"/>
                <w:b/>
                <w:bCs/>
                <w:color w:val="000000"/>
                <w:sz w:val="21"/>
                <w:szCs w:val="21"/>
                <w:lang w:eastAsia="ru-RU"/>
              </w:rPr>
              <w:t>Начальная (максимальная) цена</w:t>
            </w:r>
            <w:r w:rsidRPr="00151BA4">
              <w:rPr>
                <w:rFonts w:ascii="Times New Roman" w:eastAsia="Times New Roman" w:hAnsi="Times New Roman"/>
                <w:b/>
                <w:color w:val="000000"/>
                <w:sz w:val="21"/>
                <w:szCs w:val="21"/>
                <w:lang w:eastAsia="ru-RU"/>
              </w:rPr>
              <w:t xml:space="preserve"> договор</w:t>
            </w:r>
            <w:r w:rsidRPr="00151BA4">
              <w:rPr>
                <w:rFonts w:ascii="Times New Roman" w:eastAsia="Times New Roman" w:hAnsi="Times New Roman"/>
                <w:b/>
                <w:bCs/>
                <w:color w:val="000000"/>
                <w:sz w:val="21"/>
                <w:szCs w:val="21"/>
                <w:lang w:eastAsia="ru-RU"/>
              </w:rPr>
              <w:t>а</w:t>
            </w:r>
            <w:r w:rsidRPr="00151BA4">
              <w:rPr>
                <w:rFonts w:ascii="Times New Roman" w:eastAsia="Times New Roman" w:hAnsi="Times New Roman"/>
                <w:b/>
                <w:color w:val="000000"/>
                <w:sz w:val="21"/>
                <w:szCs w:val="21"/>
                <w:lang w:eastAsia="ru-RU"/>
              </w:rPr>
              <w:t>:</w:t>
            </w:r>
          </w:p>
        </w:tc>
        <w:tc>
          <w:tcPr>
            <w:tcW w:w="1548" w:type="dxa"/>
            <w:tcBorders>
              <w:top w:val="nil"/>
              <w:left w:val="nil"/>
              <w:bottom w:val="nil"/>
              <w:right w:val="nil"/>
            </w:tcBorders>
            <w:shd w:val="clear" w:color="auto" w:fill="auto"/>
            <w:vAlign w:val="center"/>
            <w:hideMark/>
          </w:tcPr>
          <w:p w:rsidR="00B94DC6" w:rsidRPr="006B5F3A" w:rsidRDefault="00C854EB" w:rsidP="009F4441">
            <w:pPr>
              <w:spacing w:after="0" w:line="240" w:lineRule="auto"/>
              <w:jc w:val="center"/>
              <w:rPr>
                <w:rFonts w:ascii="Times New Roman" w:eastAsia="Times New Roman" w:hAnsi="Times New Roman"/>
                <w:bCs/>
                <w:color w:val="000000"/>
                <w:sz w:val="21"/>
                <w:szCs w:val="21"/>
                <w:lang w:eastAsia="ru-RU"/>
              </w:rPr>
            </w:pPr>
            <w:r w:rsidRPr="00C854EB">
              <w:rPr>
                <w:rFonts w:ascii="Times New Roman" w:eastAsia="Times New Roman" w:hAnsi="Times New Roman"/>
                <w:bCs/>
                <w:color w:val="000000"/>
                <w:sz w:val="21"/>
                <w:szCs w:val="21"/>
                <w:lang w:eastAsia="ru-RU"/>
              </w:rPr>
              <w:t>15944,00</w:t>
            </w:r>
          </w:p>
        </w:tc>
        <w:tc>
          <w:tcPr>
            <w:tcW w:w="8934" w:type="dxa"/>
            <w:gridSpan w:val="9"/>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 xml:space="preserve">руб.                       </w:t>
            </w:r>
          </w:p>
        </w:tc>
      </w:tr>
      <w:tr w:rsidR="00B94DC6" w:rsidRPr="00151BA4" w:rsidTr="009F4441">
        <w:trPr>
          <w:cantSplit/>
          <w:trHeight w:val="20"/>
        </w:trPr>
        <w:tc>
          <w:tcPr>
            <w:tcW w:w="4969" w:type="dxa"/>
            <w:gridSpan w:val="2"/>
            <w:tcBorders>
              <w:top w:val="nil"/>
              <w:left w:val="nil"/>
              <w:bottom w:val="nil"/>
              <w:right w:val="nil"/>
            </w:tcBorders>
            <w:shd w:val="clear" w:color="auto" w:fill="auto"/>
            <w:noWrap/>
            <w:vAlign w:val="center"/>
            <w:hideMark/>
          </w:tcPr>
          <w:p w:rsidR="00B94DC6" w:rsidRPr="00151BA4" w:rsidRDefault="00B94DC6" w:rsidP="009F4441">
            <w:pPr>
              <w:spacing w:after="0" w:line="240" w:lineRule="auto"/>
              <w:rPr>
                <w:rFonts w:ascii="Times New Roman" w:eastAsia="Times New Roman" w:hAnsi="Times New Roman"/>
                <w:b/>
                <w:bCs/>
                <w:color w:val="000000"/>
                <w:sz w:val="21"/>
                <w:szCs w:val="21"/>
                <w:lang w:eastAsia="ru-RU"/>
              </w:rPr>
            </w:pPr>
            <w:r w:rsidRPr="00151BA4">
              <w:rPr>
                <w:rFonts w:ascii="Times New Roman" w:eastAsia="Times New Roman" w:hAnsi="Times New Roman"/>
                <w:b/>
                <w:bCs/>
                <w:color w:val="000000"/>
                <w:sz w:val="21"/>
                <w:szCs w:val="21"/>
                <w:lang w:eastAsia="ru-RU"/>
              </w:rPr>
              <w:t>Используемые условные обозначения:</w:t>
            </w:r>
          </w:p>
        </w:tc>
        <w:tc>
          <w:tcPr>
            <w:tcW w:w="154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b/>
                <w:bCs/>
                <w:color w:val="000000"/>
                <w:sz w:val="21"/>
                <w:szCs w:val="21"/>
                <w:lang w:eastAsia="ru-RU"/>
              </w:rPr>
            </w:pPr>
          </w:p>
        </w:tc>
        <w:tc>
          <w:tcPr>
            <w:tcW w:w="1417"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1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015" w:type="dxa"/>
            <w:gridSpan w:val="2"/>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462"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r>
      <w:tr w:rsidR="00B94DC6" w:rsidRPr="00151BA4" w:rsidTr="009F4441">
        <w:trPr>
          <w:cantSplit/>
          <w:trHeight w:val="20"/>
        </w:trPr>
        <w:tc>
          <w:tcPr>
            <w:tcW w:w="4969" w:type="dxa"/>
            <w:gridSpan w:val="2"/>
            <w:tcBorders>
              <w:top w:val="nil"/>
              <w:left w:val="nil"/>
              <w:bottom w:val="nil"/>
              <w:right w:val="nil"/>
            </w:tcBorders>
            <w:shd w:val="clear" w:color="auto" w:fill="auto"/>
            <w:noWrap/>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roofErr w:type="gramStart"/>
            <w:r w:rsidRPr="00151BA4">
              <w:rPr>
                <w:rFonts w:ascii="Times New Roman" w:eastAsia="Times New Roman" w:hAnsi="Times New Roman"/>
                <w:color w:val="000000"/>
                <w:sz w:val="21"/>
                <w:szCs w:val="21"/>
                <w:lang w:eastAsia="ru-RU"/>
              </w:rPr>
              <w:t>НМЦ  –</w:t>
            </w:r>
            <w:proofErr w:type="gramEnd"/>
            <w:r w:rsidRPr="00151BA4">
              <w:rPr>
                <w:rFonts w:ascii="Times New Roman" w:eastAsia="Times New Roman" w:hAnsi="Times New Roman"/>
                <w:color w:val="000000"/>
                <w:sz w:val="21"/>
                <w:szCs w:val="21"/>
                <w:lang w:eastAsia="ru-RU"/>
              </w:rPr>
              <w:t xml:space="preserve"> начальная (максимальная) цена ;</w:t>
            </w:r>
          </w:p>
        </w:tc>
        <w:tc>
          <w:tcPr>
            <w:tcW w:w="154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
        </w:tc>
        <w:tc>
          <w:tcPr>
            <w:tcW w:w="1417"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1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015" w:type="dxa"/>
            <w:gridSpan w:val="2"/>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462"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r>
      <w:tr w:rsidR="00B94DC6" w:rsidRPr="00151BA4" w:rsidTr="009F4441">
        <w:trPr>
          <w:cantSplit/>
          <w:trHeight w:val="20"/>
        </w:trPr>
        <w:tc>
          <w:tcPr>
            <w:tcW w:w="4969" w:type="dxa"/>
            <w:gridSpan w:val="2"/>
            <w:tcBorders>
              <w:top w:val="nil"/>
              <w:left w:val="nil"/>
              <w:bottom w:val="nil"/>
              <w:right w:val="nil"/>
            </w:tcBorders>
            <w:shd w:val="clear" w:color="auto" w:fill="auto"/>
            <w:noWrap/>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НМЦД – НМЦ договора;</w:t>
            </w:r>
          </w:p>
        </w:tc>
        <w:tc>
          <w:tcPr>
            <w:tcW w:w="154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
        </w:tc>
        <w:tc>
          <w:tcPr>
            <w:tcW w:w="1417"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1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015" w:type="dxa"/>
            <w:gridSpan w:val="2"/>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462"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r>
      <w:tr w:rsidR="00B94DC6" w:rsidRPr="00151BA4" w:rsidTr="009F4441">
        <w:trPr>
          <w:cantSplit/>
          <w:trHeight w:val="20"/>
        </w:trPr>
        <w:tc>
          <w:tcPr>
            <w:tcW w:w="6517" w:type="dxa"/>
            <w:gridSpan w:val="3"/>
            <w:tcBorders>
              <w:top w:val="nil"/>
              <w:left w:val="nil"/>
              <w:bottom w:val="nil"/>
              <w:right w:val="nil"/>
            </w:tcBorders>
            <w:shd w:val="clear" w:color="auto" w:fill="auto"/>
            <w:noWrap/>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n - количество значений, используемых в расчете;</w:t>
            </w:r>
          </w:p>
        </w:tc>
        <w:tc>
          <w:tcPr>
            <w:tcW w:w="1417" w:type="dxa"/>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
        </w:tc>
        <w:tc>
          <w:tcPr>
            <w:tcW w:w="141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015" w:type="dxa"/>
            <w:gridSpan w:val="2"/>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462"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r>
      <w:tr w:rsidR="00B94DC6" w:rsidRPr="00151BA4" w:rsidTr="009F4441">
        <w:trPr>
          <w:cantSplit/>
          <w:trHeight w:val="20"/>
        </w:trPr>
        <w:tc>
          <w:tcPr>
            <w:tcW w:w="4969" w:type="dxa"/>
            <w:gridSpan w:val="2"/>
            <w:tcBorders>
              <w:top w:val="nil"/>
              <w:left w:val="nil"/>
              <w:bottom w:val="nil"/>
              <w:right w:val="nil"/>
            </w:tcBorders>
            <w:shd w:val="clear" w:color="auto" w:fill="auto"/>
            <w:noWrap/>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i - номер источника ценовой информации;</w:t>
            </w:r>
          </w:p>
        </w:tc>
        <w:tc>
          <w:tcPr>
            <w:tcW w:w="154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
        </w:tc>
        <w:tc>
          <w:tcPr>
            <w:tcW w:w="1417"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1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015" w:type="dxa"/>
            <w:gridSpan w:val="2"/>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462"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r>
      <w:tr w:rsidR="00B94DC6" w:rsidRPr="00151BA4" w:rsidTr="009F4441">
        <w:trPr>
          <w:cantSplit/>
          <w:trHeight w:val="20"/>
        </w:trPr>
        <w:tc>
          <w:tcPr>
            <w:tcW w:w="10490" w:type="dxa"/>
            <w:gridSpan w:val="6"/>
            <w:tcBorders>
              <w:top w:val="nil"/>
              <w:left w:val="nil"/>
              <w:bottom w:val="nil"/>
              <w:right w:val="nil"/>
            </w:tcBorders>
            <w:shd w:val="clear" w:color="auto" w:fill="auto"/>
            <w:noWrap/>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roofErr w:type="spellStart"/>
            <w:r w:rsidRPr="00151BA4">
              <w:rPr>
                <w:rFonts w:ascii="Times New Roman" w:eastAsia="Times New Roman" w:hAnsi="Times New Roman"/>
                <w:color w:val="000000"/>
                <w:sz w:val="21"/>
                <w:szCs w:val="21"/>
                <w:lang w:eastAsia="ru-RU"/>
              </w:rPr>
              <w:t>Цi</w:t>
            </w:r>
            <w:proofErr w:type="spellEnd"/>
            <w:r w:rsidRPr="00151BA4">
              <w:rPr>
                <w:rFonts w:ascii="Times New Roman" w:eastAsia="Times New Roman" w:hAnsi="Times New Roman"/>
                <w:color w:val="000000"/>
                <w:sz w:val="21"/>
                <w:szCs w:val="21"/>
                <w:lang w:eastAsia="ru-RU"/>
              </w:rPr>
              <w:t xml:space="preserve"> - цена единицы товара/работы/услуги, представленная в источнике с номером i;</w:t>
            </w: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015" w:type="dxa"/>
            <w:gridSpan w:val="2"/>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462"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r>
      <w:tr w:rsidR="00B94DC6" w:rsidRPr="00151BA4" w:rsidTr="009F4441">
        <w:trPr>
          <w:cantSplit/>
          <w:trHeight w:val="20"/>
        </w:trPr>
        <w:tc>
          <w:tcPr>
            <w:tcW w:w="4969" w:type="dxa"/>
            <w:gridSpan w:val="2"/>
            <w:tcBorders>
              <w:top w:val="nil"/>
              <w:left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b/>
                <w:bCs/>
                <w:color w:val="000000"/>
                <w:sz w:val="21"/>
                <w:szCs w:val="21"/>
                <w:lang w:eastAsia="ru-RU"/>
              </w:rPr>
            </w:pPr>
            <w:r w:rsidRPr="00151BA4">
              <w:rPr>
                <w:rFonts w:ascii="Times New Roman" w:eastAsia="Times New Roman" w:hAnsi="Times New Roman"/>
                <w:b/>
                <w:bCs/>
                <w:color w:val="000000"/>
                <w:sz w:val="21"/>
                <w:szCs w:val="21"/>
                <w:lang w:eastAsia="ru-RU"/>
              </w:rPr>
              <w:t xml:space="preserve">Дата подготовки: </w:t>
            </w:r>
          </w:p>
        </w:tc>
        <w:tc>
          <w:tcPr>
            <w:tcW w:w="4383" w:type="dxa"/>
            <w:gridSpan w:val="3"/>
            <w:tcBorders>
              <w:top w:val="nil"/>
              <w:left w:val="nil"/>
              <w:right w:val="nil"/>
            </w:tcBorders>
            <w:shd w:val="clear" w:color="auto" w:fill="auto"/>
            <w:vAlign w:val="center"/>
          </w:tcPr>
          <w:p w:rsidR="00B94DC6" w:rsidRPr="00151BA4" w:rsidRDefault="00C854EB" w:rsidP="009F4441">
            <w:pPr>
              <w:spacing w:after="0" w:line="240" w:lineRule="auto"/>
              <w:rPr>
                <w:rFonts w:ascii="Times New Roman" w:eastAsia="Times New Roman" w:hAnsi="Times New Roman"/>
                <w:color w:val="000000"/>
                <w:sz w:val="21"/>
                <w:szCs w:val="21"/>
                <w:lang w:eastAsia="ru-RU"/>
              </w:rPr>
            </w:pPr>
            <w:r>
              <w:rPr>
                <w:rFonts w:ascii="Times New Roman" w:eastAsia="Times New Roman" w:hAnsi="Times New Roman"/>
                <w:color w:val="000000"/>
                <w:sz w:val="21"/>
                <w:szCs w:val="21"/>
                <w:lang w:eastAsia="ru-RU"/>
              </w:rPr>
              <w:t>Октябрь</w:t>
            </w:r>
            <w:r w:rsidR="00B94DC6">
              <w:rPr>
                <w:rFonts w:ascii="Times New Roman" w:eastAsia="Times New Roman" w:hAnsi="Times New Roman"/>
                <w:color w:val="000000"/>
                <w:sz w:val="21"/>
                <w:szCs w:val="21"/>
                <w:lang w:eastAsia="ru-RU"/>
              </w:rPr>
              <w:t xml:space="preserve"> 2026г. </w:t>
            </w:r>
          </w:p>
        </w:tc>
        <w:tc>
          <w:tcPr>
            <w:tcW w:w="1138" w:type="dxa"/>
            <w:tcBorders>
              <w:top w:val="nil"/>
              <w:left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
        </w:tc>
        <w:tc>
          <w:tcPr>
            <w:tcW w:w="1134" w:type="dxa"/>
            <w:tcBorders>
              <w:top w:val="nil"/>
              <w:left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015" w:type="dxa"/>
            <w:gridSpan w:val="2"/>
            <w:tcBorders>
              <w:top w:val="nil"/>
              <w:left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462" w:type="dxa"/>
            <w:tcBorders>
              <w:top w:val="nil"/>
              <w:left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r>
      <w:tr w:rsidR="00B94DC6" w:rsidRPr="00151BA4" w:rsidTr="009F4441">
        <w:trPr>
          <w:cantSplit/>
          <w:trHeight w:val="20"/>
        </w:trPr>
        <w:tc>
          <w:tcPr>
            <w:tcW w:w="4969" w:type="dxa"/>
            <w:gridSpan w:val="2"/>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Источник информации по позиции №1</w:t>
            </w:r>
          </w:p>
        </w:tc>
        <w:tc>
          <w:tcPr>
            <w:tcW w:w="10482" w:type="dxa"/>
            <w:gridSpan w:val="10"/>
            <w:shd w:val="clear" w:color="auto" w:fill="auto"/>
            <w:vAlign w:val="center"/>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 xml:space="preserve">Коммерческое предложение </w:t>
            </w:r>
          </w:p>
        </w:tc>
      </w:tr>
      <w:tr w:rsidR="00B94DC6" w:rsidRPr="00151BA4" w:rsidTr="009F4441">
        <w:trPr>
          <w:cantSplit/>
          <w:trHeight w:val="20"/>
        </w:trPr>
        <w:tc>
          <w:tcPr>
            <w:tcW w:w="4969" w:type="dxa"/>
            <w:gridSpan w:val="2"/>
            <w:tcBorders>
              <w:lef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sz w:val="21"/>
                <w:szCs w:val="21"/>
                <w:lang w:eastAsia="ru-RU"/>
              </w:rPr>
            </w:pPr>
            <w:r w:rsidRPr="00151BA4">
              <w:rPr>
                <w:rFonts w:ascii="Times New Roman" w:eastAsia="Times New Roman" w:hAnsi="Times New Roman"/>
                <w:sz w:val="21"/>
                <w:szCs w:val="21"/>
                <w:lang w:eastAsia="ru-RU"/>
              </w:rPr>
              <w:t>Источник информации по позиции №2</w:t>
            </w:r>
          </w:p>
        </w:tc>
        <w:tc>
          <w:tcPr>
            <w:tcW w:w="10482" w:type="dxa"/>
            <w:gridSpan w:val="10"/>
            <w:shd w:val="clear" w:color="auto" w:fill="auto"/>
            <w:vAlign w:val="center"/>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Коммерческое предложение</w:t>
            </w:r>
          </w:p>
        </w:tc>
      </w:tr>
      <w:tr w:rsidR="00B94DC6" w:rsidRPr="00151BA4" w:rsidTr="009F4441">
        <w:trPr>
          <w:cantSplit/>
          <w:trHeight w:val="20"/>
        </w:trPr>
        <w:tc>
          <w:tcPr>
            <w:tcW w:w="4969" w:type="dxa"/>
            <w:gridSpan w:val="2"/>
            <w:tcBorders>
              <w:left w:val="nil"/>
            </w:tcBorders>
            <w:shd w:val="clear" w:color="auto" w:fill="auto"/>
            <w:vAlign w:val="center"/>
          </w:tcPr>
          <w:p w:rsidR="00B94DC6" w:rsidRPr="00151BA4" w:rsidRDefault="00B94DC6" w:rsidP="009F4441">
            <w:pPr>
              <w:spacing w:after="0" w:line="240" w:lineRule="auto"/>
              <w:rPr>
                <w:rFonts w:ascii="Times New Roman" w:eastAsia="Times New Roman" w:hAnsi="Times New Roman"/>
                <w:sz w:val="21"/>
                <w:szCs w:val="21"/>
                <w:lang w:eastAsia="ru-RU"/>
              </w:rPr>
            </w:pPr>
            <w:r w:rsidRPr="00151BA4">
              <w:rPr>
                <w:rFonts w:ascii="Times New Roman" w:eastAsia="Times New Roman" w:hAnsi="Times New Roman"/>
                <w:sz w:val="21"/>
                <w:szCs w:val="21"/>
                <w:lang w:eastAsia="ru-RU"/>
              </w:rPr>
              <w:t>Источник информации по позиции №3</w:t>
            </w:r>
          </w:p>
        </w:tc>
        <w:tc>
          <w:tcPr>
            <w:tcW w:w="10482" w:type="dxa"/>
            <w:gridSpan w:val="10"/>
            <w:shd w:val="clear" w:color="auto" w:fill="auto"/>
            <w:vAlign w:val="center"/>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Коммерческое предложение</w:t>
            </w:r>
          </w:p>
        </w:tc>
      </w:tr>
    </w:tbl>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sectPr w:rsidR="00B94DC6" w:rsidSect="00B94DC6">
          <w:pgSz w:w="16838" w:h="11906" w:orient="landscape"/>
          <w:pgMar w:top="1134" w:right="567" w:bottom="567" w:left="284" w:header="709" w:footer="709" w:gutter="0"/>
          <w:cols w:space="708"/>
          <w:docGrid w:linePitch="360"/>
        </w:sectPr>
      </w:pP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Pr="00526E01" w:rsidRDefault="00C30ED7" w:rsidP="00CD2755">
      <w:pPr>
        <w:spacing w:after="0" w:line="240" w:lineRule="auto"/>
        <w:rPr>
          <w:rFonts w:ascii="Times New Roman" w:hAnsi="Times New Roman" w:cs="Times New Roman"/>
          <w:sz w:val="23"/>
          <w:szCs w:val="23"/>
          <w:lang w:eastAsia="ru-RU"/>
        </w:rPr>
      </w:pPr>
    </w:p>
    <w:sectPr w:rsidR="00C30ED7" w:rsidRPr="00526E01" w:rsidSect="008660D1">
      <w:pgSz w:w="11906" w:h="16838"/>
      <w:pgMar w:top="567" w:right="567"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26C2" w:rsidRDefault="00AB26C2" w:rsidP="00B05E8C">
      <w:pPr>
        <w:spacing w:after="0" w:line="240" w:lineRule="auto"/>
      </w:pPr>
      <w:r>
        <w:separator/>
      </w:r>
    </w:p>
  </w:endnote>
  <w:endnote w:type="continuationSeparator" w:id="0">
    <w:p w:rsidR="00AB26C2" w:rsidRDefault="00AB26C2" w:rsidP="00B05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Simplified Arabic Fixed"/>
    <w:charset w:val="B2"/>
    <w:family w:val="modern"/>
    <w:pitch w:val="fixed"/>
    <w:sig w:usb0="00002003" w:usb1="00000000" w:usb2="00000008" w:usb3="00000000" w:csb0="0000004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Droid Sans Fallback">
    <w:altName w:val="Segoe UI"/>
    <w:charset w:val="01"/>
    <w:family w:val="auto"/>
    <w:pitch w:val="variable"/>
  </w:font>
  <w:font w:name="Droid Sans Devanagari">
    <w:altName w:val="Segoe U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ranklin Gothic Medium Cond">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26C2" w:rsidRDefault="00AB26C2" w:rsidP="00B05E8C">
      <w:pPr>
        <w:spacing w:after="0" w:line="240" w:lineRule="auto"/>
      </w:pPr>
      <w:r>
        <w:separator/>
      </w:r>
    </w:p>
  </w:footnote>
  <w:footnote w:type="continuationSeparator" w:id="0">
    <w:p w:rsidR="00AB26C2" w:rsidRDefault="00AB26C2" w:rsidP="00B05E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1C1" w:rsidRPr="005511BB" w:rsidRDefault="00C061C1">
    <w:pPr>
      <w:pStyle w:val="af5"/>
      <w:jc w:val="center"/>
      <w:rPr>
        <w:rFonts w:ascii="Times New Roman" w:hAnsi="Times New Roman" w:cs="Times New Roman"/>
        <w:sz w:val="20"/>
        <w:szCs w:val="20"/>
      </w:rPr>
    </w:pPr>
    <w:r w:rsidRPr="005511BB">
      <w:rPr>
        <w:rFonts w:ascii="Times New Roman" w:hAnsi="Times New Roman" w:cs="Times New Roman"/>
        <w:sz w:val="20"/>
        <w:szCs w:val="20"/>
      </w:rPr>
      <w:fldChar w:fldCharType="begin"/>
    </w:r>
    <w:r w:rsidRPr="005511BB">
      <w:rPr>
        <w:rFonts w:ascii="Times New Roman" w:hAnsi="Times New Roman" w:cs="Times New Roman"/>
        <w:sz w:val="20"/>
        <w:szCs w:val="20"/>
      </w:rPr>
      <w:instrText>PAGE   \* MERGEFORMAT</w:instrText>
    </w:r>
    <w:r w:rsidRPr="005511BB">
      <w:rPr>
        <w:rFonts w:ascii="Times New Roman" w:hAnsi="Times New Roman" w:cs="Times New Roman"/>
        <w:sz w:val="20"/>
        <w:szCs w:val="20"/>
      </w:rPr>
      <w:fldChar w:fldCharType="separate"/>
    </w:r>
    <w:r>
      <w:rPr>
        <w:rFonts w:ascii="Times New Roman" w:hAnsi="Times New Roman" w:cs="Times New Roman"/>
        <w:noProof/>
        <w:sz w:val="20"/>
        <w:szCs w:val="20"/>
      </w:rPr>
      <w:t>19</w:t>
    </w:r>
    <w:r w:rsidRPr="005511BB">
      <w:rPr>
        <w:rFonts w:ascii="Times New Roman" w:hAnsi="Times New Roman" w:cs="Times New Roman"/>
        <w:sz w:val="20"/>
        <w:szCs w:val="20"/>
      </w:rPr>
      <w:fldChar w:fldCharType="end"/>
    </w:r>
  </w:p>
  <w:p w:rsidR="00C061C1" w:rsidRDefault="00C061C1">
    <w:pPr>
      <w:pStyle w:val="af5"/>
      <w:rPr>
        <w:rFonts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441" w:rsidRDefault="009F4441">
    <w:pPr>
      <w:pStyle w:val="af5"/>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091A2C"/>
    <w:multiLevelType w:val="hybridMultilevel"/>
    <w:tmpl w:val="6E20490A"/>
    <w:lvl w:ilvl="0" w:tplc="0419000F">
      <w:start w:val="1"/>
      <w:numFmt w:val="decimal"/>
      <w:lvlText w:val="%1."/>
      <w:lvlJc w:val="left"/>
      <w:pPr>
        <w:ind w:left="755" w:hanging="360"/>
      </w:pPr>
    </w:lvl>
    <w:lvl w:ilvl="1" w:tplc="04190019" w:tentative="1">
      <w:start w:val="1"/>
      <w:numFmt w:val="lowerLetter"/>
      <w:lvlText w:val="%2."/>
      <w:lvlJc w:val="left"/>
      <w:pPr>
        <w:ind w:left="1551" w:hanging="360"/>
      </w:pPr>
    </w:lvl>
    <w:lvl w:ilvl="2" w:tplc="0419001B" w:tentative="1">
      <w:start w:val="1"/>
      <w:numFmt w:val="lowerRoman"/>
      <w:lvlText w:val="%3."/>
      <w:lvlJc w:val="right"/>
      <w:pPr>
        <w:ind w:left="2271" w:hanging="180"/>
      </w:pPr>
    </w:lvl>
    <w:lvl w:ilvl="3" w:tplc="0419000F" w:tentative="1">
      <w:start w:val="1"/>
      <w:numFmt w:val="decimal"/>
      <w:lvlText w:val="%4."/>
      <w:lvlJc w:val="left"/>
      <w:pPr>
        <w:ind w:left="2991" w:hanging="360"/>
      </w:pPr>
    </w:lvl>
    <w:lvl w:ilvl="4" w:tplc="04190019" w:tentative="1">
      <w:start w:val="1"/>
      <w:numFmt w:val="lowerLetter"/>
      <w:lvlText w:val="%5."/>
      <w:lvlJc w:val="left"/>
      <w:pPr>
        <w:ind w:left="3711" w:hanging="360"/>
      </w:pPr>
    </w:lvl>
    <w:lvl w:ilvl="5" w:tplc="0419001B" w:tentative="1">
      <w:start w:val="1"/>
      <w:numFmt w:val="lowerRoman"/>
      <w:lvlText w:val="%6."/>
      <w:lvlJc w:val="right"/>
      <w:pPr>
        <w:ind w:left="4431" w:hanging="180"/>
      </w:pPr>
    </w:lvl>
    <w:lvl w:ilvl="6" w:tplc="0419000F" w:tentative="1">
      <w:start w:val="1"/>
      <w:numFmt w:val="decimal"/>
      <w:lvlText w:val="%7."/>
      <w:lvlJc w:val="left"/>
      <w:pPr>
        <w:ind w:left="5151" w:hanging="360"/>
      </w:pPr>
    </w:lvl>
    <w:lvl w:ilvl="7" w:tplc="04190019" w:tentative="1">
      <w:start w:val="1"/>
      <w:numFmt w:val="lowerLetter"/>
      <w:lvlText w:val="%8."/>
      <w:lvlJc w:val="left"/>
      <w:pPr>
        <w:ind w:left="5871" w:hanging="360"/>
      </w:pPr>
    </w:lvl>
    <w:lvl w:ilvl="8" w:tplc="0419001B" w:tentative="1">
      <w:start w:val="1"/>
      <w:numFmt w:val="lowerRoman"/>
      <w:lvlText w:val="%9."/>
      <w:lvlJc w:val="right"/>
      <w:pPr>
        <w:ind w:left="6591" w:hanging="180"/>
      </w:pPr>
    </w:lvl>
  </w:abstractNum>
  <w:abstractNum w:abstractNumId="2" w15:restartNumberingAfterBreak="0">
    <w:nsid w:val="18EB3597"/>
    <w:multiLevelType w:val="multilevel"/>
    <w:tmpl w:val="8100719A"/>
    <w:lvl w:ilvl="0">
      <w:start w:val="1"/>
      <w:numFmt w:val="decimal"/>
      <w:lvlText w:val="%1."/>
      <w:lvlJc w:val="left"/>
      <w:pPr>
        <w:ind w:left="927" w:hanging="360"/>
      </w:pPr>
      <w:rPr>
        <w:rFonts w:hint="default"/>
        <w:b w:val="0"/>
      </w:rPr>
    </w:lvl>
    <w:lvl w:ilvl="1">
      <w:start w:val="5"/>
      <w:numFmt w:val="decimal"/>
      <w:isLgl/>
      <w:lvlText w:val="%1.%2"/>
      <w:lvlJc w:val="left"/>
      <w:pPr>
        <w:ind w:left="600" w:hanging="6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1A6F479A"/>
    <w:multiLevelType w:val="hybridMultilevel"/>
    <w:tmpl w:val="43E61D00"/>
    <w:name w:val="Нумерованный список 11"/>
    <w:lvl w:ilvl="0" w:tplc="FF286534">
      <w:numFmt w:val="bullet"/>
      <w:lvlText w:val="·"/>
      <w:lvlJc w:val="left"/>
      <w:pPr>
        <w:ind w:left="360" w:firstLine="0"/>
      </w:pPr>
      <w:rPr>
        <w:rFonts w:ascii="Symbol" w:hAnsi="Symbol"/>
      </w:rPr>
    </w:lvl>
    <w:lvl w:ilvl="1" w:tplc="FE20CF18">
      <w:numFmt w:val="bullet"/>
      <w:lvlText w:val="o"/>
      <w:lvlJc w:val="left"/>
      <w:pPr>
        <w:ind w:left="1080" w:firstLine="0"/>
      </w:pPr>
      <w:rPr>
        <w:rFonts w:ascii="Courier New" w:hAnsi="Courier New" w:cs="Courier New"/>
      </w:rPr>
    </w:lvl>
    <w:lvl w:ilvl="2" w:tplc="613252DA">
      <w:numFmt w:val="bullet"/>
      <w:lvlText w:val=""/>
      <w:lvlJc w:val="left"/>
      <w:pPr>
        <w:ind w:left="1800" w:firstLine="0"/>
      </w:pPr>
      <w:rPr>
        <w:rFonts w:ascii="Wingdings" w:eastAsia="Wingdings" w:hAnsi="Wingdings" w:cs="Wingdings"/>
      </w:rPr>
    </w:lvl>
    <w:lvl w:ilvl="3" w:tplc="CF1A9D2A">
      <w:numFmt w:val="bullet"/>
      <w:lvlText w:val="·"/>
      <w:lvlJc w:val="left"/>
      <w:pPr>
        <w:ind w:left="2520" w:firstLine="0"/>
      </w:pPr>
      <w:rPr>
        <w:rFonts w:ascii="Symbol" w:hAnsi="Symbol"/>
      </w:rPr>
    </w:lvl>
    <w:lvl w:ilvl="4" w:tplc="F284313C">
      <w:numFmt w:val="bullet"/>
      <w:lvlText w:val="o"/>
      <w:lvlJc w:val="left"/>
      <w:pPr>
        <w:ind w:left="3240" w:firstLine="0"/>
      </w:pPr>
      <w:rPr>
        <w:rFonts w:ascii="Courier New" w:hAnsi="Courier New" w:cs="Courier New"/>
      </w:rPr>
    </w:lvl>
    <w:lvl w:ilvl="5" w:tplc="2708B904">
      <w:numFmt w:val="bullet"/>
      <w:lvlText w:val=""/>
      <w:lvlJc w:val="left"/>
      <w:pPr>
        <w:ind w:left="3960" w:firstLine="0"/>
      </w:pPr>
      <w:rPr>
        <w:rFonts w:ascii="Wingdings" w:eastAsia="Wingdings" w:hAnsi="Wingdings" w:cs="Wingdings"/>
      </w:rPr>
    </w:lvl>
    <w:lvl w:ilvl="6" w:tplc="60646946">
      <w:numFmt w:val="bullet"/>
      <w:lvlText w:val="·"/>
      <w:lvlJc w:val="left"/>
      <w:pPr>
        <w:ind w:left="4680" w:firstLine="0"/>
      </w:pPr>
      <w:rPr>
        <w:rFonts w:ascii="Symbol" w:hAnsi="Symbol"/>
      </w:rPr>
    </w:lvl>
    <w:lvl w:ilvl="7" w:tplc="3EE40EEC">
      <w:numFmt w:val="bullet"/>
      <w:lvlText w:val="o"/>
      <w:lvlJc w:val="left"/>
      <w:pPr>
        <w:ind w:left="5400" w:firstLine="0"/>
      </w:pPr>
      <w:rPr>
        <w:rFonts w:ascii="Courier New" w:hAnsi="Courier New" w:cs="Courier New"/>
      </w:rPr>
    </w:lvl>
    <w:lvl w:ilvl="8" w:tplc="BAE8D7DA">
      <w:numFmt w:val="bullet"/>
      <w:lvlText w:val=""/>
      <w:lvlJc w:val="left"/>
      <w:pPr>
        <w:ind w:left="6120" w:firstLine="0"/>
      </w:pPr>
      <w:rPr>
        <w:rFonts w:ascii="Wingdings" w:eastAsia="Wingdings" w:hAnsi="Wingdings" w:cs="Wingdings"/>
      </w:rPr>
    </w:lvl>
  </w:abstractNum>
  <w:abstractNum w:abstractNumId="4" w15:restartNumberingAfterBreak="0">
    <w:nsid w:val="1A9E59B8"/>
    <w:multiLevelType w:val="multilevel"/>
    <w:tmpl w:val="67164B78"/>
    <w:lvl w:ilvl="0">
      <w:start w:val="1"/>
      <w:numFmt w:val="decimal"/>
      <w:lvlText w:val="%1."/>
      <w:lvlJc w:val="left"/>
      <w:pPr>
        <w:ind w:left="218"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2302" w:hanging="720"/>
      </w:pPr>
      <w:rPr>
        <w:rFonts w:hint="default"/>
      </w:rPr>
    </w:lvl>
    <w:lvl w:ilvl="3">
      <w:start w:val="1"/>
      <w:numFmt w:val="decimal"/>
      <w:isLgl/>
      <w:lvlText w:val="%1.%2.%3.%4"/>
      <w:lvlJc w:val="left"/>
      <w:pPr>
        <w:ind w:left="3164"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608" w:hanging="1440"/>
      </w:pPr>
      <w:rPr>
        <w:rFonts w:hint="default"/>
      </w:rPr>
    </w:lvl>
    <w:lvl w:ilvl="6">
      <w:start w:val="1"/>
      <w:numFmt w:val="decimal"/>
      <w:isLgl/>
      <w:lvlText w:val="%1.%2.%3.%4.%5.%6.%7"/>
      <w:lvlJc w:val="left"/>
      <w:pPr>
        <w:ind w:left="6470" w:hanging="1440"/>
      </w:pPr>
      <w:rPr>
        <w:rFonts w:hint="default"/>
      </w:rPr>
    </w:lvl>
    <w:lvl w:ilvl="7">
      <w:start w:val="1"/>
      <w:numFmt w:val="decimal"/>
      <w:isLgl/>
      <w:lvlText w:val="%1.%2.%3.%4.%5.%6.%7.%8"/>
      <w:lvlJc w:val="left"/>
      <w:pPr>
        <w:ind w:left="7692" w:hanging="1800"/>
      </w:pPr>
      <w:rPr>
        <w:rFonts w:hint="default"/>
      </w:rPr>
    </w:lvl>
    <w:lvl w:ilvl="8">
      <w:start w:val="1"/>
      <w:numFmt w:val="decimal"/>
      <w:isLgl/>
      <w:lvlText w:val="%1.%2.%3.%4.%5.%6.%7.%8.%9"/>
      <w:lvlJc w:val="left"/>
      <w:pPr>
        <w:ind w:left="8554" w:hanging="1800"/>
      </w:pPr>
      <w:rPr>
        <w:rFonts w:hint="default"/>
      </w:rPr>
    </w:lvl>
  </w:abstractNum>
  <w:abstractNum w:abstractNumId="5" w15:restartNumberingAfterBreak="0">
    <w:nsid w:val="1D993BDC"/>
    <w:multiLevelType w:val="multilevel"/>
    <w:tmpl w:val="53066FA8"/>
    <w:lvl w:ilvl="0">
      <w:start w:val="1"/>
      <w:numFmt w:val="decimal"/>
      <w:lvlText w:val="%1."/>
      <w:lvlJc w:val="left"/>
      <w:pPr>
        <w:tabs>
          <w:tab w:val="num" w:pos="1287"/>
        </w:tabs>
        <w:ind w:left="153" w:firstLine="567"/>
      </w:pPr>
      <w:rPr>
        <w:rFonts w:hint="default"/>
        <w:b w:val="0"/>
        <w:color w:val="000000"/>
        <w:sz w:val="20"/>
        <w:szCs w:val="20"/>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6" w15:restartNumberingAfterBreak="0">
    <w:nsid w:val="1F5B27A7"/>
    <w:multiLevelType w:val="hybridMultilevel"/>
    <w:tmpl w:val="E578B982"/>
    <w:lvl w:ilvl="0" w:tplc="11C4EA2C">
      <w:start w:val="1"/>
      <w:numFmt w:val="bullet"/>
      <w:lvlText w:val="-"/>
      <w:lvlJc w:val="left"/>
      <w:pPr>
        <w:ind w:left="1287" w:hanging="360"/>
      </w:pPr>
      <w:rPr>
        <w:rFonts w:ascii="Simplified Arabic Fixed" w:hAnsi="Simplified Arabic Fixed" w:hint="default"/>
        <w:color w:val="auto"/>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FDF5503"/>
    <w:multiLevelType w:val="hybridMultilevel"/>
    <w:tmpl w:val="40D22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8C37B45"/>
    <w:multiLevelType w:val="hybridMultilevel"/>
    <w:tmpl w:val="88AA4E56"/>
    <w:lvl w:ilvl="0" w:tplc="BA90AF32">
      <w:start w:val="1"/>
      <w:numFmt w:val="decimal"/>
      <w:lvlText w:val="%1."/>
      <w:lvlJc w:val="left"/>
      <w:pPr>
        <w:ind w:left="720" w:hanging="360"/>
      </w:pPr>
      <w:rPr>
        <w:rFonts w:ascii="Times New Roman" w:hAnsi="Times New Roman" w:cs="Times New Roman" w:hint="default"/>
        <w:color w:val="212121"/>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D36809"/>
    <w:multiLevelType w:val="hybridMultilevel"/>
    <w:tmpl w:val="A812608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2523E04"/>
    <w:multiLevelType w:val="hybridMultilevel"/>
    <w:tmpl w:val="9B742C7A"/>
    <w:lvl w:ilvl="0" w:tplc="CB88DE1C">
      <w:start w:val="1"/>
      <w:numFmt w:val="decimal"/>
      <w:lvlText w:val="%1)"/>
      <w:lvlJc w:val="right"/>
      <w:pPr>
        <w:ind w:left="720" w:hanging="360"/>
      </w:pPr>
    </w:lvl>
    <w:lvl w:ilvl="1" w:tplc="8D28C674">
      <w:start w:val="1"/>
      <w:numFmt w:val="lowerLetter"/>
      <w:lvlText w:val="%2."/>
      <w:lvlJc w:val="left"/>
      <w:pPr>
        <w:ind w:left="1440" w:hanging="360"/>
      </w:pPr>
    </w:lvl>
    <w:lvl w:ilvl="2" w:tplc="C77A2D80">
      <w:start w:val="1"/>
      <w:numFmt w:val="lowerRoman"/>
      <w:lvlText w:val="%3."/>
      <w:lvlJc w:val="right"/>
      <w:pPr>
        <w:ind w:left="2160" w:hanging="180"/>
      </w:pPr>
    </w:lvl>
    <w:lvl w:ilvl="3" w:tplc="049C457E">
      <w:start w:val="1"/>
      <w:numFmt w:val="decimal"/>
      <w:lvlText w:val="%4."/>
      <w:lvlJc w:val="left"/>
      <w:pPr>
        <w:ind w:left="2880" w:hanging="360"/>
      </w:pPr>
    </w:lvl>
    <w:lvl w:ilvl="4" w:tplc="7CEA8452">
      <w:start w:val="1"/>
      <w:numFmt w:val="lowerLetter"/>
      <w:lvlText w:val="%5."/>
      <w:lvlJc w:val="left"/>
      <w:pPr>
        <w:ind w:left="3600" w:hanging="360"/>
      </w:pPr>
    </w:lvl>
    <w:lvl w:ilvl="5" w:tplc="CF1AB94A">
      <w:start w:val="1"/>
      <w:numFmt w:val="lowerRoman"/>
      <w:lvlText w:val="%6."/>
      <w:lvlJc w:val="right"/>
      <w:pPr>
        <w:ind w:left="4320" w:hanging="180"/>
      </w:pPr>
    </w:lvl>
    <w:lvl w:ilvl="6" w:tplc="DF489254">
      <w:start w:val="1"/>
      <w:numFmt w:val="decimal"/>
      <w:lvlText w:val="%7."/>
      <w:lvlJc w:val="left"/>
      <w:pPr>
        <w:ind w:left="5040" w:hanging="360"/>
      </w:pPr>
    </w:lvl>
    <w:lvl w:ilvl="7" w:tplc="3AFC37FA">
      <w:start w:val="1"/>
      <w:numFmt w:val="lowerLetter"/>
      <w:lvlText w:val="%8."/>
      <w:lvlJc w:val="left"/>
      <w:pPr>
        <w:ind w:left="5760" w:hanging="360"/>
      </w:pPr>
    </w:lvl>
    <w:lvl w:ilvl="8" w:tplc="BB646E54">
      <w:start w:val="1"/>
      <w:numFmt w:val="lowerRoman"/>
      <w:lvlText w:val="%9."/>
      <w:lvlJc w:val="right"/>
      <w:pPr>
        <w:ind w:left="6480" w:hanging="180"/>
      </w:pPr>
    </w:lvl>
  </w:abstractNum>
  <w:abstractNum w:abstractNumId="11" w15:restartNumberingAfterBreak="0">
    <w:nsid w:val="334812E5"/>
    <w:multiLevelType w:val="multilevel"/>
    <w:tmpl w:val="FFCCDB96"/>
    <w:lvl w:ilvl="0">
      <w:start w:val="1"/>
      <w:numFmt w:val="decimal"/>
      <w:lvlText w:val="%1."/>
      <w:lvlJc w:val="left"/>
      <w:pPr>
        <w:ind w:left="785" w:hanging="360"/>
      </w:pPr>
      <w:rPr>
        <w:rFonts w:hint="default"/>
        <w:b/>
        <w:color w:val="auto"/>
      </w:rPr>
    </w:lvl>
    <w:lvl w:ilvl="1">
      <w:start w:val="1"/>
      <w:numFmt w:val="decimal"/>
      <w:isLgl/>
      <w:lvlText w:val="%1.%2."/>
      <w:lvlJc w:val="left"/>
      <w:pPr>
        <w:ind w:left="785" w:hanging="360"/>
      </w:pPr>
      <w:rPr>
        <w:rFonts w:hint="default"/>
        <w:b/>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2" w15:restartNumberingAfterBreak="0">
    <w:nsid w:val="33AC093D"/>
    <w:multiLevelType w:val="multilevel"/>
    <w:tmpl w:val="6F241F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0D0A9E"/>
    <w:multiLevelType w:val="hybridMultilevel"/>
    <w:tmpl w:val="AF92211C"/>
    <w:lvl w:ilvl="0" w:tplc="93B8742E">
      <w:start w:val="1"/>
      <w:numFmt w:val="decimal"/>
      <w:lvlText w:val="%1."/>
      <w:lvlJc w:val="left"/>
      <w:pPr>
        <w:ind w:left="720" w:hanging="360"/>
      </w:pPr>
      <w:rPr>
        <w:rFonts w:hint="default"/>
      </w:rPr>
    </w:lvl>
    <w:lvl w:ilvl="1" w:tplc="75780C16" w:tentative="1">
      <w:start w:val="1"/>
      <w:numFmt w:val="lowerLetter"/>
      <w:lvlText w:val="%2."/>
      <w:lvlJc w:val="left"/>
      <w:pPr>
        <w:ind w:left="1440" w:hanging="360"/>
      </w:pPr>
    </w:lvl>
    <w:lvl w:ilvl="2" w:tplc="F43C5694" w:tentative="1">
      <w:start w:val="1"/>
      <w:numFmt w:val="lowerRoman"/>
      <w:lvlText w:val="%3."/>
      <w:lvlJc w:val="right"/>
      <w:pPr>
        <w:ind w:left="2160" w:hanging="180"/>
      </w:pPr>
    </w:lvl>
    <w:lvl w:ilvl="3" w:tplc="DEA62482" w:tentative="1">
      <w:start w:val="1"/>
      <w:numFmt w:val="decimal"/>
      <w:lvlText w:val="%4."/>
      <w:lvlJc w:val="left"/>
      <w:pPr>
        <w:ind w:left="2880" w:hanging="360"/>
      </w:pPr>
    </w:lvl>
    <w:lvl w:ilvl="4" w:tplc="1426583A" w:tentative="1">
      <w:start w:val="1"/>
      <w:numFmt w:val="lowerLetter"/>
      <w:lvlText w:val="%5."/>
      <w:lvlJc w:val="left"/>
      <w:pPr>
        <w:ind w:left="3600" w:hanging="360"/>
      </w:pPr>
    </w:lvl>
    <w:lvl w:ilvl="5" w:tplc="094CEF7C" w:tentative="1">
      <w:start w:val="1"/>
      <w:numFmt w:val="lowerRoman"/>
      <w:lvlText w:val="%6."/>
      <w:lvlJc w:val="right"/>
      <w:pPr>
        <w:ind w:left="4320" w:hanging="180"/>
      </w:pPr>
    </w:lvl>
    <w:lvl w:ilvl="6" w:tplc="315856B6" w:tentative="1">
      <w:start w:val="1"/>
      <w:numFmt w:val="decimal"/>
      <w:lvlText w:val="%7."/>
      <w:lvlJc w:val="left"/>
      <w:pPr>
        <w:ind w:left="5040" w:hanging="360"/>
      </w:pPr>
    </w:lvl>
    <w:lvl w:ilvl="7" w:tplc="208629C0" w:tentative="1">
      <w:start w:val="1"/>
      <w:numFmt w:val="lowerLetter"/>
      <w:lvlText w:val="%8."/>
      <w:lvlJc w:val="left"/>
      <w:pPr>
        <w:ind w:left="5760" w:hanging="360"/>
      </w:pPr>
    </w:lvl>
    <w:lvl w:ilvl="8" w:tplc="0082E188" w:tentative="1">
      <w:start w:val="1"/>
      <w:numFmt w:val="lowerRoman"/>
      <w:lvlText w:val="%9."/>
      <w:lvlJc w:val="right"/>
      <w:pPr>
        <w:ind w:left="6480" w:hanging="180"/>
      </w:pPr>
    </w:lvl>
  </w:abstractNum>
  <w:abstractNum w:abstractNumId="14" w15:restartNumberingAfterBreak="0">
    <w:nsid w:val="34C36779"/>
    <w:multiLevelType w:val="hybridMultilevel"/>
    <w:tmpl w:val="B22A72C6"/>
    <w:lvl w:ilvl="0" w:tplc="881E7670">
      <w:start w:val="1"/>
      <w:numFmt w:val="russianLower"/>
      <w:lvlText w:val="%1)"/>
      <w:lvlJc w:val="left"/>
      <w:pPr>
        <w:ind w:left="720" w:hanging="360"/>
      </w:pPr>
      <w:rPr>
        <w:rFonts w:hint="default"/>
      </w:rPr>
    </w:lvl>
    <w:lvl w:ilvl="1" w:tplc="255206E6" w:tentative="1">
      <w:start w:val="1"/>
      <w:numFmt w:val="lowerLetter"/>
      <w:lvlText w:val="%2."/>
      <w:lvlJc w:val="left"/>
      <w:pPr>
        <w:ind w:left="1440" w:hanging="360"/>
      </w:pPr>
    </w:lvl>
    <w:lvl w:ilvl="2" w:tplc="E37E0660" w:tentative="1">
      <w:start w:val="1"/>
      <w:numFmt w:val="lowerRoman"/>
      <w:lvlText w:val="%3."/>
      <w:lvlJc w:val="right"/>
      <w:pPr>
        <w:ind w:left="2160" w:hanging="180"/>
      </w:pPr>
    </w:lvl>
    <w:lvl w:ilvl="3" w:tplc="F7040D96" w:tentative="1">
      <w:start w:val="1"/>
      <w:numFmt w:val="decimal"/>
      <w:lvlText w:val="%4."/>
      <w:lvlJc w:val="left"/>
      <w:pPr>
        <w:ind w:left="2880" w:hanging="360"/>
      </w:pPr>
    </w:lvl>
    <w:lvl w:ilvl="4" w:tplc="B7D6434C" w:tentative="1">
      <w:start w:val="1"/>
      <w:numFmt w:val="lowerLetter"/>
      <w:lvlText w:val="%5."/>
      <w:lvlJc w:val="left"/>
      <w:pPr>
        <w:ind w:left="3600" w:hanging="360"/>
      </w:pPr>
    </w:lvl>
    <w:lvl w:ilvl="5" w:tplc="210C52BC" w:tentative="1">
      <w:start w:val="1"/>
      <w:numFmt w:val="lowerRoman"/>
      <w:lvlText w:val="%6."/>
      <w:lvlJc w:val="right"/>
      <w:pPr>
        <w:ind w:left="4320" w:hanging="180"/>
      </w:pPr>
    </w:lvl>
    <w:lvl w:ilvl="6" w:tplc="534265DE" w:tentative="1">
      <w:start w:val="1"/>
      <w:numFmt w:val="decimal"/>
      <w:lvlText w:val="%7."/>
      <w:lvlJc w:val="left"/>
      <w:pPr>
        <w:ind w:left="5040" w:hanging="360"/>
      </w:pPr>
    </w:lvl>
    <w:lvl w:ilvl="7" w:tplc="73701F06" w:tentative="1">
      <w:start w:val="1"/>
      <w:numFmt w:val="lowerLetter"/>
      <w:lvlText w:val="%8."/>
      <w:lvlJc w:val="left"/>
      <w:pPr>
        <w:ind w:left="5760" w:hanging="360"/>
      </w:pPr>
    </w:lvl>
    <w:lvl w:ilvl="8" w:tplc="A2344774" w:tentative="1">
      <w:start w:val="1"/>
      <w:numFmt w:val="lowerRoman"/>
      <w:lvlText w:val="%9."/>
      <w:lvlJc w:val="right"/>
      <w:pPr>
        <w:ind w:left="6480" w:hanging="180"/>
      </w:pPr>
    </w:lvl>
  </w:abstractNum>
  <w:abstractNum w:abstractNumId="15" w15:restartNumberingAfterBreak="0">
    <w:nsid w:val="34F67108"/>
    <w:multiLevelType w:val="hybridMultilevel"/>
    <w:tmpl w:val="87A8A778"/>
    <w:lvl w:ilvl="0" w:tplc="041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6" w15:restartNumberingAfterBreak="0">
    <w:nsid w:val="41761E2C"/>
    <w:multiLevelType w:val="hybridMultilevel"/>
    <w:tmpl w:val="684493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463D5042"/>
    <w:multiLevelType w:val="hybridMultilevel"/>
    <w:tmpl w:val="C3D691F2"/>
    <w:lvl w:ilvl="0" w:tplc="6FE067F2">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A1D7708"/>
    <w:multiLevelType w:val="hybridMultilevel"/>
    <w:tmpl w:val="83B64A62"/>
    <w:lvl w:ilvl="0" w:tplc="17A2296A">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15:restartNumberingAfterBreak="0">
    <w:nsid w:val="4A4C149B"/>
    <w:multiLevelType w:val="hybridMultilevel"/>
    <w:tmpl w:val="7A6C014C"/>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DA03A06"/>
    <w:multiLevelType w:val="multilevel"/>
    <w:tmpl w:val="BBBA76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rPr>
        <w:sz w:val="23"/>
        <w:szCs w:val="23"/>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F02594"/>
    <w:multiLevelType w:val="hybridMultilevel"/>
    <w:tmpl w:val="C48CB0C4"/>
    <w:lvl w:ilvl="0" w:tplc="E1A885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3650588"/>
    <w:multiLevelType w:val="multilevel"/>
    <w:tmpl w:val="773EFA06"/>
    <w:lvl w:ilvl="0">
      <w:start w:val="1"/>
      <w:numFmt w:val="decimal"/>
      <w:lvlText w:val="%1."/>
      <w:lvlJc w:val="left"/>
      <w:pPr>
        <w:ind w:left="720" w:hanging="360"/>
      </w:pPr>
      <w:rPr>
        <w:rFonts w:hint="default"/>
        <w:color w:val="212121"/>
      </w:rPr>
    </w:lvl>
    <w:lvl w:ilvl="1">
      <w:start w:val="1"/>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23" w15:restartNumberingAfterBreak="0">
    <w:nsid w:val="53DA0EF7"/>
    <w:multiLevelType w:val="hybridMultilevel"/>
    <w:tmpl w:val="7F021620"/>
    <w:lvl w:ilvl="0" w:tplc="FFFFFFFF">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4" w15:restartNumberingAfterBreak="0">
    <w:nsid w:val="55C35685"/>
    <w:multiLevelType w:val="hybridMultilevel"/>
    <w:tmpl w:val="470C000C"/>
    <w:lvl w:ilvl="0" w:tplc="FCFE1F0A">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15:restartNumberingAfterBreak="0">
    <w:nsid w:val="580E4E52"/>
    <w:multiLevelType w:val="hybridMultilevel"/>
    <w:tmpl w:val="EE6C38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59C526A6"/>
    <w:multiLevelType w:val="multilevel"/>
    <w:tmpl w:val="24E83D48"/>
    <w:lvl w:ilvl="0">
      <w:start w:val="1"/>
      <w:numFmt w:val="decimal"/>
      <w:lvlText w:val="%1"/>
      <w:lvlJc w:val="left"/>
      <w:pPr>
        <w:ind w:left="360" w:hanging="360"/>
      </w:pPr>
      <w:rPr>
        <w:rFonts w:eastAsia="Times New Roman" w:hint="default"/>
        <w:sz w:val="22"/>
      </w:rPr>
    </w:lvl>
    <w:lvl w:ilvl="1">
      <w:start w:val="1"/>
      <w:numFmt w:val="decimal"/>
      <w:lvlText w:val="%1.%2"/>
      <w:lvlJc w:val="left"/>
      <w:pPr>
        <w:ind w:left="786" w:hanging="360"/>
      </w:pPr>
      <w:rPr>
        <w:rFonts w:eastAsia="Times New Roman" w:hint="default"/>
        <w:b w:val="0"/>
        <w:sz w:val="22"/>
      </w:rPr>
    </w:lvl>
    <w:lvl w:ilvl="2">
      <w:start w:val="1"/>
      <w:numFmt w:val="decimal"/>
      <w:lvlText w:val="%1.%2.%3"/>
      <w:lvlJc w:val="left"/>
      <w:pPr>
        <w:ind w:left="1572" w:hanging="720"/>
      </w:pPr>
      <w:rPr>
        <w:rFonts w:eastAsia="Times New Roman" w:hint="default"/>
        <w:sz w:val="22"/>
      </w:rPr>
    </w:lvl>
    <w:lvl w:ilvl="3">
      <w:start w:val="1"/>
      <w:numFmt w:val="decimal"/>
      <w:lvlText w:val="%1.%2.%3.%4"/>
      <w:lvlJc w:val="left"/>
      <w:pPr>
        <w:ind w:left="1998" w:hanging="720"/>
      </w:pPr>
      <w:rPr>
        <w:rFonts w:eastAsia="Times New Roman" w:hint="default"/>
        <w:sz w:val="22"/>
      </w:rPr>
    </w:lvl>
    <w:lvl w:ilvl="4">
      <w:start w:val="1"/>
      <w:numFmt w:val="decimal"/>
      <w:lvlText w:val="%1.%2.%3.%4.%5"/>
      <w:lvlJc w:val="left"/>
      <w:pPr>
        <w:ind w:left="2784" w:hanging="1080"/>
      </w:pPr>
      <w:rPr>
        <w:rFonts w:eastAsia="Times New Roman" w:hint="default"/>
        <w:sz w:val="22"/>
      </w:rPr>
    </w:lvl>
    <w:lvl w:ilvl="5">
      <w:start w:val="1"/>
      <w:numFmt w:val="decimal"/>
      <w:lvlText w:val="%1.%2.%3.%4.%5.%6"/>
      <w:lvlJc w:val="left"/>
      <w:pPr>
        <w:ind w:left="3210" w:hanging="1080"/>
      </w:pPr>
      <w:rPr>
        <w:rFonts w:eastAsia="Times New Roman" w:hint="default"/>
        <w:sz w:val="22"/>
      </w:rPr>
    </w:lvl>
    <w:lvl w:ilvl="6">
      <w:start w:val="1"/>
      <w:numFmt w:val="decimal"/>
      <w:lvlText w:val="%1.%2.%3.%4.%5.%6.%7"/>
      <w:lvlJc w:val="left"/>
      <w:pPr>
        <w:ind w:left="3996" w:hanging="1440"/>
      </w:pPr>
      <w:rPr>
        <w:rFonts w:eastAsia="Times New Roman" w:hint="default"/>
        <w:sz w:val="22"/>
      </w:rPr>
    </w:lvl>
    <w:lvl w:ilvl="7">
      <w:start w:val="1"/>
      <w:numFmt w:val="decimal"/>
      <w:lvlText w:val="%1.%2.%3.%4.%5.%6.%7.%8"/>
      <w:lvlJc w:val="left"/>
      <w:pPr>
        <w:ind w:left="4422" w:hanging="1440"/>
      </w:pPr>
      <w:rPr>
        <w:rFonts w:eastAsia="Times New Roman" w:hint="default"/>
        <w:sz w:val="22"/>
      </w:rPr>
    </w:lvl>
    <w:lvl w:ilvl="8">
      <w:start w:val="1"/>
      <w:numFmt w:val="decimal"/>
      <w:lvlText w:val="%1.%2.%3.%4.%5.%6.%7.%8.%9"/>
      <w:lvlJc w:val="left"/>
      <w:pPr>
        <w:ind w:left="4848" w:hanging="1440"/>
      </w:pPr>
      <w:rPr>
        <w:rFonts w:eastAsia="Times New Roman" w:hint="default"/>
        <w:sz w:val="22"/>
      </w:rPr>
    </w:lvl>
  </w:abstractNum>
  <w:abstractNum w:abstractNumId="27" w15:restartNumberingAfterBreak="0">
    <w:nsid w:val="5B5D37CC"/>
    <w:multiLevelType w:val="hybridMultilevel"/>
    <w:tmpl w:val="88AA4E56"/>
    <w:lvl w:ilvl="0" w:tplc="BA90AF32">
      <w:start w:val="1"/>
      <w:numFmt w:val="decimal"/>
      <w:lvlText w:val="%1."/>
      <w:lvlJc w:val="left"/>
      <w:pPr>
        <w:ind w:left="720" w:hanging="360"/>
      </w:pPr>
      <w:rPr>
        <w:rFonts w:ascii="Times New Roman" w:hAnsi="Times New Roman" w:cs="Times New Roman" w:hint="default"/>
        <w:color w:val="212121"/>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837CE3"/>
    <w:multiLevelType w:val="hybridMultilevel"/>
    <w:tmpl w:val="C896D04C"/>
    <w:lvl w:ilvl="0" w:tplc="69429DAA">
      <w:start w:val="9"/>
      <w:numFmt w:val="decimal"/>
      <w:lvlText w:val="%1."/>
      <w:lvlJc w:val="left"/>
      <w:pPr>
        <w:ind w:left="786" w:hanging="360"/>
      </w:pPr>
      <w:rPr>
        <w:rFonts w:hint="default"/>
      </w:rPr>
    </w:lvl>
    <w:lvl w:ilvl="1" w:tplc="34B0AFE2">
      <w:start w:val="1"/>
      <w:numFmt w:val="lowerLetter"/>
      <w:lvlText w:val="%2."/>
      <w:lvlJc w:val="left"/>
      <w:pPr>
        <w:ind w:left="1506" w:hanging="360"/>
      </w:pPr>
    </w:lvl>
    <w:lvl w:ilvl="2" w:tplc="1A56C20C">
      <w:start w:val="1"/>
      <w:numFmt w:val="lowerRoman"/>
      <w:lvlText w:val="%3."/>
      <w:lvlJc w:val="right"/>
      <w:pPr>
        <w:ind w:left="2226" w:hanging="180"/>
      </w:pPr>
    </w:lvl>
    <w:lvl w:ilvl="3" w:tplc="DD72E224">
      <w:start w:val="1"/>
      <w:numFmt w:val="decimal"/>
      <w:lvlText w:val="%4."/>
      <w:lvlJc w:val="left"/>
      <w:pPr>
        <w:ind w:left="2946" w:hanging="360"/>
      </w:pPr>
    </w:lvl>
    <w:lvl w:ilvl="4" w:tplc="00CE222A">
      <w:start w:val="1"/>
      <w:numFmt w:val="lowerLetter"/>
      <w:lvlText w:val="%5."/>
      <w:lvlJc w:val="left"/>
      <w:pPr>
        <w:ind w:left="3666" w:hanging="360"/>
      </w:pPr>
    </w:lvl>
    <w:lvl w:ilvl="5" w:tplc="22C66D9C">
      <w:start w:val="1"/>
      <w:numFmt w:val="lowerRoman"/>
      <w:lvlText w:val="%6."/>
      <w:lvlJc w:val="right"/>
      <w:pPr>
        <w:ind w:left="4386" w:hanging="180"/>
      </w:pPr>
    </w:lvl>
    <w:lvl w:ilvl="6" w:tplc="5E381B32">
      <w:start w:val="1"/>
      <w:numFmt w:val="decimal"/>
      <w:lvlText w:val="%7."/>
      <w:lvlJc w:val="left"/>
      <w:pPr>
        <w:ind w:left="5106" w:hanging="360"/>
      </w:pPr>
    </w:lvl>
    <w:lvl w:ilvl="7" w:tplc="C17092E6">
      <w:start w:val="1"/>
      <w:numFmt w:val="lowerLetter"/>
      <w:lvlText w:val="%8."/>
      <w:lvlJc w:val="left"/>
      <w:pPr>
        <w:ind w:left="5826" w:hanging="360"/>
      </w:pPr>
    </w:lvl>
    <w:lvl w:ilvl="8" w:tplc="E4BC9BFA">
      <w:start w:val="1"/>
      <w:numFmt w:val="lowerRoman"/>
      <w:lvlText w:val="%9."/>
      <w:lvlJc w:val="right"/>
      <w:pPr>
        <w:ind w:left="6546" w:hanging="180"/>
      </w:pPr>
    </w:lvl>
  </w:abstractNum>
  <w:abstractNum w:abstractNumId="29" w15:restartNumberingAfterBreak="0">
    <w:nsid w:val="5B8D7096"/>
    <w:multiLevelType w:val="hybridMultilevel"/>
    <w:tmpl w:val="1338AE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E57CE4"/>
    <w:multiLevelType w:val="multilevel"/>
    <w:tmpl w:val="3CB201F8"/>
    <w:lvl w:ilvl="0">
      <w:start w:val="3"/>
      <w:numFmt w:val="decimal"/>
      <w:lvlText w:val="%1"/>
      <w:lvlJc w:val="left"/>
      <w:pPr>
        <w:ind w:left="375" w:hanging="375"/>
      </w:pPr>
      <w:rPr>
        <w:rFonts w:hint="default"/>
        <w:sz w:val="28"/>
      </w:rPr>
    </w:lvl>
    <w:lvl w:ilvl="1">
      <w:start w:val="1"/>
      <w:numFmt w:val="decimal"/>
      <w:lvlText w:val="%1.%2"/>
      <w:lvlJc w:val="left"/>
      <w:pPr>
        <w:ind w:left="375" w:hanging="375"/>
      </w:pPr>
      <w:rPr>
        <w:rFonts w:hint="default"/>
        <w:sz w:val="24"/>
        <w:szCs w:val="24"/>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31" w15:restartNumberingAfterBreak="0">
    <w:nsid w:val="661F6D4D"/>
    <w:multiLevelType w:val="hybridMultilevel"/>
    <w:tmpl w:val="050293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76684FB6"/>
    <w:multiLevelType w:val="hybridMultilevel"/>
    <w:tmpl w:val="10607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A28299E"/>
    <w:multiLevelType w:val="hybridMultilevel"/>
    <w:tmpl w:val="B9B63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7D144990"/>
    <w:multiLevelType w:val="hybridMultilevel"/>
    <w:tmpl w:val="74DA4FE0"/>
    <w:lvl w:ilvl="0" w:tplc="7A743750">
      <w:start w:val="1"/>
      <w:numFmt w:val="decimal"/>
      <w:lvlText w:val="%1."/>
      <w:lvlJc w:val="left"/>
      <w:pPr>
        <w:ind w:left="720" w:hanging="360"/>
      </w:pPr>
      <w:rPr>
        <w:rFonts w:hint="default"/>
      </w:rPr>
    </w:lvl>
    <w:lvl w:ilvl="1" w:tplc="407E6B92" w:tentative="1">
      <w:start w:val="1"/>
      <w:numFmt w:val="lowerLetter"/>
      <w:lvlText w:val="%2."/>
      <w:lvlJc w:val="left"/>
      <w:pPr>
        <w:ind w:left="1440" w:hanging="360"/>
      </w:pPr>
    </w:lvl>
    <w:lvl w:ilvl="2" w:tplc="24EAADAE" w:tentative="1">
      <w:start w:val="1"/>
      <w:numFmt w:val="lowerRoman"/>
      <w:lvlText w:val="%3."/>
      <w:lvlJc w:val="right"/>
      <w:pPr>
        <w:ind w:left="2160" w:hanging="180"/>
      </w:pPr>
    </w:lvl>
    <w:lvl w:ilvl="3" w:tplc="9CC6F2CA" w:tentative="1">
      <w:start w:val="1"/>
      <w:numFmt w:val="decimal"/>
      <w:lvlText w:val="%4."/>
      <w:lvlJc w:val="left"/>
      <w:pPr>
        <w:ind w:left="2880" w:hanging="360"/>
      </w:pPr>
    </w:lvl>
    <w:lvl w:ilvl="4" w:tplc="D8246940" w:tentative="1">
      <w:start w:val="1"/>
      <w:numFmt w:val="lowerLetter"/>
      <w:lvlText w:val="%5."/>
      <w:lvlJc w:val="left"/>
      <w:pPr>
        <w:ind w:left="3600" w:hanging="360"/>
      </w:pPr>
    </w:lvl>
    <w:lvl w:ilvl="5" w:tplc="3320CB20" w:tentative="1">
      <w:start w:val="1"/>
      <w:numFmt w:val="lowerRoman"/>
      <w:lvlText w:val="%6."/>
      <w:lvlJc w:val="right"/>
      <w:pPr>
        <w:ind w:left="4320" w:hanging="180"/>
      </w:pPr>
    </w:lvl>
    <w:lvl w:ilvl="6" w:tplc="2B82A4D4" w:tentative="1">
      <w:start w:val="1"/>
      <w:numFmt w:val="decimal"/>
      <w:lvlText w:val="%7."/>
      <w:lvlJc w:val="left"/>
      <w:pPr>
        <w:ind w:left="5040" w:hanging="360"/>
      </w:pPr>
    </w:lvl>
    <w:lvl w:ilvl="7" w:tplc="E0467704" w:tentative="1">
      <w:start w:val="1"/>
      <w:numFmt w:val="lowerLetter"/>
      <w:lvlText w:val="%8."/>
      <w:lvlJc w:val="left"/>
      <w:pPr>
        <w:ind w:left="5760" w:hanging="360"/>
      </w:pPr>
    </w:lvl>
    <w:lvl w:ilvl="8" w:tplc="42FAFEBE" w:tentative="1">
      <w:start w:val="1"/>
      <w:numFmt w:val="lowerRoman"/>
      <w:lvlText w:val="%9."/>
      <w:lvlJc w:val="right"/>
      <w:pPr>
        <w:ind w:left="6480" w:hanging="180"/>
      </w:pPr>
    </w:lvl>
  </w:abstractNum>
  <w:num w:numId="1">
    <w:abstractNumId w:val="13"/>
  </w:num>
  <w:num w:numId="2">
    <w:abstractNumId w:val="34"/>
  </w:num>
  <w:num w:numId="3">
    <w:abstractNumId w:val="14"/>
  </w:num>
  <w:num w:numId="4">
    <w:abstractNumId w:val="5"/>
  </w:num>
  <w:num w:numId="5">
    <w:abstractNumId w:val="2"/>
  </w:num>
  <w:num w:numId="6">
    <w:abstractNumId w:val="26"/>
  </w:num>
  <w:num w:numId="7">
    <w:abstractNumId w:val="11"/>
  </w:num>
  <w:num w:numId="8">
    <w:abstractNumId w:val="28"/>
  </w:num>
  <w:num w:numId="9">
    <w:abstractNumId w:val="10"/>
  </w:num>
  <w:num w:numId="10">
    <w:abstractNumId w:val="18"/>
  </w:num>
  <w:num w:numId="11">
    <w:abstractNumId w:val="29"/>
  </w:num>
  <w:num w:numId="12">
    <w:abstractNumId w:val="23"/>
  </w:num>
  <w:num w:numId="13">
    <w:abstractNumId w:val="19"/>
  </w:num>
  <w:num w:numId="14">
    <w:abstractNumId w:val="15"/>
  </w:num>
  <w:num w:numId="15">
    <w:abstractNumId w:val="21"/>
  </w:num>
  <w:num w:numId="16">
    <w:abstractNumId w:val="17"/>
  </w:num>
  <w:num w:numId="17">
    <w:abstractNumId w:val="24"/>
  </w:num>
  <w:num w:numId="18">
    <w:abstractNumId w:val="3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num>
  <w:num w:numId="21">
    <w:abstractNumId w:val="7"/>
  </w:num>
  <w:num w:numId="22">
    <w:abstractNumId w:val="25"/>
  </w:num>
  <w:num w:numId="23">
    <w:abstractNumId w:val="4"/>
  </w:num>
  <w:num w:numId="24">
    <w:abstractNumId w:val="6"/>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16"/>
  </w:num>
  <w:num w:numId="28">
    <w:abstractNumId w:val="31"/>
  </w:num>
  <w:num w:numId="29">
    <w:abstractNumId w:val="20"/>
  </w:num>
  <w:num w:numId="30">
    <w:abstractNumId w:val="27"/>
  </w:num>
  <w:num w:numId="31">
    <w:abstractNumId w:val="12"/>
  </w:num>
  <w:num w:numId="32">
    <w:abstractNumId w:val="22"/>
  </w:num>
  <w:num w:numId="33">
    <w:abstractNumId w:val="8"/>
  </w:num>
  <w:num w:numId="34">
    <w:abstractNumId w:val="1"/>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49F"/>
    <w:rsid w:val="00005BAE"/>
    <w:rsid w:val="00011291"/>
    <w:rsid w:val="000176E3"/>
    <w:rsid w:val="000760AD"/>
    <w:rsid w:val="000A5E3F"/>
    <w:rsid w:val="000D0014"/>
    <w:rsid w:val="000E73CC"/>
    <w:rsid w:val="001B038C"/>
    <w:rsid w:val="001D5BAC"/>
    <w:rsid w:val="00225410"/>
    <w:rsid w:val="002435E6"/>
    <w:rsid w:val="002656FD"/>
    <w:rsid w:val="00272587"/>
    <w:rsid w:val="0028780D"/>
    <w:rsid w:val="002B30F4"/>
    <w:rsid w:val="002C142D"/>
    <w:rsid w:val="002D70A7"/>
    <w:rsid w:val="002E080F"/>
    <w:rsid w:val="00320A8C"/>
    <w:rsid w:val="00355ECD"/>
    <w:rsid w:val="003742CD"/>
    <w:rsid w:val="003804CC"/>
    <w:rsid w:val="003A2E47"/>
    <w:rsid w:val="003C7C0F"/>
    <w:rsid w:val="003D16C9"/>
    <w:rsid w:val="003E0DF9"/>
    <w:rsid w:val="003E345B"/>
    <w:rsid w:val="003E5CE0"/>
    <w:rsid w:val="003F14A2"/>
    <w:rsid w:val="00407A84"/>
    <w:rsid w:val="00455447"/>
    <w:rsid w:val="00473801"/>
    <w:rsid w:val="00486BAA"/>
    <w:rsid w:val="004E7D92"/>
    <w:rsid w:val="004F5F5B"/>
    <w:rsid w:val="0050403C"/>
    <w:rsid w:val="00504767"/>
    <w:rsid w:val="00506D26"/>
    <w:rsid w:val="005249E2"/>
    <w:rsid w:val="00526E01"/>
    <w:rsid w:val="00527E7E"/>
    <w:rsid w:val="005356C0"/>
    <w:rsid w:val="00554BB5"/>
    <w:rsid w:val="00592B9F"/>
    <w:rsid w:val="005F4758"/>
    <w:rsid w:val="00605B7A"/>
    <w:rsid w:val="00620890"/>
    <w:rsid w:val="00630B59"/>
    <w:rsid w:val="006A1BD7"/>
    <w:rsid w:val="006A7A63"/>
    <w:rsid w:val="006C13A4"/>
    <w:rsid w:val="006E63D8"/>
    <w:rsid w:val="006E732A"/>
    <w:rsid w:val="0070695A"/>
    <w:rsid w:val="00717182"/>
    <w:rsid w:val="00717731"/>
    <w:rsid w:val="00772076"/>
    <w:rsid w:val="007729AC"/>
    <w:rsid w:val="007A239D"/>
    <w:rsid w:val="007A3176"/>
    <w:rsid w:val="007B780E"/>
    <w:rsid w:val="007D2527"/>
    <w:rsid w:val="007D7920"/>
    <w:rsid w:val="007E4245"/>
    <w:rsid w:val="008007EB"/>
    <w:rsid w:val="008367A4"/>
    <w:rsid w:val="0085156A"/>
    <w:rsid w:val="00855849"/>
    <w:rsid w:val="008660D1"/>
    <w:rsid w:val="00870169"/>
    <w:rsid w:val="00886360"/>
    <w:rsid w:val="0089740C"/>
    <w:rsid w:val="008A3584"/>
    <w:rsid w:val="008B278B"/>
    <w:rsid w:val="008C0E16"/>
    <w:rsid w:val="008D4A98"/>
    <w:rsid w:val="008E1432"/>
    <w:rsid w:val="008F3D18"/>
    <w:rsid w:val="00901C5F"/>
    <w:rsid w:val="00911613"/>
    <w:rsid w:val="00913D1F"/>
    <w:rsid w:val="009350C7"/>
    <w:rsid w:val="009402BB"/>
    <w:rsid w:val="009559B3"/>
    <w:rsid w:val="00975C1E"/>
    <w:rsid w:val="00995345"/>
    <w:rsid w:val="009C274C"/>
    <w:rsid w:val="009D0537"/>
    <w:rsid w:val="009D3F6E"/>
    <w:rsid w:val="009F4441"/>
    <w:rsid w:val="00A04BBF"/>
    <w:rsid w:val="00A514D7"/>
    <w:rsid w:val="00A65AEF"/>
    <w:rsid w:val="00A83F23"/>
    <w:rsid w:val="00AB26C2"/>
    <w:rsid w:val="00AB768D"/>
    <w:rsid w:val="00AC3BD3"/>
    <w:rsid w:val="00AD74D9"/>
    <w:rsid w:val="00AE069B"/>
    <w:rsid w:val="00B05E8C"/>
    <w:rsid w:val="00B75FFA"/>
    <w:rsid w:val="00B90EA9"/>
    <w:rsid w:val="00B93B94"/>
    <w:rsid w:val="00B94DC6"/>
    <w:rsid w:val="00BC5A3F"/>
    <w:rsid w:val="00BE6758"/>
    <w:rsid w:val="00C061C1"/>
    <w:rsid w:val="00C30ED7"/>
    <w:rsid w:val="00C854EB"/>
    <w:rsid w:val="00C918D7"/>
    <w:rsid w:val="00C91A8A"/>
    <w:rsid w:val="00CA539A"/>
    <w:rsid w:val="00CD2755"/>
    <w:rsid w:val="00CD34C3"/>
    <w:rsid w:val="00CE3902"/>
    <w:rsid w:val="00CE3A56"/>
    <w:rsid w:val="00CF1F62"/>
    <w:rsid w:val="00CF37E1"/>
    <w:rsid w:val="00D1419B"/>
    <w:rsid w:val="00D2129C"/>
    <w:rsid w:val="00D23FED"/>
    <w:rsid w:val="00D3068F"/>
    <w:rsid w:val="00D41A63"/>
    <w:rsid w:val="00D572F2"/>
    <w:rsid w:val="00D611C0"/>
    <w:rsid w:val="00D62BA6"/>
    <w:rsid w:val="00D8087C"/>
    <w:rsid w:val="00D90728"/>
    <w:rsid w:val="00DC2B1A"/>
    <w:rsid w:val="00DC379E"/>
    <w:rsid w:val="00DD0D43"/>
    <w:rsid w:val="00DE336D"/>
    <w:rsid w:val="00DE7708"/>
    <w:rsid w:val="00E332E6"/>
    <w:rsid w:val="00E82628"/>
    <w:rsid w:val="00E94A98"/>
    <w:rsid w:val="00ED2B6D"/>
    <w:rsid w:val="00EF5519"/>
    <w:rsid w:val="00F11A93"/>
    <w:rsid w:val="00F1449F"/>
    <w:rsid w:val="00F32ADD"/>
    <w:rsid w:val="00F63FCB"/>
    <w:rsid w:val="00F87721"/>
    <w:rsid w:val="00F95CA6"/>
    <w:rsid w:val="00F9724A"/>
    <w:rsid w:val="00FC4B67"/>
    <w:rsid w:val="00FE3803"/>
    <w:rsid w:val="00FE6AA0"/>
    <w:rsid w:val="00FE7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F177A"/>
  <w15:docId w15:val="{DE093E21-DF16-476C-A308-A6AC716F2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30ED7"/>
  </w:style>
  <w:style w:type="paragraph" w:styleId="1">
    <w:name w:val="heading 1"/>
    <w:basedOn w:val="a"/>
    <w:next w:val="a"/>
    <w:link w:val="10"/>
    <w:qFormat/>
    <w:rsid w:val="00CD2755"/>
    <w:pPr>
      <w:keepNext/>
      <w:tabs>
        <w:tab w:val="num" w:pos="0"/>
      </w:tabs>
      <w:spacing w:after="0" w:line="240" w:lineRule="auto"/>
      <w:outlineLvl w:val="0"/>
    </w:pPr>
    <w:rPr>
      <w:rFonts w:ascii="Times New Roman" w:eastAsia="Times New Roman" w:hAnsi="Times New Roman" w:cs="Times New Roman"/>
      <w:sz w:val="28"/>
      <w:szCs w:val="24"/>
      <w:lang w:eastAsia="ar-SA"/>
    </w:rPr>
  </w:style>
  <w:style w:type="paragraph" w:styleId="2">
    <w:name w:val="heading 2"/>
    <w:basedOn w:val="a"/>
    <w:next w:val="a"/>
    <w:link w:val="20"/>
    <w:semiHidden/>
    <w:unhideWhenUsed/>
    <w:qFormat/>
    <w:rsid w:val="00CD2755"/>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CD2755"/>
    <w:pPr>
      <w:keepNext/>
      <w:tabs>
        <w:tab w:val="num" w:pos="0"/>
      </w:tabs>
      <w:spacing w:after="0" w:line="240" w:lineRule="auto"/>
      <w:jc w:val="center"/>
      <w:outlineLvl w:val="2"/>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8A3584"/>
    <w:pPr>
      <w:spacing w:after="12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rsid w:val="008A3584"/>
    <w:rPr>
      <w:rFonts w:ascii="Times New Roman" w:eastAsia="Times New Roman" w:hAnsi="Times New Roman" w:cs="Times New Roman"/>
      <w:sz w:val="24"/>
      <w:szCs w:val="24"/>
      <w:lang w:eastAsia="ru-RU"/>
    </w:rPr>
  </w:style>
  <w:style w:type="paragraph" w:styleId="a5">
    <w:name w:val="List Number"/>
    <w:basedOn w:val="a"/>
    <w:rsid w:val="008A3584"/>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6">
    <w:name w:val="Подпункт"/>
    <w:basedOn w:val="a"/>
    <w:rsid w:val="008A3584"/>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customStyle="1" w:styleId="a7">
    <w:name w:val="Подподпункт"/>
    <w:basedOn w:val="a6"/>
    <w:rsid w:val="008A3584"/>
    <w:pPr>
      <w:tabs>
        <w:tab w:val="clear" w:pos="1134"/>
        <w:tab w:val="num" w:pos="1701"/>
      </w:tabs>
      <w:ind w:left="1701" w:hanging="567"/>
    </w:pPr>
  </w:style>
  <w:style w:type="character" w:customStyle="1" w:styleId="a8">
    <w:name w:val="комментарий"/>
    <w:rsid w:val="008A3584"/>
    <w:rPr>
      <w:rFonts w:cs="Times New Roman"/>
      <w:b/>
      <w:bCs/>
      <w:i/>
      <w:iCs/>
      <w:shd w:val="clear" w:color="auto" w:fill="FFFF99"/>
    </w:rPr>
  </w:style>
  <w:style w:type="paragraph" w:styleId="a9">
    <w:name w:val="No Spacing"/>
    <w:link w:val="aa"/>
    <w:uiPriority w:val="99"/>
    <w:qFormat/>
    <w:rsid w:val="008A3584"/>
    <w:pPr>
      <w:spacing w:after="0" w:line="240" w:lineRule="auto"/>
      <w:ind w:firstLine="567"/>
      <w:jc w:val="both"/>
    </w:pPr>
    <w:rPr>
      <w:rFonts w:ascii="Times New Roman" w:eastAsia="Times New Roman" w:hAnsi="Times New Roman" w:cs="Times New Roman"/>
      <w:sz w:val="28"/>
      <w:szCs w:val="28"/>
      <w:lang w:eastAsia="ru-RU"/>
    </w:rPr>
  </w:style>
  <w:style w:type="table" w:styleId="ab">
    <w:name w:val="Table Grid"/>
    <w:basedOn w:val="a1"/>
    <w:uiPriority w:val="39"/>
    <w:rsid w:val="00017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2C142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C142D"/>
    <w:rPr>
      <w:rFonts w:ascii="Segoe UI" w:hAnsi="Segoe UI" w:cs="Segoe UI"/>
      <w:sz w:val="18"/>
      <w:szCs w:val="18"/>
    </w:rPr>
  </w:style>
  <w:style w:type="character" w:styleId="ae">
    <w:name w:val="Hyperlink"/>
    <w:basedOn w:val="a0"/>
    <w:unhideWhenUsed/>
    <w:rsid w:val="00005BAE"/>
    <w:rPr>
      <w:color w:val="0563C1" w:themeColor="hyperlink"/>
      <w:u w:val="single"/>
    </w:rPr>
  </w:style>
  <w:style w:type="paragraph" w:styleId="af">
    <w:name w:val="List Paragraph"/>
    <w:aliases w:val="Нумерованый список,List Paragraph1,1,Абзац маркированнный,Table-Normal,RSHB_Table-Normal,ПАРАГРАФ,Bullet List,FooterText,numbered,Заголовок_3,Use Case List Paragraph,Bullet_IRAO,Мой Список,AC List 01,Подпись рисунка,Таблицы,List Paragraph"/>
    <w:basedOn w:val="a"/>
    <w:link w:val="af0"/>
    <w:qFormat/>
    <w:rsid w:val="00005BAE"/>
    <w:pPr>
      <w:ind w:left="720"/>
      <w:contextualSpacing/>
    </w:pPr>
  </w:style>
  <w:style w:type="character" w:customStyle="1" w:styleId="11">
    <w:name w:val="Неразрешенное упоминание1"/>
    <w:basedOn w:val="a0"/>
    <w:uiPriority w:val="99"/>
    <w:semiHidden/>
    <w:unhideWhenUsed/>
    <w:rsid w:val="002435E6"/>
    <w:rPr>
      <w:color w:val="605E5C"/>
      <w:shd w:val="clear" w:color="auto" w:fill="E1DFDD"/>
    </w:rPr>
  </w:style>
  <w:style w:type="paragraph" w:customStyle="1" w:styleId="af1">
    <w:name w:val="Ариал"/>
    <w:basedOn w:val="a"/>
    <w:link w:val="12"/>
    <w:rsid w:val="007E4245"/>
    <w:pPr>
      <w:spacing w:before="120" w:after="120" w:line="360" w:lineRule="auto"/>
      <w:ind w:firstLine="851"/>
      <w:jc w:val="both"/>
    </w:pPr>
    <w:rPr>
      <w:rFonts w:ascii="Arial" w:eastAsia="Times New Roman" w:hAnsi="Arial" w:cs="Times New Roman"/>
      <w:sz w:val="24"/>
      <w:szCs w:val="24"/>
    </w:rPr>
  </w:style>
  <w:style w:type="character" w:customStyle="1" w:styleId="12">
    <w:name w:val="Ариал Знак1"/>
    <w:link w:val="af1"/>
    <w:locked/>
    <w:rsid w:val="007E4245"/>
    <w:rPr>
      <w:rFonts w:ascii="Arial" w:eastAsia="Times New Roman" w:hAnsi="Arial" w:cs="Times New Roman"/>
      <w:sz w:val="24"/>
      <w:szCs w:val="24"/>
    </w:rPr>
  </w:style>
  <w:style w:type="paragraph" w:styleId="af2">
    <w:name w:val="Body Text Indent"/>
    <w:basedOn w:val="a"/>
    <w:link w:val="af3"/>
    <w:unhideWhenUsed/>
    <w:rsid w:val="00DD0D43"/>
    <w:pPr>
      <w:spacing w:after="120"/>
      <w:ind w:left="283"/>
    </w:pPr>
  </w:style>
  <w:style w:type="character" w:customStyle="1" w:styleId="af3">
    <w:name w:val="Основной текст с отступом Знак"/>
    <w:basedOn w:val="a0"/>
    <w:link w:val="af2"/>
    <w:rsid w:val="00DD0D43"/>
  </w:style>
  <w:style w:type="paragraph" w:styleId="af4">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
    <w:link w:val="13"/>
    <w:uiPriority w:val="99"/>
    <w:qFormat/>
    <w:rsid w:val="00DD0D43"/>
    <w:pPr>
      <w:suppressAutoHyphens/>
      <w:spacing w:after="0" w:line="240" w:lineRule="auto"/>
    </w:pPr>
    <w:rPr>
      <w:rFonts w:ascii="Times New Roman" w:eastAsia="Droid Sans Fallback" w:hAnsi="Times New Roman" w:cs="Droid Sans Devanagari"/>
      <w:color w:val="000000"/>
      <w:sz w:val="20"/>
      <w:szCs w:val="20"/>
      <w:lang w:eastAsia="zh-CN" w:bidi="hi-IN"/>
    </w:rPr>
  </w:style>
  <w:style w:type="character" w:customStyle="1" w:styleId="af0">
    <w:name w:val="Абзац списка Знак"/>
    <w:aliases w:val="Нумерованый список Знак,List Paragraph1 Знак,1 Знак,Абзац маркированнный Знак,Table-Normal Знак,RSHB_Table-Normal Знак,ПАРАГРАФ Знак,Bullet List Знак,FooterText Знак,numbered Знак,Заголовок_3 Знак,Use Case List Paragraph Знак"/>
    <w:basedOn w:val="a0"/>
    <w:link w:val="af"/>
    <w:rsid w:val="00DD0D43"/>
  </w:style>
  <w:style w:type="character" w:customStyle="1" w:styleId="13">
    <w:name w:val="Обычный (веб) Знак1"/>
    <w:aliases w:val="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Знак Знак1 Знак Знак,Знак Знак Знак Знак1"/>
    <w:link w:val="af4"/>
    <w:uiPriority w:val="99"/>
    <w:locked/>
    <w:rsid w:val="00DD0D43"/>
    <w:rPr>
      <w:rFonts w:ascii="Times New Roman" w:eastAsia="Droid Sans Fallback" w:hAnsi="Times New Roman" w:cs="Droid Sans Devanagari"/>
      <w:color w:val="000000"/>
      <w:sz w:val="20"/>
      <w:szCs w:val="20"/>
      <w:lang w:eastAsia="zh-CN" w:bidi="hi-IN"/>
    </w:rPr>
  </w:style>
  <w:style w:type="paragraph" w:styleId="21">
    <w:name w:val="Body Text Indent 2"/>
    <w:basedOn w:val="a"/>
    <w:link w:val="22"/>
    <w:unhideWhenUsed/>
    <w:qFormat/>
    <w:rsid w:val="00CD2755"/>
    <w:pPr>
      <w:spacing w:after="120" w:line="480" w:lineRule="auto"/>
      <w:ind w:left="283"/>
    </w:pPr>
  </w:style>
  <w:style w:type="character" w:customStyle="1" w:styleId="22">
    <w:name w:val="Основной текст с отступом 2 Знак"/>
    <w:basedOn w:val="a0"/>
    <w:link w:val="21"/>
    <w:rsid w:val="00CD2755"/>
  </w:style>
  <w:style w:type="character" w:customStyle="1" w:styleId="10">
    <w:name w:val="Заголовок 1 Знак"/>
    <w:basedOn w:val="a0"/>
    <w:link w:val="1"/>
    <w:rsid w:val="00CD2755"/>
    <w:rPr>
      <w:rFonts w:ascii="Times New Roman" w:eastAsia="Times New Roman" w:hAnsi="Times New Roman" w:cs="Times New Roman"/>
      <w:sz w:val="28"/>
      <w:szCs w:val="24"/>
      <w:lang w:eastAsia="ar-SA"/>
    </w:rPr>
  </w:style>
  <w:style w:type="character" w:customStyle="1" w:styleId="20">
    <w:name w:val="Заголовок 2 Знак"/>
    <w:basedOn w:val="a0"/>
    <w:link w:val="2"/>
    <w:semiHidden/>
    <w:rsid w:val="00CD2755"/>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rsid w:val="00CD2755"/>
    <w:rPr>
      <w:rFonts w:ascii="Times New Roman" w:eastAsia="Times New Roman" w:hAnsi="Times New Roman" w:cs="Times New Roman"/>
      <w:sz w:val="28"/>
      <w:szCs w:val="24"/>
      <w:lang w:eastAsia="ar-SA"/>
    </w:rPr>
  </w:style>
  <w:style w:type="paragraph" w:styleId="af5">
    <w:name w:val="header"/>
    <w:basedOn w:val="a"/>
    <w:link w:val="af6"/>
    <w:uiPriority w:val="99"/>
    <w:rsid w:val="00CD2755"/>
    <w:pPr>
      <w:tabs>
        <w:tab w:val="center" w:pos="4677"/>
        <w:tab w:val="right" w:pos="9355"/>
      </w:tabs>
      <w:spacing w:after="0" w:line="240" w:lineRule="auto"/>
    </w:pPr>
    <w:rPr>
      <w:rFonts w:ascii="Calibri" w:eastAsia="Times New Roman" w:hAnsi="Calibri" w:cs="Calibri"/>
    </w:rPr>
  </w:style>
  <w:style w:type="character" w:customStyle="1" w:styleId="af6">
    <w:name w:val="Верхний колонтитул Знак"/>
    <w:basedOn w:val="a0"/>
    <w:link w:val="af5"/>
    <w:uiPriority w:val="99"/>
    <w:rsid w:val="00CD2755"/>
    <w:rPr>
      <w:rFonts w:ascii="Calibri" w:eastAsia="Times New Roman" w:hAnsi="Calibri" w:cs="Calibri"/>
    </w:rPr>
  </w:style>
  <w:style w:type="paragraph" w:styleId="af7">
    <w:name w:val="footer"/>
    <w:basedOn w:val="a"/>
    <w:link w:val="af8"/>
    <w:uiPriority w:val="99"/>
    <w:rsid w:val="00CD2755"/>
    <w:pPr>
      <w:tabs>
        <w:tab w:val="center" w:pos="4677"/>
        <w:tab w:val="right" w:pos="9355"/>
      </w:tabs>
      <w:spacing w:after="0" w:line="240" w:lineRule="auto"/>
    </w:pPr>
    <w:rPr>
      <w:rFonts w:ascii="Calibri" w:eastAsia="Times New Roman" w:hAnsi="Calibri" w:cs="Calibri"/>
    </w:rPr>
  </w:style>
  <w:style w:type="character" w:customStyle="1" w:styleId="af8">
    <w:name w:val="Нижний колонтитул Знак"/>
    <w:basedOn w:val="a0"/>
    <w:link w:val="af7"/>
    <w:uiPriority w:val="99"/>
    <w:rsid w:val="00CD2755"/>
    <w:rPr>
      <w:rFonts w:ascii="Calibri" w:eastAsia="Times New Roman" w:hAnsi="Calibri" w:cs="Calibri"/>
    </w:rPr>
  </w:style>
  <w:style w:type="paragraph" w:customStyle="1" w:styleId="14">
    <w:name w:val="Без интервала1"/>
    <w:uiPriority w:val="99"/>
    <w:rsid w:val="00CD2755"/>
    <w:pPr>
      <w:spacing w:after="0" w:line="240" w:lineRule="auto"/>
    </w:pPr>
    <w:rPr>
      <w:rFonts w:ascii="Calibri" w:eastAsia="Times New Roman" w:hAnsi="Calibri" w:cs="Calibri"/>
    </w:rPr>
  </w:style>
  <w:style w:type="paragraph" w:customStyle="1" w:styleId="consplusnormal">
    <w:name w:val="consplusnormal"/>
    <w:basedOn w:val="a"/>
    <w:rsid w:val="00CD2755"/>
    <w:pPr>
      <w:spacing w:before="187" w:after="187" w:line="240" w:lineRule="auto"/>
      <w:ind w:left="187" w:right="187"/>
    </w:pPr>
    <w:rPr>
      <w:rFonts w:ascii="Calibri" w:eastAsia="Calibri" w:hAnsi="Calibri" w:cs="Calibri"/>
      <w:sz w:val="24"/>
      <w:szCs w:val="24"/>
      <w:lang w:eastAsia="ru-RU"/>
    </w:rPr>
  </w:style>
  <w:style w:type="paragraph" w:customStyle="1" w:styleId="15">
    <w:name w:val="Абзац списка1"/>
    <w:basedOn w:val="a"/>
    <w:rsid w:val="00CD2755"/>
    <w:pPr>
      <w:spacing w:after="0" w:line="240" w:lineRule="auto"/>
      <w:ind w:left="720"/>
    </w:pPr>
    <w:rPr>
      <w:rFonts w:ascii="Calibri" w:eastAsia="Times New Roman" w:hAnsi="Calibri" w:cs="Calibri"/>
    </w:rPr>
  </w:style>
  <w:style w:type="paragraph" w:customStyle="1" w:styleId="ConsPlusNormal0">
    <w:name w:val="ConsPlusNormal"/>
    <w:qFormat/>
    <w:rsid w:val="00CD2755"/>
    <w:pPr>
      <w:widowControl w:val="0"/>
      <w:autoSpaceDE w:val="0"/>
      <w:autoSpaceDN w:val="0"/>
      <w:adjustRightInd w:val="0"/>
      <w:spacing w:after="0" w:line="240" w:lineRule="auto"/>
      <w:ind w:firstLine="720"/>
    </w:pPr>
    <w:rPr>
      <w:rFonts w:ascii="Times New Roman" w:eastAsia="Times New Roman" w:hAnsi="Times New Roman" w:cs="Times New Roman"/>
      <w:sz w:val="28"/>
      <w:szCs w:val="28"/>
      <w:lang w:eastAsia="ru-RU"/>
    </w:rPr>
  </w:style>
  <w:style w:type="paragraph" w:customStyle="1" w:styleId="220">
    <w:name w:val="Основной текст с отступом 22"/>
    <w:basedOn w:val="a"/>
    <w:rsid w:val="00CD2755"/>
    <w:pPr>
      <w:spacing w:after="120" w:line="480" w:lineRule="auto"/>
      <w:ind w:left="283"/>
    </w:pPr>
    <w:rPr>
      <w:rFonts w:ascii="Times New Roman" w:eastAsia="Times New Roman" w:hAnsi="Times New Roman" w:cs="Times New Roman"/>
      <w:sz w:val="24"/>
      <w:szCs w:val="24"/>
      <w:lang w:eastAsia="ar-SA"/>
    </w:rPr>
  </w:style>
  <w:style w:type="paragraph" w:styleId="23">
    <w:name w:val="Body Text 2"/>
    <w:basedOn w:val="a"/>
    <w:link w:val="24"/>
    <w:uiPriority w:val="99"/>
    <w:unhideWhenUsed/>
    <w:rsid w:val="00CD2755"/>
    <w:pPr>
      <w:spacing w:after="120" w:line="480" w:lineRule="auto"/>
    </w:pPr>
    <w:rPr>
      <w:rFonts w:ascii="Calibri" w:eastAsia="Times New Roman" w:hAnsi="Calibri" w:cs="Times New Roman"/>
    </w:rPr>
  </w:style>
  <w:style w:type="character" w:customStyle="1" w:styleId="24">
    <w:name w:val="Основной текст 2 Знак"/>
    <w:basedOn w:val="a0"/>
    <w:link w:val="23"/>
    <w:uiPriority w:val="99"/>
    <w:rsid w:val="00CD2755"/>
    <w:rPr>
      <w:rFonts w:ascii="Calibri" w:eastAsia="Times New Roman" w:hAnsi="Calibri" w:cs="Times New Roman"/>
    </w:rPr>
  </w:style>
  <w:style w:type="paragraph" w:customStyle="1" w:styleId="ConsPlusTitle">
    <w:name w:val="ConsPlusTitle"/>
    <w:rsid w:val="00CD275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6">
    <w:name w:val="Основной текст1"/>
    <w:basedOn w:val="a"/>
    <w:rsid w:val="00CD2755"/>
    <w:pPr>
      <w:spacing w:after="0" w:line="240" w:lineRule="auto"/>
      <w:jc w:val="both"/>
    </w:pPr>
    <w:rPr>
      <w:rFonts w:ascii="Times New Roman" w:eastAsia="Times New Roman" w:hAnsi="Times New Roman" w:cs="Times New Roman"/>
      <w:szCs w:val="20"/>
      <w:lang w:eastAsia="ru-RU"/>
    </w:rPr>
  </w:style>
  <w:style w:type="character" w:customStyle="1" w:styleId="spellchecker-word-highlight">
    <w:name w:val="spellchecker-word-highlight"/>
    <w:basedOn w:val="a0"/>
    <w:rsid w:val="00CD2755"/>
  </w:style>
  <w:style w:type="character" w:styleId="af9">
    <w:name w:val="annotation reference"/>
    <w:uiPriority w:val="99"/>
    <w:semiHidden/>
    <w:unhideWhenUsed/>
    <w:rsid w:val="00CD2755"/>
    <w:rPr>
      <w:sz w:val="16"/>
      <w:szCs w:val="16"/>
    </w:rPr>
  </w:style>
  <w:style w:type="paragraph" w:styleId="afa">
    <w:name w:val="annotation text"/>
    <w:basedOn w:val="a"/>
    <w:link w:val="afb"/>
    <w:uiPriority w:val="99"/>
    <w:semiHidden/>
    <w:unhideWhenUsed/>
    <w:rsid w:val="00CD2755"/>
    <w:pPr>
      <w:spacing w:after="0" w:line="240" w:lineRule="auto"/>
    </w:pPr>
    <w:rPr>
      <w:rFonts w:ascii="Times New Roman" w:eastAsia="Times New Roman" w:hAnsi="Times New Roman" w:cs="Times New Roman"/>
      <w:sz w:val="20"/>
      <w:szCs w:val="20"/>
    </w:rPr>
  </w:style>
  <w:style w:type="character" w:customStyle="1" w:styleId="afb">
    <w:name w:val="Текст примечания Знак"/>
    <w:basedOn w:val="a0"/>
    <w:link w:val="afa"/>
    <w:uiPriority w:val="99"/>
    <w:semiHidden/>
    <w:rsid w:val="00CD2755"/>
    <w:rPr>
      <w:rFonts w:ascii="Times New Roman" w:eastAsia="Times New Roman" w:hAnsi="Times New Roman" w:cs="Times New Roman"/>
      <w:sz w:val="20"/>
      <w:szCs w:val="20"/>
    </w:rPr>
  </w:style>
  <w:style w:type="paragraph" w:customStyle="1" w:styleId="ConsPlusNonformat">
    <w:name w:val="ConsPlusNonformat"/>
    <w:rsid w:val="00CD275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f01">
    <w:name w:val="cf01"/>
    <w:rsid w:val="00CD2755"/>
    <w:rPr>
      <w:rFonts w:ascii="Segoe UI" w:hAnsi="Segoe UI" w:cs="Segoe UI" w:hint="default"/>
      <w:i/>
      <w:iCs/>
      <w:sz w:val="18"/>
      <w:szCs w:val="18"/>
    </w:rPr>
  </w:style>
  <w:style w:type="paragraph" w:customStyle="1" w:styleId="Default">
    <w:name w:val="Default"/>
    <w:qFormat/>
    <w:rsid w:val="00CD2755"/>
    <w:pPr>
      <w:suppressAutoHyphens/>
      <w:autoSpaceDE w:val="0"/>
      <w:spacing w:after="0" w:line="240" w:lineRule="auto"/>
    </w:pPr>
    <w:rPr>
      <w:rFonts w:ascii="Times New Roman" w:eastAsia="SimSun" w:hAnsi="Times New Roman" w:cs="Times New Roman"/>
      <w:color w:val="000000"/>
      <w:sz w:val="24"/>
      <w:szCs w:val="24"/>
      <w:lang w:eastAsia="zh-CN"/>
    </w:rPr>
  </w:style>
  <w:style w:type="paragraph" w:customStyle="1" w:styleId="Standard">
    <w:name w:val="Standard"/>
    <w:uiPriority w:val="99"/>
    <w:rsid w:val="00CD2755"/>
    <w:pPr>
      <w:suppressAutoHyphens/>
      <w:autoSpaceDN w:val="0"/>
      <w:spacing w:after="0" w:line="240" w:lineRule="auto"/>
      <w:textAlignment w:val="baseline"/>
    </w:pPr>
    <w:rPr>
      <w:rFonts w:ascii="Times New Roman" w:eastAsia="SimSun" w:hAnsi="Times New Roman" w:cs="Times New Roman"/>
      <w:kern w:val="3"/>
      <w:sz w:val="20"/>
      <w:szCs w:val="20"/>
      <w:lang w:eastAsia="ru-RU"/>
    </w:rPr>
  </w:style>
  <w:style w:type="paragraph" w:customStyle="1" w:styleId="Style9">
    <w:name w:val="Style9"/>
    <w:basedOn w:val="a"/>
    <w:rsid w:val="00CD2755"/>
    <w:pPr>
      <w:widowControl w:val="0"/>
      <w:autoSpaceDE w:val="0"/>
      <w:autoSpaceDN w:val="0"/>
      <w:adjustRightInd w:val="0"/>
      <w:spacing w:after="0" w:line="240" w:lineRule="auto"/>
    </w:pPr>
    <w:rPr>
      <w:rFonts w:ascii="Franklin Gothic Medium Cond" w:eastAsia="Times New Roman" w:hAnsi="Franklin Gothic Medium Cond" w:cs="Times New Roman"/>
      <w:sz w:val="24"/>
      <w:szCs w:val="24"/>
      <w:lang w:eastAsia="ru-RU"/>
    </w:rPr>
  </w:style>
  <w:style w:type="paragraph" w:styleId="afc">
    <w:name w:val="Title"/>
    <w:basedOn w:val="a"/>
    <w:next w:val="afd"/>
    <w:link w:val="afe"/>
    <w:qFormat/>
    <w:rsid w:val="00CD2755"/>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afe">
    <w:name w:val="Заголовок Знак"/>
    <w:basedOn w:val="a0"/>
    <w:link w:val="afc"/>
    <w:rsid w:val="00CD2755"/>
    <w:rPr>
      <w:rFonts w:ascii="Times New Roman" w:eastAsia="Times New Roman" w:hAnsi="Times New Roman" w:cs="Times New Roman"/>
      <w:b/>
      <w:sz w:val="24"/>
      <w:szCs w:val="20"/>
      <w:lang w:eastAsia="ar-SA"/>
    </w:rPr>
  </w:style>
  <w:style w:type="character" w:customStyle="1" w:styleId="aa">
    <w:name w:val="Без интервала Знак"/>
    <w:link w:val="a9"/>
    <w:uiPriority w:val="99"/>
    <w:locked/>
    <w:rsid w:val="00CD2755"/>
    <w:rPr>
      <w:rFonts w:ascii="Times New Roman" w:eastAsia="Times New Roman" w:hAnsi="Times New Roman" w:cs="Times New Roman"/>
      <w:sz w:val="28"/>
      <w:szCs w:val="28"/>
      <w:lang w:eastAsia="ru-RU"/>
    </w:rPr>
  </w:style>
  <w:style w:type="paragraph" w:styleId="afd">
    <w:name w:val="Subtitle"/>
    <w:basedOn w:val="a"/>
    <w:next w:val="a"/>
    <w:link w:val="aff"/>
    <w:qFormat/>
    <w:rsid w:val="00CD2755"/>
    <w:pPr>
      <w:numPr>
        <w:ilvl w:val="1"/>
      </w:numPr>
      <w:spacing w:line="240" w:lineRule="auto"/>
    </w:pPr>
    <w:rPr>
      <w:rFonts w:eastAsiaTheme="minorEastAsia"/>
      <w:color w:val="5A5A5A" w:themeColor="text1" w:themeTint="A5"/>
      <w:spacing w:val="15"/>
    </w:rPr>
  </w:style>
  <w:style w:type="character" w:customStyle="1" w:styleId="aff">
    <w:name w:val="Подзаголовок Знак"/>
    <w:basedOn w:val="a0"/>
    <w:link w:val="afd"/>
    <w:rsid w:val="00CD2755"/>
    <w:rPr>
      <w:rFonts w:eastAsiaTheme="minorEastAsia"/>
      <w:color w:val="5A5A5A" w:themeColor="text1" w:themeTint="A5"/>
      <w:spacing w:val="15"/>
    </w:rPr>
  </w:style>
  <w:style w:type="paragraph" w:styleId="aff0">
    <w:name w:val="annotation subject"/>
    <w:basedOn w:val="afa"/>
    <w:next w:val="afa"/>
    <w:link w:val="aff1"/>
    <w:uiPriority w:val="99"/>
    <w:semiHidden/>
    <w:unhideWhenUsed/>
    <w:rsid w:val="00CD2755"/>
    <w:rPr>
      <w:rFonts w:ascii="Calibri" w:hAnsi="Calibri" w:cs="Calibri"/>
      <w:b/>
      <w:bCs/>
    </w:rPr>
  </w:style>
  <w:style w:type="character" w:customStyle="1" w:styleId="aff1">
    <w:name w:val="Тема примечания Знак"/>
    <w:basedOn w:val="afb"/>
    <w:link w:val="aff0"/>
    <w:uiPriority w:val="99"/>
    <w:semiHidden/>
    <w:rsid w:val="00CD2755"/>
    <w:rPr>
      <w:rFonts w:ascii="Calibri" w:eastAsia="Times New Roman" w:hAnsi="Calibri" w:cs="Calibri"/>
      <w:b/>
      <w:bCs/>
      <w:sz w:val="20"/>
      <w:szCs w:val="20"/>
    </w:rPr>
  </w:style>
  <w:style w:type="character" w:styleId="aff2">
    <w:name w:val="FollowedHyperlink"/>
    <w:basedOn w:val="a0"/>
    <w:uiPriority w:val="99"/>
    <w:semiHidden/>
    <w:unhideWhenUsed/>
    <w:rsid w:val="00CD2755"/>
    <w:rPr>
      <w:color w:val="954F72" w:themeColor="followedHyperlink"/>
      <w:u w:val="single"/>
    </w:rPr>
  </w:style>
  <w:style w:type="character" w:customStyle="1" w:styleId="aff3">
    <w:name w:val="Основной текст_"/>
    <w:link w:val="25"/>
    <w:locked/>
    <w:rsid w:val="007A3176"/>
    <w:rPr>
      <w:sz w:val="21"/>
      <w:szCs w:val="21"/>
      <w:shd w:val="clear" w:color="auto" w:fill="FFFFFF"/>
    </w:rPr>
  </w:style>
  <w:style w:type="paragraph" w:customStyle="1" w:styleId="25">
    <w:name w:val="Основной текст2"/>
    <w:basedOn w:val="a"/>
    <w:link w:val="aff3"/>
    <w:rsid w:val="007A3176"/>
    <w:pPr>
      <w:widowControl w:val="0"/>
      <w:shd w:val="clear" w:color="auto" w:fill="FFFFFF"/>
      <w:spacing w:after="0" w:line="295" w:lineRule="exact"/>
      <w:jc w:val="center"/>
    </w:pPr>
    <w:rPr>
      <w:sz w:val="21"/>
      <w:szCs w:val="21"/>
    </w:rPr>
  </w:style>
  <w:style w:type="character" w:customStyle="1" w:styleId="aff4">
    <w:name w:val="Подпись к таблице_"/>
    <w:link w:val="aff5"/>
    <w:locked/>
    <w:rsid w:val="007A3176"/>
    <w:rPr>
      <w:shd w:val="clear" w:color="auto" w:fill="FFFFFF"/>
    </w:rPr>
  </w:style>
  <w:style w:type="paragraph" w:customStyle="1" w:styleId="aff5">
    <w:name w:val="Подпись к таблице"/>
    <w:basedOn w:val="a"/>
    <w:link w:val="aff4"/>
    <w:rsid w:val="007A3176"/>
    <w:pPr>
      <w:widowControl w:val="0"/>
      <w:shd w:val="clear" w:color="auto" w:fill="FFFFFF"/>
      <w:spacing w:after="0" w:line="0" w:lineRule="atLeast"/>
    </w:pPr>
  </w:style>
  <w:style w:type="character" w:customStyle="1" w:styleId="13pt">
    <w:name w:val="Основной текст + 13 pt"/>
    <w:aliases w:val="Курсив,Интервал 1 pt,Масштаб 60%"/>
    <w:rsid w:val="007A3176"/>
    <w:rPr>
      <w:rFonts w:ascii="Times New Roman" w:eastAsia="Times New Roman" w:hAnsi="Times New Roman" w:cs="Times New Roman" w:hint="default"/>
      <w:b w:val="0"/>
      <w:bCs w:val="0"/>
      <w:i/>
      <w:iCs/>
      <w:smallCaps w:val="0"/>
      <w:strike w:val="0"/>
      <w:dstrike w:val="0"/>
      <w:color w:val="000000"/>
      <w:spacing w:val="20"/>
      <w:w w:val="60"/>
      <w:position w:val="0"/>
      <w:sz w:val="26"/>
      <w:szCs w:val="26"/>
      <w:u w:val="none"/>
      <w:effect w:val="none"/>
      <w:shd w:val="clear" w:color="auto" w:fill="FFFFFF"/>
      <w:lang w:val="ru-RU"/>
    </w:rPr>
  </w:style>
  <w:style w:type="character" w:customStyle="1" w:styleId="12pt">
    <w:name w:val="Основной текст + 12 pt"/>
    <w:rsid w:val="007A317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rPr>
  </w:style>
  <w:style w:type="character" w:styleId="aff6">
    <w:name w:val="footnote reference"/>
    <w:uiPriority w:val="99"/>
    <w:rsid w:val="00D90728"/>
    <w:rPr>
      <w:vertAlign w:val="superscript"/>
    </w:rPr>
  </w:style>
  <w:style w:type="paragraph" w:styleId="aff7">
    <w:name w:val="footnote text"/>
    <w:basedOn w:val="a"/>
    <w:link w:val="aff8"/>
    <w:uiPriority w:val="99"/>
    <w:rsid w:val="00D90728"/>
    <w:pPr>
      <w:suppressAutoHyphens/>
      <w:spacing w:after="200" w:line="276" w:lineRule="auto"/>
    </w:pPr>
    <w:rPr>
      <w:rFonts w:ascii="Calibri" w:eastAsia="Calibri" w:hAnsi="Calibri" w:cs="Calibri"/>
      <w:sz w:val="20"/>
      <w:szCs w:val="20"/>
      <w:lang w:eastAsia="zh-CN"/>
    </w:rPr>
  </w:style>
  <w:style w:type="character" w:customStyle="1" w:styleId="aff8">
    <w:name w:val="Текст сноски Знак"/>
    <w:basedOn w:val="a0"/>
    <w:link w:val="aff7"/>
    <w:uiPriority w:val="99"/>
    <w:rsid w:val="00D90728"/>
    <w:rPr>
      <w:rFonts w:ascii="Calibri" w:eastAsia="Calibri" w:hAnsi="Calibri" w:cs="Calibri"/>
      <w:sz w:val="20"/>
      <w:szCs w:val="20"/>
      <w:lang w:eastAsia="zh-CN"/>
    </w:rPr>
  </w:style>
  <w:style w:type="table" w:customStyle="1" w:styleId="17">
    <w:name w:val="Сетка таблицы1"/>
    <w:basedOn w:val="a1"/>
    <w:next w:val="ab"/>
    <w:uiPriority w:val="59"/>
    <w:rsid w:val="00B75F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Стиль один заголовок"/>
    <w:basedOn w:val="1"/>
    <w:uiPriority w:val="99"/>
    <w:qFormat/>
    <w:rsid w:val="00C30ED7"/>
    <w:pPr>
      <w:keepLines/>
      <w:tabs>
        <w:tab w:val="clear" w:pos="0"/>
        <w:tab w:val="left" w:pos="851"/>
      </w:tabs>
      <w:suppressAutoHyphens/>
      <w:spacing w:before="600" w:after="240"/>
      <w:ind w:firstLine="709"/>
    </w:pPr>
    <w:rPr>
      <w:rFonts w:ascii="Calibri" w:eastAsia="Calibri" w:hAnsi="Calibri"/>
      <w:b/>
      <w:color w:val="00000A"/>
      <w:sz w:val="22"/>
      <w:szCs w:val="20"/>
      <w:lang w:eastAsia="ru-RU"/>
    </w:rPr>
  </w:style>
  <w:style w:type="paragraph" w:customStyle="1" w:styleId="affa">
    <w:name w:val="Параграф"/>
    <w:basedOn w:val="a"/>
    <w:link w:val="paragraph"/>
    <w:qFormat/>
    <w:rsid w:val="008D4A98"/>
    <w:pPr>
      <w:tabs>
        <w:tab w:val="left" w:pos="284"/>
      </w:tabs>
      <w:spacing w:before="120" w:after="0" w:line="240" w:lineRule="auto"/>
    </w:pPr>
    <w:rPr>
      <w:rFonts w:ascii="Verdana" w:eastAsia="Times New Roman" w:hAnsi="Verdana" w:cs="Times New Roman"/>
      <w:color w:val="404040"/>
      <w:sz w:val="18"/>
      <w:szCs w:val="18"/>
      <w:lang w:val="x-none" w:eastAsia="x-none"/>
    </w:rPr>
  </w:style>
  <w:style w:type="character" w:customStyle="1" w:styleId="paragraph">
    <w:name w:val="paragraph Знак"/>
    <w:link w:val="affa"/>
    <w:rsid w:val="008D4A98"/>
    <w:rPr>
      <w:rFonts w:ascii="Verdana" w:eastAsia="Times New Roman" w:hAnsi="Verdana" w:cs="Times New Roman"/>
      <w:color w:val="404040"/>
      <w:sz w:val="18"/>
      <w:szCs w:val="18"/>
      <w:lang w:val="x-none" w:eastAsia="x-none"/>
    </w:rPr>
  </w:style>
  <w:style w:type="paragraph" w:customStyle="1" w:styleId="18">
    <w:name w:val="Обычный1"/>
    <w:qFormat/>
    <w:rsid w:val="00C061C1"/>
    <w:pPr>
      <w:spacing w:after="0" w:line="240" w:lineRule="auto"/>
      <w:contextualSpacing/>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724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t-online.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24</Pages>
  <Words>7624</Words>
  <Characters>43463</Characters>
  <Application>Microsoft Office Word</Application>
  <DocSecurity>0</DocSecurity>
  <Lines>362</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kira A</cp:lastModifiedBy>
  <cp:revision>18</cp:revision>
  <cp:lastPrinted>2025-06-09T10:13:00Z</cp:lastPrinted>
  <dcterms:created xsi:type="dcterms:W3CDTF">2025-11-30T11:10:00Z</dcterms:created>
  <dcterms:modified xsi:type="dcterms:W3CDTF">2026-11-01T11:49:00Z</dcterms:modified>
</cp:coreProperties>
</file>