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D55AF8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D55AF8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 w:rsidRPr="00D55AF8">
        <w:rPr>
          <w:rFonts w:eastAsia="Calibri"/>
          <w:b/>
          <w:sz w:val="26"/>
          <w:szCs w:val="26"/>
        </w:rPr>
        <w:t>на выполнение работ</w:t>
      </w:r>
    </w:p>
    <w:p w:rsidR="00BA475F" w:rsidRPr="00D55AF8" w:rsidRDefault="00BA475F" w:rsidP="00BA475F">
      <w:pPr>
        <w:jc w:val="center"/>
        <w:rPr>
          <w:rFonts w:eastAsia="Calibri"/>
          <w:b/>
          <w:sz w:val="26"/>
          <w:szCs w:val="26"/>
        </w:rPr>
      </w:pPr>
    </w:p>
    <w:p w:rsidR="009C7D32" w:rsidRPr="009C7D32" w:rsidRDefault="009C7D32" w:rsidP="009C7D32">
      <w:pPr>
        <w:jc w:val="center"/>
        <w:rPr>
          <w:b/>
          <w:sz w:val="26"/>
          <w:szCs w:val="26"/>
        </w:rPr>
      </w:pPr>
      <w:r w:rsidRPr="009C7D32">
        <w:rPr>
          <w:b/>
          <w:bCs/>
          <w:sz w:val="26"/>
          <w:szCs w:val="26"/>
        </w:rPr>
        <w:t xml:space="preserve">«ОКПД 2 33.12.29.190 </w:t>
      </w:r>
      <w:r w:rsidR="00247DBC">
        <w:rPr>
          <w:b/>
          <w:bCs/>
          <w:sz w:val="26"/>
          <w:szCs w:val="26"/>
        </w:rPr>
        <w:t>Выполнение работ</w:t>
      </w:r>
      <w:r w:rsidRPr="009C7D32">
        <w:rPr>
          <w:b/>
          <w:bCs/>
          <w:sz w:val="26"/>
          <w:szCs w:val="26"/>
        </w:rPr>
        <w:t xml:space="preserve"> по обследованию и диагностике ветроэнергетической установки для нужд АО «Чукотэнерго»»</w:t>
      </w:r>
    </w:p>
    <w:p w:rsidR="00C96ED5" w:rsidRDefault="00C96ED5" w:rsidP="007809A0">
      <w:pPr>
        <w:jc w:val="center"/>
        <w:rPr>
          <w:b/>
          <w:sz w:val="26"/>
          <w:szCs w:val="26"/>
        </w:rPr>
      </w:pPr>
    </w:p>
    <w:p w:rsidR="00C96ED5" w:rsidRDefault="00C96ED5" w:rsidP="007809A0">
      <w:pPr>
        <w:jc w:val="center"/>
        <w:rPr>
          <w:b/>
          <w:sz w:val="26"/>
          <w:szCs w:val="26"/>
        </w:rPr>
      </w:pPr>
    </w:p>
    <w:p w:rsidR="00B16377" w:rsidRPr="00D55AF8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D55AF8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D55AF8" w:rsidRDefault="00BB6445" w:rsidP="008643FB">
      <w:pPr>
        <w:keepNext/>
        <w:keepLines/>
        <w:rPr>
          <w:sz w:val="24"/>
          <w:szCs w:val="24"/>
        </w:rPr>
      </w:pPr>
      <w:r w:rsidRPr="00D55AF8">
        <w:rPr>
          <w:sz w:val="24"/>
          <w:szCs w:val="24"/>
        </w:rPr>
        <w:br w:type="page"/>
      </w:r>
      <w:bookmarkStart w:id="0" w:name="_Toc46743506"/>
    </w:p>
    <w:p w:rsidR="00670335" w:rsidRPr="00670335" w:rsidRDefault="00670335" w:rsidP="003F2D9A">
      <w:pPr>
        <w:pStyle w:val="4"/>
        <w:rPr>
          <w:b/>
        </w:rPr>
      </w:pPr>
      <w:bookmarkStart w:id="1" w:name="_Toc54646397"/>
      <w:r w:rsidRPr="00670335">
        <w:rPr>
          <w:b/>
        </w:rPr>
        <w:lastRenderedPageBreak/>
        <w:t>1. Общие сведения.</w:t>
      </w:r>
    </w:p>
    <w:p w:rsidR="00E917D0" w:rsidRPr="009C7D32" w:rsidRDefault="00A52F6E" w:rsidP="003F2D9A">
      <w:pPr>
        <w:pStyle w:val="4"/>
      </w:pPr>
      <w:r w:rsidRPr="00EB1D0E">
        <w:t>1.</w:t>
      </w:r>
      <w:r w:rsidR="00091908">
        <w:t>1</w:t>
      </w:r>
      <w:r w:rsidRPr="00EB1D0E">
        <w:t xml:space="preserve">. </w:t>
      </w:r>
      <w:r w:rsidR="001A685D" w:rsidRPr="00EB1D0E">
        <w:t xml:space="preserve">Наименование </w:t>
      </w:r>
      <w:r w:rsidR="0089094C" w:rsidRPr="00EB1D0E">
        <w:t>закупаемой продукции</w:t>
      </w:r>
      <w:bookmarkEnd w:id="0"/>
      <w:bookmarkEnd w:id="1"/>
      <w:r w:rsidR="009C7D32">
        <w:t>:</w:t>
      </w:r>
    </w:p>
    <w:p w:rsidR="009C7D32" w:rsidRPr="009C7D32" w:rsidRDefault="009C7D32" w:rsidP="003F2D9A">
      <w:pPr>
        <w:pStyle w:val="4"/>
      </w:pPr>
      <w:bookmarkStart w:id="2" w:name="_Toc46743507"/>
      <w:bookmarkStart w:id="3" w:name="_Toc54646398"/>
      <w:r w:rsidRPr="009C7D32">
        <w:t xml:space="preserve">«ОКПД 2 33.12.29.190 </w:t>
      </w:r>
      <w:r w:rsidR="00247DBC">
        <w:t>Выполнение работ по</w:t>
      </w:r>
      <w:r w:rsidRPr="009C7D32">
        <w:t xml:space="preserve"> обследованию и диагностике ветроэнергетической установки для нужд АО «Чукотэнерго»»</w:t>
      </w:r>
      <w:r>
        <w:t>.</w:t>
      </w:r>
    </w:p>
    <w:p w:rsidR="00247DBC" w:rsidRDefault="00247DBC" w:rsidP="003F2D9A">
      <w:pPr>
        <w:pStyle w:val="4"/>
      </w:pPr>
    </w:p>
    <w:p w:rsidR="00923309" w:rsidRPr="00EB1D0E" w:rsidRDefault="00A52F6E" w:rsidP="003F2D9A">
      <w:pPr>
        <w:pStyle w:val="4"/>
        <w:rPr>
          <w:rFonts w:eastAsia="Times New Roman"/>
          <w:lang w:eastAsia="ru-RU"/>
        </w:rPr>
      </w:pPr>
      <w:r w:rsidRPr="00EB1D0E">
        <w:t>1.</w:t>
      </w:r>
      <w:r w:rsidR="00091908">
        <w:t>2</w:t>
      </w:r>
      <w:r w:rsidRPr="00EB1D0E">
        <w:t xml:space="preserve">. </w:t>
      </w:r>
      <w:r w:rsidR="00B7169F" w:rsidRPr="00EB1D0E">
        <w:t xml:space="preserve">Цель </w:t>
      </w:r>
      <w:bookmarkEnd w:id="2"/>
      <w:r w:rsidR="00C36F30" w:rsidRPr="00EB1D0E">
        <w:t>выполнения работ</w:t>
      </w:r>
      <w:r w:rsidR="00213F03" w:rsidRPr="00EB1D0E">
        <w:t xml:space="preserve"> </w:t>
      </w:r>
      <w:bookmarkStart w:id="4" w:name="_Toc46743508"/>
      <w:bookmarkStart w:id="5" w:name="_Toc54646399"/>
      <w:bookmarkEnd w:id="3"/>
    </w:p>
    <w:p w:rsidR="00EB1D0E" w:rsidRDefault="009C7D32" w:rsidP="003F2D9A">
      <w:pPr>
        <w:pStyle w:val="4"/>
      </w:pPr>
      <w:r w:rsidRPr="009C7D32">
        <w:t>Оценка фактического технического состояния ВЭУ, выявление дефектов и определение возможности ее дальнейшей безопасной эксплуатации.</w:t>
      </w:r>
    </w:p>
    <w:p w:rsidR="009C7D32" w:rsidRPr="009C7D32" w:rsidRDefault="009C7D32" w:rsidP="009C7D32">
      <w:pPr>
        <w:rPr>
          <w:lang w:eastAsia="x-none"/>
        </w:rPr>
      </w:pPr>
    </w:p>
    <w:p w:rsidR="00EB1D0E" w:rsidRPr="00EB1D0E" w:rsidRDefault="00A52F6E" w:rsidP="003F2D9A">
      <w:pPr>
        <w:pStyle w:val="4"/>
      </w:pPr>
      <w:r w:rsidRPr="00EB1D0E">
        <w:t>1.</w:t>
      </w:r>
      <w:r w:rsidR="00091908">
        <w:t>3</w:t>
      </w:r>
      <w:r w:rsidRPr="00EB1D0E">
        <w:t xml:space="preserve">. </w:t>
      </w:r>
      <w:r w:rsidR="00232850" w:rsidRPr="00EB1D0E">
        <w:t>Существующее положение</w:t>
      </w:r>
      <w:bookmarkEnd w:id="4"/>
      <w:r w:rsidR="00996841" w:rsidRPr="00EB1D0E">
        <w:t xml:space="preserve"> </w:t>
      </w:r>
      <w:bookmarkEnd w:id="5"/>
    </w:p>
    <w:p w:rsidR="00914AA2" w:rsidRDefault="00914AA2" w:rsidP="00EB1D0E">
      <w:pPr>
        <w:ind w:firstLine="709"/>
        <w:jc w:val="both"/>
        <w:rPr>
          <w:rFonts w:eastAsia="Calibri"/>
          <w:bCs/>
          <w:sz w:val="26"/>
          <w:szCs w:val="26"/>
          <w:lang w:eastAsia="x-none"/>
        </w:rPr>
      </w:pPr>
      <w:proofErr w:type="gramStart"/>
      <w:r w:rsidRPr="00914AA2">
        <w:rPr>
          <w:rFonts w:eastAsia="Calibri"/>
          <w:bCs/>
          <w:sz w:val="26"/>
          <w:szCs w:val="26"/>
          <w:lang w:eastAsia="x-none"/>
        </w:rPr>
        <w:t>В рамках договора подряда на выполнение научно-исследовательских, опытно-конструкторских и технологических работ от 16.10.2024 № 95-2024, заключенного между Заказчиком и ООО «Автономные электросистемы»</w:t>
      </w:r>
      <w:r w:rsidR="00CA435B">
        <w:rPr>
          <w:rFonts w:eastAsia="Calibri"/>
          <w:bCs/>
          <w:sz w:val="26"/>
          <w:szCs w:val="26"/>
          <w:lang w:eastAsia="x-none"/>
        </w:rPr>
        <w:t xml:space="preserve"> был создан</w:t>
      </w:r>
      <w:r w:rsidRPr="00914AA2">
        <w:rPr>
          <w:rFonts w:eastAsia="Calibri"/>
          <w:bCs/>
          <w:sz w:val="26"/>
          <w:szCs w:val="26"/>
          <w:lang w:eastAsia="x-none"/>
        </w:rPr>
        <w:t xml:space="preserve"> </w:t>
      </w:r>
      <w:r w:rsidR="00CA435B">
        <w:rPr>
          <w:rFonts w:eastAsia="Calibri"/>
          <w:bCs/>
          <w:sz w:val="26"/>
          <w:szCs w:val="26"/>
          <w:lang w:eastAsia="x-none"/>
        </w:rPr>
        <w:t xml:space="preserve">опытный образец </w:t>
      </w:r>
      <w:r w:rsidRPr="00914AA2">
        <w:rPr>
          <w:rFonts w:eastAsia="Calibri"/>
          <w:bCs/>
          <w:sz w:val="26"/>
          <w:szCs w:val="26"/>
          <w:lang w:eastAsia="x-none"/>
        </w:rPr>
        <w:t>ВЭУ 30 кВт</w:t>
      </w:r>
      <w:r w:rsidR="00CA435B">
        <w:rPr>
          <w:rFonts w:eastAsia="Calibri"/>
          <w:bCs/>
          <w:sz w:val="26"/>
          <w:szCs w:val="26"/>
          <w:lang w:eastAsia="x-none"/>
        </w:rPr>
        <w:t>, размещенный</w:t>
      </w:r>
      <w:r>
        <w:rPr>
          <w:rFonts w:eastAsia="Calibri"/>
          <w:bCs/>
          <w:sz w:val="26"/>
          <w:szCs w:val="26"/>
          <w:lang w:eastAsia="x-none"/>
        </w:rPr>
        <w:t xml:space="preserve"> на площадке Научно-исследовательского центра РусГидро по адресу: </w:t>
      </w:r>
      <w:r w:rsidRPr="00914AA2">
        <w:rPr>
          <w:rFonts w:eastAsia="Calibri"/>
          <w:bCs/>
          <w:sz w:val="26"/>
          <w:szCs w:val="26"/>
          <w:lang w:eastAsia="x-none"/>
        </w:rPr>
        <w:t>о. Русский, ул. Академика Касьянова, д. 1</w:t>
      </w:r>
      <w:r>
        <w:rPr>
          <w:rFonts w:eastAsia="Calibri"/>
          <w:bCs/>
          <w:sz w:val="26"/>
          <w:szCs w:val="26"/>
          <w:lang w:eastAsia="x-none"/>
        </w:rPr>
        <w:t>.</w:t>
      </w:r>
      <w:proofErr w:type="gramEnd"/>
    </w:p>
    <w:p w:rsidR="00914AA2" w:rsidRDefault="00914AA2" w:rsidP="001E7D20">
      <w:pPr>
        <w:ind w:firstLine="709"/>
        <w:jc w:val="both"/>
        <w:rPr>
          <w:rFonts w:eastAsia="Calibri"/>
          <w:bCs/>
          <w:sz w:val="26"/>
          <w:szCs w:val="26"/>
          <w:lang w:eastAsia="x-none"/>
        </w:rPr>
      </w:pPr>
      <w:r>
        <w:rPr>
          <w:rFonts w:eastAsia="Calibri"/>
          <w:bCs/>
          <w:sz w:val="26"/>
          <w:szCs w:val="26"/>
          <w:lang w:eastAsia="x-none"/>
        </w:rPr>
        <w:t xml:space="preserve">В настоящий момент договор </w:t>
      </w:r>
      <w:r w:rsidRPr="00914AA2">
        <w:rPr>
          <w:rFonts w:eastAsia="Calibri"/>
          <w:bCs/>
          <w:sz w:val="26"/>
          <w:szCs w:val="26"/>
          <w:lang w:eastAsia="x-none"/>
        </w:rPr>
        <w:t>от 16.10.2024 № 95-2024</w:t>
      </w:r>
      <w:r>
        <w:rPr>
          <w:rFonts w:eastAsia="Calibri"/>
          <w:bCs/>
          <w:sz w:val="26"/>
          <w:szCs w:val="26"/>
          <w:lang w:eastAsia="x-none"/>
        </w:rPr>
        <w:t xml:space="preserve"> закрыт. Разработанная по договору ВЭУ была передана Заказчику по акту </w:t>
      </w:r>
      <w:r w:rsidR="00CA435B">
        <w:rPr>
          <w:rFonts w:eastAsia="Calibri"/>
          <w:bCs/>
          <w:sz w:val="26"/>
          <w:szCs w:val="26"/>
          <w:lang w:eastAsia="x-none"/>
        </w:rPr>
        <w:t>приема-передачи  опытного образца ВЭУ от 07.10.2026</w:t>
      </w:r>
      <w:r w:rsidR="001E7D20">
        <w:rPr>
          <w:rFonts w:eastAsia="Calibri"/>
          <w:bCs/>
          <w:sz w:val="26"/>
          <w:szCs w:val="26"/>
          <w:lang w:eastAsia="x-none"/>
        </w:rPr>
        <w:t>. При этом в акте приема-передачи отражены сведения о неисправности г</w:t>
      </w:r>
      <w:r w:rsidR="001E7D20" w:rsidRPr="001E7D20">
        <w:rPr>
          <w:rFonts w:eastAsia="Calibri"/>
          <w:bCs/>
          <w:sz w:val="26"/>
          <w:szCs w:val="26"/>
          <w:lang w:eastAsia="x-none"/>
        </w:rPr>
        <w:t>енератор</w:t>
      </w:r>
      <w:r w:rsidR="001E7D20">
        <w:rPr>
          <w:rFonts w:eastAsia="Calibri"/>
          <w:bCs/>
          <w:sz w:val="26"/>
          <w:szCs w:val="26"/>
          <w:lang w:eastAsia="x-none"/>
        </w:rPr>
        <w:t>а ВЭУ, предположительно из-за закороченных фазных обмоток. Вследствие чего ВЭУ полноценно не функционирует.</w:t>
      </w:r>
    </w:p>
    <w:p w:rsidR="001E7D20" w:rsidRDefault="001E7D20" w:rsidP="001E7D20">
      <w:pPr>
        <w:ind w:firstLine="709"/>
        <w:jc w:val="both"/>
        <w:rPr>
          <w:rFonts w:eastAsia="Calibri"/>
          <w:bCs/>
          <w:sz w:val="26"/>
          <w:szCs w:val="26"/>
          <w:lang w:eastAsia="x-none"/>
        </w:rPr>
      </w:pPr>
      <w:r>
        <w:rPr>
          <w:rFonts w:eastAsia="Calibri"/>
          <w:bCs/>
          <w:sz w:val="26"/>
          <w:szCs w:val="26"/>
          <w:lang w:eastAsia="x-none"/>
        </w:rPr>
        <w:t xml:space="preserve">По результатам проведенных ранее ООО «Автономные электросистемы» испытания работоспособности тракта от генератора до блока управления ВЭУ (протоколы испытаний от 03.04.2026 № 1, от 05.04.2026 № 2, от 12.04.2026 № 3) </w:t>
      </w:r>
      <w:r w:rsidR="00091908">
        <w:rPr>
          <w:rFonts w:eastAsia="Calibri"/>
          <w:bCs/>
          <w:sz w:val="26"/>
          <w:szCs w:val="26"/>
          <w:lang w:eastAsia="x-none"/>
        </w:rPr>
        <w:t>возможной</w:t>
      </w:r>
      <w:r>
        <w:rPr>
          <w:rFonts w:eastAsia="Calibri"/>
          <w:bCs/>
          <w:sz w:val="26"/>
          <w:szCs w:val="26"/>
          <w:lang w:eastAsia="x-none"/>
        </w:rPr>
        <w:t xml:space="preserve"> причиной неработоспособности генератора ВЭУ называлось повреждение</w:t>
      </w:r>
      <w:r w:rsidR="00091908">
        <w:rPr>
          <w:rFonts w:eastAsia="Calibri"/>
          <w:bCs/>
          <w:sz w:val="26"/>
          <w:szCs w:val="26"/>
          <w:lang w:eastAsia="x-none"/>
        </w:rPr>
        <w:t xml:space="preserve"> фазных обмоток.</w:t>
      </w:r>
    </w:p>
    <w:p w:rsidR="00914AA2" w:rsidRDefault="00914AA2" w:rsidP="00EB1D0E">
      <w:pPr>
        <w:ind w:firstLine="709"/>
        <w:jc w:val="both"/>
        <w:rPr>
          <w:rFonts w:eastAsia="Calibri"/>
          <w:bCs/>
          <w:sz w:val="26"/>
          <w:szCs w:val="26"/>
          <w:lang w:eastAsia="x-none"/>
        </w:rPr>
      </w:pPr>
    </w:p>
    <w:p w:rsidR="006D25E2" w:rsidRPr="00091908" w:rsidRDefault="0019041C" w:rsidP="00091908">
      <w:pPr>
        <w:widowControl w:val="0"/>
        <w:tabs>
          <w:tab w:val="left" w:pos="426"/>
        </w:tabs>
        <w:ind w:firstLine="425"/>
        <w:jc w:val="both"/>
        <w:rPr>
          <w:rFonts w:eastAsia="Calibri"/>
          <w:b/>
          <w:sz w:val="26"/>
          <w:szCs w:val="26"/>
          <w:lang w:eastAsia="x-none"/>
        </w:rPr>
      </w:pPr>
      <w:r w:rsidRPr="00EB1D0E">
        <w:rPr>
          <w:sz w:val="26"/>
          <w:szCs w:val="26"/>
        </w:rPr>
        <w:t>Заказчик передает Подрядчику</w:t>
      </w:r>
      <w:r w:rsidR="00C1696C" w:rsidRPr="00EB1D0E">
        <w:rPr>
          <w:sz w:val="26"/>
          <w:szCs w:val="26"/>
        </w:rPr>
        <w:t>, в момент подписания договора</w:t>
      </w:r>
      <w:r w:rsidR="006D25E2" w:rsidRPr="00EB1D0E">
        <w:rPr>
          <w:sz w:val="26"/>
          <w:szCs w:val="26"/>
        </w:rPr>
        <w:t>:</w:t>
      </w:r>
    </w:p>
    <w:p w:rsidR="00EB1D0E" w:rsidRPr="00EB1D0E" w:rsidRDefault="003F2D9A" w:rsidP="00091908">
      <w:pPr>
        <w:pStyle w:val="aff5"/>
        <w:numPr>
          <w:ilvl w:val="0"/>
          <w:numId w:val="26"/>
        </w:numPr>
        <w:rPr>
          <w:sz w:val="26"/>
          <w:szCs w:val="26"/>
        </w:rPr>
      </w:pPr>
      <w:r>
        <w:rPr>
          <w:sz w:val="26"/>
          <w:szCs w:val="26"/>
        </w:rPr>
        <w:t>к</w:t>
      </w:r>
      <w:r w:rsidR="00091908">
        <w:rPr>
          <w:sz w:val="26"/>
          <w:szCs w:val="26"/>
        </w:rPr>
        <w:t>онструкторскую и эксплуатационную документацию на ВЭУ</w:t>
      </w:r>
      <w:r w:rsidR="00091908">
        <w:rPr>
          <w:sz w:val="26"/>
          <w:szCs w:val="26"/>
        </w:rPr>
        <w:t xml:space="preserve">, разработанную в рамках </w:t>
      </w:r>
      <w:r>
        <w:rPr>
          <w:sz w:val="26"/>
          <w:szCs w:val="26"/>
        </w:rPr>
        <w:t xml:space="preserve">договора </w:t>
      </w:r>
      <w:r w:rsidR="00091908" w:rsidRPr="00091908">
        <w:rPr>
          <w:sz w:val="26"/>
          <w:szCs w:val="26"/>
        </w:rPr>
        <w:t>от 16.10.2024 № 95-2024</w:t>
      </w:r>
      <w:r w:rsidR="00EB1D0E" w:rsidRPr="00EB1D0E">
        <w:rPr>
          <w:sz w:val="26"/>
          <w:szCs w:val="26"/>
        </w:rPr>
        <w:t>;</w:t>
      </w:r>
    </w:p>
    <w:p w:rsidR="00EB1D0E" w:rsidRDefault="003F2D9A" w:rsidP="00091908">
      <w:pPr>
        <w:pStyle w:val="aff5"/>
        <w:numPr>
          <w:ilvl w:val="0"/>
          <w:numId w:val="26"/>
        </w:numPr>
        <w:rPr>
          <w:sz w:val="26"/>
          <w:szCs w:val="26"/>
        </w:rPr>
      </w:pPr>
      <w:r>
        <w:rPr>
          <w:sz w:val="26"/>
          <w:szCs w:val="26"/>
        </w:rPr>
        <w:t>о</w:t>
      </w:r>
      <w:r w:rsidR="00091908">
        <w:rPr>
          <w:sz w:val="26"/>
          <w:szCs w:val="26"/>
        </w:rPr>
        <w:t xml:space="preserve">тчеты подрядчика по этапам №№ 1-3 выполнения работ по договору  </w:t>
      </w:r>
      <w:r w:rsidR="00091908" w:rsidRPr="00091908">
        <w:rPr>
          <w:sz w:val="26"/>
          <w:szCs w:val="26"/>
        </w:rPr>
        <w:t>от 16.10.2024 № 95-2024</w:t>
      </w:r>
      <w:r w:rsidR="00091908">
        <w:rPr>
          <w:sz w:val="26"/>
          <w:szCs w:val="26"/>
        </w:rPr>
        <w:t>;</w:t>
      </w:r>
    </w:p>
    <w:p w:rsidR="003F2D9A" w:rsidRDefault="003F2D9A" w:rsidP="003F2D9A">
      <w:pPr>
        <w:pStyle w:val="aff5"/>
        <w:numPr>
          <w:ilvl w:val="0"/>
          <w:numId w:val="26"/>
        </w:numPr>
        <w:rPr>
          <w:sz w:val="26"/>
          <w:szCs w:val="26"/>
        </w:rPr>
      </w:pPr>
      <w:r>
        <w:rPr>
          <w:sz w:val="26"/>
          <w:szCs w:val="26"/>
        </w:rPr>
        <w:t xml:space="preserve">протоколы испытаний </w:t>
      </w:r>
      <w:r w:rsidRPr="003F2D9A">
        <w:rPr>
          <w:sz w:val="26"/>
          <w:szCs w:val="26"/>
        </w:rPr>
        <w:t>от 03.04.2026 № 1, от 05.04.2026 № 2, от 12.04.2026 № 3</w:t>
      </w:r>
      <w:r>
        <w:rPr>
          <w:sz w:val="26"/>
          <w:szCs w:val="26"/>
        </w:rPr>
        <w:t>;</w:t>
      </w:r>
    </w:p>
    <w:p w:rsidR="006D25E2" w:rsidRDefault="003F2D9A" w:rsidP="003F2D9A">
      <w:pPr>
        <w:pStyle w:val="aff5"/>
        <w:numPr>
          <w:ilvl w:val="0"/>
          <w:numId w:val="26"/>
        </w:numPr>
        <w:rPr>
          <w:sz w:val="26"/>
          <w:szCs w:val="26"/>
        </w:rPr>
      </w:pPr>
      <w:r>
        <w:rPr>
          <w:sz w:val="26"/>
          <w:szCs w:val="26"/>
        </w:rPr>
        <w:t>акт</w:t>
      </w:r>
      <w:r w:rsidRPr="003F2D9A">
        <w:rPr>
          <w:sz w:val="26"/>
          <w:szCs w:val="26"/>
        </w:rPr>
        <w:t xml:space="preserve"> приема-передачи  опытного образца ВЭУ от 07.10.2026</w:t>
      </w:r>
      <w:r>
        <w:rPr>
          <w:sz w:val="26"/>
          <w:szCs w:val="26"/>
        </w:rPr>
        <w:t>.</w:t>
      </w:r>
    </w:p>
    <w:p w:rsidR="003F2D9A" w:rsidRDefault="003F2D9A" w:rsidP="003F2D9A">
      <w:pPr>
        <w:widowControl w:val="0"/>
        <w:tabs>
          <w:tab w:val="left" w:pos="426"/>
        </w:tabs>
        <w:jc w:val="both"/>
        <w:rPr>
          <w:rFonts w:eastAsia="Calibri"/>
          <w:sz w:val="26"/>
          <w:szCs w:val="26"/>
          <w:lang w:eastAsia="x-none"/>
        </w:rPr>
      </w:pPr>
    </w:p>
    <w:p w:rsidR="003F2D9A" w:rsidRPr="003F2D9A" w:rsidRDefault="003F2D9A" w:rsidP="003F2D9A">
      <w:pPr>
        <w:widowControl w:val="0"/>
        <w:tabs>
          <w:tab w:val="left" w:pos="426"/>
        </w:tabs>
        <w:ind w:firstLine="709"/>
        <w:jc w:val="both"/>
        <w:rPr>
          <w:rFonts w:eastAsia="Calibri"/>
          <w:sz w:val="26"/>
          <w:szCs w:val="26"/>
          <w:lang w:eastAsia="x-none"/>
        </w:rPr>
      </w:pPr>
      <w:r w:rsidRPr="003F2D9A">
        <w:rPr>
          <w:rFonts w:eastAsia="Calibri"/>
          <w:sz w:val="26"/>
          <w:szCs w:val="26"/>
          <w:lang w:eastAsia="x-none"/>
        </w:rPr>
        <w:t>Вид выполняемых работ, этапы, сроки выполнения работ, определяются настоящими Техническими требованиями.</w:t>
      </w:r>
    </w:p>
    <w:p w:rsidR="003F2D9A" w:rsidRPr="003F2D9A" w:rsidRDefault="003F2D9A" w:rsidP="003F2D9A">
      <w:pPr>
        <w:pStyle w:val="31"/>
        <w:ind w:firstLine="709"/>
      </w:pPr>
      <w:r>
        <w:t>Кри</w:t>
      </w:r>
      <w:r w:rsidR="009778A5" w:rsidRPr="003F2D9A">
        <w:t xml:space="preserve">терием выявления победителя </w:t>
      </w:r>
      <w:r w:rsidR="004A674A" w:rsidRPr="003F2D9A">
        <w:t>закупки</w:t>
      </w:r>
      <w:r w:rsidR="009778A5" w:rsidRPr="003F2D9A">
        <w:t xml:space="preserve"> на выполнение работ является наименьшая стоимость работ, предусмотренных настоящими </w:t>
      </w:r>
      <w:r w:rsidR="00FB5818" w:rsidRPr="003F2D9A">
        <w:t>ТТ</w:t>
      </w:r>
      <w:r w:rsidRPr="003F2D9A">
        <w:t>.</w:t>
      </w:r>
      <w:r w:rsidR="00CC5275" w:rsidRPr="003F2D9A">
        <w:rPr>
          <w:lang w:val="x-none"/>
        </w:rPr>
        <w:tab/>
      </w:r>
    </w:p>
    <w:p w:rsidR="00C00728" w:rsidRPr="003F2D9A" w:rsidRDefault="009E5416" w:rsidP="00670335">
      <w:pPr>
        <w:pStyle w:val="4"/>
        <w:rPr>
          <w:b/>
        </w:rPr>
      </w:pPr>
      <w:bookmarkStart w:id="6" w:name="_Toc51339693"/>
      <w:bookmarkStart w:id="7" w:name="_Toc54646403"/>
      <w:bookmarkStart w:id="8" w:name="_Toc50125126"/>
      <w:bookmarkStart w:id="9" w:name="_Toc46743510"/>
      <w:r w:rsidRPr="003F2D9A">
        <w:rPr>
          <w:b/>
        </w:rPr>
        <w:t>2.</w:t>
      </w:r>
      <w:r w:rsidRPr="003F2D9A">
        <w:rPr>
          <w:b/>
        </w:rPr>
        <w:tab/>
        <w:t>Требования к продукции</w:t>
      </w:r>
    </w:p>
    <w:p w:rsidR="009E5416" w:rsidRPr="00EB1D0E" w:rsidRDefault="009E5416" w:rsidP="00EB1D0E">
      <w:pPr>
        <w:pStyle w:val="aff5"/>
        <w:ind w:left="0" w:firstLine="851"/>
        <w:jc w:val="both"/>
        <w:rPr>
          <w:rFonts w:eastAsia="Times New Roman"/>
          <w:sz w:val="26"/>
          <w:szCs w:val="26"/>
        </w:rPr>
      </w:pPr>
      <w:r w:rsidRPr="00EB1D0E">
        <w:rPr>
          <w:rFonts w:eastAsia="Times New Roman"/>
          <w:sz w:val="26"/>
          <w:szCs w:val="26"/>
        </w:rPr>
        <w:t>2.1.</w:t>
      </w:r>
      <w:r w:rsidRPr="00EB1D0E">
        <w:rPr>
          <w:rFonts w:eastAsia="Times New Roman"/>
          <w:sz w:val="26"/>
          <w:szCs w:val="26"/>
        </w:rPr>
        <w:tab/>
        <w:t>Требования к объемам и срокам выполнения работ</w:t>
      </w:r>
    </w:p>
    <w:p w:rsidR="009E5416" w:rsidRDefault="00EB1D0E" w:rsidP="00EB1D0E">
      <w:pPr>
        <w:pStyle w:val="aff5"/>
        <w:ind w:left="0"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2.1.1.</w:t>
      </w:r>
      <w:r w:rsidR="009E5416" w:rsidRPr="00EB1D0E">
        <w:rPr>
          <w:rFonts w:eastAsia="Times New Roman"/>
          <w:sz w:val="26"/>
          <w:szCs w:val="26"/>
        </w:rPr>
        <w:t>Требования к видам и объемам работ</w:t>
      </w:r>
    </w:p>
    <w:p w:rsidR="003F2D9A" w:rsidRDefault="003F2D9A" w:rsidP="00EB1D0E">
      <w:pPr>
        <w:pStyle w:val="aff5"/>
        <w:ind w:left="0" w:firstLine="851"/>
        <w:jc w:val="both"/>
        <w:rPr>
          <w:rFonts w:eastAsia="Times New Roman"/>
          <w:sz w:val="26"/>
          <w:szCs w:val="26"/>
        </w:rPr>
      </w:pPr>
    </w:p>
    <w:p w:rsidR="003F2D9A" w:rsidRDefault="003F2D9A" w:rsidP="00EB1D0E">
      <w:pPr>
        <w:pStyle w:val="aff5"/>
        <w:ind w:left="0" w:firstLine="851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Работы выполняются в 1 этап. Перечень требуемых работ отражен в таблице </w:t>
      </w:r>
      <w:r w:rsidR="00670335">
        <w:rPr>
          <w:rFonts w:eastAsia="Times New Roman"/>
          <w:sz w:val="26"/>
          <w:szCs w:val="26"/>
        </w:rPr>
        <w:t>1</w:t>
      </w:r>
      <w:r>
        <w:rPr>
          <w:rFonts w:eastAsia="Times New Roman"/>
          <w:sz w:val="26"/>
          <w:szCs w:val="26"/>
        </w:rPr>
        <w:t>:</w:t>
      </w:r>
    </w:p>
    <w:p w:rsidR="00670335" w:rsidRDefault="00670335" w:rsidP="00EB1D0E">
      <w:pPr>
        <w:pStyle w:val="aff5"/>
        <w:ind w:left="0" w:firstLine="851"/>
        <w:jc w:val="both"/>
        <w:rPr>
          <w:rFonts w:eastAsia="Times New Roman"/>
          <w:sz w:val="26"/>
          <w:szCs w:val="26"/>
        </w:rPr>
      </w:pPr>
    </w:p>
    <w:p w:rsidR="00670335" w:rsidRPr="00EB1D0E" w:rsidRDefault="00670335" w:rsidP="00670335">
      <w:pPr>
        <w:pStyle w:val="11"/>
        <w:jc w:val="right"/>
      </w:pPr>
      <w:r w:rsidRPr="00EB1D0E">
        <w:lastRenderedPageBreak/>
        <w:t>Таблица 1. Перечень выполняемых работ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812"/>
        <w:gridCol w:w="1559"/>
        <w:gridCol w:w="1985"/>
      </w:tblGrid>
      <w:tr w:rsidR="003F2D9A" w:rsidRPr="00EB1D0E" w:rsidTr="00A6680A">
        <w:tc>
          <w:tcPr>
            <w:tcW w:w="596" w:type="dxa"/>
            <w:vAlign w:val="center"/>
          </w:tcPr>
          <w:p w:rsidR="003F2D9A" w:rsidRPr="00EB1D0E" w:rsidRDefault="003F2D9A" w:rsidP="00A6680A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EB1D0E">
              <w:rPr>
                <w:sz w:val="26"/>
                <w:szCs w:val="26"/>
              </w:rPr>
              <w:t>№</w:t>
            </w:r>
          </w:p>
          <w:p w:rsidR="003F2D9A" w:rsidRPr="00EB1D0E" w:rsidRDefault="003F2D9A" w:rsidP="00A6680A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proofErr w:type="gramStart"/>
            <w:r w:rsidRPr="00EB1D0E">
              <w:rPr>
                <w:sz w:val="26"/>
                <w:szCs w:val="26"/>
              </w:rPr>
              <w:t>п</w:t>
            </w:r>
            <w:proofErr w:type="gramEnd"/>
            <w:r w:rsidRPr="00EB1D0E">
              <w:rPr>
                <w:sz w:val="26"/>
                <w:szCs w:val="26"/>
              </w:rPr>
              <w:t>/п</w:t>
            </w:r>
          </w:p>
        </w:tc>
        <w:tc>
          <w:tcPr>
            <w:tcW w:w="5812" w:type="dxa"/>
            <w:vAlign w:val="center"/>
          </w:tcPr>
          <w:p w:rsidR="003F2D9A" w:rsidRPr="00EB1D0E" w:rsidRDefault="003F2D9A" w:rsidP="00A6680A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EB1D0E">
              <w:rPr>
                <w:sz w:val="26"/>
                <w:szCs w:val="26"/>
              </w:rPr>
              <w:t>Наименование работ</w:t>
            </w:r>
          </w:p>
        </w:tc>
        <w:tc>
          <w:tcPr>
            <w:tcW w:w="1559" w:type="dxa"/>
            <w:vAlign w:val="center"/>
          </w:tcPr>
          <w:p w:rsidR="003F2D9A" w:rsidRPr="00EB1D0E" w:rsidRDefault="003F2D9A" w:rsidP="00A6680A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EB1D0E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3F2D9A" w:rsidRPr="00EB1D0E" w:rsidRDefault="003F2D9A" w:rsidP="00A6680A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EB1D0E">
              <w:rPr>
                <w:sz w:val="26"/>
                <w:szCs w:val="26"/>
              </w:rPr>
              <w:t>Количество</w:t>
            </w:r>
          </w:p>
        </w:tc>
      </w:tr>
      <w:tr w:rsidR="003F2D9A" w:rsidRPr="00745497" w:rsidTr="00A6680A">
        <w:tc>
          <w:tcPr>
            <w:tcW w:w="596" w:type="dxa"/>
          </w:tcPr>
          <w:p w:rsidR="003F2D9A" w:rsidRPr="00670335" w:rsidRDefault="003F2D9A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3F2D9A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proofErr w:type="gramStart"/>
            <w:r w:rsidRPr="00670335">
              <w:rPr>
                <w:color w:val="202020"/>
                <w:sz w:val="24"/>
                <w:szCs w:val="24"/>
              </w:rPr>
              <w:t xml:space="preserve">Предварительный осмотр ВЭУ без опускания: визуальный осмотр мачты, гондолы, ротора, лопастей, кабелей, соединений, контроллера, аккумуляторной/нагрузочной части </w:t>
            </w:r>
            <w:proofErr w:type="gramEnd"/>
          </w:p>
        </w:tc>
        <w:tc>
          <w:tcPr>
            <w:tcW w:w="1559" w:type="dxa"/>
            <w:vAlign w:val="center"/>
          </w:tcPr>
          <w:p w:rsidR="003F2D9A" w:rsidRPr="00670335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3F2D9A" w:rsidRPr="00247DBC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  <w:lang w:val="en-US"/>
              </w:rPr>
              <w:t>1</w:t>
            </w:r>
          </w:p>
        </w:tc>
      </w:tr>
      <w:tr w:rsidR="003F2D9A" w:rsidRPr="00FE7D55" w:rsidTr="00A6680A">
        <w:tc>
          <w:tcPr>
            <w:tcW w:w="596" w:type="dxa"/>
          </w:tcPr>
          <w:p w:rsidR="003F2D9A" w:rsidRPr="00670335" w:rsidRDefault="003F2D9A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3F2D9A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>пр</w:t>
            </w:r>
            <w:r w:rsidRPr="00670335">
              <w:rPr>
                <w:color w:val="202020"/>
                <w:sz w:val="24"/>
                <w:szCs w:val="24"/>
              </w:rPr>
              <w:t xml:space="preserve">оверка возможности ручного/автоматического запуска ВЭУ без демонтажа </w:t>
            </w:r>
          </w:p>
        </w:tc>
        <w:tc>
          <w:tcPr>
            <w:tcW w:w="1559" w:type="dxa"/>
            <w:vAlign w:val="center"/>
          </w:tcPr>
          <w:p w:rsidR="003F2D9A" w:rsidRPr="00670335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3F2D9A" w:rsidRPr="00247DBC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3F2D9A" w:rsidRPr="00EB1D0E" w:rsidTr="00A6680A">
        <w:tc>
          <w:tcPr>
            <w:tcW w:w="596" w:type="dxa"/>
          </w:tcPr>
          <w:p w:rsidR="003F2D9A" w:rsidRPr="00670335" w:rsidRDefault="003F2D9A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3F2D9A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напряжений питания контроллера и вспомогательных цепей </w:t>
            </w:r>
          </w:p>
        </w:tc>
        <w:tc>
          <w:tcPr>
            <w:tcW w:w="1559" w:type="dxa"/>
            <w:vAlign w:val="center"/>
          </w:tcPr>
          <w:p w:rsidR="003F2D9A" w:rsidRPr="00670335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</w:t>
            </w:r>
            <w:proofErr w:type="spellEnd"/>
            <w:r w:rsidRPr="00670335">
              <w:rPr>
                <w:i/>
                <w:sz w:val="24"/>
                <w:szCs w:val="24"/>
              </w:rPr>
              <w:t>. ед.</w:t>
            </w:r>
          </w:p>
        </w:tc>
        <w:tc>
          <w:tcPr>
            <w:tcW w:w="1985" w:type="dxa"/>
            <w:vAlign w:val="center"/>
          </w:tcPr>
          <w:p w:rsidR="003F2D9A" w:rsidRPr="00247DBC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3F2D9A" w:rsidRPr="00EB1D0E" w:rsidTr="00A6680A">
        <w:tc>
          <w:tcPr>
            <w:tcW w:w="596" w:type="dxa"/>
          </w:tcPr>
          <w:p w:rsidR="003F2D9A" w:rsidRPr="00670335" w:rsidRDefault="003F2D9A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3F2D9A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электрических цепей между генератором, контроллером, нагрузкой/АКБ и защитными устройствами </w:t>
            </w:r>
          </w:p>
        </w:tc>
        <w:tc>
          <w:tcPr>
            <w:tcW w:w="1559" w:type="dxa"/>
            <w:vAlign w:val="center"/>
          </w:tcPr>
          <w:p w:rsidR="003F2D9A" w:rsidRPr="00670335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3F2D9A" w:rsidRPr="00247DBC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3F2D9A" w:rsidRPr="00EB1D0E" w:rsidTr="00A6680A">
        <w:tc>
          <w:tcPr>
            <w:tcW w:w="596" w:type="dxa"/>
          </w:tcPr>
          <w:p w:rsidR="003F2D9A" w:rsidRPr="00670335" w:rsidRDefault="003F2D9A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3F2D9A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>Измерение параметров генератора непосредственно на месте, без демонтажа</w:t>
            </w:r>
          </w:p>
        </w:tc>
        <w:tc>
          <w:tcPr>
            <w:tcW w:w="1559" w:type="dxa"/>
            <w:vAlign w:val="center"/>
          </w:tcPr>
          <w:p w:rsidR="003F2D9A" w:rsidRPr="00670335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3F2D9A" w:rsidRPr="00247DBC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3F2D9A" w:rsidRPr="00EB1D0E" w:rsidTr="00A6680A">
        <w:tc>
          <w:tcPr>
            <w:tcW w:w="596" w:type="dxa"/>
          </w:tcPr>
          <w:p w:rsidR="003F2D9A" w:rsidRPr="00670335" w:rsidRDefault="003F2D9A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3F2D9A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изоляции электрических цепей генератора и ВЭУ </w:t>
            </w:r>
          </w:p>
        </w:tc>
        <w:tc>
          <w:tcPr>
            <w:tcW w:w="1559" w:type="dxa"/>
            <w:vAlign w:val="center"/>
          </w:tcPr>
          <w:p w:rsidR="003F2D9A" w:rsidRPr="00670335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3F2D9A" w:rsidRPr="00247DBC" w:rsidRDefault="003F2D9A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EB1D0E" w:rsidTr="00A6680A">
        <w:tc>
          <w:tcPr>
            <w:tcW w:w="596" w:type="dxa"/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контроллера: входные/выходные напряжения, сигналы управления, индикация ошибок </w:t>
            </w:r>
          </w:p>
        </w:tc>
        <w:tc>
          <w:tcPr>
            <w:tcW w:w="1559" w:type="dxa"/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  <w:lang w:val="en-US"/>
              </w:rPr>
              <w:t>1</w:t>
            </w:r>
          </w:p>
        </w:tc>
      </w:tr>
      <w:tr w:rsidR="00670335" w:rsidRPr="00EB1D0E" w:rsidTr="00A6680A">
        <w:tc>
          <w:tcPr>
            <w:tcW w:w="596" w:type="dxa"/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тормозной системы и защитных цепей </w:t>
            </w:r>
          </w:p>
        </w:tc>
        <w:tc>
          <w:tcPr>
            <w:tcW w:w="1559" w:type="dxa"/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EB1D0E" w:rsidTr="00A6680A">
        <w:tc>
          <w:tcPr>
            <w:tcW w:w="596" w:type="dxa"/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670335" w:rsidRPr="00670335" w:rsidRDefault="00670335" w:rsidP="003F2D9A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>Проверка механической части без опускания ВЭУ: визуально, люфты, вращение ротора при допустимых условиях</w:t>
            </w:r>
          </w:p>
        </w:tc>
        <w:tc>
          <w:tcPr>
            <w:tcW w:w="1559" w:type="dxa"/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</w:t>
            </w:r>
            <w:proofErr w:type="spellEnd"/>
            <w:r w:rsidRPr="00670335">
              <w:rPr>
                <w:i/>
                <w:sz w:val="24"/>
                <w:szCs w:val="24"/>
              </w:rPr>
              <w:t>. ед.</w:t>
            </w:r>
          </w:p>
        </w:tc>
        <w:tc>
          <w:tcPr>
            <w:tcW w:w="1985" w:type="dxa"/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EB1D0E" w:rsidTr="00A6680A">
        <w:tc>
          <w:tcPr>
            <w:tcW w:w="596" w:type="dxa"/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функциональных связей и построение фактической функциональной/электрической схемы ВЭУ </w:t>
            </w:r>
          </w:p>
        </w:tc>
        <w:tc>
          <w:tcPr>
            <w:tcW w:w="1559" w:type="dxa"/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745497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Опускание ВЭУ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FE7D55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лопастей, ступицы и крепления ротора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EB1D0E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>Проверка механического вращения ротора после опускания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  <w:lang w:val="en-US"/>
              </w:rPr>
              <w:t>1</w:t>
            </w:r>
          </w:p>
        </w:tc>
      </w:tr>
      <w:tr w:rsidR="00670335" w:rsidRPr="00EB1D0E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люфтов, состояния подшипников, вала, ступицы и механических соединений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EB1D0E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>Частичная разборка гондолы/электрооборудования</w:t>
            </w:r>
            <w:r w:rsidRPr="00670335">
              <w:rPr>
                <w:color w:val="202020"/>
                <w:sz w:val="24"/>
                <w:szCs w:val="24"/>
              </w:rPr>
              <w:t xml:space="preserve"> (в </w:t>
            </w:r>
            <w:proofErr w:type="spellStart"/>
            <w:r w:rsidRPr="00670335">
              <w:rPr>
                <w:color w:val="202020"/>
                <w:sz w:val="24"/>
                <w:szCs w:val="24"/>
              </w:rPr>
              <w:t>т.ч</w:t>
            </w:r>
            <w:proofErr w:type="spellEnd"/>
            <w:r w:rsidRPr="00670335">
              <w:rPr>
                <w:color w:val="202020"/>
                <w:sz w:val="24"/>
                <w:szCs w:val="24"/>
              </w:rPr>
              <w:t>. генератора)</w:t>
            </w:r>
            <w:r w:rsidRPr="00670335">
              <w:rPr>
                <w:color w:val="20202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</w:t>
            </w:r>
            <w:proofErr w:type="spellEnd"/>
            <w:r w:rsidRPr="00670335">
              <w:rPr>
                <w:i/>
                <w:sz w:val="24"/>
                <w:szCs w:val="24"/>
              </w:rPr>
              <w:t>. 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RPr="00EB1D0E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Измерение сопротивления обмоток по фазам и оценка симметрии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сопротивления изоляции обмоток относительно корпуса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r w:rsidRPr="00670335">
              <w:rPr>
                <w:color w:val="202020"/>
                <w:sz w:val="24"/>
                <w:szCs w:val="24"/>
              </w:rPr>
              <w:t xml:space="preserve">Проверка диодов/выпрямителя, цепи выпрямителя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  <w:tr w:rsidR="00670335" w:rsidTr="003F2D9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A6680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35" w:rsidRPr="00670335" w:rsidRDefault="00670335" w:rsidP="00670335">
            <w:pPr>
              <w:autoSpaceDE w:val="0"/>
              <w:autoSpaceDN w:val="0"/>
              <w:adjustRightInd w:val="0"/>
              <w:rPr>
                <w:color w:val="202020"/>
                <w:sz w:val="24"/>
                <w:szCs w:val="24"/>
              </w:rPr>
            </w:pPr>
            <w:proofErr w:type="gramStart"/>
            <w:r w:rsidRPr="00670335">
              <w:rPr>
                <w:color w:val="202020"/>
                <w:sz w:val="24"/>
                <w:szCs w:val="24"/>
              </w:rPr>
              <w:t>Итоговая</w:t>
            </w:r>
            <w:proofErr w:type="gramEnd"/>
            <w:r w:rsidRPr="00670335">
              <w:rPr>
                <w:color w:val="202020"/>
                <w:sz w:val="24"/>
                <w:szCs w:val="24"/>
              </w:rPr>
              <w:t xml:space="preserve"> </w:t>
            </w:r>
            <w:proofErr w:type="spellStart"/>
            <w:r w:rsidRPr="00670335">
              <w:rPr>
                <w:color w:val="202020"/>
                <w:sz w:val="24"/>
                <w:szCs w:val="24"/>
              </w:rPr>
              <w:t>дефектация</w:t>
            </w:r>
            <w:proofErr w:type="spellEnd"/>
            <w:r w:rsidRPr="00670335">
              <w:rPr>
                <w:color w:val="202020"/>
                <w:sz w:val="24"/>
                <w:szCs w:val="24"/>
              </w:rPr>
              <w:t xml:space="preserve"> и заключение по ВЭУ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670335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 w:rsidRPr="00670335">
              <w:rPr>
                <w:i/>
                <w:sz w:val="24"/>
                <w:szCs w:val="24"/>
              </w:rPr>
              <w:t>усл.ед</w:t>
            </w:r>
            <w:proofErr w:type="spellEnd"/>
            <w:r w:rsidRPr="006703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335" w:rsidRPr="00247DBC" w:rsidRDefault="00670335" w:rsidP="00A6680A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47DBC">
              <w:rPr>
                <w:i/>
                <w:sz w:val="24"/>
                <w:szCs w:val="24"/>
              </w:rPr>
              <w:t>1</w:t>
            </w:r>
          </w:p>
        </w:tc>
      </w:tr>
    </w:tbl>
    <w:p w:rsidR="003F2D9A" w:rsidRPr="00EB1D0E" w:rsidRDefault="003F2D9A" w:rsidP="00EB1D0E">
      <w:pPr>
        <w:pStyle w:val="aff5"/>
        <w:ind w:left="0" w:firstLine="851"/>
        <w:jc w:val="both"/>
        <w:rPr>
          <w:rFonts w:eastAsia="Times New Roman"/>
          <w:sz w:val="26"/>
          <w:szCs w:val="26"/>
        </w:rPr>
      </w:pPr>
    </w:p>
    <w:p w:rsidR="00670335" w:rsidRDefault="00A52F6E" w:rsidP="00247DBC">
      <w:pPr>
        <w:pStyle w:val="4"/>
        <w:ind w:left="0" w:firstLine="709"/>
      </w:pPr>
      <w:bookmarkStart w:id="10" w:name="_Toc51339696"/>
      <w:bookmarkStart w:id="11" w:name="_Toc54646407"/>
      <w:bookmarkEnd w:id="6"/>
      <w:bookmarkEnd w:id="7"/>
      <w:r w:rsidRPr="00EB1D0E">
        <w:t xml:space="preserve">2.1.2. </w:t>
      </w:r>
      <w:r w:rsidR="008262B2" w:rsidRPr="00EB1D0E">
        <w:t xml:space="preserve">Требования </w:t>
      </w:r>
      <w:bookmarkEnd w:id="10"/>
      <w:r w:rsidR="00F27719" w:rsidRPr="00EB1D0E">
        <w:t>к срокам выполнения работ</w:t>
      </w:r>
      <w:bookmarkEnd w:id="11"/>
    </w:p>
    <w:p w:rsidR="00956106" w:rsidRPr="00670335" w:rsidRDefault="00BD4DCB" w:rsidP="00247DBC">
      <w:pPr>
        <w:pStyle w:val="4"/>
        <w:ind w:left="0" w:firstLine="709"/>
      </w:pPr>
      <w:r w:rsidRPr="00EB1D0E">
        <w:t xml:space="preserve">Срок выполнения работ по Договору </w:t>
      </w:r>
      <w:r w:rsidRPr="00EB1D0E">
        <w:rPr>
          <w:b/>
        </w:rPr>
        <w:t xml:space="preserve">– </w:t>
      </w:r>
      <w:bookmarkStart w:id="12" w:name="_Toc50125131"/>
      <w:bookmarkEnd w:id="8"/>
      <w:bookmarkEnd w:id="9"/>
      <w:r w:rsidR="00212B78">
        <w:rPr>
          <w:b/>
        </w:rPr>
        <w:t xml:space="preserve"> </w:t>
      </w:r>
      <w:r w:rsidR="00212B78" w:rsidRPr="00212B78">
        <w:t xml:space="preserve">в течение 7 рабочих дней </w:t>
      </w:r>
      <w:r w:rsidR="00956106" w:rsidRPr="00212B78">
        <w:t>с даты, следующ</w:t>
      </w:r>
      <w:r w:rsidR="00247DBC">
        <w:t>ей за датой заключения договора.</w:t>
      </w:r>
    </w:p>
    <w:p w:rsidR="00247DBC" w:rsidRDefault="00247DBC" w:rsidP="00247DBC">
      <w:pPr>
        <w:spacing w:after="60"/>
        <w:ind w:firstLine="709"/>
        <w:jc w:val="both"/>
        <w:rPr>
          <w:sz w:val="26"/>
          <w:szCs w:val="26"/>
        </w:rPr>
      </w:pPr>
      <w:bookmarkStart w:id="13" w:name="_Toc53393312"/>
      <w:bookmarkStart w:id="14" w:name="_Toc54646411"/>
      <w:bookmarkStart w:id="15" w:name="_Toc46743519"/>
      <w:bookmarkStart w:id="16" w:name="_Toc51339699"/>
      <w:bookmarkEnd w:id="12"/>
      <w:r>
        <w:rPr>
          <w:sz w:val="26"/>
          <w:szCs w:val="26"/>
        </w:rPr>
        <w:t xml:space="preserve">2.2. </w:t>
      </w:r>
      <w:r w:rsidRPr="00247DBC">
        <w:rPr>
          <w:sz w:val="26"/>
          <w:szCs w:val="26"/>
        </w:rPr>
        <w:t xml:space="preserve">Требования к </w:t>
      </w:r>
      <w:r>
        <w:rPr>
          <w:sz w:val="26"/>
          <w:szCs w:val="26"/>
        </w:rPr>
        <w:t>качеству выполнения работ.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2.2.1. Работы должны выполняться в соответствии с требованиями действующих нормативных актов: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47DBC">
        <w:rPr>
          <w:sz w:val="26"/>
          <w:szCs w:val="26"/>
        </w:rPr>
        <w:t>Федеральным законом от 26.03.2003 № 35-ФЗ «Об электроэнергетике»;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247DBC">
        <w:rPr>
          <w:sz w:val="26"/>
          <w:szCs w:val="26"/>
        </w:rPr>
        <w:t>Правилами технической эксплуатации электроустановок потребителей (ПТЭЭП);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47DBC">
        <w:rPr>
          <w:sz w:val="26"/>
          <w:szCs w:val="26"/>
        </w:rPr>
        <w:t>ГОСТ 18322-2016 «Система технического обслуживан</w:t>
      </w:r>
      <w:r>
        <w:rPr>
          <w:sz w:val="26"/>
          <w:szCs w:val="26"/>
        </w:rPr>
        <w:t xml:space="preserve">ия и ремонта техники. Термины и </w:t>
      </w:r>
      <w:r w:rsidRPr="00247DBC">
        <w:rPr>
          <w:sz w:val="26"/>
          <w:szCs w:val="26"/>
        </w:rPr>
        <w:t>определения»;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47DBC">
        <w:rPr>
          <w:sz w:val="26"/>
          <w:szCs w:val="26"/>
        </w:rPr>
        <w:t xml:space="preserve">ГОСТ </w:t>
      </w:r>
      <w:proofErr w:type="gramStart"/>
      <w:r w:rsidRPr="00247DBC">
        <w:rPr>
          <w:sz w:val="26"/>
          <w:szCs w:val="26"/>
        </w:rPr>
        <w:t>Р</w:t>
      </w:r>
      <w:proofErr w:type="gramEnd"/>
      <w:r w:rsidRPr="00247DBC">
        <w:rPr>
          <w:sz w:val="26"/>
          <w:szCs w:val="26"/>
        </w:rPr>
        <w:t xml:space="preserve"> 54418.1-2012 (МЭК 61400-1) «Возобновляемая энергетика. Ветроэнергетика. Установки ветроэнергетические. Часть 1. Технические требования»;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47DBC">
        <w:rPr>
          <w:sz w:val="26"/>
          <w:szCs w:val="26"/>
        </w:rPr>
        <w:t xml:space="preserve">ГОСТ </w:t>
      </w:r>
      <w:proofErr w:type="gramStart"/>
      <w:r w:rsidRPr="00247DBC">
        <w:rPr>
          <w:sz w:val="26"/>
          <w:szCs w:val="26"/>
        </w:rPr>
        <w:t>Р</w:t>
      </w:r>
      <w:proofErr w:type="gramEnd"/>
      <w:r w:rsidRPr="00247DBC">
        <w:rPr>
          <w:sz w:val="26"/>
          <w:szCs w:val="26"/>
        </w:rPr>
        <w:t xml:space="preserve"> 55614-2013 «Возобновляемая энергетика. </w:t>
      </w:r>
      <w:proofErr w:type="spellStart"/>
      <w:r w:rsidRPr="00247DBC">
        <w:rPr>
          <w:sz w:val="26"/>
          <w:szCs w:val="26"/>
        </w:rPr>
        <w:t>Ветроэлектростанции</w:t>
      </w:r>
      <w:proofErr w:type="spellEnd"/>
      <w:r w:rsidRPr="00247DBC">
        <w:rPr>
          <w:sz w:val="26"/>
          <w:szCs w:val="26"/>
        </w:rPr>
        <w:t>. Требования по безопасности при эксплуатации»;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других применимых нормативных актов.</w:t>
      </w:r>
    </w:p>
    <w:p w:rsidR="00247DB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2.2.2. </w:t>
      </w:r>
      <w:r w:rsidRPr="00247DBC">
        <w:rPr>
          <w:sz w:val="26"/>
          <w:szCs w:val="26"/>
        </w:rPr>
        <w:t>Работы должны выполняться персоналом, имеющим соответствующую квалификацию и допуск к работам на электроустановках.</w:t>
      </w:r>
    </w:p>
    <w:p w:rsidR="00214B1C" w:rsidRDefault="00247DBC" w:rsidP="00247DB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2.2.3. </w:t>
      </w:r>
      <w:r w:rsidR="00214B1C">
        <w:rPr>
          <w:sz w:val="26"/>
          <w:szCs w:val="26"/>
        </w:rPr>
        <w:t>По результатам выполнения работ Подрядчик передает Заказчику:</w:t>
      </w:r>
    </w:p>
    <w:p w:rsidR="00214B1C" w:rsidRDefault="00214B1C" w:rsidP="00214B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214B1C">
        <w:rPr>
          <w:sz w:val="26"/>
          <w:szCs w:val="26"/>
        </w:rPr>
        <w:t xml:space="preserve"> </w:t>
      </w:r>
      <w:r>
        <w:rPr>
          <w:sz w:val="26"/>
          <w:szCs w:val="26"/>
        </w:rPr>
        <w:t>- а</w:t>
      </w:r>
      <w:r w:rsidRPr="00214B1C">
        <w:rPr>
          <w:sz w:val="26"/>
          <w:szCs w:val="26"/>
        </w:rPr>
        <w:t>кт технического обследования ВЭУ с указанием выявленных дефектов, повреждений и отклонений;</w:t>
      </w:r>
    </w:p>
    <w:p w:rsidR="00096371" w:rsidRDefault="00214B1C" w:rsidP="000963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и</w:t>
      </w:r>
      <w:r w:rsidRPr="00214B1C">
        <w:rPr>
          <w:sz w:val="26"/>
          <w:szCs w:val="26"/>
        </w:rPr>
        <w:t>тоговое заключение о техническом со</w:t>
      </w:r>
      <w:r>
        <w:rPr>
          <w:sz w:val="26"/>
          <w:szCs w:val="26"/>
        </w:rPr>
        <w:t>стоянии ВЭУ,</w:t>
      </w:r>
      <w:r w:rsidR="00096371">
        <w:rPr>
          <w:sz w:val="26"/>
          <w:szCs w:val="26"/>
        </w:rPr>
        <w:t xml:space="preserve"> возможности </w:t>
      </w:r>
      <w:r w:rsidRPr="00214B1C">
        <w:rPr>
          <w:sz w:val="26"/>
          <w:szCs w:val="26"/>
        </w:rPr>
        <w:t>ее дальнейшей эксплуатации</w:t>
      </w:r>
      <w:r w:rsidR="00096371">
        <w:rPr>
          <w:sz w:val="26"/>
          <w:szCs w:val="26"/>
        </w:rPr>
        <w:t xml:space="preserve"> с рекомендациями по устранению выявленных дефектов</w:t>
      </w:r>
      <w:r w:rsidRPr="00214B1C">
        <w:rPr>
          <w:sz w:val="26"/>
          <w:szCs w:val="26"/>
        </w:rPr>
        <w:t>;</w:t>
      </w:r>
    </w:p>
    <w:p w:rsidR="00096371" w:rsidRDefault="00096371" w:rsidP="000963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ф</w:t>
      </w:r>
      <w:r w:rsidR="00214B1C" w:rsidRPr="00214B1C">
        <w:rPr>
          <w:sz w:val="26"/>
          <w:szCs w:val="26"/>
        </w:rPr>
        <w:t>актическую функциональную/электрическую схему ВЭУ;</w:t>
      </w:r>
    </w:p>
    <w:p w:rsidR="00007584" w:rsidRDefault="00096371" w:rsidP="000963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="00214B1C" w:rsidRPr="00214B1C">
        <w:rPr>
          <w:sz w:val="26"/>
          <w:szCs w:val="26"/>
        </w:rPr>
        <w:t>ротоколы измерений (сопротивление обмоток, сопротивление изоляции и др.)</w:t>
      </w:r>
    </w:p>
    <w:p w:rsidR="00247DBC" w:rsidRDefault="00007584" w:rsidP="000963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2.2.4</w:t>
      </w:r>
      <w:r w:rsidR="00214B1C" w:rsidRPr="00214B1C">
        <w:rPr>
          <w:sz w:val="26"/>
          <w:szCs w:val="26"/>
        </w:rPr>
        <w:t>.</w:t>
      </w:r>
      <w:r>
        <w:rPr>
          <w:sz w:val="26"/>
          <w:szCs w:val="26"/>
        </w:rPr>
        <w:t xml:space="preserve"> Сдача-приемка выполненных Работ осуществляется, в соответствии с условиями договора.</w:t>
      </w:r>
    </w:p>
    <w:p w:rsidR="00007584" w:rsidRDefault="00007584" w:rsidP="000963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135D26">
        <w:rPr>
          <w:sz w:val="26"/>
          <w:szCs w:val="26"/>
        </w:rPr>
        <w:t xml:space="preserve">2.5. </w:t>
      </w:r>
      <w:r w:rsidR="00135D26" w:rsidRPr="00135D26">
        <w:rPr>
          <w:sz w:val="26"/>
          <w:szCs w:val="26"/>
        </w:rPr>
        <w:t xml:space="preserve">Участник обязан выполнять работы собственными силами. </w:t>
      </w:r>
      <w:r w:rsidR="00135D26">
        <w:rPr>
          <w:sz w:val="26"/>
          <w:szCs w:val="26"/>
        </w:rPr>
        <w:t>Привлечение субподрядных организаций не допускается</w:t>
      </w:r>
      <w:bookmarkStart w:id="17" w:name="_GoBack"/>
      <w:bookmarkEnd w:id="17"/>
      <w:r w:rsidR="00135D26" w:rsidRPr="00135D26">
        <w:rPr>
          <w:sz w:val="26"/>
          <w:szCs w:val="26"/>
        </w:rPr>
        <w:t>.</w:t>
      </w:r>
    </w:p>
    <w:p w:rsidR="00247DBC" w:rsidRDefault="00247DBC" w:rsidP="00247DBC">
      <w:pPr>
        <w:ind w:firstLine="426"/>
        <w:jc w:val="both"/>
        <w:rPr>
          <w:sz w:val="26"/>
          <w:szCs w:val="26"/>
        </w:rPr>
      </w:pPr>
    </w:p>
    <w:p w:rsidR="00247DBC" w:rsidRPr="00214B1C" w:rsidRDefault="00214B1C" w:rsidP="00214B1C">
      <w:pPr>
        <w:ind w:firstLine="709"/>
        <w:jc w:val="both"/>
        <w:rPr>
          <w:b/>
          <w:sz w:val="26"/>
          <w:szCs w:val="26"/>
          <w:lang w:eastAsia="x-none"/>
        </w:rPr>
      </w:pPr>
      <w:r w:rsidRPr="00214B1C">
        <w:rPr>
          <w:b/>
          <w:sz w:val="26"/>
          <w:szCs w:val="26"/>
          <w:lang w:eastAsia="x-none"/>
        </w:rPr>
        <w:t xml:space="preserve">4. </w:t>
      </w:r>
      <w:r w:rsidR="00C36F30" w:rsidRPr="00214B1C">
        <w:rPr>
          <w:b/>
          <w:sz w:val="26"/>
          <w:szCs w:val="26"/>
          <w:lang w:eastAsia="x-none"/>
        </w:rPr>
        <w:t>Требования к документации по ценообразованию</w:t>
      </w:r>
      <w:bookmarkEnd w:id="13"/>
      <w:r w:rsidR="00CE1835" w:rsidRPr="00214B1C">
        <w:rPr>
          <w:b/>
          <w:sz w:val="26"/>
          <w:szCs w:val="26"/>
          <w:lang w:eastAsia="x-none"/>
        </w:rPr>
        <w:t xml:space="preserve"> на этапе закупки</w:t>
      </w:r>
      <w:bookmarkStart w:id="18" w:name="_Toc54646412"/>
      <w:bookmarkEnd w:id="14"/>
    </w:p>
    <w:p w:rsidR="000E0D77" w:rsidRDefault="00232A23" w:rsidP="00214B1C">
      <w:pPr>
        <w:pStyle w:val="4"/>
        <w:spacing w:after="0"/>
        <w:ind w:left="0" w:firstLine="709"/>
      </w:pPr>
      <w:r w:rsidRPr="00EB1D0E">
        <w:t>В обоснование стоимости своей заявки Участник предоставляет Коммерческое предложение по форме, приведенной в Документации о закупке с указанием стоимо</w:t>
      </w:r>
      <w:r w:rsidR="00247DBC">
        <w:t>сти работ</w:t>
      </w:r>
      <w:r w:rsidR="00214B1C">
        <w:t>.</w:t>
      </w:r>
    </w:p>
    <w:p w:rsidR="00652CEC" w:rsidRPr="00EB1D0E" w:rsidRDefault="00232A23" w:rsidP="00214B1C">
      <w:pPr>
        <w:ind w:firstLine="709"/>
        <w:jc w:val="both"/>
        <w:rPr>
          <w:rFonts w:eastAsia="Calibri"/>
          <w:sz w:val="26"/>
          <w:szCs w:val="26"/>
          <w:lang w:eastAsia="x-none"/>
        </w:rPr>
      </w:pPr>
      <w:r w:rsidRPr="00EB1D0E">
        <w:rPr>
          <w:rFonts w:eastAsia="Calibri"/>
          <w:sz w:val="26"/>
          <w:szCs w:val="26"/>
          <w:lang w:eastAsia="x-none"/>
        </w:rPr>
        <w:t>Дополнительные документы по ценообразованию в состав заявки Участника не включаются.</w:t>
      </w:r>
      <w:bookmarkEnd w:id="18"/>
    </w:p>
    <w:p w:rsidR="00652CEC" w:rsidRPr="00EB1D0E" w:rsidRDefault="00652CEC" w:rsidP="00652CEC">
      <w:pPr>
        <w:ind w:firstLine="708"/>
        <w:jc w:val="both"/>
        <w:rPr>
          <w:rFonts w:eastAsia="Calibri"/>
          <w:sz w:val="26"/>
          <w:szCs w:val="26"/>
          <w:lang w:eastAsia="x-none"/>
        </w:rPr>
      </w:pPr>
    </w:p>
    <w:p w:rsidR="00C36F30" w:rsidRPr="00214B1C" w:rsidRDefault="00214B1C" w:rsidP="00214B1C">
      <w:pPr>
        <w:ind w:firstLine="709"/>
        <w:jc w:val="both"/>
        <w:rPr>
          <w:b/>
          <w:sz w:val="26"/>
          <w:szCs w:val="26"/>
          <w:lang w:eastAsia="x-none"/>
        </w:rPr>
      </w:pPr>
      <w:r>
        <w:rPr>
          <w:b/>
          <w:sz w:val="26"/>
          <w:szCs w:val="26"/>
          <w:lang w:eastAsia="x-none"/>
        </w:rPr>
        <w:t xml:space="preserve">5. </w:t>
      </w:r>
      <w:r w:rsidR="00AD6A83" w:rsidRPr="00214B1C">
        <w:rPr>
          <w:b/>
          <w:sz w:val="26"/>
          <w:szCs w:val="26"/>
          <w:lang w:eastAsia="x-none"/>
        </w:rPr>
        <w:t>Требования к документации по ценообразованию на этапе заключения (исполнения) договора.</w:t>
      </w:r>
    </w:p>
    <w:p w:rsidR="000F2DF4" w:rsidRPr="00EB1D0E" w:rsidRDefault="000F2DF4" w:rsidP="000F2DF4">
      <w:pPr>
        <w:jc w:val="both"/>
        <w:rPr>
          <w:sz w:val="26"/>
          <w:szCs w:val="26"/>
          <w:lang w:eastAsia="x-none"/>
        </w:rPr>
      </w:pPr>
    </w:p>
    <w:p w:rsidR="000F2DF4" w:rsidRPr="00EB1D0E" w:rsidRDefault="00AC67B6" w:rsidP="000F2DF4">
      <w:pPr>
        <w:ind w:firstLine="708"/>
        <w:jc w:val="both"/>
        <w:rPr>
          <w:sz w:val="26"/>
          <w:szCs w:val="26"/>
          <w:lang w:eastAsia="x-none"/>
        </w:rPr>
      </w:pPr>
      <w:r w:rsidRPr="00EB1D0E">
        <w:rPr>
          <w:sz w:val="26"/>
          <w:szCs w:val="26"/>
          <w:lang w:eastAsia="x-none"/>
        </w:rPr>
        <w:t xml:space="preserve">Расчет </w:t>
      </w:r>
      <w:r w:rsidR="00214B1C">
        <w:rPr>
          <w:sz w:val="26"/>
          <w:szCs w:val="26"/>
          <w:lang w:eastAsia="x-none"/>
        </w:rPr>
        <w:t xml:space="preserve">стоимости работ, предложенный Участником закупочной процедуры, </w:t>
      </w:r>
      <w:r w:rsidRPr="00EB1D0E">
        <w:rPr>
          <w:sz w:val="26"/>
          <w:szCs w:val="26"/>
          <w:lang w:eastAsia="x-none"/>
        </w:rPr>
        <w:t>будет являться неотъемлемой частью договора.</w:t>
      </w:r>
    </w:p>
    <w:p w:rsidR="00FC22DB" w:rsidRPr="00EB1D0E" w:rsidRDefault="00FC22DB" w:rsidP="00FC22DB">
      <w:pPr>
        <w:rPr>
          <w:iCs/>
          <w:sz w:val="26"/>
          <w:szCs w:val="26"/>
        </w:rPr>
      </w:pPr>
    </w:p>
    <w:p w:rsidR="00F97132" w:rsidRDefault="00FC22DB" w:rsidP="00FC22DB">
      <w:pPr>
        <w:rPr>
          <w:iCs/>
          <w:sz w:val="26"/>
          <w:szCs w:val="26"/>
        </w:rPr>
      </w:pPr>
      <w:r w:rsidRPr="00EB1D0E">
        <w:rPr>
          <w:iCs/>
          <w:sz w:val="26"/>
          <w:szCs w:val="26"/>
        </w:rPr>
        <w:t xml:space="preserve"> </w:t>
      </w:r>
      <w:bookmarkEnd w:id="15"/>
      <w:bookmarkEnd w:id="16"/>
    </w:p>
    <w:p w:rsidR="00745497" w:rsidRDefault="00745497" w:rsidP="00FC22DB">
      <w:pPr>
        <w:rPr>
          <w:iCs/>
          <w:sz w:val="26"/>
          <w:szCs w:val="26"/>
        </w:rPr>
      </w:pPr>
    </w:p>
    <w:p w:rsidR="00745497" w:rsidRDefault="00745497" w:rsidP="00FC22DB">
      <w:pPr>
        <w:rPr>
          <w:iCs/>
          <w:sz w:val="26"/>
          <w:szCs w:val="26"/>
        </w:rPr>
      </w:pPr>
    </w:p>
    <w:p w:rsidR="00745497" w:rsidRPr="00EB1D0E" w:rsidRDefault="00745497" w:rsidP="00FC22DB">
      <w:pPr>
        <w:rPr>
          <w:rFonts w:eastAsia="Calibri"/>
          <w:b/>
          <w:iCs/>
          <w:sz w:val="26"/>
          <w:szCs w:val="26"/>
          <w:lang w:val="x-none" w:eastAsia="x-none"/>
        </w:rPr>
      </w:pPr>
    </w:p>
    <w:sectPr w:rsidR="00745497" w:rsidRPr="00EB1D0E" w:rsidSect="0029545F">
      <w:headerReference w:type="even" r:id="rId9"/>
      <w:headerReference w:type="default" r:id="rId10"/>
      <w:headerReference w:type="first" r:id="rId11"/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B87" w:rsidRDefault="00C64B87">
      <w:r>
        <w:separator/>
      </w:r>
    </w:p>
  </w:endnote>
  <w:endnote w:type="continuationSeparator" w:id="0">
    <w:p w:rsidR="00C64B87" w:rsidRDefault="00C6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B87" w:rsidRDefault="00C64B87">
      <w:r>
        <w:separator/>
      </w:r>
    </w:p>
  </w:footnote>
  <w:footnote w:type="continuationSeparator" w:id="0">
    <w:p w:rsidR="00C64B87" w:rsidRDefault="00C64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03F" w:rsidRDefault="00B4303F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F3037D">
      <w:rPr>
        <w:rStyle w:val="af5"/>
        <w:noProof/>
      </w:rPr>
      <w:t>5</w:t>
    </w:r>
    <w:r>
      <w:rPr>
        <w:rStyle w:val="af5"/>
      </w:rPr>
      <w:fldChar w:fldCharType="end"/>
    </w:r>
  </w:p>
  <w:p w:rsidR="00B4303F" w:rsidRDefault="00B4303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03F" w:rsidRDefault="00B4303F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35D26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03F" w:rsidRDefault="00B4303F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48A39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11"/>
    <w:multiLevelType w:val="singleLevel"/>
    <w:tmpl w:val="D0F49D48"/>
    <w:name w:val="WW8Num17"/>
    <w:lvl w:ilvl="0">
      <w:start w:val="1"/>
      <w:numFmt w:val="decimal"/>
      <w:lvlText w:val="%1."/>
      <w:lvlJc w:val="left"/>
      <w:pPr>
        <w:tabs>
          <w:tab w:val="num" w:pos="708"/>
        </w:tabs>
        <w:ind w:left="1287" w:hanging="360"/>
      </w:pPr>
      <w:rPr>
        <w:rFonts w:ascii="Times New Roman" w:eastAsia="Times New Roman" w:hAnsi="Times New Roman" w:cs="Times New Roman"/>
      </w:rPr>
    </w:lvl>
  </w:abstractNum>
  <w:abstractNum w:abstractNumId="2">
    <w:nsid w:val="083E6CE9"/>
    <w:multiLevelType w:val="hybridMultilevel"/>
    <w:tmpl w:val="DE866DB2"/>
    <w:lvl w:ilvl="0" w:tplc="20024F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8D7199"/>
    <w:multiLevelType w:val="multilevel"/>
    <w:tmpl w:val="73E4939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>
    <w:nsid w:val="27EB1DC0"/>
    <w:multiLevelType w:val="hybridMultilevel"/>
    <w:tmpl w:val="39560718"/>
    <w:lvl w:ilvl="0" w:tplc="815AED4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AA7696"/>
    <w:multiLevelType w:val="hybridMultilevel"/>
    <w:tmpl w:val="09125568"/>
    <w:lvl w:ilvl="0" w:tplc="6DDE5A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2">
    <w:nsid w:val="40D322B4"/>
    <w:multiLevelType w:val="multilevel"/>
    <w:tmpl w:val="8862A79A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6736723"/>
    <w:multiLevelType w:val="hybridMultilevel"/>
    <w:tmpl w:val="A0543D26"/>
    <w:lvl w:ilvl="0" w:tplc="7FCE8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54823AEF"/>
    <w:multiLevelType w:val="hybridMultilevel"/>
    <w:tmpl w:val="8952768E"/>
    <w:lvl w:ilvl="0" w:tplc="E348C10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8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1895A9D"/>
    <w:multiLevelType w:val="singleLevel"/>
    <w:tmpl w:val="D0F49D48"/>
    <w:lvl w:ilvl="0">
      <w:start w:val="1"/>
      <w:numFmt w:val="decimal"/>
      <w:lvlText w:val="%1."/>
      <w:lvlJc w:val="left"/>
      <w:pPr>
        <w:tabs>
          <w:tab w:val="num" w:pos="708"/>
        </w:tabs>
        <w:ind w:left="1287" w:hanging="360"/>
      </w:pPr>
      <w:rPr>
        <w:rFonts w:ascii="Times New Roman" w:eastAsia="Times New Roman" w:hAnsi="Times New Roman" w:cs="Times New Roman"/>
      </w:rPr>
    </w:lvl>
  </w:abstractNum>
  <w:abstractNum w:abstractNumId="20">
    <w:nsid w:val="73584843"/>
    <w:multiLevelType w:val="multilevel"/>
    <w:tmpl w:val="EECA4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64" w:hanging="1800"/>
      </w:pPr>
      <w:rPr>
        <w:rFonts w:hint="default"/>
      </w:rPr>
    </w:lvl>
  </w:abstractNum>
  <w:abstractNum w:abstractNumId="21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8E40559"/>
    <w:multiLevelType w:val="hybridMultilevel"/>
    <w:tmpl w:val="EB5A6FDC"/>
    <w:lvl w:ilvl="0" w:tplc="57A4C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F09546E"/>
    <w:multiLevelType w:val="multilevel"/>
    <w:tmpl w:val="0A4AF33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2" w:hanging="180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21"/>
  </w:num>
  <w:num w:numId="4">
    <w:abstractNumId w:val="12"/>
  </w:num>
  <w:num w:numId="5">
    <w:abstractNumId w:val="14"/>
  </w:num>
  <w:num w:numId="6">
    <w:abstractNumId w:val="5"/>
  </w:num>
  <w:num w:numId="7">
    <w:abstractNumId w:val="16"/>
  </w:num>
  <w:num w:numId="8">
    <w:abstractNumId w:val="4"/>
  </w:num>
  <w:num w:numId="9">
    <w:abstractNumId w:val="3"/>
  </w:num>
  <w:num w:numId="10">
    <w:abstractNumId w:val="9"/>
  </w:num>
  <w:num w:numId="11">
    <w:abstractNumId w:val="8"/>
  </w:num>
  <w:num w:numId="12">
    <w:abstractNumId w:val="18"/>
  </w:num>
  <w:num w:numId="13">
    <w:abstractNumId w:val="10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13"/>
  </w:num>
  <w:num w:numId="17">
    <w:abstractNumId w:val="7"/>
  </w:num>
  <w:num w:numId="18">
    <w:abstractNumId w:val="6"/>
  </w:num>
  <w:num w:numId="19">
    <w:abstractNumId w:val="1"/>
    <w:lvlOverride w:ilvl="0">
      <w:startOverride w:val="1"/>
    </w:lvlOverride>
  </w:num>
  <w:num w:numId="20">
    <w:abstractNumId w:val="0"/>
  </w:num>
  <w:num w:numId="21">
    <w:abstractNumId w:val="19"/>
  </w:num>
  <w:num w:numId="22">
    <w:abstractNumId w:val="23"/>
  </w:num>
  <w:num w:numId="23">
    <w:abstractNumId w:val="1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5"/>
  </w:num>
  <w:num w:numId="26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7584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53A"/>
    <w:rsid w:val="00027970"/>
    <w:rsid w:val="00030451"/>
    <w:rsid w:val="00030504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BDC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1908"/>
    <w:rsid w:val="000922AF"/>
    <w:rsid w:val="00092B78"/>
    <w:rsid w:val="00093243"/>
    <w:rsid w:val="000932D5"/>
    <w:rsid w:val="0009366D"/>
    <w:rsid w:val="00094C0A"/>
    <w:rsid w:val="000955AD"/>
    <w:rsid w:val="00095ACE"/>
    <w:rsid w:val="00096371"/>
    <w:rsid w:val="00096CFF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6AD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0D77"/>
    <w:rsid w:val="000E1AE3"/>
    <w:rsid w:val="000E2579"/>
    <w:rsid w:val="000E34DA"/>
    <w:rsid w:val="000E37BA"/>
    <w:rsid w:val="000E393B"/>
    <w:rsid w:val="000E42C4"/>
    <w:rsid w:val="000E4D0B"/>
    <w:rsid w:val="000E64D2"/>
    <w:rsid w:val="000F0AC9"/>
    <w:rsid w:val="000F0EDF"/>
    <w:rsid w:val="000F14FD"/>
    <w:rsid w:val="000F1ABE"/>
    <w:rsid w:val="000F1F0F"/>
    <w:rsid w:val="000F2DF4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DB8"/>
    <w:rsid w:val="001173DE"/>
    <w:rsid w:val="00117C8F"/>
    <w:rsid w:val="00120835"/>
    <w:rsid w:val="001225D2"/>
    <w:rsid w:val="0012261B"/>
    <w:rsid w:val="001229EA"/>
    <w:rsid w:val="00122EA3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5D26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853"/>
    <w:rsid w:val="00162D08"/>
    <w:rsid w:val="001638DB"/>
    <w:rsid w:val="0016466F"/>
    <w:rsid w:val="00164CFB"/>
    <w:rsid w:val="00164E0E"/>
    <w:rsid w:val="0016554A"/>
    <w:rsid w:val="00165815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9BE"/>
    <w:rsid w:val="00177AAD"/>
    <w:rsid w:val="00177D92"/>
    <w:rsid w:val="001824C5"/>
    <w:rsid w:val="00182D72"/>
    <w:rsid w:val="001837AF"/>
    <w:rsid w:val="00185260"/>
    <w:rsid w:val="00185864"/>
    <w:rsid w:val="0018726E"/>
    <w:rsid w:val="0019041C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382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6A2D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20"/>
    <w:rsid w:val="001E7DF7"/>
    <w:rsid w:val="001E7EAA"/>
    <w:rsid w:val="001F0A01"/>
    <w:rsid w:val="001F1E18"/>
    <w:rsid w:val="001F212A"/>
    <w:rsid w:val="001F65DB"/>
    <w:rsid w:val="001F6B98"/>
    <w:rsid w:val="001F74AC"/>
    <w:rsid w:val="002001BE"/>
    <w:rsid w:val="00200329"/>
    <w:rsid w:val="00200F56"/>
    <w:rsid w:val="002015CF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B78"/>
    <w:rsid w:val="00212C92"/>
    <w:rsid w:val="00212F02"/>
    <w:rsid w:val="00213113"/>
    <w:rsid w:val="0021366E"/>
    <w:rsid w:val="00213F03"/>
    <w:rsid w:val="002141B5"/>
    <w:rsid w:val="00214B1C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0EDA"/>
    <w:rsid w:val="0023119F"/>
    <w:rsid w:val="00231A79"/>
    <w:rsid w:val="00231D27"/>
    <w:rsid w:val="00231E40"/>
    <w:rsid w:val="00232850"/>
    <w:rsid w:val="00232A23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438"/>
    <w:rsid w:val="0023771C"/>
    <w:rsid w:val="00237A43"/>
    <w:rsid w:val="00240401"/>
    <w:rsid w:val="002419A6"/>
    <w:rsid w:val="00242955"/>
    <w:rsid w:val="00242E42"/>
    <w:rsid w:val="002433A1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47DBC"/>
    <w:rsid w:val="0025012A"/>
    <w:rsid w:val="002504F1"/>
    <w:rsid w:val="00250860"/>
    <w:rsid w:val="00250A1E"/>
    <w:rsid w:val="0025139E"/>
    <w:rsid w:val="002514E2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208B"/>
    <w:rsid w:val="00263F0A"/>
    <w:rsid w:val="00264041"/>
    <w:rsid w:val="002640A0"/>
    <w:rsid w:val="00265108"/>
    <w:rsid w:val="00265556"/>
    <w:rsid w:val="00265912"/>
    <w:rsid w:val="00265B8F"/>
    <w:rsid w:val="00265D9F"/>
    <w:rsid w:val="00266068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7FA"/>
    <w:rsid w:val="0029112C"/>
    <w:rsid w:val="00291E42"/>
    <w:rsid w:val="00292B19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440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67C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1DEA"/>
    <w:rsid w:val="003226CA"/>
    <w:rsid w:val="0032354D"/>
    <w:rsid w:val="003239C9"/>
    <w:rsid w:val="00323CB4"/>
    <w:rsid w:val="00323E79"/>
    <w:rsid w:val="0032534F"/>
    <w:rsid w:val="003255D7"/>
    <w:rsid w:val="00326C0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6E7F"/>
    <w:rsid w:val="00337D48"/>
    <w:rsid w:val="00340619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C63"/>
    <w:rsid w:val="00361129"/>
    <w:rsid w:val="003615D9"/>
    <w:rsid w:val="00361E11"/>
    <w:rsid w:val="0036362C"/>
    <w:rsid w:val="003637C1"/>
    <w:rsid w:val="0036402E"/>
    <w:rsid w:val="003644F7"/>
    <w:rsid w:val="00364CCB"/>
    <w:rsid w:val="003651E7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1EC9"/>
    <w:rsid w:val="00373476"/>
    <w:rsid w:val="00373494"/>
    <w:rsid w:val="00373CA2"/>
    <w:rsid w:val="00373F26"/>
    <w:rsid w:val="003741BF"/>
    <w:rsid w:val="00375538"/>
    <w:rsid w:val="00375565"/>
    <w:rsid w:val="00380D9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139"/>
    <w:rsid w:val="003954FC"/>
    <w:rsid w:val="003A0434"/>
    <w:rsid w:val="003A0C28"/>
    <w:rsid w:val="003A1795"/>
    <w:rsid w:val="003A1E25"/>
    <w:rsid w:val="003A2139"/>
    <w:rsid w:val="003A27C4"/>
    <w:rsid w:val="003A35B4"/>
    <w:rsid w:val="003A3848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65"/>
    <w:rsid w:val="003C61F4"/>
    <w:rsid w:val="003C6B7F"/>
    <w:rsid w:val="003C6E2E"/>
    <w:rsid w:val="003C75C1"/>
    <w:rsid w:val="003C7682"/>
    <w:rsid w:val="003D058F"/>
    <w:rsid w:val="003D0C1C"/>
    <w:rsid w:val="003D0E45"/>
    <w:rsid w:val="003D1AE5"/>
    <w:rsid w:val="003D1B3E"/>
    <w:rsid w:val="003D20EC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2D9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82B"/>
    <w:rsid w:val="00405597"/>
    <w:rsid w:val="00405625"/>
    <w:rsid w:val="00405CC1"/>
    <w:rsid w:val="00405D6D"/>
    <w:rsid w:val="00406294"/>
    <w:rsid w:val="004064E9"/>
    <w:rsid w:val="00406AEC"/>
    <w:rsid w:val="0040781B"/>
    <w:rsid w:val="00410ED2"/>
    <w:rsid w:val="004125B1"/>
    <w:rsid w:val="004129E2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B9"/>
    <w:rsid w:val="00423D22"/>
    <w:rsid w:val="0042461F"/>
    <w:rsid w:val="00424B2D"/>
    <w:rsid w:val="0042705B"/>
    <w:rsid w:val="00427147"/>
    <w:rsid w:val="00427BDB"/>
    <w:rsid w:val="0043036E"/>
    <w:rsid w:val="00430829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254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06C7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674A"/>
    <w:rsid w:val="004A75A7"/>
    <w:rsid w:val="004B0183"/>
    <w:rsid w:val="004B18AF"/>
    <w:rsid w:val="004B1901"/>
    <w:rsid w:val="004B1B1D"/>
    <w:rsid w:val="004B2FE8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61C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5F92"/>
    <w:rsid w:val="004E615E"/>
    <w:rsid w:val="004E73CC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518"/>
    <w:rsid w:val="0052676A"/>
    <w:rsid w:val="005274C0"/>
    <w:rsid w:val="00527E8D"/>
    <w:rsid w:val="00530DCA"/>
    <w:rsid w:val="00530FF6"/>
    <w:rsid w:val="00531178"/>
    <w:rsid w:val="00531745"/>
    <w:rsid w:val="005318FF"/>
    <w:rsid w:val="005322DC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12C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AA5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6A80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89"/>
    <w:rsid w:val="005A08C2"/>
    <w:rsid w:val="005A0A51"/>
    <w:rsid w:val="005A2DDD"/>
    <w:rsid w:val="005A2FE4"/>
    <w:rsid w:val="005A316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149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3ECF"/>
    <w:rsid w:val="005F5131"/>
    <w:rsid w:val="005F5357"/>
    <w:rsid w:val="005F57B2"/>
    <w:rsid w:val="005F5A46"/>
    <w:rsid w:val="005F623B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5A5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30CF"/>
    <w:rsid w:val="00623633"/>
    <w:rsid w:val="006237CB"/>
    <w:rsid w:val="00625FBC"/>
    <w:rsid w:val="006260AF"/>
    <w:rsid w:val="006263B0"/>
    <w:rsid w:val="0062651D"/>
    <w:rsid w:val="006277D9"/>
    <w:rsid w:val="006278B9"/>
    <w:rsid w:val="00627D8F"/>
    <w:rsid w:val="00630F15"/>
    <w:rsid w:val="00631A35"/>
    <w:rsid w:val="006328A4"/>
    <w:rsid w:val="00635E08"/>
    <w:rsid w:val="006363D4"/>
    <w:rsid w:val="00636BF0"/>
    <w:rsid w:val="00636FDF"/>
    <w:rsid w:val="00641364"/>
    <w:rsid w:val="00641F4F"/>
    <w:rsid w:val="006428A9"/>
    <w:rsid w:val="00644144"/>
    <w:rsid w:val="006451C1"/>
    <w:rsid w:val="006453C9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2CEC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30"/>
    <w:rsid w:val="006667C6"/>
    <w:rsid w:val="006667F0"/>
    <w:rsid w:val="006673DB"/>
    <w:rsid w:val="006675AB"/>
    <w:rsid w:val="00667865"/>
    <w:rsid w:val="00667F56"/>
    <w:rsid w:val="00670335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140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D50"/>
    <w:rsid w:val="00696E3D"/>
    <w:rsid w:val="006976B9"/>
    <w:rsid w:val="006978E3"/>
    <w:rsid w:val="00697E43"/>
    <w:rsid w:val="006A06E6"/>
    <w:rsid w:val="006A0E64"/>
    <w:rsid w:val="006A1076"/>
    <w:rsid w:val="006A14E7"/>
    <w:rsid w:val="006A1581"/>
    <w:rsid w:val="006A1A88"/>
    <w:rsid w:val="006A1E59"/>
    <w:rsid w:val="006A20C0"/>
    <w:rsid w:val="006A320C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11C4"/>
    <w:rsid w:val="006C1278"/>
    <w:rsid w:val="006C2363"/>
    <w:rsid w:val="006C29C5"/>
    <w:rsid w:val="006C2F3F"/>
    <w:rsid w:val="006C3A02"/>
    <w:rsid w:val="006C4C22"/>
    <w:rsid w:val="006C555E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1DD0"/>
    <w:rsid w:val="006D1F94"/>
    <w:rsid w:val="006D2278"/>
    <w:rsid w:val="006D22BF"/>
    <w:rsid w:val="006D25E2"/>
    <w:rsid w:val="006D4D89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17E74"/>
    <w:rsid w:val="0072048A"/>
    <w:rsid w:val="007205D3"/>
    <w:rsid w:val="007231A2"/>
    <w:rsid w:val="0072348A"/>
    <w:rsid w:val="00723511"/>
    <w:rsid w:val="00723A39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497"/>
    <w:rsid w:val="00746673"/>
    <w:rsid w:val="00746BF1"/>
    <w:rsid w:val="00746D67"/>
    <w:rsid w:val="00747034"/>
    <w:rsid w:val="0074741D"/>
    <w:rsid w:val="007475EE"/>
    <w:rsid w:val="0074796B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C9D"/>
    <w:rsid w:val="007741D6"/>
    <w:rsid w:val="00774ECA"/>
    <w:rsid w:val="0077538E"/>
    <w:rsid w:val="00775A19"/>
    <w:rsid w:val="00775CA4"/>
    <w:rsid w:val="00777613"/>
    <w:rsid w:val="00777A06"/>
    <w:rsid w:val="007803CC"/>
    <w:rsid w:val="007809A0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3B9"/>
    <w:rsid w:val="007D2421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05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55F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18D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074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22A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776C1"/>
    <w:rsid w:val="0088096B"/>
    <w:rsid w:val="00880B64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682B"/>
    <w:rsid w:val="008C753D"/>
    <w:rsid w:val="008D0C86"/>
    <w:rsid w:val="008D1719"/>
    <w:rsid w:val="008D249F"/>
    <w:rsid w:val="008D31D5"/>
    <w:rsid w:val="008D3442"/>
    <w:rsid w:val="008D372D"/>
    <w:rsid w:val="008D3F12"/>
    <w:rsid w:val="008D43F6"/>
    <w:rsid w:val="008D4E33"/>
    <w:rsid w:val="008D5430"/>
    <w:rsid w:val="008D639D"/>
    <w:rsid w:val="008D703C"/>
    <w:rsid w:val="008D75E4"/>
    <w:rsid w:val="008D7DE3"/>
    <w:rsid w:val="008E0AB8"/>
    <w:rsid w:val="008E1AC8"/>
    <w:rsid w:val="008E25FA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3DD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822"/>
    <w:rsid w:val="00914AA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309"/>
    <w:rsid w:val="00923515"/>
    <w:rsid w:val="00924767"/>
    <w:rsid w:val="00924958"/>
    <w:rsid w:val="00925333"/>
    <w:rsid w:val="0092591B"/>
    <w:rsid w:val="0092663A"/>
    <w:rsid w:val="0092678A"/>
    <w:rsid w:val="00926B43"/>
    <w:rsid w:val="00926E64"/>
    <w:rsid w:val="00927186"/>
    <w:rsid w:val="00927893"/>
    <w:rsid w:val="009279BA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1AAB"/>
    <w:rsid w:val="00942044"/>
    <w:rsid w:val="009438FA"/>
    <w:rsid w:val="00943CA0"/>
    <w:rsid w:val="009444A2"/>
    <w:rsid w:val="00944F6D"/>
    <w:rsid w:val="00945180"/>
    <w:rsid w:val="0094536D"/>
    <w:rsid w:val="009457E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106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2E9C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8A5"/>
    <w:rsid w:val="00977B2C"/>
    <w:rsid w:val="00981301"/>
    <w:rsid w:val="00982411"/>
    <w:rsid w:val="0098271E"/>
    <w:rsid w:val="00982998"/>
    <w:rsid w:val="00982F4D"/>
    <w:rsid w:val="009838E8"/>
    <w:rsid w:val="009840AF"/>
    <w:rsid w:val="009850DC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C01BA"/>
    <w:rsid w:val="009C02F8"/>
    <w:rsid w:val="009C0618"/>
    <w:rsid w:val="009C0933"/>
    <w:rsid w:val="009C1FAF"/>
    <w:rsid w:val="009C37F0"/>
    <w:rsid w:val="009C39F8"/>
    <w:rsid w:val="009C545F"/>
    <w:rsid w:val="009C5759"/>
    <w:rsid w:val="009C6558"/>
    <w:rsid w:val="009C6CCA"/>
    <w:rsid w:val="009C7D32"/>
    <w:rsid w:val="009D0A21"/>
    <w:rsid w:val="009D0E27"/>
    <w:rsid w:val="009D125B"/>
    <w:rsid w:val="009D2437"/>
    <w:rsid w:val="009D2484"/>
    <w:rsid w:val="009D4E6E"/>
    <w:rsid w:val="009D5E3B"/>
    <w:rsid w:val="009D5EA3"/>
    <w:rsid w:val="009D61C9"/>
    <w:rsid w:val="009D76AC"/>
    <w:rsid w:val="009D7A44"/>
    <w:rsid w:val="009E0B4F"/>
    <w:rsid w:val="009E1E27"/>
    <w:rsid w:val="009E2317"/>
    <w:rsid w:val="009E353B"/>
    <w:rsid w:val="009E3DB0"/>
    <w:rsid w:val="009E4039"/>
    <w:rsid w:val="009E450B"/>
    <w:rsid w:val="009E51E2"/>
    <w:rsid w:val="009E5416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A2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669"/>
    <w:rsid w:val="00A25C81"/>
    <w:rsid w:val="00A25F13"/>
    <w:rsid w:val="00A269A8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5CB"/>
    <w:rsid w:val="00A50DE8"/>
    <w:rsid w:val="00A5153E"/>
    <w:rsid w:val="00A51B09"/>
    <w:rsid w:val="00A51CF7"/>
    <w:rsid w:val="00A52F6E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BBE"/>
    <w:rsid w:val="00A85369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951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132"/>
    <w:rsid w:val="00AB5AB9"/>
    <w:rsid w:val="00AB5FD0"/>
    <w:rsid w:val="00AC032D"/>
    <w:rsid w:val="00AC1EAE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7B6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A83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56F"/>
    <w:rsid w:val="00AE3A10"/>
    <w:rsid w:val="00AE58F6"/>
    <w:rsid w:val="00AE5DC5"/>
    <w:rsid w:val="00AE6287"/>
    <w:rsid w:val="00AE68EA"/>
    <w:rsid w:val="00AE6A18"/>
    <w:rsid w:val="00AE6A71"/>
    <w:rsid w:val="00AE6CD4"/>
    <w:rsid w:val="00AE6F54"/>
    <w:rsid w:val="00AE7083"/>
    <w:rsid w:val="00AE70AC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26E2"/>
    <w:rsid w:val="00B02F64"/>
    <w:rsid w:val="00B03E27"/>
    <w:rsid w:val="00B041ED"/>
    <w:rsid w:val="00B049A0"/>
    <w:rsid w:val="00B049B6"/>
    <w:rsid w:val="00B0570F"/>
    <w:rsid w:val="00B05CE0"/>
    <w:rsid w:val="00B064C8"/>
    <w:rsid w:val="00B070DB"/>
    <w:rsid w:val="00B0731F"/>
    <w:rsid w:val="00B07BAF"/>
    <w:rsid w:val="00B10769"/>
    <w:rsid w:val="00B10E5F"/>
    <w:rsid w:val="00B132B6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2B40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6619"/>
    <w:rsid w:val="00B375E1"/>
    <w:rsid w:val="00B40957"/>
    <w:rsid w:val="00B409C4"/>
    <w:rsid w:val="00B416C2"/>
    <w:rsid w:val="00B41C19"/>
    <w:rsid w:val="00B41D69"/>
    <w:rsid w:val="00B423CE"/>
    <w:rsid w:val="00B423E0"/>
    <w:rsid w:val="00B424DB"/>
    <w:rsid w:val="00B42701"/>
    <w:rsid w:val="00B4303F"/>
    <w:rsid w:val="00B439A8"/>
    <w:rsid w:val="00B43D93"/>
    <w:rsid w:val="00B45A1C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5DC3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120"/>
    <w:rsid w:val="00BA1211"/>
    <w:rsid w:val="00BA17B9"/>
    <w:rsid w:val="00BA1A77"/>
    <w:rsid w:val="00BA1B11"/>
    <w:rsid w:val="00BA1E22"/>
    <w:rsid w:val="00BA1E4C"/>
    <w:rsid w:val="00BA1F03"/>
    <w:rsid w:val="00BA2706"/>
    <w:rsid w:val="00BA2772"/>
    <w:rsid w:val="00BA3AD9"/>
    <w:rsid w:val="00BA4571"/>
    <w:rsid w:val="00BA475F"/>
    <w:rsid w:val="00BA4E84"/>
    <w:rsid w:val="00BA5617"/>
    <w:rsid w:val="00BA5AFA"/>
    <w:rsid w:val="00BA6401"/>
    <w:rsid w:val="00BA6E21"/>
    <w:rsid w:val="00BA6E2F"/>
    <w:rsid w:val="00BA776F"/>
    <w:rsid w:val="00BA7A61"/>
    <w:rsid w:val="00BB05A3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2FF"/>
    <w:rsid w:val="00BC0E66"/>
    <w:rsid w:val="00BC1535"/>
    <w:rsid w:val="00BC2F82"/>
    <w:rsid w:val="00BC39DA"/>
    <w:rsid w:val="00BC4DBE"/>
    <w:rsid w:val="00BC617B"/>
    <w:rsid w:val="00BC640D"/>
    <w:rsid w:val="00BC6523"/>
    <w:rsid w:val="00BC6B91"/>
    <w:rsid w:val="00BC7151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4DCB"/>
    <w:rsid w:val="00BD5614"/>
    <w:rsid w:val="00BD63E7"/>
    <w:rsid w:val="00BD694F"/>
    <w:rsid w:val="00BD6D01"/>
    <w:rsid w:val="00BD747B"/>
    <w:rsid w:val="00BD75B5"/>
    <w:rsid w:val="00BD7AA5"/>
    <w:rsid w:val="00BE01FE"/>
    <w:rsid w:val="00BE0A4B"/>
    <w:rsid w:val="00BE0BD0"/>
    <w:rsid w:val="00BE128C"/>
    <w:rsid w:val="00BE1813"/>
    <w:rsid w:val="00BE1B72"/>
    <w:rsid w:val="00BE3740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32BC"/>
    <w:rsid w:val="00BF32CB"/>
    <w:rsid w:val="00BF41F3"/>
    <w:rsid w:val="00BF50E2"/>
    <w:rsid w:val="00BF6408"/>
    <w:rsid w:val="00BF6462"/>
    <w:rsid w:val="00BF7608"/>
    <w:rsid w:val="00BF7901"/>
    <w:rsid w:val="00BF7EB0"/>
    <w:rsid w:val="00C00728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576"/>
    <w:rsid w:val="00C07818"/>
    <w:rsid w:val="00C10F7C"/>
    <w:rsid w:val="00C113BB"/>
    <w:rsid w:val="00C11635"/>
    <w:rsid w:val="00C126E7"/>
    <w:rsid w:val="00C12B9C"/>
    <w:rsid w:val="00C14AC4"/>
    <w:rsid w:val="00C15582"/>
    <w:rsid w:val="00C15CF8"/>
    <w:rsid w:val="00C1696C"/>
    <w:rsid w:val="00C16C25"/>
    <w:rsid w:val="00C16C4E"/>
    <w:rsid w:val="00C173F1"/>
    <w:rsid w:val="00C202FB"/>
    <w:rsid w:val="00C20607"/>
    <w:rsid w:val="00C212EE"/>
    <w:rsid w:val="00C21CEB"/>
    <w:rsid w:val="00C21D24"/>
    <w:rsid w:val="00C2254B"/>
    <w:rsid w:val="00C23218"/>
    <w:rsid w:val="00C233D3"/>
    <w:rsid w:val="00C24F77"/>
    <w:rsid w:val="00C25518"/>
    <w:rsid w:val="00C2733E"/>
    <w:rsid w:val="00C310D5"/>
    <w:rsid w:val="00C3256A"/>
    <w:rsid w:val="00C3274B"/>
    <w:rsid w:val="00C32DEC"/>
    <w:rsid w:val="00C3311F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BC6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4B87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3E04"/>
    <w:rsid w:val="00C94E20"/>
    <w:rsid w:val="00C962E2"/>
    <w:rsid w:val="00C96D18"/>
    <w:rsid w:val="00C96DB1"/>
    <w:rsid w:val="00C96ED5"/>
    <w:rsid w:val="00C96F37"/>
    <w:rsid w:val="00C97435"/>
    <w:rsid w:val="00C97E7F"/>
    <w:rsid w:val="00C97FA3"/>
    <w:rsid w:val="00CA03AF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35B"/>
    <w:rsid w:val="00CA4B36"/>
    <w:rsid w:val="00CA5831"/>
    <w:rsid w:val="00CA5F3D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275"/>
    <w:rsid w:val="00CC56EA"/>
    <w:rsid w:val="00CC6CFF"/>
    <w:rsid w:val="00CC6F6E"/>
    <w:rsid w:val="00CD0ABD"/>
    <w:rsid w:val="00CD18CC"/>
    <w:rsid w:val="00CD2D1A"/>
    <w:rsid w:val="00CD4099"/>
    <w:rsid w:val="00CD4CAD"/>
    <w:rsid w:val="00CD4EF0"/>
    <w:rsid w:val="00CD52FC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5BE4"/>
    <w:rsid w:val="00D0649C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377F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67E"/>
    <w:rsid w:val="00D508C1"/>
    <w:rsid w:val="00D50B30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5AF8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309"/>
    <w:rsid w:val="00D946A9"/>
    <w:rsid w:val="00D94A4F"/>
    <w:rsid w:val="00D95CA7"/>
    <w:rsid w:val="00D96225"/>
    <w:rsid w:val="00D9707D"/>
    <w:rsid w:val="00D97638"/>
    <w:rsid w:val="00D97B9D"/>
    <w:rsid w:val="00DA1D59"/>
    <w:rsid w:val="00DA20E3"/>
    <w:rsid w:val="00DA320D"/>
    <w:rsid w:val="00DA32EC"/>
    <w:rsid w:val="00DA367F"/>
    <w:rsid w:val="00DA3BBA"/>
    <w:rsid w:val="00DA41F0"/>
    <w:rsid w:val="00DA4204"/>
    <w:rsid w:val="00DA51D7"/>
    <w:rsid w:val="00DA5271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5FD9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302"/>
    <w:rsid w:val="00DE0780"/>
    <w:rsid w:val="00DE233E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1C03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64D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26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596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0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1D0E"/>
    <w:rsid w:val="00EB2020"/>
    <w:rsid w:val="00EB2573"/>
    <w:rsid w:val="00EB285C"/>
    <w:rsid w:val="00EB29EF"/>
    <w:rsid w:val="00EB3AF4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47B4"/>
    <w:rsid w:val="00EE65C6"/>
    <w:rsid w:val="00EE774F"/>
    <w:rsid w:val="00EE7916"/>
    <w:rsid w:val="00EE7E03"/>
    <w:rsid w:val="00EF08E7"/>
    <w:rsid w:val="00EF12D3"/>
    <w:rsid w:val="00EF1D4B"/>
    <w:rsid w:val="00EF2352"/>
    <w:rsid w:val="00EF3A87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6C89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51A"/>
    <w:rsid w:val="00F24987"/>
    <w:rsid w:val="00F251D3"/>
    <w:rsid w:val="00F25CE7"/>
    <w:rsid w:val="00F2707E"/>
    <w:rsid w:val="00F27719"/>
    <w:rsid w:val="00F3037D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51A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163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844"/>
    <w:rsid w:val="00F65B18"/>
    <w:rsid w:val="00F6733B"/>
    <w:rsid w:val="00F6746F"/>
    <w:rsid w:val="00F675A8"/>
    <w:rsid w:val="00F706BF"/>
    <w:rsid w:val="00F71207"/>
    <w:rsid w:val="00F719D7"/>
    <w:rsid w:val="00F71A45"/>
    <w:rsid w:val="00F71AE5"/>
    <w:rsid w:val="00F72A25"/>
    <w:rsid w:val="00F72FEB"/>
    <w:rsid w:val="00F7554F"/>
    <w:rsid w:val="00F759C9"/>
    <w:rsid w:val="00F75A3C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1E"/>
    <w:rsid w:val="00F95722"/>
    <w:rsid w:val="00F9713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818"/>
    <w:rsid w:val="00FB6292"/>
    <w:rsid w:val="00FB6BAC"/>
    <w:rsid w:val="00FB6F1C"/>
    <w:rsid w:val="00FB76BF"/>
    <w:rsid w:val="00FC04BB"/>
    <w:rsid w:val="00FC056E"/>
    <w:rsid w:val="00FC22DB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E7D55"/>
    <w:rsid w:val="00FF0513"/>
    <w:rsid w:val="00FF22D5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3F2D9A"/>
    <w:pPr>
      <w:keepNext/>
      <w:tabs>
        <w:tab w:val="left" w:pos="709"/>
      </w:tabs>
      <w:spacing w:before="120" w:after="60"/>
      <w:jc w:val="both"/>
      <w:outlineLvl w:val="2"/>
    </w:pPr>
    <w:rPr>
      <w:rFonts w:eastAsia="Calibri"/>
      <w:sz w:val="26"/>
      <w:szCs w:val="26"/>
      <w:lang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ind w:left="432" w:firstLine="426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3F2D9A"/>
    <w:rPr>
      <w:rFonts w:eastAsia="Calibri"/>
      <w:sz w:val="26"/>
      <w:szCs w:val="26"/>
      <w:lang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 List,FooterText,numbered,List Paragraph1,Общий_К,List Paragraph,Нумерованый список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List Paragraph1 Знак,Общий_К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hl">
    <w:name w:val="hl"/>
    <w:basedOn w:val="a4"/>
    <w:rsid w:val="0086722A"/>
  </w:style>
  <w:style w:type="paragraph" w:styleId="afffe">
    <w:name w:val="List Number"/>
    <w:basedOn w:val="a3"/>
    <w:semiHidden/>
    <w:unhideWhenUsed/>
    <w:rsid w:val="00685140"/>
    <w:pPr>
      <w:autoSpaceDE w:val="0"/>
      <w:autoSpaceDN w:val="0"/>
      <w:spacing w:before="60" w:line="36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3F2D9A"/>
    <w:pPr>
      <w:keepNext/>
      <w:tabs>
        <w:tab w:val="left" w:pos="709"/>
      </w:tabs>
      <w:spacing w:before="120" w:after="60"/>
      <w:jc w:val="both"/>
      <w:outlineLvl w:val="2"/>
    </w:pPr>
    <w:rPr>
      <w:rFonts w:eastAsia="Calibri"/>
      <w:sz w:val="26"/>
      <w:szCs w:val="26"/>
      <w:lang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ind w:left="432" w:firstLine="426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3F2D9A"/>
    <w:rPr>
      <w:rFonts w:eastAsia="Calibri"/>
      <w:sz w:val="26"/>
      <w:szCs w:val="26"/>
      <w:lang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 List,FooterText,numbered,List Paragraph1,Общий_К,List Paragraph,Нумерованый список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List Paragraph1 Знак,Общий_К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hl">
    <w:name w:val="hl"/>
    <w:basedOn w:val="a4"/>
    <w:rsid w:val="0086722A"/>
  </w:style>
  <w:style w:type="paragraph" w:styleId="afffe">
    <w:name w:val="List Number"/>
    <w:basedOn w:val="a3"/>
    <w:semiHidden/>
    <w:unhideWhenUsed/>
    <w:rsid w:val="00685140"/>
    <w:pPr>
      <w:autoSpaceDE w:val="0"/>
      <w:autoSpaceDN w:val="0"/>
      <w:spacing w:before="60"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BA132-E24D-4971-A7D9-7468E860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6193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Гончаров Николай Николаевич</cp:lastModifiedBy>
  <cp:revision>4</cp:revision>
  <cp:lastPrinted>2023-09-22T04:45:00Z</cp:lastPrinted>
  <dcterms:created xsi:type="dcterms:W3CDTF">2026-10-28T23:16:00Z</dcterms:created>
  <dcterms:modified xsi:type="dcterms:W3CDTF">2026-10-28T23:51:00Z</dcterms:modified>
</cp:coreProperties>
</file>