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6E7E02" w14:textId="5C5CF831" w:rsidR="00624164" w:rsidRDefault="00624164" w:rsidP="00624164">
      <w:pPr>
        <w:rPr>
          <w:sz w:val="26"/>
          <w:szCs w:val="26"/>
        </w:rPr>
      </w:pPr>
      <w:r>
        <w:rPr>
          <w:noProof/>
          <w:lang w:eastAsia="ru-RU"/>
        </w:rPr>
        <w:drawing>
          <wp:inline distT="0" distB="0" distL="0" distR="0" wp14:anchorId="1AC987E1" wp14:editId="67CA70F9">
            <wp:extent cx="5924550" cy="876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b="69231"/>
                    <a:stretch>
                      <a:fillRect/>
                    </a:stretch>
                  </pic:blipFill>
                  <pic:spPr bwMode="auto">
                    <a:xfrm>
                      <a:off x="0" y="0"/>
                      <a:ext cx="5924550" cy="876300"/>
                    </a:xfrm>
                    <a:prstGeom prst="rect">
                      <a:avLst/>
                    </a:prstGeom>
                    <a:noFill/>
                    <a:ln>
                      <a:noFill/>
                    </a:ln>
                  </pic:spPr>
                </pic:pic>
              </a:graphicData>
            </a:graphic>
          </wp:inline>
        </w:drawing>
      </w:r>
    </w:p>
    <w:p w14:paraId="3D64E865" w14:textId="77777777" w:rsidR="00642981" w:rsidRPr="00C53667" w:rsidRDefault="00642981" w:rsidP="00642981">
      <w:pPr>
        <w:tabs>
          <w:tab w:val="left" w:pos="4820"/>
        </w:tabs>
        <w:jc w:val="center"/>
        <w:rPr>
          <w:rFonts w:ascii="Times New Roman" w:eastAsia="Calibri" w:hAnsi="Times New Roman" w:cs="Times New Roman"/>
          <w:i/>
          <w:sz w:val="28"/>
          <w:szCs w:val="28"/>
        </w:rPr>
      </w:pPr>
    </w:p>
    <w:p w14:paraId="3C05A466" w14:textId="77777777" w:rsidR="005C662C" w:rsidRDefault="005C662C" w:rsidP="005C662C">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629EAE4F" w14:textId="77777777" w:rsidR="00F73B1B" w:rsidRPr="00C53667" w:rsidRDefault="00F73B1B" w:rsidP="00642981">
      <w:pPr>
        <w:tabs>
          <w:tab w:val="left" w:pos="4820"/>
        </w:tabs>
        <w:ind w:firstLine="567"/>
        <w:jc w:val="center"/>
        <w:rPr>
          <w:rFonts w:ascii="Times New Roman" w:hAnsi="Times New Roman" w:cs="Times New Roman"/>
        </w:rPr>
      </w:pPr>
    </w:p>
    <w:p w14:paraId="704426E6" w14:textId="77777777" w:rsidR="000E3755" w:rsidRPr="000E3755" w:rsidRDefault="000E3755" w:rsidP="000E3755">
      <w:pPr>
        <w:tabs>
          <w:tab w:val="left" w:pos="567"/>
        </w:tabs>
        <w:spacing w:after="120"/>
        <w:rPr>
          <w:rFonts w:ascii="Times New Roman" w:hAnsi="Times New Roman" w:cs="Times New Roman"/>
        </w:rPr>
      </w:pPr>
      <w:r w:rsidRPr="00F4124E">
        <w:rPr>
          <w:color w:val="00B050"/>
        </w:rPr>
        <w:tab/>
      </w:r>
      <w:r w:rsidRPr="000E3755">
        <w:rPr>
          <w:rFonts w:ascii="Times New Roman" w:hAnsi="Times New Roman" w:cs="Times New Roman"/>
        </w:rPr>
        <w:t>Просим Вас предоставить ценовую информацию в отношении следующего предмета закупки:</w:t>
      </w:r>
    </w:p>
    <w:p w14:paraId="019529BD" w14:textId="77777777" w:rsidR="000E3755" w:rsidRPr="000E3755" w:rsidRDefault="000E3755" w:rsidP="00830E65">
      <w:pPr>
        <w:tabs>
          <w:tab w:val="left" w:pos="4820"/>
        </w:tabs>
        <w:jc w:val="both"/>
        <w:rPr>
          <w:rFonts w:ascii="Times New Roman" w:hAnsi="Times New Roman" w:cs="Times New Roman"/>
        </w:rPr>
      </w:pPr>
      <w:r w:rsidRPr="000E3755">
        <w:rPr>
          <w:rFonts w:ascii="Times New Roman" w:hAnsi="Times New Roman" w:cs="Times New Roman"/>
        </w:rPr>
        <w:t>Выполнение кадастровых и иных видов работ в отношении земельных участков и (или) объектов капитального строительства для нужд УФПС Удмуртской Республики:</w:t>
      </w:r>
    </w:p>
    <w:tbl>
      <w:tblPr>
        <w:tblpPr w:leftFromText="180" w:rightFromText="180" w:bottomFromText="160" w:vertAnchor="text" w:horzAnchor="margin" w:tblpXSpec="center" w:tblpY="686"/>
        <w:tblW w:w="9488" w:type="dxa"/>
        <w:tblLook w:val="04A0" w:firstRow="1" w:lastRow="0" w:firstColumn="1" w:lastColumn="0" w:noHBand="0" w:noVBand="1"/>
      </w:tblPr>
      <w:tblGrid>
        <w:gridCol w:w="846"/>
        <w:gridCol w:w="3827"/>
        <w:gridCol w:w="4815"/>
      </w:tblGrid>
      <w:tr w:rsidR="000E3755" w:rsidRPr="000E3755" w14:paraId="198CC87F" w14:textId="77777777" w:rsidTr="00346E5D">
        <w:trPr>
          <w:trHeight w:val="278"/>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526EE597" w14:textId="77777777" w:rsidR="000E3755" w:rsidRPr="000E3755" w:rsidRDefault="000E3755" w:rsidP="000E3755">
            <w:pPr>
              <w:pStyle w:val="a3"/>
              <w:numPr>
                <w:ilvl w:val="0"/>
                <w:numId w:val="9"/>
              </w:numPr>
              <w:spacing w:before="0" w:beforeAutospacing="0" w:after="0" w:afterAutospacing="0"/>
              <w:ind w:left="720"/>
              <w:contextualSpacing/>
            </w:pPr>
          </w:p>
        </w:tc>
        <w:tc>
          <w:tcPr>
            <w:tcW w:w="3827" w:type="dxa"/>
            <w:tcBorders>
              <w:top w:val="single" w:sz="4" w:space="0" w:color="auto"/>
              <w:left w:val="nil"/>
              <w:bottom w:val="single" w:sz="4" w:space="0" w:color="auto"/>
              <w:right w:val="single" w:sz="4" w:space="0" w:color="auto"/>
            </w:tcBorders>
            <w:vAlign w:val="center"/>
            <w:hideMark/>
          </w:tcPr>
          <w:p w14:paraId="036AB8F6"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Описание товара/ работ/ услуг</w:t>
            </w:r>
          </w:p>
        </w:tc>
        <w:tc>
          <w:tcPr>
            <w:tcW w:w="4815" w:type="dxa"/>
            <w:tcBorders>
              <w:top w:val="single" w:sz="4" w:space="0" w:color="auto"/>
              <w:left w:val="nil"/>
              <w:bottom w:val="single" w:sz="4" w:space="0" w:color="auto"/>
              <w:right w:val="single" w:sz="4" w:space="0" w:color="auto"/>
            </w:tcBorders>
            <w:noWrap/>
            <w:vAlign w:val="center"/>
            <w:hideMark/>
          </w:tcPr>
          <w:p w14:paraId="304671E9" w14:textId="014A675A" w:rsidR="000E3755" w:rsidRPr="000E3755" w:rsidRDefault="00EC2AD8"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rPr>
              <w:t>Выполнение кадастровых и иных видов работ в отношении земельных участков и (или) объектов капитального строительства</w:t>
            </w:r>
          </w:p>
        </w:tc>
      </w:tr>
      <w:tr w:rsidR="000E3755" w:rsidRPr="000E3755" w14:paraId="16AF44A8" w14:textId="77777777" w:rsidTr="00346E5D">
        <w:trPr>
          <w:trHeight w:val="278"/>
        </w:trPr>
        <w:tc>
          <w:tcPr>
            <w:tcW w:w="846" w:type="dxa"/>
            <w:tcBorders>
              <w:top w:val="nil"/>
              <w:left w:val="single" w:sz="4" w:space="0" w:color="auto"/>
              <w:bottom w:val="single" w:sz="4" w:space="0" w:color="auto"/>
              <w:right w:val="single" w:sz="4" w:space="0" w:color="auto"/>
            </w:tcBorders>
            <w:noWrap/>
            <w:vAlign w:val="center"/>
            <w:hideMark/>
          </w:tcPr>
          <w:p w14:paraId="48F4633D"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nil"/>
              <w:left w:val="nil"/>
              <w:bottom w:val="single" w:sz="4" w:space="0" w:color="auto"/>
              <w:right w:val="single" w:sz="4" w:space="0" w:color="auto"/>
            </w:tcBorders>
            <w:vAlign w:val="center"/>
            <w:hideMark/>
          </w:tcPr>
          <w:p w14:paraId="628FF05A"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Единица измерения</w:t>
            </w:r>
          </w:p>
        </w:tc>
        <w:tc>
          <w:tcPr>
            <w:tcW w:w="4815" w:type="dxa"/>
            <w:tcBorders>
              <w:top w:val="nil"/>
              <w:left w:val="nil"/>
              <w:bottom w:val="single" w:sz="4" w:space="0" w:color="auto"/>
              <w:right w:val="single" w:sz="4" w:space="0" w:color="auto"/>
            </w:tcBorders>
            <w:noWrap/>
            <w:vAlign w:val="center"/>
            <w:hideMark/>
          </w:tcPr>
          <w:p w14:paraId="47049AB1"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Условная единица</w:t>
            </w:r>
          </w:p>
        </w:tc>
      </w:tr>
      <w:tr w:rsidR="000E3755" w:rsidRPr="000E3755" w14:paraId="3CEB6BAB" w14:textId="77777777" w:rsidTr="00346E5D">
        <w:trPr>
          <w:trHeight w:val="612"/>
        </w:trPr>
        <w:tc>
          <w:tcPr>
            <w:tcW w:w="846" w:type="dxa"/>
            <w:tcBorders>
              <w:top w:val="nil"/>
              <w:left w:val="single" w:sz="4" w:space="0" w:color="auto"/>
              <w:bottom w:val="single" w:sz="4" w:space="0" w:color="auto"/>
              <w:right w:val="single" w:sz="4" w:space="0" w:color="auto"/>
            </w:tcBorders>
            <w:noWrap/>
            <w:vAlign w:val="center"/>
            <w:hideMark/>
          </w:tcPr>
          <w:p w14:paraId="5CE99807"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nil"/>
              <w:left w:val="nil"/>
              <w:bottom w:val="single" w:sz="4" w:space="0" w:color="auto"/>
              <w:right w:val="single" w:sz="4" w:space="0" w:color="auto"/>
            </w:tcBorders>
            <w:vAlign w:val="center"/>
            <w:hideMark/>
          </w:tcPr>
          <w:p w14:paraId="087A2AD3"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Количество/ объем товара/ работ/ услуг</w:t>
            </w:r>
          </w:p>
        </w:tc>
        <w:tc>
          <w:tcPr>
            <w:tcW w:w="4815" w:type="dxa"/>
            <w:tcBorders>
              <w:top w:val="nil"/>
              <w:left w:val="nil"/>
              <w:bottom w:val="single" w:sz="4" w:space="0" w:color="auto"/>
              <w:right w:val="single" w:sz="4" w:space="0" w:color="auto"/>
            </w:tcBorders>
            <w:noWrap/>
            <w:hideMark/>
          </w:tcPr>
          <w:p w14:paraId="51C991CE" w14:textId="0C9CB6B4" w:rsidR="000E3755" w:rsidRPr="00911763" w:rsidRDefault="007F684F" w:rsidP="007F684F">
            <w:pPr>
              <w:tabs>
                <w:tab w:val="left" w:pos="4820"/>
              </w:tabs>
              <w:spacing w:line="254" w:lineRule="auto"/>
              <w:ind w:hanging="113"/>
              <w:rPr>
                <w:rFonts w:ascii="Times New Roman" w:hAnsi="Times New Roman" w:cs="Times New Roman"/>
                <w:color w:val="000000"/>
              </w:rPr>
            </w:pPr>
            <w:r>
              <w:rPr>
                <w:rFonts w:ascii="Times New Roman" w:hAnsi="Times New Roman" w:cs="Times New Roman"/>
                <w:color w:val="000000"/>
              </w:rPr>
              <w:t xml:space="preserve">  Определено в техническом задании</w:t>
            </w:r>
            <w:r w:rsidR="00911763">
              <w:rPr>
                <w:rFonts w:ascii="Times New Roman" w:hAnsi="Times New Roman" w:cs="Times New Roman"/>
                <w:color w:val="000000"/>
              </w:rPr>
              <w:t xml:space="preserve"> </w:t>
            </w:r>
          </w:p>
        </w:tc>
      </w:tr>
      <w:tr w:rsidR="000E3755" w:rsidRPr="000E3755" w14:paraId="68CE3974" w14:textId="77777777" w:rsidTr="00346E5D">
        <w:trPr>
          <w:trHeight w:val="490"/>
        </w:trPr>
        <w:tc>
          <w:tcPr>
            <w:tcW w:w="846" w:type="dxa"/>
            <w:tcBorders>
              <w:top w:val="nil"/>
              <w:left w:val="single" w:sz="4" w:space="0" w:color="auto"/>
              <w:bottom w:val="single" w:sz="4" w:space="0" w:color="auto"/>
              <w:right w:val="single" w:sz="4" w:space="0" w:color="auto"/>
            </w:tcBorders>
            <w:noWrap/>
            <w:vAlign w:val="center"/>
          </w:tcPr>
          <w:p w14:paraId="2E8E652D" w14:textId="77777777" w:rsidR="000E3755" w:rsidRPr="000E3755" w:rsidRDefault="000E3755" w:rsidP="000E3755">
            <w:pPr>
              <w:pStyle w:val="a3"/>
              <w:numPr>
                <w:ilvl w:val="0"/>
                <w:numId w:val="9"/>
              </w:numPr>
              <w:tabs>
                <w:tab w:val="left" w:pos="4820"/>
              </w:tabs>
              <w:spacing w:before="0" w:beforeAutospacing="0" w:after="0" w:afterAutospacing="0" w:line="254" w:lineRule="auto"/>
              <w:ind w:left="720" w:right="10"/>
              <w:contextualSpacing/>
              <w:rPr>
                <w:color w:val="000000"/>
              </w:rPr>
            </w:pPr>
          </w:p>
        </w:tc>
        <w:tc>
          <w:tcPr>
            <w:tcW w:w="3827" w:type="dxa"/>
            <w:tcBorders>
              <w:top w:val="nil"/>
              <w:left w:val="nil"/>
              <w:bottom w:val="single" w:sz="4" w:space="0" w:color="auto"/>
              <w:right w:val="single" w:sz="4" w:space="0" w:color="auto"/>
            </w:tcBorders>
            <w:vAlign w:val="center"/>
            <w:hideMark/>
          </w:tcPr>
          <w:p w14:paraId="27CC31F6"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Требования к порядку поставки товара/ выполнения работ/ оказания услуг</w:t>
            </w:r>
          </w:p>
        </w:tc>
        <w:tc>
          <w:tcPr>
            <w:tcW w:w="4815" w:type="dxa"/>
            <w:tcBorders>
              <w:top w:val="nil"/>
              <w:left w:val="nil"/>
              <w:bottom w:val="single" w:sz="4" w:space="0" w:color="auto"/>
              <w:right w:val="single" w:sz="4" w:space="0" w:color="auto"/>
            </w:tcBorders>
            <w:noWrap/>
            <w:hideMark/>
          </w:tcPr>
          <w:p w14:paraId="5FA57033" w14:textId="77777777" w:rsidR="000E3755" w:rsidRPr="000E3755" w:rsidRDefault="000E3755" w:rsidP="00346E5D">
            <w:pPr>
              <w:tabs>
                <w:tab w:val="left" w:pos="4820"/>
              </w:tabs>
              <w:spacing w:line="254" w:lineRule="auto"/>
              <w:ind w:firstLine="34"/>
              <w:rPr>
                <w:rFonts w:ascii="Times New Roman" w:hAnsi="Times New Roman" w:cs="Times New Roman"/>
                <w:color w:val="000000"/>
              </w:rPr>
            </w:pPr>
            <w:r w:rsidRPr="000E3755">
              <w:rPr>
                <w:rFonts w:ascii="Times New Roman" w:hAnsi="Times New Roman" w:cs="Times New Roman"/>
                <w:color w:val="000000"/>
              </w:rPr>
              <w:t>Определено в Техническом задании</w:t>
            </w:r>
          </w:p>
        </w:tc>
      </w:tr>
      <w:tr w:rsidR="000E3755" w:rsidRPr="000E3755" w14:paraId="450C7E0D" w14:textId="77777777" w:rsidTr="00346E5D">
        <w:trPr>
          <w:trHeight w:val="490"/>
        </w:trPr>
        <w:tc>
          <w:tcPr>
            <w:tcW w:w="846" w:type="dxa"/>
            <w:tcBorders>
              <w:top w:val="single" w:sz="4" w:space="0" w:color="auto"/>
              <w:left w:val="single" w:sz="4" w:space="0" w:color="auto"/>
              <w:bottom w:val="single" w:sz="4" w:space="0" w:color="auto"/>
              <w:right w:val="single" w:sz="4" w:space="0" w:color="auto"/>
            </w:tcBorders>
            <w:noWrap/>
            <w:vAlign w:val="center"/>
          </w:tcPr>
          <w:p w14:paraId="4A7F0AAE" w14:textId="77777777" w:rsidR="000E3755" w:rsidRPr="000E3755" w:rsidRDefault="000E3755" w:rsidP="000E3755">
            <w:pPr>
              <w:pStyle w:val="a3"/>
              <w:numPr>
                <w:ilvl w:val="0"/>
                <w:numId w:val="9"/>
              </w:numPr>
              <w:tabs>
                <w:tab w:val="left" w:pos="4820"/>
              </w:tabs>
              <w:spacing w:before="0" w:beforeAutospacing="0" w:after="0" w:afterAutospacing="0" w:line="254" w:lineRule="auto"/>
              <w:ind w:left="720" w:right="10"/>
              <w:contextualSpacing/>
              <w:rPr>
                <w:color w:val="000000"/>
              </w:rPr>
            </w:pPr>
          </w:p>
        </w:tc>
        <w:tc>
          <w:tcPr>
            <w:tcW w:w="3827" w:type="dxa"/>
            <w:tcBorders>
              <w:top w:val="single" w:sz="4" w:space="0" w:color="auto"/>
              <w:left w:val="nil"/>
              <w:bottom w:val="single" w:sz="4" w:space="0" w:color="auto"/>
              <w:right w:val="single" w:sz="4" w:space="0" w:color="auto"/>
            </w:tcBorders>
            <w:vAlign w:val="center"/>
            <w:hideMark/>
          </w:tcPr>
          <w:p w14:paraId="06C99280"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Место поставки товара/ выполнения работ/ оказания услуг</w:t>
            </w:r>
          </w:p>
        </w:tc>
        <w:tc>
          <w:tcPr>
            <w:tcW w:w="4815" w:type="dxa"/>
            <w:tcBorders>
              <w:top w:val="single" w:sz="4" w:space="0" w:color="auto"/>
              <w:left w:val="nil"/>
              <w:bottom w:val="single" w:sz="4" w:space="0" w:color="auto"/>
              <w:right w:val="single" w:sz="4" w:space="0" w:color="auto"/>
            </w:tcBorders>
            <w:noWrap/>
            <w:hideMark/>
          </w:tcPr>
          <w:p w14:paraId="7E05F171" w14:textId="77777777" w:rsidR="000E3755" w:rsidRPr="000E3755" w:rsidRDefault="000E3755" w:rsidP="00346E5D">
            <w:pPr>
              <w:tabs>
                <w:tab w:val="left" w:pos="4820"/>
              </w:tabs>
              <w:spacing w:line="254" w:lineRule="auto"/>
              <w:ind w:firstLine="34"/>
              <w:rPr>
                <w:rFonts w:ascii="Times New Roman" w:hAnsi="Times New Roman" w:cs="Times New Roman"/>
                <w:color w:val="000000"/>
              </w:rPr>
            </w:pPr>
            <w:r w:rsidRPr="000E3755">
              <w:rPr>
                <w:rFonts w:ascii="Times New Roman" w:hAnsi="Times New Roman" w:cs="Times New Roman"/>
                <w:color w:val="000000"/>
              </w:rPr>
              <w:t>Определено в Техническом задании</w:t>
            </w:r>
          </w:p>
        </w:tc>
      </w:tr>
      <w:tr w:rsidR="000E3755" w:rsidRPr="000E3755" w14:paraId="688467D2" w14:textId="77777777" w:rsidTr="00346E5D">
        <w:trPr>
          <w:trHeight w:val="490"/>
        </w:trPr>
        <w:tc>
          <w:tcPr>
            <w:tcW w:w="846" w:type="dxa"/>
            <w:tcBorders>
              <w:top w:val="nil"/>
              <w:left w:val="single" w:sz="4" w:space="0" w:color="auto"/>
              <w:bottom w:val="single" w:sz="4" w:space="0" w:color="auto"/>
              <w:right w:val="single" w:sz="4" w:space="0" w:color="auto"/>
            </w:tcBorders>
            <w:noWrap/>
            <w:vAlign w:val="center"/>
          </w:tcPr>
          <w:p w14:paraId="0B4C9843" w14:textId="77777777" w:rsidR="000E3755" w:rsidRPr="000E3755" w:rsidRDefault="000E3755" w:rsidP="000E3755">
            <w:pPr>
              <w:pStyle w:val="a3"/>
              <w:numPr>
                <w:ilvl w:val="0"/>
                <w:numId w:val="9"/>
              </w:numPr>
              <w:tabs>
                <w:tab w:val="left" w:pos="4820"/>
              </w:tabs>
              <w:spacing w:before="0" w:beforeAutospacing="0" w:after="0" w:afterAutospacing="0" w:line="254" w:lineRule="auto"/>
              <w:ind w:left="720" w:right="10"/>
              <w:contextualSpacing/>
              <w:rPr>
                <w:color w:val="000000"/>
              </w:rPr>
            </w:pPr>
          </w:p>
        </w:tc>
        <w:tc>
          <w:tcPr>
            <w:tcW w:w="3827" w:type="dxa"/>
            <w:tcBorders>
              <w:top w:val="nil"/>
              <w:left w:val="nil"/>
              <w:bottom w:val="single" w:sz="4" w:space="0" w:color="auto"/>
              <w:right w:val="single" w:sz="4" w:space="0" w:color="auto"/>
            </w:tcBorders>
            <w:vAlign w:val="center"/>
            <w:hideMark/>
          </w:tcPr>
          <w:p w14:paraId="1479E629" w14:textId="77777777" w:rsidR="000E3755" w:rsidRPr="000E3755" w:rsidRDefault="000E3755" w:rsidP="00346E5D">
            <w:pPr>
              <w:tabs>
                <w:tab w:val="left" w:pos="1457"/>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Срок (периодичность, график) поставки товара/ выполнения работ/оказания услуг</w:t>
            </w:r>
          </w:p>
        </w:tc>
        <w:tc>
          <w:tcPr>
            <w:tcW w:w="4815" w:type="dxa"/>
            <w:tcBorders>
              <w:top w:val="nil"/>
              <w:left w:val="nil"/>
              <w:bottom w:val="single" w:sz="4" w:space="0" w:color="auto"/>
              <w:right w:val="single" w:sz="4" w:space="0" w:color="auto"/>
            </w:tcBorders>
            <w:noWrap/>
            <w:hideMark/>
          </w:tcPr>
          <w:p w14:paraId="237F5FA1" w14:textId="77777777" w:rsidR="000E3755" w:rsidRPr="000E3755" w:rsidRDefault="000E3755" w:rsidP="00346E5D">
            <w:pPr>
              <w:tabs>
                <w:tab w:val="left" w:pos="4820"/>
              </w:tabs>
              <w:spacing w:line="254" w:lineRule="auto"/>
              <w:ind w:firstLine="34"/>
              <w:rPr>
                <w:rFonts w:ascii="Times New Roman" w:hAnsi="Times New Roman" w:cs="Times New Roman"/>
                <w:color w:val="000000"/>
              </w:rPr>
            </w:pPr>
            <w:r w:rsidRPr="000E3755">
              <w:rPr>
                <w:rFonts w:ascii="Times New Roman" w:hAnsi="Times New Roman" w:cs="Times New Roman"/>
                <w:color w:val="000000"/>
              </w:rPr>
              <w:t>Определено в Техническом задании</w:t>
            </w:r>
          </w:p>
        </w:tc>
      </w:tr>
      <w:tr w:rsidR="000E3755" w:rsidRPr="000E3755" w14:paraId="0919F961" w14:textId="77777777" w:rsidTr="00346E5D">
        <w:trPr>
          <w:trHeight w:val="367"/>
        </w:trPr>
        <w:tc>
          <w:tcPr>
            <w:tcW w:w="846" w:type="dxa"/>
            <w:tcBorders>
              <w:top w:val="single" w:sz="4" w:space="0" w:color="auto"/>
              <w:left w:val="single" w:sz="4" w:space="0" w:color="auto"/>
              <w:bottom w:val="single" w:sz="4" w:space="0" w:color="auto"/>
              <w:right w:val="single" w:sz="4" w:space="0" w:color="auto"/>
            </w:tcBorders>
            <w:noWrap/>
            <w:vAlign w:val="center"/>
          </w:tcPr>
          <w:p w14:paraId="3A8FD64E"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single" w:sz="4" w:space="0" w:color="auto"/>
              <w:left w:val="nil"/>
              <w:bottom w:val="single" w:sz="4" w:space="0" w:color="auto"/>
              <w:right w:val="single" w:sz="4" w:space="0" w:color="auto"/>
            </w:tcBorders>
            <w:vAlign w:val="center"/>
            <w:hideMark/>
          </w:tcPr>
          <w:p w14:paraId="3B1D4135"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Предполагаемые сроки проведения закупки</w:t>
            </w:r>
          </w:p>
        </w:tc>
        <w:tc>
          <w:tcPr>
            <w:tcW w:w="4815" w:type="dxa"/>
            <w:tcBorders>
              <w:top w:val="single" w:sz="4" w:space="0" w:color="auto"/>
              <w:left w:val="nil"/>
              <w:bottom w:val="single" w:sz="4" w:space="0" w:color="auto"/>
              <w:right w:val="single" w:sz="4" w:space="0" w:color="auto"/>
            </w:tcBorders>
            <w:noWrap/>
            <w:vAlign w:val="center"/>
            <w:hideMark/>
          </w:tcPr>
          <w:p w14:paraId="6C5B640B" w14:textId="46C658AD" w:rsidR="000E3755" w:rsidRPr="000E3755" w:rsidRDefault="007F684F" w:rsidP="00346E5D">
            <w:pPr>
              <w:tabs>
                <w:tab w:val="left" w:pos="4820"/>
              </w:tabs>
              <w:spacing w:line="254" w:lineRule="auto"/>
              <w:rPr>
                <w:rFonts w:ascii="Times New Roman" w:hAnsi="Times New Roman" w:cs="Times New Roman"/>
                <w:color w:val="000000"/>
              </w:rPr>
            </w:pPr>
            <w:r>
              <w:rPr>
                <w:rFonts w:ascii="Times New Roman" w:hAnsi="Times New Roman" w:cs="Times New Roman"/>
                <w:color w:val="000000"/>
              </w:rPr>
              <w:t>Ноябрь</w:t>
            </w:r>
            <w:r w:rsidR="000E3755" w:rsidRPr="000E3755">
              <w:rPr>
                <w:rFonts w:ascii="Times New Roman" w:hAnsi="Times New Roman" w:cs="Times New Roman"/>
                <w:color w:val="000000"/>
              </w:rPr>
              <w:t xml:space="preserve"> 2026</w:t>
            </w:r>
          </w:p>
        </w:tc>
      </w:tr>
      <w:tr w:rsidR="000E3755" w:rsidRPr="000E3755" w14:paraId="612AD646" w14:textId="77777777" w:rsidTr="00346E5D">
        <w:trPr>
          <w:trHeight w:val="278"/>
        </w:trPr>
        <w:tc>
          <w:tcPr>
            <w:tcW w:w="846" w:type="dxa"/>
            <w:tcBorders>
              <w:top w:val="nil"/>
              <w:left w:val="single" w:sz="4" w:space="0" w:color="auto"/>
              <w:bottom w:val="single" w:sz="4" w:space="0" w:color="auto"/>
              <w:right w:val="single" w:sz="4" w:space="0" w:color="auto"/>
            </w:tcBorders>
            <w:noWrap/>
            <w:vAlign w:val="center"/>
            <w:hideMark/>
          </w:tcPr>
          <w:p w14:paraId="4480A99F"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nil"/>
              <w:left w:val="nil"/>
              <w:bottom w:val="single" w:sz="4" w:space="0" w:color="auto"/>
              <w:right w:val="single" w:sz="4" w:space="0" w:color="auto"/>
            </w:tcBorders>
            <w:vAlign w:val="center"/>
            <w:hideMark/>
          </w:tcPr>
          <w:p w14:paraId="16F8191F"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Порядок оплаты</w:t>
            </w:r>
          </w:p>
        </w:tc>
        <w:tc>
          <w:tcPr>
            <w:tcW w:w="4815" w:type="dxa"/>
            <w:tcBorders>
              <w:top w:val="nil"/>
              <w:left w:val="nil"/>
              <w:bottom w:val="single" w:sz="4" w:space="0" w:color="auto"/>
              <w:right w:val="single" w:sz="4" w:space="0" w:color="auto"/>
            </w:tcBorders>
            <w:noWrap/>
            <w:vAlign w:val="center"/>
            <w:hideMark/>
          </w:tcPr>
          <w:p w14:paraId="46E8845E" w14:textId="45C85AC8" w:rsidR="000E3755" w:rsidRPr="000E3755" w:rsidRDefault="000E3755" w:rsidP="00ED2E09">
            <w:pPr>
              <w:rPr>
                <w:rFonts w:ascii="Times New Roman" w:hAnsi="Times New Roman" w:cs="Times New Roman"/>
                <w:color w:val="000000"/>
              </w:rPr>
            </w:pPr>
            <w:r w:rsidRPr="000E3755">
              <w:rPr>
                <w:rFonts w:ascii="Times New Roman" w:hAnsi="Times New Roman" w:cs="Times New Roman"/>
                <w:color w:val="000000"/>
              </w:rPr>
              <w:t>Оплата за отчетный период производится на основании выставленных счетов: для любых участников</w:t>
            </w:r>
            <w:r w:rsidRPr="00C2067F">
              <w:rPr>
                <w:rFonts w:ascii="Times New Roman" w:hAnsi="Times New Roman" w:cs="Times New Roman"/>
              </w:rPr>
              <w:t xml:space="preserve"> </w:t>
            </w:r>
            <w:r w:rsidR="00C2067F" w:rsidRPr="00C2067F">
              <w:rPr>
                <w:rFonts w:ascii="Times New Roman" w:hAnsi="Times New Roman" w:cs="Times New Roman"/>
              </w:rPr>
              <w:t xml:space="preserve"> не более 90 рабочих дней с даты приемки оказанных услуг</w:t>
            </w:r>
            <w:r w:rsidR="00C2067F">
              <w:rPr>
                <w:rFonts w:ascii="Times New Roman" w:hAnsi="Times New Roman" w:cs="Times New Roman"/>
              </w:rPr>
              <w:t>,</w:t>
            </w:r>
            <w:r w:rsidRPr="000E3755">
              <w:rPr>
                <w:rFonts w:ascii="Times New Roman" w:hAnsi="Times New Roman" w:cs="Times New Roman"/>
                <w:color w:val="000000"/>
              </w:rPr>
              <w:t xml:space="preserve"> для субъектов МСП – </w:t>
            </w:r>
            <w:r w:rsidR="00ED2E09">
              <w:rPr>
                <w:rFonts w:ascii="Times New Roman" w:hAnsi="Times New Roman" w:cs="Times New Roman"/>
                <w:color w:val="000000"/>
              </w:rPr>
              <w:t>не более</w:t>
            </w:r>
            <w:bookmarkStart w:id="0" w:name="_GoBack"/>
            <w:bookmarkEnd w:id="0"/>
            <w:r w:rsidRPr="000E3755">
              <w:rPr>
                <w:rFonts w:ascii="Times New Roman" w:hAnsi="Times New Roman" w:cs="Times New Roman"/>
                <w:color w:val="000000"/>
              </w:rPr>
              <w:t xml:space="preserve"> 7 (семь) рабочих дней с момента подписания  акта сдачи-приемки оказанных услуг</w:t>
            </w:r>
          </w:p>
        </w:tc>
      </w:tr>
      <w:tr w:rsidR="000E3755" w:rsidRPr="000E3755" w14:paraId="2F3946BA" w14:textId="77777777" w:rsidTr="00346E5D">
        <w:trPr>
          <w:trHeight w:val="278"/>
        </w:trPr>
        <w:tc>
          <w:tcPr>
            <w:tcW w:w="846" w:type="dxa"/>
            <w:tcBorders>
              <w:top w:val="nil"/>
              <w:left w:val="single" w:sz="4" w:space="0" w:color="auto"/>
              <w:bottom w:val="single" w:sz="4" w:space="0" w:color="auto"/>
              <w:right w:val="single" w:sz="4" w:space="0" w:color="auto"/>
            </w:tcBorders>
            <w:noWrap/>
            <w:vAlign w:val="center"/>
            <w:hideMark/>
          </w:tcPr>
          <w:p w14:paraId="436B2A40"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nil"/>
              <w:left w:val="nil"/>
              <w:bottom w:val="single" w:sz="4" w:space="0" w:color="auto"/>
              <w:right w:val="single" w:sz="4" w:space="0" w:color="auto"/>
            </w:tcBorders>
            <w:vAlign w:val="center"/>
            <w:hideMark/>
          </w:tcPr>
          <w:p w14:paraId="0140A588"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Размер обеспечения исполнения договора</w:t>
            </w:r>
          </w:p>
        </w:tc>
        <w:tc>
          <w:tcPr>
            <w:tcW w:w="4815" w:type="dxa"/>
            <w:tcBorders>
              <w:top w:val="nil"/>
              <w:left w:val="nil"/>
              <w:bottom w:val="single" w:sz="4" w:space="0" w:color="auto"/>
              <w:right w:val="single" w:sz="4" w:space="0" w:color="auto"/>
            </w:tcBorders>
            <w:noWrap/>
            <w:vAlign w:val="center"/>
            <w:hideMark/>
          </w:tcPr>
          <w:p w14:paraId="281B0270" w14:textId="60F34BC5" w:rsidR="000E3755" w:rsidRPr="000E3755" w:rsidRDefault="000E3755" w:rsidP="00346E5D">
            <w:pPr>
              <w:tabs>
                <w:tab w:val="left" w:pos="4820"/>
              </w:tabs>
              <w:spacing w:line="254" w:lineRule="auto"/>
              <w:ind w:firstLine="34"/>
              <w:rPr>
                <w:rFonts w:ascii="Times New Roman" w:hAnsi="Times New Roman" w:cs="Times New Roman"/>
                <w:color w:val="000000"/>
              </w:rPr>
            </w:pPr>
            <w:r w:rsidRPr="000E3755">
              <w:rPr>
                <w:rFonts w:ascii="Times New Roman" w:hAnsi="Times New Roman" w:cs="Times New Roman"/>
                <w:color w:val="000000"/>
              </w:rPr>
              <w:t>5% от начальной (максимальной) цены договора (лота)</w:t>
            </w:r>
          </w:p>
        </w:tc>
      </w:tr>
      <w:tr w:rsidR="000E3755" w:rsidRPr="000E3755" w14:paraId="702F00B9" w14:textId="77777777" w:rsidTr="00346E5D">
        <w:trPr>
          <w:trHeight w:val="278"/>
        </w:trPr>
        <w:tc>
          <w:tcPr>
            <w:tcW w:w="846" w:type="dxa"/>
            <w:tcBorders>
              <w:top w:val="nil"/>
              <w:left w:val="single" w:sz="4" w:space="0" w:color="auto"/>
              <w:bottom w:val="single" w:sz="4" w:space="0" w:color="auto"/>
              <w:right w:val="single" w:sz="4" w:space="0" w:color="auto"/>
            </w:tcBorders>
            <w:noWrap/>
            <w:vAlign w:val="center"/>
            <w:hideMark/>
          </w:tcPr>
          <w:p w14:paraId="435B09DA" w14:textId="77777777" w:rsidR="000E3755" w:rsidRPr="000E3755" w:rsidRDefault="000E3755" w:rsidP="000E3755">
            <w:pPr>
              <w:pStyle w:val="a3"/>
              <w:numPr>
                <w:ilvl w:val="0"/>
                <w:numId w:val="9"/>
              </w:numPr>
              <w:spacing w:before="0" w:beforeAutospacing="0" w:after="0" w:afterAutospacing="0"/>
              <w:ind w:left="720"/>
              <w:contextualSpacing/>
              <w:rPr>
                <w:color w:val="000000"/>
              </w:rPr>
            </w:pPr>
          </w:p>
        </w:tc>
        <w:tc>
          <w:tcPr>
            <w:tcW w:w="3827" w:type="dxa"/>
            <w:tcBorders>
              <w:top w:val="nil"/>
              <w:left w:val="nil"/>
              <w:bottom w:val="single" w:sz="4" w:space="0" w:color="auto"/>
              <w:right w:val="single" w:sz="4" w:space="0" w:color="auto"/>
            </w:tcBorders>
            <w:vAlign w:val="center"/>
            <w:hideMark/>
          </w:tcPr>
          <w:p w14:paraId="1695BBD7" w14:textId="77777777" w:rsidR="000E3755" w:rsidRPr="000E3755" w:rsidRDefault="000E3755" w:rsidP="00346E5D">
            <w:pPr>
              <w:tabs>
                <w:tab w:val="left" w:pos="4820"/>
              </w:tabs>
              <w:spacing w:line="254" w:lineRule="auto"/>
              <w:rPr>
                <w:rFonts w:ascii="Times New Roman" w:hAnsi="Times New Roman" w:cs="Times New Roman"/>
                <w:color w:val="000000"/>
              </w:rPr>
            </w:pPr>
            <w:r w:rsidRPr="000E3755">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815" w:type="dxa"/>
            <w:tcBorders>
              <w:top w:val="nil"/>
              <w:left w:val="nil"/>
              <w:bottom w:val="single" w:sz="4" w:space="0" w:color="auto"/>
              <w:right w:val="single" w:sz="4" w:space="0" w:color="auto"/>
            </w:tcBorders>
            <w:noWrap/>
            <w:vAlign w:val="center"/>
            <w:hideMark/>
          </w:tcPr>
          <w:p w14:paraId="0953D56A" w14:textId="77777777" w:rsidR="000E3755" w:rsidRPr="000E3755" w:rsidRDefault="000E3755" w:rsidP="00346E5D">
            <w:pPr>
              <w:tabs>
                <w:tab w:val="left" w:pos="4820"/>
              </w:tabs>
              <w:spacing w:line="254" w:lineRule="auto"/>
              <w:ind w:firstLine="34"/>
              <w:rPr>
                <w:rFonts w:ascii="Times New Roman" w:hAnsi="Times New Roman" w:cs="Times New Roman"/>
                <w:color w:val="000000"/>
              </w:rPr>
            </w:pPr>
            <w:r w:rsidRPr="000E3755">
              <w:rPr>
                <w:rFonts w:ascii="Times New Roman" w:hAnsi="Times New Roman" w:cs="Times New Roman"/>
                <w:color w:val="000000"/>
              </w:rPr>
              <w:t>Не установлены</w:t>
            </w:r>
          </w:p>
        </w:tc>
      </w:tr>
    </w:tbl>
    <w:p w14:paraId="563BA268" w14:textId="77777777" w:rsidR="000E3755" w:rsidRPr="000E3755" w:rsidRDefault="000E3755" w:rsidP="000E3755">
      <w:pPr>
        <w:tabs>
          <w:tab w:val="left" w:pos="4820"/>
        </w:tabs>
        <w:rPr>
          <w:rFonts w:ascii="Times New Roman" w:hAnsi="Times New Roman" w:cs="Times New Roman"/>
        </w:rPr>
      </w:pPr>
    </w:p>
    <w:p w14:paraId="303C06AE" w14:textId="77777777" w:rsidR="00C2067F" w:rsidRDefault="000E3755" w:rsidP="000E3755">
      <w:pPr>
        <w:tabs>
          <w:tab w:val="left" w:pos="567"/>
        </w:tabs>
        <w:rPr>
          <w:rFonts w:ascii="Times New Roman" w:hAnsi="Times New Roman" w:cs="Times New Roman"/>
        </w:rPr>
      </w:pPr>
      <w:r w:rsidRPr="000E3755">
        <w:rPr>
          <w:rFonts w:ascii="Times New Roman" w:hAnsi="Times New Roman" w:cs="Times New Roman"/>
        </w:rPr>
        <w:tab/>
      </w:r>
    </w:p>
    <w:p w14:paraId="48D24A85" w14:textId="5C92DEA2" w:rsidR="000E3755" w:rsidRPr="000E3755" w:rsidRDefault="000E3755" w:rsidP="000E3755">
      <w:pPr>
        <w:tabs>
          <w:tab w:val="left" w:pos="567"/>
        </w:tabs>
        <w:rPr>
          <w:rFonts w:ascii="Times New Roman" w:hAnsi="Times New Roman" w:cs="Times New Roman"/>
          <w:color w:val="000000" w:themeColor="text1"/>
        </w:rPr>
      </w:pPr>
      <w:r w:rsidRPr="000E3755">
        <w:rPr>
          <w:rFonts w:ascii="Times New Roman" w:hAnsi="Times New Roman" w:cs="Times New Roman"/>
        </w:rPr>
        <w:t xml:space="preserve">Ценовое предложение в соответствии с информацией, указанной в данном запросе, просим направить в течение 7 (семь) </w:t>
      </w:r>
      <w:r w:rsidR="00172512">
        <w:rPr>
          <w:rFonts w:ascii="Times New Roman" w:hAnsi="Times New Roman" w:cs="Times New Roman"/>
        </w:rPr>
        <w:t>календарных</w:t>
      </w:r>
      <w:r w:rsidRPr="000E3755">
        <w:rPr>
          <w:rFonts w:ascii="Times New Roman" w:hAnsi="Times New Roman" w:cs="Times New Roman"/>
        </w:rPr>
        <w:t xml:space="preserve"> дней, </w:t>
      </w:r>
      <w:r w:rsidRPr="000E3755">
        <w:rPr>
          <w:rFonts w:ascii="Times New Roman" w:hAnsi="Times New Roman" w:cs="Times New Roman"/>
          <w:color w:val="000000" w:themeColor="text1"/>
        </w:rPr>
        <w:t xml:space="preserve">на электронную почту: </w:t>
      </w:r>
    </w:p>
    <w:p w14:paraId="4681A8E2" w14:textId="3A15A05A" w:rsidR="000E3755" w:rsidRPr="000E3755" w:rsidRDefault="00C2067F" w:rsidP="000E3755">
      <w:pPr>
        <w:tabs>
          <w:tab w:val="left" w:pos="567"/>
        </w:tabs>
        <w:rPr>
          <w:rFonts w:ascii="Times New Roman" w:hAnsi="Times New Roman" w:cs="Times New Roman"/>
          <w:color w:val="000000" w:themeColor="text1"/>
        </w:rPr>
      </w:pPr>
      <w:r>
        <w:rPr>
          <w:rFonts w:ascii="Times New Roman" w:hAnsi="Times New Roman" w:cs="Times New Roman"/>
          <w:color w:val="000000" w:themeColor="text1"/>
          <w:lang w:val="en-US"/>
        </w:rPr>
        <w:t>Petr</w:t>
      </w:r>
      <w:r w:rsidRPr="007F684F">
        <w:rPr>
          <w:rFonts w:ascii="Times New Roman" w:hAnsi="Times New Roman" w:cs="Times New Roman"/>
          <w:color w:val="000000" w:themeColor="text1"/>
        </w:rPr>
        <w:t>.</w:t>
      </w:r>
      <w:r>
        <w:rPr>
          <w:rFonts w:ascii="Times New Roman" w:hAnsi="Times New Roman" w:cs="Times New Roman"/>
          <w:color w:val="000000" w:themeColor="text1"/>
          <w:lang w:val="en-US"/>
        </w:rPr>
        <w:t>Pronkin</w:t>
      </w:r>
      <w:r w:rsidR="000E3755" w:rsidRPr="000E3755">
        <w:rPr>
          <w:rFonts w:ascii="Times New Roman" w:hAnsi="Times New Roman" w:cs="Times New Roman"/>
          <w:color w:val="000000" w:themeColor="text1"/>
        </w:rPr>
        <w:t>@</w:t>
      </w:r>
      <w:r w:rsidR="000E3755" w:rsidRPr="000E3755">
        <w:rPr>
          <w:rFonts w:ascii="Times New Roman" w:hAnsi="Times New Roman" w:cs="Times New Roman"/>
          <w:color w:val="000000" w:themeColor="text1"/>
          <w:lang w:val="en-US"/>
        </w:rPr>
        <w:t>russianpost</w:t>
      </w:r>
      <w:r w:rsidR="000E3755" w:rsidRPr="000E3755">
        <w:rPr>
          <w:rFonts w:ascii="Times New Roman" w:hAnsi="Times New Roman" w:cs="Times New Roman"/>
          <w:color w:val="000000" w:themeColor="text1"/>
        </w:rPr>
        <w:t>.</w:t>
      </w:r>
      <w:r w:rsidR="000E3755" w:rsidRPr="000E3755">
        <w:rPr>
          <w:rFonts w:ascii="Times New Roman" w:hAnsi="Times New Roman" w:cs="Times New Roman"/>
          <w:color w:val="000000" w:themeColor="text1"/>
          <w:lang w:val="en-US"/>
        </w:rPr>
        <w:t>ru</w:t>
      </w:r>
    </w:p>
    <w:p w14:paraId="7738B466" w14:textId="77777777" w:rsidR="000E3755" w:rsidRPr="000E3755" w:rsidRDefault="000E3755" w:rsidP="000E3755">
      <w:pPr>
        <w:autoSpaceDE w:val="0"/>
        <w:autoSpaceDN w:val="0"/>
        <w:adjustRightInd w:val="0"/>
        <w:rPr>
          <w:rFonts w:ascii="Times New Roman" w:hAnsi="Times New Roman" w:cs="Times New Roman"/>
          <w:color w:val="000000" w:themeColor="text1"/>
        </w:rPr>
      </w:pPr>
      <w:r w:rsidRPr="000E3755">
        <w:rPr>
          <w:rFonts w:ascii="Times New Roman" w:hAnsi="Times New Roman" w:cs="Times New Roman"/>
          <w:color w:val="000000" w:themeColor="text1"/>
        </w:rPr>
        <w:t xml:space="preserve">Контактное лицо: </w:t>
      </w:r>
      <w:r w:rsidRPr="000E3755">
        <w:rPr>
          <w:rFonts w:ascii="Times New Roman" w:hAnsi="Times New Roman" w:cs="Times New Roman"/>
          <w:color w:val="000000" w:themeColor="text1"/>
        </w:rPr>
        <w:softHyphen/>
      </w:r>
      <w:r w:rsidRPr="000E3755">
        <w:rPr>
          <w:rFonts w:ascii="Times New Roman" w:hAnsi="Times New Roman" w:cs="Times New Roman"/>
          <w:color w:val="000000" w:themeColor="text1"/>
        </w:rPr>
        <w:softHyphen/>
      </w:r>
      <w:r w:rsidRPr="000E3755">
        <w:rPr>
          <w:rFonts w:ascii="Times New Roman" w:hAnsi="Times New Roman" w:cs="Times New Roman"/>
          <w:color w:val="000000" w:themeColor="text1"/>
        </w:rPr>
        <w:softHyphen/>
        <w:t>Пронькин Петр Александрович, +7 (3412) 72-44-94, доб. 2362.</w:t>
      </w:r>
    </w:p>
    <w:p w14:paraId="556DA623" w14:textId="77777777" w:rsidR="000E3755" w:rsidRPr="000E3755" w:rsidRDefault="000E3755" w:rsidP="000E3755">
      <w:pPr>
        <w:tabs>
          <w:tab w:val="left" w:pos="567"/>
        </w:tabs>
        <w:rPr>
          <w:rFonts w:ascii="Times New Roman" w:hAnsi="Times New Roman" w:cs="Times New Roman"/>
        </w:rPr>
      </w:pPr>
    </w:p>
    <w:p w14:paraId="7D63E5EE" w14:textId="3263B291" w:rsidR="00DE4378" w:rsidRPr="000E3755" w:rsidRDefault="00DE4378" w:rsidP="006D378A">
      <w:pPr>
        <w:tabs>
          <w:tab w:val="left" w:pos="567"/>
        </w:tabs>
        <w:ind w:firstLine="709"/>
        <w:jc w:val="both"/>
        <w:rPr>
          <w:rFonts w:ascii="Times New Roman" w:hAnsi="Times New Roman" w:cs="Times New Roman"/>
        </w:rPr>
      </w:pPr>
      <w:r w:rsidRPr="000E3755">
        <w:rPr>
          <w:rFonts w:ascii="Times New Roman" w:hAnsi="Times New Roman" w:cs="Times New Roman"/>
        </w:rPr>
        <w:lastRenderedPageBreak/>
        <w:t>Предоставляемое ценовое предложение должно содержать:</w:t>
      </w:r>
    </w:p>
    <w:p w14:paraId="7C78DB83" w14:textId="6C39F265" w:rsidR="00DE4378" w:rsidRPr="000E3755"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0E3755">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0E3755" w:rsidRDefault="00DE4378" w:rsidP="005D24F9">
      <w:pPr>
        <w:pStyle w:val="a3"/>
        <w:numPr>
          <w:ilvl w:val="0"/>
          <w:numId w:val="30"/>
        </w:numPr>
        <w:tabs>
          <w:tab w:val="left" w:pos="426"/>
          <w:tab w:val="left" w:pos="4820"/>
        </w:tabs>
        <w:contextualSpacing/>
        <w:jc w:val="both"/>
      </w:pPr>
      <w:r w:rsidRPr="000E3755">
        <w:t>срок действия ценового предложения;</w:t>
      </w:r>
    </w:p>
    <w:p w14:paraId="1CF4FF47" w14:textId="3888F994" w:rsidR="00DE4378" w:rsidRPr="000E3755" w:rsidRDefault="00DE4378" w:rsidP="000E0327">
      <w:pPr>
        <w:pStyle w:val="a3"/>
        <w:numPr>
          <w:ilvl w:val="0"/>
          <w:numId w:val="30"/>
        </w:numPr>
        <w:tabs>
          <w:tab w:val="left" w:pos="426"/>
          <w:tab w:val="left" w:pos="4820"/>
        </w:tabs>
        <w:spacing w:before="0" w:beforeAutospacing="0" w:after="0" w:afterAutospacing="0"/>
        <w:contextualSpacing/>
        <w:jc w:val="both"/>
      </w:pPr>
      <w:r w:rsidRPr="000E3755">
        <w:t xml:space="preserve">сведения об ИНН/ ОГРН (при наличии). </w:t>
      </w:r>
    </w:p>
    <w:p w14:paraId="79DB7ACE" w14:textId="77777777" w:rsidR="00B94482" w:rsidRPr="000E3755" w:rsidRDefault="00B94482" w:rsidP="00B94482">
      <w:pPr>
        <w:pStyle w:val="a3"/>
        <w:tabs>
          <w:tab w:val="left" w:pos="426"/>
          <w:tab w:val="left" w:pos="4820"/>
        </w:tabs>
        <w:spacing w:before="0" w:beforeAutospacing="0" w:after="0" w:afterAutospacing="0"/>
        <w:ind w:left="720"/>
        <w:contextualSpacing/>
        <w:jc w:val="both"/>
      </w:pPr>
    </w:p>
    <w:p w14:paraId="7DF215D7" w14:textId="72B4EB10" w:rsidR="00DE4378" w:rsidRPr="000E3755" w:rsidRDefault="00DE4378" w:rsidP="00624164">
      <w:pPr>
        <w:tabs>
          <w:tab w:val="left" w:pos="4820"/>
        </w:tabs>
        <w:ind w:firstLine="709"/>
        <w:jc w:val="both"/>
        <w:rPr>
          <w:rFonts w:ascii="Times New Roman" w:hAnsi="Times New Roman" w:cs="Times New Roman"/>
        </w:rPr>
      </w:pPr>
      <w:r w:rsidRPr="000E3755">
        <w:rPr>
          <w:rFonts w:ascii="Times New Roman" w:hAnsi="Times New Roman" w:cs="Times New Roman"/>
        </w:rPr>
        <w:t>Если ценово</w:t>
      </w:r>
      <w:r w:rsidR="005A3EFE" w:rsidRPr="000E3755">
        <w:rPr>
          <w:rFonts w:ascii="Times New Roman" w:hAnsi="Times New Roman" w:cs="Times New Roman"/>
        </w:rPr>
        <w:t>е предложение будет направлено в</w:t>
      </w:r>
      <w:r w:rsidRPr="000E3755">
        <w:rPr>
          <w:rFonts w:ascii="Times New Roman" w:hAnsi="Times New Roman" w:cs="Times New Roman"/>
        </w:rPr>
        <w:t xml:space="preserve">ами на электронную почту </w:t>
      </w:r>
      <w:hyperlink r:id="rId9" w:history="1">
        <w:r w:rsidR="00624164" w:rsidRPr="000E3755">
          <w:rPr>
            <w:rFonts w:ascii="Times New Roman" w:hAnsi="Times New Roman" w:cs="Times New Roman"/>
          </w:rPr>
          <w:t>offer-R18@russianpost.ru</w:t>
        </w:r>
      </w:hyperlink>
      <w:r w:rsidR="003A76AE" w:rsidRPr="000E3755">
        <w:rPr>
          <w:rStyle w:val="af5"/>
          <w:rFonts w:ascii="Times New Roman" w:hAnsi="Times New Roman" w:cs="Times New Roman"/>
          <w:color w:val="auto"/>
          <w:u w:val="none"/>
        </w:rPr>
        <w:t xml:space="preserve"> </w:t>
      </w:r>
      <w:r w:rsidRPr="000E3755">
        <w:rPr>
          <w:rFonts w:ascii="Times New Roman" w:hAnsi="Times New Roman" w:cs="Times New Roman"/>
        </w:rPr>
        <w:t xml:space="preserve">предупреждаем, что ценовое предложение будет подлежать регистрации </w:t>
      </w:r>
      <w:r w:rsidRPr="000E3755">
        <w:rPr>
          <w:rFonts w:ascii="Times New Roman" w:hAnsi="Times New Roman" w:cs="Times New Roman"/>
          <w:u w:val="single"/>
        </w:rPr>
        <w:t>при обязательном наличии</w:t>
      </w:r>
      <w:r w:rsidRPr="000E3755">
        <w:rPr>
          <w:rFonts w:ascii="Times New Roman" w:hAnsi="Times New Roman" w:cs="Times New Roman"/>
        </w:rPr>
        <w:t>:</w:t>
      </w:r>
    </w:p>
    <w:p w14:paraId="4B3CCB25" w14:textId="2430C8C8" w:rsidR="00DE4378" w:rsidRPr="000E3755"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0E3755">
        <w:t>официального бланка (при наличии) и подписи лица – представителя отправителя;</w:t>
      </w:r>
    </w:p>
    <w:p w14:paraId="764A35F6" w14:textId="1A98FFBF" w:rsidR="00DE4378" w:rsidRPr="000E3755"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0E3755">
        <w:t xml:space="preserve">полного наименования получателя (указывается полное наименование </w:t>
      </w:r>
      <w:r w:rsidR="00D111E0" w:rsidRPr="000E3755">
        <w:t xml:space="preserve">Заказчика </w:t>
      </w:r>
      <w:r w:rsidRPr="000E3755">
        <w:t>МР,</w:t>
      </w:r>
      <w:r w:rsidR="001F06CA" w:rsidRPr="000E3755">
        <w:t xml:space="preserve"> УФПС, ПТ, СП</w:t>
      </w:r>
      <w:r w:rsidR="000E3755" w:rsidRPr="000E3755">
        <w:t xml:space="preserve"> - Управление Федеральной почтовой связи Удмуртской Республики</w:t>
      </w:r>
      <w:r w:rsidRPr="000E3755">
        <w:t>) АО «Почта России»;</w:t>
      </w:r>
    </w:p>
    <w:p w14:paraId="1805114F" w14:textId="66802385" w:rsidR="00DE4378" w:rsidRPr="000E3755" w:rsidRDefault="00DE4378" w:rsidP="000A492D">
      <w:pPr>
        <w:pStyle w:val="a3"/>
        <w:numPr>
          <w:ilvl w:val="0"/>
          <w:numId w:val="31"/>
        </w:numPr>
        <w:tabs>
          <w:tab w:val="left" w:pos="426"/>
          <w:tab w:val="left" w:pos="4820"/>
        </w:tabs>
        <w:contextualSpacing/>
        <w:jc w:val="both"/>
      </w:pPr>
      <w:r w:rsidRPr="000E3755">
        <w:t>номера процедуры запроса цен на Электронной торговой площадке;</w:t>
      </w:r>
    </w:p>
    <w:p w14:paraId="1575CFC1" w14:textId="5B421899" w:rsidR="00DE4378" w:rsidRPr="000E3755" w:rsidRDefault="00DE4378" w:rsidP="000A492D">
      <w:pPr>
        <w:pStyle w:val="a3"/>
        <w:numPr>
          <w:ilvl w:val="0"/>
          <w:numId w:val="31"/>
        </w:numPr>
        <w:tabs>
          <w:tab w:val="left" w:pos="426"/>
          <w:tab w:val="left" w:pos="4820"/>
        </w:tabs>
        <w:contextualSpacing/>
        <w:jc w:val="both"/>
      </w:pPr>
      <w:r w:rsidRPr="000E3755">
        <w:t>ФИО контактного лица от Инициатора запроса, телефона, электронной почты;</w:t>
      </w:r>
    </w:p>
    <w:p w14:paraId="63AFE099" w14:textId="73519CC3" w:rsidR="00DE4378" w:rsidRPr="000E3755" w:rsidRDefault="00DE4378" w:rsidP="000A492D">
      <w:pPr>
        <w:pStyle w:val="a3"/>
        <w:numPr>
          <w:ilvl w:val="0"/>
          <w:numId w:val="31"/>
        </w:numPr>
        <w:tabs>
          <w:tab w:val="left" w:pos="426"/>
          <w:tab w:val="left" w:pos="4820"/>
        </w:tabs>
        <w:contextualSpacing/>
        <w:jc w:val="both"/>
      </w:pPr>
      <w:r w:rsidRPr="000E3755">
        <w:t>наименования (предмета) закупки.</w:t>
      </w:r>
    </w:p>
    <w:p w14:paraId="3DA64735" w14:textId="28E7B850" w:rsidR="00251D0F" w:rsidRPr="000E3755" w:rsidRDefault="00251D0F" w:rsidP="00CC7DF9">
      <w:pPr>
        <w:tabs>
          <w:tab w:val="left" w:pos="426"/>
          <w:tab w:val="left" w:pos="4820"/>
        </w:tabs>
        <w:ind w:firstLine="709"/>
        <w:contextualSpacing/>
        <w:jc w:val="both"/>
        <w:rPr>
          <w:rFonts w:ascii="Times New Roman" w:hAnsi="Times New Roman" w:cs="Times New Roman"/>
        </w:rPr>
      </w:pPr>
      <w:r w:rsidRPr="000E3755">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0E3755" w:rsidRDefault="003E42D1" w:rsidP="004E5048">
      <w:pPr>
        <w:tabs>
          <w:tab w:val="left" w:pos="426"/>
          <w:tab w:val="left" w:pos="4820"/>
        </w:tabs>
        <w:contextualSpacing/>
        <w:jc w:val="both"/>
        <w:rPr>
          <w:rFonts w:ascii="Times New Roman" w:hAnsi="Times New Roman" w:cs="Times New Roman"/>
          <w:color w:val="FF0000"/>
        </w:rPr>
      </w:pPr>
    </w:p>
    <w:p w14:paraId="4CF70767" w14:textId="17CADEF1" w:rsidR="000F166D" w:rsidRDefault="000F166D" w:rsidP="00B94482">
      <w:pPr>
        <w:spacing w:line="360" w:lineRule="auto"/>
        <w:jc w:val="both"/>
        <w:rPr>
          <w:rFonts w:ascii="Times New Roman" w:hAnsi="Times New Roman" w:cs="Times New Roman"/>
        </w:rPr>
      </w:pPr>
      <w:r w:rsidRPr="000E3755">
        <w:rPr>
          <w:rFonts w:ascii="Times New Roman" w:hAnsi="Times New Roman" w:cs="Times New Roman"/>
        </w:rPr>
        <w:t xml:space="preserve">Приложение: 1. </w:t>
      </w:r>
      <w:r w:rsidR="00BA329B" w:rsidRPr="000E3755">
        <w:rPr>
          <w:rFonts w:ascii="Times New Roman" w:hAnsi="Times New Roman" w:cs="Times New Roman"/>
        </w:rPr>
        <w:t>Форма ответа на запрос ценовой информации</w:t>
      </w:r>
      <w:r w:rsidRPr="000E3755">
        <w:rPr>
          <w:rFonts w:ascii="Times New Roman" w:hAnsi="Times New Roman" w:cs="Times New Roman"/>
        </w:rPr>
        <w:t>.</w:t>
      </w:r>
    </w:p>
    <w:p w14:paraId="5CD77DEB" w14:textId="200F1811" w:rsidR="00C2067F" w:rsidRPr="00C2067F" w:rsidRDefault="00C2067F" w:rsidP="00B94482">
      <w:pPr>
        <w:spacing w:line="360" w:lineRule="auto"/>
        <w:jc w:val="both"/>
        <w:rPr>
          <w:rFonts w:ascii="Times New Roman" w:hAnsi="Times New Roman" w:cs="Times New Roman"/>
        </w:rPr>
      </w:pPr>
      <w:r w:rsidRPr="007F684F">
        <w:rPr>
          <w:rFonts w:ascii="Times New Roman" w:hAnsi="Times New Roman" w:cs="Times New Roman"/>
        </w:rPr>
        <w:t xml:space="preserve">                        2</w:t>
      </w:r>
      <w:r>
        <w:rPr>
          <w:rFonts w:ascii="Times New Roman" w:hAnsi="Times New Roman" w:cs="Times New Roman"/>
        </w:rPr>
        <w:t>. Техническое задание.</w:t>
      </w:r>
    </w:p>
    <w:p w14:paraId="42BBAF67" w14:textId="4FFD37FB" w:rsidR="001D5ACA" w:rsidRPr="000E3755" w:rsidRDefault="001D5ACA" w:rsidP="00BA329B">
      <w:pPr>
        <w:spacing w:line="360" w:lineRule="auto"/>
        <w:ind w:left="720" w:firstLine="720"/>
        <w:jc w:val="both"/>
        <w:rPr>
          <w:rFonts w:ascii="Times New Roman" w:hAnsi="Times New Roman" w:cs="Times New Roman"/>
        </w:rPr>
      </w:pPr>
      <w:r w:rsidRPr="000E3755">
        <w:rPr>
          <w:rFonts w:ascii="Times New Roman" w:hAnsi="Times New Roman" w:cs="Times New Roman"/>
        </w:rPr>
        <w:t xml:space="preserve"> </w:t>
      </w:r>
    </w:p>
    <w:p w14:paraId="6A46474F" w14:textId="2EEE0F7C" w:rsidR="006F4B77" w:rsidRPr="000E3755" w:rsidRDefault="006F4B77" w:rsidP="00642981">
      <w:pPr>
        <w:tabs>
          <w:tab w:val="left" w:pos="4820"/>
        </w:tabs>
        <w:ind w:firstLine="709"/>
        <w:rPr>
          <w:rFonts w:ascii="Times New Roman" w:hAnsi="Times New Roman" w:cs="Times New Roman"/>
        </w:rPr>
      </w:pPr>
    </w:p>
    <w:p w14:paraId="7DD4E421" w14:textId="0D4AB4F9" w:rsidR="006F4B77" w:rsidRPr="000E3755" w:rsidRDefault="006F4B77" w:rsidP="00642981">
      <w:pPr>
        <w:tabs>
          <w:tab w:val="left" w:pos="4820"/>
        </w:tabs>
        <w:ind w:firstLine="709"/>
        <w:rPr>
          <w:rFonts w:ascii="Times New Roman" w:hAnsi="Times New Roman" w:cs="Times New Roman"/>
        </w:rPr>
      </w:pPr>
    </w:p>
    <w:p w14:paraId="060D6C35" w14:textId="33CBAF3E" w:rsidR="005E0625" w:rsidRPr="000E3755" w:rsidRDefault="005E0625" w:rsidP="00642981">
      <w:pPr>
        <w:tabs>
          <w:tab w:val="left" w:pos="4820"/>
        </w:tabs>
        <w:ind w:firstLine="709"/>
        <w:rPr>
          <w:rFonts w:ascii="Times New Roman" w:hAnsi="Times New Roman" w:cs="Times New Roman"/>
        </w:rPr>
      </w:pPr>
    </w:p>
    <w:p w14:paraId="39411AE5" w14:textId="6FC3002E" w:rsidR="00EA127F" w:rsidRPr="000E3755" w:rsidRDefault="00642981" w:rsidP="00642981">
      <w:pPr>
        <w:tabs>
          <w:tab w:val="left" w:pos="4820"/>
        </w:tabs>
        <w:rPr>
          <w:rFonts w:ascii="Times New Roman" w:hAnsi="Times New Roman" w:cs="Times New Roman"/>
        </w:rPr>
      </w:pPr>
      <w:r w:rsidRPr="000E3755">
        <w:rPr>
          <w:rFonts w:ascii="Times New Roman" w:hAnsi="Times New Roman" w:cs="Times New Roman"/>
        </w:rPr>
        <w:t xml:space="preserve">Руководитель </w:t>
      </w:r>
      <w:r w:rsidR="000E3755" w:rsidRPr="000E3755">
        <w:rPr>
          <w:rFonts w:ascii="Times New Roman" w:hAnsi="Times New Roman" w:cs="Times New Roman"/>
        </w:rPr>
        <w:t>направления ИО и  ГКИНИ                                                   П.А. Пронькин</w:t>
      </w:r>
      <w:r w:rsidR="00BC59E0" w:rsidRPr="000E3755">
        <w:rPr>
          <w:rFonts w:ascii="Times New Roman" w:hAnsi="Times New Roman" w:cs="Times New Roman"/>
        </w:rPr>
        <w:t xml:space="preserve"> </w:t>
      </w:r>
    </w:p>
    <w:p w14:paraId="6FEA16FE" w14:textId="4189047A" w:rsidR="00390347" w:rsidRPr="000E3755" w:rsidRDefault="00390347" w:rsidP="00642981">
      <w:pPr>
        <w:tabs>
          <w:tab w:val="left" w:pos="4820"/>
        </w:tabs>
        <w:jc w:val="center"/>
        <w:rPr>
          <w:rFonts w:ascii="Times New Roman" w:hAnsi="Times New Roman" w:cs="Times New Roman"/>
          <w:b/>
        </w:rPr>
      </w:pPr>
      <w:r w:rsidRPr="000E3755">
        <w:rPr>
          <w:rFonts w:ascii="Times New Roman" w:hAnsi="Times New Roman" w:cs="Times New Roman"/>
          <w:b/>
        </w:rPr>
        <w:br w:type="page"/>
      </w: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lastRenderedPageBreak/>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624164" w:rsidRDefault="00F51F98" w:rsidP="00140DDC">
      <w:pPr>
        <w:pStyle w:val="ConsPlusNormal"/>
        <w:tabs>
          <w:tab w:val="left" w:pos="4820"/>
        </w:tabs>
        <w:ind w:firstLine="0"/>
        <w:rPr>
          <w:rFonts w:ascii="Times New Roman" w:hAnsi="Times New Roman" w:cs="Times New Roman"/>
          <w:color w:val="000000" w:themeColor="text1"/>
          <w:sz w:val="24"/>
          <w:szCs w:val="24"/>
        </w:rPr>
        <w:sectPr w:rsidR="00F51F98" w:rsidRPr="00624164" w:rsidSect="0018270C">
          <w:footerReference w:type="default" r:id="rId10"/>
          <w:pgSz w:w="11906" w:h="16838"/>
          <w:pgMar w:top="1134" w:right="851" w:bottom="1134" w:left="1701" w:header="709" w:footer="709" w:gutter="0"/>
          <w:cols w:space="708"/>
          <w:docGrid w:linePitch="360"/>
        </w:sectPr>
      </w:pPr>
    </w:p>
    <w:tbl>
      <w:tblPr>
        <w:tblStyle w:val="af0"/>
        <w:tblW w:w="0" w:type="auto"/>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98"/>
        <w:gridCol w:w="4246"/>
      </w:tblGrid>
      <w:tr w:rsidR="00624164" w:rsidRPr="00624164" w14:paraId="5D3F55E4" w14:textId="77777777" w:rsidTr="00624164">
        <w:tc>
          <w:tcPr>
            <w:tcW w:w="4536" w:type="dxa"/>
          </w:tcPr>
          <w:p w14:paraId="4DE5A974"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Наименование организации________________________, </w:t>
            </w:r>
            <w:r w:rsidRPr="00624164">
              <w:rPr>
                <w:rFonts w:ascii="Times New Roman" w:hAnsi="Times New Roman" w:cs="Times New Roman"/>
                <w:color w:val="000000" w:themeColor="text1"/>
                <w:sz w:val="24"/>
                <w:szCs w:val="24"/>
              </w:rPr>
              <w:t>ИНН_______________________________, ОГРН ______________________________</w:t>
            </w:r>
          </w:p>
          <w:p w14:paraId="7EA2AB17" w14:textId="77777777" w:rsid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Юридический адрес: _________________ </w:t>
            </w:r>
            <w:r>
              <w:rPr>
                <w:rFonts w:ascii="Times New Roman" w:hAnsi="Times New Roman" w:cs="Times New Roman"/>
                <w:color w:val="000000" w:themeColor="text1"/>
                <w:sz w:val="24"/>
                <w:szCs w:val="24"/>
              </w:rPr>
              <w:t>____________________________________</w:t>
            </w:r>
          </w:p>
          <w:p w14:paraId="418A9D66"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Телефон: +7_________________________</w:t>
            </w:r>
          </w:p>
          <w:p w14:paraId="7DC51842" w14:textId="77777777" w:rsid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e-mail: </w:t>
            </w:r>
            <w:r>
              <w:rPr>
                <w:rFonts w:ascii="Times New Roman" w:hAnsi="Times New Roman" w:cs="Times New Roman"/>
                <w:color w:val="000000" w:themeColor="text1"/>
                <w:sz w:val="24"/>
                <w:szCs w:val="24"/>
              </w:rPr>
              <w:t>_____________________________</w:t>
            </w:r>
          </w:p>
          <w:p w14:paraId="3D56683A"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c>
          <w:tcPr>
            <w:tcW w:w="398" w:type="dxa"/>
          </w:tcPr>
          <w:p w14:paraId="36E94CB1"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c>
          <w:tcPr>
            <w:tcW w:w="4246" w:type="dxa"/>
          </w:tcPr>
          <w:p w14:paraId="6F9CE096"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Получатель: УФПС Удмуртской Республики </w:t>
            </w:r>
            <w:r w:rsidRPr="00624164">
              <w:rPr>
                <w:rFonts w:ascii="Times New Roman" w:hAnsi="Times New Roman" w:cs="Times New Roman"/>
                <w:color w:val="000000" w:themeColor="text1"/>
                <w:sz w:val="24"/>
                <w:szCs w:val="24"/>
              </w:rPr>
              <w:br/>
              <w:t>АО «Почта России»</w:t>
            </w:r>
          </w:p>
          <w:p w14:paraId="7060DBBE"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 xml:space="preserve">Номер процедуры Запроса цен на ЭТП: </w:t>
            </w:r>
            <w:r w:rsidRPr="00624164">
              <w:rPr>
                <w:rFonts w:ascii="Times New Roman" w:hAnsi="Times New Roman" w:cs="Times New Roman"/>
                <w:color w:val="000000" w:themeColor="text1"/>
                <w:sz w:val="24"/>
                <w:szCs w:val="24"/>
              </w:rPr>
              <w:br/>
              <w:t>№ ________________ от ___.___.2024</w:t>
            </w:r>
          </w:p>
          <w:p w14:paraId="4EDAEE9A"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Контактное лицо Инициатора запроса: Куликова Марина Михайловна</w:t>
            </w:r>
          </w:p>
          <w:p w14:paraId="4000570C"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r w:rsidRPr="00624164">
              <w:rPr>
                <w:rFonts w:ascii="Times New Roman" w:hAnsi="Times New Roman" w:cs="Times New Roman"/>
                <w:color w:val="000000" w:themeColor="text1"/>
                <w:sz w:val="24"/>
                <w:szCs w:val="24"/>
              </w:rPr>
              <w:t>Телефон: +7 (3412) 72-44-94 (382)</w:t>
            </w:r>
          </w:p>
          <w:p w14:paraId="68183DAD" w14:textId="69FA1B45" w:rsidR="00624164" w:rsidRPr="00624164" w:rsidRDefault="00D03292" w:rsidP="00624164">
            <w:pPr>
              <w:pStyle w:val="ConsPlusNormal"/>
              <w:tabs>
                <w:tab w:val="left" w:pos="4820"/>
              </w:tabs>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e-mail: offer-</w:t>
            </w:r>
            <w:r w:rsidR="00624164" w:rsidRPr="00624164">
              <w:rPr>
                <w:rFonts w:ascii="Times New Roman" w:hAnsi="Times New Roman" w:cs="Times New Roman"/>
                <w:color w:val="000000" w:themeColor="text1"/>
                <w:sz w:val="24"/>
                <w:szCs w:val="24"/>
              </w:rPr>
              <w:t>R18@russianpost.ru</w:t>
            </w:r>
          </w:p>
          <w:p w14:paraId="2F2FF10D" w14:textId="77777777" w:rsidR="00624164" w:rsidRPr="00624164" w:rsidRDefault="00624164" w:rsidP="00624164">
            <w:pPr>
              <w:pStyle w:val="ConsPlusNormal"/>
              <w:tabs>
                <w:tab w:val="left" w:pos="4820"/>
              </w:tabs>
              <w:ind w:firstLine="0"/>
              <w:rPr>
                <w:rFonts w:ascii="Times New Roman" w:hAnsi="Times New Roman" w:cs="Times New Roman"/>
                <w:color w:val="000000" w:themeColor="text1"/>
                <w:sz w:val="24"/>
                <w:szCs w:val="24"/>
              </w:rPr>
            </w:pPr>
          </w:p>
        </w:tc>
      </w:tr>
    </w:tbl>
    <w:p w14:paraId="5095D8D5" w14:textId="4DF794CC" w:rsidR="00642981" w:rsidRPr="002D3E7F"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C5366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10EFD026"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1EEDAD3D"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0E3755">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24514FA3"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Pr>
          <w:rFonts w:ascii="Times New Roman" w:hAnsi="Times New Roman" w:cs="Times New Roman"/>
          <w:i/>
          <w:color w:val="000000"/>
        </w:rPr>
        <w:t>указывается приложение</w:t>
      </w:r>
      <w:r w:rsidR="00642981" w:rsidRPr="00BD4222">
        <w:rPr>
          <w:rFonts w:ascii="Times New Roman" w:hAnsi="Times New Roman" w:cs="Times New Roman"/>
          <w:color w:val="000000"/>
        </w:rPr>
        <w:t>)</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668EC661" w:rsidR="00390347" w:rsidRDefault="00390347" w:rsidP="00624164">
      <w:pPr>
        <w:tabs>
          <w:tab w:val="left" w:pos="4820"/>
        </w:tabs>
        <w:rPr>
          <w:rFonts w:ascii="Times New Roman" w:hAnsi="Times New Roman" w:cs="Times New Roman"/>
          <w:b/>
          <w:sz w:val="28"/>
          <w:szCs w:val="28"/>
        </w:rPr>
      </w:pPr>
    </w:p>
    <w:p w14:paraId="0E5D6E61" w14:textId="545D9892" w:rsidR="00991D72" w:rsidRDefault="00991D72" w:rsidP="00624164">
      <w:pPr>
        <w:tabs>
          <w:tab w:val="left" w:pos="4820"/>
        </w:tabs>
        <w:rPr>
          <w:rFonts w:ascii="Times New Roman" w:hAnsi="Times New Roman" w:cs="Times New Roman"/>
          <w:b/>
          <w:sz w:val="28"/>
          <w:szCs w:val="28"/>
        </w:rPr>
      </w:pPr>
    </w:p>
    <w:p w14:paraId="25B309CF" w14:textId="63ECDDB7" w:rsidR="00991D72" w:rsidRDefault="00991D72" w:rsidP="00624164">
      <w:pPr>
        <w:tabs>
          <w:tab w:val="left" w:pos="4820"/>
        </w:tabs>
        <w:rPr>
          <w:rFonts w:ascii="Times New Roman" w:hAnsi="Times New Roman" w:cs="Times New Roman"/>
          <w:b/>
          <w:sz w:val="28"/>
          <w:szCs w:val="28"/>
        </w:rPr>
      </w:pPr>
    </w:p>
    <w:p w14:paraId="1102B097" w14:textId="1AB3A2CD" w:rsidR="00991D72" w:rsidRDefault="00991D72" w:rsidP="00624164">
      <w:pPr>
        <w:tabs>
          <w:tab w:val="left" w:pos="4820"/>
        </w:tabs>
        <w:rPr>
          <w:rFonts w:ascii="Times New Roman" w:hAnsi="Times New Roman" w:cs="Times New Roman"/>
          <w:b/>
          <w:sz w:val="28"/>
          <w:szCs w:val="28"/>
        </w:rPr>
      </w:pPr>
    </w:p>
    <w:p w14:paraId="2DB44FB8" w14:textId="6880AE51" w:rsidR="00C03E61" w:rsidRPr="00C03E61" w:rsidRDefault="00C03E61" w:rsidP="00C03E61">
      <w:pPr>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rPr>
        <w:t>Приложение к запросу</w:t>
      </w:r>
    </w:p>
    <w:p w14:paraId="12948437" w14:textId="74F9C981" w:rsidR="00C03E61" w:rsidRPr="00C03E61" w:rsidRDefault="00C03E61" w:rsidP="00C03E61">
      <w:pPr>
        <w:jc w:val="center"/>
        <w:rPr>
          <w:rFonts w:ascii="Times New Roman" w:eastAsia="Times New Roman" w:hAnsi="Times New Roman" w:cs="Times New Roman"/>
          <w:sz w:val="26"/>
          <w:szCs w:val="26"/>
          <w:lang w:eastAsia="ru-RU"/>
        </w:rPr>
      </w:pPr>
      <w:r w:rsidRPr="00C03E61">
        <w:rPr>
          <w:rFonts w:ascii="Times New Roman" w:hAnsi="Times New Roman" w:cs="Times New Roman"/>
          <w:sz w:val="28"/>
          <w:szCs w:val="28"/>
        </w:rPr>
        <w:t xml:space="preserve">ТЕХНИЧЕСКОЕ ЗАДАНИЕ </w:t>
      </w:r>
      <w:r w:rsidRPr="00C03E61">
        <w:rPr>
          <w:rFonts w:ascii="Times New Roman" w:hAnsi="Times New Roman" w:cs="Times New Roman"/>
          <w:sz w:val="28"/>
          <w:szCs w:val="28"/>
        </w:rPr>
        <w:br/>
        <w:t xml:space="preserve">на выполнение кадастровых </w:t>
      </w:r>
      <w:r w:rsidRPr="00C03E61">
        <w:rPr>
          <w:rFonts w:ascii="Times New Roman" w:hAnsi="Times New Roman" w:cs="Times New Roman"/>
          <w:i/>
          <w:sz w:val="28"/>
          <w:szCs w:val="28"/>
        </w:rPr>
        <w:t>и иных видов</w:t>
      </w:r>
      <w:r w:rsidRPr="00C03E61">
        <w:rPr>
          <w:rFonts w:ascii="Times New Roman" w:hAnsi="Times New Roman" w:cs="Times New Roman"/>
          <w:sz w:val="28"/>
          <w:szCs w:val="28"/>
        </w:rPr>
        <w:t xml:space="preserve"> работ </w:t>
      </w:r>
      <w:r w:rsidRPr="00C03E61">
        <w:rPr>
          <w:rFonts w:ascii="Times New Roman" w:eastAsia="Times New Roman" w:hAnsi="Times New Roman" w:cs="Times New Roman"/>
          <w:snapToGrid w:val="0"/>
          <w:sz w:val="28"/>
          <w:szCs w:val="28"/>
          <w:lang w:eastAsia="ru-RU"/>
        </w:rPr>
        <w:t>в</w:t>
      </w:r>
      <w:r w:rsidRPr="00C03E61">
        <w:rPr>
          <w:rFonts w:ascii="Times New Roman" w:eastAsia="Times New Roman" w:hAnsi="Times New Roman" w:cs="Times New Roman"/>
          <w:sz w:val="26"/>
          <w:szCs w:val="26"/>
          <w:lang w:eastAsia="ru-RU"/>
        </w:rPr>
        <w:t xml:space="preserve"> </w:t>
      </w:r>
      <w:r w:rsidRPr="00C03E61">
        <w:rPr>
          <w:rFonts w:ascii="Times New Roman" w:eastAsia="Times New Roman" w:hAnsi="Times New Roman" w:cs="Times New Roman"/>
          <w:sz w:val="28"/>
          <w:szCs w:val="28"/>
          <w:lang w:eastAsia="ru-RU"/>
        </w:rPr>
        <w:t xml:space="preserve">отношении земельных участков </w:t>
      </w:r>
      <w:r w:rsidRPr="00C03E61">
        <w:rPr>
          <w:rFonts w:ascii="Times New Roman" w:eastAsia="Times New Roman" w:hAnsi="Times New Roman" w:cs="Times New Roman"/>
          <w:i/>
          <w:sz w:val="28"/>
          <w:szCs w:val="28"/>
          <w:lang w:eastAsia="ru-RU"/>
        </w:rPr>
        <w:t>и (или) объектов капитального строительства</w:t>
      </w:r>
      <w:r w:rsidRPr="00C03E61">
        <w:rPr>
          <w:rFonts w:ascii="Times New Roman" w:eastAsia="Times New Roman" w:hAnsi="Times New Roman" w:cs="Times New Roman"/>
          <w:sz w:val="28"/>
          <w:szCs w:val="28"/>
          <w:lang w:eastAsia="ru-RU"/>
        </w:rPr>
        <w:t xml:space="preserve"> </w:t>
      </w:r>
      <w:r w:rsidRPr="00C03E61">
        <w:rPr>
          <w:rFonts w:ascii="Times New Roman" w:hAnsi="Times New Roman" w:cs="Times New Roman"/>
          <w:sz w:val="28"/>
          <w:szCs w:val="28"/>
          <w:lang w:eastAsia="ar-SA"/>
        </w:rPr>
        <w:t xml:space="preserve">для нужд </w:t>
      </w:r>
      <w:r w:rsidRPr="00C03E61">
        <w:rPr>
          <w:rFonts w:ascii="Times New Roman" w:hAnsi="Times New Roman" w:cs="Times New Roman"/>
          <w:sz w:val="28"/>
          <w:szCs w:val="28"/>
          <w:lang w:eastAsia="ar-SA"/>
        </w:rPr>
        <w:br/>
        <w:t xml:space="preserve">УФПС Удмуртской Республики </w:t>
      </w:r>
    </w:p>
    <w:p w14:paraId="66A0FEDB" w14:textId="77777777" w:rsidR="00C03E61" w:rsidRPr="00C03E61" w:rsidRDefault="00C03E61" w:rsidP="00C03E61">
      <w:pPr>
        <w:pStyle w:val="ConsPlusTitle"/>
        <w:jc w:val="center"/>
        <w:rPr>
          <w:b w:val="0"/>
        </w:rPr>
      </w:pPr>
    </w:p>
    <w:p w14:paraId="495DFF56" w14:textId="77777777" w:rsidR="00C03E61" w:rsidRPr="00C03E61" w:rsidRDefault="00C03E61" w:rsidP="00C03E61">
      <w:pPr>
        <w:pStyle w:val="ConsPlusTitle"/>
        <w:jc w:val="center"/>
      </w:pPr>
    </w:p>
    <w:p w14:paraId="36194FAC" w14:textId="77777777" w:rsidR="00C03E61" w:rsidRPr="00C03E61" w:rsidRDefault="00C03E61" w:rsidP="00C03E61">
      <w:pPr>
        <w:pStyle w:val="ConsPlusNormal"/>
        <w:ind w:firstLine="0"/>
        <w:jc w:val="center"/>
        <w:rPr>
          <w:rFonts w:ascii="Times New Roman" w:hAnsi="Times New Roman" w:cs="Times New Roman"/>
          <w:sz w:val="24"/>
          <w:szCs w:val="24"/>
        </w:rPr>
      </w:pPr>
    </w:p>
    <w:p w14:paraId="041253A1" w14:textId="77777777" w:rsidR="00C03E61" w:rsidRPr="00C03E61" w:rsidRDefault="00C03E61" w:rsidP="00C03E61">
      <w:pPr>
        <w:pStyle w:val="ConsPlusNormal"/>
        <w:numPr>
          <w:ilvl w:val="0"/>
          <w:numId w:val="34"/>
        </w:numPr>
        <w:spacing w:after="120"/>
        <w:ind w:left="357" w:hanging="357"/>
        <w:jc w:val="center"/>
        <w:rPr>
          <w:rFonts w:ascii="Times New Roman" w:hAnsi="Times New Roman" w:cs="Times New Roman"/>
          <w:b/>
          <w:sz w:val="28"/>
          <w:szCs w:val="28"/>
        </w:rPr>
      </w:pPr>
      <w:r w:rsidRPr="00C03E61">
        <w:rPr>
          <w:rFonts w:ascii="Times New Roman" w:hAnsi="Times New Roman" w:cs="Times New Roman"/>
          <w:b/>
          <w:sz w:val="28"/>
          <w:szCs w:val="28"/>
        </w:rPr>
        <w:t>ПЕРЕЧЕНЬ ПРИНЯТЫХ СОКРАЩЕНИЙ И ОПРЕДЕЛЕНИЙ</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985"/>
        <w:gridCol w:w="6520"/>
      </w:tblGrid>
      <w:tr w:rsidR="00C03E61" w:rsidRPr="00C03E61" w14:paraId="493417EF" w14:textId="77777777" w:rsidTr="006D1282">
        <w:trPr>
          <w:trHeight w:val="352"/>
          <w:tblHeader/>
          <w:jc w:val="center"/>
        </w:trPr>
        <w:tc>
          <w:tcPr>
            <w:tcW w:w="562" w:type="dxa"/>
            <w:vAlign w:val="center"/>
          </w:tcPr>
          <w:p w14:paraId="4E1EE84E" w14:textId="77777777" w:rsidR="00C03E61" w:rsidRPr="00C03E61" w:rsidRDefault="00C03E61" w:rsidP="006D1282">
            <w:pPr>
              <w:pStyle w:val="ConsPlusNormal"/>
              <w:ind w:firstLine="0"/>
              <w:jc w:val="center"/>
              <w:rPr>
                <w:rFonts w:ascii="Times New Roman" w:hAnsi="Times New Roman" w:cs="Times New Roman"/>
                <w:b/>
                <w:sz w:val="24"/>
                <w:szCs w:val="24"/>
              </w:rPr>
            </w:pPr>
            <w:r w:rsidRPr="00C03E61">
              <w:rPr>
                <w:rFonts w:ascii="Times New Roman" w:hAnsi="Times New Roman" w:cs="Times New Roman"/>
                <w:b/>
                <w:sz w:val="24"/>
                <w:szCs w:val="24"/>
              </w:rPr>
              <w:t xml:space="preserve">№ </w:t>
            </w:r>
            <w:r w:rsidRPr="00C03E61">
              <w:rPr>
                <w:rFonts w:ascii="Times New Roman" w:hAnsi="Times New Roman" w:cs="Times New Roman"/>
                <w:b/>
                <w:sz w:val="24"/>
                <w:szCs w:val="24"/>
              </w:rPr>
              <w:br/>
              <w:t>п/п</w:t>
            </w:r>
          </w:p>
        </w:tc>
        <w:tc>
          <w:tcPr>
            <w:tcW w:w="1985" w:type="dxa"/>
            <w:vAlign w:val="center"/>
          </w:tcPr>
          <w:p w14:paraId="12C2E79C" w14:textId="77777777" w:rsidR="00C03E61" w:rsidRPr="00C03E61" w:rsidRDefault="00C03E61" w:rsidP="006D1282">
            <w:pPr>
              <w:pStyle w:val="ConsPlusNormal"/>
              <w:ind w:firstLine="0"/>
              <w:jc w:val="center"/>
              <w:rPr>
                <w:rFonts w:ascii="Times New Roman" w:hAnsi="Times New Roman" w:cs="Times New Roman"/>
                <w:b/>
                <w:sz w:val="24"/>
                <w:szCs w:val="24"/>
              </w:rPr>
            </w:pPr>
            <w:r w:rsidRPr="00C03E61">
              <w:rPr>
                <w:rFonts w:ascii="Times New Roman" w:hAnsi="Times New Roman" w:cs="Times New Roman"/>
                <w:b/>
                <w:sz w:val="24"/>
                <w:szCs w:val="24"/>
              </w:rPr>
              <w:t>Сокращение, определение</w:t>
            </w:r>
          </w:p>
        </w:tc>
        <w:tc>
          <w:tcPr>
            <w:tcW w:w="6520" w:type="dxa"/>
            <w:vAlign w:val="center"/>
          </w:tcPr>
          <w:p w14:paraId="5A3BF508" w14:textId="77777777" w:rsidR="00C03E61" w:rsidRPr="00C03E61" w:rsidRDefault="00C03E61" w:rsidP="006D1282">
            <w:pPr>
              <w:pStyle w:val="ConsPlusNormal"/>
              <w:ind w:firstLine="0"/>
              <w:jc w:val="center"/>
              <w:rPr>
                <w:rFonts w:ascii="Times New Roman" w:hAnsi="Times New Roman" w:cs="Times New Roman"/>
                <w:b/>
                <w:sz w:val="24"/>
                <w:szCs w:val="24"/>
              </w:rPr>
            </w:pPr>
            <w:r w:rsidRPr="00C03E61">
              <w:rPr>
                <w:rFonts w:ascii="Times New Roman" w:hAnsi="Times New Roman" w:cs="Times New Roman"/>
                <w:b/>
                <w:sz w:val="24"/>
                <w:szCs w:val="24"/>
              </w:rPr>
              <w:t>Расшифровка сокращения, толкование определения</w:t>
            </w:r>
          </w:p>
        </w:tc>
      </w:tr>
      <w:tr w:rsidR="00C03E61" w:rsidRPr="00C03E61" w14:paraId="5A30AAAF" w14:textId="77777777" w:rsidTr="006D1282">
        <w:trPr>
          <w:trHeight w:val="149"/>
          <w:jc w:val="center"/>
        </w:trPr>
        <w:tc>
          <w:tcPr>
            <w:tcW w:w="562" w:type="dxa"/>
            <w:vAlign w:val="center"/>
          </w:tcPr>
          <w:p w14:paraId="6E871878"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w:t>
            </w:r>
          </w:p>
        </w:tc>
        <w:tc>
          <w:tcPr>
            <w:tcW w:w="1985" w:type="dxa"/>
            <w:vAlign w:val="center"/>
          </w:tcPr>
          <w:p w14:paraId="4FC29BF8"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ГКУ</w:t>
            </w:r>
          </w:p>
        </w:tc>
        <w:tc>
          <w:tcPr>
            <w:tcW w:w="6520" w:type="dxa"/>
            <w:vAlign w:val="center"/>
          </w:tcPr>
          <w:p w14:paraId="77E653FB"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 xml:space="preserve">Государственный кадастровый учет </w:t>
            </w:r>
          </w:p>
        </w:tc>
      </w:tr>
      <w:tr w:rsidR="00C03E61" w:rsidRPr="00C03E61" w14:paraId="0587E8F6" w14:textId="77777777" w:rsidTr="006D1282">
        <w:trPr>
          <w:trHeight w:val="213"/>
          <w:jc w:val="center"/>
        </w:trPr>
        <w:tc>
          <w:tcPr>
            <w:tcW w:w="562" w:type="dxa"/>
            <w:vAlign w:val="center"/>
          </w:tcPr>
          <w:p w14:paraId="1810E800"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2</w:t>
            </w:r>
          </w:p>
        </w:tc>
        <w:tc>
          <w:tcPr>
            <w:tcW w:w="1985" w:type="dxa"/>
            <w:vAlign w:val="center"/>
          </w:tcPr>
          <w:p w14:paraId="5BA0F51B"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color w:val="000000"/>
                <w:sz w:val="24"/>
                <w:szCs w:val="24"/>
              </w:rPr>
              <w:t>ГОСТ</w:t>
            </w:r>
          </w:p>
        </w:tc>
        <w:tc>
          <w:tcPr>
            <w:tcW w:w="6520" w:type="dxa"/>
          </w:tcPr>
          <w:p w14:paraId="48E7F3FC" w14:textId="77777777" w:rsidR="00C03E61" w:rsidRPr="00C03E61" w:rsidRDefault="00C03E61" w:rsidP="006D1282">
            <w:pPr>
              <w:pStyle w:val="ConsPlusNormal"/>
              <w:ind w:firstLine="0"/>
              <w:rPr>
                <w:rFonts w:ascii="Times New Roman" w:hAnsi="Times New Roman" w:cs="Times New Roman"/>
                <w:sz w:val="24"/>
                <w:szCs w:val="24"/>
                <w:lang w:eastAsia="ar-SA"/>
              </w:rPr>
            </w:pPr>
            <w:r w:rsidRPr="00C03E61">
              <w:rPr>
                <w:rFonts w:ascii="Times New Roman" w:hAnsi="Times New Roman" w:cs="Times New Roman"/>
                <w:color w:val="000000"/>
                <w:sz w:val="24"/>
                <w:szCs w:val="24"/>
              </w:rPr>
              <w:t>Государственный стандарт Российской Федерации</w:t>
            </w:r>
          </w:p>
        </w:tc>
      </w:tr>
      <w:tr w:rsidR="00C03E61" w:rsidRPr="00C03E61" w14:paraId="6B5CEA07" w14:textId="77777777" w:rsidTr="006D1282">
        <w:trPr>
          <w:trHeight w:val="149"/>
          <w:jc w:val="center"/>
        </w:trPr>
        <w:tc>
          <w:tcPr>
            <w:tcW w:w="562" w:type="dxa"/>
            <w:vAlign w:val="center"/>
          </w:tcPr>
          <w:p w14:paraId="4A00D3BF"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3</w:t>
            </w:r>
          </w:p>
        </w:tc>
        <w:tc>
          <w:tcPr>
            <w:tcW w:w="1985" w:type="dxa"/>
            <w:vAlign w:val="center"/>
          </w:tcPr>
          <w:p w14:paraId="1CC830F0" w14:textId="77777777" w:rsidR="00C03E61" w:rsidRPr="00C03E61" w:rsidRDefault="00C03E61" w:rsidP="006D1282">
            <w:pPr>
              <w:pStyle w:val="ConsPlusNormal"/>
              <w:ind w:firstLine="0"/>
              <w:rPr>
                <w:rFonts w:ascii="Times New Roman" w:hAnsi="Times New Roman" w:cs="Times New Roman"/>
                <w:color w:val="000000"/>
                <w:sz w:val="24"/>
                <w:szCs w:val="24"/>
              </w:rPr>
            </w:pPr>
            <w:r w:rsidRPr="00C03E61">
              <w:rPr>
                <w:rFonts w:ascii="Times New Roman" w:hAnsi="Times New Roman" w:cs="Times New Roman"/>
                <w:sz w:val="24"/>
                <w:szCs w:val="24"/>
              </w:rPr>
              <w:t>ЕГРН</w:t>
            </w:r>
          </w:p>
        </w:tc>
        <w:tc>
          <w:tcPr>
            <w:tcW w:w="6520" w:type="dxa"/>
          </w:tcPr>
          <w:p w14:paraId="470A25E7" w14:textId="77777777" w:rsidR="00C03E61" w:rsidRPr="00C03E61" w:rsidRDefault="00C03E61" w:rsidP="006D1282">
            <w:pPr>
              <w:pStyle w:val="ConsPlusNormal"/>
              <w:ind w:firstLine="0"/>
              <w:rPr>
                <w:rFonts w:ascii="Times New Roman" w:hAnsi="Times New Roman" w:cs="Times New Roman"/>
                <w:color w:val="000000"/>
                <w:sz w:val="24"/>
                <w:szCs w:val="24"/>
              </w:rPr>
            </w:pPr>
            <w:r w:rsidRPr="00C03E61">
              <w:rPr>
                <w:rFonts w:ascii="Times New Roman" w:hAnsi="Times New Roman" w:cs="Times New Roman"/>
                <w:sz w:val="24"/>
                <w:szCs w:val="24"/>
              </w:rPr>
              <w:t>Единый государственный реестр недвижимости</w:t>
            </w:r>
          </w:p>
        </w:tc>
      </w:tr>
      <w:tr w:rsidR="00C03E61" w:rsidRPr="00C03E61" w14:paraId="31091A65" w14:textId="77777777" w:rsidTr="006D1282">
        <w:trPr>
          <w:trHeight w:val="369"/>
          <w:jc w:val="center"/>
        </w:trPr>
        <w:tc>
          <w:tcPr>
            <w:tcW w:w="562" w:type="dxa"/>
            <w:vAlign w:val="center"/>
          </w:tcPr>
          <w:p w14:paraId="668B09F3"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4</w:t>
            </w:r>
          </w:p>
        </w:tc>
        <w:tc>
          <w:tcPr>
            <w:tcW w:w="1985" w:type="dxa"/>
            <w:vAlign w:val="center"/>
          </w:tcPr>
          <w:p w14:paraId="7F098F68"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Заказчик, Общество</w:t>
            </w:r>
          </w:p>
        </w:tc>
        <w:tc>
          <w:tcPr>
            <w:tcW w:w="6520" w:type="dxa"/>
          </w:tcPr>
          <w:p w14:paraId="2CCF8AB5"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lang w:eastAsia="ar-SA"/>
              </w:rPr>
              <w:t>Акционерное общество «Почта России», АО «Почта России»</w:t>
            </w:r>
          </w:p>
        </w:tc>
      </w:tr>
      <w:tr w:rsidR="00C03E61" w:rsidRPr="00C03E61" w14:paraId="67D087E3" w14:textId="77777777" w:rsidTr="006D1282">
        <w:trPr>
          <w:trHeight w:val="561"/>
          <w:jc w:val="center"/>
        </w:trPr>
        <w:tc>
          <w:tcPr>
            <w:tcW w:w="562" w:type="dxa"/>
            <w:vAlign w:val="center"/>
          </w:tcPr>
          <w:p w14:paraId="454669F6"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5</w:t>
            </w:r>
          </w:p>
        </w:tc>
        <w:tc>
          <w:tcPr>
            <w:tcW w:w="1985" w:type="dxa"/>
            <w:vAlign w:val="center"/>
          </w:tcPr>
          <w:p w14:paraId="395BD0F8"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Заявка (предварительная Заявка)</w:t>
            </w:r>
          </w:p>
        </w:tc>
        <w:tc>
          <w:tcPr>
            <w:tcW w:w="6520" w:type="dxa"/>
          </w:tcPr>
          <w:p w14:paraId="126C8254" w14:textId="77777777" w:rsidR="00C03E61" w:rsidRPr="00C03E61" w:rsidRDefault="00C03E61" w:rsidP="006D1282">
            <w:pPr>
              <w:pStyle w:val="ConsPlusNormal"/>
              <w:ind w:firstLine="0"/>
              <w:rPr>
                <w:rFonts w:ascii="Times New Roman" w:hAnsi="Times New Roman" w:cs="Times New Roman"/>
                <w:sz w:val="24"/>
                <w:szCs w:val="24"/>
                <w:lang w:eastAsia="ar-SA"/>
              </w:rPr>
            </w:pPr>
            <w:r w:rsidRPr="00C03E61">
              <w:rPr>
                <w:rFonts w:ascii="Times New Roman" w:hAnsi="Times New Roman" w:cs="Times New Roman"/>
                <w:sz w:val="24"/>
                <w:szCs w:val="24"/>
              </w:rPr>
              <w:t xml:space="preserve">Запрос на выполнение кадастровых </w:t>
            </w:r>
            <w:r w:rsidRPr="00C03E61">
              <w:rPr>
                <w:rFonts w:ascii="Times New Roman" w:hAnsi="Times New Roman" w:cs="Times New Roman"/>
                <w:i/>
                <w:sz w:val="24"/>
                <w:szCs w:val="24"/>
              </w:rPr>
              <w:t>и иных видов</w:t>
            </w:r>
            <w:r w:rsidRPr="00C03E61">
              <w:rPr>
                <w:rFonts w:ascii="Times New Roman" w:hAnsi="Times New Roman" w:cs="Times New Roman"/>
                <w:sz w:val="24"/>
                <w:szCs w:val="24"/>
              </w:rPr>
              <w:t xml:space="preserve"> работ </w:t>
            </w:r>
            <w:r w:rsidRPr="00C03E61">
              <w:rPr>
                <w:rFonts w:ascii="Times New Roman" w:hAnsi="Times New Roman" w:cs="Times New Roman"/>
                <w:sz w:val="24"/>
                <w:szCs w:val="24"/>
              </w:rPr>
              <w:br/>
            </w:r>
            <w:r w:rsidRPr="00C03E61">
              <w:rPr>
                <w:rFonts w:ascii="Times New Roman" w:hAnsi="Times New Roman" w:cs="Times New Roman"/>
                <w:snapToGrid w:val="0"/>
                <w:sz w:val="24"/>
                <w:szCs w:val="24"/>
              </w:rPr>
              <w:t>в</w:t>
            </w:r>
            <w:r w:rsidRPr="00C03E61">
              <w:rPr>
                <w:rFonts w:ascii="Times New Roman" w:hAnsi="Times New Roman" w:cs="Times New Roman"/>
                <w:sz w:val="24"/>
                <w:szCs w:val="24"/>
              </w:rPr>
              <w:t xml:space="preserve"> отношении земельных участков </w:t>
            </w:r>
            <w:r w:rsidRPr="00C03E61">
              <w:rPr>
                <w:rFonts w:ascii="Times New Roman" w:hAnsi="Times New Roman" w:cs="Times New Roman"/>
                <w:i/>
                <w:sz w:val="24"/>
                <w:szCs w:val="24"/>
              </w:rPr>
              <w:t>и (или)</w:t>
            </w:r>
            <w:r w:rsidRPr="00C03E61">
              <w:rPr>
                <w:rFonts w:ascii="Times New Roman" w:hAnsi="Times New Roman" w:cs="Times New Roman"/>
                <w:sz w:val="24"/>
                <w:szCs w:val="24"/>
              </w:rPr>
              <w:t xml:space="preserve"> объектов капитального строительства, направляемый Заказчиком Подрядчику</w:t>
            </w:r>
          </w:p>
        </w:tc>
      </w:tr>
      <w:tr w:rsidR="00C03E61" w:rsidRPr="00C03E61" w14:paraId="6E170240" w14:textId="77777777" w:rsidTr="006D1282">
        <w:trPr>
          <w:trHeight w:val="1122"/>
          <w:jc w:val="center"/>
        </w:trPr>
        <w:tc>
          <w:tcPr>
            <w:tcW w:w="562" w:type="dxa"/>
            <w:vAlign w:val="center"/>
          </w:tcPr>
          <w:p w14:paraId="45F9F238"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6</w:t>
            </w:r>
          </w:p>
        </w:tc>
        <w:tc>
          <w:tcPr>
            <w:tcW w:w="1985" w:type="dxa"/>
            <w:vAlign w:val="center"/>
          </w:tcPr>
          <w:p w14:paraId="20CE379F"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ЗУ</w:t>
            </w:r>
          </w:p>
        </w:tc>
        <w:tc>
          <w:tcPr>
            <w:tcW w:w="6520" w:type="dxa"/>
          </w:tcPr>
          <w:p w14:paraId="22388A1B"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Земельный участок, являющийся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w:t>
            </w:r>
          </w:p>
        </w:tc>
      </w:tr>
      <w:tr w:rsidR="00C03E61" w:rsidRPr="00C03E61" w14:paraId="1C459870" w14:textId="77777777" w:rsidTr="006D1282">
        <w:trPr>
          <w:trHeight w:val="2869"/>
          <w:jc w:val="center"/>
        </w:trPr>
        <w:tc>
          <w:tcPr>
            <w:tcW w:w="562" w:type="dxa"/>
            <w:vAlign w:val="center"/>
          </w:tcPr>
          <w:p w14:paraId="03BE464B"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7</w:t>
            </w:r>
          </w:p>
        </w:tc>
        <w:tc>
          <w:tcPr>
            <w:tcW w:w="1985" w:type="dxa"/>
            <w:vAlign w:val="center"/>
          </w:tcPr>
          <w:p w14:paraId="359B543C"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Иные виды работ</w:t>
            </w:r>
          </w:p>
        </w:tc>
        <w:tc>
          <w:tcPr>
            <w:tcW w:w="6520" w:type="dxa"/>
          </w:tcPr>
          <w:p w14:paraId="22FB42FD"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Работы, не относящиеся к кадастровым работам: подготовка схемы расположения ЗУ на КПТ, постановки ЗУ / части ЗУ и (или) ОКС / части ОКС на ГКУ, снятие с ГКУ ОКС / части ОКС и (или) ЗУ / части ЗУ, внесение изменений характеристик ЗУ/ части ЗУ и (или) ОКС / части ОКС в данные ГКУ, получение справок и заключений кадастрового инженера</w:t>
            </w:r>
            <w:r w:rsidRPr="00C03E61">
              <w:rPr>
                <w:rFonts w:ascii="Times New Roman" w:hAnsi="Times New Roman" w:cs="Times New Roman"/>
                <w:sz w:val="24"/>
                <w:szCs w:val="24"/>
              </w:rPr>
              <w:br/>
              <w:t>в отношении ЗУ и (или) ОКС, исправление реестровых</w:t>
            </w:r>
            <w:r w:rsidRPr="00C03E61">
              <w:rPr>
                <w:rFonts w:ascii="Times New Roman" w:hAnsi="Times New Roman" w:cs="Times New Roman"/>
                <w:sz w:val="24"/>
                <w:szCs w:val="24"/>
              </w:rPr>
              <w:br/>
              <w:t>и технических ошибок, содержащихся в ЕГРН, подготовка заключения кадастрового инженера на объекты недвижимости, оформление перепланировок в отношении ОКС, перевод жилого ОКС в нежилой и нежилой ОКС в жилое</w:t>
            </w:r>
          </w:p>
        </w:tc>
      </w:tr>
      <w:tr w:rsidR="00C03E61" w:rsidRPr="00C03E61" w14:paraId="77B982AF" w14:textId="77777777" w:rsidTr="006D1282">
        <w:trPr>
          <w:trHeight w:val="423"/>
          <w:jc w:val="center"/>
        </w:trPr>
        <w:tc>
          <w:tcPr>
            <w:tcW w:w="562" w:type="dxa"/>
            <w:vAlign w:val="center"/>
          </w:tcPr>
          <w:p w14:paraId="34F5C0D4"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8</w:t>
            </w:r>
          </w:p>
        </w:tc>
        <w:tc>
          <w:tcPr>
            <w:tcW w:w="1985" w:type="dxa"/>
            <w:vAlign w:val="center"/>
          </w:tcPr>
          <w:p w14:paraId="52F34B13"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ОКС</w:t>
            </w:r>
          </w:p>
        </w:tc>
        <w:tc>
          <w:tcPr>
            <w:tcW w:w="6520" w:type="dxa"/>
          </w:tcPr>
          <w:p w14:paraId="5A93EB5F"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Здание (в том числе помещения в нем),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w:t>
            </w:r>
            <w:r w:rsidRPr="00C03E61">
              <w:rPr>
                <w:rFonts w:ascii="Times New Roman" w:hAnsi="Times New Roman" w:cs="Times New Roman"/>
                <w:sz w:val="24"/>
                <w:szCs w:val="24"/>
              </w:rPr>
              <w:br/>
              <w:t>и другие)</w:t>
            </w:r>
          </w:p>
        </w:tc>
      </w:tr>
      <w:tr w:rsidR="00C03E61" w:rsidRPr="00C03E61" w14:paraId="610A12DB" w14:textId="77777777" w:rsidTr="006D1282">
        <w:trPr>
          <w:trHeight w:val="197"/>
          <w:jc w:val="center"/>
        </w:trPr>
        <w:tc>
          <w:tcPr>
            <w:tcW w:w="562" w:type="dxa"/>
            <w:vAlign w:val="center"/>
          </w:tcPr>
          <w:p w14:paraId="22D77859"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9</w:t>
            </w:r>
          </w:p>
        </w:tc>
        <w:tc>
          <w:tcPr>
            <w:tcW w:w="1985" w:type="dxa"/>
            <w:vAlign w:val="center"/>
          </w:tcPr>
          <w:p w14:paraId="3F30C314"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ОМС</w:t>
            </w:r>
          </w:p>
        </w:tc>
        <w:tc>
          <w:tcPr>
            <w:tcW w:w="6520" w:type="dxa"/>
          </w:tcPr>
          <w:p w14:paraId="4CB89A73"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Орган местного самоуправления</w:t>
            </w:r>
          </w:p>
        </w:tc>
      </w:tr>
      <w:tr w:rsidR="00C03E61" w:rsidRPr="00C03E61" w14:paraId="57934A0A" w14:textId="77777777" w:rsidTr="006D1282">
        <w:trPr>
          <w:trHeight w:val="127"/>
          <w:jc w:val="center"/>
        </w:trPr>
        <w:tc>
          <w:tcPr>
            <w:tcW w:w="562" w:type="dxa"/>
            <w:vAlign w:val="center"/>
          </w:tcPr>
          <w:p w14:paraId="5A8236AC"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lastRenderedPageBreak/>
              <w:t>10</w:t>
            </w:r>
          </w:p>
        </w:tc>
        <w:tc>
          <w:tcPr>
            <w:tcW w:w="1985" w:type="dxa"/>
            <w:vAlign w:val="center"/>
          </w:tcPr>
          <w:p w14:paraId="50783987"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Подрядчик</w:t>
            </w:r>
          </w:p>
        </w:tc>
        <w:tc>
          <w:tcPr>
            <w:tcW w:w="6520" w:type="dxa"/>
          </w:tcPr>
          <w:p w14:paraId="2F43D01A" w14:textId="77777777" w:rsidR="00C03E61" w:rsidRPr="00C03E61" w:rsidRDefault="00C03E61" w:rsidP="006D1282">
            <w:pPr>
              <w:pStyle w:val="a9"/>
              <w:jc w:val="both"/>
              <w:rPr>
                <w:rFonts w:ascii="Times New Roman" w:hAnsi="Times New Roman" w:cs="Times New Roman"/>
                <w:sz w:val="24"/>
                <w:szCs w:val="24"/>
              </w:rPr>
            </w:pPr>
            <w:r w:rsidRPr="00C03E61">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C03E61" w:rsidRPr="00C03E61" w14:paraId="7A238476" w14:textId="77777777" w:rsidTr="006D1282">
        <w:trPr>
          <w:trHeight w:val="410"/>
          <w:jc w:val="center"/>
        </w:trPr>
        <w:tc>
          <w:tcPr>
            <w:tcW w:w="562" w:type="dxa"/>
            <w:vAlign w:val="center"/>
          </w:tcPr>
          <w:p w14:paraId="488C3E3E"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11</w:t>
            </w:r>
          </w:p>
        </w:tc>
        <w:tc>
          <w:tcPr>
            <w:tcW w:w="1985" w:type="dxa"/>
            <w:vAlign w:val="center"/>
          </w:tcPr>
          <w:p w14:paraId="473CBDD8"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Работа (работы)</w:t>
            </w:r>
          </w:p>
        </w:tc>
        <w:tc>
          <w:tcPr>
            <w:tcW w:w="6520" w:type="dxa"/>
          </w:tcPr>
          <w:p w14:paraId="004BE1D6" w14:textId="77777777" w:rsidR="00C03E61" w:rsidRPr="00C03E61" w:rsidRDefault="00C03E61" w:rsidP="006D1282">
            <w:pPr>
              <w:pStyle w:val="a9"/>
              <w:jc w:val="both"/>
              <w:rPr>
                <w:rFonts w:ascii="Times New Roman" w:hAnsi="Times New Roman" w:cs="Times New Roman"/>
                <w:sz w:val="24"/>
                <w:szCs w:val="24"/>
              </w:rPr>
            </w:pPr>
            <w:r w:rsidRPr="00C03E61">
              <w:rPr>
                <w:rFonts w:ascii="Times New Roman" w:hAnsi="Times New Roman" w:cs="Times New Roman"/>
                <w:sz w:val="24"/>
                <w:szCs w:val="24"/>
              </w:rPr>
              <w:t>Выполнение кадастровых и иных видов работ в соответствии</w:t>
            </w:r>
            <w:r w:rsidRPr="00C03E61">
              <w:rPr>
                <w:rFonts w:ascii="Times New Roman" w:hAnsi="Times New Roman" w:cs="Times New Roman"/>
                <w:sz w:val="24"/>
                <w:szCs w:val="24"/>
              </w:rPr>
              <w:br/>
              <w:t>с техническим заданием и заключенным договором</w:t>
            </w:r>
          </w:p>
        </w:tc>
      </w:tr>
      <w:tr w:rsidR="00C03E61" w:rsidRPr="00C03E61" w14:paraId="3F5ECE7E" w14:textId="77777777" w:rsidTr="006D1282">
        <w:trPr>
          <w:trHeight w:val="423"/>
          <w:jc w:val="center"/>
        </w:trPr>
        <w:tc>
          <w:tcPr>
            <w:tcW w:w="562" w:type="dxa"/>
            <w:vAlign w:val="center"/>
          </w:tcPr>
          <w:p w14:paraId="3F9DAC23"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12</w:t>
            </w:r>
          </w:p>
        </w:tc>
        <w:tc>
          <w:tcPr>
            <w:tcW w:w="1985" w:type="dxa"/>
            <w:vAlign w:val="center"/>
          </w:tcPr>
          <w:p w14:paraId="1EE199F3"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 xml:space="preserve">Стороны </w:t>
            </w:r>
          </w:p>
        </w:tc>
        <w:tc>
          <w:tcPr>
            <w:tcW w:w="6520" w:type="dxa"/>
          </w:tcPr>
          <w:p w14:paraId="4FDBD3F2" w14:textId="77777777" w:rsidR="00C03E61" w:rsidRPr="00C03E61" w:rsidRDefault="00C03E61" w:rsidP="006D1282">
            <w:pPr>
              <w:pStyle w:val="a9"/>
              <w:jc w:val="both"/>
              <w:rPr>
                <w:rFonts w:ascii="Times New Roman" w:hAnsi="Times New Roman" w:cs="Times New Roman"/>
                <w:sz w:val="24"/>
                <w:szCs w:val="24"/>
              </w:rPr>
            </w:pPr>
            <w:r w:rsidRPr="00C03E61">
              <w:rPr>
                <w:rFonts w:ascii="Times New Roman" w:hAnsi="Times New Roman" w:cs="Times New Roman"/>
                <w:sz w:val="24"/>
                <w:szCs w:val="24"/>
              </w:rPr>
              <w:t>Заказчик и Подрядчик (каждый в отдельности – Сторона договора)</w:t>
            </w:r>
          </w:p>
        </w:tc>
      </w:tr>
      <w:tr w:rsidR="00C03E61" w:rsidRPr="00C03E61" w14:paraId="6C29F53B" w14:textId="77777777" w:rsidTr="006D1282">
        <w:trPr>
          <w:trHeight w:val="84"/>
          <w:jc w:val="center"/>
        </w:trPr>
        <w:tc>
          <w:tcPr>
            <w:tcW w:w="562" w:type="dxa"/>
            <w:vAlign w:val="center"/>
          </w:tcPr>
          <w:p w14:paraId="3324A0F9"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13</w:t>
            </w:r>
          </w:p>
        </w:tc>
        <w:tc>
          <w:tcPr>
            <w:tcW w:w="1985" w:type="dxa"/>
            <w:vAlign w:val="center"/>
          </w:tcPr>
          <w:p w14:paraId="1F404B33"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ТЗ</w:t>
            </w:r>
          </w:p>
        </w:tc>
        <w:tc>
          <w:tcPr>
            <w:tcW w:w="6520" w:type="dxa"/>
          </w:tcPr>
          <w:p w14:paraId="009195BC" w14:textId="77777777" w:rsidR="00C03E61" w:rsidRPr="00C03E61" w:rsidRDefault="00C03E61" w:rsidP="006D1282">
            <w:pPr>
              <w:pStyle w:val="a9"/>
              <w:jc w:val="both"/>
              <w:rPr>
                <w:rFonts w:ascii="Times New Roman" w:hAnsi="Times New Roman" w:cs="Times New Roman"/>
                <w:sz w:val="24"/>
                <w:szCs w:val="24"/>
              </w:rPr>
            </w:pPr>
            <w:r w:rsidRPr="00C03E61">
              <w:rPr>
                <w:rFonts w:ascii="Times New Roman" w:hAnsi="Times New Roman" w:cs="Times New Roman"/>
                <w:sz w:val="24"/>
                <w:szCs w:val="24"/>
              </w:rPr>
              <w:t>Техническое задание</w:t>
            </w:r>
          </w:p>
        </w:tc>
      </w:tr>
      <w:tr w:rsidR="00C03E61" w:rsidRPr="00C03E61" w14:paraId="3A48BEAF" w14:textId="77777777" w:rsidTr="006D1282">
        <w:trPr>
          <w:trHeight w:val="33"/>
          <w:jc w:val="center"/>
        </w:trPr>
        <w:tc>
          <w:tcPr>
            <w:tcW w:w="562" w:type="dxa"/>
            <w:vAlign w:val="center"/>
          </w:tcPr>
          <w:p w14:paraId="20B1D185"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14</w:t>
            </w:r>
          </w:p>
        </w:tc>
        <w:tc>
          <w:tcPr>
            <w:tcW w:w="1985" w:type="dxa"/>
            <w:vAlign w:val="center"/>
          </w:tcPr>
          <w:p w14:paraId="60BFAEB6"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ТП</w:t>
            </w:r>
          </w:p>
        </w:tc>
        <w:tc>
          <w:tcPr>
            <w:tcW w:w="6520" w:type="dxa"/>
          </w:tcPr>
          <w:p w14:paraId="349E5C53" w14:textId="77777777" w:rsidR="00C03E61" w:rsidRPr="00C03E61" w:rsidRDefault="00C03E61" w:rsidP="006D1282">
            <w:pPr>
              <w:pStyle w:val="a9"/>
              <w:jc w:val="both"/>
              <w:rPr>
                <w:rFonts w:ascii="Times New Roman" w:hAnsi="Times New Roman" w:cs="Times New Roman"/>
                <w:sz w:val="24"/>
                <w:szCs w:val="24"/>
              </w:rPr>
            </w:pPr>
            <w:r w:rsidRPr="00C03E61">
              <w:rPr>
                <w:rFonts w:ascii="Times New Roman" w:hAnsi="Times New Roman" w:cs="Times New Roman"/>
                <w:sz w:val="24"/>
                <w:szCs w:val="24"/>
              </w:rPr>
              <w:t>Технический план</w:t>
            </w:r>
          </w:p>
        </w:tc>
      </w:tr>
      <w:tr w:rsidR="00C03E61" w:rsidRPr="00C03E61" w14:paraId="068BABDF" w14:textId="77777777" w:rsidTr="006D1282">
        <w:trPr>
          <w:trHeight w:val="111"/>
          <w:jc w:val="center"/>
        </w:trPr>
        <w:tc>
          <w:tcPr>
            <w:tcW w:w="562" w:type="dxa"/>
            <w:vAlign w:val="center"/>
          </w:tcPr>
          <w:p w14:paraId="13C813F2"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15</w:t>
            </w:r>
          </w:p>
        </w:tc>
        <w:tc>
          <w:tcPr>
            <w:tcW w:w="1985" w:type="dxa"/>
            <w:vAlign w:val="center"/>
          </w:tcPr>
          <w:p w14:paraId="7DB1F29E"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УФПС</w:t>
            </w:r>
          </w:p>
        </w:tc>
        <w:tc>
          <w:tcPr>
            <w:tcW w:w="6520" w:type="dxa"/>
          </w:tcPr>
          <w:p w14:paraId="2EB59115" w14:textId="77777777" w:rsidR="00C03E61" w:rsidRPr="00C03E61" w:rsidRDefault="00C03E61" w:rsidP="006D1282">
            <w:pPr>
              <w:pStyle w:val="ConsPlusNormal"/>
              <w:ind w:firstLine="0"/>
              <w:rPr>
                <w:rFonts w:ascii="Times New Roman" w:hAnsi="Times New Roman" w:cs="Times New Roman"/>
                <w:sz w:val="24"/>
                <w:szCs w:val="24"/>
              </w:rPr>
            </w:pPr>
            <w:r w:rsidRPr="00C03E61">
              <w:rPr>
                <w:rFonts w:ascii="Times New Roman" w:hAnsi="Times New Roman" w:cs="Times New Roman"/>
                <w:sz w:val="24"/>
                <w:szCs w:val="24"/>
              </w:rPr>
              <w:t xml:space="preserve">Управление федеральной почтовой связи </w:t>
            </w:r>
          </w:p>
        </w:tc>
      </w:tr>
      <w:tr w:rsidR="00C03E61" w:rsidRPr="00C03E61" w14:paraId="00B9A9B8" w14:textId="77777777" w:rsidTr="006D1282">
        <w:trPr>
          <w:jc w:val="center"/>
        </w:trPr>
        <w:tc>
          <w:tcPr>
            <w:tcW w:w="562" w:type="dxa"/>
            <w:vAlign w:val="center"/>
          </w:tcPr>
          <w:p w14:paraId="374D4A4D"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16</w:t>
            </w:r>
          </w:p>
        </w:tc>
        <w:tc>
          <w:tcPr>
            <w:tcW w:w="1985" w:type="dxa"/>
            <w:vAlign w:val="center"/>
          </w:tcPr>
          <w:p w14:paraId="2B283FF8"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ФЗ</w:t>
            </w:r>
          </w:p>
        </w:tc>
        <w:tc>
          <w:tcPr>
            <w:tcW w:w="6520" w:type="dxa"/>
          </w:tcPr>
          <w:p w14:paraId="422AD852"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Федеральный закон</w:t>
            </w:r>
          </w:p>
        </w:tc>
      </w:tr>
      <w:tr w:rsidR="00C03E61" w:rsidRPr="00C03E61" w14:paraId="21F5D978" w14:textId="77777777" w:rsidTr="006D1282">
        <w:trPr>
          <w:trHeight w:val="13"/>
          <w:jc w:val="center"/>
        </w:trPr>
        <w:tc>
          <w:tcPr>
            <w:tcW w:w="562" w:type="dxa"/>
            <w:vAlign w:val="center"/>
          </w:tcPr>
          <w:p w14:paraId="6DB0A8D8"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17</w:t>
            </w:r>
          </w:p>
        </w:tc>
        <w:tc>
          <w:tcPr>
            <w:tcW w:w="1985" w:type="dxa"/>
            <w:vAlign w:val="center"/>
          </w:tcPr>
          <w:p w14:paraId="2D4A5EBB"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КПТ</w:t>
            </w:r>
          </w:p>
        </w:tc>
        <w:tc>
          <w:tcPr>
            <w:tcW w:w="6520" w:type="dxa"/>
          </w:tcPr>
          <w:p w14:paraId="1920FF7B"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Кадастровый план территории</w:t>
            </w:r>
          </w:p>
        </w:tc>
      </w:tr>
      <w:tr w:rsidR="00C03E61" w:rsidRPr="00C03E61" w14:paraId="5231C12B" w14:textId="77777777" w:rsidTr="006D1282">
        <w:trPr>
          <w:jc w:val="center"/>
        </w:trPr>
        <w:tc>
          <w:tcPr>
            <w:tcW w:w="562" w:type="dxa"/>
            <w:vAlign w:val="center"/>
          </w:tcPr>
          <w:p w14:paraId="6FA48484"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18</w:t>
            </w:r>
          </w:p>
        </w:tc>
        <w:tc>
          <w:tcPr>
            <w:tcW w:w="1985" w:type="dxa"/>
            <w:vAlign w:val="center"/>
          </w:tcPr>
          <w:p w14:paraId="157CB770"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Росреестр</w:t>
            </w:r>
          </w:p>
        </w:tc>
        <w:tc>
          <w:tcPr>
            <w:tcW w:w="6520" w:type="dxa"/>
          </w:tcPr>
          <w:p w14:paraId="6C960459" w14:textId="77777777" w:rsidR="00C03E61" w:rsidRPr="00C03E61" w:rsidRDefault="00C03E61" w:rsidP="006D1282">
            <w:pPr>
              <w:pStyle w:val="af6"/>
              <w:rPr>
                <w:rFonts w:ascii="Times New Roman" w:eastAsia="Times New Roman" w:hAnsi="Times New Roman"/>
                <w:sz w:val="24"/>
                <w:szCs w:val="24"/>
                <w:lang w:eastAsia="ru-RU"/>
              </w:rPr>
            </w:pPr>
            <w:r w:rsidRPr="00C03E61">
              <w:rPr>
                <w:rFonts w:ascii="Times New Roman" w:eastAsia="Times New Roman" w:hAnsi="Times New Roman"/>
                <w:sz w:val="24"/>
                <w:szCs w:val="24"/>
                <w:lang w:eastAsia="ru-RU"/>
              </w:rPr>
              <w:t>Федеральная служба государственной регистрации, кадастра и картографии и ее территориальные органы</w:t>
            </w:r>
          </w:p>
        </w:tc>
      </w:tr>
    </w:tbl>
    <w:p w14:paraId="59CC6BC1" w14:textId="77777777" w:rsidR="00C03E61" w:rsidRPr="00C03E61" w:rsidRDefault="00C03E61" w:rsidP="00C03E61">
      <w:pPr>
        <w:widowControl w:val="0"/>
        <w:autoSpaceDE w:val="0"/>
        <w:autoSpaceDN w:val="0"/>
        <w:adjustRightInd w:val="0"/>
        <w:spacing w:before="240" w:after="120"/>
        <w:jc w:val="center"/>
        <w:rPr>
          <w:rFonts w:ascii="Times New Roman" w:eastAsia="Times New Roman" w:hAnsi="Times New Roman" w:cs="Times New Roman"/>
          <w:b/>
          <w:sz w:val="28"/>
          <w:szCs w:val="28"/>
          <w:lang w:eastAsia="ru-RU"/>
        </w:rPr>
      </w:pPr>
      <w:bookmarkStart w:id="1" w:name="_Ref166329536"/>
      <w:bookmarkStart w:id="2" w:name="ТЗ"/>
      <w:bookmarkEnd w:id="1"/>
      <w:bookmarkEnd w:id="2"/>
      <w:r w:rsidRPr="00C03E61">
        <w:rPr>
          <w:rFonts w:ascii="Times New Roman" w:eastAsia="Times New Roman" w:hAnsi="Times New Roman" w:cs="Times New Roman"/>
          <w:b/>
          <w:sz w:val="28"/>
          <w:szCs w:val="28"/>
          <w:lang w:eastAsia="ru-RU"/>
        </w:rPr>
        <w:t>2. НАИМЕНОВАНИЕ РАБОТ</w:t>
      </w:r>
    </w:p>
    <w:p w14:paraId="124EC2DA" w14:textId="77777777" w:rsidR="00C03E61" w:rsidRPr="00C03E61" w:rsidRDefault="00C03E61" w:rsidP="00C03E61">
      <w:pPr>
        <w:pStyle w:val="ConsPlusNormal"/>
        <w:ind w:firstLine="709"/>
        <w:rPr>
          <w:rFonts w:ascii="Times New Roman" w:hAnsi="Times New Roman" w:cs="Times New Roman"/>
          <w:sz w:val="28"/>
          <w:szCs w:val="28"/>
          <w:lang w:eastAsia="ar-SA"/>
        </w:rPr>
      </w:pPr>
      <w:r w:rsidRPr="00C03E61">
        <w:rPr>
          <w:rFonts w:ascii="Times New Roman" w:hAnsi="Times New Roman" w:cs="Times New Roman"/>
          <w:sz w:val="28"/>
          <w:szCs w:val="28"/>
        </w:rPr>
        <w:t xml:space="preserve">Выполнение кадастровых и иных видов работ в отношении земельных участков </w:t>
      </w:r>
      <w:r w:rsidRPr="00C03E61">
        <w:rPr>
          <w:rFonts w:ascii="Times New Roman" w:hAnsi="Times New Roman" w:cs="Times New Roman"/>
          <w:i/>
          <w:sz w:val="28"/>
          <w:szCs w:val="28"/>
        </w:rPr>
        <w:t>и (или) объектов капитального строительства</w:t>
      </w:r>
      <w:r w:rsidRPr="00C03E61">
        <w:rPr>
          <w:rFonts w:ascii="Times New Roman" w:hAnsi="Times New Roman" w:cs="Times New Roman"/>
          <w:sz w:val="28"/>
          <w:szCs w:val="28"/>
        </w:rPr>
        <w:t xml:space="preserve"> </w:t>
      </w:r>
      <w:r w:rsidRPr="00C03E61">
        <w:rPr>
          <w:rFonts w:ascii="Times New Roman" w:hAnsi="Times New Roman" w:cs="Times New Roman"/>
          <w:sz w:val="28"/>
          <w:szCs w:val="28"/>
          <w:lang w:eastAsia="ar-SA"/>
        </w:rPr>
        <w:t xml:space="preserve">для нужд УФПС Удмуртской Республики. </w:t>
      </w:r>
    </w:p>
    <w:p w14:paraId="7295E2B5" w14:textId="77777777" w:rsidR="00C03E61" w:rsidRPr="00C03E61" w:rsidRDefault="00C03E61" w:rsidP="00C03E61">
      <w:pPr>
        <w:pStyle w:val="ConsPlusNormal"/>
        <w:tabs>
          <w:tab w:val="left" w:pos="284"/>
        </w:tabs>
        <w:spacing w:before="240" w:after="120"/>
        <w:ind w:firstLine="0"/>
        <w:jc w:val="center"/>
        <w:rPr>
          <w:rFonts w:ascii="Times New Roman" w:hAnsi="Times New Roman" w:cs="Times New Roman"/>
          <w:b/>
          <w:sz w:val="28"/>
          <w:szCs w:val="28"/>
        </w:rPr>
      </w:pPr>
      <w:r w:rsidRPr="00C03E61">
        <w:rPr>
          <w:rFonts w:ascii="Times New Roman" w:hAnsi="Times New Roman" w:cs="Times New Roman"/>
          <w:b/>
          <w:sz w:val="28"/>
          <w:szCs w:val="28"/>
        </w:rPr>
        <w:t>3. ОПИСАНИЕ РАБОТ, ЦЕЛЬ И ЗАДАЧИ</w:t>
      </w:r>
    </w:p>
    <w:p w14:paraId="7B273ED3" w14:textId="77777777" w:rsidR="00C03E61" w:rsidRPr="00C03E61" w:rsidRDefault="00C03E61" w:rsidP="00C03E61">
      <w:pPr>
        <w:ind w:firstLine="709"/>
        <w:jc w:val="both"/>
        <w:rPr>
          <w:rFonts w:ascii="Times New Roman" w:hAnsi="Times New Roman" w:cs="Times New Roman"/>
          <w:iCs/>
          <w:sz w:val="28"/>
          <w:szCs w:val="28"/>
          <w:lang w:eastAsia="ar-SA"/>
        </w:rPr>
      </w:pPr>
      <w:r w:rsidRPr="00C03E61">
        <w:rPr>
          <w:rFonts w:ascii="Times New Roman" w:hAnsi="Times New Roman" w:cs="Times New Roman"/>
          <w:iCs/>
          <w:sz w:val="28"/>
          <w:szCs w:val="28"/>
          <w:lang w:eastAsia="ar-SA"/>
        </w:rPr>
        <w:t xml:space="preserve">Выполнение кадастровых </w:t>
      </w:r>
      <w:r w:rsidRPr="00C03E61">
        <w:rPr>
          <w:rFonts w:ascii="Times New Roman" w:hAnsi="Times New Roman" w:cs="Times New Roman"/>
          <w:i/>
          <w:iCs/>
          <w:sz w:val="28"/>
          <w:szCs w:val="28"/>
          <w:lang w:eastAsia="ar-SA"/>
        </w:rPr>
        <w:t>и иных видов работ</w:t>
      </w:r>
      <w:r w:rsidRPr="00C03E61">
        <w:rPr>
          <w:rFonts w:ascii="Times New Roman" w:hAnsi="Times New Roman" w:cs="Times New Roman"/>
          <w:iCs/>
          <w:sz w:val="28"/>
          <w:szCs w:val="28"/>
          <w:lang w:eastAsia="ar-SA"/>
        </w:rPr>
        <w:t xml:space="preserve"> в отношении </w:t>
      </w:r>
      <w:r w:rsidRPr="00C03E61">
        <w:rPr>
          <w:rFonts w:ascii="Times New Roman" w:eastAsia="Times New Roman" w:hAnsi="Times New Roman" w:cs="Times New Roman"/>
          <w:sz w:val="28"/>
          <w:szCs w:val="28"/>
          <w:lang w:eastAsia="ru-RU"/>
        </w:rPr>
        <w:t xml:space="preserve">ЗУ </w:t>
      </w:r>
      <w:r w:rsidRPr="00C03E61">
        <w:rPr>
          <w:rFonts w:ascii="Times New Roman" w:eastAsia="Times New Roman" w:hAnsi="Times New Roman" w:cs="Times New Roman"/>
          <w:i/>
          <w:sz w:val="28"/>
          <w:szCs w:val="28"/>
          <w:lang w:eastAsia="ru-RU"/>
        </w:rPr>
        <w:t>и (или)</w:t>
      </w:r>
      <w:r w:rsidRPr="00C03E61">
        <w:rPr>
          <w:rFonts w:ascii="Times New Roman" w:eastAsia="Times New Roman" w:hAnsi="Times New Roman" w:cs="Times New Roman"/>
          <w:sz w:val="28"/>
          <w:szCs w:val="28"/>
          <w:lang w:eastAsia="ru-RU"/>
        </w:rPr>
        <w:t xml:space="preserve"> </w:t>
      </w:r>
      <w:r w:rsidRPr="00C03E61">
        <w:rPr>
          <w:rFonts w:ascii="Times New Roman" w:eastAsia="Times New Roman" w:hAnsi="Times New Roman" w:cs="Times New Roman"/>
          <w:i/>
          <w:sz w:val="28"/>
          <w:szCs w:val="28"/>
          <w:lang w:eastAsia="ru-RU"/>
        </w:rPr>
        <w:t xml:space="preserve">ОКС </w:t>
      </w:r>
      <w:r w:rsidRPr="00C03E61">
        <w:rPr>
          <w:rFonts w:ascii="Times New Roman" w:eastAsia="Times New Roman" w:hAnsi="Times New Roman" w:cs="Times New Roman"/>
          <w:sz w:val="28"/>
          <w:szCs w:val="28"/>
          <w:lang w:eastAsia="ru-RU"/>
        </w:rPr>
        <w:t>(</w:t>
      </w:r>
      <w:r w:rsidRPr="00C03E61">
        <w:rPr>
          <w:rFonts w:ascii="Times New Roman" w:hAnsi="Times New Roman" w:cs="Times New Roman"/>
          <w:sz w:val="28"/>
          <w:szCs w:val="28"/>
        </w:rPr>
        <w:t>в том числе в отношении их частей)</w:t>
      </w:r>
      <w:r w:rsidRPr="00C03E61">
        <w:rPr>
          <w:rFonts w:ascii="Times New Roman" w:hAnsi="Times New Roman" w:cs="Times New Roman"/>
          <w:iCs/>
          <w:sz w:val="28"/>
          <w:szCs w:val="28"/>
          <w:lang w:eastAsia="ar-SA"/>
        </w:rPr>
        <w:t xml:space="preserve"> согласно приложению к ТЗ </w:t>
      </w:r>
      <w:r w:rsidRPr="00C03E61">
        <w:rPr>
          <w:rFonts w:ascii="Times New Roman" w:hAnsi="Times New Roman" w:cs="Times New Roman"/>
          <w:iCs/>
          <w:sz w:val="28"/>
          <w:szCs w:val="28"/>
          <w:lang w:val="en-US" w:eastAsia="ar-SA"/>
        </w:rPr>
        <w:t>c</w:t>
      </w:r>
      <w:r w:rsidRPr="00C03E61">
        <w:rPr>
          <w:rFonts w:ascii="Times New Roman" w:hAnsi="Times New Roman" w:cs="Times New Roman"/>
          <w:iCs/>
          <w:sz w:val="28"/>
          <w:szCs w:val="28"/>
          <w:lang w:eastAsia="ar-SA"/>
        </w:rPr>
        <w:t xml:space="preserve"> целью решения задач по оформлению прав и правоотношений на используемые ЗУ </w:t>
      </w:r>
      <w:r w:rsidRPr="00C03E61">
        <w:rPr>
          <w:rFonts w:ascii="Times New Roman" w:hAnsi="Times New Roman" w:cs="Times New Roman"/>
          <w:i/>
          <w:iCs/>
          <w:sz w:val="28"/>
          <w:szCs w:val="28"/>
          <w:lang w:eastAsia="ar-SA"/>
        </w:rPr>
        <w:lastRenderedPageBreak/>
        <w:t>и (или) ОКС</w:t>
      </w:r>
      <w:r w:rsidRPr="00C03E61">
        <w:rPr>
          <w:rFonts w:ascii="Times New Roman" w:hAnsi="Times New Roman" w:cs="Times New Roman"/>
          <w:iCs/>
          <w:sz w:val="28"/>
          <w:szCs w:val="28"/>
          <w:lang w:eastAsia="ar-SA"/>
        </w:rPr>
        <w:t xml:space="preserve"> в соответствии с нормативными правовыми актами Российской Федерации и нормативными документами, указанными в п. 6.1 ТЗ.</w:t>
      </w:r>
    </w:p>
    <w:p w14:paraId="2BA21545" w14:textId="77777777" w:rsidR="00C03E61" w:rsidRPr="00C03E61" w:rsidRDefault="00C03E61" w:rsidP="00C03E61">
      <w:pPr>
        <w:ind w:firstLine="709"/>
        <w:jc w:val="both"/>
        <w:rPr>
          <w:rFonts w:ascii="Times New Roman" w:eastAsia="Times New Roman" w:hAnsi="Times New Roman" w:cs="Times New Roman"/>
          <w:i/>
          <w:iCs/>
          <w:sz w:val="28"/>
          <w:szCs w:val="28"/>
          <w:lang w:eastAsia="ru-RU"/>
        </w:rPr>
      </w:pPr>
      <w:r w:rsidRPr="00C03E61">
        <w:rPr>
          <w:rFonts w:ascii="Times New Roman" w:eastAsia="Times New Roman" w:hAnsi="Times New Roman" w:cs="Times New Roman"/>
          <w:iCs/>
          <w:sz w:val="28"/>
          <w:szCs w:val="28"/>
          <w:lang w:eastAsia="ru-RU"/>
        </w:rPr>
        <w:t xml:space="preserve">Объем работ, выполняемых Подрядчиком в соответствии </w:t>
      </w:r>
      <w:r w:rsidRPr="00C03E61">
        <w:rPr>
          <w:rFonts w:ascii="Times New Roman" w:eastAsia="Times New Roman" w:hAnsi="Times New Roman" w:cs="Times New Roman"/>
          <w:iCs/>
          <w:sz w:val="28"/>
          <w:szCs w:val="28"/>
          <w:lang w:eastAsia="ru-RU"/>
        </w:rPr>
        <w:br/>
        <w:t>с приложением к ТЗ, осуществляется по Заявкам Заказчика.</w:t>
      </w:r>
      <w:r w:rsidRPr="00C03E61">
        <w:rPr>
          <w:rFonts w:ascii="Times New Roman" w:eastAsia="Times New Roman" w:hAnsi="Times New Roman" w:cs="Times New Roman"/>
          <w:i/>
          <w:iCs/>
          <w:sz w:val="28"/>
          <w:szCs w:val="28"/>
          <w:lang w:eastAsia="ru-RU"/>
        </w:rPr>
        <w:t xml:space="preserve"> </w:t>
      </w:r>
    </w:p>
    <w:p w14:paraId="0416D236" w14:textId="77777777" w:rsidR="00C03E61" w:rsidRPr="00C03E61" w:rsidRDefault="00C03E61" w:rsidP="00C03E61">
      <w:pPr>
        <w:spacing w:before="240" w:after="120"/>
        <w:jc w:val="center"/>
        <w:rPr>
          <w:rFonts w:ascii="Times New Roman" w:hAnsi="Times New Roman" w:cs="Times New Roman"/>
          <w:sz w:val="28"/>
          <w:szCs w:val="28"/>
        </w:rPr>
      </w:pPr>
      <w:r w:rsidRPr="00C03E61">
        <w:rPr>
          <w:rFonts w:ascii="Times New Roman" w:hAnsi="Times New Roman" w:cs="Times New Roman"/>
          <w:b/>
          <w:bCs/>
          <w:sz w:val="28"/>
          <w:szCs w:val="28"/>
        </w:rPr>
        <w:t>4. ТРЕБОВАНИЯ К СРОКУ И МЕСТУ ВЫПОЛНЕНИЯ РАБОТ</w:t>
      </w:r>
    </w:p>
    <w:p w14:paraId="7A8B026F" w14:textId="77777777" w:rsidR="00C03E61" w:rsidRPr="00C03E61" w:rsidRDefault="00C03E61" w:rsidP="00C03E61">
      <w:pPr>
        <w:widowControl w:val="0"/>
        <w:tabs>
          <w:tab w:val="left" w:pos="1276"/>
        </w:tabs>
        <w:autoSpaceDE w:val="0"/>
        <w:autoSpaceDN w:val="0"/>
        <w:adjustRightInd w:val="0"/>
        <w:ind w:firstLine="709"/>
        <w:jc w:val="both"/>
        <w:rPr>
          <w:rFonts w:ascii="Times New Roman" w:hAnsi="Times New Roman" w:cs="Times New Roman"/>
          <w:sz w:val="28"/>
          <w:szCs w:val="28"/>
        </w:rPr>
      </w:pPr>
      <w:r w:rsidRPr="00C03E61">
        <w:rPr>
          <w:rFonts w:ascii="Times New Roman" w:eastAsia="Times New Roman" w:hAnsi="Times New Roman" w:cs="Times New Roman"/>
          <w:sz w:val="28"/>
          <w:szCs w:val="28"/>
          <w:lang w:eastAsia="ru-RU"/>
        </w:rPr>
        <w:t>4.1.</w:t>
      </w:r>
      <w:r w:rsidRPr="00C03E61">
        <w:rPr>
          <w:rFonts w:ascii="Times New Roman" w:eastAsia="Times New Roman" w:hAnsi="Times New Roman" w:cs="Times New Roman"/>
          <w:sz w:val="28"/>
          <w:szCs w:val="28"/>
          <w:lang w:eastAsia="ru-RU"/>
        </w:rPr>
        <w:tab/>
      </w:r>
      <w:r w:rsidRPr="00C03E61">
        <w:rPr>
          <w:rFonts w:ascii="Times New Roman" w:hAnsi="Times New Roman" w:cs="Times New Roman"/>
          <w:sz w:val="28"/>
          <w:szCs w:val="28"/>
        </w:rPr>
        <w:t xml:space="preserve">Выполнение кадастровых </w:t>
      </w:r>
      <w:r w:rsidRPr="00C03E61">
        <w:rPr>
          <w:rFonts w:ascii="Times New Roman" w:hAnsi="Times New Roman" w:cs="Times New Roman"/>
          <w:i/>
          <w:sz w:val="28"/>
          <w:szCs w:val="28"/>
        </w:rPr>
        <w:t>и иных видов</w:t>
      </w:r>
      <w:r w:rsidRPr="00C03E61">
        <w:rPr>
          <w:rFonts w:ascii="Times New Roman" w:hAnsi="Times New Roman" w:cs="Times New Roman"/>
          <w:sz w:val="28"/>
          <w:szCs w:val="28"/>
        </w:rPr>
        <w:t xml:space="preserve"> работ осуществляется Подрядчиком по Заявкам Заказчика. </w:t>
      </w:r>
    </w:p>
    <w:p w14:paraId="41E94B98" w14:textId="77777777" w:rsidR="00C03E61" w:rsidRPr="00C03E61" w:rsidRDefault="00C03E61" w:rsidP="00C03E61">
      <w:pPr>
        <w:tabs>
          <w:tab w:val="left" w:pos="1134"/>
        </w:tabs>
        <w:ind w:firstLine="709"/>
        <w:jc w:val="both"/>
        <w:rPr>
          <w:rFonts w:ascii="Times New Roman" w:eastAsia="Times New Roman" w:hAnsi="Times New Roman" w:cs="Times New Roman"/>
          <w:iCs/>
          <w:snapToGrid w:val="0"/>
          <w:sz w:val="28"/>
          <w:szCs w:val="28"/>
        </w:rPr>
      </w:pPr>
      <w:r w:rsidRPr="00C03E61">
        <w:rPr>
          <w:rFonts w:ascii="Times New Roman" w:eastAsia="Times New Roman" w:hAnsi="Times New Roman" w:cs="Times New Roman"/>
          <w:iCs/>
          <w:snapToGrid w:val="0"/>
          <w:sz w:val="28"/>
          <w:szCs w:val="28"/>
        </w:rPr>
        <w:t xml:space="preserve">Перечень </w:t>
      </w:r>
      <w:r w:rsidRPr="00C03E61">
        <w:rPr>
          <w:rFonts w:ascii="Times New Roman" w:eastAsia="Times New Roman" w:hAnsi="Times New Roman" w:cs="Times New Roman"/>
          <w:iCs/>
          <w:sz w:val="28"/>
          <w:szCs w:val="28"/>
          <w:lang w:eastAsia="ru-RU"/>
        </w:rPr>
        <w:t xml:space="preserve">ЗУ </w:t>
      </w:r>
      <w:r w:rsidRPr="00C03E61">
        <w:rPr>
          <w:rFonts w:ascii="Times New Roman" w:eastAsia="Times New Roman" w:hAnsi="Times New Roman" w:cs="Times New Roman"/>
          <w:i/>
          <w:iCs/>
          <w:sz w:val="28"/>
          <w:szCs w:val="28"/>
          <w:lang w:eastAsia="ru-RU"/>
        </w:rPr>
        <w:t xml:space="preserve">и (или) </w:t>
      </w:r>
      <w:r w:rsidRPr="00C03E61">
        <w:rPr>
          <w:rFonts w:ascii="Times New Roman" w:eastAsia="Times New Roman" w:hAnsi="Times New Roman" w:cs="Times New Roman"/>
          <w:i/>
          <w:sz w:val="28"/>
          <w:szCs w:val="28"/>
          <w:lang w:eastAsia="ru-RU"/>
        </w:rPr>
        <w:t>ОКС</w:t>
      </w:r>
      <w:r w:rsidRPr="00C03E61">
        <w:rPr>
          <w:rFonts w:ascii="Times New Roman" w:eastAsia="Times New Roman" w:hAnsi="Times New Roman" w:cs="Times New Roman"/>
          <w:iCs/>
          <w:snapToGrid w:val="0"/>
          <w:sz w:val="28"/>
          <w:szCs w:val="28"/>
        </w:rPr>
        <w:t xml:space="preserve">, </w:t>
      </w:r>
      <w:r w:rsidRPr="00C03E61">
        <w:rPr>
          <w:rFonts w:ascii="Times New Roman" w:eastAsia="Times New Roman" w:hAnsi="Times New Roman" w:cs="Times New Roman"/>
          <w:iCs/>
          <w:sz w:val="28"/>
          <w:szCs w:val="28"/>
          <w:lang w:eastAsia="ru-RU"/>
        </w:rPr>
        <w:t xml:space="preserve">видов выполняемых работ в отношении таких ЗУ </w:t>
      </w:r>
      <w:r w:rsidRPr="00C03E61">
        <w:rPr>
          <w:rFonts w:ascii="Times New Roman" w:eastAsia="Times New Roman" w:hAnsi="Times New Roman" w:cs="Times New Roman"/>
          <w:i/>
          <w:iCs/>
          <w:sz w:val="28"/>
          <w:szCs w:val="28"/>
          <w:lang w:eastAsia="ru-RU"/>
        </w:rPr>
        <w:t xml:space="preserve">и (или) </w:t>
      </w:r>
      <w:r w:rsidRPr="00C03E61">
        <w:rPr>
          <w:rFonts w:ascii="Times New Roman" w:eastAsia="Times New Roman" w:hAnsi="Times New Roman" w:cs="Times New Roman"/>
          <w:i/>
          <w:sz w:val="28"/>
          <w:szCs w:val="28"/>
          <w:lang w:eastAsia="ru-RU"/>
        </w:rPr>
        <w:t>ОКС</w:t>
      </w:r>
      <w:r w:rsidRPr="00C03E61">
        <w:rPr>
          <w:rFonts w:ascii="Times New Roman" w:eastAsia="Times New Roman" w:hAnsi="Times New Roman" w:cs="Times New Roman"/>
          <w:sz w:val="28"/>
          <w:szCs w:val="28"/>
          <w:lang w:eastAsia="ru-RU"/>
        </w:rPr>
        <w:t xml:space="preserve">, а также исходные данные, указанные в п. 6.2.1 ТЗ, </w:t>
      </w:r>
      <w:r w:rsidRPr="00C03E61">
        <w:rPr>
          <w:rFonts w:ascii="Times New Roman" w:eastAsia="Times New Roman" w:hAnsi="Times New Roman" w:cs="Times New Roman"/>
          <w:iCs/>
          <w:snapToGrid w:val="0"/>
          <w:sz w:val="28"/>
          <w:szCs w:val="28"/>
        </w:rPr>
        <w:t xml:space="preserve">направляются </w:t>
      </w:r>
      <w:r w:rsidRPr="00C03E61">
        <w:rPr>
          <w:rFonts w:ascii="Times New Roman" w:eastAsia="Times New Roman" w:hAnsi="Times New Roman" w:cs="Times New Roman"/>
          <w:sz w:val="28"/>
          <w:szCs w:val="28"/>
        </w:rPr>
        <w:t>Заказчиком</w:t>
      </w:r>
      <w:r w:rsidRPr="00C03E61">
        <w:rPr>
          <w:rFonts w:ascii="Times New Roman" w:eastAsia="Times New Roman" w:hAnsi="Times New Roman" w:cs="Times New Roman"/>
          <w:iCs/>
          <w:snapToGrid w:val="0"/>
          <w:sz w:val="28"/>
          <w:szCs w:val="28"/>
        </w:rPr>
        <w:t xml:space="preserve"> в составе Заявки на электронный адрес </w:t>
      </w:r>
      <w:r w:rsidRPr="00C03E61">
        <w:rPr>
          <w:rFonts w:ascii="Times New Roman" w:eastAsia="Times New Roman" w:hAnsi="Times New Roman" w:cs="Times New Roman"/>
          <w:sz w:val="28"/>
          <w:szCs w:val="28"/>
        </w:rPr>
        <w:t>Подрядчика</w:t>
      </w:r>
      <w:r w:rsidRPr="00C03E61">
        <w:rPr>
          <w:rFonts w:ascii="Times New Roman" w:eastAsia="Times New Roman" w:hAnsi="Times New Roman" w:cs="Times New Roman"/>
          <w:iCs/>
          <w:snapToGrid w:val="0"/>
          <w:sz w:val="28"/>
          <w:szCs w:val="28"/>
        </w:rPr>
        <w:t xml:space="preserve">, указанный в договоре. </w:t>
      </w:r>
    </w:p>
    <w:p w14:paraId="2E05D605" w14:textId="77777777" w:rsidR="00C03E61" w:rsidRPr="00C03E61" w:rsidRDefault="00C03E61" w:rsidP="00C03E61">
      <w:pPr>
        <w:tabs>
          <w:tab w:val="left" w:pos="1134"/>
        </w:tabs>
        <w:ind w:firstLine="709"/>
        <w:jc w:val="both"/>
        <w:rPr>
          <w:rFonts w:ascii="Times New Roman" w:hAnsi="Times New Roman" w:cs="Times New Roman"/>
          <w:sz w:val="28"/>
          <w:szCs w:val="28"/>
        </w:rPr>
      </w:pPr>
      <w:r w:rsidRPr="00C03E61">
        <w:rPr>
          <w:rFonts w:ascii="Times New Roman" w:eastAsia="Times New Roman" w:hAnsi="Times New Roman" w:cs="Times New Roman"/>
          <w:sz w:val="28"/>
          <w:szCs w:val="28"/>
        </w:rPr>
        <w:t xml:space="preserve">Выполнение кадастровых работ </w:t>
      </w:r>
      <w:r w:rsidRPr="00C03E61">
        <w:rPr>
          <w:rFonts w:ascii="Times New Roman" w:hAnsi="Times New Roman" w:cs="Times New Roman"/>
          <w:sz w:val="28"/>
          <w:szCs w:val="28"/>
        </w:rPr>
        <w:t xml:space="preserve">в отношении </w:t>
      </w:r>
      <w:r w:rsidRPr="00C03E61">
        <w:rPr>
          <w:rFonts w:ascii="Times New Roman" w:eastAsia="Times New Roman" w:hAnsi="Times New Roman" w:cs="Times New Roman"/>
          <w:iCs/>
          <w:sz w:val="28"/>
          <w:szCs w:val="28"/>
          <w:lang w:eastAsia="ru-RU"/>
        </w:rPr>
        <w:t xml:space="preserve">ЗУ </w:t>
      </w:r>
      <w:r w:rsidRPr="00C03E61">
        <w:rPr>
          <w:rFonts w:ascii="Times New Roman" w:eastAsia="Times New Roman" w:hAnsi="Times New Roman" w:cs="Times New Roman"/>
          <w:i/>
          <w:iCs/>
          <w:sz w:val="28"/>
          <w:szCs w:val="28"/>
          <w:lang w:eastAsia="ru-RU"/>
        </w:rPr>
        <w:t xml:space="preserve">и (или) </w:t>
      </w:r>
      <w:r w:rsidRPr="00C03E61">
        <w:rPr>
          <w:rFonts w:ascii="Times New Roman" w:eastAsia="Times New Roman" w:hAnsi="Times New Roman" w:cs="Times New Roman"/>
          <w:i/>
          <w:sz w:val="28"/>
          <w:szCs w:val="28"/>
          <w:lang w:eastAsia="ru-RU"/>
        </w:rPr>
        <w:t>ОКС</w:t>
      </w:r>
      <w:r w:rsidRPr="00C03E61">
        <w:rPr>
          <w:rFonts w:ascii="Times New Roman" w:hAnsi="Times New Roman" w:cs="Times New Roman"/>
          <w:sz w:val="28"/>
          <w:szCs w:val="28"/>
        </w:rPr>
        <w:t xml:space="preserve">, указанных </w:t>
      </w:r>
      <w:r w:rsidRPr="00C03E61">
        <w:rPr>
          <w:rFonts w:ascii="Times New Roman" w:hAnsi="Times New Roman" w:cs="Times New Roman"/>
          <w:sz w:val="28"/>
          <w:szCs w:val="28"/>
        </w:rPr>
        <w:br/>
        <w:t xml:space="preserve">в Заявке Заказчика, </w:t>
      </w:r>
      <w:r w:rsidRPr="00C03E61">
        <w:rPr>
          <w:rFonts w:ascii="Times New Roman" w:eastAsia="Times New Roman" w:hAnsi="Times New Roman" w:cs="Times New Roman"/>
          <w:sz w:val="28"/>
          <w:szCs w:val="28"/>
        </w:rPr>
        <w:t xml:space="preserve">осуществляется Подрядчиком в сроки, указанные в Заявке, но не более 30 (тридцати) рабочих дней с даты получения Заявки Заказчика. Заявки направляются Подрядчику </w:t>
      </w:r>
      <w:r w:rsidRPr="00C03E61">
        <w:rPr>
          <w:rFonts w:ascii="Times New Roman" w:hAnsi="Times New Roman" w:cs="Times New Roman"/>
          <w:sz w:val="28"/>
          <w:szCs w:val="28"/>
        </w:rPr>
        <w:t>не позднее 60 (шестидесяти) рабочих дней до окончания срока действия договора.</w:t>
      </w:r>
    </w:p>
    <w:p w14:paraId="30F04274" w14:textId="77777777" w:rsidR="00C03E61" w:rsidRPr="00C03E61" w:rsidRDefault="00C03E61" w:rsidP="00C03E61">
      <w:pPr>
        <w:widowControl w:val="0"/>
        <w:tabs>
          <w:tab w:val="left" w:pos="1276"/>
        </w:tabs>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4.2.</w:t>
      </w:r>
      <w:r w:rsidRPr="00C03E61">
        <w:rPr>
          <w:rFonts w:ascii="Times New Roman" w:eastAsia="Times New Roman" w:hAnsi="Times New Roman" w:cs="Times New Roman"/>
          <w:sz w:val="28"/>
          <w:szCs w:val="28"/>
          <w:lang w:eastAsia="ru-RU"/>
        </w:rPr>
        <w:tab/>
        <w:t>Работы выполняются на территории</w:t>
      </w:r>
      <w:r w:rsidRPr="00C03E61">
        <w:rPr>
          <w:rFonts w:ascii="Times New Roman" w:hAnsi="Times New Roman" w:cs="Times New Roman"/>
          <w:sz w:val="28"/>
          <w:szCs w:val="28"/>
        </w:rPr>
        <w:t xml:space="preserve"> Удмуртской </w:t>
      </w:r>
      <w:r w:rsidRPr="00C03E61">
        <w:rPr>
          <w:rFonts w:ascii="Times New Roman" w:eastAsia="Times New Roman" w:hAnsi="Times New Roman" w:cs="Times New Roman"/>
          <w:sz w:val="28"/>
          <w:szCs w:val="28"/>
          <w:lang w:eastAsia="ru-RU"/>
        </w:rPr>
        <w:t>Республики</w:t>
      </w:r>
      <w:r w:rsidRPr="00C03E61">
        <w:rPr>
          <w:rFonts w:ascii="Times New Roman" w:eastAsia="Times New Roman" w:hAnsi="Times New Roman" w:cs="Times New Roman"/>
          <w:i/>
          <w:sz w:val="28"/>
          <w:szCs w:val="28"/>
          <w:lang w:eastAsia="ru-RU"/>
        </w:rPr>
        <w:t>,</w:t>
      </w:r>
      <w:r w:rsidRPr="00C03E61">
        <w:rPr>
          <w:rFonts w:ascii="Times New Roman" w:eastAsia="Times New Roman" w:hAnsi="Times New Roman" w:cs="Times New Roman"/>
          <w:sz w:val="28"/>
          <w:szCs w:val="28"/>
          <w:lang w:eastAsia="ru-RU"/>
        </w:rPr>
        <w:t xml:space="preserve"> в том числе по месту расположения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указанных в приложении к ТЗ.</w:t>
      </w:r>
    </w:p>
    <w:p w14:paraId="0C321E4E" w14:textId="77777777" w:rsidR="00C03E61" w:rsidRPr="00C03E61" w:rsidRDefault="00C03E61" w:rsidP="00C03E61">
      <w:pPr>
        <w:tabs>
          <w:tab w:val="left" w:pos="1276"/>
        </w:tabs>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4.3.</w:t>
      </w:r>
      <w:r w:rsidRPr="00C03E61">
        <w:rPr>
          <w:rFonts w:ascii="Times New Roman" w:eastAsia="Times New Roman" w:hAnsi="Times New Roman" w:cs="Times New Roman"/>
          <w:sz w:val="28"/>
          <w:szCs w:val="28"/>
          <w:lang w:eastAsia="ru-RU"/>
        </w:rPr>
        <w:tab/>
        <w:t xml:space="preserve">Срок действия договора: 24 (двадцать четыре) месяца </w:t>
      </w:r>
      <w:r w:rsidRPr="00C03E61">
        <w:rPr>
          <w:rFonts w:ascii="Times New Roman" w:eastAsia="Times New Roman" w:hAnsi="Times New Roman" w:cs="Times New Roman"/>
          <w:sz w:val="28"/>
          <w:szCs w:val="28"/>
          <w:lang w:eastAsia="ru-RU"/>
        </w:rPr>
        <w:br/>
        <w:t xml:space="preserve">с даты подписания договора Сторонами. </w:t>
      </w:r>
    </w:p>
    <w:p w14:paraId="79C158B8" w14:textId="77777777" w:rsidR="00C03E61" w:rsidRPr="00C03E61" w:rsidRDefault="00C03E61" w:rsidP="00C03E61">
      <w:pPr>
        <w:pStyle w:val="ConsPlusNormal"/>
        <w:spacing w:before="240" w:after="120"/>
        <w:ind w:firstLine="0"/>
        <w:jc w:val="center"/>
        <w:rPr>
          <w:rFonts w:ascii="Times New Roman" w:hAnsi="Times New Roman" w:cs="Times New Roman"/>
          <w:b/>
          <w:sz w:val="28"/>
          <w:szCs w:val="26"/>
        </w:rPr>
      </w:pPr>
      <w:r w:rsidRPr="00C03E61">
        <w:rPr>
          <w:rFonts w:ascii="Times New Roman" w:hAnsi="Times New Roman" w:cs="Times New Roman"/>
          <w:b/>
          <w:sz w:val="28"/>
          <w:szCs w:val="26"/>
        </w:rPr>
        <w:t>5. ХАРАКТЕРИСТИКИ ВЫПОЛНЯЕМЫХ РАБОТ</w:t>
      </w:r>
    </w:p>
    <w:p w14:paraId="09758881"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5.1.</w:t>
      </w:r>
      <w:r w:rsidRPr="00C03E61">
        <w:rPr>
          <w:rFonts w:ascii="Times New Roman" w:hAnsi="Times New Roman" w:cs="Times New Roman"/>
          <w:sz w:val="28"/>
          <w:szCs w:val="28"/>
        </w:rPr>
        <w:tab/>
        <w:t>Подрядчик обязуется выполнить работы в соответствии с перечнем видов выполняемых кадастровых и иных работ, отчетных документов, прогнозным объемам кадастровых и иных работ, установленных приложением к ТЗ.</w:t>
      </w:r>
    </w:p>
    <w:p w14:paraId="7D026180"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5.2.</w:t>
      </w:r>
      <w:r w:rsidRPr="00C03E61">
        <w:rPr>
          <w:rFonts w:ascii="Times New Roman" w:hAnsi="Times New Roman" w:cs="Times New Roman"/>
          <w:sz w:val="28"/>
          <w:szCs w:val="28"/>
        </w:rPr>
        <w:tab/>
        <w:t xml:space="preserve">При </w:t>
      </w:r>
      <w:r w:rsidRPr="00C03E61">
        <w:rPr>
          <w:rFonts w:ascii="Times New Roman" w:eastAsia="Times New Roman" w:hAnsi="Times New Roman" w:cs="Times New Roman"/>
          <w:sz w:val="28"/>
          <w:szCs w:val="28"/>
          <w:lang w:eastAsia="ru-RU"/>
        </w:rPr>
        <w:t xml:space="preserve">отсутствии у Заказчика каких-либо документов на ЗУ </w:t>
      </w:r>
      <w:r w:rsidRPr="00C03E61">
        <w:rPr>
          <w:rFonts w:ascii="Times New Roman" w:eastAsia="Times New Roman" w:hAnsi="Times New Roman" w:cs="Times New Roman"/>
          <w:i/>
          <w:sz w:val="28"/>
          <w:szCs w:val="28"/>
          <w:lang w:eastAsia="ru-RU"/>
        </w:rPr>
        <w:t>и (или)</w:t>
      </w:r>
      <w:r w:rsidRPr="00C03E61">
        <w:rPr>
          <w:rFonts w:ascii="Times New Roman" w:eastAsia="Times New Roman" w:hAnsi="Times New Roman" w:cs="Times New Roman"/>
          <w:sz w:val="28"/>
          <w:szCs w:val="28"/>
          <w:lang w:eastAsia="ru-RU"/>
        </w:rPr>
        <w:t xml:space="preserve"> </w:t>
      </w:r>
      <w:r w:rsidRPr="00C03E61">
        <w:rPr>
          <w:rFonts w:ascii="Times New Roman" w:eastAsia="Times New Roman" w:hAnsi="Times New Roman" w:cs="Times New Roman"/>
          <w:i/>
          <w:sz w:val="28"/>
          <w:szCs w:val="28"/>
          <w:lang w:eastAsia="ru-RU"/>
        </w:rPr>
        <w:t>ОКС</w:t>
      </w:r>
      <w:r w:rsidRPr="00C03E61">
        <w:rPr>
          <w:rFonts w:ascii="Times New Roman" w:hAnsi="Times New Roman" w:cs="Times New Roman"/>
          <w:sz w:val="28"/>
          <w:szCs w:val="28"/>
        </w:rPr>
        <w:t xml:space="preserve"> Подрядчик самостоятельно запрашивает в соответствующих уполномоченных органах, учреждениях, организациях информацию </w:t>
      </w:r>
      <w:r w:rsidRPr="00C03E61">
        <w:rPr>
          <w:rFonts w:ascii="Times New Roman" w:hAnsi="Times New Roman" w:cs="Times New Roman"/>
          <w:sz w:val="28"/>
          <w:szCs w:val="28"/>
        </w:rPr>
        <w:br/>
        <w:t xml:space="preserve">и документацию в объеме и составе, необходимом для выполнения работ </w:t>
      </w:r>
      <w:r w:rsidRPr="00C03E61">
        <w:rPr>
          <w:rFonts w:ascii="Times New Roman" w:hAnsi="Times New Roman" w:cs="Times New Roman"/>
          <w:sz w:val="28"/>
          <w:szCs w:val="28"/>
        </w:rPr>
        <w:br/>
        <w:t xml:space="preserve">в полном объеме в соответствии с нормами законодательства Российской Федерации. </w:t>
      </w:r>
    </w:p>
    <w:p w14:paraId="5F6364E2"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5.3.</w:t>
      </w:r>
      <w:r w:rsidRPr="00C03E61">
        <w:rPr>
          <w:rFonts w:ascii="Times New Roman" w:hAnsi="Times New Roman" w:cs="Times New Roman"/>
          <w:sz w:val="28"/>
          <w:szCs w:val="28"/>
        </w:rPr>
        <w:tab/>
        <w:t>Подрядчик самостоятельно определяет способы выполнения работ в соответствии требованиями, установленными нормативными правовыми актами к данному виду работ.</w:t>
      </w:r>
    </w:p>
    <w:p w14:paraId="032215D6"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5.4.</w:t>
      </w:r>
      <w:r w:rsidRPr="00C03E61">
        <w:rPr>
          <w:rFonts w:ascii="Times New Roman" w:hAnsi="Times New Roman" w:cs="Times New Roman"/>
          <w:sz w:val="28"/>
          <w:szCs w:val="28"/>
        </w:rPr>
        <w:tab/>
        <w:t xml:space="preserve">Подрядчик самостоятельно уведомляет собственников, владельцев и пользователей ЗУ </w:t>
      </w:r>
      <w:r w:rsidRPr="00C03E61">
        <w:rPr>
          <w:rFonts w:ascii="Times New Roman" w:eastAsia="Times New Roman" w:hAnsi="Times New Roman" w:cs="Times New Roman"/>
          <w:i/>
          <w:sz w:val="28"/>
          <w:szCs w:val="28"/>
          <w:lang w:eastAsia="ru-RU"/>
        </w:rPr>
        <w:t>и (или)</w:t>
      </w:r>
      <w:r w:rsidRPr="00C03E61">
        <w:rPr>
          <w:rFonts w:ascii="Times New Roman" w:hAnsi="Times New Roman" w:cs="Times New Roman"/>
          <w:sz w:val="28"/>
          <w:szCs w:val="28"/>
        </w:rPr>
        <w:t xml:space="preserve"> </w:t>
      </w:r>
      <w:r w:rsidRPr="00C03E61">
        <w:rPr>
          <w:rFonts w:ascii="Times New Roman" w:hAnsi="Times New Roman" w:cs="Times New Roman"/>
          <w:i/>
          <w:sz w:val="28"/>
          <w:szCs w:val="28"/>
        </w:rPr>
        <w:t>ОКС</w:t>
      </w:r>
      <w:r w:rsidRPr="00C03E61">
        <w:rPr>
          <w:rFonts w:ascii="Times New Roman" w:hAnsi="Times New Roman" w:cs="Times New Roman"/>
          <w:sz w:val="28"/>
          <w:szCs w:val="28"/>
        </w:rPr>
        <w:t xml:space="preserve"> о производстве кадастровых и иных видов работ.</w:t>
      </w:r>
    </w:p>
    <w:p w14:paraId="4DAC5D27"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5.5.</w:t>
      </w:r>
      <w:r w:rsidRPr="00C03E61">
        <w:rPr>
          <w:rFonts w:ascii="Times New Roman" w:hAnsi="Times New Roman" w:cs="Times New Roman"/>
          <w:sz w:val="28"/>
          <w:szCs w:val="28"/>
        </w:rPr>
        <w:tab/>
        <w:t>Подрядчик осуществляет выезд на место расположения ЗУ и (или) ОКС для проведения натурного (полевого) обследования.</w:t>
      </w:r>
    </w:p>
    <w:p w14:paraId="687E73AA"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5.6.</w:t>
      </w:r>
      <w:r w:rsidRPr="00C03E61">
        <w:rPr>
          <w:rFonts w:ascii="Times New Roman" w:hAnsi="Times New Roman" w:cs="Times New Roman"/>
          <w:sz w:val="28"/>
          <w:szCs w:val="28"/>
        </w:rPr>
        <w:tab/>
        <w:t xml:space="preserve">Подрядчик самостоятельно организовывает обеспечение доступа </w:t>
      </w:r>
      <w:r w:rsidRPr="00C03E61">
        <w:rPr>
          <w:rFonts w:ascii="Times New Roman" w:hAnsi="Times New Roman" w:cs="Times New Roman"/>
          <w:sz w:val="28"/>
          <w:szCs w:val="28"/>
        </w:rPr>
        <w:br/>
        <w:t>к ЗУ, в отношении которого Заказчик не является собственником, владельцем или пользователем.</w:t>
      </w:r>
    </w:p>
    <w:p w14:paraId="56283113"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lastRenderedPageBreak/>
        <w:t>5.7.</w:t>
      </w:r>
      <w:r w:rsidRPr="00C03E61">
        <w:rPr>
          <w:rFonts w:ascii="Times New Roman" w:hAnsi="Times New Roman" w:cs="Times New Roman"/>
          <w:sz w:val="28"/>
          <w:szCs w:val="28"/>
        </w:rPr>
        <w:tab/>
        <w:t xml:space="preserve">Подрядчик осуществляет согласование результатов работ </w:t>
      </w:r>
      <w:r w:rsidRPr="00C03E61">
        <w:rPr>
          <w:rFonts w:ascii="Times New Roman" w:hAnsi="Times New Roman" w:cs="Times New Roman"/>
          <w:sz w:val="28"/>
          <w:szCs w:val="28"/>
        </w:rPr>
        <w:br/>
        <w:t>с Заказчиком, собственником, владельцем и пользователем ЗУ и (или) ОКС.</w:t>
      </w:r>
    </w:p>
    <w:p w14:paraId="5EEF8A74"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5.8.</w:t>
      </w:r>
      <w:r w:rsidRPr="00C03E61">
        <w:rPr>
          <w:rFonts w:ascii="Times New Roman" w:hAnsi="Times New Roman" w:cs="Times New Roman"/>
          <w:sz w:val="28"/>
          <w:szCs w:val="28"/>
        </w:rPr>
        <w:tab/>
        <w:t xml:space="preserve">Подрядчик осуществляет согласование границ ЗУ </w:t>
      </w:r>
      <w:r w:rsidRPr="00C03E61">
        <w:rPr>
          <w:rFonts w:ascii="Times New Roman" w:hAnsi="Times New Roman" w:cs="Times New Roman"/>
          <w:sz w:val="28"/>
          <w:szCs w:val="28"/>
        </w:rPr>
        <w:br/>
        <w:t>с собственниками и пользователями ЗУ, в отношении которого проводятся работы, и смежных с ним ЗУ.</w:t>
      </w:r>
    </w:p>
    <w:p w14:paraId="269F7B34" w14:textId="77777777" w:rsidR="00C03E61" w:rsidRPr="00C03E61" w:rsidRDefault="00C03E61" w:rsidP="00C03E61">
      <w:pPr>
        <w:tabs>
          <w:tab w:val="left" w:pos="1276"/>
        </w:tabs>
        <w:ind w:firstLine="709"/>
        <w:jc w:val="both"/>
        <w:rPr>
          <w:rFonts w:ascii="Times New Roman" w:hAnsi="Times New Roman" w:cs="Times New Roman"/>
          <w:sz w:val="28"/>
          <w:szCs w:val="28"/>
        </w:rPr>
      </w:pPr>
      <w:r w:rsidRPr="00C03E61">
        <w:rPr>
          <w:rFonts w:ascii="Times New Roman" w:hAnsi="Times New Roman" w:cs="Times New Roman"/>
          <w:sz w:val="28"/>
          <w:szCs w:val="28"/>
        </w:rPr>
        <w:t>5.9.</w:t>
      </w:r>
      <w:r w:rsidRPr="00C03E61">
        <w:rPr>
          <w:rFonts w:ascii="Times New Roman" w:hAnsi="Times New Roman" w:cs="Times New Roman"/>
          <w:sz w:val="28"/>
          <w:szCs w:val="28"/>
        </w:rPr>
        <w:tab/>
        <w:t>Подрядчик осуществляет установление на местности характерных точек границ ЗУ.</w:t>
      </w:r>
    </w:p>
    <w:p w14:paraId="4F46456B" w14:textId="77777777" w:rsidR="00C03E61" w:rsidRPr="00C03E61" w:rsidRDefault="00C03E61" w:rsidP="00C03E61">
      <w:pPr>
        <w:ind w:firstLine="709"/>
        <w:jc w:val="both"/>
        <w:rPr>
          <w:rFonts w:ascii="Times New Roman" w:hAnsi="Times New Roman" w:cs="Times New Roman"/>
          <w:sz w:val="28"/>
          <w:szCs w:val="28"/>
        </w:rPr>
      </w:pPr>
      <w:r w:rsidRPr="00C03E61">
        <w:rPr>
          <w:rFonts w:ascii="Times New Roman" w:hAnsi="Times New Roman" w:cs="Times New Roman"/>
          <w:sz w:val="28"/>
          <w:szCs w:val="28"/>
        </w:rPr>
        <w:t>5.10.</w:t>
      </w:r>
      <w:r w:rsidRPr="00C03E61">
        <w:rPr>
          <w:rFonts w:ascii="Times New Roman" w:hAnsi="Times New Roman" w:cs="Times New Roman"/>
          <w:sz w:val="28"/>
          <w:szCs w:val="28"/>
        </w:rPr>
        <w:tab/>
        <w:t xml:space="preserve">При выявлении технических, реестровых и иных ошибок </w:t>
      </w:r>
      <w:r w:rsidRPr="00C03E61">
        <w:rPr>
          <w:rFonts w:ascii="Times New Roman" w:hAnsi="Times New Roman" w:cs="Times New Roman"/>
          <w:sz w:val="28"/>
          <w:szCs w:val="28"/>
        </w:rPr>
        <w:br/>
        <w:t xml:space="preserve">в сведениях ЕГРН в отношении ЗУ </w:t>
      </w:r>
      <w:r w:rsidRPr="00C03E61">
        <w:rPr>
          <w:rFonts w:ascii="Times New Roman" w:hAnsi="Times New Roman" w:cs="Times New Roman"/>
          <w:i/>
          <w:sz w:val="28"/>
          <w:szCs w:val="28"/>
        </w:rPr>
        <w:t>и (или)</w:t>
      </w:r>
      <w:r w:rsidRPr="00C03E61">
        <w:rPr>
          <w:rFonts w:ascii="Times New Roman" w:hAnsi="Times New Roman" w:cs="Times New Roman"/>
          <w:sz w:val="28"/>
          <w:szCs w:val="28"/>
        </w:rPr>
        <w:t xml:space="preserve"> </w:t>
      </w:r>
      <w:r w:rsidRPr="00C03E61">
        <w:rPr>
          <w:rFonts w:ascii="Times New Roman" w:hAnsi="Times New Roman" w:cs="Times New Roman"/>
          <w:i/>
          <w:sz w:val="28"/>
          <w:szCs w:val="28"/>
        </w:rPr>
        <w:t>ОКС</w:t>
      </w:r>
      <w:r w:rsidRPr="00C03E61">
        <w:rPr>
          <w:rFonts w:ascii="Times New Roman" w:hAnsi="Times New Roman" w:cs="Times New Roman"/>
          <w:sz w:val="28"/>
          <w:szCs w:val="28"/>
        </w:rPr>
        <w:t xml:space="preserve">, а также смежных ЗУ, препятствующих внесению в ЕГРН сведений, Подрядчик обеспечивает устранение таких ошибок, в том числе при необходимости подготавливает межевой/ехнический план, обеспечивает внесение корректных сведений </w:t>
      </w:r>
      <w:r w:rsidRPr="00C03E61">
        <w:rPr>
          <w:rFonts w:ascii="Times New Roman" w:hAnsi="Times New Roman" w:cs="Times New Roman"/>
          <w:sz w:val="28"/>
          <w:szCs w:val="28"/>
        </w:rPr>
        <w:br/>
        <w:t>в ЕГРН.</w:t>
      </w:r>
    </w:p>
    <w:p w14:paraId="55E1F74E" w14:textId="77777777" w:rsidR="00C03E61" w:rsidRPr="00C03E61" w:rsidRDefault="00C03E61" w:rsidP="00C03E61">
      <w:pPr>
        <w:ind w:firstLine="709"/>
        <w:jc w:val="both"/>
        <w:rPr>
          <w:rFonts w:ascii="Times New Roman" w:hAnsi="Times New Roman" w:cs="Times New Roman"/>
          <w:sz w:val="28"/>
          <w:szCs w:val="28"/>
        </w:rPr>
      </w:pPr>
      <w:r w:rsidRPr="00C03E61">
        <w:rPr>
          <w:rFonts w:ascii="Times New Roman" w:hAnsi="Times New Roman" w:cs="Times New Roman"/>
          <w:sz w:val="28"/>
          <w:szCs w:val="28"/>
        </w:rPr>
        <w:t>5.11.</w:t>
      </w:r>
      <w:r w:rsidRPr="00C03E61">
        <w:rPr>
          <w:rFonts w:ascii="Times New Roman" w:hAnsi="Times New Roman" w:cs="Times New Roman"/>
          <w:sz w:val="28"/>
          <w:szCs w:val="28"/>
        </w:rPr>
        <w:tab/>
        <w:t xml:space="preserve">При наличии споров со смежными землепользователями </w:t>
      </w:r>
      <w:r w:rsidRPr="00C03E61">
        <w:rPr>
          <w:rFonts w:ascii="Times New Roman" w:hAnsi="Times New Roman" w:cs="Times New Roman"/>
          <w:sz w:val="28"/>
          <w:szCs w:val="28"/>
        </w:rPr>
        <w:br/>
        <w:t>по устранению реестровых ошибок в сведениях о местоположении границ образовываемого и смежных ЗУ Подрядчик готовит необходимые материалы для обращения в судебные органы, а также принимает участие в судебных разбирательствах (при необходимости).</w:t>
      </w:r>
    </w:p>
    <w:p w14:paraId="58D95895" w14:textId="77777777" w:rsidR="00C03E61" w:rsidRPr="00C03E61" w:rsidRDefault="00C03E61" w:rsidP="00C03E61">
      <w:pPr>
        <w:widowControl w:val="0"/>
        <w:ind w:firstLine="709"/>
        <w:jc w:val="both"/>
        <w:rPr>
          <w:rFonts w:ascii="Times New Roman" w:hAnsi="Times New Roman" w:cs="Times New Roman"/>
          <w:sz w:val="28"/>
          <w:szCs w:val="28"/>
        </w:rPr>
      </w:pPr>
      <w:r w:rsidRPr="00C03E61">
        <w:rPr>
          <w:rFonts w:ascii="Times New Roman" w:hAnsi="Times New Roman" w:cs="Times New Roman"/>
          <w:sz w:val="28"/>
          <w:szCs w:val="28"/>
        </w:rPr>
        <w:t>5.12.</w:t>
      </w:r>
      <w:r w:rsidRPr="00C03E61">
        <w:rPr>
          <w:rFonts w:ascii="Times New Roman" w:hAnsi="Times New Roman" w:cs="Times New Roman"/>
          <w:sz w:val="28"/>
          <w:szCs w:val="28"/>
        </w:rPr>
        <w:tab/>
        <w:t xml:space="preserve">Подрядчик обеспечивает устранение замечаний в случае принятия органом регистрации прав решения о приостановлении или об отказе в учете ЗУ </w:t>
      </w:r>
      <w:r w:rsidRPr="00C03E61">
        <w:rPr>
          <w:rFonts w:ascii="Times New Roman" w:hAnsi="Times New Roman" w:cs="Times New Roman"/>
          <w:i/>
          <w:sz w:val="28"/>
          <w:szCs w:val="28"/>
        </w:rPr>
        <w:t>и (или) ОКС</w:t>
      </w:r>
      <w:r w:rsidRPr="00C03E61">
        <w:rPr>
          <w:rFonts w:ascii="Times New Roman" w:hAnsi="Times New Roman" w:cs="Times New Roman"/>
          <w:sz w:val="28"/>
          <w:szCs w:val="28"/>
        </w:rPr>
        <w:t xml:space="preserve"> и (или) о внесении изменений в сведения ЕГРН и осуществляет повторное формирование комплекта документов для осуществления государственного кадастрового учета и внесения изменений в сведения ЕГРН.</w:t>
      </w:r>
    </w:p>
    <w:p w14:paraId="25281F87" w14:textId="77777777" w:rsidR="00C03E61" w:rsidRPr="00C03E61" w:rsidRDefault="00C03E61" w:rsidP="00C03E61">
      <w:pPr>
        <w:ind w:firstLine="709"/>
        <w:jc w:val="both"/>
        <w:rPr>
          <w:rFonts w:ascii="Times New Roman" w:hAnsi="Times New Roman" w:cs="Times New Roman"/>
          <w:sz w:val="28"/>
          <w:szCs w:val="28"/>
        </w:rPr>
      </w:pPr>
      <w:r w:rsidRPr="00C03E61">
        <w:rPr>
          <w:rFonts w:ascii="Times New Roman" w:hAnsi="Times New Roman" w:cs="Times New Roman"/>
          <w:sz w:val="28"/>
          <w:szCs w:val="28"/>
        </w:rPr>
        <w:t>5.13.</w:t>
      </w:r>
      <w:r w:rsidRPr="00C03E61">
        <w:rPr>
          <w:rFonts w:ascii="Times New Roman" w:hAnsi="Times New Roman" w:cs="Times New Roman"/>
          <w:sz w:val="28"/>
          <w:szCs w:val="28"/>
        </w:rPr>
        <w:tab/>
        <w:t xml:space="preserve">Подрядчик обеспечивает доработку, устранение замечаний </w:t>
      </w:r>
      <w:r w:rsidRPr="00C03E61">
        <w:rPr>
          <w:rFonts w:ascii="Times New Roman" w:hAnsi="Times New Roman" w:cs="Times New Roman"/>
          <w:sz w:val="28"/>
          <w:szCs w:val="28"/>
        </w:rPr>
        <w:br/>
        <w:t>и исправление выявленных ошибок в случае несогласования схемы расположения ЗУ на КПТ собственником/владельцем/пользователем ЗУ.</w:t>
      </w:r>
    </w:p>
    <w:p w14:paraId="0F4E37E4" w14:textId="77777777" w:rsidR="00C03E61" w:rsidRPr="00C03E61" w:rsidRDefault="00C03E61" w:rsidP="00C03E61">
      <w:pPr>
        <w:ind w:firstLine="709"/>
        <w:jc w:val="both"/>
        <w:rPr>
          <w:rFonts w:ascii="Times New Roman" w:hAnsi="Times New Roman" w:cs="Times New Roman"/>
        </w:rPr>
      </w:pPr>
      <w:r w:rsidRPr="00C03E61">
        <w:rPr>
          <w:rFonts w:ascii="Times New Roman" w:hAnsi="Times New Roman" w:cs="Times New Roman"/>
          <w:sz w:val="28"/>
          <w:szCs w:val="28"/>
        </w:rPr>
        <w:t>5.14.</w:t>
      </w:r>
      <w:r w:rsidRPr="00C03E61">
        <w:rPr>
          <w:rFonts w:ascii="Times New Roman" w:hAnsi="Times New Roman" w:cs="Times New Roman"/>
          <w:sz w:val="28"/>
          <w:szCs w:val="28"/>
        </w:rPr>
        <w:tab/>
        <w:t xml:space="preserve">Оборудование, используемое Подрядчиком, должно соответствовать требованиям Федерального закона от 30.12.2015 № 431-ФЗ «О геодезии, картографии и пространственных данных и о внесении изменений в отдельные законодательные акты Российской Федерации», Федерального закона от 26.06.2008 № 102-ФЗ «Об обеспечении единства измерений», постановления Правительства Российской Федерации </w:t>
      </w:r>
      <w:r w:rsidRPr="00C03E61">
        <w:rPr>
          <w:rFonts w:ascii="Times New Roman" w:hAnsi="Times New Roman" w:cs="Times New Roman"/>
          <w:sz w:val="28"/>
          <w:szCs w:val="28"/>
        </w:rPr>
        <w:br/>
        <w:t>от 29.06.2021 № 1053</w:t>
      </w:r>
      <w:r w:rsidRPr="00C03E61">
        <w:rPr>
          <w:rFonts w:ascii="Times New Roman" w:hAnsi="Times New Roman" w:cs="Times New Roman"/>
        </w:rPr>
        <w:t xml:space="preserve"> </w:t>
      </w:r>
      <w:r w:rsidRPr="00C03E61">
        <w:rPr>
          <w:rFonts w:ascii="Times New Roman" w:hAnsi="Times New Roman" w:cs="Times New Roman"/>
          <w:sz w:val="28"/>
          <w:szCs w:val="28"/>
        </w:rPr>
        <w:t xml:space="preserve">«Об утверждении Положения о федеральном государственном метрологическом контроле (надзоре) и о признании утратившими силу некоторых актов Правительства Российской Федерации» или иным нормативным актам, регламентирующим требования </w:t>
      </w:r>
      <w:r w:rsidRPr="00C03E61">
        <w:rPr>
          <w:rFonts w:ascii="Times New Roman" w:hAnsi="Times New Roman" w:cs="Times New Roman"/>
          <w:sz w:val="28"/>
          <w:szCs w:val="28"/>
        </w:rPr>
        <w:br/>
        <w:t>к используемому при проведении работ оборудованию.</w:t>
      </w:r>
    </w:p>
    <w:p w14:paraId="46C2E1FF" w14:textId="77777777" w:rsidR="00C03E61" w:rsidRPr="00C03E61" w:rsidRDefault="00C03E61" w:rsidP="00C03E61">
      <w:pPr>
        <w:ind w:firstLine="709"/>
        <w:jc w:val="both"/>
        <w:rPr>
          <w:rFonts w:ascii="Times New Roman" w:hAnsi="Times New Roman" w:cs="Times New Roman"/>
          <w:sz w:val="28"/>
          <w:szCs w:val="28"/>
        </w:rPr>
      </w:pPr>
      <w:r w:rsidRPr="00C03E61">
        <w:rPr>
          <w:rFonts w:ascii="Times New Roman" w:hAnsi="Times New Roman" w:cs="Times New Roman"/>
          <w:sz w:val="28"/>
          <w:szCs w:val="28"/>
        </w:rPr>
        <w:t>5.15.</w:t>
      </w:r>
      <w:r w:rsidRPr="00C03E61">
        <w:rPr>
          <w:rFonts w:ascii="Times New Roman" w:hAnsi="Times New Roman" w:cs="Times New Roman"/>
          <w:sz w:val="28"/>
          <w:szCs w:val="28"/>
        </w:rPr>
        <w:tab/>
        <w:t>Результат выполняемых работ указан в приложении к ТЗ. Отчетные документы, подтверждающие выполнение работ, должны соответствовать требованиям нормативных правовых актов и нормативных документов, установленных в п. 6.1 ТЗ. Отчетные документы должны быть оформлены в соответствии с требованиями, установленными п. 6.6.2 ТЗ.</w:t>
      </w:r>
    </w:p>
    <w:p w14:paraId="3D64C802" w14:textId="77777777" w:rsidR="00C03E61" w:rsidRPr="00C03E61" w:rsidRDefault="00C03E61" w:rsidP="00C03E61">
      <w:pPr>
        <w:pStyle w:val="ConsPlusNormal"/>
        <w:tabs>
          <w:tab w:val="left" w:pos="284"/>
        </w:tabs>
        <w:spacing w:before="240" w:after="120"/>
        <w:ind w:firstLine="0"/>
        <w:jc w:val="center"/>
        <w:rPr>
          <w:rFonts w:ascii="Times New Roman" w:hAnsi="Times New Roman" w:cs="Times New Roman"/>
          <w:b/>
          <w:sz w:val="28"/>
          <w:szCs w:val="28"/>
        </w:rPr>
      </w:pPr>
      <w:r w:rsidRPr="00C03E61">
        <w:rPr>
          <w:rFonts w:ascii="Times New Roman" w:hAnsi="Times New Roman" w:cs="Times New Roman"/>
          <w:b/>
          <w:sz w:val="28"/>
          <w:szCs w:val="28"/>
        </w:rPr>
        <w:t>6. ТРЕБОВАНИЯ К ПОРЯДКУ ВЫПОЛНЕНИЯ РАБОТ</w:t>
      </w:r>
    </w:p>
    <w:p w14:paraId="5E59BC6E" w14:textId="77777777" w:rsidR="00C03E61" w:rsidRPr="00C03E61" w:rsidRDefault="00C03E61" w:rsidP="00C03E61">
      <w:pPr>
        <w:pStyle w:val="ConsPlusNormal"/>
        <w:tabs>
          <w:tab w:val="left" w:pos="1276"/>
        </w:tabs>
        <w:ind w:firstLine="709"/>
        <w:rPr>
          <w:rFonts w:ascii="Times New Roman" w:hAnsi="Times New Roman" w:cs="Times New Roman"/>
          <w:b/>
          <w:sz w:val="28"/>
          <w:szCs w:val="28"/>
        </w:rPr>
      </w:pPr>
      <w:r w:rsidRPr="00C03E61">
        <w:rPr>
          <w:rFonts w:ascii="Times New Roman" w:hAnsi="Times New Roman" w:cs="Times New Roman"/>
          <w:b/>
          <w:sz w:val="28"/>
          <w:szCs w:val="28"/>
        </w:rPr>
        <w:lastRenderedPageBreak/>
        <w:t>6.1.</w:t>
      </w:r>
      <w:r w:rsidRPr="00C03E61">
        <w:rPr>
          <w:rFonts w:ascii="Times New Roman" w:hAnsi="Times New Roman" w:cs="Times New Roman"/>
          <w:b/>
          <w:sz w:val="28"/>
          <w:szCs w:val="28"/>
        </w:rPr>
        <w:tab/>
        <w:t>Требования к качеству выполняемых работ</w:t>
      </w:r>
    </w:p>
    <w:p w14:paraId="339EC1A5" w14:textId="77777777" w:rsidR="00C03E61" w:rsidRPr="00C03E61" w:rsidRDefault="00C03E61" w:rsidP="00C03E61">
      <w:pPr>
        <w:ind w:firstLine="709"/>
        <w:jc w:val="both"/>
        <w:rPr>
          <w:rFonts w:ascii="Times New Roman" w:hAnsi="Times New Roman" w:cs="Times New Roman"/>
          <w:sz w:val="28"/>
          <w:szCs w:val="28"/>
        </w:rPr>
      </w:pPr>
      <w:r w:rsidRPr="00C03E61">
        <w:rPr>
          <w:rFonts w:ascii="Times New Roman" w:hAnsi="Times New Roman" w:cs="Times New Roman"/>
          <w:sz w:val="28"/>
          <w:szCs w:val="28"/>
        </w:rPr>
        <w:t xml:space="preserve">Качество выполняемых работ Подрядчиком должно соответствовать требованиям действующих на момент выполнения работ нормативных правовых актов Российской Федерации и иных нормативных документов, </w:t>
      </w:r>
      <w:r w:rsidRPr="00C03E61">
        <w:rPr>
          <w:rFonts w:ascii="Times New Roman" w:hAnsi="Times New Roman" w:cs="Times New Roman"/>
          <w:sz w:val="28"/>
          <w:szCs w:val="28"/>
        </w:rPr>
        <w:br/>
        <w:t>в том числе:</w:t>
      </w:r>
    </w:p>
    <w:p w14:paraId="6C77B02E" w14:textId="77777777" w:rsidR="00C03E61" w:rsidRPr="00C03E61" w:rsidRDefault="00C03E61" w:rsidP="00C03E61">
      <w:pPr>
        <w:pStyle w:val="ConsPlusNormal"/>
        <w:tabs>
          <w:tab w:val="left" w:pos="1134"/>
        </w:tabs>
        <w:ind w:firstLine="709"/>
        <w:rPr>
          <w:rFonts w:ascii="Times New Roman" w:hAnsi="Times New Roman" w:cs="Times New Roman"/>
          <w:spacing w:val="-6"/>
          <w:sz w:val="28"/>
          <w:szCs w:val="28"/>
        </w:rPr>
      </w:pPr>
      <w:r w:rsidRPr="00C03E61">
        <w:rPr>
          <w:rFonts w:ascii="Times New Roman" w:hAnsi="Times New Roman" w:cs="Times New Roman"/>
          <w:spacing w:val="-6"/>
          <w:sz w:val="28"/>
          <w:szCs w:val="28"/>
        </w:rPr>
        <w:t>–</w:t>
      </w:r>
      <w:r w:rsidRPr="00C03E61">
        <w:rPr>
          <w:rFonts w:ascii="Times New Roman" w:hAnsi="Times New Roman" w:cs="Times New Roman"/>
          <w:spacing w:val="-6"/>
          <w:sz w:val="28"/>
          <w:szCs w:val="28"/>
        </w:rPr>
        <w:tab/>
        <w:t>Гражданского кодекса Российской Федерации от 30.11.1994 № 51-ФЗ;</w:t>
      </w:r>
    </w:p>
    <w:p w14:paraId="46AEBB5D" w14:textId="77777777" w:rsidR="00C03E61" w:rsidRPr="00C03E61" w:rsidRDefault="00C03E61" w:rsidP="00C03E61">
      <w:pPr>
        <w:pStyle w:val="a3"/>
        <w:tabs>
          <w:tab w:val="left" w:pos="1134"/>
        </w:tabs>
        <w:spacing w:after="0"/>
        <w:ind w:firstLine="709"/>
        <w:jc w:val="both"/>
        <w:rPr>
          <w:sz w:val="28"/>
          <w:szCs w:val="28"/>
        </w:rPr>
      </w:pPr>
      <w:r w:rsidRPr="00C03E61">
        <w:rPr>
          <w:sz w:val="28"/>
          <w:szCs w:val="28"/>
        </w:rPr>
        <w:t>–</w:t>
      </w:r>
      <w:r w:rsidRPr="00C03E61">
        <w:rPr>
          <w:sz w:val="28"/>
          <w:szCs w:val="28"/>
        </w:rPr>
        <w:tab/>
        <w:t>Градостроительного кодекса Российской Федерации от 29.12.2004 № 190-ФЗ;</w:t>
      </w:r>
    </w:p>
    <w:p w14:paraId="3856B2EE" w14:textId="77777777" w:rsidR="00C03E61" w:rsidRPr="00C03E61" w:rsidRDefault="00C03E61" w:rsidP="00C03E61">
      <w:pPr>
        <w:pStyle w:val="a3"/>
        <w:tabs>
          <w:tab w:val="left" w:pos="1134"/>
        </w:tabs>
        <w:spacing w:after="0"/>
        <w:ind w:firstLine="709"/>
        <w:jc w:val="both"/>
        <w:rPr>
          <w:sz w:val="28"/>
          <w:szCs w:val="28"/>
        </w:rPr>
      </w:pPr>
      <w:r w:rsidRPr="00C03E61">
        <w:rPr>
          <w:sz w:val="28"/>
          <w:szCs w:val="28"/>
        </w:rPr>
        <w:t>–</w:t>
      </w:r>
      <w:r w:rsidRPr="00C03E61">
        <w:rPr>
          <w:sz w:val="28"/>
          <w:szCs w:val="28"/>
        </w:rPr>
        <w:tab/>
        <w:t>Земельного кодекса Российской Федерации от 25.10.2001 № 136-ФЗ;</w:t>
      </w:r>
    </w:p>
    <w:p w14:paraId="711B2D9F" w14:textId="77777777" w:rsidR="00C03E61" w:rsidRPr="00C03E61" w:rsidRDefault="00C03E61" w:rsidP="00C03E61">
      <w:pPr>
        <w:pStyle w:val="a3"/>
        <w:tabs>
          <w:tab w:val="left" w:pos="1134"/>
        </w:tabs>
        <w:spacing w:after="0"/>
        <w:ind w:firstLine="709"/>
        <w:jc w:val="both"/>
        <w:rPr>
          <w:sz w:val="28"/>
          <w:szCs w:val="28"/>
        </w:rPr>
      </w:pPr>
      <w:r w:rsidRPr="00C03E61">
        <w:rPr>
          <w:sz w:val="28"/>
          <w:szCs w:val="28"/>
        </w:rPr>
        <w:t>–</w:t>
      </w:r>
      <w:r w:rsidRPr="00C03E61">
        <w:rPr>
          <w:sz w:val="28"/>
          <w:szCs w:val="28"/>
        </w:rPr>
        <w:tab/>
        <w:t>Федерального закона от 13.07.2015 № 218-ФЗ «О государственной регистрации недвижимости»;</w:t>
      </w:r>
    </w:p>
    <w:p w14:paraId="3AB232CF" w14:textId="77777777" w:rsidR="00C03E61" w:rsidRPr="00C03E61" w:rsidRDefault="00C03E61" w:rsidP="00C03E61">
      <w:pPr>
        <w:pStyle w:val="a3"/>
        <w:tabs>
          <w:tab w:val="left" w:pos="1134"/>
        </w:tabs>
        <w:spacing w:after="0"/>
        <w:ind w:firstLine="709"/>
        <w:jc w:val="both"/>
        <w:rPr>
          <w:sz w:val="28"/>
          <w:szCs w:val="28"/>
        </w:rPr>
      </w:pPr>
      <w:r w:rsidRPr="00C03E61">
        <w:rPr>
          <w:sz w:val="28"/>
          <w:szCs w:val="28"/>
        </w:rPr>
        <w:t>–</w:t>
      </w:r>
      <w:r w:rsidRPr="00C03E61">
        <w:rPr>
          <w:sz w:val="28"/>
          <w:szCs w:val="28"/>
        </w:rPr>
        <w:tab/>
        <w:t>Федерального закона от 24.07.2007 № 221-ФЗ «О кадастровой деятельности»;</w:t>
      </w:r>
    </w:p>
    <w:p w14:paraId="61540763" w14:textId="77777777" w:rsidR="00C03E61" w:rsidRPr="00C03E61" w:rsidRDefault="00C03E61" w:rsidP="00C03E61">
      <w:pPr>
        <w:pStyle w:val="HTML0"/>
        <w:tabs>
          <w:tab w:val="clear" w:pos="916"/>
          <w:tab w:val="left" w:pos="1134"/>
        </w:tabs>
        <w:ind w:firstLine="709"/>
        <w:jc w:val="both"/>
        <w:rPr>
          <w:rFonts w:ascii="Times New Roman" w:eastAsia="Times New Roman" w:hAnsi="Times New Roman" w:cs="Times New Roman"/>
          <w:bCs/>
          <w:color w:val="auto"/>
          <w:sz w:val="28"/>
          <w:szCs w:val="28"/>
          <w:lang w:eastAsia="ru-RU"/>
        </w:rPr>
      </w:pPr>
      <w:r w:rsidRPr="00C03E61">
        <w:rPr>
          <w:rFonts w:ascii="Times New Roman" w:hAnsi="Times New Roman" w:cs="Times New Roman"/>
          <w:sz w:val="28"/>
          <w:szCs w:val="28"/>
        </w:rPr>
        <w:t>–</w:t>
      </w:r>
      <w:r w:rsidRPr="00C03E61">
        <w:rPr>
          <w:rFonts w:ascii="Times New Roman" w:hAnsi="Times New Roman" w:cs="Times New Roman"/>
          <w:sz w:val="28"/>
          <w:szCs w:val="28"/>
        </w:rPr>
        <w:tab/>
        <w:t xml:space="preserve">Федерального закона </w:t>
      </w:r>
      <w:r w:rsidRPr="00C03E61">
        <w:rPr>
          <w:rFonts w:ascii="Times New Roman" w:eastAsia="Times New Roman" w:hAnsi="Times New Roman" w:cs="Times New Roman"/>
          <w:bCs/>
          <w:sz w:val="28"/>
          <w:szCs w:val="28"/>
          <w:lang w:eastAsia="ru-RU"/>
        </w:rPr>
        <w:t xml:space="preserve">от 30.12.2015 № 431-ФЗ </w:t>
      </w:r>
      <w:r w:rsidRPr="00C03E61">
        <w:rPr>
          <w:rFonts w:ascii="Times New Roman" w:hAnsi="Times New Roman" w:cs="Times New Roman"/>
          <w:sz w:val="28"/>
          <w:szCs w:val="28"/>
        </w:rPr>
        <w:t>«О</w:t>
      </w:r>
      <w:r w:rsidRPr="00C03E61">
        <w:rPr>
          <w:rFonts w:ascii="Times New Roman" w:eastAsia="Times New Roman" w:hAnsi="Times New Roman" w:cs="Times New Roman"/>
          <w:bCs/>
          <w:color w:val="auto"/>
          <w:sz w:val="28"/>
          <w:szCs w:val="28"/>
          <w:lang w:eastAsia="ru-RU"/>
        </w:rPr>
        <w:t xml:space="preserve"> геодезии, картографии и пространственных данных </w:t>
      </w:r>
      <w:r w:rsidRPr="00C03E61">
        <w:rPr>
          <w:rFonts w:ascii="Times New Roman" w:eastAsia="Times New Roman" w:hAnsi="Times New Roman" w:cs="Times New Roman"/>
          <w:bCs/>
          <w:sz w:val="28"/>
          <w:szCs w:val="28"/>
          <w:lang w:eastAsia="ru-RU"/>
        </w:rPr>
        <w:t>и о внесении изменений в отдельные законодательные акты Российской Федерации»;</w:t>
      </w:r>
    </w:p>
    <w:p w14:paraId="6FAC5926" w14:textId="77777777" w:rsidR="00C03E61" w:rsidRPr="00C03E61" w:rsidRDefault="00C03E61" w:rsidP="00C03E6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eastAsia="ru-RU"/>
        </w:rPr>
      </w:pPr>
      <w:r w:rsidRPr="00C03E61">
        <w:rPr>
          <w:rFonts w:ascii="Times New Roman" w:hAnsi="Times New Roman" w:cs="Times New Roman"/>
          <w:sz w:val="28"/>
          <w:szCs w:val="28"/>
        </w:rPr>
        <w:t>–</w:t>
      </w:r>
      <w:r w:rsidRPr="00C03E61">
        <w:rPr>
          <w:rFonts w:ascii="Times New Roman" w:eastAsia="Times New Roman" w:hAnsi="Times New Roman" w:cs="Times New Roman"/>
          <w:sz w:val="28"/>
          <w:szCs w:val="28"/>
          <w:lang w:eastAsia="ru-RU"/>
        </w:rPr>
        <w:tab/>
        <w:t>Федерального закона от 26.06.2008 № 102-ФЗ «Об обеспечении единства измерений»;</w:t>
      </w:r>
    </w:p>
    <w:p w14:paraId="41E4EE22" w14:textId="77777777" w:rsidR="00C03E61" w:rsidRPr="00C03E61" w:rsidRDefault="00C03E61" w:rsidP="00C03E61">
      <w:pPr>
        <w:pStyle w:val="HTML0"/>
        <w:widowControl w:val="0"/>
        <w:tabs>
          <w:tab w:val="clear" w:pos="916"/>
          <w:tab w:val="left" w:pos="1134"/>
        </w:tabs>
        <w:ind w:firstLine="709"/>
        <w:jc w:val="both"/>
        <w:rPr>
          <w:rFonts w:ascii="Times New Roman" w:eastAsia="Times New Roman" w:hAnsi="Times New Roman" w:cs="Times New Roman"/>
          <w:bCs/>
          <w:sz w:val="28"/>
          <w:szCs w:val="28"/>
          <w:lang w:eastAsia="ru-RU"/>
        </w:rPr>
      </w:pPr>
      <w:r w:rsidRPr="00C03E61">
        <w:rPr>
          <w:rFonts w:ascii="Times New Roman" w:hAnsi="Times New Roman" w:cs="Times New Roman"/>
          <w:sz w:val="28"/>
          <w:szCs w:val="28"/>
        </w:rPr>
        <w:t>–</w:t>
      </w:r>
      <w:r w:rsidRPr="00C03E61">
        <w:rPr>
          <w:rFonts w:ascii="Times New Roman" w:hAnsi="Times New Roman" w:cs="Times New Roman"/>
          <w:sz w:val="28"/>
          <w:szCs w:val="28"/>
        </w:rPr>
        <w:tab/>
        <w:t xml:space="preserve">постановления Правительства Российской Федерации от </w:t>
      </w:r>
      <w:r w:rsidRPr="00C03E61">
        <w:rPr>
          <w:rFonts w:ascii="Times New Roman" w:hAnsi="Times New Roman" w:cs="Times New Roman"/>
          <w:bCs/>
          <w:sz w:val="28"/>
          <w:szCs w:val="28"/>
        </w:rPr>
        <w:t xml:space="preserve">24.11.2016 № 1240 </w:t>
      </w:r>
      <w:r w:rsidRPr="00C03E61">
        <w:rPr>
          <w:rFonts w:ascii="Times New Roman" w:hAnsi="Times New Roman" w:cs="Times New Roman"/>
          <w:sz w:val="28"/>
          <w:szCs w:val="28"/>
        </w:rPr>
        <w:t xml:space="preserve">«Об установлении государственных систем координат, </w:t>
      </w:r>
      <w:r w:rsidRPr="00C03E61">
        <w:rPr>
          <w:rFonts w:ascii="Times New Roman" w:eastAsia="Times New Roman" w:hAnsi="Times New Roman" w:cs="Times New Roman"/>
          <w:bCs/>
          <w:color w:val="auto"/>
          <w:sz w:val="28"/>
          <w:szCs w:val="28"/>
          <w:lang w:eastAsia="ru-RU"/>
        </w:rPr>
        <w:t xml:space="preserve">государственной системы </w:t>
      </w:r>
      <w:r w:rsidRPr="00C03E61">
        <w:rPr>
          <w:rFonts w:ascii="Times New Roman" w:eastAsia="Times New Roman" w:hAnsi="Times New Roman" w:cs="Times New Roman"/>
          <w:bCs/>
          <w:sz w:val="28"/>
          <w:szCs w:val="28"/>
          <w:lang w:eastAsia="ru-RU"/>
        </w:rPr>
        <w:t>высот и государственной гравиметрической системы</w:t>
      </w:r>
      <w:r w:rsidRPr="00C03E61">
        <w:rPr>
          <w:rFonts w:ascii="Times New Roman" w:hAnsi="Times New Roman" w:cs="Times New Roman"/>
          <w:sz w:val="28"/>
          <w:szCs w:val="28"/>
        </w:rPr>
        <w:t>»;</w:t>
      </w:r>
    </w:p>
    <w:p w14:paraId="0690546A" w14:textId="77777777" w:rsidR="00C03E61" w:rsidRPr="00C03E61" w:rsidRDefault="00C03E61" w:rsidP="00C03E61">
      <w:pPr>
        <w:tabs>
          <w:tab w:val="left" w:pos="1134"/>
        </w:tabs>
        <w:ind w:firstLine="709"/>
        <w:jc w:val="both"/>
        <w:rPr>
          <w:rFonts w:ascii="Times New Roman" w:hAnsi="Times New Roman" w:cs="Times New Roman"/>
          <w:bCs/>
          <w:sz w:val="28"/>
          <w:szCs w:val="28"/>
        </w:rPr>
      </w:pPr>
      <w:r w:rsidRPr="00C03E61">
        <w:rPr>
          <w:rFonts w:ascii="Times New Roman" w:hAnsi="Times New Roman" w:cs="Times New Roman"/>
          <w:sz w:val="28"/>
          <w:szCs w:val="28"/>
        </w:rPr>
        <w:t>–</w:t>
      </w:r>
      <w:r w:rsidRPr="00C03E61">
        <w:rPr>
          <w:rFonts w:ascii="Times New Roman" w:hAnsi="Times New Roman" w:cs="Times New Roman"/>
          <w:color w:val="000000"/>
          <w:sz w:val="28"/>
          <w:szCs w:val="28"/>
        </w:rPr>
        <w:tab/>
        <w:t>приказа Федеральной службы государственной регистрации, кадастра и картографии от 15.03.2022 г. № П/0082 «Об утверждении формы технического плана, требований к его подготовке и состава содержащихся в нем сведений»;</w:t>
      </w:r>
    </w:p>
    <w:p w14:paraId="6A03139D" w14:textId="77777777" w:rsidR="00C03E61" w:rsidRPr="00C03E61" w:rsidRDefault="00C03E61" w:rsidP="00C03E61">
      <w:pPr>
        <w:pStyle w:val="HTML0"/>
        <w:tabs>
          <w:tab w:val="clear" w:pos="916"/>
          <w:tab w:val="left" w:pos="1134"/>
        </w:tabs>
        <w:ind w:firstLine="709"/>
        <w:jc w:val="both"/>
        <w:rPr>
          <w:rFonts w:ascii="Times New Roman" w:eastAsia="Times New Roman" w:hAnsi="Times New Roman" w:cs="Times New Roman"/>
          <w:bCs/>
          <w:color w:val="auto"/>
          <w:sz w:val="28"/>
          <w:szCs w:val="28"/>
          <w:lang w:eastAsia="ru-RU"/>
        </w:rPr>
      </w:pPr>
      <w:r w:rsidRPr="00C03E61">
        <w:rPr>
          <w:rFonts w:ascii="Times New Roman" w:hAnsi="Times New Roman" w:cs="Times New Roman"/>
          <w:sz w:val="28"/>
          <w:szCs w:val="28"/>
        </w:rPr>
        <w:t>–</w:t>
      </w:r>
      <w:r w:rsidRPr="00C03E61">
        <w:rPr>
          <w:rFonts w:ascii="Times New Roman" w:hAnsi="Times New Roman" w:cs="Times New Roman"/>
          <w:sz w:val="28"/>
          <w:szCs w:val="28"/>
        </w:rPr>
        <w:tab/>
        <w:t xml:space="preserve">приказа </w:t>
      </w:r>
      <w:r w:rsidRPr="00C03E61">
        <w:rPr>
          <w:rFonts w:ascii="Times New Roman" w:eastAsia="Times New Roman" w:hAnsi="Times New Roman" w:cs="Times New Roman"/>
          <w:bCs/>
          <w:color w:val="auto"/>
          <w:sz w:val="28"/>
          <w:szCs w:val="28"/>
          <w:lang w:eastAsia="ru-RU"/>
        </w:rPr>
        <w:t xml:space="preserve">Федеральной службы государственной регистрации, </w:t>
      </w:r>
      <w:r w:rsidRPr="00C03E61">
        <w:rPr>
          <w:rFonts w:ascii="Times New Roman" w:eastAsia="Times New Roman" w:hAnsi="Times New Roman" w:cs="Times New Roman"/>
          <w:bCs/>
          <w:sz w:val="28"/>
          <w:szCs w:val="28"/>
          <w:lang w:eastAsia="ru-RU"/>
        </w:rPr>
        <w:t>кадастра и картографии от 23.10.2020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14:paraId="13145537" w14:textId="77777777" w:rsidR="00C03E61" w:rsidRPr="00C03E61" w:rsidRDefault="00C03E61" w:rsidP="00C03E61">
      <w:pPr>
        <w:pStyle w:val="a3"/>
        <w:tabs>
          <w:tab w:val="left" w:pos="1134"/>
        </w:tabs>
        <w:spacing w:after="0"/>
        <w:ind w:firstLine="709"/>
        <w:jc w:val="both"/>
        <w:rPr>
          <w:sz w:val="28"/>
          <w:szCs w:val="28"/>
        </w:rPr>
      </w:pPr>
      <w:r w:rsidRPr="00C03E61">
        <w:rPr>
          <w:sz w:val="28"/>
          <w:szCs w:val="28"/>
        </w:rPr>
        <w:t>–</w:t>
      </w:r>
      <w:r w:rsidRPr="00C03E61">
        <w:rPr>
          <w:sz w:val="28"/>
          <w:szCs w:val="28"/>
        </w:rPr>
        <w:tab/>
      </w:r>
      <w:r w:rsidRPr="00C03E61">
        <w:rPr>
          <w:spacing w:val="-10"/>
          <w:sz w:val="28"/>
          <w:szCs w:val="28"/>
        </w:rPr>
        <w:t>приказа Минэкономразвития России от 14.12.2018 № 710 «Об утверждении</w:t>
      </w:r>
      <w:r w:rsidRPr="00C03E61">
        <w:rPr>
          <w:sz w:val="28"/>
          <w:szCs w:val="28"/>
        </w:rPr>
        <w:t xml:space="preserve"> формы декларации о земельном участке, ином объекте недвижимого </w:t>
      </w:r>
      <w:r w:rsidRPr="00C03E61">
        <w:rPr>
          <w:spacing w:val="-6"/>
          <w:sz w:val="28"/>
          <w:szCs w:val="28"/>
        </w:rPr>
        <w:t xml:space="preserve">имущества, указанных в статье 20 Федерального закона от 29 июня </w:t>
      </w:r>
      <w:r w:rsidRPr="00C03E61">
        <w:rPr>
          <w:spacing w:val="-10"/>
          <w:sz w:val="28"/>
          <w:szCs w:val="28"/>
        </w:rPr>
        <w:t>2018 г. № 171-ФЗ «Об особенностях реорганизации федерального государственного</w:t>
      </w:r>
      <w:r w:rsidRPr="00C03E61">
        <w:rPr>
          <w:sz w:val="28"/>
          <w:szCs w:val="28"/>
        </w:rPr>
        <w:t xml:space="preserve"> унитарного предприятия «Почта России», основах деятельности акционерного общества «Почта России» и о внесении изменений в отдельные </w:t>
      </w:r>
      <w:r w:rsidRPr="00C03E61">
        <w:rPr>
          <w:sz w:val="28"/>
          <w:szCs w:val="28"/>
        </w:rPr>
        <w:lastRenderedPageBreak/>
        <w:t>законодательные акты Российской Федерации», требований к заполнению декларации, состава включаемых в нее сведений и изменений, которые вносятся в отдельные приказы Минэкономразвития России в части подготовки необходимых для осуществления государственного кадастрового учета объектов недвижимости документов»;</w:t>
      </w:r>
    </w:p>
    <w:p w14:paraId="0E15D708" w14:textId="77777777" w:rsidR="00C03E61" w:rsidRPr="00C03E61" w:rsidRDefault="00C03E61" w:rsidP="00C03E61">
      <w:pPr>
        <w:pStyle w:val="a3"/>
        <w:widowControl w:val="0"/>
        <w:tabs>
          <w:tab w:val="left" w:pos="1134"/>
        </w:tabs>
        <w:autoSpaceDE w:val="0"/>
        <w:autoSpaceDN w:val="0"/>
        <w:adjustRightInd w:val="0"/>
        <w:spacing w:after="0"/>
        <w:ind w:firstLine="709"/>
        <w:jc w:val="both"/>
        <w:rPr>
          <w:sz w:val="28"/>
          <w:szCs w:val="28"/>
        </w:rPr>
      </w:pPr>
      <w:r w:rsidRPr="00C03E61">
        <w:rPr>
          <w:sz w:val="28"/>
          <w:szCs w:val="28"/>
        </w:rPr>
        <w:t>–</w:t>
      </w:r>
      <w:r w:rsidRPr="00C03E61">
        <w:rPr>
          <w:sz w:val="28"/>
          <w:szCs w:val="28"/>
        </w:rPr>
        <w:tab/>
        <w:t>приказа Федеральной службы государственной регистрации, кадастра и картографии от 24.05.2021 № П/0217 «Об установлении формы и состава сведений акта обследования, а также требований к его подготовке»;</w:t>
      </w:r>
    </w:p>
    <w:p w14:paraId="76E6FC49" w14:textId="77777777" w:rsidR="00C03E61" w:rsidRPr="00C03E61" w:rsidRDefault="00C03E61" w:rsidP="00C03E61">
      <w:pPr>
        <w:tabs>
          <w:tab w:val="left" w:pos="1134"/>
        </w:tabs>
        <w:ind w:firstLine="709"/>
        <w:jc w:val="both"/>
        <w:rPr>
          <w:rFonts w:ascii="Times New Roman" w:hAnsi="Times New Roman" w:cs="Times New Roman"/>
          <w:bCs/>
          <w:sz w:val="28"/>
          <w:szCs w:val="28"/>
        </w:rPr>
      </w:pPr>
      <w:r w:rsidRPr="00C03E61">
        <w:rPr>
          <w:rFonts w:ascii="Times New Roman" w:hAnsi="Times New Roman" w:cs="Times New Roman"/>
          <w:sz w:val="28"/>
          <w:szCs w:val="28"/>
        </w:rPr>
        <w:t>–</w:t>
      </w:r>
      <w:r w:rsidRPr="00C03E61">
        <w:rPr>
          <w:rFonts w:ascii="Times New Roman" w:hAnsi="Times New Roman" w:cs="Times New Roman"/>
          <w:sz w:val="28"/>
          <w:szCs w:val="28"/>
        </w:rPr>
        <w:tab/>
        <w:t>приказа Федеральной службы государственной регистрации, кадастра и картографии</w:t>
      </w:r>
      <w:r w:rsidRPr="00C03E61">
        <w:rPr>
          <w:rFonts w:ascii="Times New Roman" w:hAnsi="Times New Roman" w:cs="Times New Roman"/>
          <w:bCs/>
          <w:sz w:val="28"/>
          <w:szCs w:val="28"/>
        </w:rPr>
        <w:t xml:space="preserve"> от 14.12.2021 № П/0592 </w:t>
      </w:r>
      <w:r w:rsidRPr="00C03E61">
        <w:rPr>
          <w:rFonts w:ascii="Times New Roman" w:hAnsi="Times New Roman" w:cs="Times New Roman"/>
          <w:sz w:val="28"/>
          <w:szCs w:val="28"/>
        </w:rPr>
        <w:t>«Об утверждении формы и состава сведений межевого плана, требований к его подготовке»;</w:t>
      </w:r>
    </w:p>
    <w:p w14:paraId="16696712" w14:textId="77777777" w:rsidR="00C03E61" w:rsidRPr="00C03E61" w:rsidRDefault="00C03E61" w:rsidP="00C03E61">
      <w:pPr>
        <w:tabs>
          <w:tab w:val="left" w:pos="1134"/>
        </w:tabs>
        <w:ind w:firstLine="709"/>
        <w:jc w:val="both"/>
        <w:rPr>
          <w:rFonts w:ascii="Times New Roman" w:eastAsia="Times New Roman" w:hAnsi="Times New Roman" w:cs="Times New Roman"/>
          <w:b/>
          <w:bCs/>
          <w:lang w:eastAsia="ru-RU"/>
        </w:rPr>
      </w:pPr>
      <w:r w:rsidRPr="00C03E61">
        <w:rPr>
          <w:rFonts w:ascii="Times New Roman" w:hAnsi="Times New Roman" w:cs="Times New Roman"/>
          <w:sz w:val="28"/>
          <w:szCs w:val="28"/>
        </w:rPr>
        <w:t>–</w:t>
      </w:r>
      <w:r w:rsidRPr="00C03E61">
        <w:rPr>
          <w:rFonts w:ascii="Times New Roman" w:hAnsi="Times New Roman" w:cs="Times New Roman"/>
          <w:sz w:val="28"/>
          <w:szCs w:val="28"/>
        </w:rPr>
        <w:tab/>
        <w:t>приказа Федеральной службы государственной регистрации, кадастра и картографии</w:t>
      </w:r>
      <w:r w:rsidRPr="00C03E61">
        <w:rPr>
          <w:rFonts w:ascii="Times New Roman" w:hAnsi="Times New Roman" w:cs="Times New Roman"/>
          <w:bCs/>
          <w:sz w:val="28"/>
          <w:szCs w:val="28"/>
        </w:rPr>
        <w:t xml:space="preserve"> от 19.04.2022 № П/0148</w:t>
      </w:r>
      <w:r w:rsidRPr="00C03E61">
        <w:rPr>
          <w:rFonts w:ascii="Times New Roman" w:hAnsi="Times New Roman" w:cs="Times New Roman"/>
          <w:sz w:val="28"/>
          <w:szCs w:val="28"/>
        </w:rPr>
        <w:t xml:space="preserve"> «Об утверждении требований </w:t>
      </w:r>
      <w:r w:rsidRPr="00C03E61">
        <w:rPr>
          <w:rFonts w:ascii="Times New Roman" w:eastAsia="Times New Roman" w:hAnsi="Times New Roman" w:cs="Times New Roman"/>
          <w:bCs/>
          <w:sz w:val="28"/>
          <w:szCs w:val="28"/>
          <w:lang w:eastAsia="ru-RU"/>
        </w:rPr>
        <w:t>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C03E61">
        <w:rPr>
          <w:rFonts w:ascii="Times New Roman" w:hAnsi="Times New Roman" w:cs="Times New Roman"/>
          <w:sz w:val="28"/>
          <w:szCs w:val="28"/>
        </w:rPr>
        <w:t>»;</w:t>
      </w:r>
    </w:p>
    <w:p w14:paraId="64A3DC67" w14:textId="77777777" w:rsidR="00C03E61" w:rsidRPr="00C03E61" w:rsidRDefault="00C03E61" w:rsidP="00C03E61">
      <w:pPr>
        <w:pStyle w:val="a3"/>
        <w:widowControl w:val="0"/>
        <w:tabs>
          <w:tab w:val="left" w:pos="1134"/>
        </w:tabs>
        <w:autoSpaceDE w:val="0"/>
        <w:autoSpaceDN w:val="0"/>
        <w:spacing w:after="0"/>
        <w:ind w:firstLine="709"/>
        <w:jc w:val="both"/>
        <w:rPr>
          <w:sz w:val="28"/>
          <w:szCs w:val="28"/>
        </w:rPr>
      </w:pPr>
      <w:r w:rsidRPr="00C03E61">
        <w:rPr>
          <w:sz w:val="28"/>
          <w:szCs w:val="28"/>
        </w:rPr>
        <w:t>–</w:t>
      </w:r>
      <w:r w:rsidRPr="00C03E61">
        <w:rPr>
          <w:sz w:val="28"/>
          <w:szCs w:val="28"/>
        </w:rPr>
        <w:tab/>
      </w:r>
      <w:r w:rsidRPr="00C03E61">
        <w:rPr>
          <w:spacing w:val="-12"/>
          <w:sz w:val="28"/>
          <w:szCs w:val="28"/>
        </w:rPr>
        <w:t xml:space="preserve">приказа Минэкономразвития России от 21.11.2016 № 735 «Об установлении </w:t>
      </w:r>
      <w:r w:rsidRPr="00C03E61">
        <w:rPr>
          <w:sz w:val="28"/>
          <w:szCs w:val="28"/>
        </w:rPr>
        <w:t>примерной формы извещения о проведении собрания о согласовании местоположения границ земельных участков и признании утратившими силу некоторых приказов Минэкономразвития России»;</w:t>
      </w:r>
    </w:p>
    <w:p w14:paraId="7D4B4477" w14:textId="77777777" w:rsidR="00C03E61" w:rsidRPr="00C03E61" w:rsidRDefault="00C03E61" w:rsidP="00C03E61">
      <w:pPr>
        <w:tabs>
          <w:tab w:val="left" w:pos="1134"/>
        </w:tabs>
        <w:ind w:firstLine="709"/>
        <w:jc w:val="both"/>
        <w:rPr>
          <w:rFonts w:ascii="Times New Roman" w:hAnsi="Times New Roman" w:cs="Times New Roman"/>
          <w:bCs/>
          <w:sz w:val="28"/>
          <w:szCs w:val="28"/>
        </w:rPr>
      </w:pPr>
      <w:r w:rsidRPr="00C03E61">
        <w:rPr>
          <w:rFonts w:ascii="Times New Roman" w:hAnsi="Times New Roman" w:cs="Times New Roman"/>
          <w:sz w:val="28"/>
          <w:szCs w:val="28"/>
        </w:rPr>
        <w:t>–</w:t>
      </w:r>
      <w:r w:rsidRPr="00C03E61">
        <w:rPr>
          <w:rFonts w:ascii="Times New Roman" w:hAnsi="Times New Roman" w:cs="Times New Roman"/>
          <w:sz w:val="28"/>
          <w:szCs w:val="28"/>
        </w:rPr>
        <w:tab/>
        <w:t>приказа Министерства строительства и жилищно-коммунального хозяйства Российской Федерации от 03.06.2022 № 446/пр «Об утверждении формы разрешения на строительство и формы разрешения на ввод объекта</w:t>
      </w:r>
      <w:r w:rsidRPr="00C03E61">
        <w:rPr>
          <w:rFonts w:ascii="Times New Roman" w:hAnsi="Times New Roman" w:cs="Times New Roman"/>
          <w:sz w:val="28"/>
          <w:szCs w:val="28"/>
        </w:rPr>
        <w:br/>
        <w:t>в эксплуатацию»;</w:t>
      </w:r>
    </w:p>
    <w:p w14:paraId="4B8E7C65" w14:textId="77777777" w:rsidR="00C03E61" w:rsidRPr="00C03E61" w:rsidRDefault="00C03E61" w:rsidP="00C03E61">
      <w:pPr>
        <w:pStyle w:val="a3"/>
        <w:widowControl w:val="0"/>
        <w:numPr>
          <w:ilvl w:val="0"/>
          <w:numId w:val="36"/>
        </w:numPr>
        <w:tabs>
          <w:tab w:val="left" w:pos="1134"/>
        </w:tabs>
        <w:autoSpaceDE w:val="0"/>
        <w:autoSpaceDN w:val="0"/>
        <w:adjustRightInd w:val="0"/>
        <w:spacing w:before="0" w:beforeAutospacing="0" w:after="0" w:afterAutospacing="0"/>
        <w:ind w:left="0" w:firstLine="709"/>
        <w:contextualSpacing/>
        <w:jc w:val="both"/>
        <w:rPr>
          <w:sz w:val="28"/>
          <w:szCs w:val="28"/>
        </w:rPr>
      </w:pPr>
      <w:r w:rsidRPr="00C03E61">
        <w:rPr>
          <w:sz w:val="28"/>
          <w:szCs w:val="28"/>
        </w:rPr>
        <w:t>приказа Министерства экономического развития Российской Федерации от 31.12.2009 № 582 «Об утверждении типов межевых знаков</w:t>
      </w:r>
      <w:r w:rsidRPr="00C03E61">
        <w:rPr>
          <w:sz w:val="28"/>
          <w:szCs w:val="28"/>
        </w:rPr>
        <w:br/>
        <w:t xml:space="preserve">и порядка их установки (закладки); </w:t>
      </w:r>
    </w:p>
    <w:p w14:paraId="34470F93" w14:textId="77777777" w:rsidR="00C03E61" w:rsidRPr="00C03E61" w:rsidRDefault="00C03E61" w:rsidP="00C03E61">
      <w:pPr>
        <w:widowControl w:val="0"/>
        <w:tabs>
          <w:tab w:val="left" w:pos="142"/>
          <w:tab w:val="left" w:pos="284"/>
          <w:tab w:val="left" w:pos="426"/>
          <w:tab w:val="left" w:pos="504"/>
          <w:tab w:val="left" w:pos="1134"/>
        </w:tabs>
        <w:autoSpaceDE w:val="0"/>
        <w:autoSpaceDN w:val="0"/>
        <w:adjustRightInd w:val="0"/>
        <w:ind w:firstLine="709"/>
        <w:jc w:val="both"/>
        <w:rPr>
          <w:rFonts w:ascii="Times New Roman" w:hAnsi="Times New Roman" w:cs="Times New Roman"/>
          <w:color w:val="000000"/>
          <w:sz w:val="28"/>
          <w:szCs w:val="28"/>
        </w:rPr>
      </w:pPr>
      <w:r w:rsidRPr="00C03E61">
        <w:rPr>
          <w:rFonts w:ascii="Times New Roman" w:hAnsi="Times New Roman" w:cs="Times New Roman"/>
          <w:sz w:val="28"/>
          <w:szCs w:val="28"/>
        </w:rPr>
        <w:t>–</w:t>
      </w:r>
      <w:r w:rsidRPr="00C03E61">
        <w:rPr>
          <w:rFonts w:ascii="Times New Roman" w:hAnsi="Times New Roman" w:cs="Times New Roman"/>
          <w:color w:val="000000"/>
          <w:sz w:val="28"/>
          <w:szCs w:val="28"/>
        </w:rPr>
        <w:tab/>
        <w:t>СП 11-104-97 «Инженерно-геодезические изыскания для строительства»;</w:t>
      </w:r>
    </w:p>
    <w:p w14:paraId="252D4EEC" w14:textId="77777777" w:rsidR="00C03E61" w:rsidRPr="00C03E61" w:rsidRDefault="00C03E61" w:rsidP="00C03E61">
      <w:pPr>
        <w:pStyle w:val="a3"/>
        <w:widowControl w:val="0"/>
        <w:numPr>
          <w:ilvl w:val="0"/>
          <w:numId w:val="35"/>
        </w:numPr>
        <w:tabs>
          <w:tab w:val="left" w:pos="142"/>
          <w:tab w:val="left" w:pos="284"/>
          <w:tab w:val="left" w:pos="426"/>
          <w:tab w:val="left" w:pos="504"/>
          <w:tab w:val="left" w:pos="1134"/>
        </w:tabs>
        <w:autoSpaceDE w:val="0"/>
        <w:autoSpaceDN w:val="0"/>
        <w:adjustRightInd w:val="0"/>
        <w:spacing w:before="0" w:beforeAutospacing="0" w:after="0" w:afterAutospacing="0"/>
        <w:ind w:left="0" w:firstLine="709"/>
        <w:contextualSpacing/>
        <w:jc w:val="both"/>
        <w:rPr>
          <w:sz w:val="28"/>
          <w:szCs w:val="28"/>
        </w:rPr>
      </w:pPr>
      <w:r w:rsidRPr="00C03E61">
        <w:rPr>
          <w:sz w:val="28"/>
          <w:szCs w:val="28"/>
        </w:rPr>
        <w:t>Инструкции по межеванию земель, утвержденная Комитетом Российской Федерации по земельным ресурсам и землеустройству 08.04.1996;</w:t>
      </w:r>
    </w:p>
    <w:p w14:paraId="56398960" w14:textId="77777777" w:rsidR="00C03E61" w:rsidRPr="00C03E61" w:rsidRDefault="00C03E61" w:rsidP="00C03E61">
      <w:pPr>
        <w:widowControl w:val="0"/>
        <w:tabs>
          <w:tab w:val="left" w:pos="142"/>
          <w:tab w:val="left" w:pos="284"/>
          <w:tab w:val="left" w:pos="426"/>
          <w:tab w:val="left" w:pos="504"/>
          <w:tab w:val="left" w:pos="1134"/>
        </w:tabs>
        <w:autoSpaceDE w:val="0"/>
        <w:autoSpaceDN w:val="0"/>
        <w:adjustRightInd w:val="0"/>
        <w:ind w:firstLine="709"/>
        <w:jc w:val="both"/>
        <w:rPr>
          <w:rFonts w:ascii="Times New Roman" w:hAnsi="Times New Roman" w:cs="Times New Roman"/>
          <w:color w:val="000000"/>
          <w:sz w:val="28"/>
          <w:szCs w:val="28"/>
        </w:rPr>
      </w:pPr>
      <w:r w:rsidRPr="00C03E61">
        <w:rPr>
          <w:rFonts w:ascii="Times New Roman" w:hAnsi="Times New Roman" w:cs="Times New Roman"/>
          <w:sz w:val="28"/>
          <w:szCs w:val="28"/>
        </w:rPr>
        <w:t>–</w:t>
      </w:r>
      <w:r w:rsidRPr="00C03E61">
        <w:rPr>
          <w:rFonts w:ascii="Times New Roman" w:hAnsi="Times New Roman" w:cs="Times New Roman"/>
          <w:sz w:val="28"/>
          <w:szCs w:val="28"/>
        </w:rPr>
        <w:tab/>
      </w:r>
      <w:r w:rsidRPr="00C03E61">
        <w:rPr>
          <w:rFonts w:ascii="Times New Roman" w:hAnsi="Times New Roman" w:cs="Times New Roman"/>
          <w:color w:val="000000"/>
          <w:sz w:val="28"/>
          <w:szCs w:val="28"/>
        </w:rPr>
        <w:t>иных нормативных правовых актов и документов, подлежащих исполнению для достижения целей в соответствии с предметом договора;</w:t>
      </w:r>
    </w:p>
    <w:p w14:paraId="78581950" w14:textId="77777777" w:rsidR="00C03E61" w:rsidRPr="00C03E61" w:rsidRDefault="00C03E61" w:rsidP="00C03E61">
      <w:pPr>
        <w:pStyle w:val="a3"/>
        <w:widowControl w:val="0"/>
        <w:autoSpaceDE w:val="0"/>
        <w:autoSpaceDN w:val="0"/>
        <w:adjustRightInd w:val="0"/>
        <w:spacing w:after="0"/>
        <w:ind w:firstLine="709"/>
        <w:jc w:val="both"/>
        <w:rPr>
          <w:sz w:val="28"/>
          <w:szCs w:val="28"/>
        </w:rPr>
      </w:pPr>
      <w:r w:rsidRPr="00C03E61">
        <w:rPr>
          <w:bCs/>
          <w:sz w:val="28"/>
          <w:szCs w:val="28"/>
        </w:rPr>
        <w:t xml:space="preserve">Если нормативные правовые акты и нормативные документы, указанные в ТЗ, утратят силу и прекратят свое действие, то Подрядчик обязан </w:t>
      </w:r>
      <w:r w:rsidRPr="00C03E61">
        <w:rPr>
          <w:bCs/>
          <w:sz w:val="28"/>
          <w:szCs w:val="28"/>
        </w:rPr>
        <w:lastRenderedPageBreak/>
        <w:t xml:space="preserve">руководствоваться действующими нормативными правовыми актами </w:t>
      </w:r>
      <w:r w:rsidRPr="00C03E61">
        <w:rPr>
          <w:bCs/>
          <w:sz w:val="28"/>
          <w:szCs w:val="28"/>
        </w:rPr>
        <w:br/>
        <w:t xml:space="preserve">и нормативными документами, в том числе теми, которые будут введены </w:t>
      </w:r>
      <w:r w:rsidRPr="00C03E61">
        <w:rPr>
          <w:bCs/>
          <w:sz w:val="28"/>
          <w:szCs w:val="28"/>
        </w:rPr>
        <w:br/>
        <w:t>в действие вместо утративших силу.</w:t>
      </w:r>
    </w:p>
    <w:p w14:paraId="66D0126A" w14:textId="77777777" w:rsidR="00C03E61" w:rsidRPr="00C03E61" w:rsidRDefault="00C03E61" w:rsidP="00C03E61">
      <w:pPr>
        <w:pStyle w:val="ConsPlusNormal"/>
        <w:tabs>
          <w:tab w:val="left" w:pos="1276"/>
        </w:tabs>
        <w:ind w:firstLine="709"/>
        <w:rPr>
          <w:rFonts w:ascii="Times New Roman" w:hAnsi="Times New Roman" w:cs="Times New Roman"/>
          <w:b/>
          <w:sz w:val="28"/>
          <w:szCs w:val="28"/>
        </w:rPr>
      </w:pPr>
      <w:r w:rsidRPr="00C03E61">
        <w:rPr>
          <w:rFonts w:ascii="Times New Roman" w:hAnsi="Times New Roman" w:cs="Times New Roman"/>
          <w:b/>
          <w:sz w:val="28"/>
          <w:szCs w:val="28"/>
        </w:rPr>
        <w:t>6.2.</w:t>
      </w:r>
      <w:r w:rsidRPr="00C03E61">
        <w:rPr>
          <w:rFonts w:ascii="Times New Roman" w:hAnsi="Times New Roman" w:cs="Times New Roman"/>
          <w:b/>
          <w:sz w:val="28"/>
          <w:szCs w:val="28"/>
        </w:rPr>
        <w:tab/>
        <w:t>Условия выполнения работ</w:t>
      </w:r>
    </w:p>
    <w:p w14:paraId="575F4C31" w14:textId="77777777" w:rsidR="00C03E61" w:rsidRPr="00C03E61" w:rsidRDefault="00C03E61" w:rsidP="00C03E61">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6.2.1.</w:t>
      </w:r>
      <w:r w:rsidRPr="00C03E61">
        <w:rPr>
          <w:rFonts w:ascii="Times New Roman" w:eastAsia="Times New Roman" w:hAnsi="Times New Roman" w:cs="Times New Roman"/>
          <w:sz w:val="28"/>
          <w:szCs w:val="28"/>
          <w:lang w:eastAsia="ru-RU"/>
        </w:rPr>
        <w:tab/>
        <w:t xml:space="preserve">Заказчик вместе с Заявкой предоставляет Подрядчику имеющиеся у него исходные данные и информацию, необходимые для выполнения работ, в том числе характеристики и требования к образовываемому ЗУ, предполагаемое место (требования к месту) расположения ЗУ, цель образования ЗУ, необходимая площадь и границы ЗУ, иные обязательные требования (обеспечение прохода, подъезда и т. п.), информацию об ОКС и иных объектах, под которыми предполагается образовать ЗУ, технические, правоустанавливающие и правоудостоверяющие документы на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xml:space="preserve"> (при их наличии). Факт отсутствия каких-либо документов на ЗУ </w:t>
      </w:r>
      <w:r w:rsidRPr="00C03E61">
        <w:rPr>
          <w:rFonts w:ascii="Times New Roman" w:eastAsia="Times New Roman" w:hAnsi="Times New Roman" w:cs="Times New Roman"/>
          <w:i/>
          <w:sz w:val="28"/>
          <w:szCs w:val="28"/>
          <w:lang w:eastAsia="ru-RU"/>
        </w:rPr>
        <w:t>и (или)</w:t>
      </w:r>
      <w:r w:rsidRPr="00C03E61">
        <w:rPr>
          <w:rFonts w:ascii="Times New Roman" w:eastAsia="Times New Roman" w:hAnsi="Times New Roman" w:cs="Times New Roman"/>
          <w:sz w:val="28"/>
          <w:szCs w:val="28"/>
          <w:lang w:eastAsia="ru-RU"/>
        </w:rPr>
        <w:t xml:space="preserve"> </w:t>
      </w:r>
      <w:r w:rsidRPr="00C03E61">
        <w:rPr>
          <w:rFonts w:ascii="Times New Roman" w:eastAsia="Times New Roman" w:hAnsi="Times New Roman" w:cs="Times New Roman"/>
          <w:i/>
          <w:sz w:val="28"/>
          <w:szCs w:val="28"/>
          <w:lang w:eastAsia="ru-RU"/>
        </w:rPr>
        <w:t>ОКС</w:t>
      </w:r>
      <w:r w:rsidRPr="00C03E61">
        <w:rPr>
          <w:rFonts w:ascii="Times New Roman" w:eastAsia="Times New Roman" w:hAnsi="Times New Roman" w:cs="Times New Roman"/>
          <w:sz w:val="28"/>
          <w:szCs w:val="28"/>
          <w:lang w:eastAsia="ru-RU"/>
        </w:rPr>
        <w:t xml:space="preserve"> указывается в Заявке.</w:t>
      </w:r>
    </w:p>
    <w:p w14:paraId="7DFACBEA" w14:textId="77777777" w:rsidR="00C03E61" w:rsidRPr="00C03E61" w:rsidRDefault="00C03E61" w:rsidP="00C03E61">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6.2.2.</w:t>
      </w:r>
      <w:r w:rsidRPr="00C03E61">
        <w:rPr>
          <w:rFonts w:ascii="Times New Roman" w:eastAsia="Times New Roman" w:hAnsi="Times New Roman" w:cs="Times New Roman"/>
          <w:sz w:val="28"/>
          <w:szCs w:val="28"/>
          <w:lang w:eastAsia="ru-RU"/>
        </w:rPr>
        <w:tab/>
        <w:t>При выявлении препятствий к выполнению работ в соответствии с установленными Заказчиком целями, характеристиками и требованиями Подрядчик незамедлительно (способом, установленным в договоре) информирует Заказчика о выявленных препятствиях и возможных способах</w:t>
      </w:r>
      <w:r w:rsidRPr="00C03E61">
        <w:rPr>
          <w:rFonts w:ascii="Times New Roman" w:eastAsia="Times New Roman" w:hAnsi="Times New Roman" w:cs="Times New Roman"/>
          <w:sz w:val="28"/>
          <w:szCs w:val="28"/>
          <w:lang w:eastAsia="ru-RU"/>
        </w:rPr>
        <w:br/>
        <w:t xml:space="preserve">их устранения. </w:t>
      </w:r>
    </w:p>
    <w:p w14:paraId="196DC13A" w14:textId="77777777" w:rsidR="00C03E61" w:rsidRPr="00C03E61" w:rsidRDefault="00C03E61" w:rsidP="00C03E61">
      <w:pPr>
        <w:pStyle w:val="a9"/>
        <w:ind w:firstLine="709"/>
        <w:jc w:val="both"/>
        <w:rPr>
          <w:rFonts w:ascii="Times New Roman" w:hAnsi="Times New Roman" w:cs="Times New Roman"/>
        </w:rPr>
      </w:pPr>
      <w:r w:rsidRPr="00C03E61">
        <w:rPr>
          <w:rFonts w:ascii="Times New Roman" w:hAnsi="Times New Roman" w:cs="Times New Roman"/>
          <w:sz w:val="28"/>
          <w:szCs w:val="28"/>
        </w:rPr>
        <w:t>6.2.3.</w:t>
      </w:r>
      <w:r w:rsidRPr="00C03E61">
        <w:rPr>
          <w:rFonts w:ascii="Times New Roman" w:hAnsi="Times New Roman" w:cs="Times New Roman"/>
          <w:sz w:val="28"/>
          <w:szCs w:val="28"/>
        </w:rPr>
        <w:tab/>
        <w:t>При включении в состав работ Подрядчика действий, требующих документального оформления представления интересов Заказчика, при направлении соответствующего запроса Заказчику и необходимой информации о представителях Подрядчика, Заказчик в течение 30 (тридцати) рабочих дней оформляет и предоставляет Подрядчику доверенность на представление интересов Заказчика. Запрос и информация</w:t>
      </w:r>
      <w:r w:rsidRPr="00C03E61">
        <w:rPr>
          <w:rFonts w:ascii="Times New Roman" w:hAnsi="Times New Roman" w:cs="Times New Roman"/>
          <w:sz w:val="28"/>
          <w:szCs w:val="28"/>
        </w:rPr>
        <w:br/>
        <w:t xml:space="preserve">о представителях Подрядчика направляется на адрес электронной почты Заказчика, указанный в договоре. </w:t>
      </w:r>
    </w:p>
    <w:p w14:paraId="229A933B" w14:textId="77777777" w:rsidR="00C03E61" w:rsidRPr="00C03E61" w:rsidRDefault="00C03E61" w:rsidP="00C03E61">
      <w:pPr>
        <w:tabs>
          <w:tab w:val="left" w:pos="916"/>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6.2.4.</w:t>
      </w:r>
      <w:r w:rsidRPr="00C03E61">
        <w:rPr>
          <w:rFonts w:ascii="Times New Roman" w:eastAsia="Times New Roman" w:hAnsi="Times New Roman" w:cs="Times New Roman"/>
          <w:sz w:val="28"/>
          <w:szCs w:val="28"/>
          <w:lang w:eastAsia="ru-RU"/>
        </w:rPr>
        <w:tab/>
        <w:t xml:space="preserve">Выезд Подрядчика для проведения работ на месте расположения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xml:space="preserve"> осуществляется по согласованию с Заказчиком, собственником, владельцем, пользователем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xml:space="preserve"> в рабочие дни</w:t>
      </w:r>
      <w:r w:rsidRPr="00C03E61">
        <w:rPr>
          <w:rFonts w:ascii="Times New Roman" w:eastAsia="Times New Roman" w:hAnsi="Times New Roman" w:cs="Times New Roman"/>
          <w:sz w:val="28"/>
          <w:szCs w:val="28"/>
          <w:lang w:eastAsia="ru-RU"/>
        </w:rPr>
        <w:br/>
        <w:t xml:space="preserve">с 9:00 до 18:00 по местному времени, а также в иное согласованное с Заказчиком, собственником, владельцем, пользователем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xml:space="preserve"> время.</w:t>
      </w:r>
    </w:p>
    <w:p w14:paraId="1F0F0B03" w14:textId="77777777" w:rsidR="00C03E61" w:rsidRPr="00C03E61" w:rsidRDefault="00C03E61" w:rsidP="00C03E61">
      <w:pPr>
        <w:pStyle w:val="ConsPlusNormal"/>
        <w:keepNext/>
        <w:tabs>
          <w:tab w:val="left" w:pos="1276"/>
        </w:tabs>
        <w:ind w:firstLine="709"/>
        <w:rPr>
          <w:rFonts w:ascii="Times New Roman" w:hAnsi="Times New Roman" w:cs="Times New Roman"/>
          <w:b/>
          <w:sz w:val="28"/>
          <w:szCs w:val="28"/>
        </w:rPr>
      </w:pPr>
      <w:r w:rsidRPr="00C03E61">
        <w:rPr>
          <w:rFonts w:ascii="Times New Roman" w:hAnsi="Times New Roman" w:cs="Times New Roman"/>
          <w:b/>
          <w:sz w:val="28"/>
          <w:szCs w:val="28"/>
        </w:rPr>
        <w:t>6.3.</w:t>
      </w:r>
      <w:r w:rsidRPr="00C03E61">
        <w:rPr>
          <w:rFonts w:ascii="Times New Roman" w:hAnsi="Times New Roman" w:cs="Times New Roman"/>
          <w:b/>
          <w:sz w:val="28"/>
          <w:szCs w:val="28"/>
        </w:rPr>
        <w:tab/>
        <w:t xml:space="preserve">Требования к безопасности </w:t>
      </w:r>
    </w:p>
    <w:p w14:paraId="1F263DFF" w14:textId="77777777" w:rsidR="00C03E61" w:rsidRPr="00C03E61" w:rsidRDefault="00C03E61" w:rsidP="00C03E61">
      <w:pPr>
        <w:pStyle w:val="a9"/>
        <w:widowControl w:val="0"/>
        <w:ind w:firstLine="709"/>
        <w:jc w:val="both"/>
        <w:rPr>
          <w:rFonts w:ascii="Times New Roman" w:hAnsi="Times New Roman" w:cs="Times New Roman"/>
          <w:sz w:val="28"/>
          <w:szCs w:val="28"/>
        </w:rPr>
      </w:pPr>
      <w:r w:rsidRPr="00C03E61">
        <w:rPr>
          <w:rFonts w:ascii="Times New Roman" w:hAnsi="Times New Roman" w:cs="Times New Roman"/>
          <w:sz w:val="28"/>
          <w:szCs w:val="28"/>
        </w:rPr>
        <w:t>Подрядчик обязан обеспечить соответствие выполняемых работ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w:t>
      </w:r>
    </w:p>
    <w:p w14:paraId="19251331" w14:textId="77777777" w:rsidR="00C03E61" w:rsidRPr="00C03E61" w:rsidRDefault="00C03E61" w:rsidP="00C03E61">
      <w:pPr>
        <w:pStyle w:val="ConsPlusNormal"/>
        <w:tabs>
          <w:tab w:val="left" w:pos="1276"/>
        </w:tabs>
        <w:ind w:firstLine="709"/>
        <w:rPr>
          <w:rFonts w:ascii="Times New Roman" w:hAnsi="Times New Roman" w:cs="Times New Roman"/>
          <w:b/>
          <w:sz w:val="28"/>
          <w:szCs w:val="28"/>
        </w:rPr>
      </w:pPr>
      <w:r w:rsidRPr="00C03E61">
        <w:rPr>
          <w:rFonts w:ascii="Times New Roman" w:hAnsi="Times New Roman" w:cs="Times New Roman"/>
          <w:b/>
          <w:sz w:val="28"/>
          <w:szCs w:val="28"/>
        </w:rPr>
        <w:t>6.4.</w:t>
      </w:r>
      <w:r w:rsidRPr="00C03E61">
        <w:rPr>
          <w:rFonts w:ascii="Times New Roman" w:hAnsi="Times New Roman" w:cs="Times New Roman"/>
          <w:b/>
          <w:sz w:val="28"/>
          <w:szCs w:val="28"/>
        </w:rPr>
        <w:tab/>
        <w:t>Требования к конфиденциальности</w:t>
      </w:r>
    </w:p>
    <w:p w14:paraId="3E5DF114"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Установлены договором.</w:t>
      </w:r>
    </w:p>
    <w:p w14:paraId="34F66189" w14:textId="77777777" w:rsidR="00C03E61" w:rsidRPr="00C03E61" w:rsidRDefault="00C03E61" w:rsidP="00C03E61">
      <w:pPr>
        <w:pStyle w:val="ConsPlusNormal"/>
        <w:tabs>
          <w:tab w:val="left" w:pos="1276"/>
        </w:tabs>
        <w:ind w:firstLine="709"/>
        <w:rPr>
          <w:rFonts w:ascii="Times New Roman" w:hAnsi="Times New Roman" w:cs="Times New Roman"/>
          <w:b/>
          <w:sz w:val="28"/>
          <w:szCs w:val="28"/>
        </w:rPr>
      </w:pPr>
      <w:r w:rsidRPr="00C03E61">
        <w:rPr>
          <w:rFonts w:ascii="Times New Roman" w:hAnsi="Times New Roman" w:cs="Times New Roman"/>
          <w:b/>
          <w:sz w:val="28"/>
          <w:szCs w:val="28"/>
        </w:rPr>
        <w:t>6.5.</w:t>
      </w:r>
      <w:r w:rsidRPr="00C03E61">
        <w:rPr>
          <w:rFonts w:ascii="Times New Roman" w:hAnsi="Times New Roman" w:cs="Times New Roman"/>
          <w:b/>
          <w:sz w:val="28"/>
          <w:szCs w:val="28"/>
        </w:rPr>
        <w:tab/>
        <w:t>Требования к приемке работ</w:t>
      </w:r>
    </w:p>
    <w:p w14:paraId="6B08935E"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 xml:space="preserve">Приемка выполненных работ по каждой Заявке осуществляется Заказчиком в течение 30 (тридцати) рабочих дней с момента получения </w:t>
      </w:r>
      <w:r w:rsidRPr="00C03E61">
        <w:rPr>
          <w:rFonts w:ascii="Times New Roman" w:hAnsi="Times New Roman" w:cs="Times New Roman"/>
          <w:sz w:val="28"/>
          <w:szCs w:val="28"/>
        </w:rPr>
        <w:br/>
      </w:r>
      <w:r w:rsidRPr="00C03E61">
        <w:rPr>
          <w:rFonts w:ascii="Times New Roman" w:hAnsi="Times New Roman" w:cs="Times New Roman"/>
          <w:sz w:val="28"/>
          <w:szCs w:val="28"/>
        </w:rPr>
        <w:lastRenderedPageBreak/>
        <w:t>от Подрядчика документов, установленных п. 6.6.1 ТЗ.</w:t>
      </w:r>
    </w:p>
    <w:p w14:paraId="430A6BBE"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 xml:space="preserve">При отсутствии у Заказчика претензий к объему и качеству выполненных работ Заказчик в течение срока, указанного в договоре, подписывает в двух экземплярах акт сдачи-приемки выполненных работ </w:t>
      </w:r>
      <w:r w:rsidRPr="00C03E61">
        <w:rPr>
          <w:rFonts w:ascii="Times New Roman" w:hAnsi="Times New Roman" w:cs="Times New Roman"/>
          <w:sz w:val="28"/>
          <w:szCs w:val="28"/>
        </w:rPr>
        <w:br/>
        <w:t xml:space="preserve">и один из них направляет Подрядчику заказным письмом с уведомлением </w:t>
      </w:r>
      <w:r w:rsidRPr="00C03E61">
        <w:rPr>
          <w:rFonts w:ascii="Times New Roman" w:hAnsi="Times New Roman" w:cs="Times New Roman"/>
          <w:sz w:val="28"/>
          <w:szCs w:val="28"/>
        </w:rPr>
        <w:br/>
        <w:t xml:space="preserve">о вручении либо передает нарочно (курьерской доставкой) – в таком случае факт получения документа должен подтверждаться подписью Подрядчика. </w:t>
      </w:r>
    </w:p>
    <w:p w14:paraId="01D435C3" w14:textId="77777777" w:rsidR="00C03E61" w:rsidRPr="00C03E61" w:rsidRDefault="00C03E61" w:rsidP="00C03E61">
      <w:pPr>
        <w:pStyle w:val="ConsPlusNormal"/>
        <w:keepNext/>
        <w:widowControl/>
        <w:numPr>
          <w:ilvl w:val="1"/>
          <w:numId w:val="33"/>
        </w:numPr>
        <w:tabs>
          <w:tab w:val="left" w:pos="1276"/>
        </w:tabs>
        <w:ind w:left="0" w:firstLine="709"/>
        <w:rPr>
          <w:rFonts w:ascii="Times New Roman" w:hAnsi="Times New Roman" w:cs="Times New Roman"/>
          <w:b/>
          <w:sz w:val="28"/>
          <w:szCs w:val="28"/>
        </w:rPr>
      </w:pPr>
      <w:r w:rsidRPr="00C03E61">
        <w:rPr>
          <w:rFonts w:ascii="Times New Roman" w:hAnsi="Times New Roman" w:cs="Times New Roman"/>
          <w:b/>
          <w:sz w:val="28"/>
          <w:szCs w:val="28"/>
        </w:rPr>
        <w:t>Требования к передаче Заказчику технических и иных документов (оформление результатов выполненных работ)</w:t>
      </w:r>
    </w:p>
    <w:p w14:paraId="451F363B" w14:textId="77777777" w:rsidR="00C03E61" w:rsidRPr="00C03E61" w:rsidRDefault="00C03E61" w:rsidP="00C03E61">
      <w:pPr>
        <w:widowControl w:val="0"/>
        <w:suppressAutoHyphens/>
        <w:ind w:firstLine="709"/>
        <w:jc w:val="both"/>
        <w:rPr>
          <w:rFonts w:ascii="Times New Roman" w:hAnsi="Times New Roman" w:cs="Times New Roman"/>
          <w:sz w:val="28"/>
          <w:szCs w:val="28"/>
          <w:lang w:eastAsia="ar-SA"/>
        </w:rPr>
      </w:pPr>
      <w:r w:rsidRPr="00C03E61">
        <w:rPr>
          <w:rFonts w:ascii="Times New Roman" w:hAnsi="Times New Roman" w:cs="Times New Roman"/>
          <w:sz w:val="28"/>
          <w:szCs w:val="28"/>
          <w:lang w:eastAsia="ar-SA"/>
        </w:rPr>
        <w:t>6.6.1.</w:t>
      </w:r>
      <w:r w:rsidRPr="00C03E61">
        <w:rPr>
          <w:rFonts w:ascii="Times New Roman" w:hAnsi="Times New Roman" w:cs="Times New Roman"/>
          <w:sz w:val="28"/>
          <w:szCs w:val="28"/>
          <w:lang w:eastAsia="ar-SA"/>
        </w:rPr>
        <w:tab/>
        <w:t>Подрядчик в срок не более 7 (семи) рабочих дней после окончания выполнения работ по Заявке направляет в адрес Заказчика следующие документы:</w:t>
      </w:r>
    </w:p>
    <w:p w14:paraId="59705EB5" w14:textId="77777777" w:rsidR="00C03E61" w:rsidRPr="00C03E61" w:rsidRDefault="00C03E61" w:rsidP="00C03E61">
      <w:pPr>
        <w:pStyle w:val="a3"/>
        <w:widowControl w:val="0"/>
        <w:tabs>
          <w:tab w:val="left" w:pos="1134"/>
        </w:tabs>
        <w:spacing w:after="0"/>
        <w:ind w:right="-2" w:firstLine="709"/>
        <w:jc w:val="both"/>
        <w:rPr>
          <w:color w:val="000000"/>
          <w:sz w:val="28"/>
          <w:szCs w:val="28"/>
          <w:lang w:eastAsia="ru-RU"/>
        </w:rPr>
      </w:pPr>
      <w:r w:rsidRPr="00C03E61">
        <w:rPr>
          <w:color w:val="000000"/>
          <w:sz w:val="28"/>
          <w:szCs w:val="28"/>
          <w:lang w:eastAsia="ru-RU"/>
        </w:rPr>
        <w:t>–</w:t>
      </w:r>
      <w:r w:rsidRPr="00C03E61">
        <w:rPr>
          <w:color w:val="000000"/>
          <w:sz w:val="28"/>
          <w:szCs w:val="28"/>
          <w:lang w:eastAsia="ru-RU"/>
        </w:rPr>
        <w:tab/>
        <w:t>акт сдачи-приемки выполненных работ в двух экземплярах;</w:t>
      </w:r>
    </w:p>
    <w:p w14:paraId="46EE3E77" w14:textId="77777777" w:rsidR="00C03E61" w:rsidRPr="00C03E61" w:rsidRDefault="00C03E61" w:rsidP="00C03E61">
      <w:pPr>
        <w:pStyle w:val="a3"/>
        <w:widowControl w:val="0"/>
        <w:tabs>
          <w:tab w:val="left" w:pos="1134"/>
        </w:tabs>
        <w:spacing w:after="0"/>
        <w:ind w:right="-2" w:firstLine="709"/>
        <w:jc w:val="both"/>
      </w:pPr>
      <w:r w:rsidRPr="00C03E61">
        <w:rPr>
          <w:color w:val="000000"/>
          <w:sz w:val="28"/>
          <w:szCs w:val="28"/>
          <w:lang w:eastAsia="ru-RU"/>
        </w:rPr>
        <w:t>–</w:t>
      </w:r>
      <w:r w:rsidRPr="00C03E61">
        <w:rPr>
          <w:color w:val="000000"/>
          <w:sz w:val="28"/>
          <w:szCs w:val="28"/>
          <w:lang w:eastAsia="ru-RU"/>
        </w:rPr>
        <w:tab/>
        <w:t>счет на оплату выполненных работ;</w:t>
      </w:r>
    </w:p>
    <w:p w14:paraId="3CDF269C" w14:textId="77777777" w:rsidR="00C03E61" w:rsidRPr="00C03E61" w:rsidRDefault="00C03E61" w:rsidP="00C03E61">
      <w:pPr>
        <w:pStyle w:val="a3"/>
        <w:widowControl w:val="0"/>
        <w:tabs>
          <w:tab w:val="left" w:pos="1134"/>
        </w:tabs>
        <w:spacing w:after="0"/>
        <w:ind w:right="-2" w:firstLine="709"/>
        <w:jc w:val="both"/>
        <w:rPr>
          <w:sz w:val="28"/>
          <w:szCs w:val="28"/>
        </w:rPr>
      </w:pPr>
      <w:r w:rsidRPr="00C03E61">
        <w:rPr>
          <w:i/>
          <w:sz w:val="28"/>
          <w:szCs w:val="28"/>
        </w:rPr>
        <w:t>–</w:t>
      </w:r>
      <w:r w:rsidRPr="00C03E61">
        <w:rPr>
          <w:i/>
          <w:sz w:val="28"/>
          <w:szCs w:val="28"/>
        </w:rPr>
        <w:tab/>
      </w:r>
      <w:r w:rsidRPr="00C03E61">
        <w:rPr>
          <w:sz w:val="28"/>
          <w:szCs w:val="28"/>
        </w:rPr>
        <w:t>отчетные документы, подтверждающие выполнение работ, установленные п. 6.6.2 ТЗ и приложением к ТЗ.</w:t>
      </w:r>
    </w:p>
    <w:p w14:paraId="57D8FE2B" w14:textId="77777777" w:rsidR="00C03E61" w:rsidRPr="00C03E61" w:rsidRDefault="00C03E61" w:rsidP="00C03E61">
      <w:pPr>
        <w:pStyle w:val="a3"/>
        <w:widowControl w:val="0"/>
        <w:spacing w:after="0"/>
        <w:ind w:right="-2" w:firstLine="709"/>
        <w:jc w:val="both"/>
        <w:rPr>
          <w:sz w:val="28"/>
          <w:szCs w:val="28"/>
          <w:lang w:eastAsia="ru-RU"/>
        </w:rPr>
      </w:pPr>
      <w:r w:rsidRPr="00C03E61">
        <w:rPr>
          <w:sz w:val="28"/>
          <w:szCs w:val="28"/>
        </w:rPr>
        <w:t xml:space="preserve">Счет-фактура </w:t>
      </w:r>
      <w:r w:rsidRPr="00C03E61">
        <w:rPr>
          <w:sz w:val="28"/>
          <w:szCs w:val="28"/>
          <w:lang w:eastAsia="ru-RU"/>
        </w:rPr>
        <w:t xml:space="preserve">выставляется Заказчику в соответствии со сроками </w:t>
      </w:r>
      <w:r w:rsidRPr="00C03E61">
        <w:rPr>
          <w:sz w:val="28"/>
          <w:szCs w:val="28"/>
          <w:lang w:eastAsia="ru-RU"/>
        </w:rPr>
        <w:br/>
        <w:t xml:space="preserve">и порядком, установленными законодательством Российской Федерации </w:t>
      </w:r>
      <w:r w:rsidRPr="00C03E61">
        <w:rPr>
          <w:sz w:val="28"/>
          <w:szCs w:val="28"/>
          <w:lang w:eastAsia="ru-RU"/>
        </w:rPr>
        <w:br/>
        <w:t>о налогах и сборах</w:t>
      </w:r>
      <w:r w:rsidRPr="00C03E61">
        <w:rPr>
          <w:rStyle w:val="af"/>
          <w:sz w:val="28"/>
          <w:szCs w:val="28"/>
          <w:lang w:eastAsia="ru-RU"/>
        </w:rPr>
        <w:footnoteReference w:id="1"/>
      </w:r>
      <w:r w:rsidRPr="00C03E61">
        <w:rPr>
          <w:sz w:val="28"/>
          <w:szCs w:val="28"/>
          <w:lang w:eastAsia="ru-RU"/>
        </w:rPr>
        <w:t>.</w:t>
      </w:r>
    </w:p>
    <w:p w14:paraId="3A9BAD1C" w14:textId="77777777" w:rsidR="00C03E61" w:rsidRPr="00C03E61" w:rsidRDefault="00C03E61" w:rsidP="00C03E61">
      <w:pPr>
        <w:pStyle w:val="a3"/>
        <w:widowControl w:val="0"/>
        <w:spacing w:after="0"/>
        <w:ind w:right="-2" w:firstLine="709"/>
        <w:jc w:val="both"/>
        <w:rPr>
          <w:b/>
          <w:sz w:val="28"/>
          <w:szCs w:val="28"/>
        </w:rPr>
      </w:pPr>
      <w:r w:rsidRPr="00C03E61">
        <w:rPr>
          <w:sz w:val="28"/>
          <w:szCs w:val="28"/>
        </w:rPr>
        <w:t xml:space="preserve">Указанные в настоящем пункте документы передаются Заказчику </w:t>
      </w:r>
      <w:r w:rsidRPr="00C03E61">
        <w:rPr>
          <w:spacing w:val="-6"/>
          <w:sz w:val="28"/>
          <w:szCs w:val="28"/>
        </w:rPr>
        <w:t>нарочно (курьерской доставкой) – факт получения документов подтверждается</w:t>
      </w:r>
      <w:r w:rsidRPr="00C03E61">
        <w:rPr>
          <w:sz w:val="28"/>
          <w:szCs w:val="28"/>
        </w:rPr>
        <w:t xml:space="preserve"> подписью Заказчика.</w:t>
      </w:r>
    </w:p>
    <w:p w14:paraId="014CDDD2"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6.6.2.</w:t>
      </w:r>
      <w:r w:rsidRPr="00C03E61">
        <w:rPr>
          <w:rFonts w:ascii="Times New Roman" w:hAnsi="Times New Roman" w:cs="Times New Roman"/>
          <w:sz w:val="28"/>
          <w:szCs w:val="28"/>
        </w:rPr>
        <w:tab/>
        <w:t>Подрядчик предоставляет отчетные документы, соответствующие следующим требованиям:</w:t>
      </w:r>
    </w:p>
    <w:p w14:paraId="7CE6822C"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 xml:space="preserve">а) Схема расположения ЗУ на КПТ предоставляется в форме электронного документа и формируется в виде файлов в формате XML, созданных с использованием XML-схем, размещаемых на официальном сайте Росреестра,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 </w:t>
      </w:r>
    </w:p>
    <w:p w14:paraId="321CDDBA" w14:textId="77777777" w:rsidR="00C03E61" w:rsidRPr="00C03E61" w:rsidRDefault="00C03E61" w:rsidP="00C03E61">
      <w:pPr>
        <w:pStyle w:val="ConsPlusNormal"/>
        <w:ind w:firstLine="709"/>
        <w:rPr>
          <w:rFonts w:ascii="Times New Roman" w:hAnsi="Times New Roman" w:cs="Times New Roman"/>
          <w:sz w:val="28"/>
          <w:szCs w:val="28"/>
        </w:rPr>
      </w:pPr>
      <w:r w:rsidRPr="00C03E61">
        <w:rPr>
          <w:rFonts w:ascii="Times New Roman" w:hAnsi="Times New Roman" w:cs="Times New Roman"/>
          <w:sz w:val="28"/>
          <w:szCs w:val="28"/>
        </w:rPr>
        <w:t>Также схема расположения ЗУ на КПТ должна быть изготовлена</w:t>
      </w:r>
      <w:r w:rsidRPr="00C03E61">
        <w:rPr>
          <w:rFonts w:ascii="Times New Roman" w:hAnsi="Times New Roman" w:cs="Times New Roman"/>
          <w:sz w:val="28"/>
          <w:szCs w:val="28"/>
        </w:rPr>
        <w:br/>
        <w:t xml:space="preserve">в двух экземплярах на бумажном носителе. </w:t>
      </w:r>
    </w:p>
    <w:p w14:paraId="187304CF" w14:textId="77777777" w:rsidR="00C03E61" w:rsidRPr="00C03E61" w:rsidRDefault="00C03E61" w:rsidP="00C03E61">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 xml:space="preserve">б) Межевой и технические планы подготавливаются (на каждый ЗУ </w:t>
      </w:r>
      <w:r w:rsidRPr="00C03E61">
        <w:rPr>
          <w:rFonts w:ascii="Times New Roman" w:eastAsia="Times New Roman" w:hAnsi="Times New Roman" w:cs="Times New Roman"/>
          <w:i/>
          <w:sz w:val="28"/>
          <w:szCs w:val="28"/>
          <w:lang w:eastAsia="ru-RU"/>
        </w:rPr>
        <w:t>и (или) ОКС</w:t>
      </w:r>
      <w:r w:rsidRPr="00C03E61">
        <w:rPr>
          <w:rFonts w:ascii="Times New Roman" w:eastAsia="Times New Roman" w:hAnsi="Times New Roman" w:cs="Times New Roman"/>
          <w:sz w:val="28"/>
          <w:szCs w:val="28"/>
          <w:lang w:eastAsia="ru-RU"/>
        </w:rPr>
        <w:t xml:space="preserve">, а также на часть ЗУ </w:t>
      </w:r>
      <w:r w:rsidRPr="00C03E61">
        <w:rPr>
          <w:rFonts w:ascii="Times New Roman" w:eastAsia="Times New Roman" w:hAnsi="Times New Roman" w:cs="Times New Roman"/>
          <w:i/>
          <w:sz w:val="28"/>
          <w:szCs w:val="28"/>
          <w:lang w:eastAsia="ru-RU"/>
        </w:rPr>
        <w:t>и (или)</w:t>
      </w:r>
      <w:r w:rsidRPr="00C03E61">
        <w:rPr>
          <w:rFonts w:ascii="Times New Roman" w:eastAsia="Times New Roman" w:hAnsi="Times New Roman" w:cs="Times New Roman"/>
          <w:sz w:val="28"/>
          <w:szCs w:val="28"/>
          <w:lang w:eastAsia="ru-RU"/>
        </w:rPr>
        <w:t xml:space="preserve"> </w:t>
      </w:r>
      <w:r w:rsidRPr="00C03E61">
        <w:rPr>
          <w:rFonts w:ascii="Times New Roman" w:eastAsia="Times New Roman" w:hAnsi="Times New Roman" w:cs="Times New Roman"/>
          <w:i/>
          <w:sz w:val="28"/>
          <w:szCs w:val="28"/>
          <w:lang w:eastAsia="ru-RU"/>
        </w:rPr>
        <w:t>ОКС</w:t>
      </w:r>
      <w:r w:rsidRPr="00C03E61">
        <w:rPr>
          <w:rFonts w:ascii="Times New Roman" w:eastAsia="Times New Roman" w:hAnsi="Times New Roman" w:cs="Times New Roman"/>
          <w:sz w:val="28"/>
          <w:szCs w:val="28"/>
          <w:lang w:eastAsia="ru-RU"/>
        </w:rPr>
        <w:t xml:space="preserve">) на одном электронном носителе в форме электронного документа в виде XML-документа (далее </w:t>
      </w:r>
      <w:r w:rsidRPr="00C03E61">
        <w:rPr>
          <w:rFonts w:ascii="Times New Roman" w:hAnsi="Times New Roman" w:cs="Times New Roman"/>
          <w:sz w:val="28"/>
          <w:szCs w:val="28"/>
        </w:rPr>
        <w:t>–</w:t>
      </w:r>
      <w:r w:rsidRPr="00C03E61">
        <w:rPr>
          <w:rFonts w:ascii="Times New Roman" w:eastAsia="Times New Roman" w:hAnsi="Times New Roman" w:cs="Times New Roman"/>
          <w:sz w:val="28"/>
          <w:szCs w:val="28"/>
          <w:lang w:eastAsia="ru-RU"/>
        </w:rPr>
        <w:t xml:space="preserve"> XML-документ), подписанного усиленной квалифицированной электронной </w:t>
      </w:r>
      <w:r w:rsidRPr="00C03E61">
        <w:rPr>
          <w:rFonts w:ascii="Times New Roman" w:eastAsia="Times New Roman" w:hAnsi="Times New Roman" w:cs="Times New Roman"/>
          <w:sz w:val="28"/>
          <w:szCs w:val="28"/>
          <w:lang w:eastAsia="ru-RU"/>
        </w:rPr>
        <w:lastRenderedPageBreak/>
        <w:t>подписью кадастрового инженера, подготовившего план, и оформляются</w:t>
      </w:r>
      <w:r w:rsidRPr="00C03E61">
        <w:rPr>
          <w:rFonts w:ascii="Times New Roman" w:eastAsia="Times New Roman" w:hAnsi="Times New Roman" w:cs="Times New Roman"/>
          <w:sz w:val="28"/>
          <w:szCs w:val="28"/>
          <w:lang w:eastAsia="ru-RU"/>
        </w:rPr>
        <w:br/>
        <w:t>в виде файлов в формате XML, созданных с использованием XML-схем</w:t>
      </w:r>
      <w:r w:rsidRPr="00C03E61">
        <w:rPr>
          <w:rFonts w:ascii="Times New Roman" w:eastAsia="Times New Roman" w:hAnsi="Times New Roman" w:cs="Times New Roman"/>
          <w:sz w:val="28"/>
          <w:szCs w:val="28"/>
          <w:lang w:eastAsia="ru-RU"/>
        </w:rPr>
        <w:br/>
        <w:t xml:space="preserve">и обеспечивающих считывание и контроль представленных данных. </w:t>
      </w:r>
    </w:p>
    <w:p w14:paraId="0F8C43AE" w14:textId="77777777" w:rsidR="00C03E61" w:rsidRPr="00C03E61" w:rsidRDefault="00C03E61" w:rsidP="00C03E61">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Разделы, относящиеся к графической части межевого и технических планов, акт согласования, а также документы, подготовленные на бумажном носителе, которые подлежат включению в состав приложений, оформляются в форме электронных образов бумажных документов в виде файлов в формате PDF, подписанных усиленной квалифицированной электронной подписью кадастрового инженера, подготовившего межевой и технические планы. План этажа (этажей) либо план части этажа (этажей), а в случае отсутствия у здания сооружения этажей, план объекта недвижимости либо план части объекта недвижимости оформляются в виде файла в формате JPEG.</w:t>
      </w:r>
    </w:p>
    <w:p w14:paraId="130D32D2" w14:textId="77777777" w:rsidR="00C03E61" w:rsidRPr="00C03E61" w:rsidRDefault="00C03E61" w:rsidP="00C03E61">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Также межевой и технические планы должны быть изготовлены</w:t>
      </w:r>
      <w:r w:rsidRPr="00C03E61">
        <w:rPr>
          <w:rFonts w:ascii="Times New Roman" w:eastAsia="Times New Roman" w:hAnsi="Times New Roman" w:cs="Times New Roman"/>
          <w:sz w:val="28"/>
          <w:szCs w:val="28"/>
          <w:lang w:eastAsia="ru-RU"/>
        </w:rPr>
        <w:br/>
        <w:t xml:space="preserve">в двух экземплярах на бумажном носителе. Акт согласования заверяется подписью и печатью кадастрового инженера, подготовившего такой межевой план и акт согласования. </w:t>
      </w:r>
    </w:p>
    <w:p w14:paraId="7C635623" w14:textId="77777777" w:rsidR="00C03E61" w:rsidRPr="00C03E61" w:rsidRDefault="00C03E61" w:rsidP="00C03E61">
      <w:pPr>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в</w:t>
      </w:r>
      <w:r w:rsidRPr="00C03E61">
        <w:rPr>
          <w:rFonts w:ascii="Times New Roman" w:eastAsia="Times New Roman" w:hAnsi="Times New Roman" w:cs="Times New Roman"/>
          <w:spacing w:val="-2"/>
          <w:sz w:val="28"/>
          <w:szCs w:val="28"/>
          <w:lang w:eastAsia="ru-RU"/>
        </w:rPr>
        <w:t>) Акт обследования подготавливается (на каждый ОКС и часть ОКС)</w:t>
      </w:r>
      <w:r w:rsidRPr="00C03E61">
        <w:rPr>
          <w:rFonts w:ascii="Times New Roman" w:eastAsia="Times New Roman" w:hAnsi="Times New Roman" w:cs="Times New Roman"/>
          <w:spacing w:val="-2"/>
          <w:sz w:val="28"/>
          <w:szCs w:val="28"/>
          <w:lang w:eastAsia="ru-RU"/>
        </w:rPr>
        <w:br/>
        <w:t xml:space="preserve">на электронном носителе в форме электронного документа в виде </w:t>
      </w:r>
      <w:r w:rsidRPr="00C03E61">
        <w:rPr>
          <w:rFonts w:ascii="Times New Roman" w:eastAsia="Times New Roman" w:hAnsi="Times New Roman" w:cs="Times New Roman"/>
          <w:spacing w:val="-2"/>
          <w:sz w:val="28"/>
          <w:szCs w:val="28"/>
          <w:lang w:eastAsia="ru-RU"/>
        </w:rPr>
        <w:br/>
        <w:t>XML-документа, подписанного усиленной квалифицированной электронной подписью кадастрового инженера, подготовившего такой акт, и оформленный в виде файлов в формате XML, созданных с использованием XML-схем</w:t>
      </w:r>
      <w:r w:rsidRPr="00C03E61">
        <w:rPr>
          <w:rFonts w:ascii="Times New Roman" w:eastAsia="Times New Roman" w:hAnsi="Times New Roman" w:cs="Times New Roman"/>
          <w:spacing w:val="-2"/>
          <w:sz w:val="28"/>
          <w:szCs w:val="28"/>
          <w:lang w:eastAsia="ru-RU"/>
        </w:rPr>
        <w:br/>
        <w:t>и обеспечивающих считывание и контроль представленных данных. Документы, подготовленные на бумажном носителе, которые включаются</w:t>
      </w:r>
      <w:r w:rsidRPr="00C03E61">
        <w:rPr>
          <w:rFonts w:ascii="Times New Roman" w:eastAsia="Times New Roman" w:hAnsi="Times New Roman" w:cs="Times New Roman"/>
          <w:spacing w:val="-2"/>
          <w:sz w:val="28"/>
          <w:szCs w:val="28"/>
          <w:lang w:eastAsia="ru-RU"/>
        </w:rPr>
        <w:br/>
        <w:t>в приложение, оформляются в форме электронных образов бумажных документов в виде файлов в формате PDF, подписанных усиленной квалифицированной электронной подписью кадастрового инженера, подготовившего акт.</w:t>
      </w:r>
    </w:p>
    <w:p w14:paraId="09EC713B" w14:textId="77777777" w:rsidR="00C03E61" w:rsidRPr="00C03E61" w:rsidRDefault="00C03E61" w:rsidP="00C03E61">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03E61">
        <w:rPr>
          <w:rFonts w:ascii="Times New Roman" w:eastAsia="Times New Roman" w:hAnsi="Times New Roman" w:cs="Times New Roman"/>
          <w:sz w:val="28"/>
          <w:szCs w:val="28"/>
          <w:lang w:eastAsia="ru-RU"/>
        </w:rPr>
        <w:t>Акт обследования должен быть подготовлен в двух экземплярах</w:t>
      </w:r>
      <w:r w:rsidRPr="00C03E61">
        <w:rPr>
          <w:rFonts w:ascii="Times New Roman" w:eastAsia="Times New Roman" w:hAnsi="Times New Roman" w:cs="Times New Roman"/>
          <w:sz w:val="28"/>
          <w:szCs w:val="28"/>
          <w:lang w:eastAsia="ru-RU"/>
        </w:rPr>
        <w:br/>
        <w:t>на бумажном носителе, заверенных подписью и печатью кадастрового инженера, подготовившего такой акт.</w:t>
      </w:r>
    </w:p>
    <w:p w14:paraId="4EC0A94B" w14:textId="77777777" w:rsidR="00C03E61" w:rsidRPr="00C03E61" w:rsidRDefault="00C03E61" w:rsidP="00C03E61">
      <w:pPr>
        <w:pStyle w:val="a3"/>
        <w:widowControl w:val="0"/>
        <w:spacing w:after="0"/>
        <w:ind w:right="-2" w:firstLine="709"/>
        <w:jc w:val="both"/>
        <w:rPr>
          <w:sz w:val="28"/>
          <w:szCs w:val="28"/>
        </w:rPr>
      </w:pPr>
      <w:r w:rsidRPr="00C03E61">
        <w:rPr>
          <w:sz w:val="28"/>
          <w:szCs w:val="28"/>
        </w:rPr>
        <w:t xml:space="preserve">г) Выписки ЕГРН на ЗУ </w:t>
      </w:r>
      <w:r w:rsidRPr="00C03E61">
        <w:rPr>
          <w:i/>
          <w:sz w:val="28"/>
          <w:szCs w:val="28"/>
        </w:rPr>
        <w:t>и (или) ОКС</w:t>
      </w:r>
      <w:r w:rsidRPr="00C03E61">
        <w:rPr>
          <w:sz w:val="28"/>
          <w:szCs w:val="28"/>
        </w:rPr>
        <w:t xml:space="preserve"> представляются в одном экземпляре на бумажном носителе.</w:t>
      </w:r>
    </w:p>
    <w:p w14:paraId="502B7950" w14:textId="77777777" w:rsidR="00C03E61" w:rsidRPr="00C03E61" w:rsidRDefault="00C03E61" w:rsidP="00C03E61">
      <w:pPr>
        <w:pStyle w:val="a3"/>
        <w:widowControl w:val="0"/>
        <w:spacing w:after="0"/>
        <w:ind w:right="-2" w:firstLine="709"/>
        <w:jc w:val="both"/>
        <w:rPr>
          <w:sz w:val="28"/>
          <w:szCs w:val="28"/>
        </w:rPr>
      </w:pPr>
      <w:r w:rsidRPr="00C03E61">
        <w:rPr>
          <w:sz w:val="28"/>
          <w:szCs w:val="28"/>
        </w:rPr>
        <w:t xml:space="preserve">д) Заключения, справки и иные документы, содержащие техническую, правовую или экспертную информацию на ЗУ </w:t>
      </w:r>
      <w:r w:rsidRPr="00C03E61">
        <w:rPr>
          <w:i/>
          <w:sz w:val="28"/>
          <w:szCs w:val="28"/>
        </w:rPr>
        <w:t>и (или) ОКС,</w:t>
      </w:r>
      <w:r w:rsidRPr="00C03E61">
        <w:rPr>
          <w:sz w:val="28"/>
          <w:szCs w:val="28"/>
        </w:rPr>
        <w:t xml:space="preserve"> должны быть</w:t>
      </w:r>
      <w:r w:rsidRPr="00C03E61">
        <w:rPr>
          <w:sz w:val="28"/>
          <w:szCs w:val="28"/>
        </w:rPr>
        <w:br/>
        <w:t>на бумажном носителе в двух экземплярах, подписаны кадастровым инженером, подготовившим такие документы, и заверены его печатью.</w:t>
      </w:r>
    </w:p>
    <w:p w14:paraId="2ED9CE73" w14:textId="77777777" w:rsidR="00C03E61" w:rsidRPr="00C03E61" w:rsidRDefault="00C03E61" w:rsidP="00C03E61">
      <w:pPr>
        <w:pStyle w:val="ConsPlusNormal"/>
        <w:spacing w:before="240" w:after="120"/>
        <w:ind w:firstLine="0"/>
        <w:jc w:val="center"/>
        <w:rPr>
          <w:rFonts w:ascii="Times New Roman" w:hAnsi="Times New Roman" w:cs="Times New Roman"/>
          <w:b/>
          <w:sz w:val="28"/>
          <w:szCs w:val="28"/>
        </w:rPr>
      </w:pPr>
      <w:r w:rsidRPr="00C03E61">
        <w:rPr>
          <w:rFonts w:ascii="Times New Roman" w:hAnsi="Times New Roman" w:cs="Times New Roman"/>
          <w:b/>
          <w:sz w:val="28"/>
          <w:szCs w:val="28"/>
        </w:rPr>
        <w:t>7. ТРЕБОВАНИЯ К ГАРАНТИЙНЫМ ОБЯЗАТЕЛЬСТВАМ ВЫПОЛНЯЕМЫХ РАБОТ</w:t>
      </w:r>
    </w:p>
    <w:p w14:paraId="74D1EA31" w14:textId="77777777" w:rsidR="00C03E61" w:rsidRPr="00C03E61" w:rsidRDefault="00C03E61" w:rsidP="00C03E61">
      <w:pPr>
        <w:widowControl w:val="0"/>
        <w:tabs>
          <w:tab w:val="left" w:pos="1380"/>
        </w:tabs>
        <w:autoSpaceDE w:val="0"/>
        <w:autoSpaceDN w:val="0"/>
        <w:ind w:firstLine="709"/>
        <w:jc w:val="both"/>
        <w:rPr>
          <w:rFonts w:ascii="Times New Roman" w:hAnsi="Times New Roman" w:cs="Times New Roman"/>
          <w:sz w:val="28"/>
          <w:szCs w:val="28"/>
          <w:lang w:bidi="ru-RU"/>
        </w:rPr>
      </w:pPr>
      <w:r w:rsidRPr="00C03E61">
        <w:rPr>
          <w:rFonts w:ascii="Times New Roman" w:hAnsi="Times New Roman" w:cs="Times New Roman"/>
          <w:sz w:val="28"/>
          <w:szCs w:val="28"/>
          <w:lang w:bidi="ru-RU"/>
        </w:rPr>
        <w:t>Гарантийный срок на выполненные работ составляет 24 (двадцать) месяца с даты подписания Заказчиком акта сдачи-приемки выполненных работ по Заявке.</w:t>
      </w:r>
    </w:p>
    <w:p w14:paraId="34124087" w14:textId="77777777" w:rsidR="00C03E61" w:rsidRPr="00C03E61" w:rsidRDefault="00C03E61" w:rsidP="00C03E61">
      <w:pPr>
        <w:widowControl w:val="0"/>
        <w:tabs>
          <w:tab w:val="left" w:pos="1380"/>
        </w:tabs>
        <w:autoSpaceDE w:val="0"/>
        <w:autoSpaceDN w:val="0"/>
        <w:ind w:firstLine="709"/>
        <w:jc w:val="both"/>
        <w:rPr>
          <w:rFonts w:ascii="Times New Roman" w:hAnsi="Times New Roman" w:cs="Times New Roman"/>
          <w:sz w:val="28"/>
          <w:szCs w:val="28"/>
          <w:lang w:bidi="ru-RU"/>
        </w:rPr>
      </w:pPr>
      <w:r w:rsidRPr="00C03E61">
        <w:rPr>
          <w:rFonts w:ascii="Times New Roman" w:hAnsi="Times New Roman" w:cs="Times New Roman"/>
          <w:sz w:val="28"/>
          <w:szCs w:val="28"/>
          <w:lang w:bidi="ru-RU"/>
        </w:rPr>
        <w:lastRenderedPageBreak/>
        <w:t>Выявленные недостатки устраняются Подрядчиком в течение 15 (пятнадцати) рабочих дней с даты получения письменного требования от Заказчика об устранении недостатков в выполненных работах</w:t>
      </w:r>
      <w:r w:rsidRPr="00C03E61">
        <w:rPr>
          <w:rFonts w:ascii="Times New Roman" w:hAnsi="Times New Roman" w:cs="Times New Roman"/>
          <w:sz w:val="28"/>
          <w:szCs w:val="28"/>
          <w:lang w:bidi="ru-RU"/>
        </w:rPr>
        <w:br/>
        <w:t>и их результате.</w:t>
      </w:r>
    </w:p>
    <w:p w14:paraId="3B425615" w14:textId="77777777" w:rsidR="00C03E61" w:rsidRPr="00C03E61" w:rsidRDefault="00C03E61" w:rsidP="00C03E61">
      <w:pPr>
        <w:pStyle w:val="ConsPlusNormal"/>
        <w:spacing w:before="240" w:after="120"/>
        <w:ind w:firstLine="0"/>
        <w:jc w:val="center"/>
        <w:rPr>
          <w:rFonts w:ascii="Times New Roman" w:hAnsi="Times New Roman" w:cs="Times New Roman"/>
          <w:b/>
          <w:color w:val="000000"/>
          <w:sz w:val="28"/>
          <w:szCs w:val="28"/>
        </w:rPr>
      </w:pPr>
      <w:r w:rsidRPr="00C03E61">
        <w:rPr>
          <w:rFonts w:ascii="Times New Roman" w:hAnsi="Times New Roman" w:cs="Times New Roman"/>
          <w:b/>
          <w:color w:val="000000"/>
          <w:sz w:val="28"/>
          <w:szCs w:val="28"/>
        </w:rPr>
        <w:t>8. СПЕЦИАЛЬНЫЕ ТРЕБОВАНИЯ</w:t>
      </w:r>
    </w:p>
    <w:p w14:paraId="7AED31B3" w14:textId="77777777" w:rsidR="00C03E61" w:rsidRPr="00C03E61" w:rsidRDefault="00C03E61" w:rsidP="00C03E61">
      <w:pPr>
        <w:pStyle w:val="HTML0"/>
        <w:ind w:firstLine="709"/>
        <w:jc w:val="both"/>
        <w:rPr>
          <w:rFonts w:ascii="Times New Roman" w:hAnsi="Times New Roman" w:cs="Times New Roman"/>
          <w:sz w:val="28"/>
          <w:szCs w:val="28"/>
        </w:rPr>
      </w:pPr>
      <w:r w:rsidRPr="00C03E61">
        <w:rPr>
          <w:rFonts w:ascii="Times New Roman" w:hAnsi="Times New Roman" w:cs="Times New Roman"/>
          <w:sz w:val="28"/>
          <w:szCs w:val="28"/>
        </w:rPr>
        <w:t xml:space="preserve">В соответствии со ст. 35 Федерального закона от 24.07.2007 № 221-ФЗ «О кадастровой деятельности» работы должны быть выполнены кадастровым инженером. </w:t>
      </w:r>
    </w:p>
    <w:p w14:paraId="7898AA91" w14:textId="77777777" w:rsidR="00C03E61" w:rsidRPr="00C03E61" w:rsidRDefault="00C03E61" w:rsidP="00C03E61">
      <w:pPr>
        <w:pStyle w:val="HTML0"/>
        <w:ind w:firstLine="709"/>
        <w:jc w:val="both"/>
        <w:rPr>
          <w:rFonts w:ascii="Times New Roman" w:hAnsi="Times New Roman" w:cs="Times New Roman"/>
          <w:sz w:val="28"/>
          <w:szCs w:val="28"/>
        </w:rPr>
      </w:pPr>
      <w:r w:rsidRPr="00C03E61">
        <w:rPr>
          <w:rFonts w:ascii="Times New Roman" w:hAnsi="Times New Roman" w:cs="Times New Roman"/>
          <w:sz w:val="28"/>
          <w:szCs w:val="28"/>
        </w:rPr>
        <w:t>Кадастровый инженер должен являться членом саморегулируемой организации кадастровых инженеров и соответствовать требованиям, установленным ст. 29 Федерального закона от 24.07.2007 № 221-ФЗ</w:t>
      </w:r>
      <w:r w:rsidRPr="00C03E61">
        <w:rPr>
          <w:rFonts w:ascii="Times New Roman" w:hAnsi="Times New Roman" w:cs="Times New Roman"/>
          <w:sz w:val="28"/>
          <w:szCs w:val="28"/>
        </w:rPr>
        <w:br/>
        <w:t>«О кадастровой деятельности».</w:t>
      </w:r>
    </w:p>
    <w:p w14:paraId="13D47756" w14:textId="77777777" w:rsidR="00C03E61" w:rsidRPr="00C03E61" w:rsidRDefault="00C03E61" w:rsidP="00C03E61">
      <w:pPr>
        <w:pStyle w:val="ConsPlusNormal"/>
        <w:tabs>
          <w:tab w:val="left" w:pos="284"/>
        </w:tabs>
        <w:spacing w:before="240" w:after="120"/>
        <w:ind w:firstLine="0"/>
        <w:jc w:val="center"/>
        <w:rPr>
          <w:rFonts w:ascii="Times New Roman" w:hAnsi="Times New Roman" w:cs="Times New Roman"/>
          <w:b/>
          <w:sz w:val="28"/>
          <w:szCs w:val="26"/>
        </w:rPr>
      </w:pPr>
      <w:r w:rsidRPr="00C03E61">
        <w:rPr>
          <w:rFonts w:ascii="Times New Roman" w:hAnsi="Times New Roman" w:cs="Times New Roman"/>
          <w:b/>
          <w:sz w:val="28"/>
          <w:szCs w:val="26"/>
        </w:rPr>
        <w:t>9. ПЕРЕЧЕНЬ ПРИЛОЖЕНИЙ</w:t>
      </w:r>
    </w:p>
    <w:p w14:paraId="58F2DF0E" w14:textId="77777777" w:rsidR="00C03E61" w:rsidRPr="00C03E61" w:rsidRDefault="00C03E61" w:rsidP="00C03E61">
      <w:pPr>
        <w:pStyle w:val="ConsPlusNormal"/>
        <w:ind w:left="720" w:firstLine="0"/>
        <w:jc w:val="center"/>
        <w:rPr>
          <w:rFonts w:ascii="Times New Roman" w:hAnsi="Times New Roman" w:cs="Times New Roman"/>
          <w:b/>
          <w:sz w:val="26"/>
          <w:szCs w:val="26"/>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22"/>
        <w:gridCol w:w="1134"/>
      </w:tblGrid>
      <w:tr w:rsidR="00C03E61" w:rsidRPr="00C03E61" w14:paraId="0C7AD85D" w14:textId="77777777" w:rsidTr="006D1282">
        <w:trPr>
          <w:trHeight w:val="339"/>
        </w:trPr>
        <w:tc>
          <w:tcPr>
            <w:tcW w:w="8222" w:type="dxa"/>
            <w:vAlign w:val="center"/>
          </w:tcPr>
          <w:p w14:paraId="7863FA7E"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Наименование приложения</w:t>
            </w:r>
          </w:p>
        </w:tc>
        <w:tc>
          <w:tcPr>
            <w:tcW w:w="1134" w:type="dxa"/>
            <w:vAlign w:val="center"/>
          </w:tcPr>
          <w:p w14:paraId="2E8DAEE2"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Номер страницы</w:t>
            </w:r>
          </w:p>
        </w:tc>
      </w:tr>
      <w:tr w:rsidR="00C03E61" w:rsidRPr="00C03E61" w14:paraId="5240EEE9" w14:textId="77777777" w:rsidTr="006D1282">
        <w:trPr>
          <w:trHeight w:val="187"/>
        </w:trPr>
        <w:tc>
          <w:tcPr>
            <w:tcW w:w="8222" w:type="dxa"/>
            <w:vAlign w:val="center"/>
          </w:tcPr>
          <w:p w14:paraId="5FCB2D78" w14:textId="77777777" w:rsidR="00C03E61" w:rsidRPr="00C03E61" w:rsidRDefault="00C03E61" w:rsidP="006D1282">
            <w:pPr>
              <w:pStyle w:val="ConsPlusNormal"/>
              <w:tabs>
                <w:tab w:val="left" w:pos="973"/>
              </w:tabs>
              <w:ind w:firstLine="0"/>
              <w:rPr>
                <w:rFonts w:ascii="Times New Roman" w:hAnsi="Times New Roman" w:cs="Times New Roman"/>
                <w:sz w:val="24"/>
                <w:szCs w:val="24"/>
              </w:rPr>
            </w:pPr>
            <w:r w:rsidRPr="00C03E61">
              <w:rPr>
                <w:rFonts w:ascii="Times New Roman" w:hAnsi="Times New Roman" w:cs="Times New Roman"/>
                <w:sz w:val="24"/>
                <w:szCs w:val="24"/>
              </w:rPr>
              <w:t>Перечень видов выполняемых кадастровых и иных работ, отчетных документов, прогнозный объем кадастровых и иных работ</w:t>
            </w:r>
          </w:p>
        </w:tc>
        <w:tc>
          <w:tcPr>
            <w:tcW w:w="1134" w:type="dxa"/>
            <w:vAlign w:val="center"/>
          </w:tcPr>
          <w:p w14:paraId="109C2B97" w14:textId="77777777" w:rsidR="00C03E61" w:rsidRPr="00C03E61" w:rsidRDefault="00C03E61" w:rsidP="006D1282">
            <w:pPr>
              <w:pStyle w:val="ConsPlusNormal"/>
              <w:ind w:firstLine="0"/>
              <w:jc w:val="center"/>
              <w:rPr>
                <w:rFonts w:ascii="Times New Roman" w:hAnsi="Times New Roman" w:cs="Times New Roman"/>
                <w:sz w:val="24"/>
                <w:szCs w:val="24"/>
              </w:rPr>
            </w:pPr>
            <w:r w:rsidRPr="00C03E61">
              <w:rPr>
                <w:rFonts w:ascii="Times New Roman" w:hAnsi="Times New Roman" w:cs="Times New Roman"/>
                <w:sz w:val="24"/>
                <w:szCs w:val="24"/>
              </w:rPr>
              <w:t>12</w:t>
            </w:r>
          </w:p>
        </w:tc>
      </w:tr>
    </w:tbl>
    <w:p w14:paraId="201A3D2F" w14:textId="77777777" w:rsidR="00C03E61" w:rsidRPr="00C03E61" w:rsidRDefault="00C03E61" w:rsidP="00C03E61">
      <w:pPr>
        <w:spacing w:after="100" w:afterAutospacing="1"/>
        <w:contextualSpacing/>
        <w:jc w:val="both"/>
        <w:rPr>
          <w:rFonts w:ascii="Times New Roman" w:hAnsi="Times New Roman" w:cs="Times New Roman"/>
          <w:b/>
          <w:color w:val="000000"/>
          <w:sz w:val="28"/>
          <w:szCs w:val="28"/>
        </w:rPr>
      </w:pPr>
    </w:p>
    <w:p w14:paraId="29A9F411" w14:textId="77777777" w:rsidR="00C03E61" w:rsidRPr="00C03E61" w:rsidRDefault="00C03E61" w:rsidP="00C03E61">
      <w:pPr>
        <w:rPr>
          <w:rFonts w:ascii="Times New Roman" w:hAnsi="Times New Roman" w:cs="Times New Roman"/>
          <w:sz w:val="28"/>
          <w:szCs w:val="28"/>
        </w:rPr>
        <w:sectPr w:rsidR="00C03E61" w:rsidRPr="00C03E61" w:rsidSect="00C03E61">
          <w:headerReference w:type="default" r:id="rId11"/>
          <w:headerReference w:type="first" r:id="rId12"/>
          <w:footerReference w:type="first" r:id="rId13"/>
          <w:type w:val="continuous"/>
          <w:pgSz w:w="11906" w:h="16838"/>
          <w:pgMar w:top="1134" w:right="851" w:bottom="1134" w:left="1701" w:header="709" w:footer="709" w:gutter="0"/>
          <w:cols w:space="708"/>
          <w:docGrid w:linePitch="360"/>
        </w:sectPr>
      </w:pPr>
    </w:p>
    <w:p w14:paraId="7804E84B" w14:textId="5FB67083" w:rsidR="00C03E61" w:rsidRPr="00C03E61" w:rsidRDefault="00C03E61" w:rsidP="00C03E61">
      <w:pPr>
        <w:jc w:val="right"/>
        <w:rPr>
          <w:rFonts w:ascii="Times New Roman" w:hAnsi="Times New Roman" w:cs="Times New Roman"/>
          <w:sz w:val="28"/>
          <w:szCs w:val="28"/>
        </w:rPr>
      </w:pPr>
      <w:r w:rsidRPr="00C03E61">
        <w:rPr>
          <w:rFonts w:ascii="Times New Roman" w:hAnsi="Times New Roman" w:cs="Times New Roman"/>
          <w:sz w:val="28"/>
          <w:szCs w:val="28"/>
        </w:rPr>
        <w:lastRenderedPageBreak/>
        <w:t>Приложение к ТЗ</w:t>
      </w:r>
    </w:p>
    <w:p w14:paraId="6F508752" w14:textId="77777777" w:rsidR="00C03E61" w:rsidRPr="00C03E61" w:rsidRDefault="00C03E61" w:rsidP="00C03E61">
      <w:pPr>
        <w:jc w:val="center"/>
        <w:rPr>
          <w:rFonts w:ascii="Times New Roman" w:hAnsi="Times New Roman" w:cs="Times New Roman"/>
          <w:sz w:val="28"/>
          <w:szCs w:val="28"/>
        </w:rPr>
      </w:pPr>
      <w:r w:rsidRPr="00C03E61">
        <w:rPr>
          <w:rFonts w:ascii="Times New Roman" w:hAnsi="Times New Roman" w:cs="Times New Roman"/>
          <w:sz w:val="28"/>
          <w:szCs w:val="28"/>
        </w:rPr>
        <w:t xml:space="preserve">Перечень видов выполняемых кадастровых и иных работ, отчетных документов, </w:t>
      </w:r>
    </w:p>
    <w:p w14:paraId="7F643B36" w14:textId="77777777" w:rsidR="00C03E61" w:rsidRPr="00C03E61" w:rsidRDefault="00C03E61" w:rsidP="00C03E61">
      <w:pPr>
        <w:jc w:val="center"/>
        <w:rPr>
          <w:rFonts w:ascii="Times New Roman" w:hAnsi="Times New Roman" w:cs="Times New Roman"/>
          <w:sz w:val="28"/>
          <w:szCs w:val="28"/>
        </w:rPr>
      </w:pPr>
      <w:r w:rsidRPr="00C03E61">
        <w:rPr>
          <w:rFonts w:ascii="Times New Roman" w:hAnsi="Times New Roman" w:cs="Times New Roman"/>
          <w:sz w:val="28"/>
          <w:szCs w:val="28"/>
        </w:rPr>
        <w:t>прогнозный объем кадастровых и иных работ</w:t>
      </w:r>
    </w:p>
    <w:p w14:paraId="43409282" w14:textId="77777777" w:rsidR="00C03E61" w:rsidRPr="00C03E61" w:rsidRDefault="00C03E61" w:rsidP="00C03E61">
      <w:pPr>
        <w:jc w:val="center"/>
        <w:rPr>
          <w:rFonts w:ascii="Times New Roman" w:hAnsi="Times New Roman" w:cs="Times New Roman"/>
          <w:sz w:val="28"/>
          <w:szCs w:val="28"/>
        </w:rPr>
      </w:pPr>
      <w:r w:rsidRPr="00C03E61">
        <w:rPr>
          <w:rFonts w:ascii="Times New Roman" w:hAnsi="Times New Roman" w:cs="Times New Roman"/>
          <w:sz w:val="28"/>
          <w:szCs w:val="28"/>
        </w:rPr>
        <w:t>Таблица 1</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35"/>
        <w:gridCol w:w="4678"/>
        <w:gridCol w:w="4678"/>
        <w:gridCol w:w="709"/>
        <w:gridCol w:w="1417"/>
      </w:tblGrid>
      <w:tr w:rsidR="00C03E61" w:rsidRPr="00C03E61" w14:paraId="0B7B0AAA" w14:textId="77777777" w:rsidTr="006D1282">
        <w:trPr>
          <w:trHeight w:val="540"/>
          <w:tblHeader/>
        </w:trPr>
        <w:tc>
          <w:tcPr>
            <w:tcW w:w="562" w:type="dxa"/>
            <w:vAlign w:val="center"/>
            <w:hideMark/>
          </w:tcPr>
          <w:p w14:paraId="1F4163DD" w14:textId="77777777" w:rsidR="00C03E61" w:rsidRPr="00C03E61" w:rsidRDefault="00C03E61" w:rsidP="006D1282">
            <w:pPr>
              <w:jc w:val="center"/>
              <w:rPr>
                <w:rFonts w:ascii="Times New Roman" w:hAnsi="Times New Roman" w:cs="Times New Roman"/>
                <w:b/>
                <w:spacing w:val="-4"/>
              </w:rPr>
            </w:pPr>
            <w:r w:rsidRPr="00C03E61">
              <w:rPr>
                <w:rFonts w:ascii="Times New Roman" w:hAnsi="Times New Roman" w:cs="Times New Roman"/>
                <w:b/>
                <w:spacing w:val="-4"/>
              </w:rPr>
              <w:t>№ п/п</w:t>
            </w:r>
          </w:p>
        </w:tc>
        <w:tc>
          <w:tcPr>
            <w:tcW w:w="2835" w:type="dxa"/>
            <w:vAlign w:val="center"/>
            <w:hideMark/>
          </w:tcPr>
          <w:p w14:paraId="2AA0D893" w14:textId="77777777" w:rsidR="00C03E61" w:rsidRPr="00C03E61" w:rsidRDefault="00C03E61" w:rsidP="006D1282">
            <w:pPr>
              <w:jc w:val="center"/>
              <w:rPr>
                <w:rFonts w:ascii="Times New Roman" w:hAnsi="Times New Roman" w:cs="Times New Roman"/>
                <w:b/>
                <w:spacing w:val="-4"/>
              </w:rPr>
            </w:pPr>
            <w:r w:rsidRPr="00C03E61">
              <w:rPr>
                <w:rFonts w:ascii="Times New Roman" w:hAnsi="Times New Roman" w:cs="Times New Roman"/>
                <w:b/>
                <w:spacing w:val="-4"/>
              </w:rPr>
              <w:t>Наименование работ</w:t>
            </w:r>
          </w:p>
        </w:tc>
        <w:tc>
          <w:tcPr>
            <w:tcW w:w="4678" w:type="dxa"/>
            <w:vAlign w:val="center"/>
          </w:tcPr>
          <w:p w14:paraId="77A13739" w14:textId="77777777" w:rsidR="00C03E61" w:rsidRPr="00C03E61" w:rsidRDefault="00C03E61" w:rsidP="006D1282">
            <w:pPr>
              <w:jc w:val="center"/>
              <w:rPr>
                <w:rFonts w:ascii="Times New Roman" w:hAnsi="Times New Roman" w:cs="Times New Roman"/>
                <w:b/>
                <w:spacing w:val="-4"/>
              </w:rPr>
            </w:pPr>
            <w:r w:rsidRPr="00C03E61">
              <w:rPr>
                <w:rFonts w:ascii="Times New Roman" w:hAnsi="Times New Roman" w:cs="Times New Roman"/>
                <w:b/>
                <w:spacing w:val="-4"/>
              </w:rPr>
              <w:t>Требования к выполняемым работам</w:t>
            </w:r>
          </w:p>
        </w:tc>
        <w:tc>
          <w:tcPr>
            <w:tcW w:w="4678" w:type="dxa"/>
            <w:vAlign w:val="center"/>
          </w:tcPr>
          <w:p w14:paraId="7ED06BE8" w14:textId="77777777" w:rsidR="00C03E61" w:rsidRPr="00C03E61" w:rsidRDefault="00C03E61" w:rsidP="006D1282">
            <w:pPr>
              <w:jc w:val="center"/>
              <w:rPr>
                <w:rFonts w:ascii="Times New Roman" w:hAnsi="Times New Roman" w:cs="Times New Roman"/>
                <w:b/>
                <w:spacing w:val="-4"/>
              </w:rPr>
            </w:pPr>
            <w:r w:rsidRPr="00C03E61">
              <w:rPr>
                <w:rFonts w:ascii="Times New Roman" w:hAnsi="Times New Roman" w:cs="Times New Roman"/>
                <w:b/>
                <w:spacing w:val="-4"/>
              </w:rPr>
              <w:t>Отчетные документы, подтверждающие выполнение работ</w:t>
            </w:r>
          </w:p>
        </w:tc>
        <w:tc>
          <w:tcPr>
            <w:tcW w:w="709" w:type="dxa"/>
            <w:vAlign w:val="center"/>
          </w:tcPr>
          <w:p w14:paraId="1CC89A32" w14:textId="77777777" w:rsidR="00C03E61" w:rsidRPr="00C03E61" w:rsidRDefault="00C03E61" w:rsidP="006D1282">
            <w:pPr>
              <w:ind w:left="-101" w:right="-102"/>
              <w:jc w:val="center"/>
              <w:rPr>
                <w:rFonts w:ascii="Times New Roman" w:hAnsi="Times New Roman" w:cs="Times New Roman"/>
                <w:b/>
                <w:spacing w:val="-4"/>
              </w:rPr>
            </w:pPr>
            <w:r w:rsidRPr="00C03E61">
              <w:rPr>
                <w:rFonts w:ascii="Times New Roman" w:hAnsi="Times New Roman" w:cs="Times New Roman"/>
                <w:b/>
                <w:spacing w:val="-4"/>
              </w:rPr>
              <w:t>Ед. изм.</w:t>
            </w:r>
          </w:p>
        </w:tc>
        <w:tc>
          <w:tcPr>
            <w:tcW w:w="1417" w:type="dxa"/>
            <w:vAlign w:val="center"/>
          </w:tcPr>
          <w:p w14:paraId="56D02DD4" w14:textId="77777777" w:rsidR="00C03E61" w:rsidRPr="00C03E61" w:rsidRDefault="00C03E61" w:rsidP="006D1282">
            <w:pPr>
              <w:ind w:right="-108"/>
              <w:jc w:val="center"/>
              <w:rPr>
                <w:rFonts w:ascii="Times New Roman" w:hAnsi="Times New Roman" w:cs="Times New Roman"/>
                <w:b/>
                <w:spacing w:val="-4"/>
              </w:rPr>
            </w:pPr>
            <w:r w:rsidRPr="00C03E61">
              <w:rPr>
                <w:rFonts w:ascii="Times New Roman" w:hAnsi="Times New Roman" w:cs="Times New Roman"/>
                <w:b/>
                <w:spacing w:val="-4"/>
              </w:rPr>
              <w:t>Количество</w:t>
            </w:r>
          </w:p>
        </w:tc>
      </w:tr>
      <w:tr w:rsidR="00C03E61" w:rsidRPr="00C03E61" w14:paraId="74CCA960" w14:textId="77777777" w:rsidTr="006D1282">
        <w:trPr>
          <w:trHeight w:val="20"/>
        </w:trPr>
        <w:tc>
          <w:tcPr>
            <w:tcW w:w="14879" w:type="dxa"/>
            <w:gridSpan w:val="6"/>
            <w:vAlign w:val="center"/>
          </w:tcPr>
          <w:p w14:paraId="0A54DDC6" w14:textId="77777777" w:rsidR="00C03E61" w:rsidRPr="00C03E61" w:rsidRDefault="00C03E61" w:rsidP="006D1282">
            <w:pPr>
              <w:jc w:val="center"/>
              <w:rPr>
                <w:rFonts w:ascii="Times New Roman" w:hAnsi="Times New Roman" w:cs="Times New Roman"/>
                <w:b/>
                <w:spacing w:val="-4"/>
              </w:rPr>
            </w:pPr>
            <w:r w:rsidRPr="00C03E61">
              <w:rPr>
                <w:rFonts w:ascii="Times New Roman" w:hAnsi="Times New Roman" w:cs="Times New Roman"/>
                <w:b/>
                <w:spacing w:val="-4"/>
              </w:rPr>
              <w:t xml:space="preserve">ЗУ </w:t>
            </w:r>
            <w:r w:rsidRPr="00C03E61">
              <w:rPr>
                <w:rFonts w:ascii="Times New Roman" w:hAnsi="Times New Roman" w:cs="Times New Roman"/>
                <w:b/>
                <w:i/>
                <w:spacing w:val="-4"/>
              </w:rPr>
              <w:t>и (или) ОКС</w:t>
            </w:r>
            <w:r w:rsidRPr="00C03E61">
              <w:rPr>
                <w:rFonts w:ascii="Times New Roman" w:hAnsi="Times New Roman" w:cs="Times New Roman"/>
                <w:b/>
                <w:spacing w:val="-4"/>
              </w:rPr>
              <w:t xml:space="preserve"> площадью от 10 до 3000 кв. м</w:t>
            </w:r>
          </w:p>
        </w:tc>
      </w:tr>
      <w:tr w:rsidR="00C03E61" w:rsidRPr="00C03E61" w14:paraId="6CCCD95B" w14:textId="77777777" w:rsidTr="006D1282">
        <w:trPr>
          <w:trHeight w:val="20"/>
        </w:trPr>
        <w:tc>
          <w:tcPr>
            <w:tcW w:w="562" w:type="dxa"/>
            <w:vAlign w:val="center"/>
          </w:tcPr>
          <w:p w14:paraId="6A8ACDC5"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1</w:t>
            </w:r>
          </w:p>
        </w:tc>
        <w:tc>
          <w:tcPr>
            <w:tcW w:w="2835" w:type="dxa"/>
            <w:vAlign w:val="center"/>
          </w:tcPr>
          <w:p w14:paraId="6A04EF2E"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Подготовка схемы расположения ЗУ на КПТ</w:t>
            </w:r>
          </w:p>
        </w:tc>
        <w:tc>
          <w:tcPr>
            <w:tcW w:w="4678" w:type="dxa"/>
            <w:vAlign w:val="center"/>
          </w:tcPr>
          <w:p w14:paraId="5A58B823"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При выполнении работ Подрядчиком должны быть учтены утвержденные документы территориального планирования, правила землепользования и застройки, проекты планировки территории (ППТ), землеустроительная документация, положения об особо охраняемой природной территории, наличие зон с особыми условиями использования территорий, положение о ЗУ общего пользования и установленных «красных линиях», местоположение границ ЗУ, зданий, сооружений, объектов незавершенного строительства, объектов естественного происхождения.</w:t>
            </w:r>
          </w:p>
          <w:p w14:paraId="189CFD4B"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Изготовление Подрядчиком схемы расположения ЗУ на КПТ или мотивированного заключения о невозможности формирования схемы ЗУ на КПТ в соответствии с исходными характеристиками и требованиями Заказчика</w:t>
            </w:r>
          </w:p>
        </w:tc>
        <w:tc>
          <w:tcPr>
            <w:tcW w:w="4678" w:type="dxa"/>
            <w:vAlign w:val="center"/>
          </w:tcPr>
          <w:p w14:paraId="59ADF345"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Схема расположения ЗУ на КПТ или мотивированное заключение о невозможности формирования схемы ЗУ на КПТ в соответствии с исходными характеристиками и требованиями Заказчика, установленными ТЗ</w:t>
            </w:r>
          </w:p>
        </w:tc>
        <w:tc>
          <w:tcPr>
            <w:tcW w:w="709" w:type="dxa"/>
          </w:tcPr>
          <w:p w14:paraId="015A93C8"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0AE420D9" w14:textId="77777777" w:rsidR="00C03E61" w:rsidRPr="00C03E61" w:rsidRDefault="00C03E61" w:rsidP="006D1282">
            <w:pPr>
              <w:jc w:val="both"/>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5E96BB60" w14:textId="77777777" w:rsidTr="006D1282">
        <w:trPr>
          <w:trHeight w:val="20"/>
        </w:trPr>
        <w:tc>
          <w:tcPr>
            <w:tcW w:w="562" w:type="dxa"/>
            <w:vAlign w:val="center"/>
          </w:tcPr>
          <w:p w14:paraId="09BB6A11"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2</w:t>
            </w:r>
          </w:p>
        </w:tc>
        <w:tc>
          <w:tcPr>
            <w:tcW w:w="2835" w:type="dxa"/>
            <w:vAlign w:val="center"/>
          </w:tcPr>
          <w:p w14:paraId="75E0BC8E"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Образование ЗУ</w:t>
            </w:r>
            <w:r w:rsidRPr="00C03E61">
              <w:rPr>
                <w:rFonts w:ascii="Times New Roman" w:hAnsi="Times New Roman" w:cs="Times New Roman"/>
                <w:iCs/>
                <w:spacing w:val="-4"/>
              </w:rPr>
              <w:br/>
              <w:t xml:space="preserve">на основании </w:t>
            </w:r>
            <w:r w:rsidRPr="00C03E61">
              <w:rPr>
                <w:rFonts w:ascii="Times New Roman" w:hAnsi="Times New Roman" w:cs="Times New Roman"/>
                <w:iCs/>
                <w:spacing w:val="-4"/>
              </w:rPr>
              <w:lastRenderedPageBreak/>
              <w:t>утвержденной схемы расположения ЗУ на КПТ</w:t>
            </w:r>
          </w:p>
        </w:tc>
        <w:tc>
          <w:tcPr>
            <w:tcW w:w="4678" w:type="dxa"/>
            <w:vAlign w:val="center"/>
          </w:tcPr>
          <w:p w14:paraId="49AE7E22"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lastRenderedPageBreak/>
              <w:t>Изготовление межевого плана</w:t>
            </w:r>
          </w:p>
        </w:tc>
        <w:tc>
          <w:tcPr>
            <w:tcW w:w="4678" w:type="dxa"/>
            <w:vAlign w:val="center"/>
          </w:tcPr>
          <w:p w14:paraId="4629C394"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Межевой план</w:t>
            </w:r>
          </w:p>
        </w:tc>
        <w:tc>
          <w:tcPr>
            <w:tcW w:w="709" w:type="dxa"/>
          </w:tcPr>
          <w:p w14:paraId="4B40EDD1"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14F037BB"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682E12BC" w14:textId="77777777" w:rsidTr="006D1282">
        <w:trPr>
          <w:trHeight w:val="20"/>
        </w:trPr>
        <w:tc>
          <w:tcPr>
            <w:tcW w:w="562" w:type="dxa"/>
            <w:vAlign w:val="center"/>
          </w:tcPr>
          <w:p w14:paraId="579F45CA"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3</w:t>
            </w:r>
          </w:p>
        </w:tc>
        <w:tc>
          <w:tcPr>
            <w:tcW w:w="2835" w:type="dxa"/>
            <w:vAlign w:val="center"/>
          </w:tcPr>
          <w:p w14:paraId="14453026"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Установление границ ЗУ в соответствии</w:t>
            </w:r>
            <w:r w:rsidRPr="00C03E61">
              <w:rPr>
                <w:rFonts w:ascii="Times New Roman" w:hAnsi="Times New Roman" w:cs="Times New Roman"/>
                <w:iCs/>
                <w:spacing w:val="-4"/>
              </w:rPr>
              <w:br/>
              <w:t>с законодательством Российской Федерации</w:t>
            </w:r>
            <w:r w:rsidRPr="00C03E61">
              <w:rPr>
                <w:rFonts w:ascii="Times New Roman" w:hAnsi="Times New Roman" w:cs="Times New Roman"/>
                <w:iCs/>
                <w:spacing w:val="-4"/>
              </w:rPr>
              <w:br/>
              <w:t>с уточнением площади ЗУ</w:t>
            </w:r>
          </w:p>
        </w:tc>
        <w:tc>
          <w:tcPr>
            <w:tcW w:w="4678" w:type="dxa"/>
            <w:vAlign w:val="center"/>
          </w:tcPr>
          <w:p w14:paraId="3D54EC82"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Изготовление межевого плана</w:t>
            </w:r>
          </w:p>
        </w:tc>
        <w:tc>
          <w:tcPr>
            <w:tcW w:w="4678" w:type="dxa"/>
            <w:vAlign w:val="center"/>
          </w:tcPr>
          <w:p w14:paraId="7E0214BC"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 xml:space="preserve">Межевой план </w:t>
            </w:r>
          </w:p>
        </w:tc>
        <w:tc>
          <w:tcPr>
            <w:tcW w:w="709" w:type="dxa"/>
          </w:tcPr>
          <w:p w14:paraId="30E26483"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7836C4F0"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5A21DD37" w14:textId="77777777" w:rsidTr="006D1282">
        <w:trPr>
          <w:trHeight w:val="1280"/>
        </w:trPr>
        <w:tc>
          <w:tcPr>
            <w:tcW w:w="562" w:type="dxa"/>
            <w:vAlign w:val="center"/>
          </w:tcPr>
          <w:p w14:paraId="4A91B7B3"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4</w:t>
            </w:r>
          </w:p>
        </w:tc>
        <w:tc>
          <w:tcPr>
            <w:tcW w:w="2835" w:type="dxa"/>
            <w:vAlign w:val="center"/>
          </w:tcPr>
          <w:p w14:paraId="53411C1A"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Осуществление координатной привязки ОКС к ЗУ</w:t>
            </w:r>
          </w:p>
        </w:tc>
        <w:tc>
          <w:tcPr>
            <w:tcW w:w="4678" w:type="dxa"/>
            <w:vAlign w:val="center"/>
          </w:tcPr>
          <w:p w14:paraId="03DFF5A1"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 xml:space="preserve">Изготовление Подрядчиком технического или межевого плана или предоставление </w:t>
            </w:r>
            <w:r w:rsidRPr="00C03E61">
              <w:rPr>
                <w:rFonts w:ascii="Times New Roman" w:hAnsi="Times New Roman" w:cs="Times New Roman"/>
                <w:spacing w:val="-12"/>
              </w:rPr>
              <w:t>мотивированного заключения о невозможности</w:t>
            </w:r>
            <w:r w:rsidRPr="00C03E61">
              <w:rPr>
                <w:rFonts w:ascii="Times New Roman" w:hAnsi="Times New Roman" w:cs="Times New Roman"/>
                <w:spacing w:val="-4"/>
              </w:rPr>
              <w:t xml:space="preserve"> привязки ОКС к ЗУ в соответствии с требованиями Заказчика</w:t>
            </w:r>
          </w:p>
        </w:tc>
        <w:tc>
          <w:tcPr>
            <w:tcW w:w="4678" w:type="dxa"/>
            <w:vAlign w:val="center"/>
          </w:tcPr>
          <w:p w14:paraId="41DECF58"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 xml:space="preserve">Технический или межевой план или </w:t>
            </w:r>
            <w:r w:rsidRPr="00C03E61">
              <w:rPr>
                <w:rFonts w:ascii="Times New Roman" w:hAnsi="Times New Roman" w:cs="Times New Roman"/>
                <w:spacing w:val="-10"/>
              </w:rPr>
              <w:t>мотивированное заключение о невозможности</w:t>
            </w:r>
            <w:r w:rsidRPr="00C03E61">
              <w:rPr>
                <w:rFonts w:ascii="Times New Roman" w:hAnsi="Times New Roman" w:cs="Times New Roman"/>
                <w:spacing w:val="-4"/>
              </w:rPr>
              <w:t xml:space="preserve"> привязки ОКС к ЗУ в соответствии с требованиями Заказчика, установленными ТЗ</w:t>
            </w:r>
          </w:p>
        </w:tc>
        <w:tc>
          <w:tcPr>
            <w:tcW w:w="709" w:type="dxa"/>
          </w:tcPr>
          <w:p w14:paraId="1BC5431B"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79AC1801"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45</w:t>
            </w:r>
          </w:p>
        </w:tc>
      </w:tr>
      <w:tr w:rsidR="00C03E61" w:rsidRPr="00C03E61" w14:paraId="32F34D75" w14:textId="77777777" w:rsidTr="006D1282">
        <w:trPr>
          <w:trHeight w:val="20"/>
        </w:trPr>
        <w:tc>
          <w:tcPr>
            <w:tcW w:w="562" w:type="dxa"/>
            <w:vAlign w:val="center"/>
          </w:tcPr>
          <w:p w14:paraId="603074C0"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5</w:t>
            </w:r>
          </w:p>
        </w:tc>
        <w:tc>
          <w:tcPr>
            <w:tcW w:w="2835" w:type="dxa"/>
            <w:vAlign w:val="center"/>
          </w:tcPr>
          <w:p w14:paraId="3DFBC790"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Образование ЗУ</w:t>
            </w:r>
            <w:r w:rsidRPr="00C03E61">
              <w:rPr>
                <w:rFonts w:ascii="Times New Roman" w:hAnsi="Times New Roman" w:cs="Times New Roman"/>
                <w:iCs/>
                <w:spacing w:val="-4"/>
              </w:rPr>
              <w:br/>
              <w:t>путем раздела, выдела, объединения, перераспределения ЗУ</w:t>
            </w:r>
          </w:p>
        </w:tc>
        <w:tc>
          <w:tcPr>
            <w:tcW w:w="4678" w:type="dxa"/>
            <w:vAlign w:val="center"/>
          </w:tcPr>
          <w:p w14:paraId="7F23A2AB" w14:textId="77777777" w:rsidR="00C03E61" w:rsidRPr="00C03E61" w:rsidRDefault="00C03E61" w:rsidP="006D1282">
            <w:pPr>
              <w:spacing w:after="60"/>
              <w:jc w:val="both"/>
              <w:rPr>
                <w:rFonts w:ascii="Times New Roman" w:hAnsi="Times New Roman" w:cs="Times New Roman"/>
              </w:rPr>
            </w:pPr>
            <w:r w:rsidRPr="00C03E61">
              <w:rPr>
                <w:rFonts w:ascii="Times New Roman" w:hAnsi="Times New Roman" w:cs="Times New Roman"/>
              </w:rPr>
              <w:t>Изготовление Подрядчиком схемы расположения ЗУ на КПТ.</w:t>
            </w:r>
          </w:p>
          <w:p w14:paraId="152485A4" w14:textId="77777777" w:rsidR="00C03E61" w:rsidRPr="00C03E61" w:rsidRDefault="00C03E61" w:rsidP="006D1282">
            <w:pPr>
              <w:spacing w:after="60"/>
              <w:jc w:val="both"/>
              <w:rPr>
                <w:rFonts w:ascii="Times New Roman" w:hAnsi="Times New Roman" w:cs="Times New Roman"/>
              </w:rPr>
            </w:pPr>
            <w:r w:rsidRPr="00C03E61">
              <w:rPr>
                <w:rFonts w:ascii="Times New Roman" w:hAnsi="Times New Roman" w:cs="Times New Roman"/>
              </w:rPr>
              <w:t>Согласование Подрядчиком схемы расположения ЗУ на КПТ.</w:t>
            </w:r>
          </w:p>
          <w:p w14:paraId="3527A072"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rPr>
              <w:t>Изготовление на основании схемы расположения ЗУ на КПТ межевого плана или подготовка мотивированного заключения о невозможности раздела, выдела, объединения, перераспределения ЗУ</w:t>
            </w:r>
            <w:r w:rsidRPr="00C03E61">
              <w:rPr>
                <w:rFonts w:ascii="Times New Roman" w:hAnsi="Times New Roman" w:cs="Times New Roman"/>
                <w:spacing w:val="-4"/>
              </w:rPr>
              <w:t xml:space="preserve"> </w:t>
            </w:r>
          </w:p>
        </w:tc>
        <w:tc>
          <w:tcPr>
            <w:tcW w:w="4678" w:type="dxa"/>
            <w:vAlign w:val="center"/>
          </w:tcPr>
          <w:p w14:paraId="4C431446"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Межевой план или мотивированное заключение о невозможности раздела, выдела, объединения, перераспределения ЗУ в соответствии с требованиями Заказчика, установленными  ТЗ</w:t>
            </w:r>
          </w:p>
        </w:tc>
        <w:tc>
          <w:tcPr>
            <w:tcW w:w="709" w:type="dxa"/>
          </w:tcPr>
          <w:p w14:paraId="446D999F"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3BAB3A96"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13AD4AA7" w14:textId="77777777" w:rsidTr="006D1282">
        <w:trPr>
          <w:trHeight w:val="20"/>
        </w:trPr>
        <w:tc>
          <w:tcPr>
            <w:tcW w:w="562" w:type="dxa"/>
            <w:vAlign w:val="center"/>
          </w:tcPr>
          <w:p w14:paraId="3AEF477D"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6</w:t>
            </w:r>
          </w:p>
        </w:tc>
        <w:tc>
          <w:tcPr>
            <w:tcW w:w="2835" w:type="dxa"/>
            <w:vAlign w:val="center"/>
          </w:tcPr>
          <w:p w14:paraId="089652EA"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Подготовка акта обследования ОКС</w:t>
            </w:r>
            <w:r w:rsidRPr="00C03E61">
              <w:rPr>
                <w:rFonts w:ascii="Times New Roman" w:hAnsi="Times New Roman" w:cs="Times New Roman"/>
                <w:iCs/>
                <w:spacing w:val="-4"/>
              </w:rPr>
              <w:br/>
              <w:t>в целях снятия его с ГКУ</w:t>
            </w:r>
          </w:p>
        </w:tc>
        <w:tc>
          <w:tcPr>
            <w:tcW w:w="4678" w:type="dxa"/>
            <w:vAlign w:val="center"/>
          </w:tcPr>
          <w:p w14:paraId="09F79FF2"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При выполнении работ должны быть учтены технические характеристики объекта, процент износа. Должны быть изготовлены материалы фотофиксации</w:t>
            </w:r>
          </w:p>
        </w:tc>
        <w:tc>
          <w:tcPr>
            <w:tcW w:w="4678" w:type="dxa"/>
            <w:vAlign w:val="center"/>
          </w:tcPr>
          <w:p w14:paraId="7BBFBE95"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Акт обследования</w:t>
            </w:r>
          </w:p>
        </w:tc>
        <w:tc>
          <w:tcPr>
            <w:tcW w:w="709" w:type="dxa"/>
          </w:tcPr>
          <w:p w14:paraId="05FF58C3"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2FFCE36B"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7</w:t>
            </w:r>
          </w:p>
        </w:tc>
      </w:tr>
      <w:tr w:rsidR="00C03E61" w:rsidRPr="00C03E61" w14:paraId="0788EDCC" w14:textId="77777777" w:rsidTr="006D1282">
        <w:trPr>
          <w:trHeight w:val="20"/>
        </w:trPr>
        <w:tc>
          <w:tcPr>
            <w:tcW w:w="562" w:type="dxa"/>
            <w:vAlign w:val="center"/>
          </w:tcPr>
          <w:p w14:paraId="7A15A6C8"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7</w:t>
            </w:r>
          </w:p>
        </w:tc>
        <w:tc>
          <w:tcPr>
            <w:tcW w:w="2835" w:type="dxa"/>
            <w:vAlign w:val="center"/>
          </w:tcPr>
          <w:p w14:paraId="2BAC36C0"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 xml:space="preserve">Постановки ЗУ/ части ЗУ и (или) ОКС/ части ОКС </w:t>
            </w:r>
            <w:r w:rsidRPr="00C03E61">
              <w:rPr>
                <w:rFonts w:ascii="Times New Roman" w:hAnsi="Times New Roman" w:cs="Times New Roman"/>
                <w:spacing w:val="-4"/>
              </w:rPr>
              <w:lastRenderedPageBreak/>
              <w:t>на ГКУ, снятие с ГКУ ОКС/ части ОКС и (или) ЗУ/ части ЗУ, внесение изменений характеристик ЗУ/ части ЗУ и (или) ОКС/ части ЗУ в данные ГКУ</w:t>
            </w:r>
          </w:p>
        </w:tc>
        <w:tc>
          <w:tcPr>
            <w:tcW w:w="4678" w:type="dxa"/>
            <w:vAlign w:val="center"/>
          </w:tcPr>
          <w:p w14:paraId="08BD3367"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lastRenderedPageBreak/>
              <w:t xml:space="preserve">Получение Подрядчиком предварительного письменного согласия собственника ЗУ </w:t>
            </w:r>
            <w:r w:rsidRPr="00C03E61">
              <w:rPr>
                <w:rFonts w:ascii="Times New Roman" w:hAnsi="Times New Roman" w:cs="Times New Roman"/>
                <w:spacing w:val="-4"/>
              </w:rPr>
              <w:lastRenderedPageBreak/>
              <w:t>и (или) ОКС на выдачу ему доверенности для осуществлении действий по внесению данных в ГКУ</w:t>
            </w:r>
          </w:p>
        </w:tc>
        <w:tc>
          <w:tcPr>
            <w:tcW w:w="4678" w:type="dxa"/>
            <w:vAlign w:val="center"/>
          </w:tcPr>
          <w:p w14:paraId="5D69AD1D"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lastRenderedPageBreak/>
              <w:t xml:space="preserve">Выписка из ЕГРН, подтверждающая кадастровый учет ЗУ/ части ЗУ и (или) ОКС/ </w:t>
            </w:r>
            <w:r w:rsidRPr="00C03E61">
              <w:rPr>
                <w:rFonts w:ascii="Times New Roman" w:hAnsi="Times New Roman" w:cs="Times New Roman"/>
                <w:spacing w:val="-4"/>
              </w:rPr>
              <w:lastRenderedPageBreak/>
              <w:t xml:space="preserve">части ОКС и (или) внесение изменений в сведения в ГКУ в отношении ЗУ/ части ЗУ и (или) ОКС/ части ОКС </w:t>
            </w:r>
          </w:p>
        </w:tc>
        <w:tc>
          <w:tcPr>
            <w:tcW w:w="709" w:type="dxa"/>
          </w:tcPr>
          <w:p w14:paraId="3A23224E"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lastRenderedPageBreak/>
              <w:t>шт.</w:t>
            </w:r>
          </w:p>
        </w:tc>
        <w:tc>
          <w:tcPr>
            <w:tcW w:w="1417" w:type="dxa"/>
          </w:tcPr>
          <w:p w14:paraId="70E7CBF8"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1CEB0C2F" w14:textId="77777777" w:rsidTr="006D1282">
        <w:trPr>
          <w:trHeight w:val="20"/>
        </w:trPr>
        <w:tc>
          <w:tcPr>
            <w:tcW w:w="562" w:type="dxa"/>
            <w:vAlign w:val="center"/>
          </w:tcPr>
          <w:p w14:paraId="2B175299"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8</w:t>
            </w:r>
          </w:p>
        </w:tc>
        <w:tc>
          <w:tcPr>
            <w:tcW w:w="2835" w:type="dxa"/>
            <w:vAlign w:val="center"/>
          </w:tcPr>
          <w:p w14:paraId="38C886DB"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iCs/>
                <w:spacing w:val="-4"/>
              </w:rPr>
              <w:t>Получение справок и заключений кадастрового инженера в отношении ЗУ и (или) ОКС</w:t>
            </w:r>
          </w:p>
        </w:tc>
        <w:tc>
          <w:tcPr>
            <w:tcW w:w="4678" w:type="dxa"/>
            <w:vAlign w:val="center"/>
          </w:tcPr>
          <w:p w14:paraId="7FEA6023"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iCs/>
                <w:spacing w:val="-4"/>
              </w:rPr>
              <w:t>Получение справок и заключений кадастрового инженера в отношении ЗУ и (или) ОКС</w:t>
            </w:r>
            <w:r w:rsidRPr="00C03E61">
              <w:rPr>
                <w:rFonts w:ascii="Times New Roman" w:hAnsi="Times New Roman" w:cs="Times New Roman"/>
                <w:spacing w:val="-4"/>
              </w:rPr>
              <w:t xml:space="preserve"> </w:t>
            </w:r>
          </w:p>
        </w:tc>
        <w:tc>
          <w:tcPr>
            <w:tcW w:w="4678" w:type="dxa"/>
            <w:vAlign w:val="center"/>
          </w:tcPr>
          <w:p w14:paraId="5D772416"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Заключения, справки и иные документы, содержащие техническую, правовую или экспертную информацию</w:t>
            </w:r>
            <w:r w:rsidRPr="00C03E61">
              <w:rPr>
                <w:rFonts w:ascii="Times New Roman" w:hAnsi="Times New Roman" w:cs="Times New Roman"/>
                <w:iCs/>
                <w:spacing w:val="-4"/>
              </w:rPr>
              <w:t xml:space="preserve"> в отношении ЗУ и (или) ОКС</w:t>
            </w:r>
          </w:p>
        </w:tc>
        <w:tc>
          <w:tcPr>
            <w:tcW w:w="709" w:type="dxa"/>
          </w:tcPr>
          <w:p w14:paraId="3EB0461F"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0B7EDCD8"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06A0D293" w14:textId="77777777" w:rsidTr="006D1282">
        <w:trPr>
          <w:trHeight w:val="20"/>
        </w:trPr>
        <w:tc>
          <w:tcPr>
            <w:tcW w:w="562" w:type="dxa"/>
            <w:vAlign w:val="center"/>
          </w:tcPr>
          <w:p w14:paraId="003F2605"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9</w:t>
            </w:r>
          </w:p>
        </w:tc>
        <w:tc>
          <w:tcPr>
            <w:tcW w:w="2835" w:type="dxa"/>
            <w:vAlign w:val="center"/>
          </w:tcPr>
          <w:p w14:paraId="11A2311C"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Исправление реестровых и технических ошибок, содержащихся в ЕГРН</w:t>
            </w:r>
          </w:p>
        </w:tc>
        <w:tc>
          <w:tcPr>
            <w:tcW w:w="4678" w:type="dxa"/>
            <w:vAlign w:val="center"/>
          </w:tcPr>
          <w:p w14:paraId="1642C7DB"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 xml:space="preserve">Исправление реестровых и технических ошибок, содержащихся в ЕГРН </w:t>
            </w:r>
          </w:p>
        </w:tc>
        <w:tc>
          <w:tcPr>
            <w:tcW w:w="4678" w:type="dxa"/>
            <w:vAlign w:val="center"/>
          </w:tcPr>
          <w:p w14:paraId="1AF9E5BF"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12"/>
              </w:rPr>
              <w:t>Выписка из ЕГРН, технический план, межевой</w:t>
            </w:r>
            <w:r w:rsidRPr="00C03E61">
              <w:rPr>
                <w:rFonts w:ascii="Times New Roman" w:hAnsi="Times New Roman" w:cs="Times New Roman"/>
                <w:spacing w:val="-4"/>
              </w:rPr>
              <w:t xml:space="preserve"> план</w:t>
            </w:r>
          </w:p>
        </w:tc>
        <w:tc>
          <w:tcPr>
            <w:tcW w:w="709" w:type="dxa"/>
          </w:tcPr>
          <w:p w14:paraId="7FEF9D77"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2678E2C8"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r w:rsidR="00C03E61" w:rsidRPr="00C03E61" w14:paraId="316F0D6E" w14:textId="77777777" w:rsidTr="006D1282">
        <w:trPr>
          <w:trHeight w:val="20"/>
        </w:trPr>
        <w:tc>
          <w:tcPr>
            <w:tcW w:w="562" w:type="dxa"/>
            <w:vAlign w:val="center"/>
          </w:tcPr>
          <w:p w14:paraId="62BB028E"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10</w:t>
            </w:r>
          </w:p>
        </w:tc>
        <w:tc>
          <w:tcPr>
            <w:tcW w:w="2835" w:type="dxa"/>
            <w:vAlign w:val="center"/>
          </w:tcPr>
          <w:p w14:paraId="3B5DE16B"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Подготовка заключения кадастрового инженера</w:t>
            </w:r>
            <w:r w:rsidRPr="00C03E61">
              <w:rPr>
                <w:rFonts w:ascii="Times New Roman" w:hAnsi="Times New Roman" w:cs="Times New Roman"/>
                <w:spacing w:val="-4"/>
              </w:rPr>
              <w:br/>
              <w:t>на объекты недвижимости</w:t>
            </w:r>
          </w:p>
        </w:tc>
        <w:tc>
          <w:tcPr>
            <w:tcW w:w="4678" w:type="dxa"/>
            <w:vAlign w:val="center"/>
          </w:tcPr>
          <w:p w14:paraId="1B9DABED"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При выполнении работ должны быть учтены технические характеристики объекта, прочность его связи с землей. Подрядчик выдает заключение о возможности перемещения обследуемого объекта или невозможности его перемещения без несоразмерного ущерба его назначению. Выполнение работ осуществляться с изготовлением материалы фотофиксации</w:t>
            </w:r>
          </w:p>
        </w:tc>
        <w:tc>
          <w:tcPr>
            <w:tcW w:w="4678" w:type="dxa"/>
            <w:vAlign w:val="center"/>
          </w:tcPr>
          <w:p w14:paraId="0AD965B6"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Техническое заключение о капитальности/ некапитальности объекта недвижимости</w:t>
            </w:r>
          </w:p>
        </w:tc>
        <w:tc>
          <w:tcPr>
            <w:tcW w:w="709" w:type="dxa"/>
          </w:tcPr>
          <w:p w14:paraId="511FBCF3"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49A09B35"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36</w:t>
            </w:r>
          </w:p>
        </w:tc>
      </w:tr>
      <w:tr w:rsidR="00C03E61" w:rsidRPr="00C03E61" w14:paraId="07C19160" w14:textId="77777777" w:rsidTr="006D1282">
        <w:trPr>
          <w:trHeight w:val="20"/>
        </w:trPr>
        <w:tc>
          <w:tcPr>
            <w:tcW w:w="562" w:type="dxa"/>
            <w:vAlign w:val="center"/>
          </w:tcPr>
          <w:p w14:paraId="0C631240"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11</w:t>
            </w:r>
          </w:p>
        </w:tc>
        <w:tc>
          <w:tcPr>
            <w:tcW w:w="2835" w:type="dxa"/>
            <w:vAlign w:val="center"/>
          </w:tcPr>
          <w:p w14:paraId="4FBFDA32"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 xml:space="preserve">Подготовка и оформление документов, являющихся основанием для осуществления государственного кадастрового учета, </w:t>
            </w:r>
            <w:r w:rsidRPr="00C03E61">
              <w:rPr>
                <w:rFonts w:ascii="Times New Roman" w:hAnsi="Times New Roman" w:cs="Times New Roman"/>
                <w:spacing w:val="-4"/>
              </w:rPr>
              <w:lastRenderedPageBreak/>
              <w:t>постановки на государственный кадастровый учет ОКС</w:t>
            </w:r>
            <w:r w:rsidRPr="00C03E61">
              <w:rPr>
                <w:rFonts w:ascii="Times New Roman" w:hAnsi="Times New Roman" w:cs="Times New Roman"/>
                <w:spacing w:val="-4"/>
              </w:rPr>
              <w:br/>
              <w:t>(в том числе в случае необходимости с подготовкой декларации)</w:t>
            </w:r>
          </w:p>
        </w:tc>
        <w:tc>
          <w:tcPr>
            <w:tcW w:w="4678" w:type="dxa"/>
            <w:vAlign w:val="center"/>
          </w:tcPr>
          <w:p w14:paraId="0E228BCE"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lastRenderedPageBreak/>
              <w:t xml:space="preserve">Изготовление Подрядчиком технического плана или мотивированного заключения о невозможности образования, раздела, выдела, объединения, перераспределения ОКС в соответствии с требованиями Заказчика </w:t>
            </w:r>
          </w:p>
        </w:tc>
        <w:tc>
          <w:tcPr>
            <w:tcW w:w="4678" w:type="dxa"/>
            <w:vAlign w:val="center"/>
          </w:tcPr>
          <w:p w14:paraId="5E5A16EE"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 xml:space="preserve">Технический план или мотивированное заключение </w:t>
            </w:r>
          </w:p>
        </w:tc>
        <w:tc>
          <w:tcPr>
            <w:tcW w:w="709" w:type="dxa"/>
          </w:tcPr>
          <w:p w14:paraId="412E9209"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32A53A7D"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45</w:t>
            </w:r>
          </w:p>
        </w:tc>
      </w:tr>
      <w:tr w:rsidR="00C03E61" w:rsidRPr="00C03E61" w14:paraId="6C05C41B" w14:textId="77777777" w:rsidTr="006D1282">
        <w:trPr>
          <w:trHeight w:val="20"/>
        </w:trPr>
        <w:tc>
          <w:tcPr>
            <w:tcW w:w="562" w:type="dxa"/>
            <w:vAlign w:val="center"/>
          </w:tcPr>
          <w:p w14:paraId="27F2B9B0"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12</w:t>
            </w:r>
          </w:p>
        </w:tc>
        <w:tc>
          <w:tcPr>
            <w:tcW w:w="2835" w:type="dxa"/>
            <w:vAlign w:val="center"/>
          </w:tcPr>
          <w:p w14:paraId="25CA560D"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Постановка</w:t>
            </w:r>
          </w:p>
          <w:p w14:paraId="5E5404A4"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на кадастровый учет части ОКС/ помещения</w:t>
            </w:r>
          </w:p>
          <w:p w14:paraId="5842F233"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в целях заключения договора аренды или субаренды</w:t>
            </w:r>
          </w:p>
        </w:tc>
        <w:tc>
          <w:tcPr>
            <w:tcW w:w="4678" w:type="dxa"/>
            <w:vAlign w:val="center"/>
          </w:tcPr>
          <w:p w14:paraId="1B527A94"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 xml:space="preserve">Изготовление Подрядчиком технического плана или мотивированного заключения о невозможности образования, раздела, выдела, объединения, перераспределения части ОКС в соответствии с требованиями Заказчика </w:t>
            </w:r>
          </w:p>
        </w:tc>
        <w:tc>
          <w:tcPr>
            <w:tcW w:w="4678" w:type="dxa"/>
            <w:vAlign w:val="center"/>
          </w:tcPr>
          <w:p w14:paraId="46353065"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 xml:space="preserve">Технический план или мотивированное заключение о невозможности образования, </w:t>
            </w:r>
            <w:r w:rsidRPr="00C03E61">
              <w:rPr>
                <w:rFonts w:ascii="Times New Roman" w:hAnsi="Times New Roman" w:cs="Times New Roman"/>
                <w:spacing w:val="-10"/>
              </w:rPr>
              <w:t>раздела, выдела, объединения, перераспределения</w:t>
            </w:r>
            <w:r w:rsidRPr="00C03E61">
              <w:rPr>
                <w:rFonts w:ascii="Times New Roman" w:hAnsi="Times New Roman" w:cs="Times New Roman"/>
                <w:spacing w:val="-4"/>
              </w:rPr>
              <w:t xml:space="preserve"> части ОКС в соответствии </w:t>
            </w:r>
            <w:r w:rsidRPr="00C03E61">
              <w:rPr>
                <w:rFonts w:ascii="Times New Roman" w:hAnsi="Times New Roman" w:cs="Times New Roman"/>
                <w:spacing w:val="-10"/>
              </w:rPr>
              <w:t>с требованиями Заказчика, установленными ТЗ</w:t>
            </w:r>
          </w:p>
        </w:tc>
        <w:tc>
          <w:tcPr>
            <w:tcW w:w="709" w:type="dxa"/>
          </w:tcPr>
          <w:p w14:paraId="018E681D"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4F3CD6B5"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45</w:t>
            </w:r>
          </w:p>
        </w:tc>
      </w:tr>
      <w:tr w:rsidR="00C03E61" w:rsidRPr="00C03E61" w14:paraId="26D18D14" w14:textId="77777777" w:rsidTr="006D1282">
        <w:trPr>
          <w:trHeight w:val="20"/>
        </w:trPr>
        <w:tc>
          <w:tcPr>
            <w:tcW w:w="562" w:type="dxa"/>
            <w:tcBorders>
              <w:bottom w:val="single" w:sz="4" w:space="0" w:color="auto"/>
            </w:tcBorders>
            <w:vAlign w:val="center"/>
          </w:tcPr>
          <w:p w14:paraId="344129C2"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13</w:t>
            </w:r>
          </w:p>
        </w:tc>
        <w:tc>
          <w:tcPr>
            <w:tcW w:w="2835" w:type="dxa"/>
            <w:tcBorders>
              <w:bottom w:val="single" w:sz="4" w:space="0" w:color="auto"/>
            </w:tcBorders>
            <w:vAlign w:val="center"/>
          </w:tcPr>
          <w:p w14:paraId="42EBCB52"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Оформление перепланировок</w:t>
            </w:r>
          </w:p>
          <w:p w14:paraId="6AE3EC71"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в отношении ОКС</w:t>
            </w:r>
          </w:p>
        </w:tc>
        <w:tc>
          <w:tcPr>
            <w:tcW w:w="4678" w:type="dxa"/>
            <w:tcBorders>
              <w:bottom w:val="single" w:sz="4" w:space="0" w:color="auto"/>
            </w:tcBorders>
            <w:vAlign w:val="center"/>
          </w:tcPr>
          <w:p w14:paraId="44F29B38" w14:textId="77777777" w:rsidR="00C03E61" w:rsidRPr="00C03E61" w:rsidRDefault="00C03E61" w:rsidP="006D1282">
            <w:pPr>
              <w:tabs>
                <w:tab w:val="left" w:pos="256"/>
              </w:tabs>
              <w:jc w:val="both"/>
              <w:rPr>
                <w:rFonts w:ascii="Times New Roman" w:hAnsi="Times New Roman" w:cs="Times New Roman"/>
                <w:spacing w:val="-4"/>
              </w:rPr>
            </w:pPr>
            <w:r w:rsidRPr="00C03E61">
              <w:rPr>
                <w:rFonts w:ascii="Times New Roman" w:hAnsi="Times New Roman" w:cs="Times New Roman"/>
                <w:spacing w:val="-4"/>
              </w:rPr>
              <w:t>Подрядчик проводит работы по обследованию объектов недвижимости (нежилых помещений), подготавливает в установленном порядке проект переустройства и (или) перепланировки нежилого помещения</w:t>
            </w:r>
            <w:r w:rsidRPr="00C03E61">
              <w:rPr>
                <w:rFonts w:ascii="Times New Roman" w:hAnsi="Times New Roman" w:cs="Times New Roman"/>
                <w:spacing w:val="-4"/>
              </w:rPr>
              <w:br/>
              <w:t>(в случае если переустройство и (или) перепланировка требует оформления проекта перепланировки</w:t>
            </w:r>
          </w:p>
        </w:tc>
        <w:tc>
          <w:tcPr>
            <w:tcW w:w="4678" w:type="dxa"/>
            <w:tcBorders>
              <w:bottom w:val="single" w:sz="4" w:space="0" w:color="auto"/>
            </w:tcBorders>
            <w:vAlign w:val="center"/>
          </w:tcPr>
          <w:p w14:paraId="2A398A0A"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Выписка из ЕГРН, технический паспорт, проект перепланировки нежилых помещений.</w:t>
            </w:r>
          </w:p>
        </w:tc>
        <w:tc>
          <w:tcPr>
            <w:tcW w:w="709" w:type="dxa"/>
            <w:tcBorders>
              <w:bottom w:val="single" w:sz="4" w:space="0" w:color="auto"/>
            </w:tcBorders>
          </w:tcPr>
          <w:p w14:paraId="7C715B2D"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Borders>
              <w:bottom w:val="single" w:sz="4" w:space="0" w:color="auto"/>
            </w:tcBorders>
          </w:tcPr>
          <w:p w14:paraId="23C3BA5F"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30</w:t>
            </w:r>
          </w:p>
        </w:tc>
      </w:tr>
      <w:tr w:rsidR="00C03E61" w:rsidRPr="00C03E61" w14:paraId="0724D69F" w14:textId="77777777" w:rsidTr="006D1282">
        <w:trPr>
          <w:trHeight w:val="3971"/>
        </w:trPr>
        <w:tc>
          <w:tcPr>
            <w:tcW w:w="562" w:type="dxa"/>
            <w:vAlign w:val="center"/>
          </w:tcPr>
          <w:p w14:paraId="501E0571"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lastRenderedPageBreak/>
              <w:t>14</w:t>
            </w:r>
          </w:p>
        </w:tc>
        <w:tc>
          <w:tcPr>
            <w:tcW w:w="2835" w:type="dxa"/>
            <w:vAlign w:val="center"/>
          </w:tcPr>
          <w:p w14:paraId="2AC39D57" w14:textId="77777777" w:rsidR="00C03E61" w:rsidRPr="00C03E61" w:rsidRDefault="00C03E61" w:rsidP="006D1282">
            <w:pPr>
              <w:jc w:val="center"/>
              <w:rPr>
                <w:rFonts w:ascii="Times New Roman" w:hAnsi="Times New Roman" w:cs="Times New Roman"/>
                <w:spacing w:val="-4"/>
              </w:rPr>
            </w:pPr>
            <w:r w:rsidRPr="00C03E61">
              <w:rPr>
                <w:rFonts w:ascii="Times New Roman" w:hAnsi="Times New Roman" w:cs="Times New Roman"/>
                <w:spacing w:val="-4"/>
              </w:rPr>
              <w:t>Вынос границ</w:t>
            </w:r>
            <w:r w:rsidRPr="00C03E61">
              <w:rPr>
                <w:rFonts w:ascii="Times New Roman" w:hAnsi="Times New Roman" w:cs="Times New Roman"/>
                <w:spacing w:val="-4"/>
              </w:rPr>
              <w:br/>
              <w:t>земельного участка</w:t>
            </w:r>
            <w:r w:rsidRPr="00C03E61">
              <w:rPr>
                <w:rFonts w:ascii="Times New Roman" w:hAnsi="Times New Roman" w:cs="Times New Roman"/>
                <w:spacing w:val="-4"/>
              </w:rPr>
              <w:br/>
              <w:t>в натуру (на местности)</w:t>
            </w:r>
            <w:r w:rsidRPr="00C03E61">
              <w:rPr>
                <w:rFonts w:ascii="Times New Roman" w:hAnsi="Times New Roman" w:cs="Times New Roman"/>
                <w:spacing w:val="-4"/>
              </w:rPr>
              <w:br/>
              <w:t>с использованием межевых знаков</w:t>
            </w:r>
          </w:p>
        </w:tc>
        <w:tc>
          <w:tcPr>
            <w:tcW w:w="4678" w:type="dxa"/>
            <w:vAlign w:val="center"/>
          </w:tcPr>
          <w:p w14:paraId="2D77CB8D" w14:textId="77777777" w:rsidR="00C03E61" w:rsidRPr="00C03E61" w:rsidRDefault="00C03E61" w:rsidP="006D1282">
            <w:pPr>
              <w:spacing w:after="60"/>
              <w:jc w:val="both"/>
              <w:rPr>
                <w:rFonts w:ascii="Times New Roman" w:hAnsi="Times New Roman" w:cs="Times New Roman"/>
                <w:spacing w:val="-4"/>
              </w:rPr>
            </w:pPr>
            <w:r w:rsidRPr="00C03E61">
              <w:rPr>
                <w:rFonts w:ascii="Times New Roman" w:hAnsi="Times New Roman" w:cs="Times New Roman"/>
                <w:spacing w:val="-4"/>
              </w:rPr>
              <w:t>При выполнении работ Подрядчиком должно быть учтено, что для определения координат пунктов ОМС (ОМЗ) и межевых знаков используют: спутниковые геодезические определения, триангуляцию, полигонометрию, трилатерацию, прямые, обратные, комбинированные засечки, лучевые системы, фотограмметрические методы, в обоснованных случаях могут использоваться и методы картометрии.</w:t>
            </w:r>
          </w:p>
          <w:p w14:paraId="67C8BBDC"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Закрепление Подрядчиком на местности характерных точек границ ЗУ с применением установленных нормами действующего законодательства межевых знаков</w:t>
            </w:r>
          </w:p>
        </w:tc>
        <w:tc>
          <w:tcPr>
            <w:tcW w:w="4678" w:type="dxa"/>
            <w:vAlign w:val="center"/>
          </w:tcPr>
          <w:p w14:paraId="1ADBC662" w14:textId="77777777" w:rsidR="00C03E61" w:rsidRPr="00C03E61" w:rsidRDefault="00C03E61" w:rsidP="006D1282">
            <w:pPr>
              <w:jc w:val="both"/>
              <w:rPr>
                <w:rFonts w:ascii="Times New Roman" w:hAnsi="Times New Roman" w:cs="Times New Roman"/>
                <w:spacing w:val="-4"/>
              </w:rPr>
            </w:pPr>
            <w:r w:rsidRPr="00C03E61">
              <w:rPr>
                <w:rFonts w:ascii="Times New Roman" w:hAnsi="Times New Roman" w:cs="Times New Roman"/>
                <w:spacing w:val="-4"/>
              </w:rPr>
              <w:t>Акт выноса границ земельного участка</w:t>
            </w:r>
            <w:r w:rsidRPr="00C03E61">
              <w:rPr>
                <w:rFonts w:ascii="Times New Roman" w:hAnsi="Times New Roman" w:cs="Times New Roman"/>
                <w:spacing w:val="-4"/>
              </w:rPr>
              <w:br/>
              <w:t>в натуру</w:t>
            </w:r>
          </w:p>
        </w:tc>
        <w:tc>
          <w:tcPr>
            <w:tcW w:w="709" w:type="dxa"/>
          </w:tcPr>
          <w:p w14:paraId="7C5660CF" w14:textId="77777777" w:rsidR="00C03E61" w:rsidRPr="00C03E61" w:rsidRDefault="00C03E61" w:rsidP="006D1282">
            <w:pPr>
              <w:rPr>
                <w:rFonts w:ascii="Times New Roman" w:hAnsi="Times New Roman" w:cs="Times New Roman"/>
                <w:spacing w:val="-4"/>
              </w:rPr>
            </w:pPr>
            <w:r w:rsidRPr="00C03E61">
              <w:rPr>
                <w:rFonts w:ascii="Times New Roman" w:hAnsi="Times New Roman" w:cs="Times New Roman"/>
                <w:spacing w:val="-4"/>
              </w:rPr>
              <w:t>шт.</w:t>
            </w:r>
          </w:p>
        </w:tc>
        <w:tc>
          <w:tcPr>
            <w:tcW w:w="1417" w:type="dxa"/>
          </w:tcPr>
          <w:p w14:paraId="18CCE2C8" w14:textId="77777777" w:rsidR="00C03E61" w:rsidRPr="00C03E61" w:rsidRDefault="00C03E61" w:rsidP="006D1282">
            <w:pPr>
              <w:rPr>
                <w:rFonts w:ascii="Times New Roman" w:hAnsi="Times New Roman" w:cs="Times New Roman"/>
                <w:spacing w:val="-4"/>
                <w:lang w:val="en-US"/>
              </w:rPr>
            </w:pPr>
            <w:r w:rsidRPr="00C03E61">
              <w:rPr>
                <w:rFonts w:ascii="Times New Roman" w:hAnsi="Times New Roman" w:cs="Times New Roman"/>
                <w:spacing w:val="-4"/>
                <w:lang w:val="en-US"/>
              </w:rPr>
              <w:t>15</w:t>
            </w:r>
          </w:p>
        </w:tc>
      </w:tr>
    </w:tbl>
    <w:p w14:paraId="2B4A3B93" w14:textId="77777777" w:rsidR="00C03E61" w:rsidRPr="00C03E61" w:rsidRDefault="00C03E61" w:rsidP="00C03E61">
      <w:pPr>
        <w:rPr>
          <w:rFonts w:ascii="Times New Roman" w:hAnsi="Times New Roman" w:cs="Times New Roman"/>
        </w:rPr>
      </w:pPr>
    </w:p>
    <w:p w14:paraId="59DC3784" w14:textId="77777777" w:rsidR="00C03E61" w:rsidRPr="00C03E61" w:rsidRDefault="00C03E61" w:rsidP="00C03E61">
      <w:pPr>
        <w:jc w:val="center"/>
        <w:rPr>
          <w:rFonts w:ascii="Times New Roman" w:hAnsi="Times New Roman" w:cs="Times New Roman"/>
        </w:rPr>
      </w:pPr>
    </w:p>
    <w:p w14:paraId="78794831" w14:textId="328F01BE" w:rsidR="00991D72" w:rsidRPr="00C03E61" w:rsidRDefault="00991D72" w:rsidP="00624164">
      <w:pPr>
        <w:tabs>
          <w:tab w:val="left" w:pos="4820"/>
        </w:tabs>
        <w:rPr>
          <w:rFonts w:ascii="Times New Roman" w:hAnsi="Times New Roman" w:cs="Times New Roman"/>
          <w:b/>
          <w:sz w:val="28"/>
          <w:szCs w:val="28"/>
          <w:lang w:val="en-US"/>
        </w:rPr>
      </w:pPr>
    </w:p>
    <w:p w14:paraId="33429E08" w14:textId="6D6445A1" w:rsidR="00991D72" w:rsidRPr="00C03E61" w:rsidRDefault="00991D72" w:rsidP="00624164">
      <w:pPr>
        <w:tabs>
          <w:tab w:val="left" w:pos="4820"/>
        </w:tabs>
        <w:rPr>
          <w:rFonts w:ascii="Times New Roman" w:hAnsi="Times New Roman" w:cs="Times New Roman"/>
          <w:b/>
          <w:sz w:val="28"/>
          <w:szCs w:val="28"/>
        </w:rPr>
      </w:pPr>
    </w:p>
    <w:p w14:paraId="3AD013A5" w14:textId="718448D1" w:rsidR="00991D72" w:rsidRPr="00C03E61" w:rsidRDefault="00991D72" w:rsidP="00624164">
      <w:pPr>
        <w:tabs>
          <w:tab w:val="left" w:pos="4820"/>
        </w:tabs>
        <w:rPr>
          <w:rFonts w:ascii="Times New Roman" w:hAnsi="Times New Roman" w:cs="Times New Roman"/>
          <w:b/>
          <w:sz w:val="28"/>
          <w:szCs w:val="28"/>
        </w:rPr>
      </w:pPr>
    </w:p>
    <w:p w14:paraId="7AEA78B4" w14:textId="0FF285A0" w:rsidR="00991D72" w:rsidRPr="00C03E61" w:rsidRDefault="00991D72" w:rsidP="00624164">
      <w:pPr>
        <w:tabs>
          <w:tab w:val="left" w:pos="4820"/>
        </w:tabs>
        <w:rPr>
          <w:rFonts w:ascii="Times New Roman" w:hAnsi="Times New Roman" w:cs="Times New Roman"/>
          <w:b/>
          <w:sz w:val="28"/>
          <w:szCs w:val="28"/>
        </w:rPr>
      </w:pPr>
    </w:p>
    <w:p w14:paraId="65FD099D" w14:textId="77777777" w:rsidR="00991D72" w:rsidRPr="00C03E61" w:rsidRDefault="00991D72" w:rsidP="00624164">
      <w:pPr>
        <w:tabs>
          <w:tab w:val="left" w:pos="4820"/>
        </w:tabs>
        <w:rPr>
          <w:rFonts w:ascii="Times New Roman" w:hAnsi="Times New Roman" w:cs="Times New Roman"/>
          <w:b/>
          <w:sz w:val="28"/>
          <w:szCs w:val="28"/>
        </w:rPr>
      </w:pPr>
    </w:p>
    <w:sectPr w:rsidR="00991D72" w:rsidRPr="00C03E61" w:rsidSect="00C03E61">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10392" w14:textId="77777777" w:rsidR="00717C8A" w:rsidRDefault="00717C8A" w:rsidP="00E4758E">
      <w:r>
        <w:separator/>
      </w:r>
    </w:p>
  </w:endnote>
  <w:endnote w:type="continuationSeparator" w:id="0">
    <w:p w14:paraId="2DA2F0F6" w14:textId="77777777" w:rsidR="00717C8A" w:rsidRDefault="00717C8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4A36DAC9" w:rsidR="00917BC5" w:rsidRDefault="00917BC5">
        <w:pPr>
          <w:pStyle w:val="af3"/>
          <w:jc w:val="right"/>
        </w:pPr>
        <w:r>
          <w:fldChar w:fldCharType="begin"/>
        </w:r>
        <w:r>
          <w:instrText>PAGE   \* MERGEFORMAT</w:instrText>
        </w:r>
        <w:r>
          <w:fldChar w:fldCharType="separate"/>
        </w:r>
        <w:r w:rsidR="00ED2E09">
          <w:rPr>
            <w:noProof/>
          </w:rPr>
          <w:t>2</w:t>
        </w:r>
        <w:r>
          <w:fldChar w:fldCharType="end"/>
        </w:r>
      </w:p>
    </w:sdtContent>
  </w:sdt>
  <w:p w14:paraId="00B67256" w14:textId="77777777" w:rsidR="00917BC5" w:rsidRDefault="00917BC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2018"/>
      <w:docPartObj>
        <w:docPartGallery w:val="Page Numbers (Bottom of Page)"/>
        <w:docPartUnique/>
      </w:docPartObj>
    </w:sdtPr>
    <w:sdtEndPr/>
    <w:sdtContent>
      <w:p w14:paraId="0C375FA1" w14:textId="77777777" w:rsidR="00C03E61" w:rsidRDefault="00717C8A">
        <w:pPr>
          <w:pStyle w:val="af3"/>
          <w:jc w:val="center"/>
        </w:pPr>
      </w:p>
    </w:sdtContent>
  </w:sdt>
  <w:p w14:paraId="435C5A90" w14:textId="77777777" w:rsidR="00C03E61" w:rsidRDefault="00C03E6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34D69" w14:textId="77777777" w:rsidR="00717C8A" w:rsidRDefault="00717C8A" w:rsidP="00E4758E">
      <w:r>
        <w:separator/>
      </w:r>
    </w:p>
  </w:footnote>
  <w:footnote w:type="continuationSeparator" w:id="0">
    <w:p w14:paraId="56186A54" w14:textId="77777777" w:rsidR="00717C8A" w:rsidRDefault="00717C8A" w:rsidP="00E4758E">
      <w:r>
        <w:continuationSeparator/>
      </w:r>
    </w:p>
  </w:footnote>
  <w:footnote w:id="1">
    <w:p w14:paraId="704A96DF" w14:textId="77777777" w:rsidR="00C03E61" w:rsidRPr="005303F9" w:rsidRDefault="00C03E61" w:rsidP="00C03E61">
      <w:pPr>
        <w:pStyle w:val="ad"/>
        <w:ind w:firstLine="709"/>
        <w:jc w:val="both"/>
        <w:rPr>
          <w:rFonts w:ascii="Times New Roman" w:hAnsi="Times New Roman"/>
        </w:rPr>
      </w:pPr>
      <w:r w:rsidRPr="005303F9">
        <w:rPr>
          <w:rStyle w:val="af"/>
          <w:rFonts w:ascii="Times New Roman" w:hAnsi="Times New Roman"/>
        </w:rPr>
        <w:footnoteRef/>
      </w:r>
      <w:r w:rsidRPr="005303F9">
        <w:rPr>
          <w:rFonts w:ascii="Times New Roman" w:hAnsi="Times New Roman"/>
        </w:rPr>
        <w:t xml:space="preserve"> Предоставление счет</w:t>
      </w:r>
      <w:r>
        <w:rPr>
          <w:rFonts w:ascii="Times New Roman" w:hAnsi="Times New Roman"/>
        </w:rPr>
        <w:t>а</w:t>
      </w:r>
      <w:r w:rsidRPr="005303F9">
        <w:rPr>
          <w:rFonts w:ascii="Times New Roman" w:hAnsi="Times New Roman"/>
        </w:rPr>
        <w:t>-фактуры не требуется в случае, если Подрядчик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48075"/>
      <w:docPartObj>
        <w:docPartGallery w:val="Page Numbers (Top of Page)"/>
        <w:docPartUnique/>
      </w:docPartObj>
    </w:sdtPr>
    <w:sdtEndPr/>
    <w:sdtContent>
      <w:p w14:paraId="788AD3A2" w14:textId="36069668" w:rsidR="00C03E61" w:rsidRDefault="00C03E61">
        <w:pPr>
          <w:pStyle w:val="af1"/>
          <w:jc w:val="center"/>
        </w:pPr>
        <w:r>
          <w:fldChar w:fldCharType="begin"/>
        </w:r>
        <w:r>
          <w:instrText>PAGE   \* MERGEFORMAT</w:instrText>
        </w:r>
        <w:r>
          <w:fldChar w:fldCharType="separate"/>
        </w:r>
        <w:r w:rsidR="00ED2E09">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8037F" w14:textId="77777777" w:rsidR="00C03E61" w:rsidRDefault="00C03E61">
    <w:pPr>
      <w:pStyle w:val="af1"/>
    </w:pPr>
  </w:p>
  <w:p w14:paraId="3BDAD10A" w14:textId="77777777" w:rsidR="00C03E61" w:rsidRDefault="00C03E6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CD71E1"/>
    <w:multiLevelType w:val="hybridMultilevel"/>
    <w:tmpl w:val="30E06A80"/>
    <w:lvl w:ilvl="0" w:tplc="A60C8632">
      <w:start w:val="1"/>
      <w:numFmt w:val="bullet"/>
      <w:lvlText w:val=""/>
      <w:lvlJc w:val="left"/>
      <w:pPr>
        <w:ind w:left="1429" w:hanging="360"/>
      </w:pPr>
      <w:rPr>
        <w:rFonts w:ascii="Symbol" w:hAnsi="Symbol" w:hint="default"/>
        <w:color w:val="auto"/>
        <w:w w:val="76"/>
        <w:sz w:val="28"/>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86B524C"/>
    <w:multiLevelType w:val="hybridMultilevel"/>
    <w:tmpl w:val="D00E2420"/>
    <w:lvl w:ilvl="0" w:tplc="A60C8632">
      <w:start w:val="1"/>
      <w:numFmt w:val="bullet"/>
      <w:lvlText w:val=""/>
      <w:lvlJc w:val="left"/>
      <w:pPr>
        <w:ind w:left="1429" w:hanging="360"/>
      </w:pPr>
      <w:rPr>
        <w:rFonts w:ascii="Symbol" w:hAnsi="Symbol" w:hint="default"/>
        <w:color w:val="auto"/>
        <w:w w:val="76"/>
        <w:sz w:val="28"/>
        <w:szCs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EE08E4"/>
    <w:multiLevelType w:val="multilevel"/>
    <w:tmpl w:val="9064E7E2"/>
    <w:lvl w:ilvl="0">
      <w:start w:val="1"/>
      <w:numFmt w:val="decimal"/>
      <w:lvlText w:val="%1."/>
      <w:lvlJc w:val="left"/>
      <w:pPr>
        <w:ind w:left="64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6"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A0F0332"/>
    <w:multiLevelType w:val="multilevel"/>
    <w:tmpl w:val="ACF250B0"/>
    <w:lvl w:ilvl="0">
      <w:start w:val="6"/>
      <w:numFmt w:val="decimal"/>
      <w:lvlText w:val="%1."/>
      <w:lvlJc w:val="left"/>
      <w:pPr>
        <w:ind w:left="958" w:hanging="390"/>
      </w:pPr>
      <w:rPr>
        <w:rFonts w:hint="default"/>
      </w:rPr>
    </w:lvl>
    <w:lvl w:ilvl="1">
      <w:start w:val="6"/>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9"/>
  </w:num>
  <w:num w:numId="11">
    <w:abstractNumId w:val="15"/>
  </w:num>
  <w:num w:numId="12">
    <w:abstractNumId w:val="33"/>
  </w:num>
  <w:num w:numId="13">
    <w:abstractNumId w:val="24"/>
  </w:num>
  <w:num w:numId="14">
    <w:abstractNumId w:val="8"/>
  </w:num>
  <w:num w:numId="15">
    <w:abstractNumId w:val="6"/>
  </w:num>
  <w:num w:numId="16">
    <w:abstractNumId w:val="17"/>
  </w:num>
  <w:num w:numId="17">
    <w:abstractNumId w:val="27"/>
  </w:num>
  <w:num w:numId="18">
    <w:abstractNumId w:val="18"/>
  </w:num>
  <w:num w:numId="19">
    <w:abstractNumId w:val="5"/>
  </w:num>
  <w:num w:numId="20">
    <w:abstractNumId w:val="3"/>
  </w:num>
  <w:num w:numId="21">
    <w:abstractNumId w:val="12"/>
  </w:num>
  <w:num w:numId="22">
    <w:abstractNumId w:val="26"/>
  </w:num>
  <w:num w:numId="23">
    <w:abstractNumId w:val="0"/>
  </w:num>
  <w:num w:numId="24">
    <w:abstractNumId w:val="2"/>
  </w:num>
  <w:num w:numId="25">
    <w:abstractNumId w:val="22"/>
  </w:num>
  <w:num w:numId="26">
    <w:abstractNumId w:val="1"/>
  </w:num>
  <w:num w:numId="27">
    <w:abstractNumId w:val="20"/>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28"/>
  </w:num>
  <w:num w:numId="34">
    <w:abstractNumId w:val="25"/>
  </w:num>
  <w:num w:numId="35">
    <w:abstractNumId w:val="10"/>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755"/>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72512"/>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5ACA"/>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5B5B"/>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9C6"/>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9F4"/>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164"/>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78A"/>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17C8A"/>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684F"/>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0E65"/>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97F36"/>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E30DB"/>
    <w:rsid w:val="008E3EC0"/>
    <w:rsid w:val="008E5CA5"/>
    <w:rsid w:val="008E61C9"/>
    <w:rsid w:val="008F2E2A"/>
    <w:rsid w:val="008F54DC"/>
    <w:rsid w:val="009007FF"/>
    <w:rsid w:val="0090532D"/>
    <w:rsid w:val="00905E36"/>
    <w:rsid w:val="00911763"/>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D72"/>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0E0C"/>
    <w:rsid w:val="009D352E"/>
    <w:rsid w:val="009D59C6"/>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9BD"/>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4721F"/>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482"/>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3E61"/>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067F"/>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3292"/>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D5A"/>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127F"/>
    <w:rsid w:val="00EA5D7E"/>
    <w:rsid w:val="00EA65E2"/>
    <w:rsid w:val="00EA6D97"/>
    <w:rsid w:val="00EB008B"/>
    <w:rsid w:val="00EB066E"/>
    <w:rsid w:val="00EB0AD8"/>
    <w:rsid w:val="00EB2106"/>
    <w:rsid w:val="00EB3135"/>
    <w:rsid w:val="00EB4A81"/>
    <w:rsid w:val="00EB6650"/>
    <w:rsid w:val="00EB7038"/>
    <w:rsid w:val="00EB78F4"/>
    <w:rsid w:val="00EC2AD8"/>
    <w:rsid w:val="00EC3826"/>
    <w:rsid w:val="00EC3EEA"/>
    <w:rsid w:val="00EC42F2"/>
    <w:rsid w:val="00EC477F"/>
    <w:rsid w:val="00ED1CFE"/>
    <w:rsid w:val="00ED2162"/>
    <w:rsid w:val="00ED2E09"/>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unhideWhenUsed/>
    <w:rsid w:val="002026FA"/>
    <w:rPr>
      <w:sz w:val="20"/>
      <w:szCs w:val="20"/>
    </w:rPr>
  </w:style>
  <w:style w:type="character" w:customStyle="1" w:styleId="aa">
    <w:name w:val="Текст примечания Знак"/>
    <w:basedOn w:val="a0"/>
    <w:link w:val="a9"/>
    <w:uiPriority w:val="99"/>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Знак6,Знак6"/>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
    <w:link w:val="af2"/>
    <w:uiPriority w:val="99"/>
    <w:unhideWhenUsed/>
    <w:rsid w:val="00D22534"/>
    <w:pPr>
      <w:tabs>
        <w:tab w:val="center" w:pos="4677"/>
        <w:tab w:val="right" w:pos="9355"/>
      </w:tabs>
    </w:pPr>
  </w:style>
  <w:style w:type="character" w:customStyle="1" w:styleId="af2">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0"/>
    <w:link w:val="af1"/>
    <w:uiPriority w:val="99"/>
    <w:rsid w:val="00D22534"/>
  </w:style>
  <w:style w:type="paragraph" w:styleId="af3">
    <w:name w:val="footer"/>
    <w:aliases w:val="f"/>
    <w:basedOn w:val="a"/>
    <w:link w:val="af4"/>
    <w:uiPriority w:val="99"/>
    <w:unhideWhenUsed/>
    <w:rsid w:val="00D22534"/>
    <w:pPr>
      <w:tabs>
        <w:tab w:val="center" w:pos="4677"/>
        <w:tab w:val="right" w:pos="9355"/>
      </w:tabs>
    </w:pPr>
  </w:style>
  <w:style w:type="character" w:customStyle="1" w:styleId="af4">
    <w:name w:val="Нижний колонтитул Знак"/>
    <w:aliases w:val="f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9D59C6"/>
    <w:pPr>
      <w:widowControl w:val="0"/>
      <w:autoSpaceDE w:val="0"/>
      <w:autoSpaceDN w:val="0"/>
      <w:adjustRightInd w:val="0"/>
    </w:pPr>
    <w:rPr>
      <w:rFonts w:ascii="Times New Roman" w:eastAsia="Times New Roman" w:hAnsi="Times New Roman" w:cs="Times New Roman"/>
      <w:b/>
      <w:bCs/>
      <w:kern w:val="0"/>
      <w:lang w:eastAsia="ru-RU"/>
      <w14:ligatures w14:val="none"/>
    </w:rPr>
  </w:style>
  <w:style w:type="paragraph" w:styleId="af6">
    <w:name w:val="No Spacing"/>
    <w:link w:val="af7"/>
    <w:uiPriority w:val="1"/>
    <w:qFormat/>
    <w:rsid w:val="00C03E61"/>
    <w:rPr>
      <w:rFonts w:ascii="Calibri" w:eastAsia="Calibri" w:hAnsi="Calibri" w:cs="Times New Roman"/>
      <w:kern w:val="0"/>
      <w:sz w:val="22"/>
      <w:szCs w:val="22"/>
      <w14:ligatures w14:val="none"/>
    </w:rPr>
  </w:style>
  <w:style w:type="character" w:customStyle="1" w:styleId="af7">
    <w:name w:val="Без интервала Знак"/>
    <w:link w:val="af6"/>
    <w:uiPriority w:val="1"/>
    <w:rsid w:val="00C03E61"/>
    <w:rPr>
      <w:rFonts w:ascii="Calibri" w:eastAsia="Calibri" w:hAnsi="Calibri" w:cs="Times New Roman"/>
      <w:kern w:val="0"/>
      <w:sz w:val="22"/>
      <w:szCs w:val="22"/>
      <w14:ligatures w14:val="none"/>
    </w:rPr>
  </w:style>
  <w:style w:type="character" w:customStyle="1" w:styleId="HTML">
    <w:name w:val="Стандартный HTML Знак"/>
    <w:link w:val="HTML0"/>
    <w:uiPriority w:val="99"/>
    <w:rsid w:val="00C03E61"/>
    <w:rPr>
      <w:rFonts w:ascii="Courier New" w:hAnsi="Courier New"/>
      <w:color w:val="000000"/>
    </w:rPr>
  </w:style>
  <w:style w:type="paragraph" w:styleId="HTML0">
    <w:name w:val="HTML Preformatted"/>
    <w:basedOn w:val="a"/>
    <w:link w:val="HTML"/>
    <w:uiPriority w:val="99"/>
    <w:rsid w:val="00C03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rPr>
  </w:style>
  <w:style w:type="character" w:customStyle="1" w:styleId="HTML1">
    <w:name w:val="Стандартный HTML Знак1"/>
    <w:basedOn w:val="a0"/>
    <w:uiPriority w:val="99"/>
    <w:semiHidden/>
    <w:rsid w:val="00C03E61"/>
    <w:rPr>
      <w:rFonts w:ascii="Consolas" w:hAnsi="Consolas"/>
      <w:sz w:val="20"/>
      <w:szCs w:val="20"/>
    </w:rPr>
  </w:style>
  <w:style w:type="character" w:customStyle="1" w:styleId="ConsPlusNormal0">
    <w:name w:val="ConsPlusNormal Знак"/>
    <w:link w:val="ConsPlusNormal"/>
    <w:locked/>
    <w:rsid w:val="00C03E61"/>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39045">
      <w:bodyDiv w:val="1"/>
      <w:marLeft w:val="0"/>
      <w:marRight w:val="0"/>
      <w:marTop w:val="0"/>
      <w:marBottom w:val="0"/>
      <w:divBdr>
        <w:top w:val="none" w:sz="0" w:space="0" w:color="auto"/>
        <w:left w:val="none" w:sz="0" w:space="0" w:color="auto"/>
        <w:bottom w:val="none" w:sz="0" w:space="0" w:color="auto"/>
        <w:right w:val="none" w:sz="0" w:space="0" w:color="auto"/>
      </w:divBdr>
    </w:div>
    <w:div w:id="35012934">
      <w:bodyDiv w:val="1"/>
      <w:marLeft w:val="0"/>
      <w:marRight w:val="0"/>
      <w:marTop w:val="0"/>
      <w:marBottom w:val="0"/>
      <w:divBdr>
        <w:top w:val="none" w:sz="0" w:space="0" w:color="auto"/>
        <w:left w:val="none" w:sz="0" w:space="0" w:color="auto"/>
        <w:bottom w:val="none" w:sz="0" w:space="0" w:color="auto"/>
        <w:right w:val="none" w:sz="0" w:space="0" w:color="auto"/>
      </w:divBdr>
    </w:div>
    <w:div w:id="114061267">
      <w:bodyDiv w:val="1"/>
      <w:marLeft w:val="0"/>
      <w:marRight w:val="0"/>
      <w:marTop w:val="0"/>
      <w:marBottom w:val="0"/>
      <w:divBdr>
        <w:top w:val="none" w:sz="0" w:space="0" w:color="auto"/>
        <w:left w:val="none" w:sz="0" w:space="0" w:color="auto"/>
        <w:bottom w:val="none" w:sz="0" w:space="0" w:color="auto"/>
        <w:right w:val="none" w:sz="0" w:space="0" w:color="auto"/>
      </w:divBdr>
    </w:div>
    <w:div w:id="293875555">
      <w:bodyDiv w:val="1"/>
      <w:marLeft w:val="0"/>
      <w:marRight w:val="0"/>
      <w:marTop w:val="0"/>
      <w:marBottom w:val="0"/>
      <w:divBdr>
        <w:top w:val="none" w:sz="0" w:space="0" w:color="auto"/>
        <w:left w:val="none" w:sz="0" w:space="0" w:color="auto"/>
        <w:bottom w:val="none" w:sz="0" w:space="0" w:color="auto"/>
        <w:right w:val="none" w:sz="0" w:space="0" w:color="auto"/>
      </w:divBdr>
    </w:div>
    <w:div w:id="643001352">
      <w:bodyDiv w:val="1"/>
      <w:marLeft w:val="0"/>
      <w:marRight w:val="0"/>
      <w:marTop w:val="0"/>
      <w:marBottom w:val="0"/>
      <w:divBdr>
        <w:top w:val="none" w:sz="0" w:space="0" w:color="auto"/>
        <w:left w:val="none" w:sz="0" w:space="0" w:color="auto"/>
        <w:bottom w:val="none" w:sz="0" w:space="0" w:color="auto"/>
        <w:right w:val="none" w:sz="0" w:space="0" w:color="auto"/>
      </w:divBdr>
    </w:div>
    <w:div w:id="691420082">
      <w:bodyDiv w:val="1"/>
      <w:marLeft w:val="0"/>
      <w:marRight w:val="0"/>
      <w:marTop w:val="0"/>
      <w:marBottom w:val="0"/>
      <w:divBdr>
        <w:top w:val="none" w:sz="0" w:space="0" w:color="auto"/>
        <w:left w:val="none" w:sz="0" w:space="0" w:color="auto"/>
        <w:bottom w:val="none" w:sz="0" w:space="0" w:color="auto"/>
        <w:right w:val="none" w:sz="0" w:space="0" w:color="auto"/>
      </w:divBdr>
    </w:div>
    <w:div w:id="739979296">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200976033">
      <w:bodyDiv w:val="1"/>
      <w:marLeft w:val="0"/>
      <w:marRight w:val="0"/>
      <w:marTop w:val="0"/>
      <w:marBottom w:val="0"/>
      <w:divBdr>
        <w:top w:val="none" w:sz="0" w:space="0" w:color="auto"/>
        <w:left w:val="none" w:sz="0" w:space="0" w:color="auto"/>
        <w:bottom w:val="none" w:sz="0" w:space="0" w:color="auto"/>
        <w:right w:val="none" w:sz="0" w:space="0" w:color="auto"/>
      </w:divBdr>
    </w:div>
    <w:div w:id="1285845269">
      <w:bodyDiv w:val="1"/>
      <w:marLeft w:val="0"/>
      <w:marRight w:val="0"/>
      <w:marTop w:val="0"/>
      <w:marBottom w:val="0"/>
      <w:divBdr>
        <w:top w:val="none" w:sz="0" w:space="0" w:color="auto"/>
        <w:left w:val="none" w:sz="0" w:space="0" w:color="auto"/>
        <w:bottom w:val="none" w:sz="0" w:space="0" w:color="auto"/>
        <w:right w:val="none" w:sz="0" w:space="0" w:color="auto"/>
      </w:divBdr>
    </w:div>
    <w:div w:id="1428698507">
      <w:bodyDiv w:val="1"/>
      <w:marLeft w:val="0"/>
      <w:marRight w:val="0"/>
      <w:marTop w:val="0"/>
      <w:marBottom w:val="0"/>
      <w:divBdr>
        <w:top w:val="none" w:sz="0" w:space="0" w:color="auto"/>
        <w:left w:val="none" w:sz="0" w:space="0" w:color="auto"/>
        <w:bottom w:val="none" w:sz="0" w:space="0" w:color="auto"/>
        <w:right w:val="none" w:sz="0" w:space="0" w:color="auto"/>
      </w:divBdr>
    </w:div>
    <w:div w:id="1485930013">
      <w:bodyDiv w:val="1"/>
      <w:marLeft w:val="0"/>
      <w:marRight w:val="0"/>
      <w:marTop w:val="0"/>
      <w:marBottom w:val="0"/>
      <w:divBdr>
        <w:top w:val="none" w:sz="0" w:space="0" w:color="auto"/>
        <w:left w:val="none" w:sz="0" w:space="0" w:color="auto"/>
        <w:bottom w:val="none" w:sz="0" w:space="0" w:color="auto"/>
        <w:right w:val="none" w:sz="0" w:space="0" w:color="auto"/>
      </w:divBdr>
    </w:div>
    <w:div w:id="1489516136">
      <w:bodyDiv w:val="1"/>
      <w:marLeft w:val="0"/>
      <w:marRight w:val="0"/>
      <w:marTop w:val="0"/>
      <w:marBottom w:val="0"/>
      <w:divBdr>
        <w:top w:val="none" w:sz="0" w:space="0" w:color="auto"/>
        <w:left w:val="none" w:sz="0" w:space="0" w:color="auto"/>
        <w:bottom w:val="none" w:sz="0" w:space="0" w:color="auto"/>
        <w:right w:val="none" w:sz="0" w:space="0" w:color="auto"/>
      </w:divBdr>
    </w:div>
    <w:div w:id="1546142774">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734280224">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040467775">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 w:id="213995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er-R18@russianpost.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5DE8F-7BCF-48FF-B033-877A6ADCA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4798</Words>
  <Characters>27355</Characters>
  <Application>Microsoft Office Word</Application>
  <DocSecurity>0</DocSecurity>
  <Lines>227</Lines>
  <Paragraphs>64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2</cp:revision>
  <cp:lastPrinted>2023-06-23T07:59:00Z</cp:lastPrinted>
  <dcterms:created xsi:type="dcterms:W3CDTF">2026-11-03T05:28:00Z</dcterms:created>
  <dcterms:modified xsi:type="dcterms:W3CDTF">2026-11-03T05:28:00Z</dcterms:modified>
</cp:coreProperties>
</file>